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7.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8.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9.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0.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1.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2.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13.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14.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15.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16.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7.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18.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19.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20.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21.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rawings/drawing22.xml" ContentType="application/vnd.openxmlformats-officedocument.drawingml.chartshapes+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23.xml" ContentType="application/vnd.openxmlformats-officedocument.drawingml.chartshapes+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drawings/drawing24.xml" ContentType="application/vnd.openxmlformats-officedocument.drawingml.chartshapes+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drawings/drawing25.xml" ContentType="application/vnd.openxmlformats-officedocument.drawingml.chartshapes+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drawings/drawing26.xml" ContentType="application/vnd.openxmlformats-officedocument.drawingml.chartshapes+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drawings/drawing27.xml" ContentType="application/vnd.openxmlformats-officedocument.drawingml.chartshapes+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drawings/drawing28.xml" ContentType="application/vnd.openxmlformats-officedocument.drawingml.chartshapes+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drawings/drawing29.xml" ContentType="application/vnd.openxmlformats-officedocument.drawingml.chartshapes+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drawings/drawing30.xml" ContentType="application/vnd.openxmlformats-officedocument.drawingml.chartshapes+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drawings/drawing31.xml" ContentType="application/vnd.openxmlformats-officedocument.drawingml.chartshapes+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drawings/drawing32.xml" ContentType="application/vnd.openxmlformats-officedocument.drawingml.chartshapes+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drawings/drawing33.xml" ContentType="application/vnd.openxmlformats-officedocument.drawingml.chartshapes+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drawings/drawing34.xml" ContentType="application/vnd.openxmlformats-officedocument.drawingml.chartshapes+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drawings/drawing35.xml" ContentType="application/vnd.openxmlformats-officedocument.drawingml.chartshapes+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drawings/drawing36.xml" ContentType="application/vnd.openxmlformats-officedocument.drawingml.chartshapes+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drawings/drawing37.xml" ContentType="application/vnd.openxmlformats-officedocument.drawingml.chartshapes+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drawings/drawing38.xml" ContentType="application/vnd.openxmlformats-officedocument.drawingml.chartshapes+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drawings/drawing39.xml" ContentType="application/vnd.openxmlformats-officedocument.drawingml.chartshapes+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drawings/drawing40.xml" ContentType="application/vnd.openxmlformats-officedocument.drawingml.chartshapes+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drawings/drawing41.xml" ContentType="application/vnd.openxmlformats-officedocument.drawingml.chartshapes+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drawings/drawing42.xml" ContentType="application/vnd.openxmlformats-officedocument.drawingml.chartshapes+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drawings/drawing43.xml" ContentType="application/vnd.openxmlformats-officedocument.drawingml.chartshapes+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drawings/drawing44.xml" ContentType="application/vnd.openxmlformats-officedocument.drawingml.chartshapes+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drawings/drawing45.xml" ContentType="application/vnd.openxmlformats-officedocument.drawingml.chartshapes+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drawings/drawing46.xml" ContentType="application/vnd.openxmlformats-officedocument.drawingml.chartshapes+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drawings/drawing47.xml" ContentType="application/vnd.openxmlformats-officedocument.drawingml.chartshapes+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drawings/drawing48.xml" ContentType="application/vnd.openxmlformats-officedocument.drawingml.chartshapes+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drawings/drawing49.xml" ContentType="application/vnd.openxmlformats-officedocument.drawingml.chartshapes+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drawings/drawing50.xml" ContentType="application/vnd.openxmlformats-officedocument.drawingml.chartshapes+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drawings/drawing51.xml" ContentType="application/vnd.openxmlformats-officedocument.drawingml.chartshapes+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drawings/drawing52.xml" ContentType="application/vnd.openxmlformats-officedocument.drawingml.chartshapes+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drawings/drawing53.xml" ContentType="application/vnd.openxmlformats-officedocument.drawingml.chartshapes+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drawings/drawing54.xml" ContentType="application/vnd.openxmlformats-officedocument.drawingml.chartshapes+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drawings/drawing55.xml" ContentType="application/vnd.openxmlformats-officedocument.drawingml.chartshapes+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drawings/drawing56.xml" ContentType="application/vnd.openxmlformats-officedocument.drawingml.chartshapes+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drawings/drawing57.xml" ContentType="application/vnd.openxmlformats-officedocument.drawingml.chartshapes+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drawings/drawing58.xml" ContentType="application/vnd.openxmlformats-officedocument.drawingml.chartshapes+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drawings/drawing59.xml" ContentType="application/vnd.openxmlformats-officedocument.drawingml.chartshapes+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drawings/drawing60.xml" ContentType="application/vnd.openxmlformats-officedocument.drawingml.chartshapes+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drawings/drawing61.xml" ContentType="application/vnd.openxmlformats-officedocument.drawingml.chartshapes+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drawings/drawing62.xml" ContentType="application/vnd.openxmlformats-officedocument.drawingml.chartshapes+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drawings/drawing63.xml" ContentType="application/vnd.openxmlformats-officedocument.drawingml.chartshapes+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drawings/drawing64.xml" ContentType="application/vnd.openxmlformats-officedocument.drawingml.chartshapes+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drawings/drawing65.xml" ContentType="application/vnd.openxmlformats-officedocument.drawingml.chartshapes+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drawings/drawing66.xml" ContentType="application/vnd.openxmlformats-officedocument.drawingml.chartshapes+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drawings/drawing67.xml" ContentType="application/vnd.openxmlformats-officedocument.drawingml.chartshapes+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drawings/drawing68.xml" ContentType="application/vnd.openxmlformats-officedocument.drawingml.chartshapes+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drawings/drawing69.xml" ContentType="application/vnd.openxmlformats-officedocument.drawingml.chartshapes+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drawings/drawing70.xml" ContentType="application/vnd.openxmlformats-officedocument.drawingml.chartshapes+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drawings/drawing71.xml" ContentType="application/vnd.openxmlformats-officedocument.drawingml.chartshapes+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drawings/drawing72.xml" ContentType="application/vnd.openxmlformats-officedocument.drawingml.chartshapes+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drawings/drawing73.xml" ContentType="application/vnd.openxmlformats-officedocument.drawingml.chartshapes+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drawings/drawing74.xml" ContentType="application/vnd.openxmlformats-officedocument.drawingml.chartshapes+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drawings/drawing75.xml" ContentType="application/vnd.openxmlformats-officedocument.drawingml.chartshapes+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drawings/drawing76.xml" ContentType="application/vnd.openxmlformats-officedocument.drawingml.chartshapes+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drawings/drawing77.xml" ContentType="application/vnd.openxmlformats-officedocument.drawingml.chartshapes+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drawings/drawing78.xml" ContentType="application/vnd.openxmlformats-officedocument.drawingml.chartshapes+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drawings/drawing79.xml" ContentType="application/vnd.openxmlformats-officedocument.drawingml.chartshapes+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drawings/drawing80.xml" ContentType="application/vnd.openxmlformats-officedocument.drawingml.chartshapes+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drawings/drawing81.xml" ContentType="application/vnd.openxmlformats-officedocument.drawingml.chartshapes+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drawings/drawing82.xml" ContentType="application/vnd.openxmlformats-officedocument.drawingml.chartshapes+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drawings/drawing83.xml" ContentType="application/vnd.openxmlformats-officedocument.drawingml.chartshapes+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drawings/drawing84.xml" ContentType="application/vnd.openxmlformats-officedocument.drawingml.chartshapes+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drawings/drawing85.xml" ContentType="application/vnd.openxmlformats-officedocument.drawingml.chartshapes+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drawings/drawing86.xml" ContentType="application/vnd.openxmlformats-officedocument.drawingml.chartshapes+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drawings/drawing87.xml" ContentType="application/vnd.openxmlformats-officedocument.drawingml.chartshapes+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drawings/drawing88.xml" ContentType="application/vnd.openxmlformats-officedocument.drawingml.chartshapes+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drawings/drawing89.xml" ContentType="application/vnd.openxmlformats-officedocument.drawingml.chartshapes+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drawings/drawing90.xml" ContentType="application/vnd.openxmlformats-officedocument.drawingml.chartshapes+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drawings/drawing91.xml" ContentType="application/vnd.openxmlformats-officedocument.drawingml.chartshapes+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drawings/drawing92.xml" ContentType="application/vnd.openxmlformats-officedocument.drawingml.chartshapes+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drawings/drawing93.xml" ContentType="application/vnd.openxmlformats-officedocument.drawingml.chartshapes+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drawings/drawing94.xml" ContentType="application/vnd.openxmlformats-officedocument.drawingml.chartshapes+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drawings/drawing95.xml" ContentType="application/vnd.openxmlformats-officedocument.drawingml.chartshapes+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drawings/drawing96.xml" ContentType="application/vnd.openxmlformats-officedocument.drawingml.chartshapes+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drawings/drawing97.xml" ContentType="application/vnd.openxmlformats-officedocument.drawingml.chartshapes+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drawings/drawing98.xml" ContentType="application/vnd.openxmlformats-officedocument.drawingml.chartshapes+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drawings/drawing99.xml" ContentType="application/vnd.openxmlformats-officedocument.drawingml.chartshapes+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drawings/drawing100.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B3221C" w14:textId="1F2A1595" w:rsidR="00185B34" w:rsidRPr="00136BA6" w:rsidRDefault="00185B34" w:rsidP="00185B34">
      <w:pPr>
        <w:pStyle w:val="VAC-DocumentTitleHeader"/>
        <w:tabs>
          <w:tab w:val="left" w:pos="1418"/>
        </w:tabs>
        <w:ind w:left="0"/>
        <w:rPr>
          <w:lang w:val="tr-TR"/>
        </w:rPr>
      </w:pPr>
      <w:bookmarkStart w:id="0" w:name="_Hlk56708552"/>
      <w:r w:rsidRPr="00185B34">
        <w:rPr>
          <w:rFonts w:ascii="Georgia" w:hAnsi="Georgia" w:cs="Georgia"/>
          <w:b w:val="0"/>
          <w:color w:val="31353A"/>
          <w:spacing w:val="-6"/>
          <w:w w:val="108"/>
          <w:sz w:val="32"/>
          <w:szCs w:val="32"/>
          <w:highlight w:val="yellow"/>
          <w:lang w:val="en-US"/>
        </w:rPr>
        <w:drawing>
          <wp:anchor distT="0" distB="0" distL="114300" distR="114300" simplePos="0" relativeHeight="251658326" behindDoc="0" locked="0" layoutInCell="1" allowOverlap="1" wp14:anchorId="68307E10" wp14:editId="27610940">
            <wp:simplePos x="0" y="0"/>
            <wp:positionH relativeFrom="margin">
              <wp:posOffset>0</wp:posOffset>
            </wp:positionH>
            <wp:positionV relativeFrom="paragraph">
              <wp:posOffset>-526415</wp:posOffset>
            </wp:positionV>
            <wp:extent cx="2265045" cy="164465"/>
            <wp:effectExtent l="0" t="0" r="1905" b="6985"/>
            <wp:wrapNone/>
            <wp:docPr id="197" name="Shape 93">
              <a:extLst xmlns:a="http://schemas.openxmlformats.org/drawingml/2006/main">
                <a:ext uri="{FF2B5EF4-FFF2-40B4-BE49-F238E27FC236}">
                  <a16:creationId xmlns:a16="http://schemas.microsoft.com/office/drawing/2014/main" id="{4DFA1EED-0DBD-FD48-826A-6D85995CAFE8}"/>
                </a:ext>
              </a:extLst>
            </wp:docPr>
            <wp:cNvGraphicFramePr/>
            <a:graphic xmlns:a="http://schemas.openxmlformats.org/drawingml/2006/main">
              <a:graphicData uri="http://schemas.openxmlformats.org/drawingml/2006/picture">
                <pic:pic xmlns:pic="http://schemas.openxmlformats.org/drawingml/2006/picture">
                  <pic:nvPicPr>
                    <pic:cNvPr id="17" name="Shape 93">
                      <a:extLst>
                        <a:ext uri="{FF2B5EF4-FFF2-40B4-BE49-F238E27FC236}">
                          <a16:creationId xmlns:a16="http://schemas.microsoft.com/office/drawing/2014/main" id="{4DFA1EED-0DBD-FD48-826A-6D85995CAFE8}"/>
                        </a:ext>
                      </a:extLst>
                    </pic:cNvPr>
                    <pic:cNvPicPr preferRelativeResize="0"/>
                  </pic:nvPicPr>
                  <pic:blipFill rotWithShape="1">
                    <a:blip r:embed="rId11">
                      <a:alphaModFix/>
                      <a:extLst>
                        <a:ext uri="{BEBA8EAE-BF5A-486C-A8C5-ECC9F3942E4B}">
                          <a14:imgProps xmlns:a14="http://schemas.microsoft.com/office/drawing/2010/main">
                            <a14:imgLayer r:embed="rId12">
                              <a14:imgEffect>
                                <a14:brightnessContrast bright="-50000"/>
                              </a14:imgEffect>
                            </a14:imgLayer>
                          </a14:imgProps>
                        </a:ext>
                      </a:extLst>
                    </a:blip>
                    <a:srcRect/>
                    <a:stretch/>
                  </pic:blipFill>
                  <pic:spPr>
                    <a:xfrm>
                      <a:off x="0" y="0"/>
                      <a:ext cx="2265045" cy="164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B34">
        <w:rPr>
          <w:rFonts w:ascii="Georgia" w:hAnsi="Georgia" w:cs="Georgia"/>
          <w:b w:val="0"/>
          <w:color w:val="31353A"/>
          <w:spacing w:val="-6"/>
          <w:w w:val="108"/>
          <w:sz w:val="32"/>
          <w:szCs w:val="32"/>
          <w:highlight w:val="yellow"/>
          <w:lang w:val="en-US"/>
        </w:rPr>
        <w:drawing>
          <wp:anchor distT="0" distB="0" distL="114300" distR="114300" simplePos="0" relativeHeight="251658327" behindDoc="0" locked="0" layoutInCell="1" allowOverlap="1" wp14:anchorId="50ACA322" wp14:editId="09FB22C0">
            <wp:simplePos x="0" y="0"/>
            <wp:positionH relativeFrom="column">
              <wp:posOffset>5235575</wp:posOffset>
            </wp:positionH>
            <wp:positionV relativeFrom="paragraph">
              <wp:posOffset>-645160</wp:posOffset>
            </wp:positionV>
            <wp:extent cx="1148080" cy="327660"/>
            <wp:effectExtent l="0" t="0" r="0" b="0"/>
            <wp:wrapNone/>
            <wp:docPr id="209" name="Shape 94" descr="Logo&#10;&#10;Description automatically generated">
              <a:extLst xmlns:a="http://schemas.openxmlformats.org/drawingml/2006/main">
                <a:ext uri="{FF2B5EF4-FFF2-40B4-BE49-F238E27FC236}">
                  <a16:creationId xmlns:a16="http://schemas.microsoft.com/office/drawing/2014/main" id="{39E77EF1-E39A-3E42-B5BC-0BC8C537613B}"/>
                </a:ext>
              </a:extLst>
            </wp:docPr>
            <wp:cNvGraphicFramePr/>
            <a:graphic xmlns:a="http://schemas.openxmlformats.org/drawingml/2006/main">
              <a:graphicData uri="http://schemas.openxmlformats.org/drawingml/2006/picture">
                <pic:pic xmlns:pic="http://schemas.openxmlformats.org/drawingml/2006/picture">
                  <pic:nvPicPr>
                    <pic:cNvPr id="209" name="Shape 94" descr="Logo&#10;&#10;Description automatically generated">
                      <a:extLst>
                        <a:ext uri="{FF2B5EF4-FFF2-40B4-BE49-F238E27FC236}">
                          <a16:creationId xmlns:a16="http://schemas.microsoft.com/office/drawing/2014/main" id="{39E77EF1-E39A-3E42-B5BC-0BC8C537613B}"/>
                        </a:ext>
                      </a:extLst>
                    </pic:cNvPr>
                    <pic:cNvPicPr preferRelativeResize="0"/>
                  </pic:nvPicPr>
                  <pic:blipFill rotWithShape="1">
                    <a:blip r:embed="rId13">
                      <a:alphaModFix/>
                      <a:extLst>
                        <a:ext uri="{BEBA8EAE-BF5A-486C-A8C5-ECC9F3942E4B}">
                          <a14:imgProps xmlns:a14="http://schemas.microsoft.com/office/drawing/2010/main">
                            <a14:imgLayer r:embed="rId14">
                              <a14:imgEffect>
                                <a14:brightnessContrast bright="-50000"/>
                              </a14:imgEffect>
                            </a14:imgLayer>
                          </a14:imgProps>
                        </a:ext>
                      </a:extLst>
                    </a:blip>
                    <a:srcRect/>
                    <a:stretch/>
                  </pic:blipFill>
                  <pic:spPr>
                    <a:xfrm>
                      <a:off x="0" y="0"/>
                      <a:ext cx="1148080" cy="327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tr-TR"/>
        </w:rPr>
        <w:t>Janvier 2023</w:t>
      </w:r>
      <w:r>
        <w:rPr>
          <w:lang w:val="tr-TR"/>
        </w:rPr>
        <w:tab/>
      </w:r>
      <w:r>
        <w:rPr>
          <w:lang w:val="tr-TR"/>
        </w:rPr>
        <w:tab/>
        <w:t xml:space="preserve">       POR 033-19</w:t>
      </w:r>
    </w:p>
    <w:p w14:paraId="45341A53" w14:textId="19ECA95F" w:rsidR="00EC550F" w:rsidRPr="00AD28CF" w:rsidRDefault="00EC550F" w:rsidP="00EC550F">
      <w:pPr>
        <w:pStyle w:val="VAC-CoverTitle"/>
        <w:spacing w:before="240" w:after="0"/>
        <w:rPr>
          <w:rFonts w:ascii="Georgia" w:hAnsi="Georgia" w:cs="Georgia"/>
          <w:b w:val="0"/>
          <w:color w:val="31353A"/>
          <w:spacing w:val="-6"/>
          <w:w w:val="108"/>
          <w:sz w:val="16"/>
          <w:szCs w:val="16"/>
          <w:lang w:val="fr-CA"/>
        </w:rPr>
      </w:pPr>
    </w:p>
    <w:sdt>
      <w:sdtPr>
        <w:rPr>
          <w:rFonts w:ascii="Georgia" w:hAnsi="Georgia" w:cs="Georgia"/>
          <w:b w:val="0"/>
          <w:color w:val="31353A"/>
          <w:spacing w:val="-6"/>
          <w:w w:val="108"/>
          <w:sz w:val="32"/>
          <w:szCs w:val="32"/>
          <w:lang w:val="en-US"/>
        </w:rPr>
        <w:id w:val="89507890"/>
        <w:docPartObj>
          <w:docPartGallery w:val="Cover Pages"/>
          <w:docPartUnique/>
        </w:docPartObj>
      </w:sdtPr>
      <w:sdtEndPr>
        <w:rPr>
          <w:sz w:val="64"/>
          <w:szCs w:val="64"/>
        </w:rPr>
      </w:sdtEndPr>
      <w:sdtContent>
        <w:p w14:paraId="3BB8825B" w14:textId="6142A8D4" w:rsidR="00F04F1C" w:rsidRPr="009210E9" w:rsidRDefault="00866E76" w:rsidP="00866E76">
          <w:pPr>
            <w:pStyle w:val="VAC-CoverTitle"/>
            <w:spacing w:before="120"/>
            <w:rPr>
              <w:sz w:val="40"/>
              <w:szCs w:val="40"/>
              <w:lang w:val="fr-CA"/>
            </w:rPr>
          </w:pPr>
          <w:r w:rsidRPr="00866E76">
            <w:rPr>
              <w:lang w:val="fr-CA"/>
            </w:rPr>
            <w:t>Sondage national de 202</w:t>
          </w:r>
          <w:r w:rsidR="009C3A62">
            <w:rPr>
              <w:lang w:val="fr-CA"/>
            </w:rPr>
            <w:t>2</w:t>
          </w:r>
          <w:r w:rsidRPr="00866E76">
            <w:rPr>
              <w:lang w:val="fr-CA"/>
            </w:rPr>
            <w:t xml:space="preserve"> auprès des clients d’Anciens Combattants Canada </w:t>
          </w:r>
          <w:r w:rsidR="00F04F1C" w:rsidRPr="009210E9">
            <w:rPr>
              <w:sz w:val="40"/>
              <w:szCs w:val="40"/>
              <w:lang w:val="fr-CA"/>
            </w:rPr>
            <w:t>Rapport Final</w:t>
          </w:r>
        </w:p>
        <w:p w14:paraId="58DD25C1" w14:textId="2EE14856" w:rsidR="00793478" w:rsidRPr="009E3834" w:rsidRDefault="00D05B4B" w:rsidP="00793478">
          <w:pPr>
            <w:pStyle w:val="VAC-BriefIntroduction"/>
            <w:spacing w:before="120" w:after="120"/>
            <w:ind w:right="0"/>
            <w:rPr>
              <w:color w:val="auto"/>
              <w:sz w:val="20"/>
              <w:szCs w:val="20"/>
              <w:lang w:val="fr-CA"/>
            </w:rPr>
          </w:pPr>
          <w:r w:rsidRPr="009E3834">
            <w:rPr>
              <w:color w:val="auto"/>
              <w:sz w:val="20"/>
              <w:szCs w:val="20"/>
              <w:lang w:val="fr-CA"/>
            </w:rPr>
            <w:t xml:space="preserve">Fournisseur de la recherche </w:t>
          </w:r>
          <w:r w:rsidR="00793478" w:rsidRPr="009E3834">
            <w:rPr>
              <w:color w:val="auto"/>
              <w:sz w:val="20"/>
              <w:szCs w:val="20"/>
              <w:lang w:val="fr-CA"/>
            </w:rPr>
            <w:t>: Forum Research Inc.</w:t>
          </w:r>
        </w:p>
        <w:p w14:paraId="36FE336E" w14:textId="15DA2F31" w:rsidR="00793478" w:rsidRPr="009E3834" w:rsidRDefault="00866E76" w:rsidP="00793478">
          <w:pPr>
            <w:pStyle w:val="VAC-BriefIntroduction"/>
            <w:spacing w:before="120" w:after="120"/>
            <w:ind w:right="0"/>
            <w:rPr>
              <w:color w:val="auto"/>
              <w:sz w:val="20"/>
              <w:szCs w:val="20"/>
              <w:lang w:val="fr-CA"/>
            </w:rPr>
          </w:pPr>
          <w:r w:rsidRPr="00866E76">
            <w:rPr>
              <w:color w:val="auto"/>
              <w:sz w:val="20"/>
              <w:szCs w:val="20"/>
              <w:lang w:val="fr-CA"/>
            </w:rPr>
            <w:t>Numéro de contrat</w:t>
          </w:r>
          <w:r w:rsidR="00793478" w:rsidRPr="009E3834">
            <w:rPr>
              <w:color w:val="auto"/>
              <w:sz w:val="20"/>
              <w:szCs w:val="20"/>
              <w:lang w:val="fr-CA"/>
            </w:rPr>
            <w:t>: 51019-184027/001/CY</w:t>
          </w:r>
        </w:p>
        <w:p w14:paraId="5107E664" w14:textId="5E32DE6A" w:rsidR="00793478" w:rsidRPr="009E3834" w:rsidRDefault="0030299A" w:rsidP="00793478">
          <w:pPr>
            <w:pStyle w:val="VAC-BriefIntroduction"/>
            <w:spacing w:before="120" w:after="120"/>
            <w:ind w:right="0"/>
            <w:rPr>
              <w:color w:val="auto"/>
              <w:sz w:val="20"/>
              <w:szCs w:val="20"/>
              <w:lang w:val="fr-CA"/>
            </w:rPr>
          </w:pPr>
          <w:r w:rsidRPr="009E3834">
            <w:rPr>
              <w:color w:val="auto"/>
              <w:sz w:val="20"/>
              <w:szCs w:val="20"/>
              <w:lang w:val="fr-CA"/>
            </w:rPr>
            <w:t xml:space="preserve">Valeur du contrat </w:t>
          </w:r>
          <w:r w:rsidR="00793478" w:rsidRPr="009E3834">
            <w:rPr>
              <w:color w:val="auto"/>
              <w:sz w:val="20"/>
              <w:szCs w:val="20"/>
              <w:lang w:val="fr-CA"/>
            </w:rPr>
            <w:t>: 188</w:t>
          </w:r>
          <w:r w:rsidR="002031F6" w:rsidRPr="009E3834">
            <w:rPr>
              <w:color w:val="auto"/>
              <w:sz w:val="20"/>
              <w:szCs w:val="20"/>
              <w:lang w:val="fr-CA"/>
            </w:rPr>
            <w:t> </w:t>
          </w:r>
          <w:r w:rsidR="00793478" w:rsidRPr="009E3834">
            <w:rPr>
              <w:color w:val="auto"/>
              <w:sz w:val="20"/>
              <w:szCs w:val="20"/>
              <w:lang w:val="fr-CA"/>
            </w:rPr>
            <w:t>190</w:t>
          </w:r>
          <w:r w:rsidR="002031F6" w:rsidRPr="009E3834">
            <w:rPr>
              <w:color w:val="auto"/>
              <w:sz w:val="20"/>
              <w:szCs w:val="20"/>
              <w:lang w:val="fr-CA"/>
            </w:rPr>
            <w:t>,</w:t>
          </w:r>
          <w:r w:rsidR="00793478" w:rsidRPr="009E3834">
            <w:rPr>
              <w:color w:val="auto"/>
              <w:sz w:val="20"/>
              <w:szCs w:val="20"/>
              <w:lang w:val="fr-CA"/>
            </w:rPr>
            <w:t>00</w:t>
          </w:r>
          <w:r w:rsidR="002031F6" w:rsidRPr="009E3834">
            <w:rPr>
              <w:color w:val="auto"/>
              <w:sz w:val="20"/>
              <w:szCs w:val="20"/>
              <w:lang w:val="fr-CA"/>
            </w:rPr>
            <w:t xml:space="preserve"> $</w:t>
          </w:r>
        </w:p>
        <w:p w14:paraId="371E6597" w14:textId="2ADEDBAD" w:rsidR="00793478" w:rsidRPr="009E3834" w:rsidRDefault="003C633D" w:rsidP="00793478">
          <w:pPr>
            <w:pStyle w:val="VAC-BriefIntroduction"/>
            <w:spacing w:before="120" w:after="120"/>
            <w:ind w:right="0"/>
            <w:rPr>
              <w:color w:val="auto"/>
              <w:sz w:val="20"/>
              <w:szCs w:val="20"/>
              <w:lang w:val="fr-CA"/>
            </w:rPr>
          </w:pPr>
          <w:r w:rsidRPr="009E3834">
            <w:rPr>
              <w:color w:val="auto"/>
              <w:sz w:val="20"/>
              <w:szCs w:val="20"/>
              <w:lang w:val="fr-CA"/>
            </w:rPr>
            <w:t xml:space="preserve">Date de l’attribution du contrat </w:t>
          </w:r>
          <w:r w:rsidR="00793478" w:rsidRPr="009E3834">
            <w:rPr>
              <w:color w:val="auto"/>
              <w:sz w:val="20"/>
              <w:szCs w:val="20"/>
              <w:lang w:val="fr-CA"/>
            </w:rPr>
            <w:t>: 2022-02-16</w:t>
          </w:r>
        </w:p>
        <w:p w14:paraId="242C34D6" w14:textId="427B864A" w:rsidR="00793478" w:rsidRPr="009E3834" w:rsidRDefault="00910308" w:rsidP="00793478">
          <w:pPr>
            <w:pStyle w:val="VAC-BriefIntroduction"/>
            <w:spacing w:before="120" w:after="120"/>
            <w:ind w:right="0"/>
            <w:rPr>
              <w:color w:val="auto"/>
              <w:sz w:val="20"/>
              <w:szCs w:val="20"/>
              <w:lang w:val="fr-CA"/>
            </w:rPr>
          </w:pPr>
          <w:r w:rsidRPr="009E3834">
            <w:rPr>
              <w:color w:val="auto"/>
              <w:sz w:val="20"/>
              <w:szCs w:val="20"/>
              <w:lang w:val="fr-CA"/>
            </w:rPr>
            <w:t xml:space="preserve">Date de livraison </w:t>
          </w:r>
          <w:r w:rsidR="00793478" w:rsidRPr="009E3834">
            <w:rPr>
              <w:color w:val="auto"/>
              <w:sz w:val="20"/>
              <w:szCs w:val="20"/>
              <w:lang w:val="fr-CA"/>
            </w:rPr>
            <w:t>: 20</w:t>
          </w:r>
          <w:r w:rsidR="00185B34">
            <w:rPr>
              <w:color w:val="auto"/>
              <w:sz w:val="20"/>
              <w:szCs w:val="20"/>
              <w:lang w:val="fr-CA"/>
            </w:rPr>
            <w:t>23-01-20</w:t>
          </w:r>
        </w:p>
        <w:p w14:paraId="4EF3CD8F" w14:textId="46C24CA0" w:rsidR="00793478" w:rsidRPr="009E3834" w:rsidRDefault="009B0664" w:rsidP="00793478">
          <w:pPr>
            <w:pStyle w:val="VAC-BriefIntroduction"/>
            <w:spacing w:before="120" w:after="120"/>
            <w:ind w:right="0"/>
            <w:rPr>
              <w:color w:val="auto"/>
              <w:sz w:val="20"/>
              <w:szCs w:val="20"/>
              <w:lang w:val="fr-CA"/>
            </w:rPr>
          </w:pPr>
          <w:r w:rsidRPr="009E3834">
            <w:rPr>
              <w:color w:val="auto"/>
              <w:sz w:val="20"/>
              <w:szCs w:val="20"/>
              <w:lang w:val="fr-CA"/>
            </w:rPr>
            <w:t xml:space="preserve">Le département du client ou l’agence qui commandite cette recherche </w:t>
          </w:r>
          <w:r w:rsidR="00793478" w:rsidRPr="009E3834">
            <w:rPr>
              <w:color w:val="auto"/>
              <w:sz w:val="20"/>
              <w:szCs w:val="20"/>
              <w:lang w:val="fr-CA"/>
            </w:rPr>
            <w:t xml:space="preserve">: </w:t>
          </w:r>
          <w:r w:rsidR="0035438E" w:rsidRPr="009E3834">
            <w:rPr>
              <w:color w:val="auto"/>
              <w:sz w:val="20"/>
              <w:szCs w:val="20"/>
              <w:lang w:val="fr-CA"/>
            </w:rPr>
            <w:t>Anciens Combattants</w:t>
          </w:r>
          <w:r w:rsidR="00793478" w:rsidRPr="009E3834">
            <w:rPr>
              <w:color w:val="auto"/>
              <w:sz w:val="20"/>
              <w:szCs w:val="20"/>
              <w:lang w:val="fr-CA"/>
            </w:rPr>
            <w:t xml:space="preserve"> Canada</w:t>
          </w:r>
        </w:p>
        <w:p w14:paraId="7A21BC4A" w14:textId="7EB32319" w:rsidR="00793478" w:rsidRPr="009E3834" w:rsidRDefault="00896C22" w:rsidP="00793478">
          <w:pPr>
            <w:pStyle w:val="VAC-BriefIntroduction"/>
            <w:spacing w:before="120" w:after="120"/>
            <w:ind w:right="0"/>
            <w:rPr>
              <w:color w:val="auto"/>
              <w:sz w:val="20"/>
              <w:szCs w:val="20"/>
              <w:lang w:val="fr-CA"/>
            </w:rPr>
          </w:pPr>
          <w:r w:rsidRPr="009E3834">
            <w:rPr>
              <w:color w:val="auto"/>
              <w:sz w:val="20"/>
              <w:szCs w:val="20"/>
              <w:lang w:val="fr-CA"/>
            </w:rPr>
            <w:t xml:space="preserve">Pour obtenir de plus amples informations sur ce rapport veuillez contacter Anciens Combattants Canada à : </w:t>
          </w:r>
          <w:r w:rsidR="006E4052" w:rsidRPr="006E4052">
            <w:rPr>
              <w:color w:val="auto"/>
              <w:sz w:val="20"/>
              <w:szCs w:val="20"/>
              <w:lang w:val="fr-CA"/>
            </w:rPr>
            <w:t>commsresearch-commsrecherche@veterans</w:t>
          </w:r>
          <w:r w:rsidRPr="00AD28CF">
            <w:rPr>
              <w:color w:val="auto"/>
              <w:sz w:val="20"/>
              <w:szCs w:val="20"/>
              <w:lang w:val="fr-CA"/>
            </w:rPr>
            <w:t>.gc.ca</w:t>
          </w:r>
        </w:p>
        <w:p w14:paraId="25F751AF" w14:textId="77777777" w:rsidR="00D95011" w:rsidRPr="009E3834" w:rsidRDefault="00D95011">
          <w:pPr>
            <w:rPr>
              <w:b/>
              <w:bCs/>
              <w:i/>
              <w:iCs/>
              <w:sz w:val="20"/>
              <w:szCs w:val="20"/>
              <w:lang w:val="fr-CA"/>
            </w:rPr>
          </w:pPr>
        </w:p>
        <w:p w14:paraId="339A45CF" w14:textId="150CA206" w:rsidR="00B406A8" w:rsidRPr="00D3158A" w:rsidRDefault="00D95011" w:rsidP="00D95011">
          <w:pPr>
            <w:pStyle w:val="VAC-BriefIntroduction"/>
            <w:spacing w:before="120" w:after="120"/>
            <w:ind w:right="0"/>
            <w:rPr>
              <w:b/>
              <w:i/>
              <w:color w:val="1F3864" w:themeColor="accent1" w:themeShade="80"/>
              <w:sz w:val="20"/>
              <w:szCs w:val="20"/>
            </w:rPr>
          </w:pPr>
          <w:r w:rsidRPr="009E3834">
            <w:rPr>
              <w:b/>
              <w:bCs/>
              <w:i/>
              <w:iCs/>
              <w:color w:val="auto"/>
              <w:sz w:val="20"/>
              <w:szCs w:val="20"/>
            </w:rPr>
            <w:t xml:space="preserve">This report is also available in English. </w:t>
          </w:r>
          <w:r w:rsidR="00B406A8" w:rsidRPr="00D3158A">
            <w:rPr>
              <w:b/>
              <w:bCs/>
              <w:i/>
              <w:iCs/>
              <w:color w:val="1F3864" w:themeColor="accent1" w:themeShade="80"/>
              <w:sz w:val="20"/>
              <w:szCs w:val="20"/>
            </w:rPr>
            <w:br w:type="page"/>
          </w:r>
        </w:p>
        <w:p w14:paraId="3AD914C8" w14:textId="4C9BA1A6" w:rsidR="00285927" w:rsidRDefault="00866E76" w:rsidP="00285927">
          <w:pPr>
            <w:rPr>
              <w:rFonts w:ascii="Georgia" w:eastAsiaTheme="minorHAnsi" w:hAnsi="Georgia" w:cstheme="minorHAnsi"/>
              <w:b/>
              <w:bCs/>
              <w:sz w:val="18"/>
              <w:szCs w:val="18"/>
              <w:lang w:val="fr-FR"/>
            </w:rPr>
          </w:pPr>
          <w:r w:rsidRPr="00866E76">
            <w:rPr>
              <w:rFonts w:ascii="Georgia" w:eastAsiaTheme="minorHAnsi" w:hAnsi="Georgia" w:cstheme="minorHAnsi"/>
              <w:b/>
              <w:bCs/>
              <w:sz w:val="18"/>
              <w:szCs w:val="18"/>
              <w:lang w:val="fr-FR"/>
            </w:rPr>
            <w:lastRenderedPageBreak/>
            <w:t>Sondage national de 2022 auprès des clients d’Anciens Combattants Canada</w:t>
          </w:r>
        </w:p>
        <w:p w14:paraId="09954D1A" w14:textId="77777777" w:rsidR="00866E76" w:rsidRPr="00052EEC" w:rsidRDefault="00866E76" w:rsidP="00285927">
          <w:pPr>
            <w:rPr>
              <w:rFonts w:ascii="Georgia" w:eastAsiaTheme="minorHAnsi" w:hAnsi="Georgia" w:cstheme="minorHAnsi"/>
              <w:sz w:val="18"/>
              <w:szCs w:val="18"/>
              <w:lang w:val="fr-FR"/>
            </w:rPr>
          </w:pPr>
        </w:p>
        <w:p w14:paraId="34FF0437" w14:textId="77777777" w:rsidR="00285927" w:rsidRPr="00052EEC" w:rsidRDefault="00285927" w:rsidP="00285927">
          <w:pPr>
            <w:rPr>
              <w:rFonts w:ascii="Georgia" w:eastAsiaTheme="minorHAnsi" w:hAnsi="Georgia" w:cstheme="minorHAnsi"/>
              <w:sz w:val="18"/>
              <w:szCs w:val="18"/>
              <w:lang w:val="fr-FR"/>
            </w:rPr>
          </w:pPr>
          <w:r w:rsidRPr="00052EEC">
            <w:rPr>
              <w:rFonts w:ascii="Georgia" w:eastAsiaTheme="minorHAnsi" w:hAnsi="Georgia" w:cstheme="minorHAnsi"/>
              <w:sz w:val="18"/>
              <w:szCs w:val="18"/>
              <w:lang w:val="fr-FR"/>
            </w:rPr>
            <w:t xml:space="preserve">Rapport final </w:t>
          </w:r>
        </w:p>
        <w:p w14:paraId="3651775D" w14:textId="77777777" w:rsidR="00285927" w:rsidRPr="00052EEC" w:rsidRDefault="00285927" w:rsidP="00285927">
          <w:pPr>
            <w:rPr>
              <w:rFonts w:ascii="Georgia" w:eastAsiaTheme="minorHAnsi" w:hAnsi="Georgia" w:cstheme="minorHAnsi"/>
              <w:sz w:val="18"/>
              <w:szCs w:val="18"/>
              <w:lang w:val="fr-FR"/>
            </w:rPr>
          </w:pPr>
        </w:p>
        <w:p w14:paraId="0EF4C1D4" w14:textId="77777777" w:rsidR="00285927" w:rsidRPr="00052EEC" w:rsidRDefault="00285927" w:rsidP="00285927">
          <w:pPr>
            <w:rPr>
              <w:rFonts w:ascii="Georgia" w:eastAsiaTheme="minorHAnsi" w:hAnsi="Georgia" w:cstheme="minorHAnsi"/>
              <w:sz w:val="18"/>
              <w:szCs w:val="18"/>
              <w:lang w:val="fr-FR"/>
            </w:rPr>
          </w:pPr>
          <w:r w:rsidRPr="00052EEC">
            <w:rPr>
              <w:rFonts w:ascii="Georgia" w:eastAsiaTheme="minorHAnsi" w:hAnsi="Georgia" w:cstheme="minorHAnsi"/>
              <w:sz w:val="18"/>
              <w:szCs w:val="18"/>
              <w:lang w:val="fr-FR"/>
            </w:rPr>
            <w:t>Préparé pour Anciens Combattants Canada</w:t>
          </w:r>
        </w:p>
        <w:p w14:paraId="03B18C19" w14:textId="77777777" w:rsidR="00285927" w:rsidRPr="00052EEC" w:rsidRDefault="00285927" w:rsidP="00285927">
          <w:pPr>
            <w:rPr>
              <w:rFonts w:ascii="Georgia" w:eastAsiaTheme="minorHAnsi" w:hAnsi="Georgia" w:cstheme="minorHAnsi"/>
              <w:sz w:val="18"/>
              <w:szCs w:val="18"/>
              <w:lang w:val="fr-FR"/>
            </w:rPr>
          </w:pPr>
        </w:p>
        <w:p w14:paraId="1475322A" w14:textId="2A6CD480" w:rsidR="00285927" w:rsidRPr="00052EEC" w:rsidRDefault="00B753D8" w:rsidP="00285927">
          <w:pPr>
            <w:rPr>
              <w:rFonts w:ascii="Georgia" w:eastAsiaTheme="minorHAnsi" w:hAnsi="Georgia" w:cstheme="minorHAnsi"/>
              <w:sz w:val="18"/>
              <w:szCs w:val="18"/>
              <w:lang w:val="fr-FR"/>
            </w:rPr>
          </w:pPr>
          <w:r w:rsidRPr="00052EEC">
            <w:rPr>
              <w:rFonts w:ascii="Georgia" w:eastAsiaTheme="minorHAnsi" w:hAnsi="Georgia" w:cstheme="minorHAnsi"/>
              <w:sz w:val="18"/>
              <w:szCs w:val="18"/>
              <w:lang w:val="fr-FR"/>
            </w:rPr>
            <w:t xml:space="preserve">Nom du fournisseur </w:t>
          </w:r>
          <w:r w:rsidR="000402F0" w:rsidRPr="00052EEC">
            <w:rPr>
              <w:rFonts w:ascii="Georgia" w:eastAsiaTheme="minorHAnsi" w:hAnsi="Georgia" w:cstheme="minorHAnsi"/>
              <w:sz w:val="18"/>
              <w:szCs w:val="18"/>
              <w:lang w:val="fr-FR"/>
            </w:rPr>
            <w:t xml:space="preserve">: Forum Research Inc. </w:t>
          </w:r>
        </w:p>
        <w:p w14:paraId="267A77B2" w14:textId="73453AB4" w:rsidR="000402F0" w:rsidRPr="00052EEC" w:rsidRDefault="00185B34" w:rsidP="00285927">
          <w:pPr>
            <w:rPr>
              <w:rFonts w:ascii="Georgia" w:eastAsiaTheme="minorHAnsi" w:hAnsi="Georgia" w:cstheme="minorHAnsi"/>
              <w:sz w:val="18"/>
              <w:szCs w:val="18"/>
              <w:lang w:val="fr-FR"/>
            </w:rPr>
          </w:pPr>
          <w:r>
            <w:rPr>
              <w:rFonts w:ascii="Georgia" w:eastAsiaTheme="minorHAnsi" w:hAnsi="Georgia" w:cstheme="minorHAnsi"/>
              <w:sz w:val="18"/>
              <w:szCs w:val="18"/>
              <w:lang w:val="fr-FR"/>
            </w:rPr>
            <w:t>Janvier 2023</w:t>
          </w:r>
        </w:p>
        <w:p w14:paraId="67E84F87" w14:textId="77777777" w:rsidR="00B753D8" w:rsidRPr="00052EEC" w:rsidRDefault="00B753D8" w:rsidP="00285927">
          <w:pPr>
            <w:rPr>
              <w:rFonts w:ascii="Georgia" w:eastAsiaTheme="minorHAnsi" w:hAnsi="Georgia" w:cstheme="minorHAnsi"/>
              <w:sz w:val="18"/>
              <w:szCs w:val="18"/>
              <w:lang w:val="fr-FR"/>
            </w:rPr>
          </w:pPr>
        </w:p>
        <w:p w14:paraId="42DF7E83" w14:textId="3B5E731F" w:rsidR="00690E28" w:rsidRPr="00052EEC" w:rsidRDefault="00690E28" w:rsidP="00690E28">
          <w:pPr>
            <w:rPr>
              <w:rStyle w:val="jlqj4b"/>
              <w:rFonts w:ascii="Georgia" w:hAnsi="Georgia" w:cstheme="minorHAnsi"/>
              <w:sz w:val="18"/>
              <w:szCs w:val="18"/>
              <w:lang w:val="fr-FR"/>
            </w:rPr>
          </w:pPr>
          <w:r w:rsidRPr="00052EEC">
            <w:rPr>
              <w:rStyle w:val="jlqj4b"/>
              <w:rFonts w:ascii="Georgia" w:hAnsi="Georgia" w:cstheme="minorHAnsi"/>
              <w:sz w:val="18"/>
              <w:szCs w:val="18"/>
              <w:lang w:val="fr-FR"/>
            </w:rPr>
            <w:t>Ce rapport de recherche sur l'opinion publique présente les résultats d'un sondage ITAO (</w:t>
          </w:r>
          <w:r w:rsidR="00C821FF">
            <w:rPr>
              <w:rStyle w:val="jlqj4b"/>
              <w:rFonts w:ascii="Georgia" w:hAnsi="Georgia" w:cstheme="minorHAnsi"/>
              <w:sz w:val="18"/>
              <w:szCs w:val="18"/>
              <w:lang w:val="fr-FR"/>
            </w:rPr>
            <w:t>Interview</w:t>
          </w:r>
          <w:r w:rsidRPr="00052EEC">
            <w:rPr>
              <w:rStyle w:val="jlqj4b"/>
              <w:rFonts w:ascii="Georgia" w:hAnsi="Georgia" w:cstheme="minorHAnsi"/>
              <w:sz w:val="18"/>
              <w:szCs w:val="18"/>
              <w:lang w:val="fr-FR"/>
            </w:rPr>
            <w:t xml:space="preserve"> </w:t>
          </w:r>
          <w:r w:rsidR="00C821FF">
            <w:rPr>
              <w:rStyle w:val="jlqj4b"/>
              <w:rFonts w:ascii="Georgia" w:hAnsi="Georgia" w:cstheme="minorHAnsi"/>
              <w:sz w:val="18"/>
              <w:szCs w:val="18"/>
              <w:lang w:val="fr-FR"/>
            </w:rPr>
            <w:t>T</w:t>
          </w:r>
          <w:r w:rsidRPr="00052EEC">
            <w:rPr>
              <w:rStyle w:val="jlqj4b"/>
              <w:rFonts w:ascii="Georgia" w:hAnsi="Georgia" w:cstheme="minorHAnsi"/>
              <w:sz w:val="18"/>
              <w:szCs w:val="18"/>
              <w:lang w:val="fr-FR"/>
            </w:rPr>
            <w:t xml:space="preserve">éléphonique </w:t>
          </w:r>
          <w:r w:rsidR="00C821FF">
            <w:rPr>
              <w:rStyle w:val="jlqj4b"/>
              <w:rFonts w:ascii="Georgia" w:hAnsi="Georgia" w:cstheme="minorHAnsi"/>
              <w:sz w:val="18"/>
              <w:szCs w:val="18"/>
              <w:lang w:val="fr-FR"/>
            </w:rPr>
            <w:t>A</w:t>
          </w:r>
          <w:r w:rsidRPr="00052EEC">
            <w:rPr>
              <w:rStyle w:val="jlqj4b"/>
              <w:rFonts w:ascii="Georgia" w:hAnsi="Georgia" w:cstheme="minorHAnsi"/>
              <w:sz w:val="18"/>
              <w:szCs w:val="18"/>
              <w:lang w:val="fr-FR"/>
            </w:rPr>
            <w:t xml:space="preserve">ssisté par </w:t>
          </w:r>
          <w:r w:rsidR="00C821FF">
            <w:rPr>
              <w:rStyle w:val="jlqj4b"/>
              <w:rFonts w:ascii="Georgia" w:hAnsi="Georgia" w:cstheme="minorHAnsi"/>
              <w:sz w:val="18"/>
              <w:szCs w:val="18"/>
              <w:lang w:val="fr-FR"/>
            </w:rPr>
            <w:t>O</w:t>
          </w:r>
          <w:r w:rsidRPr="00052EEC">
            <w:rPr>
              <w:rStyle w:val="jlqj4b"/>
              <w:rFonts w:ascii="Georgia" w:hAnsi="Georgia" w:cstheme="minorHAnsi"/>
              <w:sz w:val="18"/>
              <w:szCs w:val="18"/>
              <w:lang w:val="fr-FR"/>
            </w:rPr>
            <w:t xml:space="preserve">rdinateur) </w:t>
          </w:r>
          <w:r w:rsidR="00E23C9E" w:rsidRPr="00052EEC">
            <w:rPr>
              <w:rStyle w:val="jlqj4b"/>
              <w:rFonts w:ascii="Georgia" w:hAnsi="Georgia" w:cstheme="minorHAnsi"/>
              <w:sz w:val="18"/>
              <w:szCs w:val="18"/>
              <w:lang w:val="fr-FR"/>
            </w:rPr>
            <w:t xml:space="preserve">et </w:t>
          </w:r>
          <w:r w:rsidR="00362652" w:rsidRPr="00052EEC">
            <w:rPr>
              <w:rStyle w:val="jlqj4b"/>
              <w:rFonts w:ascii="Georgia" w:hAnsi="Georgia" w:cstheme="minorHAnsi"/>
              <w:sz w:val="18"/>
              <w:szCs w:val="18"/>
              <w:lang w:val="fr-FR"/>
            </w:rPr>
            <w:t xml:space="preserve">d’un sondage </w:t>
          </w:r>
          <w:r w:rsidR="00734A07" w:rsidRPr="00052EEC">
            <w:rPr>
              <w:rStyle w:val="jlqj4b"/>
              <w:rFonts w:ascii="Georgia" w:hAnsi="Georgia" w:cstheme="minorHAnsi"/>
              <w:sz w:val="18"/>
              <w:szCs w:val="18"/>
              <w:lang w:val="fr-FR"/>
            </w:rPr>
            <w:t xml:space="preserve">ITAO </w:t>
          </w:r>
          <w:r w:rsidR="00C36C2F" w:rsidRPr="00052EEC">
            <w:rPr>
              <w:rStyle w:val="jlqj4b"/>
              <w:rFonts w:ascii="Georgia" w:hAnsi="Georgia" w:cstheme="minorHAnsi"/>
              <w:sz w:val="18"/>
              <w:szCs w:val="18"/>
              <w:lang w:val="fr-FR"/>
            </w:rPr>
            <w:t xml:space="preserve">pour le recrutement </w:t>
          </w:r>
          <w:r w:rsidR="00A071C5" w:rsidRPr="00052EEC">
            <w:rPr>
              <w:rStyle w:val="jlqj4b"/>
              <w:rFonts w:ascii="Georgia" w:hAnsi="Georgia" w:cstheme="minorHAnsi"/>
              <w:sz w:val="18"/>
              <w:szCs w:val="18"/>
              <w:lang w:val="fr-FR"/>
            </w:rPr>
            <w:t xml:space="preserve">d’un sondage </w:t>
          </w:r>
          <w:r w:rsidR="00E3509F" w:rsidRPr="00052EEC">
            <w:rPr>
              <w:rStyle w:val="jlqj4b"/>
              <w:rFonts w:ascii="Georgia" w:hAnsi="Georgia" w:cstheme="minorHAnsi"/>
              <w:sz w:val="18"/>
              <w:szCs w:val="18"/>
              <w:lang w:val="fr-FR"/>
            </w:rPr>
            <w:t>I</w:t>
          </w:r>
          <w:r w:rsidR="006A7729" w:rsidRPr="00052EEC">
            <w:rPr>
              <w:rStyle w:val="jlqj4b"/>
              <w:rFonts w:ascii="Georgia" w:hAnsi="Georgia" w:cstheme="minorHAnsi"/>
              <w:sz w:val="18"/>
              <w:szCs w:val="18"/>
              <w:lang w:val="fr-FR"/>
            </w:rPr>
            <w:t>WAO (</w:t>
          </w:r>
          <w:r w:rsidR="001B73BA">
            <w:rPr>
              <w:rStyle w:val="jlqj4b"/>
              <w:rFonts w:ascii="Georgia" w:hAnsi="Georgia" w:cstheme="minorHAnsi"/>
              <w:sz w:val="18"/>
              <w:szCs w:val="18"/>
              <w:lang w:val="fr-FR"/>
            </w:rPr>
            <w:t>I</w:t>
          </w:r>
          <w:r w:rsidR="00C821FF">
            <w:rPr>
              <w:rStyle w:val="jlqj4b"/>
              <w:rFonts w:ascii="Georgia" w:hAnsi="Georgia" w:cstheme="minorHAnsi"/>
              <w:sz w:val="18"/>
              <w:szCs w:val="18"/>
              <w:lang w:val="fr-FR"/>
            </w:rPr>
            <w:t>nterview</w:t>
          </w:r>
          <w:r w:rsidR="006A7729" w:rsidRPr="00052EEC">
            <w:rPr>
              <w:rStyle w:val="jlqj4b"/>
              <w:rFonts w:ascii="Georgia" w:hAnsi="Georgia" w:cstheme="minorHAnsi"/>
              <w:sz w:val="18"/>
              <w:szCs w:val="18"/>
              <w:lang w:val="fr-FR"/>
            </w:rPr>
            <w:t xml:space="preserve"> Web </w:t>
          </w:r>
          <w:r w:rsidR="001B73BA">
            <w:rPr>
              <w:rStyle w:val="jlqj4b"/>
              <w:rFonts w:ascii="Georgia" w:hAnsi="Georgia" w:cstheme="minorHAnsi"/>
              <w:sz w:val="18"/>
              <w:szCs w:val="18"/>
              <w:lang w:val="fr-FR"/>
            </w:rPr>
            <w:t>A</w:t>
          </w:r>
          <w:r w:rsidR="006A7729" w:rsidRPr="00052EEC">
            <w:rPr>
              <w:rStyle w:val="jlqj4b"/>
              <w:rFonts w:ascii="Georgia" w:hAnsi="Georgia" w:cstheme="minorHAnsi"/>
              <w:sz w:val="18"/>
              <w:szCs w:val="18"/>
              <w:lang w:val="fr-FR"/>
            </w:rPr>
            <w:t xml:space="preserve">ssistée par </w:t>
          </w:r>
          <w:r w:rsidR="001B73BA">
            <w:rPr>
              <w:rStyle w:val="jlqj4b"/>
              <w:rFonts w:ascii="Georgia" w:hAnsi="Georgia" w:cstheme="minorHAnsi"/>
              <w:sz w:val="18"/>
              <w:szCs w:val="18"/>
              <w:lang w:val="fr-FR"/>
            </w:rPr>
            <w:t>O</w:t>
          </w:r>
          <w:r w:rsidR="006A7729" w:rsidRPr="00052EEC">
            <w:rPr>
              <w:rStyle w:val="jlqj4b"/>
              <w:rFonts w:ascii="Georgia" w:hAnsi="Georgia" w:cstheme="minorHAnsi"/>
              <w:sz w:val="18"/>
              <w:szCs w:val="18"/>
              <w:lang w:val="fr-FR"/>
            </w:rPr>
            <w:t xml:space="preserve">rdinateur) </w:t>
          </w:r>
          <w:r w:rsidRPr="00052EEC">
            <w:rPr>
              <w:rStyle w:val="jlqj4b"/>
              <w:rFonts w:ascii="Georgia" w:hAnsi="Georgia" w:cstheme="minorHAnsi"/>
              <w:sz w:val="18"/>
              <w:szCs w:val="18"/>
              <w:lang w:val="fr-FR"/>
            </w:rPr>
            <w:t>mené par Forum Research Inc. pour le compte d</w:t>
          </w:r>
          <w:r w:rsidR="00866E76">
            <w:rPr>
              <w:rStyle w:val="jlqj4b"/>
              <w:rFonts w:ascii="Georgia" w:hAnsi="Georgia" w:cstheme="minorHAnsi"/>
              <w:sz w:val="18"/>
              <w:szCs w:val="18"/>
              <w:lang w:val="fr-FR"/>
            </w:rPr>
            <w:t>’</w:t>
          </w:r>
          <w:r w:rsidRPr="00052EEC">
            <w:rPr>
              <w:rStyle w:val="jlqj4b"/>
              <w:rFonts w:ascii="Georgia" w:hAnsi="Georgia" w:cstheme="minorHAnsi"/>
              <w:sz w:val="18"/>
              <w:szCs w:val="18"/>
              <w:lang w:val="fr-FR"/>
            </w:rPr>
            <w:t>Anciens Combattants Canada. L'étude de recherche a été menée auprès de 3 </w:t>
          </w:r>
          <w:r w:rsidR="003B2FB3" w:rsidRPr="00052EEC">
            <w:rPr>
              <w:rStyle w:val="jlqj4b"/>
              <w:rFonts w:ascii="Georgia" w:hAnsi="Georgia" w:cstheme="minorHAnsi"/>
              <w:sz w:val="18"/>
              <w:szCs w:val="18"/>
              <w:lang w:val="fr-FR"/>
            </w:rPr>
            <w:t>427</w:t>
          </w:r>
          <w:r w:rsidRPr="00052EEC">
            <w:rPr>
              <w:rStyle w:val="jlqj4b"/>
              <w:rFonts w:ascii="Georgia" w:hAnsi="Georgia" w:cstheme="minorHAnsi"/>
              <w:sz w:val="18"/>
              <w:szCs w:val="18"/>
              <w:lang w:val="fr-FR"/>
            </w:rPr>
            <w:t xml:space="preserve"> clients d’ACC du </w:t>
          </w:r>
          <w:r w:rsidR="003B2FB3" w:rsidRPr="00052EEC">
            <w:rPr>
              <w:rStyle w:val="jlqj4b"/>
              <w:rFonts w:ascii="Georgia" w:hAnsi="Georgia" w:cstheme="minorHAnsi"/>
              <w:sz w:val="18"/>
              <w:szCs w:val="18"/>
              <w:lang w:val="fr-FR"/>
            </w:rPr>
            <w:t>24 mai au 17 août 2022</w:t>
          </w:r>
          <w:r w:rsidRPr="00052EEC">
            <w:rPr>
              <w:rStyle w:val="jlqj4b"/>
              <w:rFonts w:ascii="Georgia" w:hAnsi="Georgia" w:cstheme="minorHAnsi"/>
              <w:sz w:val="18"/>
              <w:szCs w:val="18"/>
              <w:lang w:val="fr-FR"/>
            </w:rPr>
            <w:t>.</w:t>
          </w:r>
        </w:p>
        <w:p w14:paraId="69FA5017" w14:textId="77777777" w:rsidR="00690E28" w:rsidRPr="00052EEC" w:rsidRDefault="00690E28" w:rsidP="00285927">
          <w:pPr>
            <w:rPr>
              <w:rFonts w:ascii="Georgia" w:eastAsiaTheme="minorHAnsi" w:hAnsi="Georgia" w:cstheme="minorHAnsi"/>
              <w:sz w:val="18"/>
              <w:szCs w:val="18"/>
              <w:lang w:val="fr-FR"/>
            </w:rPr>
          </w:pPr>
        </w:p>
        <w:p w14:paraId="23FBF2D1" w14:textId="1875CABD" w:rsidR="005F58F1" w:rsidRPr="00052EEC" w:rsidRDefault="005F58F1" w:rsidP="005F58F1">
          <w:pPr>
            <w:rPr>
              <w:rStyle w:val="jlqj4b"/>
              <w:rFonts w:ascii="Georgia" w:hAnsi="Georgia" w:cstheme="minorHAnsi"/>
              <w:sz w:val="18"/>
              <w:szCs w:val="18"/>
              <w:lang w:val="en-US"/>
            </w:rPr>
          </w:pPr>
          <w:r w:rsidRPr="00052EEC">
            <w:rPr>
              <w:rStyle w:val="jlqj4b"/>
              <w:rFonts w:ascii="Georgia" w:hAnsi="Georgia" w:cstheme="minorHAnsi"/>
              <w:sz w:val="18"/>
              <w:szCs w:val="18"/>
              <w:lang w:val="en-US"/>
            </w:rPr>
            <w:t xml:space="preserve">This publication is also available in English titled: 2022 Veterans Affairs Canada National </w:t>
          </w:r>
          <w:r w:rsidR="00866E76">
            <w:rPr>
              <w:rStyle w:val="jlqj4b"/>
              <w:rFonts w:ascii="Georgia" w:hAnsi="Georgia" w:cstheme="minorHAnsi"/>
              <w:sz w:val="18"/>
              <w:szCs w:val="18"/>
              <w:lang w:val="en-US"/>
            </w:rPr>
            <w:t xml:space="preserve">Client </w:t>
          </w:r>
          <w:r w:rsidRPr="00052EEC">
            <w:rPr>
              <w:rStyle w:val="jlqj4b"/>
              <w:rFonts w:ascii="Georgia" w:hAnsi="Georgia" w:cstheme="minorHAnsi"/>
              <w:sz w:val="18"/>
              <w:szCs w:val="18"/>
              <w:lang w:val="en-US"/>
            </w:rPr>
            <w:t xml:space="preserve">Survey. </w:t>
          </w:r>
        </w:p>
        <w:p w14:paraId="51498307" w14:textId="77777777" w:rsidR="00AC576F" w:rsidRPr="00052EEC" w:rsidRDefault="00AC576F" w:rsidP="005F58F1">
          <w:pPr>
            <w:rPr>
              <w:rStyle w:val="jlqj4b"/>
              <w:rFonts w:ascii="Georgia" w:hAnsi="Georgia" w:cstheme="minorHAnsi"/>
              <w:sz w:val="18"/>
              <w:szCs w:val="18"/>
              <w:lang w:val="en-US"/>
            </w:rPr>
          </w:pPr>
        </w:p>
        <w:p w14:paraId="00FA8949" w14:textId="77777777" w:rsidR="00866E76" w:rsidRDefault="00AC576F" w:rsidP="00AC576F">
          <w:pPr>
            <w:rPr>
              <w:rStyle w:val="jlqj4b"/>
              <w:rFonts w:ascii="Georgia" w:hAnsi="Georgia" w:cstheme="minorHAnsi"/>
              <w:sz w:val="18"/>
              <w:szCs w:val="18"/>
              <w:lang w:val="fr-FR"/>
            </w:rPr>
          </w:pPr>
          <w:r w:rsidRPr="00052EEC">
            <w:rPr>
              <w:rStyle w:val="jlqj4b"/>
              <w:rFonts w:ascii="Georgia" w:hAnsi="Georgia" w:cstheme="minorHAnsi"/>
              <w:sz w:val="18"/>
              <w:szCs w:val="18"/>
              <w:lang w:val="fr-FR"/>
            </w:rPr>
            <w:t>Cette publication ne peut être reproduite qu'à des fins non commerciales. Une autorisation écrite préalable doit être obtenue auprès des Anciens Combattants Canada.</w:t>
          </w:r>
        </w:p>
        <w:p w14:paraId="689C2762" w14:textId="77777777" w:rsidR="00866E76" w:rsidRDefault="00866E76" w:rsidP="00AC576F">
          <w:pPr>
            <w:rPr>
              <w:rStyle w:val="jlqj4b"/>
              <w:rFonts w:ascii="Georgia" w:hAnsi="Georgia" w:cstheme="minorHAnsi"/>
              <w:sz w:val="18"/>
              <w:szCs w:val="18"/>
              <w:lang w:val="fr-FR"/>
            </w:rPr>
          </w:pPr>
        </w:p>
        <w:p w14:paraId="5897BDC9" w14:textId="67ACFCB5" w:rsidR="00AC576F" w:rsidRDefault="00866E76" w:rsidP="005F58F1">
          <w:pPr>
            <w:rPr>
              <w:rStyle w:val="jlqj4b"/>
              <w:rFonts w:ascii="Georgia" w:hAnsi="Georgia" w:cstheme="minorHAnsi"/>
              <w:sz w:val="18"/>
              <w:szCs w:val="18"/>
              <w:lang w:val="fr-FR"/>
            </w:rPr>
          </w:pPr>
          <w:r w:rsidRPr="00866E76">
            <w:rPr>
              <w:rStyle w:val="jlqj4b"/>
              <w:rFonts w:ascii="Georgia" w:hAnsi="Georgia" w:cstheme="minorHAnsi"/>
              <w:sz w:val="18"/>
              <w:szCs w:val="18"/>
              <w:lang w:val="fr-FR"/>
            </w:rPr>
            <w:t xml:space="preserve">Pour obtenir de plus amples renseignements sur ce rapport, veuillez communiquer avec Anciens Combattants Canada à : </w:t>
          </w:r>
          <w:r w:rsidR="006E4052" w:rsidRPr="006E4052">
            <w:rPr>
              <w:rStyle w:val="jlqj4b"/>
              <w:rFonts w:ascii="Georgia" w:hAnsi="Georgia" w:cstheme="minorHAnsi"/>
              <w:sz w:val="18"/>
              <w:szCs w:val="18"/>
              <w:u w:val="single"/>
              <w:lang w:val="fr-FR"/>
            </w:rPr>
            <w:t>commsresearch-commsrecherche@veterans</w:t>
          </w:r>
          <w:r w:rsidRPr="00866E76">
            <w:rPr>
              <w:rStyle w:val="jlqj4b"/>
              <w:rFonts w:ascii="Georgia" w:hAnsi="Georgia" w:cstheme="minorHAnsi"/>
              <w:sz w:val="18"/>
              <w:szCs w:val="18"/>
              <w:u w:val="single"/>
              <w:lang w:val="fr-FR"/>
            </w:rPr>
            <w:t>.gc.ca</w:t>
          </w:r>
        </w:p>
        <w:p w14:paraId="4D0A50D1" w14:textId="77777777" w:rsidR="00866E76" w:rsidRPr="00052EEC" w:rsidRDefault="00866E76" w:rsidP="005F58F1">
          <w:pPr>
            <w:rPr>
              <w:rStyle w:val="jlqj4b"/>
              <w:rFonts w:ascii="Georgia" w:hAnsi="Georgia" w:cstheme="minorHAnsi"/>
              <w:sz w:val="18"/>
              <w:szCs w:val="18"/>
              <w:lang w:val="fr-FR"/>
            </w:rPr>
          </w:pPr>
        </w:p>
        <w:p w14:paraId="6F9E8FE4" w14:textId="19FA4D45" w:rsidR="000402F0" w:rsidRPr="00052EEC" w:rsidRDefault="00B244DA" w:rsidP="000402F0">
          <w:pPr>
            <w:pStyle w:val="VAC-Body"/>
            <w:rPr>
              <w:rFonts w:eastAsiaTheme="minorHAnsi" w:cstheme="minorHAnsi"/>
              <w:color w:val="auto"/>
              <w:spacing w:val="0"/>
              <w:w w:val="100"/>
              <w:lang w:val="fr-CA"/>
            </w:rPr>
          </w:pPr>
          <w:r w:rsidRPr="00052EEC">
            <w:rPr>
              <w:rFonts w:eastAsiaTheme="minorHAnsi" w:cstheme="minorHAnsi"/>
              <w:b/>
              <w:bCs/>
              <w:color w:val="auto"/>
              <w:spacing w:val="0"/>
              <w:w w:val="100"/>
              <w:lang w:val="fr-CA"/>
            </w:rPr>
            <w:t xml:space="preserve">Numéro de catalogue </w:t>
          </w:r>
          <w:r w:rsidR="000402F0" w:rsidRPr="00052EEC">
            <w:rPr>
              <w:rFonts w:eastAsiaTheme="minorHAnsi" w:cstheme="minorHAnsi"/>
              <w:b/>
              <w:bCs/>
              <w:color w:val="auto"/>
              <w:spacing w:val="0"/>
              <w:w w:val="100"/>
              <w:lang w:val="fr-CA"/>
            </w:rPr>
            <w:t>:</w:t>
          </w:r>
          <w:r w:rsidR="000402F0" w:rsidRPr="00052EEC">
            <w:rPr>
              <w:rFonts w:eastAsiaTheme="minorHAnsi" w:cstheme="minorHAnsi"/>
              <w:color w:val="auto"/>
              <w:spacing w:val="0"/>
              <w:w w:val="100"/>
              <w:lang w:val="fr-CA"/>
            </w:rPr>
            <w:t xml:space="preserve"> </w:t>
          </w:r>
        </w:p>
        <w:p w14:paraId="6C445F04" w14:textId="10A78107" w:rsidR="00B244DA" w:rsidRPr="00052EEC" w:rsidRDefault="000402F0" w:rsidP="000402F0">
          <w:pPr>
            <w:pStyle w:val="VAC-Body"/>
            <w:rPr>
              <w:rFonts w:eastAsiaTheme="minorHAnsi" w:cstheme="minorHAnsi"/>
              <w:color w:val="auto"/>
              <w:spacing w:val="0"/>
              <w:w w:val="100"/>
              <w:lang w:val="fr-CA"/>
            </w:rPr>
          </w:pPr>
          <w:r w:rsidRPr="00052EEC">
            <w:rPr>
              <w:rFonts w:eastAsiaTheme="minorHAnsi" w:cstheme="minorHAnsi"/>
              <w:color w:val="auto"/>
              <w:spacing w:val="0"/>
              <w:w w:val="100"/>
              <w:lang w:val="fr-CA"/>
            </w:rPr>
            <w:t>V32-343/</w:t>
          </w:r>
          <w:r w:rsidR="006E4052" w:rsidRPr="006E4052">
            <w:rPr>
              <w:rFonts w:eastAsiaTheme="minorHAnsi" w:cstheme="minorHAnsi"/>
              <w:color w:val="auto"/>
              <w:spacing w:val="0"/>
              <w:w w:val="100"/>
              <w:lang w:val="fr-CA"/>
            </w:rPr>
            <w:t>2022F</w:t>
          </w:r>
          <w:r w:rsidRPr="00052EEC">
            <w:rPr>
              <w:rFonts w:eastAsiaTheme="minorHAnsi" w:cstheme="minorHAnsi"/>
              <w:color w:val="auto"/>
              <w:spacing w:val="0"/>
              <w:w w:val="100"/>
              <w:lang w:val="fr-CA"/>
            </w:rPr>
            <w:t>-PDF</w:t>
          </w:r>
        </w:p>
        <w:p w14:paraId="3103121E" w14:textId="001C6D34" w:rsidR="000402F0" w:rsidRPr="00052EEC" w:rsidRDefault="00AB1D5A" w:rsidP="000402F0">
          <w:pPr>
            <w:pStyle w:val="VAC-Body"/>
            <w:rPr>
              <w:rFonts w:eastAsiaTheme="minorHAnsi" w:cstheme="minorHAnsi"/>
              <w:color w:val="auto"/>
              <w:spacing w:val="0"/>
              <w:w w:val="100"/>
              <w:lang w:val="fr-CA"/>
            </w:rPr>
          </w:pPr>
          <w:r w:rsidRPr="00052EEC">
            <w:rPr>
              <w:rFonts w:eastAsiaTheme="minorHAnsi" w:cstheme="minorHAnsi"/>
              <w:b/>
              <w:bCs/>
              <w:color w:val="auto"/>
              <w:spacing w:val="0"/>
              <w:w w:val="100"/>
              <w:lang w:val="fr-CA"/>
            </w:rPr>
            <w:t xml:space="preserve">Numéro international normalisé du livre (ISBN) </w:t>
          </w:r>
          <w:r w:rsidR="000402F0" w:rsidRPr="00052EEC">
            <w:rPr>
              <w:rFonts w:eastAsiaTheme="minorHAnsi" w:cstheme="minorHAnsi"/>
              <w:b/>
              <w:bCs/>
              <w:color w:val="auto"/>
              <w:spacing w:val="0"/>
              <w:w w:val="100"/>
              <w:lang w:val="fr-CA"/>
            </w:rPr>
            <w:t>:</w:t>
          </w:r>
          <w:r w:rsidR="000402F0" w:rsidRPr="00052EEC">
            <w:rPr>
              <w:rFonts w:eastAsiaTheme="minorHAnsi" w:cstheme="minorHAnsi"/>
              <w:color w:val="auto"/>
              <w:spacing w:val="0"/>
              <w:w w:val="100"/>
              <w:lang w:val="fr-CA"/>
            </w:rPr>
            <w:t xml:space="preserve"> </w:t>
          </w:r>
        </w:p>
        <w:p w14:paraId="72BCEDD4" w14:textId="77777777" w:rsidR="00AB1D5A" w:rsidRPr="00052EEC" w:rsidRDefault="000402F0" w:rsidP="000402F0">
          <w:pPr>
            <w:pStyle w:val="VAC-Body"/>
            <w:rPr>
              <w:rFonts w:eastAsiaTheme="minorHAnsi" w:cstheme="minorHAnsi"/>
              <w:color w:val="auto"/>
              <w:spacing w:val="0"/>
              <w:w w:val="100"/>
              <w:lang w:val="fr-CA"/>
            </w:rPr>
          </w:pPr>
          <w:r w:rsidRPr="00052EEC">
            <w:rPr>
              <w:rFonts w:eastAsiaTheme="minorHAnsi" w:cstheme="minorHAnsi"/>
              <w:color w:val="auto"/>
              <w:spacing w:val="0"/>
              <w:w w:val="100"/>
              <w:lang w:val="fr-CA"/>
            </w:rPr>
            <w:t>978-0-660-46225-7</w:t>
          </w:r>
        </w:p>
        <w:p w14:paraId="5DDADF24" w14:textId="0B2FC144" w:rsidR="000402F0" w:rsidRPr="00052EEC" w:rsidRDefault="008A1AA7" w:rsidP="000402F0">
          <w:pPr>
            <w:pStyle w:val="VAC-Body"/>
            <w:rPr>
              <w:rFonts w:eastAsiaTheme="minorHAnsi" w:cstheme="minorHAnsi"/>
              <w:color w:val="auto"/>
              <w:spacing w:val="0"/>
              <w:w w:val="100"/>
              <w:lang w:val="fr-CA"/>
            </w:rPr>
          </w:pPr>
          <w:r w:rsidRPr="00052EEC">
            <w:rPr>
              <w:rFonts w:eastAsiaTheme="minorHAnsi" w:cstheme="minorHAnsi"/>
              <w:b/>
              <w:bCs/>
              <w:color w:val="auto"/>
              <w:spacing w:val="0"/>
              <w:w w:val="100"/>
              <w:lang w:val="fr-CA"/>
            </w:rPr>
            <w:t xml:space="preserve">Publications associées (POR 033-19) </w:t>
          </w:r>
          <w:r w:rsidR="000402F0" w:rsidRPr="00052EEC">
            <w:rPr>
              <w:rFonts w:eastAsiaTheme="minorHAnsi" w:cstheme="minorHAnsi"/>
              <w:b/>
              <w:bCs/>
              <w:color w:val="auto"/>
              <w:spacing w:val="0"/>
              <w:w w:val="100"/>
              <w:lang w:val="fr-CA"/>
            </w:rPr>
            <w:t>:</w:t>
          </w:r>
        </w:p>
        <w:p w14:paraId="30AF448A" w14:textId="5EAFDA08" w:rsidR="000402F0" w:rsidRPr="00052EEC" w:rsidRDefault="00BD143B" w:rsidP="000402F0">
          <w:pPr>
            <w:pStyle w:val="VAC-Body"/>
            <w:rPr>
              <w:color w:val="auto"/>
              <w:lang w:val="fr-CA"/>
            </w:rPr>
          </w:pPr>
          <w:r w:rsidRPr="00052EEC">
            <w:rPr>
              <w:color w:val="auto"/>
              <w:lang w:val="fr-CA"/>
            </w:rPr>
            <w:t xml:space="preserve">Numéro de catalogue </w:t>
          </w:r>
          <w:r w:rsidR="000402F0" w:rsidRPr="00052EEC">
            <w:rPr>
              <w:color w:val="auto"/>
              <w:lang w:val="fr-CA"/>
            </w:rPr>
            <w:t>V32-343/</w:t>
          </w:r>
          <w:r w:rsidR="006E4052" w:rsidRPr="006E4052">
            <w:rPr>
              <w:color w:val="auto"/>
              <w:lang w:val="fr-CA"/>
            </w:rPr>
            <w:t>2022E</w:t>
          </w:r>
          <w:r w:rsidR="000402F0" w:rsidRPr="00052EEC">
            <w:rPr>
              <w:color w:val="auto"/>
              <w:lang w:val="fr-CA"/>
            </w:rPr>
            <w:t>-PDF</w:t>
          </w:r>
          <w:r w:rsidR="000402F0" w:rsidRPr="00052EEC" w:rsidDel="00CD10D9">
            <w:rPr>
              <w:color w:val="auto"/>
              <w:lang w:val="fr-CA"/>
            </w:rPr>
            <w:t xml:space="preserve"> </w:t>
          </w:r>
          <w:r w:rsidR="000402F0" w:rsidRPr="00052EEC">
            <w:rPr>
              <w:color w:val="auto"/>
              <w:lang w:val="fr-CA"/>
            </w:rPr>
            <w:t>(</w:t>
          </w:r>
          <w:r w:rsidR="00C54218" w:rsidRPr="00052EEC">
            <w:rPr>
              <w:color w:val="auto"/>
              <w:lang w:val="fr-CA"/>
            </w:rPr>
            <w:t xml:space="preserve">rapport final, </w:t>
          </w:r>
          <w:r w:rsidR="006E4052" w:rsidRPr="006E4052">
            <w:rPr>
              <w:color w:val="auto"/>
              <w:lang w:val="fr-CA"/>
            </w:rPr>
            <w:t>anglais)</w:t>
          </w:r>
        </w:p>
        <w:p w14:paraId="4EE54184" w14:textId="77777777" w:rsidR="000402F0" w:rsidRPr="00052EEC" w:rsidRDefault="000402F0" w:rsidP="000402F0">
          <w:pPr>
            <w:pStyle w:val="VAC-Body"/>
            <w:rPr>
              <w:color w:val="auto"/>
              <w:lang w:val="fr-CA"/>
            </w:rPr>
          </w:pPr>
          <w:r w:rsidRPr="00052EEC">
            <w:rPr>
              <w:color w:val="auto"/>
              <w:lang w:val="fr-CA"/>
            </w:rPr>
            <w:t xml:space="preserve">ISBN 978-0-660-46226-4 </w:t>
          </w:r>
        </w:p>
        <w:p w14:paraId="41B37D0B" w14:textId="76FEA234" w:rsidR="00535BCC" w:rsidRPr="00052EEC" w:rsidRDefault="00535BCC" w:rsidP="00125CED">
          <w:pPr>
            <w:rPr>
              <w:lang w:val="fr-CA"/>
            </w:rPr>
          </w:pPr>
          <w:r w:rsidRPr="00052EEC">
            <w:rPr>
              <w:rStyle w:val="jlqj4b"/>
              <w:rFonts w:ascii="Georgia" w:hAnsi="Georgia" w:cstheme="minorHAnsi"/>
              <w:sz w:val="18"/>
              <w:szCs w:val="18"/>
              <w:lang w:val="fr-FR"/>
            </w:rPr>
            <w:t>© S</w:t>
          </w:r>
          <w:r w:rsidR="00866E76">
            <w:rPr>
              <w:rStyle w:val="jlqj4b"/>
              <w:rFonts w:ascii="Georgia" w:hAnsi="Georgia" w:cstheme="minorHAnsi"/>
              <w:sz w:val="18"/>
              <w:szCs w:val="18"/>
              <w:lang w:val="fr-FR"/>
            </w:rPr>
            <w:t>on</w:t>
          </w:r>
          <w:r w:rsidRPr="00052EEC">
            <w:rPr>
              <w:rStyle w:val="jlqj4b"/>
              <w:rFonts w:ascii="Georgia" w:hAnsi="Georgia" w:cstheme="minorHAnsi"/>
              <w:sz w:val="18"/>
              <w:szCs w:val="18"/>
              <w:lang w:val="fr-FR"/>
            </w:rPr>
            <w:t xml:space="preserve"> Majesté </w:t>
          </w:r>
          <w:r w:rsidR="00415FD9" w:rsidRPr="00052EEC">
            <w:rPr>
              <w:rStyle w:val="jlqj4b"/>
              <w:rFonts w:ascii="Georgia" w:hAnsi="Georgia" w:cstheme="minorHAnsi"/>
              <w:sz w:val="18"/>
              <w:szCs w:val="18"/>
              <w:lang w:val="fr-FR"/>
            </w:rPr>
            <w:t>le Roi</w:t>
          </w:r>
          <w:r w:rsidRPr="00052EEC">
            <w:rPr>
              <w:rStyle w:val="jlqj4b"/>
              <w:rFonts w:ascii="Georgia" w:hAnsi="Georgia" w:cstheme="minorHAnsi"/>
              <w:sz w:val="18"/>
              <w:szCs w:val="18"/>
              <w:lang w:val="fr-FR"/>
            </w:rPr>
            <w:t xml:space="preserve"> du </w:t>
          </w:r>
          <w:r w:rsidR="00184F85" w:rsidRPr="00052EEC">
            <w:rPr>
              <w:rStyle w:val="jlqj4b"/>
              <w:rFonts w:ascii="Georgia" w:hAnsi="Georgia" w:cstheme="minorHAnsi"/>
              <w:sz w:val="18"/>
              <w:szCs w:val="18"/>
              <w:lang w:val="fr-FR"/>
            </w:rPr>
            <w:t>C</w:t>
          </w:r>
          <w:r w:rsidRPr="00052EEC">
            <w:rPr>
              <w:rStyle w:val="jlqj4b"/>
              <w:rFonts w:ascii="Georgia" w:hAnsi="Georgia" w:cstheme="minorHAnsi"/>
              <w:sz w:val="18"/>
              <w:szCs w:val="18"/>
              <w:lang w:val="fr-FR"/>
            </w:rPr>
            <w:t>hef du Canada, représenté par le ministre des Anciens Combattants, 202</w:t>
          </w:r>
          <w:r w:rsidR="00185B34">
            <w:rPr>
              <w:rStyle w:val="jlqj4b"/>
              <w:rFonts w:ascii="Georgia" w:hAnsi="Georgia" w:cstheme="minorHAnsi"/>
              <w:sz w:val="18"/>
              <w:szCs w:val="18"/>
              <w:lang w:val="fr-FR"/>
            </w:rPr>
            <w:t>3</w:t>
          </w:r>
          <w:r w:rsidR="0062305C" w:rsidRPr="00052EEC">
            <w:rPr>
              <w:rStyle w:val="jlqj4b"/>
              <w:rFonts w:ascii="Georgia" w:hAnsi="Georgia" w:cstheme="minorHAnsi"/>
              <w:sz w:val="18"/>
              <w:szCs w:val="18"/>
              <w:lang w:val="fr-FR"/>
            </w:rPr>
            <w:t xml:space="preserve">. </w:t>
          </w:r>
          <w:r w:rsidR="00856B3F" w:rsidRPr="00052EEC">
            <w:rPr>
              <w:rStyle w:val="jlqj4b"/>
              <w:rFonts w:ascii="Georgia" w:hAnsi="Georgia" w:cstheme="minorHAnsi"/>
              <w:sz w:val="18"/>
              <w:szCs w:val="18"/>
              <w:lang w:val="fr-FR"/>
            </w:rPr>
            <w:t xml:space="preserve">Contacter : </w:t>
          </w:r>
          <w:r w:rsidR="00125CED" w:rsidRPr="006E4052">
            <w:rPr>
              <w:rStyle w:val="jlqj4b"/>
              <w:rFonts w:ascii="Georgia" w:hAnsi="Georgia" w:cstheme="minorHAnsi"/>
              <w:sz w:val="18"/>
              <w:szCs w:val="18"/>
              <w:u w:val="single"/>
              <w:lang w:val="fr-FR"/>
            </w:rPr>
            <w:t>commsresearch-commsrecherche@veterans</w:t>
          </w:r>
          <w:r w:rsidR="00125CED" w:rsidRPr="00866E76">
            <w:rPr>
              <w:rStyle w:val="jlqj4b"/>
              <w:rFonts w:ascii="Georgia" w:hAnsi="Georgia" w:cstheme="minorHAnsi"/>
              <w:sz w:val="18"/>
              <w:szCs w:val="18"/>
              <w:u w:val="single"/>
              <w:lang w:val="fr-FR"/>
            </w:rPr>
            <w:t>.gc.ca</w:t>
          </w:r>
        </w:p>
        <w:p w14:paraId="7C985B51" w14:textId="6AF2EC0C" w:rsidR="000332FB" w:rsidRPr="003722BD" w:rsidRDefault="000332FB" w:rsidP="00F57F83">
          <w:pPr>
            <w:pStyle w:val="VAC-BriefIntroduction"/>
            <w:rPr>
              <w:sz w:val="64"/>
              <w:szCs w:val="64"/>
              <w:lang w:val="fr-CA"/>
            </w:rPr>
          </w:pPr>
          <w:r w:rsidRPr="00535BCC">
            <w:rPr>
              <w:sz w:val="64"/>
              <w:szCs w:val="64"/>
              <w:lang w:val="fr-CA"/>
            </w:rPr>
            <w:br w:type="page"/>
          </w:r>
        </w:p>
      </w:sdtContent>
    </w:sdt>
    <w:bookmarkStart w:id="1" w:name="_Toc126760453" w:displacedByCustomXml="next"/>
    <w:sdt>
      <w:sdtPr>
        <w:rPr>
          <w:rFonts w:asciiTheme="minorHAnsi" w:hAnsiTheme="minorHAnsi" w:cstheme="minorBidi"/>
          <w:b w:val="0"/>
          <w:spacing w:val="0"/>
          <w:sz w:val="24"/>
          <w:szCs w:val="24"/>
        </w:rPr>
        <w:id w:val="490907854"/>
        <w:docPartObj>
          <w:docPartGallery w:val="Table of Contents"/>
          <w:docPartUnique/>
        </w:docPartObj>
      </w:sdtPr>
      <w:sdtEndPr>
        <w:rPr>
          <w:bCs/>
          <w:noProof/>
        </w:rPr>
      </w:sdtEndPr>
      <w:sdtContent>
        <w:p w14:paraId="7BF42669" w14:textId="1C5133C7" w:rsidR="003B036A" w:rsidRPr="00D11CD6" w:rsidRDefault="003B036A" w:rsidP="009D7A8A">
          <w:pPr>
            <w:pStyle w:val="VAC-MainSectionTitle"/>
          </w:pPr>
          <w:r w:rsidRPr="00D11CD6">
            <w:t xml:space="preserve">Table </w:t>
          </w:r>
          <w:r w:rsidR="00B5074A">
            <w:t>des matières</w:t>
          </w:r>
          <w:bookmarkEnd w:id="1"/>
        </w:p>
        <w:p w14:paraId="5E3206AD" w14:textId="1E7237D1" w:rsidR="00565E69" w:rsidRDefault="00D24229">
          <w:pPr>
            <w:pStyle w:val="TOC1"/>
            <w:rPr>
              <w:rFonts w:asciiTheme="minorHAnsi" w:hAnsiTheme="minorHAnsi" w:cstheme="minorBidi"/>
              <w:color w:val="auto"/>
              <w:spacing w:val="0"/>
              <w:w w:val="100"/>
            </w:rPr>
          </w:pPr>
          <w:r w:rsidRPr="00D11CD6">
            <w:fldChar w:fldCharType="begin"/>
          </w:r>
          <w:r w:rsidRPr="00D11CD6">
            <w:instrText xml:space="preserve"> TOC \h \z \t "VAC - Main Section Title,1,VAC - Heading One,2,VAC - Heading Two,</w:instrText>
          </w:r>
          <w:r w:rsidR="00BF38DA" w:rsidRPr="00D11CD6">
            <w:instrText>Heading 3,</w:instrText>
          </w:r>
          <w:r w:rsidRPr="00D11CD6">
            <w:instrText xml:space="preserve">3" </w:instrText>
          </w:r>
          <w:r w:rsidRPr="00D11CD6">
            <w:fldChar w:fldCharType="separate"/>
          </w:r>
          <w:hyperlink w:anchor="_Toc126760453" w:history="1">
            <w:r w:rsidR="00565E69" w:rsidRPr="00BA31CA">
              <w:rPr>
                <w:rStyle w:val="Hyperlink"/>
              </w:rPr>
              <w:t>Table des matières</w:t>
            </w:r>
            <w:r w:rsidR="00565E69">
              <w:rPr>
                <w:webHidden/>
              </w:rPr>
              <w:tab/>
            </w:r>
            <w:r w:rsidR="00565E69">
              <w:rPr>
                <w:webHidden/>
              </w:rPr>
              <w:fldChar w:fldCharType="begin"/>
            </w:r>
            <w:r w:rsidR="00565E69">
              <w:rPr>
                <w:webHidden/>
              </w:rPr>
              <w:instrText xml:space="preserve"> PAGEREF _Toc126760453 \h </w:instrText>
            </w:r>
            <w:r w:rsidR="00565E69">
              <w:rPr>
                <w:webHidden/>
              </w:rPr>
            </w:r>
            <w:r w:rsidR="00565E69">
              <w:rPr>
                <w:webHidden/>
              </w:rPr>
              <w:fldChar w:fldCharType="separate"/>
            </w:r>
            <w:r w:rsidR="00565E69">
              <w:rPr>
                <w:webHidden/>
              </w:rPr>
              <w:t>3</w:t>
            </w:r>
            <w:r w:rsidR="00565E69">
              <w:rPr>
                <w:webHidden/>
              </w:rPr>
              <w:fldChar w:fldCharType="end"/>
            </w:r>
          </w:hyperlink>
        </w:p>
        <w:p w14:paraId="403700E7" w14:textId="2B280A7B" w:rsidR="00565E69" w:rsidRDefault="00611417">
          <w:pPr>
            <w:pStyle w:val="TOC2"/>
            <w:tabs>
              <w:tab w:val="right" w:leader="dot" w:pos="9962"/>
            </w:tabs>
            <w:rPr>
              <w:rFonts w:asciiTheme="minorHAnsi" w:hAnsiTheme="minorHAnsi" w:cstheme="minorBidi"/>
              <w:noProof/>
              <w:color w:val="auto"/>
              <w:spacing w:val="0"/>
              <w:w w:val="100"/>
            </w:rPr>
          </w:pPr>
          <w:hyperlink w:anchor="_Toc126760454" w:history="1">
            <w:r w:rsidR="00565E69" w:rsidRPr="00BA31CA">
              <w:rPr>
                <w:rStyle w:val="Hyperlink"/>
                <w:noProof/>
                <w:spacing w:val="-20"/>
                <w:lang w:val="fr-CA"/>
              </w:rPr>
              <w:t>Sommaire exécutif</w:t>
            </w:r>
            <w:r w:rsidR="00565E69">
              <w:rPr>
                <w:noProof/>
                <w:webHidden/>
              </w:rPr>
              <w:tab/>
            </w:r>
            <w:r w:rsidR="00565E69">
              <w:rPr>
                <w:noProof/>
                <w:webHidden/>
              </w:rPr>
              <w:fldChar w:fldCharType="begin"/>
            </w:r>
            <w:r w:rsidR="00565E69">
              <w:rPr>
                <w:noProof/>
                <w:webHidden/>
              </w:rPr>
              <w:instrText xml:space="preserve"> PAGEREF _Toc126760454 \h </w:instrText>
            </w:r>
            <w:r w:rsidR="00565E69">
              <w:rPr>
                <w:noProof/>
                <w:webHidden/>
              </w:rPr>
            </w:r>
            <w:r w:rsidR="00565E69">
              <w:rPr>
                <w:noProof/>
                <w:webHidden/>
              </w:rPr>
              <w:fldChar w:fldCharType="separate"/>
            </w:r>
            <w:r w:rsidR="00565E69">
              <w:rPr>
                <w:noProof/>
                <w:webHidden/>
              </w:rPr>
              <w:t>5</w:t>
            </w:r>
            <w:r w:rsidR="00565E69">
              <w:rPr>
                <w:noProof/>
                <w:webHidden/>
              </w:rPr>
              <w:fldChar w:fldCharType="end"/>
            </w:r>
          </w:hyperlink>
        </w:p>
        <w:p w14:paraId="192A6BFF" w14:textId="0C8229B7" w:rsidR="00565E69" w:rsidRDefault="00611417">
          <w:pPr>
            <w:pStyle w:val="TOC2"/>
            <w:tabs>
              <w:tab w:val="right" w:leader="dot" w:pos="9962"/>
            </w:tabs>
            <w:rPr>
              <w:rFonts w:asciiTheme="minorHAnsi" w:hAnsiTheme="minorHAnsi" w:cstheme="minorBidi"/>
              <w:noProof/>
              <w:color w:val="auto"/>
              <w:spacing w:val="0"/>
              <w:w w:val="100"/>
            </w:rPr>
          </w:pPr>
          <w:hyperlink w:anchor="_Toc126760455" w:history="1">
            <w:r w:rsidR="00565E69" w:rsidRPr="00BA31CA">
              <w:rPr>
                <w:rStyle w:val="Hyperlink"/>
                <w:noProof/>
                <w:lang w:val="fr-CA"/>
              </w:rPr>
              <w:t>Buts et objectifs de la recherche</w:t>
            </w:r>
            <w:r w:rsidR="00565E69">
              <w:rPr>
                <w:noProof/>
                <w:webHidden/>
              </w:rPr>
              <w:tab/>
            </w:r>
            <w:r w:rsidR="00565E69">
              <w:rPr>
                <w:noProof/>
                <w:webHidden/>
              </w:rPr>
              <w:fldChar w:fldCharType="begin"/>
            </w:r>
            <w:r w:rsidR="00565E69">
              <w:rPr>
                <w:noProof/>
                <w:webHidden/>
              </w:rPr>
              <w:instrText xml:space="preserve"> PAGEREF _Toc126760455 \h </w:instrText>
            </w:r>
            <w:r w:rsidR="00565E69">
              <w:rPr>
                <w:noProof/>
                <w:webHidden/>
              </w:rPr>
            </w:r>
            <w:r w:rsidR="00565E69">
              <w:rPr>
                <w:noProof/>
                <w:webHidden/>
              </w:rPr>
              <w:fldChar w:fldCharType="separate"/>
            </w:r>
            <w:r w:rsidR="00565E69">
              <w:rPr>
                <w:noProof/>
                <w:webHidden/>
              </w:rPr>
              <w:t>5</w:t>
            </w:r>
            <w:r w:rsidR="00565E69">
              <w:rPr>
                <w:noProof/>
                <w:webHidden/>
              </w:rPr>
              <w:fldChar w:fldCharType="end"/>
            </w:r>
          </w:hyperlink>
        </w:p>
        <w:p w14:paraId="0B7DD375" w14:textId="081E0BC1" w:rsidR="00565E69" w:rsidRDefault="00611417">
          <w:pPr>
            <w:pStyle w:val="TOC2"/>
            <w:tabs>
              <w:tab w:val="right" w:leader="dot" w:pos="9962"/>
            </w:tabs>
            <w:rPr>
              <w:rFonts w:asciiTheme="minorHAnsi" w:hAnsiTheme="minorHAnsi" w:cstheme="minorBidi"/>
              <w:noProof/>
              <w:color w:val="auto"/>
              <w:spacing w:val="0"/>
              <w:w w:val="100"/>
            </w:rPr>
          </w:pPr>
          <w:hyperlink w:anchor="_Toc126760456" w:history="1">
            <w:r w:rsidR="00565E69" w:rsidRPr="00BA31CA">
              <w:rPr>
                <w:rStyle w:val="Hyperlink"/>
                <w:noProof/>
                <w:lang w:val="fr-CA"/>
              </w:rPr>
              <w:t>Résumé des principales conclusions</w:t>
            </w:r>
            <w:r w:rsidR="00565E69">
              <w:rPr>
                <w:noProof/>
                <w:webHidden/>
              </w:rPr>
              <w:tab/>
            </w:r>
            <w:r w:rsidR="00565E69">
              <w:rPr>
                <w:noProof/>
                <w:webHidden/>
              </w:rPr>
              <w:fldChar w:fldCharType="begin"/>
            </w:r>
            <w:r w:rsidR="00565E69">
              <w:rPr>
                <w:noProof/>
                <w:webHidden/>
              </w:rPr>
              <w:instrText xml:space="preserve"> PAGEREF _Toc126760456 \h </w:instrText>
            </w:r>
            <w:r w:rsidR="00565E69">
              <w:rPr>
                <w:noProof/>
                <w:webHidden/>
              </w:rPr>
            </w:r>
            <w:r w:rsidR="00565E69">
              <w:rPr>
                <w:noProof/>
                <w:webHidden/>
              </w:rPr>
              <w:fldChar w:fldCharType="separate"/>
            </w:r>
            <w:r w:rsidR="00565E69">
              <w:rPr>
                <w:noProof/>
                <w:webHidden/>
              </w:rPr>
              <w:t>5</w:t>
            </w:r>
            <w:r w:rsidR="00565E69">
              <w:rPr>
                <w:noProof/>
                <w:webHidden/>
              </w:rPr>
              <w:fldChar w:fldCharType="end"/>
            </w:r>
          </w:hyperlink>
        </w:p>
        <w:p w14:paraId="7525DD5B" w14:textId="7D2FD230" w:rsidR="00565E69" w:rsidRDefault="00611417">
          <w:pPr>
            <w:pStyle w:val="TOC2"/>
            <w:tabs>
              <w:tab w:val="right" w:leader="dot" w:pos="9962"/>
            </w:tabs>
            <w:rPr>
              <w:rFonts w:asciiTheme="minorHAnsi" w:hAnsiTheme="minorHAnsi" w:cstheme="minorBidi"/>
              <w:noProof/>
              <w:color w:val="auto"/>
              <w:spacing w:val="0"/>
              <w:w w:val="100"/>
            </w:rPr>
          </w:pPr>
          <w:hyperlink w:anchor="_Toc126760457" w:history="1">
            <w:r w:rsidR="00565E69" w:rsidRPr="00BA31CA">
              <w:rPr>
                <w:rStyle w:val="Hyperlink"/>
                <w:noProof/>
                <w:lang w:val="fr-CA"/>
              </w:rPr>
              <w:t>Méthodologie</w:t>
            </w:r>
            <w:r w:rsidR="00565E69">
              <w:rPr>
                <w:noProof/>
                <w:webHidden/>
              </w:rPr>
              <w:tab/>
            </w:r>
            <w:r w:rsidR="00565E69">
              <w:rPr>
                <w:noProof/>
                <w:webHidden/>
              </w:rPr>
              <w:fldChar w:fldCharType="begin"/>
            </w:r>
            <w:r w:rsidR="00565E69">
              <w:rPr>
                <w:noProof/>
                <w:webHidden/>
              </w:rPr>
              <w:instrText xml:space="preserve"> PAGEREF _Toc126760457 \h </w:instrText>
            </w:r>
            <w:r w:rsidR="00565E69">
              <w:rPr>
                <w:noProof/>
                <w:webHidden/>
              </w:rPr>
            </w:r>
            <w:r w:rsidR="00565E69">
              <w:rPr>
                <w:noProof/>
                <w:webHidden/>
              </w:rPr>
              <w:fldChar w:fldCharType="separate"/>
            </w:r>
            <w:r w:rsidR="00565E69">
              <w:rPr>
                <w:noProof/>
                <w:webHidden/>
              </w:rPr>
              <w:t>5</w:t>
            </w:r>
            <w:r w:rsidR="00565E69">
              <w:rPr>
                <w:noProof/>
                <w:webHidden/>
              </w:rPr>
              <w:fldChar w:fldCharType="end"/>
            </w:r>
          </w:hyperlink>
        </w:p>
        <w:p w14:paraId="48A9F28E" w14:textId="1CC0AE1B" w:rsidR="00565E69" w:rsidRDefault="00611417">
          <w:pPr>
            <w:pStyle w:val="TOC2"/>
            <w:tabs>
              <w:tab w:val="right" w:leader="dot" w:pos="9962"/>
            </w:tabs>
            <w:rPr>
              <w:rFonts w:asciiTheme="minorHAnsi" w:hAnsiTheme="minorHAnsi" w:cstheme="minorBidi"/>
              <w:noProof/>
              <w:color w:val="auto"/>
              <w:spacing w:val="0"/>
              <w:w w:val="100"/>
            </w:rPr>
          </w:pPr>
          <w:hyperlink w:anchor="_Toc126760458" w:history="1">
            <w:r w:rsidR="00565E69" w:rsidRPr="00BA31CA">
              <w:rPr>
                <w:rStyle w:val="Hyperlink"/>
                <w:noProof/>
                <w:lang w:val="fr-CA"/>
              </w:rPr>
              <w:t>Valeur du contrat du projet POR</w:t>
            </w:r>
            <w:r w:rsidR="00565E69">
              <w:rPr>
                <w:noProof/>
                <w:webHidden/>
              </w:rPr>
              <w:tab/>
            </w:r>
            <w:r w:rsidR="00565E69">
              <w:rPr>
                <w:noProof/>
                <w:webHidden/>
              </w:rPr>
              <w:fldChar w:fldCharType="begin"/>
            </w:r>
            <w:r w:rsidR="00565E69">
              <w:rPr>
                <w:noProof/>
                <w:webHidden/>
              </w:rPr>
              <w:instrText xml:space="preserve"> PAGEREF _Toc126760458 \h </w:instrText>
            </w:r>
            <w:r w:rsidR="00565E69">
              <w:rPr>
                <w:noProof/>
                <w:webHidden/>
              </w:rPr>
            </w:r>
            <w:r w:rsidR="00565E69">
              <w:rPr>
                <w:noProof/>
                <w:webHidden/>
              </w:rPr>
              <w:fldChar w:fldCharType="separate"/>
            </w:r>
            <w:r w:rsidR="00565E69">
              <w:rPr>
                <w:noProof/>
                <w:webHidden/>
              </w:rPr>
              <w:t>6</w:t>
            </w:r>
            <w:r w:rsidR="00565E69">
              <w:rPr>
                <w:noProof/>
                <w:webHidden/>
              </w:rPr>
              <w:fldChar w:fldCharType="end"/>
            </w:r>
          </w:hyperlink>
        </w:p>
        <w:p w14:paraId="3ACB0D39" w14:textId="12B07326" w:rsidR="00565E69" w:rsidRDefault="00611417">
          <w:pPr>
            <w:pStyle w:val="TOC1"/>
            <w:rPr>
              <w:rFonts w:asciiTheme="minorHAnsi" w:hAnsiTheme="minorHAnsi" w:cstheme="minorBidi"/>
              <w:color w:val="auto"/>
              <w:spacing w:val="0"/>
              <w:w w:val="100"/>
            </w:rPr>
          </w:pPr>
          <w:hyperlink w:anchor="_Toc126760459" w:history="1">
            <w:r w:rsidR="00565E69" w:rsidRPr="00BA31CA">
              <w:rPr>
                <w:rStyle w:val="Hyperlink"/>
                <w:lang w:val="fr-CA"/>
              </w:rPr>
              <w:t>Résultats détaillés</w:t>
            </w:r>
            <w:r w:rsidR="00565E69">
              <w:rPr>
                <w:webHidden/>
              </w:rPr>
              <w:tab/>
            </w:r>
            <w:r w:rsidR="00565E69">
              <w:rPr>
                <w:webHidden/>
              </w:rPr>
              <w:fldChar w:fldCharType="begin"/>
            </w:r>
            <w:r w:rsidR="00565E69">
              <w:rPr>
                <w:webHidden/>
              </w:rPr>
              <w:instrText xml:space="preserve"> PAGEREF _Toc126760459 \h </w:instrText>
            </w:r>
            <w:r w:rsidR="00565E69">
              <w:rPr>
                <w:webHidden/>
              </w:rPr>
            </w:r>
            <w:r w:rsidR="00565E69">
              <w:rPr>
                <w:webHidden/>
              </w:rPr>
              <w:fldChar w:fldCharType="separate"/>
            </w:r>
            <w:r w:rsidR="00565E69">
              <w:rPr>
                <w:webHidden/>
              </w:rPr>
              <w:t>7</w:t>
            </w:r>
            <w:r w:rsidR="00565E69">
              <w:rPr>
                <w:webHidden/>
              </w:rPr>
              <w:fldChar w:fldCharType="end"/>
            </w:r>
          </w:hyperlink>
        </w:p>
        <w:p w14:paraId="1AC7232B" w14:textId="0BB9530B" w:rsidR="00565E69" w:rsidRDefault="00611417">
          <w:pPr>
            <w:pStyle w:val="TOC2"/>
            <w:tabs>
              <w:tab w:val="right" w:leader="dot" w:pos="9962"/>
            </w:tabs>
            <w:rPr>
              <w:rFonts w:asciiTheme="minorHAnsi" w:hAnsiTheme="minorHAnsi" w:cstheme="minorBidi"/>
              <w:noProof/>
              <w:color w:val="auto"/>
              <w:spacing w:val="0"/>
              <w:w w:val="100"/>
            </w:rPr>
          </w:pPr>
          <w:hyperlink w:anchor="_Toc126760460" w:history="1">
            <w:r w:rsidR="00565E69" w:rsidRPr="00BA31CA">
              <w:rPr>
                <w:rStyle w:val="Hyperlink"/>
                <w:noProof/>
                <w:lang w:val="fr-CA"/>
              </w:rPr>
              <w:t>Introduction</w:t>
            </w:r>
            <w:r w:rsidR="00565E69">
              <w:rPr>
                <w:noProof/>
                <w:webHidden/>
              </w:rPr>
              <w:tab/>
            </w:r>
            <w:r w:rsidR="00565E69">
              <w:rPr>
                <w:noProof/>
                <w:webHidden/>
              </w:rPr>
              <w:fldChar w:fldCharType="begin"/>
            </w:r>
            <w:r w:rsidR="00565E69">
              <w:rPr>
                <w:noProof/>
                <w:webHidden/>
              </w:rPr>
              <w:instrText xml:space="preserve"> PAGEREF _Toc126760460 \h </w:instrText>
            </w:r>
            <w:r w:rsidR="00565E69">
              <w:rPr>
                <w:noProof/>
                <w:webHidden/>
              </w:rPr>
            </w:r>
            <w:r w:rsidR="00565E69">
              <w:rPr>
                <w:noProof/>
                <w:webHidden/>
              </w:rPr>
              <w:fldChar w:fldCharType="separate"/>
            </w:r>
            <w:r w:rsidR="00565E69">
              <w:rPr>
                <w:noProof/>
                <w:webHidden/>
              </w:rPr>
              <w:t>7</w:t>
            </w:r>
            <w:r w:rsidR="00565E69">
              <w:rPr>
                <w:noProof/>
                <w:webHidden/>
              </w:rPr>
              <w:fldChar w:fldCharType="end"/>
            </w:r>
          </w:hyperlink>
        </w:p>
        <w:p w14:paraId="649CEBD4" w14:textId="0D40740B" w:rsidR="00565E69" w:rsidRDefault="00611417">
          <w:pPr>
            <w:pStyle w:val="TOC2"/>
            <w:tabs>
              <w:tab w:val="right" w:leader="dot" w:pos="9962"/>
            </w:tabs>
            <w:rPr>
              <w:rFonts w:asciiTheme="minorHAnsi" w:hAnsiTheme="minorHAnsi" w:cstheme="minorBidi"/>
              <w:noProof/>
              <w:color w:val="auto"/>
              <w:spacing w:val="0"/>
              <w:w w:val="100"/>
            </w:rPr>
          </w:pPr>
          <w:hyperlink w:anchor="_Toc126760461" w:history="1">
            <w:r w:rsidR="00565E69" w:rsidRPr="00BA31CA">
              <w:rPr>
                <w:rStyle w:val="Hyperlink"/>
                <w:noProof/>
                <w:lang w:val="fr-CA"/>
              </w:rPr>
              <w:t>Méthodologie</w:t>
            </w:r>
            <w:r w:rsidR="00565E69">
              <w:rPr>
                <w:noProof/>
                <w:webHidden/>
              </w:rPr>
              <w:tab/>
            </w:r>
            <w:r w:rsidR="00565E69">
              <w:rPr>
                <w:noProof/>
                <w:webHidden/>
              </w:rPr>
              <w:fldChar w:fldCharType="begin"/>
            </w:r>
            <w:r w:rsidR="00565E69">
              <w:rPr>
                <w:noProof/>
                <w:webHidden/>
              </w:rPr>
              <w:instrText xml:space="preserve"> PAGEREF _Toc126760461 \h </w:instrText>
            </w:r>
            <w:r w:rsidR="00565E69">
              <w:rPr>
                <w:noProof/>
                <w:webHidden/>
              </w:rPr>
            </w:r>
            <w:r w:rsidR="00565E69">
              <w:rPr>
                <w:noProof/>
                <w:webHidden/>
              </w:rPr>
              <w:fldChar w:fldCharType="separate"/>
            </w:r>
            <w:r w:rsidR="00565E69">
              <w:rPr>
                <w:noProof/>
                <w:webHidden/>
              </w:rPr>
              <w:t>7</w:t>
            </w:r>
            <w:r w:rsidR="00565E69">
              <w:rPr>
                <w:noProof/>
                <w:webHidden/>
              </w:rPr>
              <w:fldChar w:fldCharType="end"/>
            </w:r>
          </w:hyperlink>
        </w:p>
        <w:p w14:paraId="73102198" w14:textId="61A500B0" w:rsidR="00565E69" w:rsidRDefault="00611417">
          <w:pPr>
            <w:pStyle w:val="TOC2"/>
            <w:tabs>
              <w:tab w:val="right" w:leader="dot" w:pos="9962"/>
            </w:tabs>
            <w:rPr>
              <w:rFonts w:asciiTheme="minorHAnsi" w:hAnsiTheme="minorHAnsi" w:cstheme="minorBidi"/>
              <w:noProof/>
              <w:color w:val="auto"/>
              <w:spacing w:val="0"/>
              <w:w w:val="100"/>
            </w:rPr>
          </w:pPr>
          <w:hyperlink w:anchor="_Toc126760462" w:history="1">
            <w:r w:rsidR="00565E69" w:rsidRPr="00BA31CA">
              <w:rPr>
                <w:rStyle w:val="Hyperlink"/>
                <w:noProof/>
                <w:lang w:val="fr-CA"/>
              </w:rPr>
              <w:t>Analyse et approche</w:t>
            </w:r>
            <w:r w:rsidR="00565E69">
              <w:rPr>
                <w:noProof/>
                <w:webHidden/>
              </w:rPr>
              <w:tab/>
            </w:r>
            <w:r w:rsidR="00565E69">
              <w:rPr>
                <w:noProof/>
                <w:webHidden/>
              </w:rPr>
              <w:fldChar w:fldCharType="begin"/>
            </w:r>
            <w:r w:rsidR="00565E69">
              <w:rPr>
                <w:noProof/>
                <w:webHidden/>
              </w:rPr>
              <w:instrText xml:space="preserve"> PAGEREF _Toc126760462 \h </w:instrText>
            </w:r>
            <w:r w:rsidR="00565E69">
              <w:rPr>
                <w:noProof/>
                <w:webHidden/>
              </w:rPr>
            </w:r>
            <w:r w:rsidR="00565E69">
              <w:rPr>
                <w:noProof/>
                <w:webHidden/>
              </w:rPr>
              <w:fldChar w:fldCharType="separate"/>
            </w:r>
            <w:r w:rsidR="00565E69">
              <w:rPr>
                <w:noProof/>
                <w:webHidden/>
              </w:rPr>
              <w:t>8</w:t>
            </w:r>
            <w:r w:rsidR="00565E69">
              <w:rPr>
                <w:noProof/>
                <w:webHidden/>
              </w:rPr>
              <w:fldChar w:fldCharType="end"/>
            </w:r>
          </w:hyperlink>
        </w:p>
        <w:p w14:paraId="4CE5AE8B" w14:textId="0E943598" w:rsidR="00565E69" w:rsidRDefault="00611417">
          <w:pPr>
            <w:pStyle w:val="TOC2"/>
            <w:tabs>
              <w:tab w:val="right" w:leader="dot" w:pos="9962"/>
            </w:tabs>
            <w:rPr>
              <w:rFonts w:asciiTheme="minorHAnsi" w:hAnsiTheme="minorHAnsi" w:cstheme="minorBidi"/>
              <w:noProof/>
              <w:color w:val="auto"/>
              <w:spacing w:val="0"/>
              <w:w w:val="100"/>
            </w:rPr>
          </w:pPr>
          <w:hyperlink w:anchor="_Toc126760463" w:history="1">
            <w:r w:rsidR="00565E69" w:rsidRPr="00BA31CA">
              <w:rPr>
                <w:rStyle w:val="Hyperlink"/>
                <w:noProof/>
                <w:lang w:val="fr-CA"/>
              </w:rPr>
              <w:t>Considérations de recherche</w:t>
            </w:r>
            <w:r w:rsidR="00565E69">
              <w:rPr>
                <w:noProof/>
                <w:webHidden/>
              </w:rPr>
              <w:tab/>
            </w:r>
            <w:r w:rsidR="00565E69">
              <w:rPr>
                <w:noProof/>
                <w:webHidden/>
              </w:rPr>
              <w:fldChar w:fldCharType="begin"/>
            </w:r>
            <w:r w:rsidR="00565E69">
              <w:rPr>
                <w:noProof/>
                <w:webHidden/>
              </w:rPr>
              <w:instrText xml:space="preserve"> PAGEREF _Toc126760463 \h </w:instrText>
            </w:r>
            <w:r w:rsidR="00565E69">
              <w:rPr>
                <w:noProof/>
                <w:webHidden/>
              </w:rPr>
            </w:r>
            <w:r w:rsidR="00565E69">
              <w:rPr>
                <w:noProof/>
                <w:webHidden/>
              </w:rPr>
              <w:fldChar w:fldCharType="separate"/>
            </w:r>
            <w:r w:rsidR="00565E69">
              <w:rPr>
                <w:noProof/>
                <w:webHidden/>
              </w:rPr>
              <w:t>8</w:t>
            </w:r>
            <w:r w:rsidR="00565E69">
              <w:rPr>
                <w:noProof/>
                <w:webHidden/>
              </w:rPr>
              <w:fldChar w:fldCharType="end"/>
            </w:r>
          </w:hyperlink>
        </w:p>
        <w:p w14:paraId="2265DABF" w14:textId="516DFADA" w:rsidR="00565E69" w:rsidRDefault="00611417">
          <w:pPr>
            <w:pStyle w:val="TOC2"/>
            <w:tabs>
              <w:tab w:val="right" w:leader="dot" w:pos="9962"/>
            </w:tabs>
            <w:rPr>
              <w:rFonts w:asciiTheme="minorHAnsi" w:hAnsiTheme="minorHAnsi" w:cstheme="minorBidi"/>
              <w:noProof/>
              <w:color w:val="auto"/>
              <w:spacing w:val="0"/>
              <w:w w:val="100"/>
            </w:rPr>
          </w:pPr>
          <w:hyperlink w:anchor="_Toc126760464" w:history="1">
            <w:r w:rsidR="00565E69" w:rsidRPr="00BA31CA">
              <w:rPr>
                <w:rStyle w:val="Hyperlink"/>
                <w:noProof/>
                <w:lang w:val="fr-CA"/>
              </w:rPr>
              <w:t>Démographie</w:t>
            </w:r>
            <w:r w:rsidR="00565E69">
              <w:rPr>
                <w:noProof/>
                <w:webHidden/>
              </w:rPr>
              <w:tab/>
            </w:r>
            <w:r w:rsidR="00565E69">
              <w:rPr>
                <w:noProof/>
                <w:webHidden/>
              </w:rPr>
              <w:fldChar w:fldCharType="begin"/>
            </w:r>
            <w:r w:rsidR="00565E69">
              <w:rPr>
                <w:noProof/>
                <w:webHidden/>
              </w:rPr>
              <w:instrText xml:space="preserve"> PAGEREF _Toc126760464 \h </w:instrText>
            </w:r>
            <w:r w:rsidR="00565E69">
              <w:rPr>
                <w:noProof/>
                <w:webHidden/>
              </w:rPr>
            </w:r>
            <w:r w:rsidR="00565E69">
              <w:rPr>
                <w:noProof/>
                <w:webHidden/>
              </w:rPr>
              <w:fldChar w:fldCharType="separate"/>
            </w:r>
            <w:r w:rsidR="00565E69">
              <w:rPr>
                <w:noProof/>
                <w:webHidden/>
              </w:rPr>
              <w:t>9</w:t>
            </w:r>
            <w:r w:rsidR="00565E69">
              <w:rPr>
                <w:noProof/>
                <w:webHidden/>
              </w:rPr>
              <w:fldChar w:fldCharType="end"/>
            </w:r>
          </w:hyperlink>
        </w:p>
        <w:p w14:paraId="38859978" w14:textId="0B98A500" w:rsidR="00565E69" w:rsidRDefault="00611417">
          <w:pPr>
            <w:pStyle w:val="TOC2"/>
            <w:tabs>
              <w:tab w:val="right" w:leader="dot" w:pos="9962"/>
            </w:tabs>
            <w:rPr>
              <w:rFonts w:asciiTheme="minorHAnsi" w:hAnsiTheme="minorHAnsi" w:cstheme="minorBidi"/>
              <w:noProof/>
              <w:color w:val="auto"/>
              <w:spacing w:val="0"/>
              <w:w w:val="100"/>
            </w:rPr>
          </w:pPr>
          <w:hyperlink w:anchor="_Toc126760465" w:history="1">
            <w:r w:rsidR="00565E69" w:rsidRPr="00BA31CA">
              <w:rPr>
                <w:rStyle w:val="Hyperlink"/>
                <w:noProof/>
                <w:lang w:val="fr-CA"/>
              </w:rPr>
              <w:t>Communiquer avec ACC</w:t>
            </w:r>
            <w:r w:rsidR="00565E69">
              <w:rPr>
                <w:noProof/>
                <w:webHidden/>
              </w:rPr>
              <w:tab/>
            </w:r>
            <w:r w:rsidR="00565E69">
              <w:rPr>
                <w:noProof/>
                <w:webHidden/>
              </w:rPr>
              <w:fldChar w:fldCharType="begin"/>
            </w:r>
            <w:r w:rsidR="00565E69">
              <w:rPr>
                <w:noProof/>
                <w:webHidden/>
              </w:rPr>
              <w:instrText xml:space="preserve"> PAGEREF _Toc126760465 \h </w:instrText>
            </w:r>
            <w:r w:rsidR="00565E69">
              <w:rPr>
                <w:noProof/>
                <w:webHidden/>
              </w:rPr>
            </w:r>
            <w:r w:rsidR="00565E69">
              <w:rPr>
                <w:noProof/>
                <w:webHidden/>
              </w:rPr>
              <w:fldChar w:fldCharType="separate"/>
            </w:r>
            <w:r w:rsidR="00565E69">
              <w:rPr>
                <w:noProof/>
                <w:webHidden/>
              </w:rPr>
              <w:t>14</w:t>
            </w:r>
            <w:r w:rsidR="00565E69">
              <w:rPr>
                <w:noProof/>
                <w:webHidden/>
              </w:rPr>
              <w:fldChar w:fldCharType="end"/>
            </w:r>
          </w:hyperlink>
        </w:p>
        <w:p w14:paraId="785D6064" w14:textId="6E89A357" w:rsidR="00565E69" w:rsidRDefault="00611417">
          <w:pPr>
            <w:pStyle w:val="TOC2"/>
            <w:tabs>
              <w:tab w:val="right" w:leader="dot" w:pos="9962"/>
            </w:tabs>
            <w:rPr>
              <w:rFonts w:asciiTheme="minorHAnsi" w:hAnsiTheme="minorHAnsi" w:cstheme="minorBidi"/>
              <w:noProof/>
              <w:color w:val="auto"/>
              <w:spacing w:val="0"/>
              <w:w w:val="100"/>
            </w:rPr>
          </w:pPr>
          <w:hyperlink w:anchor="_Toc126760466" w:history="1">
            <w:r w:rsidR="00565E69" w:rsidRPr="00BA31CA">
              <w:rPr>
                <w:rStyle w:val="Hyperlink"/>
                <w:noProof/>
                <w:lang w:val="fr-CA"/>
              </w:rPr>
              <w:t>La satisfaction à l’égard de l’expérience de service</w:t>
            </w:r>
            <w:r w:rsidR="00565E69">
              <w:rPr>
                <w:noProof/>
                <w:webHidden/>
              </w:rPr>
              <w:tab/>
            </w:r>
            <w:r w:rsidR="00565E69">
              <w:rPr>
                <w:noProof/>
                <w:webHidden/>
              </w:rPr>
              <w:fldChar w:fldCharType="begin"/>
            </w:r>
            <w:r w:rsidR="00565E69">
              <w:rPr>
                <w:noProof/>
                <w:webHidden/>
              </w:rPr>
              <w:instrText xml:space="preserve"> PAGEREF _Toc126760466 \h </w:instrText>
            </w:r>
            <w:r w:rsidR="00565E69">
              <w:rPr>
                <w:noProof/>
                <w:webHidden/>
              </w:rPr>
            </w:r>
            <w:r w:rsidR="00565E69">
              <w:rPr>
                <w:noProof/>
                <w:webHidden/>
              </w:rPr>
              <w:fldChar w:fldCharType="separate"/>
            </w:r>
            <w:r w:rsidR="00565E69">
              <w:rPr>
                <w:noProof/>
                <w:webHidden/>
              </w:rPr>
              <w:t>23</w:t>
            </w:r>
            <w:r w:rsidR="00565E69">
              <w:rPr>
                <w:noProof/>
                <w:webHidden/>
              </w:rPr>
              <w:fldChar w:fldCharType="end"/>
            </w:r>
          </w:hyperlink>
        </w:p>
        <w:p w14:paraId="3147C754" w14:textId="285CC83B" w:rsidR="00565E69" w:rsidRDefault="00611417">
          <w:pPr>
            <w:pStyle w:val="TOC2"/>
            <w:tabs>
              <w:tab w:val="right" w:leader="dot" w:pos="9962"/>
            </w:tabs>
            <w:rPr>
              <w:rFonts w:asciiTheme="minorHAnsi" w:hAnsiTheme="minorHAnsi" w:cstheme="minorBidi"/>
              <w:noProof/>
              <w:color w:val="auto"/>
              <w:spacing w:val="0"/>
              <w:w w:val="100"/>
            </w:rPr>
          </w:pPr>
          <w:hyperlink w:anchor="_Toc126760467" w:history="1">
            <w:r w:rsidR="00565E69" w:rsidRPr="00BA31CA">
              <w:rPr>
                <w:rStyle w:val="Hyperlink"/>
                <w:noProof/>
                <w:lang w:val="fr-CA"/>
              </w:rPr>
              <w:t>Services et Programmes</w:t>
            </w:r>
            <w:r w:rsidR="00565E69">
              <w:rPr>
                <w:noProof/>
                <w:webHidden/>
              </w:rPr>
              <w:tab/>
            </w:r>
            <w:r w:rsidR="00565E69">
              <w:rPr>
                <w:noProof/>
                <w:webHidden/>
              </w:rPr>
              <w:fldChar w:fldCharType="begin"/>
            </w:r>
            <w:r w:rsidR="00565E69">
              <w:rPr>
                <w:noProof/>
                <w:webHidden/>
              </w:rPr>
              <w:instrText xml:space="preserve"> PAGEREF _Toc126760467 \h </w:instrText>
            </w:r>
            <w:r w:rsidR="00565E69">
              <w:rPr>
                <w:noProof/>
                <w:webHidden/>
              </w:rPr>
            </w:r>
            <w:r w:rsidR="00565E69">
              <w:rPr>
                <w:noProof/>
                <w:webHidden/>
              </w:rPr>
              <w:fldChar w:fldCharType="separate"/>
            </w:r>
            <w:r w:rsidR="00565E69">
              <w:rPr>
                <w:noProof/>
                <w:webHidden/>
              </w:rPr>
              <w:t>34</w:t>
            </w:r>
            <w:r w:rsidR="00565E69">
              <w:rPr>
                <w:noProof/>
                <w:webHidden/>
              </w:rPr>
              <w:fldChar w:fldCharType="end"/>
            </w:r>
          </w:hyperlink>
        </w:p>
        <w:p w14:paraId="29B6A3AE" w14:textId="3642D2EB" w:rsidR="00565E69" w:rsidRDefault="00611417">
          <w:pPr>
            <w:pStyle w:val="TOC3"/>
            <w:tabs>
              <w:tab w:val="right" w:leader="dot" w:pos="9962"/>
            </w:tabs>
            <w:rPr>
              <w:rFonts w:asciiTheme="minorHAnsi" w:hAnsiTheme="minorHAnsi" w:cstheme="minorBidi"/>
              <w:noProof/>
              <w:color w:val="auto"/>
            </w:rPr>
          </w:pPr>
          <w:hyperlink w:anchor="_Toc126760468" w:history="1">
            <w:r w:rsidR="00565E69" w:rsidRPr="00BA31CA">
              <w:rPr>
                <w:rStyle w:val="Hyperlink"/>
                <w:noProof/>
                <w:lang w:val="fr-CA"/>
              </w:rPr>
              <w:t>Service de gestion de cas</w:t>
            </w:r>
            <w:r w:rsidR="00565E69">
              <w:rPr>
                <w:noProof/>
                <w:webHidden/>
              </w:rPr>
              <w:tab/>
            </w:r>
            <w:r w:rsidR="00565E69">
              <w:rPr>
                <w:noProof/>
                <w:webHidden/>
              </w:rPr>
              <w:fldChar w:fldCharType="begin"/>
            </w:r>
            <w:r w:rsidR="00565E69">
              <w:rPr>
                <w:noProof/>
                <w:webHidden/>
              </w:rPr>
              <w:instrText xml:space="preserve"> PAGEREF _Toc126760468 \h </w:instrText>
            </w:r>
            <w:r w:rsidR="00565E69">
              <w:rPr>
                <w:noProof/>
                <w:webHidden/>
              </w:rPr>
            </w:r>
            <w:r w:rsidR="00565E69">
              <w:rPr>
                <w:noProof/>
                <w:webHidden/>
              </w:rPr>
              <w:fldChar w:fldCharType="separate"/>
            </w:r>
            <w:r w:rsidR="00565E69">
              <w:rPr>
                <w:noProof/>
                <w:webHidden/>
              </w:rPr>
              <w:t>34</w:t>
            </w:r>
            <w:r w:rsidR="00565E69">
              <w:rPr>
                <w:noProof/>
                <w:webHidden/>
              </w:rPr>
              <w:fldChar w:fldCharType="end"/>
            </w:r>
          </w:hyperlink>
        </w:p>
        <w:p w14:paraId="5EB20C99" w14:textId="09F1C3B0" w:rsidR="00565E69" w:rsidRDefault="00611417">
          <w:pPr>
            <w:pStyle w:val="TOC3"/>
            <w:tabs>
              <w:tab w:val="right" w:leader="dot" w:pos="9962"/>
            </w:tabs>
            <w:rPr>
              <w:rFonts w:asciiTheme="minorHAnsi" w:hAnsiTheme="minorHAnsi" w:cstheme="minorBidi"/>
              <w:noProof/>
              <w:color w:val="auto"/>
            </w:rPr>
          </w:pPr>
          <w:hyperlink w:anchor="_Toc126760469" w:history="1">
            <w:r w:rsidR="00565E69" w:rsidRPr="00BA31CA">
              <w:rPr>
                <w:rStyle w:val="Hyperlink"/>
                <w:noProof/>
                <w:lang w:val="fr-CA"/>
              </w:rPr>
              <w:t xml:space="preserve">Programme pour l'autonomie des anciens combattants (PAAC) </w:t>
            </w:r>
            <w:r w:rsidR="00565E69">
              <w:rPr>
                <w:noProof/>
                <w:webHidden/>
              </w:rPr>
              <w:tab/>
            </w:r>
            <w:r w:rsidR="00565E69">
              <w:rPr>
                <w:noProof/>
                <w:webHidden/>
              </w:rPr>
              <w:fldChar w:fldCharType="begin"/>
            </w:r>
            <w:r w:rsidR="00565E69">
              <w:rPr>
                <w:noProof/>
                <w:webHidden/>
              </w:rPr>
              <w:instrText xml:space="preserve"> PAGEREF _Toc126760469 \h </w:instrText>
            </w:r>
            <w:r w:rsidR="00565E69">
              <w:rPr>
                <w:noProof/>
                <w:webHidden/>
              </w:rPr>
            </w:r>
            <w:r w:rsidR="00565E69">
              <w:rPr>
                <w:noProof/>
                <w:webHidden/>
              </w:rPr>
              <w:fldChar w:fldCharType="separate"/>
            </w:r>
            <w:r w:rsidR="00565E69">
              <w:rPr>
                <w:noProof/>
                <w:webHidden/>
              </w:rPr>
              <w:t>42</w:t>
            </w:r>
            <w:r w:rsidR="00565E69">
              <w:rPr>
                <w:noProof/>
                <w:webHidden/>
              </w:rPr>
              <w:fldChar w:fldCharType="end"/>
            </w:r>
          </w:hyperlink>
        </w:p>
        <w:p w14:paraId="6F9A20DF" w14:textId="5BE5C02A" w:rsidR="00565E69" w:rsidRDefault="00611417">
          <w:pPr>
            <w:pStyle w:val="TOC3"/>
            <w:tabs>
              <w:tab w:val="right" w:leader="dot" w:pos="9962"/>
            </w:tabs>
            <w:rPr>
              <w:rFonts w:asciiTheme="minorHAnsi" w:hAnsiTheme="minorHAnsi" w:cstheme="minorBidi"/>
              <w:noProof/>
              <w:color w:val="auto"/>
            </w:rPr>
          </w:pPr>
          <w:hyperlink w:anchor="_Toc126760470" w:history="1">
            <w:r w:rsidR="00565E69" w:rsidRPr="00BA31CA">
              <w:rPr>
                <w:rStyle w:val="Hyperlink"/>
                <w:noProof/>
                <w:lang w:val="fr-CA"/>
              </w:rPr>
              <w:t>Programme d’avantages médicaux</w:t>
            </w:r>
            <w:r w:rsidR="00565E69">
              <w:rPr>
                <w:noProof/>
                <w:webHidden/>
              </w:rPr>
              <w:tab/>
            </w:r>
            <w:r w:rsidR="00565E69">
              <w:rPr>
                <w:noProof/>
                <w:webHidden/>
              </w:rPr>
              <w:fldChar w:fldCharType="begin"/>
            </w:r>
            <w:r w:rsidR="00565E69">
              <w:rPr>
                <w:noProof/>
                <w:webHidden/>
              </w:rPr>
              <w:instrText xml:space="preserve"> PAGEREF _Toc126760470 \h </w:instrText>
            </w:r>
            <w:r w:rsidR="00565E69">
              <w:rPr>
                <w:noProof/>
                <w:webHidden/>
              </w:rPr>
            </w:r>
            <w:r w:rsidR="00565E69">
              <w:rPr>
                <w:noProof/>
                <w:webHidden/>
              </w:rPr>
              <w:fldChar w:fldCharType="separate"/>
            </w:r>
            <w:r w:rsidR="00565E69">
              <w:rPr>
                <w:noProof/>
                <w:webHidden/>
              </w:rPr>
              <w:t>45</w:t>
            </w:r>
            <w:r w:rsidR="00565E69">
              <w:rPr>
                <w:noProof/>
                <w:webHidden/>
              </w:rPr>
              <w:fldChar w:fldCharType="end"/>
            </w:r>
          </w:hyperlink>
        </w:p>
        <w:p w14:paraId="06EBFC4F" w14:textId="334439C5" w:rsidR="00565E69" w:rsidRDefault="00611417">
          <w:pPr>
            <w:pStyle w:val="TOC3"/>
            <w:tabs>
              <w:tab w:val="right" w:leader="dot" w:pos="9962"/>
            </w:tabs>
            <w:rPr>
              <w:rFonts w:asciiTheme="minorHAnsi" w:hAnsiTheme="minorHAnsi" w:cstheme="minorBidi"/>
              <w:noProof/>
              <w:color w:val="auto"/>
            </w:rPr>
          </w:pPr>
          <w:hyperlink w:anchor="_Toc126760471" w:history="1">
            <w:r w:rsidR="00565E69" w:rsidRPr="00BA31CA">
              <w:rPr>
                <w:rStyle w:val="Hyperlink"/>
                <w:noProof/>
                <w:lang w:val="fr-CA"/>
              </w:rPr>
              <w:t>Programme de prestations d'invalidité</w:t>
            </w:r>
            <w:r w:rsidR="00565E69">
              <w:rPr>
                <w:noProof/>
                <w:webHidden/>
              </w:rPr>
              <w:tab/>
            </w:r>
            <w:r w:rsidR="00565E69">
              <w:rPr>
                <w:noProof/>
                <w:webHidden/>
              </w:rPr>
              <w:fldChar w:fldCharType="begin"/>
            </w:r>
            <w:r w:rsidR="00565E69">
              <w:rPr>
                <w:noProof/>
                <w:webHidden/>
              </w:rPr>
              <w:instrText xml:space="preserve"> PAGEREF _Toc126760471 \h </w:instrText>
            </w:r>
            <w:r w:rsidR="00565E69">
              <w:rPr>
                <w:noProof/>
                <w:webHidden/>
              </w:rPr>
            </w:r>
            <w:r w:rsidR="00565E69">
              <w:rPr>
                <w:noProof/>
                <w:webHidden/>
              </w:rPr>
              <w:fldChar w:fldCharType="separate"/>
            </w:r>
            <w:r w:rsidR="00565E69">
              <w:rPr>
                <w:noProof/>
                <w:webHidden/>
              </w:rPr>
              <w:t>49</w:t>
            </w:r>
            <w:r w:rsidR="00565E69">
              <w:rPr>
                <w:noProof/>
                <w:webHidden/>
              </w:rPr>
              <w:fldChar w:fldCharType="end"/>
            </w:r>
          </w:hyperlink>
        </w:p>
        <w:p w14:paraId="263B0864" w14:textId="04BDF1D0" w:rsidR="00565E69" w:rsidRDefault="00611417">
          <w:pPr>
            <w:pStyle w:val="TOC3"/>
            <w:tabs>
              <w:tab w:val="right" w:leader="dot" w:pos="9962"/>
            </w:tabs>
            <w:rPr>
              <w:rFonts w:asciiTheme="minorHAnsi" w:hAnsiTheme="minorHAnsi" w:cstheme="minorBidi"/>
              <w:noProof/>
              <w:color w:val="auto"/>
            </w:rPr>
          </w:pPr>
          <w:hyperlink w:anchor="_Toc126760472" w:history="1">
            <w:r w:rsidR="00565E69" w:rsidRPr="00BA31CA">
              <w:rPr>
                <w:rStyle w:val="Hyperlink"/>
                <w:noProof/>
                <w:lang w:val="fr-CA"/>
              </w:rPr>
              <w:t>Programme de services de réadaptation et d’assistance professionnelle</w:t>
            </w:r>
            <w:r w:rsidR="00565E69">
              <w:rPr>
                <w:noProof/>
                <w:webHidden/>
              </w:rPr>
              <w:tab/>
            </w:r>
            <w:r w:rsidR="00565E69">
              <w:rPr>
                <w:noProof/>
                <w:webHidden/>
              </w:rPr>
              <w:fldChar w:fldCharType="begin"/>
            </w:r>
            <w:r w:rsidR="00565E69">
              <w:rPr>
                <w:noProof/>
                <w:webHidden/>
              </w:rPr>
              <w:instrText xml:space="preserve"> PAGEREF _Toc126760472 \h </w:instrText>
            </w:r>
            <w:r w:rsidR="00565E69">
              <w:rPr>
                <w:noProof/>
                <w:webHidden/>
              </w:rPr>
            </w:r>
            <w:r w:rsidR="00565E69">
              <w:rPr>
                <w:noProof/>
                <w:webHidden/>
              </w:rPr>
              <w:fldChar w:fldCharType="separate"/>
            </w:r>
            <w:r w:rsidR="00565E69">
              <w:rPr>
                <w:noProof/>
                <w:webHidden/>
              </w:rPr>
              <w:t>52</w:t>
            </w:r>
            <w:r w:rsidR="00565E69">
              <w:rPr>
                <w:noProof/>
                <w:webHidden/>
              </w:rPr>
              <w:fldChar w:fldCharType="end"/>
            </w:r>
          </w:hyperlink>
        </w:p>
        <w:p w14:paraId="41BDA5D1" w14:textId="73546217" w:rsidR="00565E69" w:rsidRDefault="00611417">
          <w:pPr>
            <w:pStyle w:val="TOC3"/>
            <w:tabs>
              <w:tab w:val="right" w:leader="dot" w:pos="9962"/>
            </w:tabs>
            <w:rPr>
              <w:rFonts w:asciiTheme="minorHAnsi" w:hAnsiTheme="minorHAnsi" w:cstheme="minorBidi"/>
              <w:noProof/>
              <w:color w:val="auto"/>
            </w:rPr>
          </w:pPr>
          <w:hyperlink w:anchor="_Toc126760473" w:history="1">
            <w:r w:rsidR="00565E69" w:rsidRPr="00BA31CA">
              <w:rPr>
                <w:rStyle w:val="Hyperlink"/>
                <w:noProof/>
                <w:lang w:val="fr-CA"/>
              </w:rPr>
              <w:t>Pension à vie</w:t>
            </w:r>
            <w:r w:rsidR="00565E69">
              <w:rPr>
                <w:noProof/>
                <w:webHidden/>
              </w:rPr>
              <w:tab/>
            </w:r>
            <w:r w:rsidR="00565E69">
              <w:rPr>
                <w:noProof/>
                <w:webHidden/>
              </w:rPr>
              <w:fldChar w:fldCharType="begin"/>
            </w:r>
            <w:r w:rsidR="00565E69">
              <w:rPr>
                <w:noProof/>
                <w:webHidden/>
              </w:rPr>
              <w:instrText xml:space="preserve"> PAGEREF _Toc126760473 \h </w:instrText>
            </w:r>
            <w:r w:rsidR="00565E69">
              <w:rPr>
                <w:noProof/>
                <w:webHidden/>
              </w:rPr>
            </w:r>
            <w:r w:rsidR="00565E69">
              <w:rPr>
                <w:noProof/>
                <w:webHidden/>
              </w:rPr>
              <w:fldChar w:fldCharType="separate"/>
            </w:r>
            <w:r w:rsidR="00565E69">
              <w:rPr>
                <w:noProof/>
                <w:webHidden/>
              </w:rPr>
              <w:t>59</w:t>
            </w:r>
            <w:r w:rsidR="00565E69">
              <w:rPr>
                <w:noProof/>
                <w:webHidden/>
              </w:rPr>
              <w:fldChar w:fldCharType="end"/>
            </w:r>
          </w:hyperlink>
        </w:p>
        <w:p w14:paraId="238F1353" w14:textId="69A04BC4" w:rsidR="00565E69" w:rsidRDefault="00611417">
          <w:pPr>
            <w:pStyle w:val="TOC3"/>
            <w:tabs>
              <w:tab w:val="right" w:leader="dot" w:pos="9962"/>
            </w:tabs>
            <w:rPr>
              <w:rFonts w:asciiTheme="minorHAnsi" w:hAnsiTheme="minorHAnsi" w:cstheme="minorBidi"/>
              <w:noProof/>
              <w:color w:val="auto"/>
            </w:rPr>
          </w:pPr>
          <w:hyperlink w:anchor="_Toc126760474" w:history="1">
            <w:r w:rsidR="00565E69" w:rsidRPr="00BA31CA">
              <w:rPr>
                <w:rStyle w:val="Hyperlink"/>
                <w:noProof/>
                <w:lang w:val="fr-CA"/>
              </w:rPr>
              <w:t>Bureau de l'ombudsman des vétérans</w:t>
            </w:r>
            <w:r w:rsidR="00565E69">
              <w:rPr>
                <w:noProof/>
                <w:webHidden/>
              </w:rPr>
              <w:tab/>
            </w:r>
            <w:r w:rsidR="00565E69">
              <w:rPr>
                <w:noProof/>
                <w:webHidden/>
              </w:rPr>
              <w:fldChar w:fldCharType="begin"/>
            </w:r>
            <w:r w:rsidR="00565E69">
              <w:rPr>
                <w:noProof/>
                <w:webHidden/>
              </w:rPr>
              <w:instrText xml:space="preserve"> PAGEREF _Toc126760474 \h </w:instrText>
            </w:r>
            <w:r w:rsidR="00565E69">
              <w:rPr>
                <w:noProof/>
                <w:webHidden/>
              </w:rPr>
            </w:r>
            <w:r w:rsidR="00565E69">
              <w:rPr>
                <w:noProof/>
                <w:webHidden/>
              </w:rPr>
              <w:fldChar w:fldCharType="separate"/>
            </w:r>
            <w:r w:rsidR="00565E69">
              <w:rPr>
                <w:noProof/>
                <w:webHidden/>
              </w:rPr>
              <w:t>61</w:t>
            </w:r>
            <w:r w:rsidR="00565E69">
              <w:rPr>
                <w:noProof/>
                <w:webHidden/>
              </w:rPr>
              <w:fldChar w:fldCharType="end"/>
            </w:r>
          </w:hyperlink>
        </w:p>
        <w:p w14:paraId="42E52D2C" w14:textId="35E1CE3C" w:rsidR="00565E69" w:rsidRDefault="00611417">
          <w:pPr>
            <w:pStyle w:val="TOC3"/>
            <w:tabs>
              <w:tab w:val="right" w:leader="dot" w:pos="9962"/>
            </w:tabs>
            <w:rPr>
              <w:rFonts w:asciiTheme="minorHAnsi" w:hAnsiTheme="minorHAnsi" w:cstheme="minorBidi"/>
              <w:noProof/>
              <w:color w:val="auto"/>
            </w:rPr>
          </w:pPr>
          <w:hyperlink w:anchor="_Toc126760475" w:history="1">
            <w:r w:rsidR="00565E69" w:rsidRPr="00BA31CA">
              <w:rPr>
                <w:rStyle w:val="Hyperlink"/>
                <w:noProof/>
                <w:lang w:val="fr-CA"/>
              </w:rPr>
              <w:t>Initiatives de commémoration</w:t>
            </w:r>
            <w:r w:rsidR="00565E69">
              <w:rPr>
                <w:noProof/>
                <w:webHidden/>
              </w:rPr>
              <w:tab/>
            </w:r>
            <w:r w:rsidR="00565E69">
              <w:rPr>
                <w:noProof/>
                <w:webHidden/>
              </w:rPr>
              <w:fldChar w:fldCharType="begin"/>
            </w:r>
            <w:r w:rsidR="00565E69">
              <w:rPr>
                <w:noProof/>
                <w:webHidden/>
              </w:rPr>
              <w:instrText xml:space="preserve"> PAGEREF _Toc126760475 \h </w:instrText>
            </w:r>
            <w:r w:rsidR="00565E69">
              <w:rPr>
                <w:noProof/>
                <w:webHidden/>
              </w:rPr>
            </w:r>
            <w:r w:rsidR="00565E69">
              <w:rPr>
                <w:noProof/>
                <w:webHidden/>
              </w:rPr>
              <w:fldChar w:fldCharType="separate"/>
            </w:r>
            <w:r w:rsidR="00565E69">
              <w:rPr>
                <w:noProof/>
                <w:webHidden/>
              </w:rPr>
              <w:t>63</w:t>
            </w:r>
            <w:r w:rsidR="00565E69">
              <w:rPr>
                <w:noProof/>
                <w:webHidden/>
              </w:rPr>
              <w:fldChar w:fldCharType="end"/>
            </w:r>
          </w:hyperlink>
        </w:p>
        <w:p w14:paraId="6D02B88A" w14:textId="1E3B2649" w:rsidR="00565E69" w:rsidRDefault="00611417">
          <w:pPr>
            <w:pStyle w:val="TOC3"/>
            <w:tabs>
              <w:tab w:val="right" w:leader="dot" w:pos="9962"/>
            </w:tabs>
            <w:rPr>
              <w:rFonts w:asciiTheme="minorHAnsi" w:hAnsiTheme="minorHAnsi" w:cstheme="minorBidi"/>
              <w:noProof/>
              <w:color w:val="auto"/>
            </w:rPr>
          </w:pPr>
          <w:hyperlink w:anchor="_Toc126760476" w:history="1">
            <w:r w:rsidR="00565E69" w:rsidRPr="00BA31CA">
              <w:rPr>
                <w:rStyle w:val="Hyperlink"/>
                <w:noProof/>
                <w:lang w:val="fr-CA"/>
              </w:rPr>
              <w:t>Programme de funérailles et d’inhumation</w:t>
            </w:r>
            <w:r w:rsidR="00565E69">
              <w:rPr>
                <w:noProof/>
                <w:webHidden/>
              </w:rPr>
              <w:tab/>
            </w:r>
            <w:r w:rsidR="00565E69">
              <w:rPr>
                <w:noProof/>
                <w:webHidden/>
              </w:rPr>
              <w:fldChar w:fldCharType="begin"/>
            </w:r>
            <w:r w:rsidR="00565E69">
              <w:rPr>
                <w:noProof/>
                <w:webHidden/>
              </w:rPr>
              <w:instrText xml:space="preserve"> PAGEREF _Toc126760476 \h </w:instrText>
            </w:r>
            <w:r w:rsidR="00565E69">
              <w:rPr>
                <w:noProof/>
                <w:webHidden/>
              </w:rPr>
            </w:r>
            <w:r w:rsidR="00565E69">
              <w:rPr>
                <w:noProof/>
                <w:webHidden/>
              </w:rPr>
              <w:fldChar w:fldCharType="separate"/>
            </w:r>
            <w:r w:rsidR="00565E69">
              <w:rPr>
                <w:noProof/>
                <w:webHidden/>
              </w:rPr>
              <w:t>66</w:t>
            </w:r>
            <w:r w:rsidR="00565E69">
              <w:rPr>
                <w:noProof/>
                <w:webHidden/>
              </w:rPr>
              <w:fldChar w:fldCharType="end"/>
            </w:r>
          </w:hyperlink>
        </w:p>
        <w:p w14:paraId="1C6E71E2" w14:textId="40DC2F3F" w:rsidR="00565E69" w:rsidRDefault="00611417">
          <w:pPr>
            <w:pStyle w:val="TOC2"/>
            <w:tabs>
              <w:tab w:val="right" w:leader="dot" w:pos="9962"/>
            </w:tabs>
            <w:rPr>
              <w:rFonts w:asciiTheme="minorHAnsi" w:hAnsiTheme="minorHAnsi" w:cstheme="minorBidi"/>
              <w:noProof/>
              <w:color w:val="auto"/>
              <w:spacing w:val="0"/>
              <w:w w:val="100"/>
            </w:rPr>
          </w:pPr>
          <w:hyperlink w:anchor="_Toc126760477" w:history="1">
            <w:r w:rsidR="00565E69" w:rsidRPr="00BA31CA">
              <w:rPr>
                <w:rStyle w:val="Hyperlink"/>
                <w:noProof/>
                <w:lang w:val="fr-CA"/>
              </w:rPr>
              <w:t>Satisfaction de la vie</w:t>
            </w:r>
            <w:r w:rsidR="00565E69">
              <w:rPr>
                <w:noProof/>
                <w:webHidden/>
              </w:rPr>
              <w:tab/>
            </w:r>
            <w:r w:rsidR="00565E69">
              <w:rPr>
                <w:noProof/>
                <w:webHidden/>
              </w:rPr>
              <w:fldChar w:fldCharType="begin"/>
            </w:r>
            <w:r w:rsidR="00565E69">
              <w:rPr>
                <w:noProof/>
                <w:webHidden/>
              </w:rPr>
              <w:instrText xml:space="preserve"> PAGEREF _Toc126760477 \h </w:instrText>
            </w:r>
            <w:r w:rsidR="00565E69">
              <w:rPr>
                <w:noProof/>
                <w:webHidden/>
              </w:rPr>
            </w:r>
            <w:r w:rsidR="00565E69">
              <w:rPr>
                <w:noProof/>
                <w:webHidden/>
              </w:rPr>
              <w:fldChar w:fldCharType="separate"/>
            </w:r>
            <w:r w:rsidR="00565E69">
              <w:rPr>
                <w:noProof/>
                <w:webHidden/>
              </w:rPr>
              <w:t>67</w:t>
            </w:r>
            <w:r w:rsidR="00565E69">
              <w:rPr>
                <w:noProof/>
                <w:webHidden/>
              </w:rPr>
              <w:fldChar w:fldCharType="end"/>
            </w:r>
          </w:hyperlink>
        </w:p>
        <w:p w14:paraId="5413A65E" w14:textId="2DD58F90" w:rsidR="00565E69" w:rsidRDefault="00611417">
          <w:pPr>
            <w:pStyle w:val="TOC1"/>
            <w:rPr>
              <w:rFonts w:asciiTheme="minorHAnsi" w:hAnsiTheme="minorHAnsi" w:cstheme="minorBidi"/>
              <w:color w:val="auto"/>
              <w:spacing w:val="0"/>
              <w:w w:val="100"/>
            </w:rPr>
          </w:pPr>
          <w:hyperlink w:anchor="_Toc126760478" w:history="1">
            <w:r w:rsidR="00565E69" w:rsidRPr="00BA31CA">
              <w:rPr>
                <w:rStyle w:val="Hyperlink"/>
                <w:lang w:val="fr-CA"/>
              </w:rPr>
              <w:t>Annexes</w:t>
            </w:r>
            <w:r w:rsidR="00565E69">
              <w:rPr>
                <w:webHidden/>
              </w:rPr>
              <w:tab/>
            </w:r>
            <w:r w:rsidR="00565E69">
              <w:rPr>
                <w:webHidden/>
              </w:rPr>
              <w:fldChar w:fldCharType="begin"/>
            </w:r>
            <w:r w:rsidR="00565E69">
              <w:rPr>
                <w:webHidden/>
              </w:rPr>
              <w:instrText xml:space="preserve"> PAGEREF _Toc126760478 \h </w:instrText>
            </w:r>
            <w:r w:rsidR="00565E69">
              <w:rPr>
                <w:webHidden/>
              </w:rPr>
            </w:r>
            <w:r w:rsidR="00565E69">
              <w:rPr>
                <w:webHidden/>
              </w:rPr>
              <w:fldChar w:fldCharType="separate"/>
            </w:r>
            <w:r w:rsidR="00565E69">
              <w:rPr>
                <w:webHidden/>
              </w:rPr>
              <w:t>82</w:t>
            </w:r>
            <w:r w:rsidR="00565E69">
              <w:rPr>
                <w:webHidden/>
              </w:rPr>
              <w:fldChar w:fldCharType="end"/>
            </w:r>
          </w:hyperlink>
        </w:p>
        <w:p w14:paraId="10E257FE" w14:textId="7BE492CC" w:rsidR="00565E69" w:rsidRDefault="00611417">
          <w:pPr>
            <w:pStyle w:val="TOC2"/>
            <w:tabs>
              <w:tab w:val="right" w:leader="dot" w:pos="9962"/>
            </w:tabs>
            <w:rPr>
              <w:rFonts w:asciiTheme="minorHAnsi" w:hAnsiTheme="minorHAnsi" w:cstheme="minorBidi"/>
              <w:noProof/>
              <w:color w:val="auto"/>
              <w:spacing w:val="0"/>
              <w:w w:val="100"/>
            </w:rPr>
          </w:pPr>
          <w:hyperlink w:anchor="_Toc126760479" w:history="1">
            <w:r w:rsidR="00565E69" w:rsidRPr="00BA31CA">
              <w:rPr>
                <w:rStyle w:val="Hyperlink"/>
                <w:noProof/>
                <w:lang w:val="fr-CA"/>
              </w:rPr>
              <w:t>Taille de l’échantillon et méthodes d'échantillonnage</w:t>
            </w:r>
            <w:r w:rsidR="00565E69">
              <w:rPr>
                <w:noProof/>
                <w:webHidden/>
              </w:rPr>
              <w:tab/>
            </w:r>
            <w:r w:rsidR="00565E69">
              <w:rPr>
                <w:noProof/>
                <w:webHidden/>
              </w:rPr>
              <w:fldChar w:fldCharType="begin"/>
            </w:r>
            <w:r w:rsidR="00565E69">
              <w:rPr>
                <w:noProof/>
                <w:webHidden/>
              </w:rPr>
              <w:instrText xml:space="preserve"> PAGEREF _Toc126760479 \h </w:instrText>
            </w:r>
            <w:r w:rsidR="00565E69">
              <w:rPr>
                <w:noProof/>
                <w:webHidden/>
              </w:rPr>
            </w:r>
            <w:r w:rsidR="00565E69">
              <w:rPr>
                <w:noProof/>
                <w:webHidden/>
              </w:rPr>
              <w:fldChar w:fldCharType="separate"/>
            </w:r>
            <w:r w:rsidR="00565E69">
              <w:rPr>
                <w:noProof/>
                <w:webHidden/>
              </w:rPr>
              <w:t>83</w:t>
            </w:r>
            <w:r w:rsidR="00565E69">
              <w:rPr>
                <w:noProof/>
                <w:webHidden/>
              </w:rPr>
              <w:fldChar w:fldCharType="end"/>
            </w:r>
          </w:hyperlink>
        </w:p>
        <w:p w14:paraId="565657B4" w14:textId="1EA43AA3" w:rsidR="00565E69" w:rsidRDefault="00611417">
          <w:pPr>
            <w:pStyle w:val="TOC2"/>
            <w:tabs>
              <w:tab w:val="right" w:leader="dot" w:pos="9962"/>
            </w:tabs>
            <w:rPr>
              <w:rFonts w:asciiTheme="minorHAnsi" w:hAnsiTheme="minorHAnsi" w:cstheme="minorBidi"/>
              <w:noProof/>
              <w:color w:val="auto"/>
              <w:spacing w:val="0"/>
              <w:w w:val="100"/>
            </w:rPr>
          </w:pPr>
          <w:hyperlink w:anchor="_Toc126760480" w:history="1">
            <w:r w:rsidR="00565E69" w:rsidRPr="00BA31CA">
              <w:rPr>
                <w:rStyle w:val="Hyperlink"/>
                <w:noProof/>
                <w:lang w:val="fr-CA"/>
              </w:rPr>
              <w:t>Date de la collecte de données</w:t>
            </w:r>
            <w:r w:rsidR="00565E69">
              <w:rPr>
                <w:noProof/>
                <w:webHidden/>
              </w:rPr>
              <w:tab/>
            </w:r>
            <w:r w:rsidR="00565E69">
              <w:rPr>
                <w:noProof/>
                <w:webHidden/>
              </w:rPr>
              <w:fldChar w:fldCharType="begin"/>
            </w:r>
            <w:r w:rsidR="00565E69">
              <w:rPr>
                <w:noProof/>
                <w:webHidden/>
              </w:rPr>
              <w:instrText xml:space="preserve"> PAGEREF _Toc126760480 \h </w:instrText>
            </w:r>
            <w:r w:rsidR="00565E69">
              <w:rPr>
                <w:noProof/>
                <w:webHidden/>
              </w:rPr>
            </w:r>
            <w:r w:rsidR="00565E69">
              <w:rPr>
                <w:noProof/>
                <w:webHidden/>
              </w:rPr>
              <w:fldChar w:fldCharType="separate"/>
            </w:r>
            <w:r w:rsidR="00565E69">
              <w:rPr>
                <w:noProof/>
                <w:webHidden/>
              </w:rPr>
              <w:t>83</w:t>
            </w:r>
            <w:r w:rsidR="00565E69">
              <w:rPr>
                <w:noProof/>
                <w:webHidden/>
              </w:rPr>
              <w:fldChar w:fldCharType="end"/>
            </w:r>
          </w:hyperlink>
        </w:p>
        <w:p w14:paraId="496F8994" w14:textId="1A8CE892" w:rsidR="00565E69" w:rsidRDefault="00611417">
          <w:pPr>
            <w:pStyle w:val="TOC2"/>
            <w:tabs>
              <w:tab w:val="right" w:leader="dot" w:pos="9962"/>
            </w:tabs>
            <w:rPr>
              <w:rFonts w:asciiTheme="minorHAnsi" w:hAnsiTheme="minorHAnsi" w:cstheme="minorBidi"/>
              <w:noProof/>
              <w:color w:val="auto"/>
              <w:spacing w:val="0"/>
              <w:w w:val="100"/>
            </w:rPr>
          </w:pPr>
          <w:hyperlink w:anchor="_Toc126760481" w:history="1">
            <w:r w:rsidR="00565E69" w:rsidRPr="00BA31CA">
              <w:rPr>
                <w:rStyle w:val="Hyperlink"/>
                <w:noProof/>
                <w:lang w:val="fr-CA"/>
              </w:rPr>
              <w:t>Procédures de pondération et marge d'erreur</w:t>
            </w:r>
            <w:r w:rsidR="00565E69">
              <w:rPr>
                <w:noProof/>
                <w:webHidden/>
              </w:rPr>
              <w:tab/>
            </w:r>
            <w:r w:rsidR="00565E69">
              <w:rPr>
                <w:noProof/>
                <w:webHidden/>
              </w:rPr>
              <w:fldChar w:fldCharType="begin"/>
            </w:r>
            <w:r w:rsidR="00565E69">
              <w:rPr>
                <w:noProof/>
                <w:webHidden/>
              </w:rPr>
              <w:instrText xml:space="preserve"> PAGEREF _Toc126760481 \h </w:instrText>
            </w:r>
            <w:r w:rsidR="00565E69">
              <w:rPr>
                <w:noProof/>
                <w:webHidden/>
              </w:rPr>
            </w:r>
            <w:r w:rsidR="00565E69">
              <w:rPr>
                <w:noProof/>
                <w:webHidden/>
              </w:rPr>
              <w:fldChar w:fldCharType="separate"/>
            </w:r>
            <w:r w:rsidR="00565E69">
              <w:rPr>
                <w:noProof/>
                <w:webHidden/>
              </w:rPr>
              <w:t>86</w:t>
            </w:r>
            <w:r w:rsidR="00565E69">
              <w:rPr>
                <w:noProof/>
                <w:webHidden/>
              </w:rPr>
              <w:fldChar w:fldCharType="end"/>
            </w:r>
          </w:hyperlink>
        </w:p>
        <w:p w14:paraId="56FDCFE7" w14:textId="10C17014" w:rsidR="00565E69" w:rsidRDefault="00611417">
          <w:pPr>
            <w:pStyle w:val="TOC2"/>
            <w:tabs>
              <w:tab w:val="right" w:leader="dot" w:pos="9962"/>
            </w:tabs>
            <w:rPr>
              <w:rFonts w:asciiTheme="minorHAnsi" w:hAnsiTheme="minorHAnsi" w:cstheme="minorBidi"/>
              <w:noProof/>
              <w:color w:val="auto"/>
              <w:spacing w:val="0"/>
              <w:w w:val="100"/>
            </w:rPr>
          </w:pPr>
          <w:hyperlink w:anchor="_Toc126760482" w:history="1">
            <w:r w:rsidR="00565E69" w:rsidRPr="00BA31CA">
              <w:rPr>
                <w:rStyle w:val="Hyperlink"/>
                <w:noProof/>
                <w:lang w:val="fr-CA"/>
              </w:rPr>
              <w:t>Taux de réponse (non pondéré) – ITAO</w:t>
            </w:r>
            <w:r w:rsidR="00565E69">
              <w:rPr>
                <w:noProof/>
                <w:webHidden/>
              </w:rPr>
              <w:tab/>
            </w:r>
            <w:r w:rsidR="00565E69">
              <w:rPr>
                <w:noProof/>
                <w:webHidden/>
              </w:rPr>
              <w:fldChar w:fldCharType="begin"/>
            </w:r>
            <w:r w:rsidR="00565E69">
              <w:rPr>
                <w:noProof/>
                <w:webHidden/>
              </w:rPr>
              <w:instrText xml:space="preserve"> PAGEREF _Toc126760482 \h </w:instrText>
            </w:r>
            <w:r w:rsidR="00565E69">
              <w:rPr>
                <w:noProof/>
                <w:webHidden/>
              </w:rPr>
            </w:r>
            <w:r w:rsidR="00565E69">
              <w:rPr>
                <w:noProof/>
                <w:webHidden/>
              </w:rPr>
              <w:fldChar w:fldCharType="separate"/>
            </w:r>
            <w:r w:rsidR="00565E69">
              <w:rPr>
                <w:noProof/>
                <w:webHidden/>
              </w:rPr>
              <w:t>90</w:t>
            </w:r>
            <w:r w:rsidR="00565E69">
              <w:rPr>
                <w:noProof/>
                <w:webHidden/>
              </w:rPr>
              <w:fldChar w:fldCharType="end"/>
            </w:r>
          </w:hyperlink>
        </w:p>
        <w:p w14:paraId="621DA24A" w14:textId="093F5EBE" w:rsidR="00565E69" w:rsidRDefault="00611417">
          <w:pPr>
            <w:pStyle w:val="TOC2"/>
            <w:tabs>
              <w:tab w:val="right" w:leader="dot" w:pos="9962"/>
            </w:tabs>
            <w:rPr>
              <w:rFonts w:asciiTheme="minorHAnsi" w:hAnsiTheme="minorHAnsi" w:cstheme="minorBidi"/>
              <w:noProof/>
              <w:color w:val="auto"/>
              <w:spacing w:val="0"/>
              <w:w w:val="100"/>
            </w:rPr>
          </w:pPr>
          <w:hyperlink w:anchor="_Toc126760483" w:history="1">
            <w:r w:rsidR="00565E69" w:rsidRPr="00BA31CA">
              <w:rPr>
                <w:rStyle w:val="Hyperlink"/>
                <w:noProof/>
                <w:lang w:val="fr-CA"/>
              </w:rPr>
              <w:t>Taux de réponse (non pondéré)  – IWAO</w:t>
            </w:r>
            <w:r w:rsidR="00565E69">
              <w:rPr>
                <w:noProof/>
                <w:webHidden/>
              </w:rPr>
              <w:tab/>
            </w:r>
            <w:r w:rsidR="00565E69">
              <w:rPr>
                <w:noProof/>
                <w:webHidden/>
              </w:rPr>
              <w:fldChar w:fldCharType="begin"/>
            </w:r>
            <w:r w:rsidR="00565E69">
              <w:rPr>
                <w:noProof/>
                <w:webHidden/>
              </w:rPr>
              <w:instrText xml:space="preserve"> PAGEREF _Toc126760483 \h </w:instrText>
            </w:r>
            <w:r w:rsidR="00565E69">
              <w:rPr>
                <w:noProof/>
                <w:webHidden/>
              </w:rPr>
            </w:r>
            <w:r w:rsidR="00565E69">
              <w:rPr>
                <w:noProof/>
                <w:webHidden/>
              </w:rPr>
              <w:fldChar w:fldCharType="separate"/>
            </w:r>
            <w:r w:rsidR="00565E69">
              <w:rPr>
                <w:noProof/>
                <w:webHidden/>
              </w:rPr>
              <w:t>91</w:t>
            </w:r>
            <w:r w:rsidR="00565E69">
              <w:rPr>
                <w:noProof/>
                <w:webHidden/>
              </w:rPr>
              <w:fldChar w:fldCharType="end"/>
            </w:r>
          </w:hyperlink>
        </w:p>
        <w:p w14:paraId="25E7D4C4" w14:textId="5CD995C1" w:rsidR="00565E69" w:rsidRDefault="00611417">
          <w:pPr>
            <w:pStyle w:val="TOC2"/>
            <w:tabs>
              <w:tab w:val="right" w:leader="dot" w:pos="9962"/>
            </w:tabs>
            <w:rPr>
              <w:rFonts w:asciiTheme="minorHAnsi" w:hAnsiTheme="minorHAnsi" w:cstheme="minorBidi"/>
              <w:noProof/>
              <w:color w:val="auto"/>
              <w:spacing w:val="0"/>
              <w:w w:val="100"/>
            </w:rPr>
          </w:pPr>
          <w:hyperlink w:anchor="_Toc126760484" w:history="1">
            <w:r w:rsidR="00565E69" w:rsidRPr="00BA31CA">
              <w:rPr>
                <w:rStyle w:val="Hyperlink"/>
                <w:rFonts w:ascii="Cambria" w:hAnsi="Cambria"/>
                <w:noProof/>
                <w:lang w:val="fr-FR"/>
              </w:rPr>
              <w:t>Instrument de recherche</w:t>
            </w:r>
            <w:r w:rsidR="00565E69">
              <w:rPr>
                <w:noProof/>
                <w:webHidden/>
              </w:rPr>
              <w:tab/>
            </w:r>
            <w:r w:rsidR="00565E69">
              <w:rPr>
                <w:noProof/>
                <w:webHidden/>
              </w:rPr>
              <w:fldChar w:fldCharType="begin"/>
            </w:r>
            <w:r w:rsidR="00565E69">
              <w:rPr>
                <w:noProof/>
                <w:webHidden/>
              </w:rPr>
              <w:instrText xml:space="preserve"> PAGEREF _Toc126760484 \h </w:instrText>
            </w:r>
            <w:r w:rsidR="00565E69">
              <w:rPr>
                <w:noProof/>
                <w:webHidden/>
              </w:rPr>
            </w:r>
            <w:r w:rsidR="00565E69">
              <w:rPr>
                <w:noProof/>
                <w:webHidden/>
              </w:rPr>
              <w:fldChar w:fldCharType="separate"/>
            </w:r>
            <w:r w:rsidR="00565E69">
              <w:rPr>
                <w:noProof/>
                <w:webHidden/>
              </w:rPr>
              <w:t>92</w:t>
            </w:r>
            <w:r w:rsidR="00565E69">
              <w:rPr>
                <w:noProof/>
                <w:webHidden/>
              </w:rPr>
              <w:fldChar w:fldCharType="end"/>
            </w:r>
          </w:hyperlink>
        </w:p>
        <w:p w14:paraId="49DA1B8D" w14:textId="26A40D5F" w:rsidR="00565E69" w:rsidRDefault="00611417">
          <w:pPr>
            <w:pStyle w:val="TOC1"/>
            <w:rPr>
              <w:rFonts w:asciiTheme="minorHAnsi" w:hAnsiTheme="minorHAnsi" w:cstheme="minorBidi"/>
              <w:color w:val="auto"/>
              <w:spacing w:val="0"/>
              <w:w w:val="100"/>
            </w:rPr>
          </w:pPr>
          <w:hyperlink w:anchor="_Toc126760485" w:history="1">
            <w:r w:rsidR="00565E69" w:rsidRPr="00BA31CA">
              <w:rPr>
                <w:rStyle w:val="Hyperlink"/>
                <w:lang w:val="fr-CA"/>
              </w:rPr>
              <w:t>Attestation de neutralité politique</w:t>
            </w:r>
            <w:r w:rsidR="00565E69">
              <w:rPr>
                <w:webHidden/>
              </w:rPr>
              <w:tab/>
            </w:r>
            <w:r w:rsidR="00565E69">
              <w:rPr>
                <w:webHidden/>
              </w:rPr>
              <w:fldChar w:fldCharType="begin"/>
            </w:r>
            <w:r w:rsidR="00565E69">
              <w:rPr>
                <w:webHidden/>
              </w:rPr>
              <w:instrText xml:space="preserve"> PAGEREF _Toc126760485 \h </w:instrText>
            </w:r>
            <w:r w:rsidR="00565E69">
              <w:rPr>
                <w:webHidden/>
              </w:rPr>
            </w:r>
            <w:r w:rsidR="00565E69">
              <w:rPr>
                <w:webHidden/>
              </w:rPr>
              <w:fldChar w:fldCharType="separate"/>
            </w:r>
            <w:r w:rsidR="00565E69">
              <w:rPr>
                <w:webHidden/>
              </w:rPr>
              <w:t>114</w:t>
            </w:r>
            <w:r w:rsidR="00565E69">
              <w:rPr>
                <w:webHidden/>
              </w:rPr>
              <w:fldChar w:fldCharType="end"/>
            </w:r>
          </w:hyperlink>
        </w:p>
        <w:p w14:paraId="4022CBB4" w14:textId="4F5FBA7A" w:rsidR="003B036A" w:rsidRPr="00D11CD6" w:rsidRDefault="00D24229" w:rsidP="00D24229">
          <w:pPr>
            <w:outlineLvl w:val="0"/>
          </w:pPr>
          <w:r w:rsidRPr="00D11CD6">
            <w:rPr>
              <w:rFonts w:ascii="Georgia" w:hAnsi="Georgia" w:cs="Georgia"/>
              <w:color w:val="31353A"/>
              <w:spacing w:val="-6"/>
              <w:w w:val="108"/>
              <w:sz w:val="18"/>
              <w:szCs w:val="18"/>
            </w:rPr>
            <w:fldChar w:fldCharType="end"/>
          </w:r>
        </w:p>
      </w:sdtContent>
    </w:sdt>
    <w:p w14:paraId="11ED838C" w14:textId="77777777" w:rsidR="00021A8F" w:rsidRPr="00D11CD6" w:rsidRDefault="00021A8F">
      <w:pPr>
        <w:rPr>
          <w:rFonts w:ascii="Arial" w:hAnsi="Arial" w:cs="Arial"/>
          <w:b/>
          <w:spacing w:val="-20"/>
          <w:sz w:val="60"/>
          <w:szCs w:val="60"/>
        </w:rPr>
      </w:pPr>
      <w:r w:rsidRPr="00D11CD6">
        <w:br w:type="page"/>
      </w:r>
    </w:p>
    <w:p w14:paraId="20A0EF89" w14:textId="77777777" w:rsidR="002153EE" w:rsidRPr="009210E9" w:rsidRDefault="002153EE" w:rsidP="0094136C">
      <w:pPr>
        <w:pStyle w:val="VAC-HeadingOne"/>
        <w:rPr>
          <w:bCs w:val="0"/>
          <w:color w:val="auto"/>
          <w:spacing w:val="-20"/>
          <w:w w:val="100"/>
          <w:sz w:val="56"/>
          <w:szCs w:val="56"/>
          <w:lang w:val="fr-CA"/>
        </w:rPr>
      </w:pPr>
      <w:bookmarkStart w:id="2" w:name="_Toc126760454"/>
      <w:r w:rsidRPr="009210E9">
        <w:rPr>
          <w:bCs w:val="0"/>
          <w:color w:val="auto"/>
          <w:spacing w:val="-20"/>
          <w:w w:val="100"/>
          <w:sz w:val="56"/>
          <w:szCs w:val="56"/>
          <w:lang w:val="fr-CA"/>
        </w:rPr>
        <w:lastRenderedPageBreak/>
        <w:t>Sommaire exécutif</w:t>
      </w:r>
      <w:bookmarkEnd w:id="2"/>
      <w:r w:rsidRPr="009210E9">
        <w:rPr>
          <w:bCs w:val="0"/>
          <w:color w:val="auto"/>
          <w:spacing w:val="-20"/>
          <w:w w:val="100"/>
          <w:sz w:val="56"/>
          <w:szCs w:val="56"/>
          <w:lang w:val="fr-CA"/>
        </w:rPr>
        <w:t xml:space="preserve"> </w:t>
      </w:r>
    </w:p>
    <w:p w14:paraId="37973708" w14:textId="77777777" w:rsidR="00AA3D73" w:rsidRDefault="00AA3D73" w:rsidP="001D69A8">
      <w:pPr>
        <w:pStyle w:val="VAC-HeadingOne"/>
        <w:rPr>
          <w:lang w:val="fr-CA"/>
        </w:rPr>
        <w:sectPr w:rsidR="00AA3D73" w:rsidSect="00580CF5">
          <w:headerReference w:type="even" r:id="rId15"/>
          <w:headerReference w:type="default" r:id="rId16"/>
          <w:footerReference w:type="first" r:id="rId17"/>
          <w:type w:val="continuous"/>
          <w:pgSz w:w="12240" w:h="15840"/>
          <w:pgMar w:top="2268" w:right="1134" w:bottom="1701" w:left="1134" w:header="964" w:footer="709" w:gutter="0"/>
          <w:cols w:space="708"/>
          <w:titlePg/>
          <w:docGrid w:linePitch="360"/>
        </w:sectPr>
      </w:pPr>
      <w:bookmarkStart w:id="4" w:name="_Hlk56687810"/>
    </w:p>
    <w:p w14:paraId="1B5FB041" w14:textId="5F7E6B77" w:rsidR="001D69A8" w:rsidRPr="009210E9" w:rsidRDefault="001D69A8" w:rsidP="001D69A8">
      <w:pPr>
        <w:pStyle w:val="VAC-HeadingOne"/>
        <w:rPr>
          <w:lang w:val="fr-CA"/>
        </w:rPr>
      </w:pPr>
      <w:bookmarkStart w:id="5" w:name="_Toc126760455"/>
      <w:r w:rsidRPr="009210E9">
        <w:rPr>
          <w:lang w:val="fr-CA"/>
        </w:rPr>
        <w:t>But</w:t>
      </w:r>
      <w:r w:rsidR="0069059C" w:rsidRPr="009210E9">
        <w:rPr>
          <w:lang w:val="fr-CA"/>
        </w:rPr>
        <w:t>s</w:t>
      </w:r>
      <w:r w:rsidRPr="009210E9">
        <w:rPr>
          <w:lang w:val="fr-CA"/>
        </w:rPr>
        <w:t xml:space="preserve"> et objectifs de la recherche</w:t>
      </w:r>
      <w:bookmarkEnd w:id="5"/>
    </w:p>
    <w:p w14:paraId="678602B9" w14:textId="1A7C0295" w:rsidR="007F3B94" w:rsidRPr="0069059C" w:rsidRDefault="007F3B94" w:rsidP="007F3B94">
      <w:pPr>
        <w:spacing w:after="120" w:line="288" w:lineRule="auto"/>
        <w:rPr>
          <w:rFonts w:ascii="Georgia" w:hAnsi="Georgia"/>
          <w:sz w:val="18"/>
          <w:szCs w:val="18"/>
          <w:lang w:val="fr-CA"/>
        </w:rPr>
      </w:pPr>
      <w:r w:rsidRPr="0069059C">
        <w:rPr>
          <w:rFonts w:ascii="Georgia" w:hAnsi="Georgia"/>
          <w:sz w:val="18"/>
          <w:szCs w:val="18"/>
          <w:lang w:val="fr-CA"/>
        </w:rPr>
        <w:t xml:space="preserve">Le but de ce projet de recherche est de mesurer les degrés de satisfaction des clients d’ACC en matière de prestation de services et de mesurer la santé et le bien-être des clients d’ACC. L'enquête fournit de précieux résultats sur l'efficacité des programmes, le bien-être des vétérans, la satisfaction à l'égard de la prestation de services et de divers éléments de service, ainsi que les canaux de service préférés. </w:t>
      </w:r>
    </w:p>
    <w:p w14:paraId="1B235B23" w14:textId="77777777" w:rsidR="007F3B94" w:rsidRPr="0069059C" w:rsidRDefault="007F3B94" w:rsidP="007F3B94">
      <w:pPr>
        <w:spacing w:after="120" w:line="288" w:lineRule="auto"/>
        <w:rPr>
          <w:rFonts w:ascii="Georgia" w:hAnsi="Georgia"/>
          <w:sz w:val="18"/>
          <w:szCs w:val="18"/>
          <w:lang w:val="fr-CA"/>
        </w:rPr>
      </w:pPr>
      <w:r w:rsidRPr="0069059C">
        <w:rPr>
          <w:rFonts w:ascii="Georgia" w:hAnsi="Georgia"/>
          <w:sz w:val="18"/>
          <w:szCs w:val="18"/>
          <w:lang w:val="fr-CA"/>
        </w:rPr>
        <w:t>Les résultats de l'enquête nationale permettent à ACC de renforcer sa mesure du rendement et de s'assurer que son travail est éclairé par les témoignages et les commentaires des anciens combattants et de toutes les personnes servies par ACC.</w:t>
      </w:r>
    </w:p>
    <w:p w14:paraId="366BFEB8" w14:textId="77777777" w:rsidR="007F3B94" w:rsidRPr="0069059C" w:rsidRDefault="007F3B94" w:rsidP="007F3B94">
      <w:pPr>
        <w:spacing w:after="120" w:line="288" w:lineRule="auto"/>
        <w:rPr>
          <w:rFonts w:ascii="Georgia" w:hAnsi="Georgia"/>
          <w:sz w:val="18"/>
          <w:szCs w:val="18"/>
          <w:lang w:val="fr-CA"/>
        </w:rPr>
      </w:pPr>
      <w:r w:rsidRPr="0069059C">
        <w:rPr>
          <w:rFonts w:ascii="Georgia" w:hAnsi="Georgia"/>
          <w:sz w:val="18"/>
          <w:szCs w:val="18"/>
          <w:lang w:val="fr-CA"/>
        </w:rPr>
        <w:t xml:space="preserve">Les objectifs du sondage national d’ACC sont les suivants : </w:t>
      </w:r>
    </w:p>
    <w:p w14:paraId="6817AABD" w14:textId="77777777" w:rsidR="007F3B94" w:rsidRPr="0069059C" w:rsidRDefault="007F3B94" w:rsidP="007F3B94">
      <w:pPr>
        <w:pStyle w:val="ListParagraph"/>
        <w:numPr>
          <w:ilvl w:val="0"/>
          <w:numId w:val="15"/>
        </w:numPr>
        <w:spacing w:afterLines="0" w:after="120" w:line="288" w:lineRule="auto"/>
        <w:ind w:left="714" w:hanging="357"/>
        <w:contextualSpacing w:val="0"/>
        <w:rPr>
          <w:rFonts w:ascii="Georgia" w:hAnsi="Georgia"/>
          <w:sz w:val="18"/>
          <w:szCs w:val="18"/>
          <w:lang w:val="fr-CA"/>
        </w:rPr>
      </w:pPr>
      <w:r w:rsidRPr="0069059C">
        <w:rPr>
          <w:rFonts w:ascii="Georgia" w:hAnsi="Georgia"/>
          <w:sz w:val="18"/>
          <w:szCs w:val="18"/>
          <w:lang w:val="fr-CA"/>
        </w:rPr>
        <w:t xml:space="preserve">Évaluer la satisfaction à l'égard de la prestation des services ; </w:t>
      </w:r>
    </w:p>
    <w:p w14:paraId="6EFE02F4" w14:textId="77777777" w:rsidR="007F3B94" w:rsidRPr="0069059C" w:rsidRDefault="007F3B94" w:rsidP="007F3B94">
      <w:pPr>
        <w:pStyle w:val="ListParagraph"/>
        <w:numPr>
          <w:ilvl w:val="0"/>
          <w:numId w:val="15"/>
        </w:numPr>
        <w:spacing w:afterLines="0" w:after="120" w:line="288" w:lineRule="auto"/>
        <w:ind w:left="714" w:hanging="357"/>
        <w:contextualSpacing w:val="0"/>
        <w:rPr>
          <w:rFonts w:ascii="Georgia" w:hAnsi="Georgia"/>
          <w:sz w:val="18"/>
          <w:szCs w:val="18"/>
          <w:lang w:val="fr-CA"/>
        </w:rPr>
      </w:pPr>
      <w:r w:rsidRPr="0069059C">
        <w:rPr>
          <w:rFonts w:ascii="Georgia" w:hAnsi="Georgia"/>
          <w:sz w:val="18"/>
          <w:szCs w:val="18"/>
          <w:lang w:val="fr-CA"/>
        </w:rPr>
        <w:t xml:space="preserve">Déterminer les modes de prestation de services préférés ; </w:t>
      </w:r>
    </w:p>
    <w:p w14:paraId="21C432DE" w14:textId="77777777" w:rsidR="007F3B94" w:rsidRPr="0069059C" w:rsidRDefault="007F3B94" w:rsidP="007F3B94">
      <w:pPr>
        <w:pStyle w:val="ListParagraph"/>
        <w:numPr>
          <w:ilvl w:val="0"/>
          <w:numId w:val="15"/>
        </w:numPr>
        <w:spacing w:afterLines="0" w:after="120" w:line="288" w:lineRule="auto"/>
        <w:ind w:left="714" w:hanging="357"/>
        <w:contextualSpacing w:val="0"/>
        <w:rPr>
          <w:rFonts w:ascii="Georgia" w:hAnsi="Georgia"/>
          <w:sz w:val="18"/>
          <w:szCs w:val="18"/>
          <w:lang w:val="fr-CA"/>
        </w:rPr>
      </w:pPr>
      <w:r w:rsidRPr="0069059C">
        <w:rPr>
          <w:rFonts w:ascii="Georgia" w:hAnsi="Georgia"/>
          <w:sz w:val="18"/>
          <w:szCs w:val="18"/>
          <w:lang w:val="fr-CA"/>
        </w:rPr>
        <w:t xml:space="preserve">Mesurer la santé et le bien-être des clients ; et </w:t>
      </w:r>
    </w:p>
    <w:p w14:paraId="7EE03B99" w14:textId="77777777" w:rsidR="007F3B94" w:rsidRPr="0069059C" w:rsidRDefault="007F3B94" w:rsidP="007F3B94">
      <w:pPr>
        <w:pStyle w:val="ListParagraph"/>
        <w:numPr>
          <w:ilvl w:val="0"/>
          <w:numId w:val="15"/>
        </w:numPr>
        <w:spacing w:afterLines="0" w:after="120" w:line="288" w:lineRule="auto"/>
        <w:ind w:left="714" w:hanging="357"/>
        <w:rPr>
          <w:rFonts w:ascii="Georgia" w:hAnsi="Georgia"/>
          <w:sz w:val="18"/>
          <w:szCs w:val="18"/>
          <w:lang w:val="fr-CA"/>
        </w:rPr>
      </w:pPr>
      <w:r w:rsidRPr="0069059C">
        <w:rPr>
          <w:rFonts w:ascii="Georgia" w:hAnsi="Georgia"/>
          <w:sz w:val="18"/>
          <w:szCs w:val="18"/>
          <w:lang w:val="fr-CA"/>
        </w:rPr>
        <w:t>Soutenir l'amélioration de la prestation de services.</w:t>
      </w:r>
    </w:p>
    <w:p w14:paraId="052A7C5A" w14:textId="77777777" w:rsidR="007F3B94" w:rsidRPr="007F3B94" w:rsidRDefault="007F3B94" w:rsidP="007F3B94">
      <w:pPr>
        <w:pStyle w:val="VAC-Body"/>
        <w:rPr>
          <w:spacing w:val="-4"/>
          <w:lang w:val="fr-CA"/>
        </w:rPr>
      </w:pPr>
    </w:p>
    <w:p w14:paraId="5B9224CA" w14:textId="77777777" w:rsidR="005A1F6E" w:rsidRPr="005A1F6E" w:rsidRDefault="005A1F6E" w:rsidP="005A1F6E">
      <w:pPr>
        <w:pStyle w:val="VAC-HeadingOne"/>
        <w:rPr>
          <w:color w:val="345DA6"/>
          <w:lang w:val="fr-CA"/>
        </w:rPr>
      </w:pPr>
      <w:bookmarkStart w:id="6" w:name="_Toc60816965"/>
      <w:bookmarkStart w:id="7" w:name="_Toc126760456"/>
      <w:r w:rsidRPr="009210E9">
        <w:rPr>
          <w:lang w:val="fr-CA"/>
        </w:rPr>
        <w:t>Résumé des principales conclusions</w:t>
      </w:r>
      <w:bookmarkEnd w:id="6"/>
      <w:bookmarkEnd w:id="7"/>
      <w:r w:rsidRPr="005A1F6E">
        <w:rPr>
          <w:color w:val="345DA6"/>
          <w:lang w:val="fr-CA"/>
        </w:rPr>
        <w:t xml:space="preserve"> </w:t>
      </w:r>
    </w:p>
    <w:p w14:paraId="23348C31" w14:textId="109A35FF" w:rsidR="00BC2D78" w:rsidRPr="007623D9" w:rsidRDefault="005A1F6E" w:rsidP="005A1F6E">
      <w:pPr>
        <w:pStyle w:val="VAC-Body"/>
        <w:rPr>
          <w:color w:val="auto"/>
          <w:lang w:val="fr-CA"/>
        </w:rPr>
      </w:pPr>
      <w:r w:rsidRPr="007623D9">
        <w:rPr>
          <w:color w:val="auto"/>
          <w:lang w:val="fr-CA"/>
        </w:rPr>
        <w:t xml:space="preserve">En général, les répondants sont satisfaits des programmes, services et avantages d'ACC. Entre les six principales strates de clients d'ACC - les vétérans de 85 ans et plus, les vétérans de 65 à 84 ans, les vétérans de moins de 65 ans (avec gestion de cas), les vétérans de moins de 65 ans </w:t>
      </w:r>
      <w:bookmarkStart w:id="8" w:name="_Hlk58919263"/>
      <w:r w:rsidRPr="007623D9">
        <w:rPr>
          <w:color w:val="auto"/>
          <w:lang w:val="fr-CA"/>
        </w:rPr>
        <w:t>(sans gestion de cas)</w:t>
      </w:r>
      <w:bookmarkEnd w:id="8"/>
      <w:r w:rsidRPr="007623D9">
        <w:rPr>
          <w:color w:val="auto"/>
          <w:lang w:val="fr-CA"/>
        </w:rPr>
        <w:t>, la GRC et les survivants - une tendance constante se dégage. Les survivants et les vétérans de 85 ans et plus ont tendance à être les plus satisfaits des six strates. Les vétérans de moins de 65 ans, en particulier les clients bénéficiaires de la gestion de cas, se déclarent les moins satisfaits. Cette tendance évidente se retrouve dans une grande partie de l'enquête et se traduit par un motif récurrent en forme de "U" dans les graphiques à barres empilées qui présentent les éléments de la satisfaction des clients.</w:t>
      </w:r>
    </w:p>
    <w:p w14:paraId="7D3F5113" w14:textId="7896EA03" w:rsidR="00DA3B7B" w:rsidRPr="007623D9" w:rsidRDefault="00DA3B7B" w:rsidP="004A1041">
      <w:pPr>
        <w:pStyle w:val="VAC-Body"/>
        <w:rPr>
          <w:color w:val="auto"/>
          <w:lang w:val="fr-CA"/>
        </w:rPr>
      </w:pPr>
      <w:r w:rsidRPr="007623D9">
        <w:rPr>
          <w:color w:val="auto"/>
          <w:lang w:val="fr-CA"/>
        </w:rPr>
        <w:t>Il existe également des tendances intéressantes concernant les clients membres de groupes marginalisés. Tout au long de l'enquête, les répondants autochtones et des minorités visibles sont généralement moins satisfaits et moins bien nantis que les autres groupes. Qu'il s'agisse de l'expérience des services, des programmes ou de la santé et du bien-être, les répondants autochtones et des minorités visibles ont tendance à évaluer plus négativement leur expérience avec ACC.</w:t>
      </w:r>
    </w:p>
    <w:p w14:paraId="46273EA1" w14:textId="74434B2C" w:rsidR="009E20F6" w:rsidRPr="007623D9" w:rsidRDefault="00664A86" w:rsidP="004A1041">
      <w:pPr>
        <w:pStyle w:val="VAC-Body"/>
        <w:rPr>
          <w:color w:val="auto"/>
          <w:lang w:val="fr-CA"/>
        </w:rPr>
      </w:pPr>
      <w:r w:rsidRPr="007623D9">
        <w:rPr>
          <w:color w:val="auto"/>
          <w:lang w:val="fr-CA"/>
        </w:rPr>
        <w:t xml:space="preserve">Des différences notables entre les </w:t>
      </w:r>
      <w:r w:rsidR="000645D6">
        <w:rPr>
          <w:color w:val="auto"/>
          <w:lang w:val="fr-CA"/>
        </w:rPr>
        <w:t>genres</w:t>
      </w:r>
      <w:r w:rsidRPr="007623D9">
        <w:rPr>
          <w:color w:val="auto"/>
          <w:lang w:val="fr-CA"/>
        </w:rPr>
        <w:t xml:space="preserve"> sont également présentes dans les données. Comparativement à leurs homologues masculins, les femmes sont plus susceptibles de donner des réponses positives au sujet de leur satisfaction à l'égard des programmes d'ACC, de leur expérience avec le personnel d'ACC et de leurs relations avec les autres.</w:t>
      </w:r>
      <w:r w:rsidR="00A67149" w:rsidRPr="007623D9">
        <w:rPr>
          <w:color w:val="auto"/>
          <w:lang w:val="fr-CA"/>
        </w:rPr>
        <w:t xml:space="preserve"> Ceci est probablement lié à la grande satisfaction des survivants, une strate à prédominance féminine.</w:t>
      </w:r>
    </w:p>
    <w:p w14:paraId="5ED58525" w14:textId="1648F420" w:rsidR="00604096" w:rsidRPr="007623D9" w:rsidRDefault="00604096" w:rsidP="004A1041">
      <w:pPr>
        <w:pStyle w:val="VAC-Body"/>
        <w:rPr>
          <w:color w:val="auto"/>
          <w:lang w:val="fr-CA"/>
        </w:rPr>
      </w:pPr>
      <w:r w:rsidRPr="007623D9">
        <w:rPr>
          <w:color w:val="auto"/>
          <w:lang w:val="fr-CA"/>
        </w:rPr>
        <w:t>Il existe souvent une relation positive entre l'âge et la satisfaction, les répondants plus âgés se sentant généralement plus positifs que les répondants plus jeunes dans plusieurs secteurs différents. Ceci est cohérent avec le paradoxe du vieillissement, dans lequel les personnes plus âgées déclarent des degrés plus élevés de satisfaction à l’égard de la vie, malgré une santé déclinante et une baisse des revenus.</w:t>
      </w:r>
    </w:p>
    <w:p w14:paraId="34418EF7" w14:textId="00F47731" w:rsidR="004279C1" w:rsidRPr="007623D9" w:rsidRDefault="004279C1" w:rsidP="00390C9B">
      <w:pPr>
        <w:pStyle w:val="VAC-Body"/>
        <w:rPr>
          <w:color w:val="auto"/>
          <w:lang w:val="fr-CA"/>
        </w:rPr>
      </w:pPr>
      <w:r w:rsidRPr="007623D9">
        <w:rPr>
          <w:color w:val="auto"/>
          <w:lang w:val="fr-CA"/>
        </w:rPr>
        <w:t>Bien que la majorité des répondants soient satisfaits de la vie en général, leur satisfaction dans certains domaines a diminué depuis 2020, y compris leur bien-être, leur situation financière, leurs activités et leurs relations avec les autres.</w:t>
      </w:r>
    </w:p>
    <w:p w14:paraId="22FA45CC" w14:textId="77777777" w:rsidR="00993E35" w:rsidRPr="009210E9" w:rsidRDefault="00993E35" w:rsidP="00CB59C2">
      <w:pPr>
        <w:pStyle w:val="VAC-HeadingOne"/>
        <w:rPr>
          <w:lang w:val="fr-CA"/>
        </w:rPr>
      </w:pPr>
    </w:p>
    <w:p w14:paraId="35B31375" w14:textId="77777777" w:rsidR="000B12D0" w:rsidRPr="009210E9" w:rsidRDefault="000B12D0" w:rsidP="000B12D0">
      <w:pPr>
        <w:pStyle w:val="VAC-HeadingOne"/>
        <w:rPr>
          <w:lang w:val="fr-CA"/>
        </w:rPr>
      </w:pPr>
      <w:bookmarkStart w:id="9" w:name="_Toc60816966"/>
      <w:bookmarkStart w:id="10" w:name="_Toc126760457"/>
      <w:r w:rsidRPr="009210E9">
        <w:rPr>
          <w:lang w:val="fr-CA"/>
        </w:rPr>
        <w:t>Méthodologie</w:t>
      </w:r>
      <w:bookmarkEnd w:id="9"/>
      <w:bookmarkEnd w:id="10"/>
      <w:r w:rsidRPr="009210E9">
        <w:rPr>
          <w:lang w:val="fr-CA"/>
        </w:rPr>
        <w:t xml:space="preserve"> </w:t>
      </w:r>
    </w:p>
    <w:p w14:paraId="70EBFB58" w14:textId="4A37AE77" w:rsidR="007F0CE9" w:rsidRPr="003B7DFB" w:rsidRDefault="007F0CE9" w:rsidP="005A2464">
      <w:pPr>
        <w:pStyle w:val="VAC-Body"/>
        <w:rPr>
          <w:color w:val="auto"/>
          <w:lang w:val="fr-CA"/>
        </w:rPr>
      </w:pPr>
      <w:r w:rsidRPr="003B7DFB">
        <w:rPr>
          <w:color w:val="auto"/>
          <w:lang w:val="fr-CA"/>
        </w:rPr>
        <w:t xml:space="preserve">Forum Research a </w:t>
      </w:r>
      <w:r w:rsidR="000B12D0" w:rsidRPr="003B7DFB">
        <w:rPr>
          <w:color w:val="auto"/>
          <w:lang w:val="fr-CA"/>
        </w:rPr>
        <w:t>réalisé</w:t>
      </w:r>
      <w:r w:rsidRPr="003B7DFB">
        <w:rPr>
          <w:color w:val="auto"/>
          <w:lang w:val="fr-CA"/>
        </w:rPr>
        <w:t xml:space="preserve"> une étude quantitative au moyen d’</w:t>
      </w:r>
      <w:r w:rsidR="00E542D7" w:rsidRPr="00E542D7">
        <w:rPr>
          <w:color w:val="auto"/>
          <w:lang w:val="fr-CA"/>
        </w:rPr>
        <w:t>interview</w:t>
      </w:r>
      <w:r w:rsidRPr="003B7DFB">
        <w:rPr>
          <w:color w:val="auto"/>
          <w:lang w:val="fr-CA"/>
        </w:rPr>
        <w:t xml:space="preserve"> téléphoniques assistées par ordinateur (ITAO) et d’</w:t>
      </w:r>
      <w:r w:rsidR="00DD3ACC" w:rsidRPr="00DD3ACC">
        <w:rPr>
          <w:color w:val="auto"/>
          <w:lang w:val="fr-CA"/>
        </w:rPr>
        <w:t>interview</w:t>
      </w:r>
      <w:r w:rsidRPr="003B7DFB">
        <w:rPr>
          <w:color w:val="auto"/>
          <w:lang w:val="fr-CA"/>
        </w:rPr>
        <w:t xml:space="preserve"> </w:t>
      </w:r>
      <w:r w:rsidR="00694474" w:rsidRPr="003B7DFB">
        <w:rPr>
          <w:color w:val="auto"/>
          <w:lang w:val="fr-CA"/>
        </w:rPr>
        <w:t>Web</w:t>
      </w:r>
      <w:r w:rsidRPr="003B7DFB">
        <w:rPr>
          <w:color w:val="auto"/>
          <w:lang w:val="fr-CA"/>
        </w:rPr>
        <w:t xml:space="preserve"> assistées par ordinateur (I</w:t>
      </w:r>
      <w:r w:rsidR="00694474" w:rsidRPr="003B7DFB">
        <w:rPr>
          <w:color w:val="auto"/>
          <w:lang w:val="fr-CA"/>
        </w:rPr>
        <w:t>W</w:t>
      </w:r>
      <w:r w:rsidR="00C76E05" w:rsidRPr="003B7DFB">
        <w:rPr>
          <w:color w:val="auto"/>
          <w:lang w:val="fr-CA"/>
        </w:rPr>
        <w:t>AO</w:t>
      </w:r>
      <w:r w:rsidRPr="003B7DFB">
        <w:rPr>
          <w:color w:val="auto"/>
          <w:lang w:val="fr-CA"/>
        </w:rPr>
        <w:t xml:space="preserve">). Les répondants ont été </w:t>
      </w:r>
      <w:r w:rsidR="001171DA" w:rsidRPr="003B7DFB">
        <w:rPr>
          <w:color w:val="auto"/>
          <w:lang w:val="fr-CA"/>
        </w:rPr>
        <w:t>contactés</w:t>
      </w:r>
      <w:r w:rsidR="00A15216" w:rsidRPr="003B7DFB">
        <w:rPr>
          <w:color w:val="auto"/>
          <w:lang w:val="fr-CA"/>
        </w:rPr>
        <w:t xml:space="preserve"> en utilisant les </w:t>
      </w:r>
      <w:r w:rsidRPr="003B7DFB">
        <w:rPr>
          <w:color w:val="auto"/>
          <w:lang w:val="fr-CA"/>
        </w:rPr>
        <w:t xml:space="preserve">coordonnées d’un fichier échantillon fourni par ACC qui comprenait six strates d’intérêt : </w:t>
      </w:r>
      <w:r w:rsidR="00E17625">
        <w:rPr>
          <w:color w:val="auto"/>
          <w:lang w:val="fr-CA"/>
        </w:rPr>
        <w:t>« </w:t>
      </w:r>
      <w:r w:rsidR="009210E9">
        <w:rPr>
          <w:color w:val="auto"/>
          <w:lang w:val="fr-CA"/>
        </w:rPr>
        <w:t>Vétérans</w:t>
      </w:r>
      <w:r w:rsidRPr="003B7DFB">
        <w:rPr>
          <w:color w:val="auto"/>
          <w:lang w:val="fr-CA"/>
        </w:rPr>
        <w:t xml:space="preserve"> de 85 ans</w:t>
      </w:r>
      <w:r w:rsidR="00E17625">
        <w:rPr>
          <w:color w:val="auto"/>
          <w:lang w:val="fr-CA"/>
        </w:rPr>
        <w:t> »</w:t>
      </w:r>
      <w:r w:rsidRPr="003B7DFB">
        <w:rPr>
          <w:color w:val="auto"/>
          <w:lang w:val="fr-CA"/>
        </w:rPr>
        <w:t xml:space="preserve"> et plus, </w:t>
      </w:r>
      <w:r w:rsidR="00E17625">
        <w:rPr>
          <w:color w:val="auto"/>
          <w:lang w:val="fr-CA"/>
        </w:rPr>
        <w:t>« </w:t>
      </w:r>
      <w:r w:rsidR="009210E9" w:rsidRPr="009210E9">
        <w:rPr>
          <w:color w:val="auto"/>
          <w:lang w:val="fr-CA"/>
        </w:rPr>
        <w:t xml:space="preserve">Vétérans </w:t>
      </w:r>
      <w:r w:rsidRPr="003B7DFB">
        <w:rPr>
          <w:color w:val="auto"/>
          <w:lang w:val="fr-CA"/>
        </w:rPr>
        <w:t>de 65 à 84 ans</w:t>
      </w:r>
      <w:r w:rsidR="00E17625">
        <w:rPr>
          <w:color w:val="auto"/>
          <w:lang w:val="fr-CA"/>
        </w:rPr>
        <w:t> »</w:t>
      </w:r>
      <w:r w:rsidRPr="003B7DFB">
        <w:rPr>
          <w:color w:val="auto"/>
          <w:lang w:val="fr-CA"/>
        </w:rPr>
        <w:t xml:space="preserve">, </w:t>
      </w:r>
      <w:r w:rsidR="00E17625">
        <w:rPr>
          <w:color w:val="auto"/>
          <w:lang w:val="fr-CA"/>
        </w:rPr>
        <w:t>« </w:t>
      </w:r>
      <w:r w:rsidR="009210E9" w:rsidRPr="009210E9">
        <w:rPr>
          <w:color w:val="auto"/>
          <w:lang w:val="fr-CA"/>
        </w:rPr>
        <w:t>Vétérans</w:t>
      </w:r>
      <w:r w:rsidR="009210E9">
        <w:rPr>
          <w:color w:val="auto"/>
          <w:lang w:val="fr-CA"/>
        </w:rPr>
        <w:t xml:space="preserve"> </w:t>
      </w:r>
      <w:r w:rsidRPr="003B7DFB">
        <w:rPr>
          <w:color w:val="auto"/>
          <w:lang w:val="fr-CA"/>
        </w:rPr>
        <w:t>de moins de 65 ans</w:t>
      </w:r>
      <w:r w:rsidR="00E17625">
        <w:rPr>
          <w:color w:val="auto"/>
          <w:lang w:val="fr-CA"/>
        </w:rPr>
        <w:t> »</w:t>
      </w:r>
      <w:r w:rsidRPr="003B7DFB">
        <w:rPr>
          <w:color w:val="auto"/>
          <w:lang w:val="fr-CA"/>
        </w:rPr>
        <w:t xml:space="preserve"> (</w:t>
      </w:r>
      <w:r w:rsidR="00DE11BF">
        <w:rPr>
          <w:color w:val="auto"/>
          <w:lang w:val="fr-CA"/>
        </w:rPr>
        <w:t xml:space="preserve">répartition </w:t>
      </w:r>
      <w:r w:rsidR="000051C5" w:rsidRPr="000051C5">
        <w:rPr>
          <w:color w:val="auto"/>
          <w:lang w:val="fr-CA"/>
        </w:rPr>
        <w:t>avec ou sans gestion de cas</w:t>
      </w:r>
      <w:r w:rsidRPr="003B7DFB">
        <w:rPr>
          <w:color w:val="auto"/>
          <w:lang w:val="fr-CA"/>
        </w:rPr>
        <w:t xml:space="preserve">), la GRC </w:t>
      </w:r>
      <w:r w:rsidRPr="003B7DFB">
        <w:rPr>
          <w:color w:val="auto"/>
          <w:lang w:val="fr-CA"/>
        </w:rPr>
        <w:lastRenderedPageBreak/>
        <w:t xml:space="preserve">et les </w:t>
      </w:r>
      <w:r w:rsidR="00E17625">
        <w:rPr>
          <w:color w:val="auto"/>
          <w:lang w:val="fr-CA"/>
        </w:rPr>
        <w:t>« </w:t>
      </w:r>
      <w:r w:rsidR="0068509F" w:rsidRPr="003B7DFB">
        <w:rPr>
          <w:color w:val="auto"/>
          <w:lang w:val="fr-CA"/>
        </w:rPr>
        <w:t>S</w:t>
      </w:r>
      <w:r w:rsidRPr="003B7DFB">
        <w:rPr>
          <w:color w:val="auto"/>
          <w:lang w:val="fr-CA"/>
        </w:rPr>
        <w:t>urvivants</w:t>
      </w:r>
      <w:r w:rsidR="00E17625">
        <w:rPr>
          <w:color w:val="auto"/>
          <w:lang w:val="fr-CA"/>
        </w:rPr>
        <w:t> »</w:t>
      </w:r>
      <w:r w:rsidRPr="003B7DFB">
        <w:rPr>
          <w:color w:val="auto"/>
          <w:lang w:val="fr-CA"/>
        </w:rPr>
        <w:t xml:space="preserve"> </w:t>
      </w:r>
      <w:r w:rsidRPr="003B7DFB">
        <w:rPr>
          <w:b/>
          <w:bCs/>
          <w:color w:val="auto"/>
          <w:lang w:val="fr-CA"/>
        </w:rPr>
        <w:t>qui recevaient des prestations ou qui avaient présenté une demande de prestations au cours des 12 mois précédents</w:t>
      </w:r>
      <w:r w:rsidRPr="003B7DFB">
        <w:rPr>
          <w:color w:val="auto"/>
          <w:lang w:val="fr-CA"/>
        </w:rPr>
        <w:t xml:space="preserve">. Cela comprenait les </w:t>
      </w:r>
      <w:r w:rsidR="00054A4D">
        <w:rPr>
          <w:color w:val="auto"/>
          <w:lang w:val="fr-CA"/>
        </w:rPr>
        <w:t>vétérans</w:t>
      </w:r>
      <w:r w:rsidRPr="003B7DFB">
        <w:rPr>
          <w:color w:val="auto"/>
          <w:lang w:val="fr-CA"/>
        </w:rPr>
        <w:t xml:space="preserve"> qui </w:t>
      </w:r>
      <w:r w:rsidR="007C58D4" w:rsidRPr="003B7DFB">
        <w:rPr>
          <w:color w:val="auto"/>
          <w:lang w:val="fr-CA"/>
        </w:rPr>
        <w:t>avaient</w:t>
      </w:r>
      <w:r w:rsidRPr="003B7DFB">
        <w:rPr>
          <w:color w:val="auto"/>
          <w:lang w:val="fr-CA"/>
        </w:rPr>
        <w:t xml:space="preserve"> présenté une demande de prestations au cours des 12 mois précédents, mais qui avaient </w:t>
      </w:r>
      <w:r w:rsidR="006278B8" w:rsidRPr="003B7DFB">
        <w:rPr>
          <w:color w:val="auto"/>
          <w:lang w:val="fr-CA"/>
        </w:rPr>
        <w:t>essuyé un refus</w:t>
      </w:r>
      <w:r w:rsidRPr="003B7DFB">
        <w:rPr>
          <w:color w:val="auto"/>
          <w:lang w:val="fr-CA"/>
        </w:rPr>
        <w:t xml:space="preserve"> ou qui attendaient toujours une décision.</w:t>
      </w:r>
    </w:p>
    <w:p w14:paraId="3AD5A5D6" w14:textId="28F58CFF" w:rsidR="001A1E8A" w:rsidRPr="003B7DFB" w:rsidRDefault="004956E0" w:rsidP="004A1041">
      <w:pPr>
        <w:pStyle w:val="VAC-Body"/>
        <w:rPr>
          <w:color w:val="auto"/>
          <w:lang w:val="fr-CA"/>
        </w:rPr>
      </w:pPr>
      <w:r w:rsidRPr="003B7DFB">
        <w:rPr>
          <w:color w:val="auto"/>
          <w:lang w:val="fr-CA"/>
        </w:rPr>
        <w:t xml:space="preserve">Un total de </w:t>
      </w:r>
      <w:r w:rsidR="001A1E8A" w:rsidRPr="003B7DFB">
        <w:rPr>
          <w:color w:val="auto"/>
          <w:lang w:val="fr-CA"/>
        </w:rPr>
        <w:t>3</w:t>
      </w:r>
      <w:r w:rsidR="002D415C" w:rsidRPr="003B7DFB">
        <w:rPr>
          <w:color w:val="auto"/>
          <w:lang w:val="fr-CA"/>
        </w:rPr>
        <w:t> </w:t>
      </w:r>
      <w:r w:rsidR="001A1E8A" w:rsidRPr="003B7DFB">
        <w:rPr>
          <w:color w:val="auto"/>
          <w:lang w:val="fr-CA"/>
        </w:rPr>
        <w:t>427 clients d’ACC âgés de 18 ans et plus ont été inter</w:t>
      </w:r>
      <w:r w:rsidRPr="003B7DFB">
        <w:rPr>
          <w:color w:val="auto"/>
          <w:lang w:val="fr-CA"/>
        </w:rPr>
        <w:t>rogés</w:t>
      </w:r>
      <w:r w:rsidR="00200082" w:rsidRPr="003B7DFB">
        <w:rPr>
          <w:color w:val="auto"/>
          <w:lang w:val="fr-CA"/>
        </w:rPr>
        <w:t> </w:t>
      </w:r>
      <w:r w:rsidR="001A1E8A" w:rsidRPr="003B7DFB">
        <w:rPr>
          <w:color w:val="auto"/>
          <w:lang w:val="fr-CA"/>
        </w:rPr>
        <w:t>: 2</w:t>
      </w:r>
      <w:r w:rsidR="002D415C" w:rsidRPr="003B7DFB">
        <w:rPr>
          <w:color w:val="auto"/>
          <w:lang w:val="fr-CA"/>
        </w:rPr>
        <w:t> </w:t>
      </w:r>
      <w:r w:rsidR="001A1E8A" w:rsidRPr="003B7DFB">
        <w:rPr>
          <w:color w:val="auto"/>
          <w:lang w:val="fr-CA"/>
        </w:rPr>
        <w:t>0</w:t>
      </w:r>
      <w:r w:rsidR="00AD28CF">
        <w:rPr>
          <w:color w:val="auto"/>
          <w:lang w:val="fr-CA"/>
        </w:rPr>
        <w:t>07</w:t>
      </w:r>
      <w:r w:rsidR="001A1E8A" w:rsidRPr="003B7DFB">
        <w:rPr>
          <w:color w:val="auto"/>
          <w:lang w:val="fr-CA"/>
        </w:rPr>
        <w:t xml:space="preserve"> ont été </w:t>
      </w:r>
      <w:r w:rsidR="00342872">
        <w:rPr>
          <w:color w:val="auto"/>
          <w:lang w:val="fr-CA"/>
        </w:rPr>
        <w:t>intervi</w:t>
      </w:r>
      <w:r w:rsidR="006F16D8">
        <w:rPr>
          <w:color w:val="auto"/>
          <w:lang w:val="fr-CA"/>
        </w:rPr>
        <w:t>e</w:t>
      </w:r>
      <w:r w:rsidR="00342872">
        <w:rPr>
          <w:color w:val="auto"/>
          <w:lang w:val="fr-CA"/>
        </w:rPr>
        <w:t>w</w:t>
      </w:r>
      <w:r w:rsidR="006F16D8">
        <w:rPr>
          <w:color w:val="auto"/>
          <w:lang w:val="fr-CA"/>
        </w:rPr>
        <w:t>é</w:t>
      </w:r>
      <w:r w:rsidR="00DD3ACC">
        <w:rPr>
          <w:color w:val="auto"/>
          <w:lang w:val="fr-CA"/>
        </w:rPr>
        <w:t>s</w:t>
      </w:r>
      <w:r w:rsidR="001A1E8A" w:rsidRPr="003B7DFB">
        <w:rPr>
          <w:color w:val="auto"/>
          <w:lang w:val="fr-CA"/>
        </w:rPr>
        <w:t xml:space="preserve"> par l’ITAO, tandis que 1</w:t>
      </w:r>
      <w:r w:rsidR="002D415C" w:rsidRPr="003B7DFB">
        <w:rPr>
          <w:color w:val="auto"/>
          <w:lang w:val="fr-CA"/>
        </w:rPr>
        <w:t> </w:t>
      </w:r>
      <w:r w:rsidR="001A1E8A" w:rsidRPr="003B7DFB">
        <w:rPr>
          <w:color w:val="auto"/>
          <w:lang w:val="fr-CA"/>
        </w:rPr>
        <w:t>4</w:t>
      </w:r>
      <w:r w:rsidR="00AD28CF">
        <w:rPr>
          <w:color w:val="auto"/>
          <w:lang w:val="fr-CA"/>
        </w:rPr>
        <w:t>20</w:t>
      </w:r>
      <w:r w:rsidR="001A1E8A" w:rsidRPr="003B7DFB">
        <w:rPr>
          <w:color w:val="auto"/>
          <w:lang w:val="fr-CA"/>
        </w:rPr>
        <w:t xml:space="preserve"> ont été </w:t>
      </w:r>
      <w:r w:rsidR="00DD3ACC" w:rsidRPr="00DD3ACC">
        <w:rPr>
          <w:color w:val="auto"/>
          <w:lang w:val="fr-CA"/>
        </w:rPr>
        <w:t>interviewés</w:t>
      </w:r>
      <w:r w:rsidR="001A1E8A" w:rsidRPr="003B7DFB">
        <w:rPr>
          <w:color w:val="auto"/>
          <w:lang w:val="fr-CA"/>
        </w:rPr>
        <w:t xml:space="preserve"> par l’I</w:t>
      </w:r>
      <w:r w:rsidR="00694474" w:rsidRPr="003B7DFB">
        <w:rPr>
          <w:color w:val="auto"/>
          <w:lang w:val="fr-CA"/>
        </w:rPr>
        <w:t>W</w:t>
      </w:r>
      <w:r w:rsidR="00325DAE" w:rsidRPr="003B7DFB">
        <w:rPr>
          <w:color w:val="auto"/>
          <w:lang w:val="fr-CA"/>
        </w:rPr>
        <w:t>AO</w:t>
      </w:r>
      <w:r w:rsidR="001A1E8A" w:rsidRPr="003B7DFB">
        <w:rPr>
          <w:color w:val="auto"/>
          <w:lang w:val="fr-CA"/>
        </w:rPr>
        <w:t xml:space="preserve">. </w:t>
      </w:r>
      <w:r w:rsidR="00AD20AD" w:rsidRPr="00AD28CF">
        <w:rPr>
          <w:lang w:val="fr-CA"/>
        </w:rPr>
        <w:t xml:space="preserve">Le taux de réponse moyen des répondants ITAO était de 26%, tandis que le taux de réponse moyen des répondants IWAO était de 56%. </w:t>
      </w:r>
      <w:r w:rsidR="001A1E8A" w:rsidRPr="003B7DFB">
        <w:rPr>
          <w:color w:val="auto"/>
          <w:lang w:val="fr-CA"/>
        </w:rPr>
        <w:t>La durée moyenne du questionnaire administré dans l’ITAO était de 33 minutes, alors qu’elle était de 20 minutes dans l’I</w:t>
      </w:r>
      <w:r w:rsidR="00694474" w:rsidRPr="003B7DFB">
        <w:rPr>
          <w:color w:val="auto"/>
          <w:lang w:val="fr-CA"/>
        </w:rPr>
        <w:t>W</w:t>
      </w:r>
      <w:r w:rsidR="00325DAE" w:rsidRPr="003B7DFB">
        <w:rPr>
          <w:color w:val="auto"/>
          <w:lang w:val="fr-CA"/>
        </w:rPr>
        <w:t>AO</w:t>
      </w:r>
      <w:r w:rsidR="001A1E8A" w:rsidRPr="003B7DFB">
        <w:rPr>
          <w:color w:val="auto"/>
          <w:lang w:val="fr-CA"/>
        </w:rPr>
        <w:t>.</w:t>
      </w:r>
    </w:p>
    <w:p w14:paraId="5C27D654" w14:textId="62C1C89C" w:rsidR="004C372A" w:rsidRPr="003B7DFB" w:rsidRDefault="006F5A57" w:rsidP="004A1041">
      <w:pPr>
        <w:pStyle w:val="VAC-Body"/>
        <w:rPr>
          <w:color w:val="auto"/>
          <w:lang w:val="fr-CA"/>
        </w:rPr>
      </w:pPr>
      <w:r w:rsidRPr="003B7DFB">
        <w:rPr>
          <w:color w:val="auto"/>
          <w:lang w:val="fr-CA"/>
        </w:rPr>
        <w:t xml:space="preserve">La marge d’erreur (intervalle de confiance de 95 %) pour l’échantillon complet est de </w:t>
      </w:r>
      <w:r w:rsidR="00B707A9" w:rsidRPr="003B7DFB">
        <w:rPr>
          <w:color w:val="auto"/>
          <w:lang w:val="fr-CA"/>
        </w:rPr>
        <w:t>+/-</w:t>
      </w:r>
      <w:r w:rsidRPr="003B7DFB">
        <w:rPr>
          <w:color w:val="auto"/>
          <w:lang w:val="fr-CA"/>
        </w:rPr>
        <w:t xml:space="preserve"> 1,7 %. Pour les six strates </w:t>
      </w:r>
      <w:r w:rsidRPr="003B7DFB">
        <w:rPr>
          <w:color w:val="auto"/>
          <w:lang w:val="fr-CA"/>
        </w:rPr>
        <w:t>susmentionnées, les marges d’erreur sont de +/</w:t>
      </w:r>
      <w:r w:rsidR="00B707A9" w:rsidRPr="003B7DFB">
        <w:rPr>
          <w:color w:val="auto"/>
          <w:lang w:val="fr-CA"/>
        </w:rPr>
        <w:t>-</w:t>
      </w:r>
      <w:r w:rsidRPr="003B7DFB">
        <w:rPr>
          <w:color w:val="auto"/>
          <w:lang w:val="fr-CA"/>
        </w:rPr>
        <w:t xml:space="preserve"> 4,6 % pour les vétérans de 85 ans et plus, de </w:t>
      </w:r>
      <w:r w:rsidR="00B707A9" w:rsidRPr="003B7DFB">
        <w:rPr>
          <w:color w:val="auto"/>
          <w:lang w:val="fr-CA"/>
        </w:rPr>
        <w:t xml:space="preserve">+/- </w:t>
      </w:r>
      <w:r w:rsidRPr="003B7DFB">
        <w:rPr>
          <w:color w:val="auto"/>
          <w:lang w:val="fr-CA"/>
        </w:rPr>
        <w:t xml:space="preserve">3,9 % pour les vétérans de 65 à 84 ans, de </w:t>
      </w:r>
      <w:r w:rsidR="00B707A9" w:rsidRPr="003B7DFB">
        <w:rPr>
          <w:color w:val="auto"/>
          <w:lang w:val="fr-CA"/>
        </w:rPr>
        <w:t xml:space="preserve">+/- </w:t>
      </w:r>
      <w:r w:rsidRPr="003B7DFB">
        <w:rPr>
          <w:color w:val="auto"/>
          <w:lang w:val="fr-CA"/>
        </w:rPr>
        <w:t xml:space="preserve">3,9 % pour les vétérans </w:t>
      </w:r>
      <w:r w:rsidR="005C71F1" w:rsidRPr="003B7DFB">
        <w:rPr>
          <w:color w:val="auto"/>
          <w:lang w:val="fr-CA"/>
        </w:rPr>
        <w:t>avec</w:t>
      </w:r>
      <w:r w:rsidRPr="003B7DFB">
        <w:rPr>
          <w:color w:val="auto"/>
          <w:lang w:val="fr-CA"/>
        </w:rPr>
        <w:t xml:space="preserve"> gestion de cas de moins de 65 ans, de </w:t>
      </w:r>
      <w:r w:rsidR="00B707A9" w:rsidRPr="003B7DFB">
        <w:rPr>
          <w:color w:val="auto"/>
          <w:lang w:val="fr-CA"/>
        </w:rPr>
        <w:t>+/-</w:t>
      </w:r>
      <w:r w:rsidRPr="003B7DFB">
        <w:rPr>
          <w:color w:val="auto"/>
          <w:lang w:val="fr-CA"/>
        </w:rPr>
        <w:t xml:space="preserve"> 2,4 % pour les vétérans de moins de 65 ans s</w:t>
      </w:r>
      <w:r w:rsidR="00D27573" w:rsidRPr="003B7DFB">
        <w:rPr>
          <w:color w:val="auto"/>
          <w:lang w:val="fr-CA"/>
        </w:rPr>
        <w:t>ans</w:t>
      </w:r>
      <w:r w:rsidRPr="003B7DFB">
        <w:rPr>
          <w:color w:val="auto"/>
          <w:lang w:val="fr-CA"/>
        </w:rPr>
        <w:t xml:space="preserve"> gestion de cas, de </w:t>
      </w:r>
      <w:r w:rsidR="00B707A9" w:rsidRPr="003B7DFB">
        <w:rPr>
          <w:color w:val="auto"/>
          <w:lang w:val="fr-CA"/>
        </w:rPr>
        <w:t>+/-</w:t>
      </w:r>
      <w:r w:rsidRPr="003B7DFB">
        <w:rPr>
          <w:color w:val="auto"/>
          <w:lang w:val="fr-CA"/>
        </w:rPr>
        <w:t xml:space="preserve"> 4,1 % pour la GRC, de </w:t>
      </w:r>
      <w:r w:rsidR="00B707A9" w:rsidRPr="003B7DFB">
        <w:rPr>
          <w:color w:val="auto"/>
          <w:lang w:val="fr-CA"/>
        </w:rPr>
        <w:t>+/-</w:t>
      </w:r>
      <w:r w:rsidRPr="003B7DFB">
        <w:rPr>
          <w:color w:val="auto"/>
          <w:lang w:val="fr-CA"/>
        </w:rPr>
        <w:t xml:space="preserve"> 5,2 % pour les </w:t>
      </w:r>
      <w:r w:rsidR="00D27573" w:rsidRPr="003B7DFB">
        <w:rPr>
          <w:color w:val="auto"/>
          <w:lang w:val="fr-CA"/>
        </w:rPr>
        <w:t>S</w:t>
      </w:r>
      <w:r w:rsidRPr="003B7DFB">
        <w:rPr>
          <w:color w:val="auto"/>
          <w:lang w:val="fr-CA"/>
        </w:rPr>
        <w:t>urvivants.</w:t>
      </w:r>
    </w:p>
    <w:p w14:paraId="2030BBC1" w14:textId="77777777" w:rsidR="00273E74" w:rsidRPr="003B7DFB" w:rsidRDefault="00273E74" w:rsidP="00273E74">
      <w:pPr>
        <w:pStyle w:val="VAC-Body"/>
        <w:rPr>
          <w:color w:val="auto"/>
          <w:lang w:val="fr-CA"/>
        </w:rPr>
      </w:pPr>
      <w:r w:rsidRPr="003B7DFB">
        <w:rPr>
          <w:color w:val="auto"/>
          <w:lang w:val="fr-CA"/>
        </w:rPr>
        <w:t>Le travail sur le terrain a été effectué entre le 24 mai et le 17 août 2022.</w:t>
      </w:r>
    </w:p>
    <w:p w14:paraId="34A6586B" w14:textId="7E8F34FB" w:rsidR="00DC5FA4" w:rsidRPr="003B7DFB" w:rsidRDefault="00DC5FA4" w:rsidP="00110E69">
      <w:pPr>
        <w:pStyle w:val="VAC-Body"/>
        <w:rPr>
          <w:color w:val="auto"/>
          <w:spacing w:val="-4"/>
          <w:lang w:val="fr-CA"/>
        </w:rPr>
      </w:pPr>
      <w:r w:rsidRPr="003B7DFB">
        <w:rPr>
          <w:color w:val="auto"/>
          <w:spacing w:val="-4"/>
          <w:lang w:val="fr-CA"/>
        </w:rPr>
        <w:t>Comme présenté à l'annexe, il ne semble pas que le biais de non-réponse ait eu une incidence significative sur les résultats, et ces données peuvent être généralisées à des populations ayant les mêmes caractéristiques que le fichier échantillon des clients d'ACC.</w:t>
      </w:r>
    </w:p>
    <w:p w14:paraId="5B4FA2C0" w14:textId="6D99D1CA" w:rsidR="00304F4E" w:rsidRPr="003B7DFB" w:rsidRDefault="0026492E" w:rsidP="00304F4E">
      <w:pPr>
        <w:pStyle w:val="VAC-HeadingOne"/>
        <w:rPr>
          <w:color w:val="auto"/>
          <w:lang w:val="fr-CA"/>
        </w:rPr>
      </w:pPr>
      <w:bookmarkStart w:id="11" w:name="_Toc126760458"/>
      <w:r w:rsidRPr="009210E9">
        <w:rPr>
          <w:color w:val="auto"/>
          <w:lang w:val="fr-CA"/>
        </w:rPr>
        <w:t>Valeur du c</w:t>
      </w:r>
      <w:r w:rsidR="00304F4E" w:rsidRPr="009210E9">
        <w:rPr>
          <w:color w:val="auto"/>
          <w:lang w:val="fr-CA"/>
        </w:rPr>
        <w:t xml:space="preserve">ontrat </w:t>
      </w:r>
      <w:r w:rsidR="0033023C" w:rsidRPr="009210E9">
        <w:rPr>
          <w:color w:val="auto"/>
          <w:lang w:val="fr-CA"/>
        </w:rPr>
        <w:t>du projet</w:t>
      </w:r>
      <w:r w:rsidR="00304F4E" w:rsidRPr="009210E9">
        <w:rPr>
          <w:color w:val="auto"/>
          <w:lang w:val="fr-CA"/>
        </w:rPr>
        <w:t xml:space="preserve"> POR</w:t>
      </w:r>
      <w:bookmarkEnd w:id="11"/>
    </w:p>
    <w:p w14:paraId="19238E7F" w14:textId="636F39DF" w:rsidR="00304F4E" w:rsidRPr="009210E9" w:rsidRDefault="00304F4E" w:rsidP="00304F4E">
      <w:pPr>
        <w:pStyle w:val="VAC-Body"/>
        <w:rPr>
          <w:color w:val="345DA6"/>
          <w:lang w:val="fr-CA"/>
        </w:rPr>
        <w:sectPr w:rsidR="00304F4E" w:rsidRPr="009210E9" w:rsidSect="00AA3D73">
          <w:type w:val="continuous"/>
          <w:pgSz w:w="12240" w:h="15840"/>
          <w:pgMar w:top="2268" w:right="1134" w:bottom="1701" w:left="1134" w:header="964" w:footer="709" w:gutter="0"/>
          <w:cols w:num="2" w:space="708"/>
          <w:titlePg/>
          <w:docGrid w:linePitch="360"/>
        </w:sectPr>
      </w:pPr>
      <w:r w:rsidRPr="009210E9">
        <w:rPr>
          <w:color w:val="auto"/>
          <w:lang w:val="fr-CA"/>
        </w:rPr>
        <w:t>188</w:t>
      </w:r>
      <w:r w:rsidR="00A42D35" w:rsidRPr="009210E9">
        <w:rPr>
          <w:color w:val="auto"/>
          <w:lang w:val="fr-CA"/>
        </w:rPr>
        <w:t> </w:t>
      </w:r>
      <w:r w:rsidRPr="009210E9">
        <w:rPr>
          <w:color w:val="auto"/>
          <w:lang w:val="fr-CA"/>
        </w:rPr>
        <w:t>190</w:t>
      </w:r>
      <w:r w:rsidR="00A42D35" w:rsidRPr="009210E9">
        <w:rPr>
          <w:color w:val="auto"/>
          <w:lang w:val="fr-CA"/>
        </w:rPr>
        <w:t>,</w:t>
      </w:r>
      <w:r w:rsidRPr="009210E9">
        <w:rPr>
          <w:color w:val="auto"/>
          <w:lang w:val="fr-CA"/>
        </w:rPr>
        <w:t>00</w:t>
      </w:r>
      <w:r w:rsidR="00A42D35" w:rsidRPr="009210E9">
        <w:rPr>
          <w:color w:val="auto"/>
          <w:lang w:val="fr-CA"/>
        </w:rPr>
        <w:t xml:space="preserve"> $</w:t>
      </w:r>
    </w:p>
    <w:p w14:paraId="3F26FE14" w14:textId="77777777" w:rsidR="00AA3D73" w:rsidRDefault="00AA3D73" w:rsidP="00F96E44">
      <w:pPr>
        <w:pStyle w:val="VAC-Body"/>
        <w:rPr>
          <w:lang w:val="fr-CA"/>
        </w:rPr>
        <w:sectPr w:rsidR="00AA3D73" w:rsidSect="007C551C">
          <w:type w:val="continuous"/>
          <w:pgSz w:w="12240" w:h="15840"/>
          <w:pgMar w:top="2268" w:right="1134" w:bottom="1701" w:left="1134" w:header="964" w:footer="709" w:gutter="0"/>
          <w:cols w:num="2" w:space="708"/>
          <w:titlePg/>
          <w:docGrid w:linePitch="360"/>
        </w:sectPr>
      </w:pPr>
    </w:p>
    <w:p w14:paraId="2FCB9032" w14:textId="7F6570BE" w:rsidR="004A1041" w:rsidRPr="009210E9" w:rsidRDefault="00C1346A" w:rsidP="00F96E44">
      <w:pPr>
        <w:pStyle w:val="VAC-Body"/>
        <w:rPr>
          <w:lang w:val="fr-CA"/>
        </w:rPr>
        <w:sectPr w:rsidR="004A1041" w:rsidRPr="009210E9" w:rsidSect="007C551C">
          <w:type w:val="continuous"/>
          <w:pgSz w:w="12240" w:h="15840"/>
          <w:pgMar w:top="2268" w:right="1134" w:bottom="1701" w:left="1134" w:header="964" w:footer="709" w:gutter="0"/>
          <w:cols w:num="2" w:space="708"/>
          <w:titlePg/>
          <w:docGrid w:linePitch="360"/>
        </w:sectPr>
      </w:pPr>
      <w:r w:rsidRPr="009210E9">
        <w:rPr>
          <w:lang w:val="fr-CA"/>
        </w:rPr>
        <w:t xml:space="preserve"> </w:t>
      </w:r>
    </w:p>
    <w:p w14:paraId="0E7401C2" w14:textId="73DA850F" w:rsidR="008A3108" w:rsidRPr="009210E9" w:rsidRDefault="008A3108" w:rsidP="001529BA">
      <w:pPr>
        <w:pStyle w:val="VAC-MainSectionTitle"/>
        <w:rPr>
          <w:color w:val="345DA6"/>
          <w:lang w:val="fr-CA"/>
        </w:rPr>
      </w:pPr>
      <w:bookmarkStart w:id="12" w:name="_Toc126760459"/>
      <w:r w:rsidRPr="009210E9">
        <w:rPr>
          <w:lang w:val="fr-CA"/>
        </w:rPr>
        <w:lastRenderedPageBreak/>
        <w:t>Résu</w:t>
      </w:r>
      <w:r w:rsidR="002A1E2A">
        <w:rPr>
          <w:lang w:val="fr-CA"/>
        </w:rPr>
        <w:t>l</w:t>
      </w:r>
      <w:r w:rsidRPr="009210E9">
        <w:rPr>
          <w:lang w:val="fr-CA"/>
        </w:rPr>
        <w:t>tats détaillés</w:t>
      </w:r>
      <w:bookmarkEnd w:id="12"/>
    </w:p>
    <w:p w14:paraId="515E7BAB" w14:textId="77777777" w:rsidR="00654123" w:rsidRPr="00802F7E" w:rsidRDefault="00654123" w:rsidP="00654123">
      <w:pPr>
        <w:pStyle w:val="VAC-HeadingOne"/>
        <w:rPr>
          <w:color w:val="345DA6"/>
          <w:lang w:val="fr-CA"/>
        </w:rPr>
      </w:pPr>
      <w:bookmarkStart w:id="13" w:name="_Toc60816968"/>
      <w:bookmarkStart w:id="14" w:name="_Toc126760460"/>
      <w:r w:rsidRPr="009210E9">
        <w:rPr>
          <w:lang w:val="fr-CA"/>
        </w:rPr>
        <w:t>Introduction</w:t>
      </w:r>
      <w:bookmarkEnd w:id="13"/>
      <w:bookmarkEnd w:id="14"/>
    </w:p>
    <w:p w14:paraId="30BB2E0E" w14:textId="51CD5A38" w:rsidR="00654123" w:rsidRPr="00E92286" w:rsidRDefault="00654123" w:rsidP="00654123">
      <w:pPr>
        <w:spacing w:after="180" w:line="288" w:lineRule="auto"/>
        <w:rPr>
          <w:rFonts w:ascii="Georgia" w:hAnsi="Georgia"/>
          <w:sz w:val="18"/>
          <w:szCs w:val="18"/>
          <w:lang w:val="fr-CA"/>
        </w:rPr>
      </w:pPr>
      <w:r w:rsidRPr="00E92286">
        <w:rPr>
          <w:rFonts w:ascii="Georgia" w:hAnsi="Georgia"/>
          <w:sz w:val="18"/>
          <w:szCs w:val="18"/>
          <w:lang w:val="fr-CA"/>
        </w:rPr>
        <w:t xml:space="preserve">Une des responsabilités essentielles d'Anciens Combattants Canada est de soutenir les soins et le bien-être des vétérans et de leurs familles grâce à une variété d'avantages, de services, de recherches, de partenariats et de défense des droits. Cette recherche permettra de renforcer la mesure du rendement et de garantir que le travail d'ACC s'appuie sur les preuves et les commentaires des vétérans et de toutes les personnes servies par ACC. Par ailleurs, comme le bien-être a été établi comme le résultat ultime souhaité pour les vétérans et leurs familles, les résultats de l'enquête contribueront à l'évaluation, au suivi et à l'amélioration continus et systématiques des programmes et des services qui ont une incidence sur le bien-être des vétérans. Les considérations liées à l’analyse comparative entre les </w:t>
      </w:r>
      <w:r w:rsidR="003F613A" w:rsidRPr="003F613A">
        <w:rPr>
          <w:rFonts w:ascii="Georgia" w:hAnsi="Georgia"/>
          <w:sz w:val="18"/>
          <w:szCs w:val="18"/>
          <w:lang w:val="fr-CA"/>
        </w:rPr>
        <w:t>genre</w:t>
      </w:r>
      <w:r w:rsidR="003F613A">
        <w:rPr>
          <w:rFonts w:ascii="Georgia" w:hAnsi="Georgia"/>
          <w:sz w:val="18"/>
          <w:szCs w:val="18"/>
          <w:lang w:val="fr-CA"/>
        </w:rPr>
        <w:t>s</w:t>
      </w:r>
      <w:r w:rsidRPr="00E92286">
        <w:rPr>
          <w:rFonts w:ascii="Georgia" w:hAnsi="Georgia"/>
          <w:sz w:val="18"/>
          <w:szCs w:val="18"/>
          <w:lang w:val="fr-CA"/>
        </w:rPr>
        <w:t xml:space="preserve"> plus (ACS+) seront également incluses dans la conception de la recherche afin de garantir une approche intersectionnelle.  </w:t>
      </w:r>
    </w:p>
    <w:p w14:paraId="17E2AE3F" w14:textId="77777777" w:rsidR="00654123" w:rsidRPr="00E92286" w:rsidRDefault="00654123" w:rsidP="00654123">
      <w:pPr>
        <w:spacing w:after="120" w:line="288" w:lineRule="auto"/>
        <w:rPr>
          <w:rFonts w:ascii="Georgia" w:hAnsi="Georgia"/>
          <w:sz w:val="18"/>
          <w:szCs w:val="18"/>
          <w:lang w:val="fr-CA"/>
        </w:rPr>
      </w:pPr>
      <w:r w:rsidRPr="00E92286">
        <w:rPr>
          <w:rFonts w:ascii="Georgia" w:hAnsi="Georgia"/>
          <w:sz w:val="18"/>
          <w:szCs w:val="18"/>
          <w:lang w:val="fr-CA"/>
        </w:rPr>
        <w:t>Cette recherche appuie les priorités du gouvernement du Canada et d'Anciens Combattants Canada par le biais :</w:t>
      </w:r>
    </w:p>
    <w:p w14:paraId="6E437496" w14:textId="77777777" w:rsidR="00654123" w:rsidRPr="00E92286" w:rsidRDefault="00654123" w:rsidP="00654123">
      <w:pPr>
        <w:pStyle w:val="VAC-Bullet"/>
        <w:rPr>
          <w:color w:val="auto"/>
          <w:lang w:val="fr-CA"/>
        </w:rPr>
      </w:pPr>
      <w:r w:rsidRPr="00E92286">
        <w:rPr>
          <w:color w:val="auto"/>
          <w:lang w:val="fr-CA"/>
        </w:rPr>
        <w:t>Du cadre pour le bien-être d'ACC (2017)</w:t>
      </w:r>
    </w:p>
    <w:p w14:paraId="2CDC8632" w14:textId="208C157B" w:rsidR="00654123" w:rsidRPr="00E92286" w:rsidRDefault="00654123" w:rsidP="00654123">
      <w:pPr>
        <w:pStyle w:val="VAC-Bullet"/>
        <w:rPr>
          <w:color w:val="auto"/>
          <w:lang w:val="fr-CA"/>
        </w:rPr>
      </w:pPr>
      <w:r w:rsidRPr="00E92286">
        <w:rPr>
          <w:color w:val="auto"/>
          <w:lang w:val="fr-CA"/>
        </w:rPr>
        <w:t>Du cadre ministériel des résultats d'ACC (20</w:t>
      </w:r>
      <w:r w:rsidR="005D2EF0">
        <w:rPr>
          <w:color w:val="auto"/>
          <w:lang w:val="fr-CA"/>
        </w:rPr>
        <w:t>22</w:t>
      </w:r>
      <w:r w:rsidRPr="00E92286">
        <w:rPr>
          <w:color w:val="auto"/>
          <w:lang w:val="fr-CA"/>
        </w:rPr>
        <w:t>)</w:t>
      </w:r>
    </w:p>
    <w:p w14:paraId="2314EEA1" w14:textId="77777777" w:rsidR="00654123" w:rsidRPr="00E92286" w:rsidRDefault="00654123" w:rsidP="00654123">
      <w:pPr>
        <w:pStyle w:val="VAC-Bullet"/>
        <w:rPr>
          <w:color w:val="auto"/>
          <w:lang w:val="fr-CA"/>
        </w:rPr>
      </w:pPr>
      <w:r w:rsidRPr="00E92286">
        <w:rPr>
          <w:color w:val="auto"/>
          <w:lang w:val="fr-CA"/>
        </w:rPr>
        <w:t xml:space="preserve">De la Politique sur les résultats du Gouvernement du Canada (2016) </w:t>
      </w:r>
    </w:p>
    <w:p w14:paraId="75134E62" w14:textId="20FACA6D" w:rsidR="00654123" w:rsidRPr="00E92286" w:rsidRDefault="00654123" w:rsidP="00654123">
      <w:pPr>
        <w:spacing w:after="180" w:line="288" w:lineRule="auto"/>
        <w:rPr>
          <w:rFonts w:ascii="Georgia" w:hAnsi="Georgia"/>
          <w:sz w:val="18"/>
          <w:szCs w:val="18"/>
          <w:lang w:val="fr-CA"/>
        </w:rPr>
      </w:pPr>
      <w:r w:rsidRPr="00E92286">
        <w:rPr>
          <w:rFonts w:ascii="Georgia" w:hAnsi="Georgia"/>
          <w:sz w:val="18"/>
          <w:szCs w:val="18"/>
          <w:lang w:val="fr-CA"/>
        </w:rPr>
        <w:t xml:space="preserve">Ce projet de recherche vise à mieux comprendre la </w:t>
      </w:r>
      <w:r w:rsidR="00706BF6">
        <w:rPr>
          <w:rFonts w:ascii="Georgia" w:hAnsi="Georgia"/>
          <w:sz w:val="18"/>
          <w:szCs w:val="18"/>
          <w:lang w:val="fr-CA"/>
        </w:rPr>
        <w:t>clientèle d’ACC</w:t>
      </w:r>
      <w:r w:rsidR="00B41078">
        <w:rPr>
          <w:rFonts w:ascii="Georgia" w:hAnsi="Georgia"/>
          <w:sz w:val="18"/>
          <w:szCs w:val="18"/>
          <w:lang w:val="fr-CA"/>
        </w:rPr>
        <w:t xml:space="preserve"> </w:t>
      </w:r>
      <w:r w:rsidRPr="00E92286">
        <w:rPr>
          <w:rFonts w:ascii="Georgia" w:hAnsi="Georgia"/>
          <w:sz w:val="18"/>
          <w:szCs w:val="18"/>
          <w:lang w:val="fr-CA"/>
        </w:rPr>
        <w:t>ainsi que leurs besoins.</w:t>
      </w:r>
    </w:p>
    <w:p w14:paraId="00B2F2C7" w14:textId="77777777" w:rsidR="00654123" w:rsidRPr="00E92286" w:rsidRDefault="00654123" w:rsidP="00654123">
      <w:pPr>
        <w:spacing w:after="180" w:line="288" w:lineRule="auto"/>
        <w:rPr>
          <w:rFonts w:ascii="Georgia" w:hAnsi="Georgia"/>
          <w:sz w:val="18"/>
          <w:szCs w:val="18"/>
          <w:lang w:val="fr-CA"/>
        </w:rPr>
      </w:pPr>
      <w:r w:rsidRPr="00E92286">
        <w:rPr>
          <w:rFonts w:ascii="Georgia" w:hAnsi="Georgia"/>
          <w:sz w:val="18"/>
          <w:szCs w:val="18"/>
          <w:lang w:val="fr-CA"/>
        </w:rPr>
        <w:t>Les résultats de l'enquête nationale d'ACC seront utilisés pour a) accroître la compréhension d'ACC à propos de l’expérience des clients en lien avec ces programmes et services, b) clarifier l'élaboration des éléments de l'enquête pour les futures enquêtes nationales d'ACC, et c) informer les futures recherches pour soutenir le développement, la gestion et l'amélioration des programmes et services fournis aux vétérans et à leurs familles.</w:t>
      </w:r>
    </w:p>
    <w:p w14:paraId="6C18626E" w14:textId="77777777" w:rsidR="00654123" w:rsidRPr="00E92286" w:rsidRDefault="00654123" w:rsidP="00654123">
      <w:pPr>
        <w:spacing w:after="180" w:line="288" w:lineRule="auto"/>
        <w:rPr>
          <w:rFonts w:ascii="Georgia" w:hAnsi="Georgia"/>
          <w:sz w:val="18"/>
          <w:szCs w:val="18"/>
          <w:lang w:val="fr-CA"/>
        </w:rPr>
      </w:pPr>
      <w:r w:rsidRPr="00E92286">
        <w:rPr>
          <w:rFonts w:ascii="Georgia" w:hAnsi="Georgia"/>
          <w:sz w:val="18"/>
          <w:szCs w:val="18"/>
          <w:lang w:val="fr-CA"/>
        </w:rPr>
        <w:t xml:space="preserve">Le but de ce projet de recherche est de mesurer les degrés de satisfaction des clients d'ACC en matière de prestation de services, et de mesurer la santé et le bien-être des clients d'ACC. </w:t>
      </w:r>
    </w:p>
    <w:p w14:paraId="7E850142" w14:textId="77777777" w:rsidR="00654123" w:rsidRPr="00E92286" w:rsidRDefault="00654123" w:rsidP="00654123">
      <w:pPr>
        <w:spacing w:after="120" w:line="288" w:lineRule="auto"/>
        <w:rPr>
          <w:rFonts w:ascii="Georgia" w:hAnsi="Georgia"/>
          <w:sz w:val="18"/>
          <w:szCs w:val="18"/>
          <w:lang w:val="fr-CA"/>
        </w:rPr>
      </w:pPr>
      <w:r w:rsidRPr="00E92286">
        <w:rPr>
          <w:rFonts w:ascii="Georgia" w:hAnsi="Georgia"/>
          <w:sz w:val="18"/>
          <w:szCs w:val="18"/>
          <w:lang w:val="fr-CA"/>
        </w:rPr>
        <w:t>Les objectifs de l'enquête nationale d'ACC sont les suivants :</w:t>
      </w:r>
    </w:p>
    <w:p w14:paraId="4F8E2A8D" w14:textId="20122CB2" w:rsidR="00654123" w:rsidRPr="00E92286" w:rsidRDefault="00654123" w:rsidP="00654123">
      <w:pPr>
        <w:spacing w:after="120" w:line="288" w:lineRule="auto"/>
        <w:rPr>
          <w:rFonts w:ascii="Georgia" w:hAnsi="Georgia"/>
          <w:sz w:val="18"/>
          <w:szCs w:val="18"/>
          <w:lang w:val="fr-CA"/>
        </w:rPr>
      </w:pPr>
      <w:r w:rsidRPr="00E92286">
        <w:rPr>
          <w:rFonts w:ascii="Georgia" w:hAnsi="Georgia"/>
          <w:sz w:val="18"/>
          <w:szCs w:val="18"/>
          <w:lang w:val="fr-CA"/>
        </w:rPr>
        <w:t>1. Évaluer la satisfaction à l'égard de la prestation des services;</w:t>
      </w:r>
    </w:p>
    <w:p w14:paraId="1C033A84" w14:textId="277816DD" w:rsidR="00654123" w:rsidRPr="00E92286" w:rsidRDefault="00654123" w:rsidP="00654123">
      <w:pPr>
        <w:spacing w:after="120" w:line="288" w:lineRule="auto"/>
        <w:rPr>
          <w:rFonts w:ascii="Georgia" w:hAnsi="Georgia"/>
          <w:sz w:val="18"/>
          <w:szCs w:val="18"/>
          <w:lang w:val="fr-CA"/>
        </w:rPr>
      </w:pPr>
      <w:r w:rsidRPr="00E92286">
        <w:rPr>
          <w:rFonts w:ascii="Georgia" w:hAnsi="Georgia"/>
          <w:sz w:val="18"/>
          <w:szCs w:val="18"/>
          <w:lang w:val="fr-CA"/>
        </w:rPr>
        <w:t>2. Déterminer les modes préférés de prestation de services;</w:t>
      </w:r>
    </w:p>
    <w:p w14:paraId="42E8A4E2" w14:textId="74496BDF" w:rsidR="00654123" w:rsidRPr="00E92286" w:rsidRDefault="00654123" w:rsidP="00654123">
      <w:pPr>
        <w:spacing w:after="120" w:line="288" w:lineRule="auto"/>
        <w:rPr>
          <w:rFonts w:ascii="Georgia" w:hAnsi="Georgia"/>
          <w:sz w:val="18"/>
          <w:szCs w:val="18"/>
          <w:lang w:val="fr-CA"/>
        </w:rPr>
      </w:pPr>
      <w:r w:rsidRPr="00E92286">
        <w:rPr>
          <w:rFonts w:ascii="Georgia" w:hAnsi="Georgia"/>
          <w:sz w:val="18"/>
          <w:szCs w:val="18"/>
          <w:lang w:val="fr-CA"/>
        </w:rPr>
        <w:t>3. Mesurer la santé et le bien-être des clients; et</w:t>
      </w:r>
    </w:p>
    <w:p w14:paraId="29EF3404" w14:textId="720A3E27" w:rsidR="00654123" w:rsidRPr="00E92286" w:rsidRDefault="00654123" w:rsidP="00654123">
      <w:pPr>
        <w:pStyle w:val="VAC-Body"/>
        <w:rPr>
          <w:color w:val="auto"/>
          <w:lang w:val="fr-CA"/>
        </w:rPr>
      </w:pPr>
      <w:r w:rsidRPr="00E92286">
        <w:rPr>
          <w:color w:val="auto"/>
          <w:lang w:val="fr-CA"/>
        </w:rPr>
        <w:t>4. Soutenir l'amélioration de la prestation de services.</w:t>
      </w:r>
    </w:p>
    <w:p w14:paraId="534CB3EB" w14:textId="77777777" w:rsidR="00654123" w:rsidRPr="00E92286" w:rsidRDefault="00654123" w:rsidP="00654123">
      <w:pPr>
        <w:pStyle w:val="VAC-Body"/>
        <w:rPr>
          <w:color w:val="auto"/>
          <w:spacing w:val="-4"/>
          <w:lang w:val="fr-CA"/>
        </w:rPr>
      </w:pPr>
    </w:p>
    <w:p w14:paraId="1BA9FEC9" w14:textId="77777777" w:rsidR="000E2705" w:rsidRPr="00E92286" w:rsidRDefault="000E2705" w:rsidP="000E2705">
      <w:pPr>
        <w:pStyle w:val="VAC-HeadingOne"/>
        <w:rPr>
          <w:color w:val="auto"/>
          <w:lang w:val="fr-CA"/>
        </w:rPr>
      </w:pPr>
      <w:bookmarkStart w:id="15" w:name="_Toc60816969"/>
      <w:bookmarkStart w:id="16" w:name="_Toc126760461"/>
      <w:r w:rsidRPr="009210E9">
        <w:rPr>
          <w:color w:val="auto"/>
          <w:lang w:val="fr-CA"/>
        </w:rPr>
        <w:t>Méthodologie</w:t>
      </w:r>
      <w:bookmarkEnd w:id="15"/>
      <w:bookmarkEnd w:id="16"/>
    </w:p>
    <w:p w14:paraId="63A03138" w14:textId="270E8024" w:rsidR="000E2705" w:rsidRPr="00E92286" w:rsidRDefault="000E2705" w:rsidP="000E2705">
      <w:pPr>
        <w:spacing w:after="180" w:line="288" w:lineRule="auto"/>
        <w:rPr>
          <w:rFonts w:ascii="Georgia" w:hAnsi="Georgia"/>
          <w:sz w:val="18"/>
          <w:szCs w:val="18"/>
          <w:lang w:val="fr-CA"/>
        </w:rPr>
      </w:pPr>
      <w:r w:rsidRPr="00E92286">
        <w:rPr>
          <w:rFonts w:ascii="Georgia" w:hAnsi="Georgia"/>
          <w:sz w:val="18"/>
          <w:szCs w:val="18"/>
          <w:lang w:val="fr-CA"/>
        </w:rPr>
        <w:t>Forum Research a réalisé une étude quantitative auprès de 3 </w:t>
      </w:r>
      <w:r w:rsidR="00AD20AD">
        <w:rPr>
          <w:rFonts w:ascii="Georgia" w:hAnsi="Georgia"/>
          <w:sz w:val="18"/>
          <w:szCs w:val="18"/>
          <w:lang w:val="fr-CA"/>
        </w:rPr>
        <w:t>427</w:t>
      </w:r>
      <w:r w:rsidRPr="00E92286">
        <w:rPr>
          <w:rFonts w:ascii="Georgia" w:hAnsi="Georgia"/>
          <w:sz w:val="18"/>
          <w:szCs w:val="18"/>
          <w:lang w:val="fr-CA"/>
        </w:rPr>
        <w:t xml:space="preserve"> clients d'ACC, comprenant des vétérans</w:t>
      </w:r>
      <w:r w:rsidR="008D7241" w:rsidRPr="00E92286">
        <w:rPr>
          <w:rFonts w:ascii="Georgia" w:hAnsi="Georgia"/>
          <w:sz w:val="18"/>
          <w:szCs w:val="18"/>
          <w:lang w:val="fr-CA"/>
        </w:rPr>
        <w:t>,</w:t>
      </w:r>
      <w:r w:rsidRPr="00E92286">
        <w:rPr>
          <w:rFonts w:ascii="Georgia" w:hAnsi="Georgia"/>
          <w:sz w:val="18"/>
          <w:szCs w:val="18"/>
          <w:lang w:val="fr-CA"/>
        </w:rPr>
        <w:t xml:space="preserve"> des membres de la GRC et des survivants. </w:t>
      </w:r>
    </w:p>
    <w:p w14:paraId="549BAB0E" w14:textId="4F4D49EC" w:rsidR="001D6675" w:rsidRPr="00E92286" w:rsidRDefault="00F51FBC" w:rsidP="00F51FBC">
      <w:pPr>
        <w:spacing w:after="180" w:line="288" w:lineRule="auto"/>
        <w:rPr>
          <w:lang w:val="fr-CA"/>
        </w:rPr>
      </w:pPr>
      <w:r w:rsidRPr="00E92286">
        <w:rPr>
          <w:rFonts w:ascii="Georgia" w:hAnsi="Georgia"/>
          <w:sz w:val="18"/>
          <w:szCs w:val="18"/>
          <w:lang w:val="fr-CA"/>
        </w:rPr>
        <w:t>Le travail sur le terrain a été effectué du 24 mai au 17 août 2022.</w:t>
      </w:r>
    </w:p>
    <w:p w14:paraId="0B82BC26" w14:textId="7A288A4B" w:rsidR="00F51FBC" w:rsidRPr="00E92286" w:rsidRDefault="00356F05" w:rsidP="00175B81">
      <w:pPr>
        <w:pStyle w:val="VAC-Body"/>
        <w:rPr>
          <w:color w:val="auto"/>
          <w:lang w:val="fr-CA"/>
        </w:rPr>
      </w:pPr>
      <w:r w:rsidRPr="00E92286">
        <w:rPr>
          <w:color w:val="auto"/>
          <w:lang w:val="fr-CA"/>
        </w:rPr>
        <w:t>Cette</w:t>
      </w:r>
      <w:r w:rsidR="00F51FBC" w:rsidRPr="00E92286">
        <w:rPr>
          <w:color w:val="auto"/>
          <w:lang w:val="fr-CA"/>
        </w:rPr>
        <w:t xml:space="preserve"> étude </w:t>
      </w:r>
      <w:r w:rsidRPr="00E92286">
        <w:rPr>
          <w:color w:val="auto"/>
          <w:lang w:val="fr-CA"/>
        </w:rPr>
        <w:t>a été réalisée</w:t>
      </w:r>
      <w:r w:rsidR="00F51FBC" w:rsidRPr="00E92286">
        <w:rPr>
          <w:color w:val="auto"/>
          <w:lang w:val="fr-CA"/>
        </w:rPr>
        <w:t xml:space="preserve"> au moyen d’</w:t>
      </w:r>
      <w:r w:rsidR="00477951" w:rsidRPr="00477951">
        <w:rPr>
          <w:color w:val="auto"/>
          <w:lang w:val="fr-CA"/>
        </w:rPr>
        <w:t>Interview Téléphonique Assisté par Ordinateur</w:t>
      </w:r>
      <w:r w:rsidR="00F51FBC" w:rsidRPr="00E92286">
        <w:rPr>
          <w:color w:val="auto"/>
          <w:lang w:val="fr-CA"/>
        </w:rPr>
        <w:t xml:space="preserve"> (ITAO) et d’</w:t>
      </w:r>
      <w:r w:rsidR="00892EF8" w:rsidRPr="00611B4C">
        <w:rPr>
          <w:lang w:val="fr-CA"/>
        </w:rPr>
        <w:t xml:space="preserve"> </w:t>
      </w:r>
      <w:r w:rsidR="00892EF8" w:rsidRPr="00892EF8">
        <w:rPr>
          <w:color w:val="auto"/>
          <w:lang w:val="fr-CA"/>
        </w:rPr>
        <w:t>Interview Web Assistée par Ordinateur</w:t>
      </w:r>
      <w:r w:rsidR="00F51FBC" w:rsidRPr="00E92286">
        <w:rPr>
          <w:color w:val="auto"/>
          <w:lang w:val="fr-CA"/>
        </w:rPr>
        <w:t xml:space="preserve"> (I</w:t>
      </w:r>
      <w:r w:rsidR="00104715" w:rsidRPr="00E92286">
        <w:rPr>
          <w:color w:val="auto"/>
          <w:lang w:val="fr-CA"/>
        </w:rPr>
        <w:t>W</w:t>
      </w:r>
      <w:r w:rsidR="00F51FBC" w:rsidRPr="00E92286">
        <w:rPr>
          <w:color w:val="auto"/>
          <w:lang w:val="fr-CA"/>
        </w:rPr>
        <w:t>A</w:t>
      </w:r>
      <w:r w:rsidR="00104715" w:rsidRPr="00E92286">
        <w:rPr>
          <w:color w:val="auto"/>
          <w:lang w:val="fr-CA"/>
        </w:rPr>
        <w:t>O</w:t>
      </w:r>
      <w:r w:rsidR="00F51FBC" w:rsidRPr="00E92286">
        <w:rPr>
          <w:color w:val="auto"/>
          <w:lang w:val="fr-CA"/>
        </w:rPr>
        <w:t>).</w:t>
      </w:r>
      <w:r w:rsidR="00E46E84" w:rsidRPr="00E92286">
        <w:rPr>
          <w:color w:val="auto"/>
          <w:lang w:val="fr-CA"/>
        </w:rPr>
        <w:t xml:space="preserve"> Les répondants ont d’abord été contactés par téléphone et ont eu la possibilité de répondre volontairement </w:t>
      </w:r>
      <w:r w:rsidR="00F40D44" w:rsidRPr="00E92286">
        <w:rPr>
          <w:color w:val="auto"/>
          <w:lang w:val="fr-CA"/>
        </w:rPr>
        <w:t>à l’</w:t>
      </w:r>
      <w:r w:rsidR="00614785" w:rsidRPr="00E92286">
        <w:rPr>
          <w:color w:val="auto"/>
          <w:lang w:val="fr-CA"/>
        </w:rPr>
        <w:t>é</w:t>
      </w:r>
      <w:r w:rsidR="00F40D44" w:rsidRPr="00E92286">
        <w:rPr>
          <w:color w:val="auto"/>
          <w:lang w:val="fr-CA"/>
        </w:rPr>
        <w:t>tude</w:t>
      </w:r>
      <w:r w:rsidR="00E46E84" w:rsidRPr="00E92286">
        <w:rPr>
          <w:color w:val="auto"/>
          <w:lang w:val="fr-CA"/>
        </w:rPr>
        <w:t xml:space="preserve"> en utilisant la méthode de leur choix. 2 0</w:t>
      </w:r>
      <w:r w:rsidR="003722BD">
        <w:rPr>
          <w:color w:val="auto"/>
          <w:lang w:val="fr-CA"/>
        </w:rPr>
        <w:t>07</w:t>
      </w:r>
      <w:r w:rsidR="00E46E84" w:rsidRPr="00E92286">
        <w:rPr>
          <w:color w:val="auto"/>
          <w:lang w:val="fr-CA"/>
        </w:rPr>
        <w:t xml:space="preserve"> personnes ont été </w:t>
      </w:r>
      <w:r w:rsidR="00974F61" w:rsidRPr="00974F61">
        <w:rPr>
          <w:color w:val="auto"/>
          <w:lang w:val="fr-CA"/>
        </w:rPr>
        <w:t>interviewés</w:t>
      </w:r>
      <w:r w:rsidR="00E46E84" w:rsidRPr="00E92286">
        <w:rPr>
          <w:color w:val="auto"/>
          <w:lang w:val="fr-CA"/>
        </w:rPr>
        <w:t xml:space="preserve"> par l’ITAO, tandis que 1 4</w:t>
      </w:r>
      <w:r w:rsidR="003722BD">
        <w:rPr>
          <w:color w:val="auto"/>
          <w:lang w:val="fr-CA"/>
        </w:rPr>
        <w:t>20</w:t>
      </w:r>
      <w:r w:rsidR="00E46E84" w:rsidRPr="00E92286">
        <w:rPr>
          <w:color w:val="auto"/>
          <w:lang w:val="fr-CA"/>
        </w:rPr>
        <w:t xml:space="preserve"> ont été </w:t>
      </w:r>
      <w:r w:rsidR="00974F61" w:rsidRPr="00974F61">
        <w:rPr>
          <w:color w:val="auto"/>
          <w:lang w:val="fr-CA"/>
        </w:rPr>
        <w:t>interviewés</w:t>
      </w:r>
      <w:r w:rsidR="00E46E84" w:rsidRPr="00E92286">
        <w:rPr>
          <w:color w:val="auto"/>
          <w:lang w:val="fr-CA"/>
        </w:rPr>
        <w:t xml:space="preserve"> par l’</w:t>
      </w:r>
      <w:r w:rsidR="00104715" w:rsidRPr="00E92286">
        <w:rPr>
          <w:color w:val="auto"/>
          <w:lang w:val="fr-CA"/>
        </w:rPr>
        <w:t>IWAO</w:t>
      </w:r>
      <w:r w:rsidR="00E46E84" w:rsidRPr="00E92286">
        <w:rPr>
          <w:color w:val="auto"/>
          <w:lang w:val="fr-CA"/>
        </w:rPr>
        <w:t xml:space="preserve">. Les répondants ont été </w:t>
      </w:r>
      <w:r w:rsidR="00587B32" w:rsidRPr="00E92286">
        <w:rPr>
          <w:color w:val="auto"/>
          <w:lang w:val="fr-CA"/>
        </w:rPr>
        <w:t>contactés</w:t>
      </w:r>
      <w:r w:rsidR="00E46E84" w:rsidRPr="00E92286">
        <w:rPr>
          <w:color w:val="auto"/>
          <w:lang w:val="fr-CA"/>
        </w:rPr>
        <w:t xml:space="preserve"> à l’aide des coordonnées d’un fichier échantillon fourni par ACC.</w:t>
      </w:r>
      <w:r w:rsidR="00A80C0C" w:rsidRPr="00E92286">
        <w:rPr>
          <w:color w:val="auto"/>
          <w:lang w:val="fr-CA"/>
        </w:rPr>
        <w:t xml:space="preserve"> Les répondants ont été contactés en utilisant les coordonnées d’un fichier échantillon fourni par ACC</w:t>
      </w:r>
      <w:r w:rsidR="00204B82" w:rsidRPr="00E92286">
        <w:rPr>
          <w:color w:val="auto"/>
          <w:lang w:val="fr-CA"/>
        </w:rPr>
        <w:t>.</w:t>
      </w:r>
    </w:p>
    <w:p w14:paraId="1D83E893" w14:textId="604AC0BA" w:rsidR="00077A0C" w:rsidRPr="009210E9" w:rsidRDefault="00077A0C" w:rsidP="00077A0C">
      <w:pPr>
        <w:pStyle w:val="VAC-Body"/>
        <w:rPr>
          <w:color w:val="auto"/>
          <w:lang w:val="fr-CA"/>
        </w:rPr>
      </w:pPr>
    </w:p>
    <w:p w14:paraId="15E5FA2F" w14:textId="6121C993" w:rsidR="00316D32" w:rsidRPr="00E92286" w:rsidRDefault="00316D32" w:rsidP="00077A0C">
      <w:pPr>
        <w:pStyle w:val="VAC-Body"/>
        <w:rPr>
          <w:color w:val="auto"/>
          <w:lang w:val="fr-CA"/>
        </w:rPr>
      </w:pPr>
      <w:r w:rsidRPr="00E92286">
        <w:rPr>
          <w:color w:val="auto"/>
          <w:lang w:val="fr-CA"/>
        </w:rPr>
        <w:lastRenderedPageBreak/>
        <w:t>Le fichier échantillon de 36 569 clients a été généré au hasard à partir de la base de données totale d’ACC de 124</w:t>
      </w:r>
      <w:r w:rsidR="00F3164B">
        <w:rPr>
          <w:color w:val="auto"/>
          <w:lang w:val="fr-CA"/>
        </w:rPr>
        <w:t> </w:t>
      </w:r>
      <w:r w:rsidRPr="00E92286">
        <w:rPr>
          <w:color w:val="auto"/>
          <w:lang w:val="fr-CA"/>
        </w:rPr>
        <w:t>949 clients</w:t>
      </w:r>
      <w:r w:rsidR="001C2A87" w:rsidRPr="00E92286">
        <w:rPr>
          <w:color w:val="auto"/>
          <w:lang w:val="fr-CA"/>
        </w:rPr>
        <w:t>,</w:t>
      </w:r>
      <w:r w:rsidRPr="00E92286">
        <w:rPr>
          <w:color w:val="auto"/>
          <w:lang w:val="fr-CA"/>
        </w:rPr>
        <w:t xml:space="preserve"> à l’aide d’une technique d’échantillonnage stratifié. Après avoir éliminé les participants non admissibles et éliminé les cas où aucun numéro de téléphone n’était disponible, le fichier</w:t>
      </w:r>
      <w:r w:rsidR="00636805" w:rsidRPr="00E92286">
        <w:rPr>
          <w:color w:val="auto"/>
          <w:lang w:val="fr-CA"/>
        </w:rPr>
        <w:t xml:space="preserve"> </w:t>
      </w:r>
      <w:r w:rsidRPr="00E92286">
        <w:rPr>
          <w:color w:val="auto"/>
          <w:lang w:val="fr-CA"/>
        </w:rPr>
        <w:t xml:space="preserve">final utilisé pour la </w:t>
      </w:r>
      <w:r w:rsidR="003D10B9" w:rsidRPr="00E92286">
        <w:rPr>
          <w:color w:val="auto"/>
          <w:lang w:val="fr-CA"/>
        </w:rPr>
        <w:t xml:space="preserve">composition </w:t>
      </w:r>
      <w:r w:rsidR="00D34148" w:rsidRPr="00E92286">
        <w:rPr>
          <w:color w:val="auto"/>
          <w:lang w:val="fr-CA"/>
        </w:rPr>
        <w:t>des appels</w:t>
      </w:r>
      <w:r w:rsidRPr="00E92286">
        <w:rPr>
          <w:color w:val="auto"/>
          <w:lang w:val="fr-CA"/>
        </w:rPr>
        <w:t xml:space="preserve"> comprenait 35 215 clients.</w:t>
      </w:r>
    </w:p>
    <w:p w14:paraId="5D08C81A" w14:textId="5ECAFF84" w:rsidR="00507E45" w:rsidRPr="00611B4C" w:rsidRDefault="00507E45" w:rsidP="00507E45">
      <w:pPr>
        <w:pStyle w:val="VAC-Body"/>
        <w:rPr>
          <w:color w:val="auto"/>
          <w:lang w:val="fr-CA"/>
        </w:rPr>
      </w:pPr>
      <w:r w:rsidRPr="00E92286">
        <w:rPr>
          <w:color w:val="auto"/>
          <w:lang w:val="fr-CA"/>
        </w:rPr>
        <w:t xml:space="preserve">Le contact téléphonique </w:t>
      </w:r>
      <w:r w:rsidR="00A2642C" w:rsidRPr="00E92286">
        <w:rPr>
          <w:color w:val="auto"/>
          <w:lang w:val="fr-CA"/>
        </w:rPr>
        <w:t>a été</w:t>
      </w:r>
      <w:r w:rsidRPr="00E92286">
        <w:rPr>
          <w:color w:val="auto"/>
          <w:lang w:val="fr-CA"/>
        </w:rPr>
        <w:t xml:space="preserve"> la </w:t>
      </w:r>
      <w:r w:rsidR="00716452" w:rsidRPr="00E92286">
        <w:rPr>
          <w:color w:val="auto"/>
          <w:lang w:val="fr-CA"/>
        </w:rPr>
        <w:t>première</w:t>
      </w:r>
      <w:r w:rsidRPr="00E92286">
        <w:rPr>
          <w:color w:val="auto"/>
          <w:lang w:val="fr-CA"/>
        </w:rPr>
        <w:t xml:space="preserve"> et principale </w:t>
      </w:r>
      <w:r w:rsidR="00C057F4" w:rsidRPr="00E92286">
        <w:rPr>
          <w:color w:val="auto"/>
          <w:lang w:val="fr-CA"/>
        </w:rPr>
        <w:t xml:space="preserve">méthode </w:t>
      </w:r>
      <w:r w:rsidRPr="00E92286">
        <w:rPr>
          <w:color w:val="auto"/>
          <w:lang w:val="fr-CA"/>
        </w:rPr>
        <w:t xml:space="preserve">de collecte de données utilisée. </w:t>
      </w:r>
      <w:r w:rsidR="00C057F4" w:rsidRPr="00E92286">
        <w:rPr>
          <w:color w:val="auto"/>
          <w:lang w:val="fr-CA"/>
        </w:rPr>
        <w:t>Nouveauté</w:t>
      </w:r>
      <w:r w:rsidR="001C71D3" w:rsidRPr="00E92286">
        <w:rPr>
          <w:color w:val="auto"/>
          <w:lang w:val="fr-CA"/>
        </w:rPr>
        <w:t xml:space="preserve"> dans</w:t>
      </w:r>
      <w:r w:rsidRPr="00E92286">
        <w:rPr>
          <w:color w:val="auto"/>
          <w:lang w:val="fr-CA"/>
        </w:rPr>
        <w:t xml:space="preserve"> les procédures de collecte de données de 2022, les répondants ont eu la possibilité de répondre à </w:t>
      </w:r>
      <w:r w:rsidR="00102B4F" w:rsidRPr="00E92286">
        <w:rPr>
          <w:color w:val="auto"/>
          <w:lang w:val="fr-CA"/>
        </w:rPr>
        <w:t>l’étude</w:t>
      </w:r>
      <w:r w:rsidRPr="00E92286">
        <w:rPr>
          <w:color w:val="auto"/>
          <w:lang w:val="fr-CA"/>
        </w:rPr>
        <w:t xml:space="preserve"> en ligne s’ils avaient besoin d’un format</w:t>
      </w:r>
      <w:r w:rsidR="00A71967" w:rsidRPr="00E92286">
        <w:rPr>
          <w:color w:val="auto"/>
          <w:lang w:val="fr-CA"/>
        </w:rPr>
        <w:t xml:space="preserve"> alternatif</w:t>
      </w:r>
      <w:r w:rsidRPr="00E92286">
        <w:rPr>
          <w:color w:val="auto"/>
          <w:lang w:val="fr-CA"/>
        </w:rPr>
        <w:t xml:space="preserve">, que ce soit pour des raisons d’accessibilité, comme la déficience </w:t>
      </w:r>
      <w:r w:rsidRPr="00611B4C">
        <w:rPr>
          <w:color w:val="auto"/>
          <w:lang w:val="fr-CA"/>
        </w:rPr>
        <w:t xml:space="preserve">auditive, ou simplement à titre de préférence personnelle. </w:t>
      </w:r>
    </w:p>
    <w:p w14:paraId="7826A74A" w14:textId="71AFB447" w:rsidR="00507E45" w:rsidRPr="00611B4C" w:rsidRDefault="00AD20AD" w:rsidP="00507E45">
      <w:pPr>
        <w:pStyle w:val="VAC-Body"/>
        <w:rPr>
          <w:color w:val="auto"/>
          <w:lang w:val="fr-CA"/>
        </w:rPr>
      </w:pPr>
      <w:r w:rsidRPr="00611B4C">
        <w:rPr>
          <w:color w:val="auto"/>
          <w:lang w:val="fr-CA"/>
        </w:rPr>
        <w:t xml:space="preserve">Le taux de réponse moyen des répondants ITAO était de 26%, tandis que le taux de réponse moyen des répondants IWAO était de 56%. </w:t>
      </w:r>
      <w:r w:rsidR="00507E45" w:rsidRPr="00611B4C">
        <w:rPr>
          <w:color w:val="auto"/>
          <w:lang w:val="fr-CA"/>
        </w:rPr>
        <w:t xml:space="preserve">La durée moyenne du questionnaire administré </w:t>
      </w:r>
      <w:r w:rsidR="0094444B" w:rsidRPr="00611B4C">
        <w:rPr>
          <w:color w:val="auto"/>
          <w:lang w:val="fr-CA"/>
        </w:rPr>
        <w:t>par</w:t>
      </w:r>
      <w:r w:rsidR="00507E45" w:rsidRPr="00611B4C">
        <w:rPr>
          <w:color w:val="auto"/>
          <w:lang w:val="fr-CA"/>
        </w:rPr>
        <w:t xml:space="preserve"> ITAO était de 33 minutes, alors qu’elle était de 20 minutes </w:t>
      </w:r>
      <w:r w:rsidR="004B3479" w:rsidRPr="00611B4C">
        <w:rPr>
          <w:color w:val="auto"/>
          <w:lang w:val="fr-CA"/>
        </w:rPr>
        <w:t>par</w:t>
      </w:r>
      <w:r w:rsidR="00507E45" w:rsidRPr="00611B4C">
        <w:rPr>
          <w:color w:val="auto"/>
          <w:lang w:val="fr-CA"/>
        </w:rPr>
        <w:t xml:space="preserve"> l’</w:t>
      </w:r>
      <w:r w:rsidR="00D55A49" w:rsidRPr="00611B4C">
        <w:rPr>
          <w:color w:val="auto"/>
          <w:lang w:val="fr-CA"/>
        </w:rPr>
        <w:t>IWAO</w:t>
      </w:r>
      <w:r w:rsidR="00507E45" w:rsidRPr="00611B4C">
        <w:rPr>
          <w:color w:val="auto"/>
          <w:lang w:val="fr-CA"/>
        </w:rPr>
        <w:t>.</w:t>
      </w:r>
    </w:p>
    <w:p w14:paraId="31CDF29F" w14:textId="77777777" w:rsidR="008776E9" w:rsidRPr="00E92286" w:rsidRDefault="008776E9" w:rsidP="008776E9">
      <w:pPr>
        <w:pStyle w:val="VAC-HeadingOne"/>
        <w:rPr>
          <w:color w:val="auto"/>
          <w:lang w:val="fr-CA"/>
        </w:rPr>
      </w:pPr>
      <w:bookmarkStart w:id="17" w:name="_Toc60816970"/>
      <w:bookmarkStart w:id="18" w:name="_Toc126760462"/>
      <w:r w:rsidRPr="00E92286">
        <w:rPr>
          <w:color w:val="auto"/>
          <w:lang w:val="fr-CA"/>
        </w:rPr>
        <w:t>Analyse et approche</w:t>
      </w:r>
      <w:bookmarkEnd w:id="17"/>
      <w:bookmarkEnd w:id="18"/>
    </w:p>
    <w:p w14:paraId="53F16A6D" w14:textId="0729AE92" w:rsidR="00270A53" w:rsidRPr="00E92286" w:rsidRDefault="00270A53" w:rsidP="00270A53">
      <w:pPr>
        <w:pStyle w:val="VAC-Body"/>
        <w:rPr>
          <w:color w:val="auto"/>
          <w:lang w:val="fr-CA"/>
        </w:rPr>
      </w:pPr>
      <w:r w:rsidRPr="00E92286">
        <w:rPr>
          <w:color w:val="auto"/>
          <w:lang w:val="fr-CA"/>
        </w:rPr>
        <w:t xml:space="preserve">Ce rapport comprend une analyse des résultats globaux et des six strates identifiées. Les données ont été pondérées par âge, </w:t>
      </w:r>
      <w:r w:rsidR="00C75DBA">
        <w:rPr>
          <w:color w:val="auto"/>
          <w:lang w:val="fr-CA"/>
        </w:rPr>
        <w:t>sexe</w:t>
      </w:r>
      <w:r w:rsidRPr="00E92286">
        <w:rPr>
          <w:color w:val="auto"/>
          <w:lang w:val="fr-CA"/>
        </w:rPr>
        <w:t xml:space="preserve"> et strates en fonction des paramètres de population provenant d'un fichier fourni par ACC. Ceci a pour but d'atténuer les effets de tout déséquilibre entre l'échantillon de l'enquête et la population de la base de données d'ACC, réduisant ainsi le biais de l'échantillon. </w:t>
      </w:r>
    </w:p>
    <w:p w14:paraId="61762B94" w14:textId="2A69E345" w:rsidR="005E0580" w:rsidRPr="00E92286" w:rsidRDefault="005E0580" w:rsidP="00BA59DB">
      <w:pPr>
        <w:pStyle w:val="VAC-Body"/>
        <w:rPr>
          <w:color w:val="auto"/>
          <w:lang w:val="fr-CA"/>
        </w:rPr>
      </w:pPr>
      <w:r w:rsidRPr="00E92286">
        <w:rPr>
          <w:color w:val="auto"/>
          <w:lang w:val="fr-CA"/>
        </w:rPr>
        <w:t>Ce rapport analyse les résultats de l'enquête de trois façons pour chaque question. Premièrement, le rapport présentera et indiquera les fréquences globales pour la question. Ensuite, il présentera la répartition des réponses en fonction d'un indicateur-clé démographique, soit selon l’âge ou selon les six principales strates. Les six strates fréquemment mentionnées dans le rapport sont les vétérans de 85 ans et plus, les vétérans de 65 à 84 ans, les vétérans de moins de 65 ans (avec gestion de cas), les vétérans de moins de 65 ans (sans gestion de cas), la GRC et les survivants. Ici, le terme «</w:t>
      </w:r>
      <w:r w:rsidR="00342ADF">
        <w:rPr>
          <w:color w:val="auto"/>
          <w:lang w:val="fr-CA"/>
        </w:rPr>
        <w:t> </w:t>
      </w:r>
      <w:r w:rsidRPr="00E92286">
        <w:rPr>
          <w:color w:val="auto"/>
          <w:lang w:val="fr-CA"/>
        </w:rPr>
        <w:t>vétérans</w:t>
      </w:r>
      <w:r w:rsidR="00342ADF">
        <w:rPr>
          <w:color w:val="auto"/>
          <w:lang w:val="fr-CA"/>
        </w:rPr>
        <w:t> </w:t>
      </w:r>
      <w:r w:rsidRPr="00E92286">
        <w:rPr>
          <w:color w:val="auto"/>
          <w:lang w:val="fr-CA"/>
        </w:rPr>
        <w:t>» désigne les vétérans des Forces armées canadiennes (FAC) et ceux ayant servi en temps de guerre. Finalement, un commentaire supplémentaire sera ajouté sur les tendances significatives dans les données par rapport à 2020 et entre les groupes démographiques. Par exemple, s’il existe une différence importante entre les réponses des hommes et des femmes à une question, et que cette différence est supérieure ou égale à 9</w:t>
      </w:r>
      <w:r w:rsidR="00342ADF">
        <w:rPr>
          <w:color w:val="auto"/>
          <w:lang w:val="fr-CA"/>
        </w:rPr>
        <w:t> </w:t>
      </w:r>
      <w:r w:rsidRPr="00E92286">
        <w:rPr>
          <w:color w:val="auto"/>
          <w:lang w:val="fr-CA"/>
        </w:rPr>
        <w:t>%, le rapport l’indiquera dans le texte. Lorsqu’il n’y a pas de différences importantes — par exemple, supposons que la satisfaction à l’égard des temps d’attente est relativement uniforme dans tous les groupes d’âge —, le rapport n’en fera généralement pas état.</w:t>
      </w:r>
    </w:p>
    <w:p w14:paraId="567A6DAC" w14:textId="74F861CD" w:rsidR="005E0580" w:rsidRPr="00E92286" w:rsidRDefault="00EC7CC6" w:rsidP="00BA59DB">
      <w:pPr>
        <w:pStyle w:val="VAC-Body"/>
        <w:rPr>
          <w:color w:val="auto"/>
          <w:lang w:val="fr-CA"/>
        </w:rPr>
      </w:pPr>
      <w:r w:rsidRPr="00E92286">
        <w:rPr>
          <w:color w:val="auto"/>
          <w:lang w:val="fr-CA"/>
        </w:rPr>
        <w:t>Afin de préserver l'anonymat des personnes interrogées, tout résultat obtenu à partir d'un échantillon de moins de dix personnes est signalé par la référence n&lt;10 plutôt que de spécifier la taille exacte de l'échantillon.</w:t>
      </w:r>
    </w:p>
    <w:p w14:paraId="4AA2C773" w14:textId="77777777" w:rsidR="00843219" w:rsidRPr="00E92286" w:rsidRDefault="00843219" w:rsidP="00843219">
      <w:pPr>
        <w:pStyle w:val="VAC-HeadingOne"/>
        <w:rPr>
          <w:color w:val="auto"/>
          <w:lang w:val="fr-CA"/>
        </w:rPr>
      </w:pPr>
      <w:bookmarkStart w:id="19" w:name="_Toc60816971"/>
      <w:bookmarkStart w:id="20" w:name="_Toc126760463"/>
      <w:r w:rsidRPr="009210E9">
        <w:rPr>
          <w:color w:val="auto"/>
          <w:lang w:val="fr-CA"/>
        </w:rPr>
        <w:t>Considérations de recherche</w:t>
      </w:r>
      <w:bookmarkEnd w:id="19"/>
      <w:bookmarkEnd w:id="20"/>
    </w:p>
    <w:p w14:paraId="61CA681C" w14:textId="5E9F763D" w:rsidR="00843219" w:rsidRPr="00E92286" w:rsidRDefault="00843219" w:rsidP="00843219">
      <w:pPr>
        <w:pStyle w:val="VAC-Body"/>
        <w:rPr>
          <w:color w:val="auto"/>
          <w:lang w:val="fr-CA"/>
        </w:rPr>
      </w:pPr>
      <w:r w:rsidRPr="00E92286">
        <w:rPr>
          <w:color w:val="auto"/>
          <w:lang w:val="fr-CA"/>
        </w:rPr>
        <w:t>Top 2 (TOP2) et Bottom 2 (BTM2) font références aux réponses collectives TOP2 positives (les deux résultats supérieurs) et BTM2 négatives (les deux résultats inférieurs), le cas échéant. Par exemple, un groupe TOP2 appelé « satisfait » peut être le résultat combiné de « très satisfait » et « assez satisfait », tandis qu'un groupe « insatisfait » (BTM2) peut être le résultat combiné de « </w:t>
      </w:r>
      <w:r w:rsidR="00E70EEB">
        <w:rPr>
          <w:color w:val="auto"/>
          <w:lang w:val="fr-CA"/>
        </w:rPr>
        <w:t xml:space="preserve">peu </w:t>
      </w:r>
      <w:r w:rsidRPr="00E92286">
        <w:rPr>
          <w:color w:val="auto"/>
          <w:lang w:val="fr-CA"/>
        </w:rPr>
        <w:t xml:space="preserve">satisfait » et « pas du tout satisfait ». </w:t>
      </w:r>
    </w:p>
    <w:p w14:paraId="2D08D224" w14:textId="77777777" w:rsidR="00843219" w:rsidRPr="00E92286" w:rsidRDefault="00843219" w:rsidP="00843219">
      <w:pPr>
        <w:pStyle w:val="VAC-Body"/>
        <w:rPr>
          <w:color w:val="auto"/>
          <w:lang w:val="fr-CA"/>
        </w:rPr>
      </w:pPr>
      <w:r w:rsidRPr="00E92286">
        <w:rPr>
          <w:color w:val="auto"/>
          <w:lang w:val="fr-CA"/>
        </w:rPr>
        <w:t xml:space="preserve">En raison de l’arrondissement, les chiffres présentés dans ce document peuvent ne pas correspondre aux totaux indiqués. Par exemple, dans certains cas, la somme de toutes les valeurs des questions peut atteindre 101 % au lieu de 100 %. Une logique similaire s'applique aux regroupements TOP2 et BTM2. </w:t>
      </w:r>
    </w:p>
    <w:p w14:paraId="46726BFF" w14:textId="77777777" w:rsidR="00843219" w:rsidRPr="00E92286" w:rsidRDefault="00843219" w:rsidP="00843219">
      <w:pPr>
        <w:pStyle w:val="VAC-Body"/>
        <w:rPr>
          <w:color w:val="auto"/>
          <w:lang w:val="fr-CA"/>
        </w:rPr>
      </w:pPr>
      <w:r w:rsidRPr="00E92286">
        <w:rPr>
          <w:color w:val="auto"/>
          <w:lang w:val="fr-CA"/>
        </w:rPr>
        <w:t>Les illustrations visuelles excluent généralement les réponses « ne sait pas » ou « préfère ne pas répondre » afin d'exclure les répondants qui ont indiqué l'un ou l'autre de ces choix comme réponse, c'est-à-dire que seuls ceux qui ont choisi d'exprimer une opinion ou un commentaire sur la question ont été inclus dans les résultats indiqués. Des notes spécifiques sont fournies au bas de chaque page pour clarifier le groupe de répondants présenté sur la diapositive, le cas échéant.</w:t>
      </w:r>
    </w:p>
    <w:bookmarkStart w:id="21" w:name="_Toc126760464"/>
    <w:p w14:paraId="0E3C40BB" w14:textId="79E8590E" w:rsidR="002355D6" w:rsidRPr="009210E9" w:rsidRDefault="002355D6" w:rsidP="00301808">
      <w:pPr>
        <w:pStyle w:val="VAC-HeadingOne"/>
        <w:rPr>
          <w:lang w:val="fr-CA"/>
        </w:rPr>
      </w:pPr>
      <w:r w:rsidRPr="00D11CD6">
        <w:rPr>
          <w:noProof/>
          <w:w w:val="100"/>
          <w:lang w:val="en-CA"/>
        </w:rPr>
        <w:lastRenderedPageBreak/>
        <mc:AlternateContent>
          <mc:Choice Requires="wps">
            <w:drawing>
              <wp:anchor distT="0" distB="0" distL="114300" distR="114300" simplePos="0" relativeHeight="251658271" behindDoc="0" locked="0" layoutInCell="1" allowOverlap="1" wp14:anchorId="721588F7" wp14:editId="3F3452FB">
                <wp:simplePos x="0" y="0"/>
                <wp:positionH relativeFrom="margin">
                  <wp:align>center</wp:align>
                </wp:positionH>
                <wp:positionV relativeFrom="page">
                  <wp:posOffset>1004116</wp:posOffset>
                </wp:positionV>
                <wp:extent cx="0" cy="5303520"/>
                <wp:effectExtent l="0" t="0" r="38100" b="30480"/>
                <wp:wrapNone/>
                <wp:docPr id="566" name="Straight Connector 566"/>
                <wp:cNvGraphicFramePr/>
                <a:graphic xmlns:a="http://schemas.openxmlformats.org/drawingml/2006/main">
                  <a:graphicData uri="http://schemas.microsoft.com/office/word/2010/wordprocessingShape">
                    <wps:wsp>
                      <wps:cNvCnPr/>
                      <wps:spPr>
                        <a:xfrm>
                          <a:off x="0" y="0"/>
                          <a:ext cx="0" cy="530352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1EB92FD4" id="Straight Connector 566" o:spid="_x0000_s1026" style="position:absolute;z-index:25165827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05pt" to="0,4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" strokecolor="#d9d9d9" strokeweight=".5pt">
                <v:stroke joinstyle="miter"/>
                <w10:wrap anchorx="margin" anchory="page"/>
              </v:line>
            </w:pict>
          </mc:Fallback>
        </mc:AlternateContent>
      </w:r>
      <w:r w:rsidRPr="009210E9">
        <w:rPr>
          <w:lang w:val="fr-CA"/>
        </w:rPr>
        <w:t>D</w:t>
      </w:r>
      <w:r w:rsidR="00B14EAD" w:rsidRPr="009210E9">
        <w:rPr>
          <w:lang w:val="fr-CA"/>
        </w:rPr>
        <w:t>é</w:t>
      </w:r>
      <w:r w:rsidRPr="009210E9">
        <w:rPr>
          <w:lang w:val="fr-CA"/>
        </w:rPr>
        <w:t>mographi</w:t>
      </w:r>
      <w:r w:rsidR="00B14EAD" w:rsidRPr="009210E9">
        <w:rPr>
          <w:lang w:val="fr-CA"/>
        </w:rPr>
        <w:t>e</w:t>
      </w:r>
      <w:bookmarkEnd w:id="21"/>
    </w:p>
    <w:p w14:paraId="605F6717" w14:textId="6F52D9A9" w:rsidR="008166B0" w:rsidRDefault="00E92286" w:rsidP="002355D6">
      <w:pPr>
        <w:pStyle w:val="VAC-Body"/>
        <w:rPr>
          <w:lang w:val="fr-CA"/>
        </w:rPr>
      </w:pPr>
      <w:r w:rsidRPr="009210E9">
        <w:rPr>
          <w:lang w:val="fr-CA"/>
        </w:rPr>
        <w:t xml:space="preserve">Cette section résume la composition démographique des répondants. Toutes les données ont été pondérées selon l’âge, le </w:t>
      </w:r>
      <w:r w:rsidR="00E74817">
        <w:rPr>
          <w:lang w:val="fr-CA"/>
        </w:rPr>
        <w:t>sexe</w:t>
      </w:r>
      <w:r w:rsidRPr="009210E9">
        <w:rPr>
          <w:lang w:val="fr-CA"/>
        </w:rPr>
        <w:t xml:space="preserve"> et les</w:t>
      </w:r>
      <w:r w:rsidR="002355D6" w:rsidRPr="009210E9">
        <w:rPr>
          <w:lang w:val="fr-CA"/>
        </w:rPr>
        <w:t xml:space="preserve"> strat</w:t>
      </w:r>
      <w:r w:rsidR="00B14EAD" w:rsidRPr="009210E9">
        <w:rPr>
          <w:lang w:val="fr-CA"/>
        </w:rPr>
        <w:t>es</w:t>
      </w:r>
      <w:r w:rsidR="00A87BF9" w:rsidRPr="00D11CD6">
        <w:rPr>
          <w:rStyle w:val="FootnoteReference"/>
          <w:lang w:val="en-CA"/>
        </w:rPr>
        <w:footnoteReference w:id="2"/>
      </w:r>
      <w:r w:rsidR="002355D6" w:rsidRPr="009210E9">
        <w:rPr>
          <w:lang w:val="fr-CA"/>
        </w:rPr>
        <w:t xml:space="preserve"> </w:t>
      </w:r>
      <w:r w:rsidR="00B14EAD" w:rsidRPr="009210E9">
        <w:rPr>
          <w:lang w:val="fr-CA"/>
        </w:rPr>
        <w:t>en utilisant des proportions provenant d'un fichier échantillon plus important</w:t>
      </w:r>
      <w:r w:rsidR="002355D6" w:rsidRPr="009210E9">
        <w:rPr>
          <w:lang w:val="fr-CA"/>
        </w:rPr>
        <w:t>.</w:t>
      </w:r>
    </w:p>
    <w:p w14:paraId="58752599" w14:textId="77777777" w:rsidR="00611B4C" w:rsidRPr="009210E9" w:rsidRDefault="00611B4C" w:rsidP="002355D6">
      <w:pPr>
        <w:pStyle w:val="VAC-Body"/>
        <w:rPr>
          <w:lang w:val="fr-CA"/>
        </w:rPr>
      </w:pPr>
    </w:p>
    <w:p w14:paraId="41F06DF3" w14:textId="5097EC58" w:rsidR="00B07A22" w:rsidRPr="00B5038A" w:rsidRDefault="004E4182" w:rsidP="00611B4C">
      <w:pPr>
        <w:pStyle w:val="VAC-Bullet"/>
        <w:numPr>
          <w:ilvl w:val="0"/>
          <w:numId w:val="0"/>
        </w:numPr>
        <w:rPr>
          <w:b/>
          <w:bCs/>
          <w:color w:val="auto"/>
          <w:lang w:val="fr-CA"/>
        </w:rPr>
      </w:pPr>
      <w:r w:rsidRPr="009210E9">
        <w:rPr>
          <w:lang w:val="fr-CA"/>
        </w:rPr>
        <w:t xml:space="preserve"> </w:t>
      </w:r>
      <w:r w:rsidR="00B07A22" w:rsidRPr="00B5038A">
        <w:rPr>
          <w:b/>
          <w:bCs/>
          <w:color w:val="auto"/>
          <w:lang w:val="fr-CA"/>
        </w:rPr>
        <w:t>La majorité des répondants parle</w:t>
      </w:r>
      <w:r w:rsidR="00070929">
        <w:rPr>
          <w:b/>
          <w:bCs/>
          <w:color w:val="auto"/>
          <w:lang w:val="fr-CA"/>
        </w:rPr>
        <w:t>nt</w:t>
      </w:r>
      <w:r w:rsidR="00B07A22" w:rsidRPr="00B5038A">
        <w:rPr>
          <w:b/>
          <w:bCs/>
          <w:color w:val="auto"/>
          <w:lang w:val="fr-CA"/>
        </w:rPr>
        <w:t xml:space="preserve"> anglais</w:t>
      </w:r>
    </w:p>
    <w:p w14:paraId="57C234EB" w14:textId="1A0B62DE" w:rsidR="00B07A22" w:rsidRPr="00B5038A" w:rsidRDefault="00B07A22" w:rsidP="00B07A22">
      <w:pPr>
        <w:pStyle w:val="VAC-Bullet"/>
        <w:rPr>
          <w:color w:val="auto"/>
          <w:lang w:val="fr-CA"/>
        </w:rPr>
      </w:pPr>
      <w:r w:rsidRPr="00B5038A">
        <w:rPr>
          <w:color w:val="auto"/>
          <w:lang w:val="fr-CA"/>
        </w:rPr>
        <w:t>Trois répondants sur quatre (75 %) parle</w:t>
      </w:r>
      <w:r w:rsidR="006D570C" w:rsidRPr="00B5038A">
        <w:rPr>
          <w:color w:val="auto"/>
          <w:lang w:val="fr-CA"/>
        </w:rPr>
        <w:t>nt</w:t>
      </w:r>
      <w:r w:rsidRPr="00B5038A">
        <w:rPr>
          <w:color w:val="auto"/>
          <w:lang w:val="fr-CA"/>
        </w:rPr>
        <w:t xml:space="preserve"> anglais et un répondant sur quatre parle français (25 %). </w:t>
      </w:r>
    </w:p>
    <w:p w14:paraId="52CB6647" w14:textId="4E7F4786" w:rsidR="008166B0" w:rsidRPr="00D11CD6" w:rsidRDefault="008166B0" w:rsidP="00EC550F">
      <w:pPr>
        <w:pStyle w:val="VAC-Bullet"/>
        <w:numPr>
          <w:ilvl w:val="0"/>
          <w:numId w:val="0"/>
        </w:numPr>
        <w:ind w:left="113"/>
        <w:rPr>
          <w:lang w:val="en-CA"/>
        </w:rPr>
      </w:pPr>
      <w:r w:rsidRPr="00D11CD6">
        <w:rPr>
          <w:noProof/>
          <w:lang w:val="en-CA"/>
        </w:rPr>
        <mc:AlternateContent>
          <mc:Choice Requires="wps">
            <w:drawing>
              <wp:inline distT="0" distB="0" distL="0" distR="0" wp14:anchorId="5ED2DF1D" wp14:editId="5AC63F0A">
                <wp:extent cx="3068955" cy="255814"/>
                <wp:effectExtent l="0" t="0" r="0" b="0"/>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55814"/>
                        </a:xfrm>
                        <a:prstGeom prst="rect">
                          <a:avLst/>
                        </a:prstGeom>
                        <a:solidFill>
                          <a:srgbClr val="FFFFFF"/>
                        </a:solidFill>
                        <a:ln w="9525">
                          <a:noFill/>
                          <a:miter lim="800000"/>
                          <a:headEnd/>
                          <a:tailEnd/>
                        </a:ln>
                      </wps:spPr>
                      <wps:txbx>
                        <w:txbxContent>
                          <w:p w14:paraId="0CFEDEBD" w14:textId="332D5CEA" w:rsidR="008166B0" w:rsidRPr="00712C77" w:rsidRDefault="00157C27"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8166B0" w:rsidRPr="002E2CDD">
                              <w:rPr>
                                <w:rFonts w:ascii="Georgia" w:hAnsi="Georgia" w:cs="Georgia"/>
                                <w:i/>
                                <w:iCs/>
                                <w:color w:val="31353A"/>
                                <w:spacing w:val="-6"/>
                                <w:w w:val="108"/>
                                <w:sz w:val="16"/>
                                <w:szCs w:val="16"/>
                              </w:rPr>
                              <w:t xml:space="preserve"> </w:t>
                            </w:r>
                            <w:r w:rsidR="008166B0">
                              <w:rPr>
                                <w:rFonts w:ascii="Georgia" w:hAnsi="Georgia" w:cs="Georgia"/>
                                <w:i/>
                                <w:iCs/>
                                <w:color w:val="31353A"/>
                                <w:spacing w:val="-6"/>
                                <w:w w:val="108"/>
                                <w:sz w:val="16"/>
                                <w:szCs w:val="16"/>
                              </w:rPr>
                              <w:t xml:space="preserve">1: </w:t>
                            </w:r>
                            <w:r w:rsidR="008E7369">
                              <w:rPr>
                                <w:rFonts w:ascii="Georgia" w:hAnsi="Georgia" w:cs="Georgia"/>
                                <w:i/>
                                <w:iCs/>
                                <w:color w:val="31353A"/>
                                <w:spacing w:val="-6"/>
                                <w:w w:val="108"/>
                                <w:sz w:val="16"/>
                                <w:szCs w:val="16"/>
                              </w:rPr>
                              <w:t xml:space="preserve">Langue </w:t>
                            </w:r>
                            <w:proofErr w:type="spellStart"/>
                            <w:r w:rsidR="008E7369">
                              <w:rPr>
                                <w:rFonts w:ascii="Georgia" w:hAnsi="Georgia" w:cs="Georgia"/>
                                <w:i/>
                                <w:iCs/>
                                <w:color w:val="31353A"/>
                                <w:spacing w:val="-6"/>
                                <w:w w:val="108"/>
                                <w:sz w:val="16"/>
                                <w:szCs w:val="16"/>
                              </w:rPr>
                              <w:t>parlée</w:t>
                            </w:r>
                            <w:proofErr w:type="spellEnd"/>
                            <w:r w:rsidR="008166B0">
                              <w:rPr>
                                <w:rFonts w:ascii="Georgia" w:hAnsi="Georgia" w:cs="Georgia"/>
                                <w:i/>
                                <w:iCs/>
                                <w:color w:val="31353A"/>
                                <w:spacing w:val="-6"/>
                                <w:w w:val="108"/>
                                <w:sz w:val="16"/>
                                <w:szCs w:val="16"/>
                              </w:rPr>
                              <w:t xml:space="preserve"> </w:t>
                            </w:r>
                            <w:r w:rsidR="008166B0" w:rsidRPr="00712C77">
                              <w:rPr>
                                <w:rFonts w:ascii="Georgia" w:hAnsi="Georgia" w:cs="Georgia"/>
                                <w:i/>
                                <w:iCs/>
                                <w:color w:val="31353A"/>
                                <w:spacing w:val="-6"/>
                                <w:w w:val="108"/>
                                <w:sz w:val="16"/>
                                <w:szCs w:val="16"/>
                              </w:rPr>
                              <w:t>(%)</w:t>
                            </w:r>
                          </w:p>
                          <w:p w14:paraId="28B3B414" w14:textId="77777777" w:rsidR="008166B0" w:rsidRPr="00C85326"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1103EAE" w14:textId="77777777" w:rsidR="008166B0" w:rsidRPr="00C85326"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74163C4" w14:textId="77777777" w:rsidR="008166B0" w:rsidRPr="009C55E8"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29D25C6" w14:textId="77777777" w:rsidR="008166B0" w:rsidRPr="009C55E8"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1BF1963" w14:textId="77777777" w:rsidR="008166B0" w:rsidRPr="0018512E"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B3DB97D" w14:textId="77777777" w:rsidR="008166B0" w:rsidRPr="003565AD"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A01D809" w14:textId="77777777" w:rsidR="008166B0" w:rsidRPr="00E472C4"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3C9B320" w14:textId="77777777" w:rsidR="008166B0" w:rsidRPr="002D77BD"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BE9B501"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FD1D428"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FC4F8D9"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28B490B"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47DE4EB"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CC3CE81" w14:textId="77777777" w:rsidR="008166B0" w:rsidRPr="00AF53C1"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ED6217A" w14:textId="77777777" w:rsidR="008166B0" w:rsidRPr="00F039C6"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7CF0D79" w14:textId="77777777" w:rsidR="008166B0" w:rsidRPr="00941861"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D44D817" w14:textId="77777777" w:rsidR="008166B0" w:rsidRPr="00CF3A72"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522AADF" w14:textId="77777777" w:rsidR="008166B0" w:rsidRPr="00CF3A72"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E01EF8C" w14:textId="77777777" w:rsidR="008166B0" w:rsidRPr="006F202A"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B4FB316"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B963C0A"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8A3EF2"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B9DB8BC"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CC4D0A6"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5854DAB"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6015909" w14:textId="77777777" w:rsidR="008166B0" w:rsidRPr="00AE7288"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CC185C9" w14:textId="77777777" w:rsidR="008166B0" w:rsidRPr="009E4A65"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7364FDA"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9A24452"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123EDBB"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A640703"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A6DBD09"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EF9A590"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514DFE"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C29EA74" w14:textId="77777777" w:rsidR="008166B0" w:rsidRPr="001770FD"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F145488" w14:textId="77777777" w:rsidR="008166B0" w:rsidRPr="007E16AE"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59FBD0ED" w14:textId="77777777" w:rsidR="008166B0" w:rsidRPr="007E16AE"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C8B070A" w14:textId="77777777" w:rsidR="008166B0" w:rsidRPr="00C37D4F"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C99D688" w14:textId="77777777" w:rsidR="008166B0" w:rsidRPr="00C012A6"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4C81FAE" w14:textId="77777777" w:rsidR="008166B0" w:rsidRPr="003647FF"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C745536" w14:textId="77777777" w:rsidR="008166B0" w:rsidRPr="00BA5FD8"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5F5F440" w14:textId="77777777" w:rsidR="008166B0" w:rsidRPr="0064331A" w:rsidRDefault="008166B0" w:rsidP="008166B0">
                            <w:pPr>
                              <w:rPr>
                                <w:i/>
                                <w:iCs/>
                                <w:sz w:val="16"/>
                                <w:szCs w:val="16"/>
                              </w:rPr>
                            </w:pPr>
                          </w:p>
                        </w:txbxContent>
                      </wps:txbx>
                      <wps:bodyPr rot="0" vert="horz" wrap="square" lIns="91440" tIns="45720" rIns="91440" bIns="45720" anchor="t" anchorCtr="0">
                        <a:noAutofit/>
                      </wps:bodyPr>
                    </wps:wsp>
                  </a:graphicData>
                </a:graphic>
              </wp:inline>
            </w:drawing>
          </mc:Choice>
          <mc:Fallback>
            <w:pict>
              <v:shapetype w14:anchorId="5ED2DF1D" id="_x0000_t202" coordsize="21600,21600" o:spt="202" path="m,l,21600r21600,l21600,xe">
                <v:stroke joinstyle="miter"/>
                <v:path gradientshapeok="t" o:connecttype="rect"/>
              </v:shapetype>
              <v:shape id="Text Box 2" o:spid="_x0000_s1026" type="#_x0000_t202" style="width:241.65pt;height: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" stroked="f">
                <v:textbox>
                  <w:txbxContent>
                    <w:p w14:paraId="0CFEDEBD" w14:textId="332D5CEA" w:rsidR="008166B0" w:rsidRPr="00712C77" w:rsidRDefault="00157C27"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8166B0" w:rsidRPr="002E2CDD">
                        <w:rPr>
                          <w:rFonts w:ascii="Georgia" w:hAnsi="Georgia" w:cs="Georgia"/>
                          <w:i/>
                          <w:iCs/>
                          <w:color w:val="31353A"/>
                          <w:spacing w:val="-6"/>
                          <w:w w:val="108"/>
                          <w:sz w:val="16"/>
                          <w:szCs w:val="16"/>
                        </w:rPr>
                        <w:t xml:space="preserve"> </w:t>
                      </w:r>
                      <w:r w:rsidR="008166B0">
                        <w:rPr>
                          <w:rFonts w:ascii="Georgia" w:hAnsi="Georgia" w:cs="Georgia"/>
                          <w:i/>
                          <w:iCs/>
                          <w:color w:val="31353A"/>
                          <w:spacing w:val="-6"/>
                          <w:w w:val="108"/>
                          <w:sz w:val="16"/>
                          <w:szCs w:val="16"/>
                        </w:rPr>
                        <w:t xml:space="preserve">1: </w:t>
                      </w:r>
                      <w:r w:rsidR="008E7369">
                        <w:rPr>
                          <w:rFonts w:ascii="Georgia" w:hAnsi="Georgia" w:cs="Georgia"/>
                          <w:i/>
                          <w:iCs/>
                          <w:color w:val="31353A"/>
                          <w:spacing w:val="-6"/>
                          <w:w w:val="108"/>
                          <w:sz w:val="16"/>
                          <w:szCs w:val="16"/>
                        </w:rPr>
                        <w:t xml:space="preserve">Langue </w:t>
                      </w:r>
                      <w:proofErr w:type="spellStart"/>
                      <w:r w:rsidR="008E7369">
                        <w:rPr>
                          <w:rFonts w:ascii="Georgia" w:hAnsi="Georgia" w:cs="Georgia"/>
                          <w:i/>
                          <w:iCs/>
                          <w:color w:val="31353A"/>
                          <w:spacing w:val="-6"/>
                          <w:w w:val="108"/>
                          <w:sz w:val="16"/>
                          <w:szCs w:val="16"/>
                        </w:rPr>
                        <w:t>parlée</w:t>
                      </w:r>
                      <w:proofErr w:type="spellEnd"/>
                      <w:r w:rsidR="008166B0">
                        <w:rPr>
                          <w:rFonts w:ascii="Georgia" w:hAnsi="Georgia" w:cs="Georgia"/>
                          <w:i/>
                          <w:iCs/>
                          <w:color w:val="31353A"/>
                          <w:spacing w:val="-6"/>
                          <w:w w:val="108"/>
                          <w:sz w:val="16"/>
                          <w:szCs w:val="16"/>
                        </w:rPr>
                        <w:t xml:space="preserve"> </w:t>
                      </w:r>
                      <w:r w:rsidR="008166B0" w:rsidRPr="00712C77">
                        <w:rPr>
                          <w:rFonts w:ascii="Georgia" w:hAnsi="Georgia" w:cs="Georgia"/>
                          <w:i/>
                          <w:iCs/>
                          <w:color w:val="31353A"/>
                          <w:spacing w:val="-6"/>
                          <w:w w:val="108"/>
                          <w:sz w:val="16"/>
                          <w:szCs w:val="16"/>
                        </w:rPr>
                        <w:t>(%)</w:t>
                      </w:r>
                    </w:p>
                    <w:p w14:paraId="28B3B414" w14:textId="77777777" w:rsidR="008166B0" w:rsidRPr="00C85326"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1103EAE" w14:textId="77777777" w:rsidR="008166B0" w:rsidRPr="00C85326"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74163C4" w14:textId="77777777" w:rsidR="008166B0" w:rsidRPr="009C55E8"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29D25C6" w14:textId="77777777" w:rsidR="008166B0" w:rsidRPr="009C55E8"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1BF1963" w14:textId="77777777" w:rsidR="008166B0" w:rsidRPr="0018512E"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B3DB97D" w14:textId="77777777" w:rsidR="008166B0" w:rsidRPr="003565AD"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A01D809" w14:textId="77777777" w:rsidR="008166B0" w:rsidRPr="00E472C4"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3C9B320" w14:textId="77777777" w:rsidR="008166B0" w:rsidRPr="002D77BD"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BE9B501"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FD1D428"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FC4F8D9"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28B490B"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47DE4EB"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CC3CE81" w14:textId="77777777" w:rsidR="008166B0" w:rsidRPr="00AF53C1"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ED6217A" w14:textId="77777777" w:rsidR="008166B0" w:rsidRPr="00F039C6"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7CF0D79" w14:textId="77777777" w:rsidR="008166B0" w:rsidRPr="00941861"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D44D817" w14:textId="77777777" w:rsidR="008166B0" w:rsidRPr="00CF3A72"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522AADF" w14:textId="77777777" w:rsidR="008166B0" w:rsidRPr="00CF3A72"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E01EF8C" w14:textId="77777777" w:rsidR="008166B0" w:rsidRPr="006F202A"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B4FB316"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B963C0A"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8A3EF2"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B9DB8BC"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CC4D0A6"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5854DAB"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6015909" w14:textId="77777777" w:rsidR="008166B0" w:rsidRPr="00AE7288"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CC185C9" w14:textId="77777777" w:rsidR="008166B0" w:rsidRPr="009E4A65"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7364FDA"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9A24452"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123EDBB"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A640703"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A6DBD09"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EF9A590"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514DFE" w14:textId="77777777" w:rsidR="008166B0"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C29EA74" w14:textId="77777777" w:rsidR="008166B0" w:rsidRPr="001770FD"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F145488" w14:textId="77777777" w:rsidR="008166B0" w:rsidRPr="007E16AE"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59FBD0ED" w14:textId="77777777" w:rsidR="008166B0" w:rsidRPr="007E16AE"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C8B070A" w14:textId="77777777" w:rsidR="008166B0" w:rsidRPr="00C37D4F"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C99D688" w14:textId="77777777" w:rsidR="008166B0" w:rsidRPr="00C012A6"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4C81FAE" w14:textId="77777777" w:rsidR="008166B0" w:rsidRPr="003647FF"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C745536" w14:textId="77777777" w:rsidR="008166B0" w:rsidRPr="00BA5FD8" w:rsidRDefault="008166B0" w:rsidP="008166B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5F5F440" w14:textId="77777777" w:rsidR="008166B0" w:rsidRPr="0064331A" w:rsidRDefault="008166B0" w:rsidP="008166B0">
                      <w:pPr>
                        <w:rPr>
                          <w:i/>
                          <w:iCs/>
                          <w:sz w:val="16"/>
                          <w:szCs w:val="16"/>
                        </w:rPr>
                      </w:pPr>
                    </w:p>
                  </w:txbxContent>
                </v:textbox>
                <w10:anchorlock/>
              </v:shape>
            </w:pict>
          </mc:Fallback>
        </mc:AlternateContent>
      </w:r>
    </w:p>
    <w:p w14:paraId="0C3BACD1" w14:textId="1721CC75" w:rsidR="00112989" w:rsidRPr="009210E9" w:rsidRDefault="0059795E" w:rsidP="00112989">
      <w:pPr>
        <w:pStyle w:val="VAC-Body"/>
        <w:rPr>
          <w:b/>
          <w:bCs/>
          <w:color w:val="auto"/>
          <w:lang w:val="fr-CA"/>
        </w:rPr>
      </w:pPr>
      <w:r w:rsidRPr="00D11CD6">
        <w:rPr>
          <w:noProof/>
          <w:lang w:val="en-CA"/>
        </w:rPr>
        <w:drawing>
          <wp:inline distT="0" distB="0" distL="0" distR="0" wp14:anchorId="135F3E6A" wp14:editId="0506FB3D">
            <wp:extent cx="3543935" cy="1695450"/>
            <wp:effectExtent l="0" t="0" r="0" b="0"/>
            <wp:docPr id="482" name="Chart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83C2D" w:rsidRPr="00D11CD6">
        <w:rPr>
          <w:noProof/>
          <w:lang w:val="en-CA"/>
        </w:rPr>
        <mc:AlternateContent>
          <mc:Choice Requires="wps">
            <w:drawing>
              <wp:inline distT="0" distB="0" distL="0" distR="0" wp14:anchorId="7C413E27" wp14:editId="6DFA6004">
                <wp:extent cx="3068955" cy="381000"/>
                <wp:effectExtent l="0" t="0" r="0" b="0"/>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381000"/>
                        </a:xfrm>
                        <a:prstGeom prst="rect">
                          <a:avLst/>
                        </a:prstGeom>
                        <a:solidFill>
                          <a:srgbClr val="FFFFFF"/>
                        </a:solidFill>
                        <a:ln w="9525">
                          <a:noFill/>
                          <a:miter lim="800000"/>
                          <a:headEnd/>
                          <a:tailEnd/>
                        </a:ln>
                      </wps:spPr>
                      <wps:txbx>
                        <w:txbxContent>
                          <w:p w14:paraId="0F65B1B9" w14:textId="37902D9D" w:rsidR="00283C2D" w:rsidRPr="0046103B" w:rsidRDefault="006C6BFD" w:rsidP="00283C2D">
                            <w:pPr>
                              <w:rPr>
                                <w:rFonts w:ascii="Georgia" w:hAnsi="Georgia" w:cs="Georgia"/>
                                <w:i/>
                                <w:iCs/>
                                <w:color w:val="31353A"/>
                                <w:spacing w:val="-6"/>
                                <w:w w:val="108"/>
                                <w:sz w:val="12"/>
                                <w:szCs w:val="12"/>
                                <w:lang w:val="fr-CA"/>
                              </w:rPr>
                            </w:pPr>
                            <w:r w:rsidRPr="0046103B">
                              <w:rPr>
                                <w:rFonts w:ascii="Georgia" w:hAnsi="Georgia" w:cs="Georgia"/>
                                <w:i/>
                                <w:iCs/>
                                <w:color w:val="31353A"/>
                                <w:spacing w:val="-6"/>
                                <w:w w:val="108"/>
                                <w:sz w:val="12"/>
                                <w:szCs w:val="12"/>
                                <w:lang w:val="fr-CA"/>
                              </w:rPr>
                              <w:t>Langu</w:t>
                            </w:r>
                            <w:r w:rsidR="00E01149" w:rsidRPr="0046103B">
                              <w:rPr>
                                <w:rFonts w:ascii="Georgia" w:hAnsi="Georgia" w:cs="Georgia"/>
                                <w:i/>
                                <w:iCs/>
                                <w:color w:val="31353A"/>
                                <w:spacing w:val="-6"/>
                                <w:w w:val="108"/>
                                <w:sz w:val="12"/>
                                <w:szCs w:val="12"/>
                                <w:lang w:val="fr-CA"/>
                              </w:rPr>
                              <w:t>e parlée</w:t>
                            </w:r>
                            <w:r w:rsidRPr="0046103B">
                              <w:rPr>
                                <w:rFonts w:ascii="Georgia" w:hAnsi="Georgia" w:cs="Georgia"/>
                                <w:i/>
                                <w:iCs/>
                                <w:color w:val="31353A"/>
                                <w:spacing w:val="-6"/>
                                <w:w w:val="108"/>
                                <w:sz w:val="12"/>
                                <w:szCs w:val="12"/>
                                <w:lang w:val="fr-CA"/>
                              </w:rPr>
                              <w:t xml:space="preserve"> </w:t>
                            </w:r>
                          </w:p>
                          <w:p w14:paraId="4B5FBD6E" w14:textId="5A275455" w:rsidR="00283C2D" w:rsidRPr="0046103B" w:rsidRDefault="00E453DD" w:rsidP="00283C2D">
                            <w:pPr>
                              <w:rPr>
                                <w:rFonts w:ascii="Georgia" w:hAnsi="Georgia" w:cs="Georgia"/>
                                <w:i/>
                                <w:iCs/>
                                <w:color w:val="31353A"/>
                                <w:spacing w:val="-6"/>
                                <w:w w:val="108"/>
                                <w:sz w:val="12"/>
                                <w:szCs w:val="12"/>
                                <w:lang w:val="fr-CA"/>
                              </w:rPr>
                            </w:pPr>
                            <w:r w:rsidRPr="0046103B">
                              <w:rPr>
                                <w:rFonts w:ascii="Georgia" w:hAnsi="Georgia" w:cs="Georgia"/>
                                <w:i/>
                                <w:iCs/>
                                <w:color w:val="31353A"/>
                                <w:spacing w:val="-6"/>
                                <w:w w:val="108"/>
                                <w:sz w:val="12"/>
                                <w:szCs w:val="12"/>
                                <w:lang w:val="fr-CA"/>
                              </w:rPr>
                              <w:t>Taille de l’échantillon</w:t>
                            </w:r>
                            <w:r w:rsidR="00283C2D" w:rsidRPr="0046103B">
                              <w:rPr>
                                <w:rFonts w:ascii="Georgia" w:hAnsi="Georgia" w:cs="Georgia"/>
                                <w:i/>
                                <w:iCs/>
                                <w:color w:val="31353A"/>
                                <w:spacing w:val="-6"/>
                                <w:w w:val="108"/>
                                <w:sz w:val="12"/>
                                <w:szCs w:val="12"/>
                                <w:lang w:val="fr-CA"/>
                              </w:rPr>
                              <w:t>: 3</w:t>
                            </w:r>
                            <w:r w:rsidRPr="0046103B">
                              <w:rPr>
                                <w:rFonts w:ascii="Georgia" w:hAnsi="Georgia" w:cs="Georgia"/>
                                <w:i/>
                                <w:iCs/>
                                <w:color w:val="31353A"/>
                                <w:spacing w:val="-6"/>
                                <w:w w:val="108"/>
                                <w:sz w:val="12"/>
                                <w:szCs w:val="12"/>
                                <w:lang w:val="fr-CA"/>
                              </w:rPr>
                              <w:t xml:space="preserve"> </w:t>
                            </w:r>
                            <w:r w:rsidR="00283C2D" w:rsidRPr="0046103B">
                              <w:rPr>
                                <w:rFonts w:ascii="Georgia" w:hAnsi="Georgia" w:cs="Georgia"/>
                                <w:i/>
                                <w:iCs/>
                                <w:color w:val="31353A"/>
                                <w:spacing w:val="-6"/>
                                <w:w w:val="108"/>
                                <w:sz w:val="12"/>
                                <w:szCs w:val="12"/>
                                <w:lang w:val="fr-CA"/>
                              </w:rPr>
                              <w:t>427</w:t>
                            </w:r>
                          </w:p>
                          <w:p w14:paraId="32F2F9C8" w14:textId="221F0738" w:rsidR="00283C2D" w:rsidRPr="00712C77" w:rsidRDefault="00AF2133" w:rsidP="00283C2D">
                            <w:pPr>
                              <w:rPr>
                                <w:rFonts w:ascii="Georgia" w:hAnsi="Georgia" w:cs="Georgia"/>
                                <w:i/>
                                <w:iCs/>
                                <w:color w:val="31353A"/>
                                <w:spacing w:val="-6"/>
                                <w:w w:val="108"/>
                                <w:sz w:val="12"/>
                                <w:szCs w:val="12"/>
                                <w:lang w:val="en-US"/>
                              </w:rPr>
                            </w:pPr>
                            <w:r w:rsidRPr="00AF2133">
                              <w:rPr>
                                <w:rFonts w:ascii="Georgia" w:hAnsi="Georgia" w:cs="Georgia"/>
                                <w:i/>
                                <w:iCs/>
                                <w:color w:val="31353A"/>
                                <w:spacing w:val="-6"/>
                                <w:w w:val="108"/>
                                <w:sz w:val="12"/>
                                <w:szCs w:val="12"/>
                                <w:lang w:val="en-US"/>
                              </w:rPr>
                              <w:t xml:space="preserve">Structure : </w:t>
                            </w:r>
                            <w:proofErr w:type="spellStart"/>
                            <w:r w:rsidRPr="00AF2133">
                              <w:rPr>
                                <w:rFonts w:ascii="Georgia" w:hAnsi="Georgia" w:cs="Georgia"/>
                                <w:i/>
                                <w:iCs/>
                                <w:color w:val="31353A"/>
                                <w:spacing w:val="-6"/>
                                <w:w w:val="108"/>
                                <w:sz w:val="12"/>
                                <w:szCs w:val="12"/>
                                <w:lang w:val="en-US"/>
                              </w:rPr>
                              <w:t>Tous</w:t>
                            </w:r>
                            <w:proofErr w:type="spellEnd"/>
                            <w:r w:rsidRPr="00AF2133">
                              <w:rPr>
                                <w:rFonts w:ascii="Georgia" w:hAnsi="Georgia" w:cs="Georgia"/>
                                <w:i/>
                                <w:iCs/>
                                <w:color w:val="31353A"/>
                                <w:spacing w:val="-6"/>
                                <w:w w:val="108"/>
                                <w:sz w:val="12"/>
                                <w:szCs w:val="12"/>
                                <w:lang w:val="en-US"/>
                              </w:rPr>
                              <w:t xml:space="preserve"> les </w:t>
                            </w:r>
                            <w:proofErr w:type="spellStart"/>
                            <w:r w:rsidRPr="00AF2133">
                              <w:rPr>
                                <w:rFonts w:ascii="Georgia" w:hAnsi="Georgia" w:cs="Georgia"/>
                                <w:i/>
                                <w:iCs/>
                                <w:color w:val="31353A"/>
                                <w:spacing w:val="-6"/>
                                <w:w w:val="108"/>
                                <w:sz w:val="12"/>
                                <w:szCs w:val="12"/>
                                <w:lang w:val="en-US"/>
                              </w:rPr>
                              <w:t>répondants</w:t>
                            </w:r>
                            <w:proofErr w:type="spellEnd"/>
                            <w:r w:rsidR="00283C2D" w:rsidRPr="00712C77">
                              <w:rPr>
                                <w:rFonts w:ascii="Georgia" w:hAnsi="Georgia" w:cs="Georgia"/>
                                <w:i/>
                                <w:iCs/>
                                <w:color w:val="31353A"/>
                                <w:spacing w:val="-6"/>
                                <w:w w:val="108"/>
                                <w:sz w:val="12"/>
                                <w:szCs w:val="12"/>
                                <w:lang w:val="en-US"/>
                              </w:rPr>
                              <w:t xml:space="preserve"> </w:t>
                            </w:r>
                          </w:p>
                        </w:txbxContent>
                      </wps:txbx>
                      <wps:bodyPr rot="0" vert="horz" wrap="square" lIns="91440" tIns="45720" rIns="91440" bIns="45720" anchor="t" anchorCtr="0">
                        <a:noAutofit/>
                      </wps:bodyPr>
                    </wps:wsp>
                  </a:graphicData>
                </a:graphic>
              </wp:inline>
            </w:drawing>
          </mc:Choice>
          <mc:Fallback>
            <w:pict>
              <v:shape w14:anchorId="7C413E27" id="Text Box 547" o:spid="_x0000_s1027" type="#_x0000_t202" style="width:241.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" stroked="f">
                <v:textbox>
                  <w:txbxContent>
                    <w:p w14:paraId="0F65B1B9" w14:textId="37902D9D" w:rsidR="00283C2D" w:rsidRPr="0046103B" w:rsidRDefault="006C6BFD" w:rsidP="00283C2D">
                      <w:pPr>
                        <w:rPr>
                          <w:rFonts w:ascii="Georgia" w:hAnsi="Georgia" w:cs="Georgia"/>
                          <w:i/>
                          <w:iCs/>
                          <w:color w:val="31353A"/>
                          <w:spacing w:val="-6"/>
                          <w:w w:val="108"/>
                          <w:sz w:val="12"/>
                          <w:szCs w:val="12"/>
                          <w:lang w:val="fr-CA"/>
                        </w:rPr>
                      </w:pPr>
                      <w:r w:rsidRPr="0046103B">
                        <w:rPr>
                          <w:rFonts w:ascii="Georgia" w:hAnsi="Georgia" w:cs="Georgia"/>
                          <w:i/>
                          <w:iCs/>
                          <w:color w:val="31353A"/>
                          <w:spacing w:val="-6"/>
                          <w:w w:val="108"/>
                          <w:sz w:val="12"/>
                          <w:szCs w:val="12"/>
                          <w:lang w:val="fr-CA"/>
                        </w:rPr>
                        <w:t>Langu</w:t>
                      </w:r>
                      <w:r w:rsidR="00E01149" w:rsidRPr="0046103B">
                        <w:rPr>
                          <w:rFonts w:ascii="Georgia" w:hAnsi="Georgia" w:cs="Georgia"/>
                          <w:i/>
                          <w:iCs/>
                          <w:color w:val="31353A"/>
                          <w:spacing w:val="-6"/>
                          <w:w w:val="108"/>
                          <w:sz w:val="12"/>
                          <w:szCs w:val="12"/>
                          <w:lang w:val="fr-CA"/>
                        </w:rPr>
                        <w:t>e parlée</w:t>
                      </w:r>
                      <w:r w:rsidRPr="0046103B">
                        <w:rPr>
                          <w:rFonts w:ascii="Georgia" w:hAnsi="Georgia" w:cs="Georgia"/>
                          <w:i/>
                          <w:iCs/>
                          <w:color w:val="31353A"/>
                          <w:spacing w:val="-6"/>
                          <w:w w:val="108"/>
                          <w:sz w:val="12"/>
                          <w:szCs w:val="12"/>
                          <w:lang w:val="fr-CA"/>
                        </w:rPr>
                        <w:t xml:space="preserve"> </w:t>
                      </w:r>
                    </w:p>
                    <w:p w14:paraId="4B5FBD6E" w14:textId="5A275455" w:rsidR="00283C2D" w:rsidRPr="0046103B" w:rsidRDefault="00E453DD" w:rsidP="00283C2D">
                      <w:pPr>
                        <w:rPr>
                          <w:rFonts w:ascii="Georgia" w:hAnsi="Georgia" w:cs="Georgia"/>
                          <w:i/>
                          <w:iCs/>
                          <w:color w:val="31353A"/>
                          <w:spacing w:val="-6"/>
                          <w:w w:val="108"/>
                          <w:sz w:val="12"/>
                          <w:szCs w:val="12"/>
                          <w:lang w:val="fr-CA"/>
                        </w:rPr>
                      </w:pPr>
                      <w:r w:rsidRPr="0046103B">
                        <w:rPr>
                          <w:rFonts w:ascii="Georgia" w:hAnsi="Georgia" w:cs="Georgia"/>
                          <w:i/>
                          <w:iCs/>
                          <w:color w:val="31353A"/>
                          <w:spacing w:val="-6"/>
                          <w:w w:val="108"/>
                          <w:sz w:val="12"/>
                          <w:szCs w:val="12"/>
                          <w:lang w:val="fr-CA"/>
                        </w:rPr>
                        <w:t>Taille de l’échantillon</w:t>
                      </w:r>
                      <w:r w:rsidR="00283C2D" w:rsidRPr="0046103B">
                        <w:rPr>
                          <w:rFonts w:ascii="Georgia" w:hAnsi="Georgia" w:cs="Georgia"/>
                          <w:i/>
                          <w:iCs/>
                          <w:color w:val="31353A"/>
                          <w:spacing w:val="-6"/>
                          <w:w w:val="108"/>
                          <w:sz w:val="12"/>
                          <w:szCs w:val="12"/>
                          <w:lang w:val="fr-CA"/>
                        </w:rPr>
                        <w:t>: 3</w:t>
                      </w:r>
                      <w:r w:rsidRPr="0046103B">
                        <w:rPr>
                          <w:rFonts w:ascii="Georgia" w:hAnsi="Georgia" w:cs="Georgia"/>
                          <w:i/>
                          <w:iCs/>
                          <w:color w:val="31353A"/>
                          <w:spacing w:val="-6"/>
                          <w:w w:val="108"/>
                          <w:sz w:val="12"/>
                          <w:szCs w:val="12"/>
                          <w:lang w:val="fr-CA"/>
                        </w:rPr>
                        <w:t xml:space="preserve"> </w:t>
                      </w:r>
                      <w:r w:rsidR="00283C2D" w:rsidRPr="0046103B">
                        <w:rPr>
                          <w:rFonts w:ascii="Georgia" w:hAnsi="Georgia" w:cs="Georgia"/>
                          <w:i/>
                          <w:iCs/>
                          <w:color w:val="31353A"/>
                          <w:spacing w:val="-6"/>
                          <w:w w:val="108"/>
                          <w:sz w:val="12"/>
                          <w:szCs w:val="12"/>
                          <w:lang w:val="fr-CA"/>
                        </w:rPr>
                        <w:t>427</w:t>
                      </w:r>
                    </w:p>
                    <w:p w14:paraId="32F2F9C8" w14:textId="221F0738" w:rsidR="00283C2D" w:rsidRPr="00712C77" w:rsidRDefault="00AF2133" w:rsidP="00283C2D">
                      <w:pPr>
                        <w:rPr>
                          <w:rFonts w:ascii="Georgia" w:hAnsi="Georgia" w:cs="Georgia"/>
                          <w:i/>
                          <w:iCs/>
                          <w:color w:val="31353A"/>
                          <w:spacing w:val="-6"/>
                          <w:w w:val="108"/>
                          <w:sz w:val="12"/>
                          <w:szCs w:val="12"/>
                          <w:lang w:val="en-US"/>
                        </w:rPr>
                      </w:pPr>
                      <w:r w:rsidRPr="00AF2133">
                        <w:rPr>
                          <w:rFonts w:ascii="Georgia" w:hAnsi="Georgia" w:cs="Georgia"/>
                          <w:i/>
                          <w:iCs/>
                          <w:color w:val="31353A"/>
                          <w:spacing w:val="-6"/>
                          <w:w w:val="108"/>
                          <w:sz w:val="12"/>
                          <w:szCs w:val="12"/>
                          <w:lang w:val="en-US"/>
                        </w:rPr>
                        <w:t xml:space="preserve">Structure : </w:t>
                      </w:r>
                      <w:proofErr w:type="spellStart"/>
                      <w:r w:rsidRPr="00AF2133">
                        <w:rPr>
                          <w:rFonts w:ascii="Georgia" w:hAnsi="Georgia" w:cs="Georgia"/>
                          <w:i/>
                          <w:iCs/>
                          <w:color w:val="31353A"/>
                          <w:spacing w:val="-6"/>
                          <w:w w:val="108"/>
                          <w:sz w:val="12"/>
                          <w:szCs w:val="12"/>
                          <w:lang w:val="en-US"/>
                        </w:rPr>
                        <w:t>Tous</w:t>
                      </w:r>
                      <w:proofErr w:type="spellEnd"/>
                      <w:r w:rsidRPr="00AF2133">
                        <w:rPr>
                          <w:rFonts w:ascii="Georgia" w:hAnsi="Georgia" w:cs="Georgia"/>
                          <w:i/>
                          <w:iCs/>
                          <w:color w:val="31353A"/>
                          <w:spacing w:val="-6"/>
                          <w:w w:val="108"/>
                          <w:sz w:val="12"/>
                          <w:szCs w:val="12"/>
                          <w:lang w:val="en-US"/>
                        </w:rPr>
                        <w:t xml:space="preserve"> les </w:t>
                      </w:r>
                      <w:proofErr w:type="spellStart"/>
                      <w:r w:rsidRPr="00AF2133">
                        <w:rPr>
                          <w:rFonts w:ascii="Georgia" w:hAnsi="Georgia" w:cs="Georgia"/>
                          <w:i/>
                          <w:iCs/>
                          <w:color w:val="31353A"/>
                          <w:spacing w:val="-6"/>
                          <w:w w:val="108"/>
                          <w:sz w:val="12"/>
                          <w:szCs w:val="12"/>
                          <w:lang w:val="en-US"/>
                        </w:rPr>
                        <w:t>répondants</w:t>
                      </w:r>
                      <w:proofErr w:type="spellEnd"/>
                      <w:r w:rsidR="00283C2D" w:rsidRPr="00712C77">
                        <w:rPr>
                          <w:rFonts w:ascii="Georgia" w:hAnsi="Georgia" w:cs="Georgia"/>
                          <w:i/>
                          <w:iCs/>
                          <w:color w:val="31353A"/>
                          <w:spacing w:val="-6"/>
                          <w:w w:val="108"/>
                          <w:sz w:val="12"/>
                          <w:szCs w:val="12"/>
                          <w:lang w:val="en-US"/>
                        </w:rPr>
                        <w:t xml:space="preserve"> </w:t>
                      </w:r>
                    </w:p>
                  </w:txbxContent>
                </v:textbox>
                <w10:anchorlock/>
              </v:shape>
            </w:pict>
          </mc:Fallback>
        </mc:AlternateContent>
      </w:r>
      <w:r w:rsidR="00B84BA9" w:rsidRPr="009210E9">
        <w:rPr>
          <w:lang w:val="fr-CA"/>
        </w:rPr>
        <w:br w:type="column"/>
      </w:r>
      <w:r w:rsidR="00C334DA" w:rsidRPr="009210E9">
        <w:rPr>
          <w:b/>
          <w:bCs/>
          <w:color w:val="auto"/>
          <w:lang w:val="fr-CA"/>
        </w:rPr>
        <w:t>Les répondants sont principalement des hommes</w:t>
      </w:r>
      <w:r w:rsidR="00B45B3A" w:rsidRPr="00C334DA">
        <w:rPr>
          <w:rStyle w:val="FootnoteReference"/>
          <w:b/>
          <w:bCs/>
          <w:color w:val="auto"/>
          <w:lang w:val="en-CA"/>
        </w:rPr>
        <w:footnoteReference w:id="3"/>
      </w:r>
    </w:p>
    <w:p w14:paraId="68619302" w14:textId="5FF0BF93" w:rsidR="00112989" w:rsidRPr="00C334DA" w:rsidRDefault="00112989" w:rsidP="00112989">
      <w:pPr>
        <w:pStyle w:val="VAC-Bullet"/>
        <w:rPr>
          <w:color w:val="auto"/>
          <w:lang w:val="fr-CA"/>
        </w:rPr>
      </w:pPr>
      <w:r w:rsidRPr="00C334DA">
        <w:rPr>
          <w:color w:val="auto"/>
          <w:lang w:val="fr-CA"/>
        </w:rPr>
        <w:t xml:space="preserve">Sept répondants sur </w:t>
      </w:r>
      <w:r w:rsidR="00352BA8">
        <w:rPr>
          <w:color w:val="auto"/>
          <w:lang w:val="fr-CA"/>
        </w:rPr>
        <w:t>dix</w:t>
      </w:r>
      <w:r w:rsidRPr="00C334DA">
        <w:rPr>
          <w:color w:val="auto"/>
          <w:lang w:val="fr-CA"/>
        </w:rPr>
        <w:t xml:space="preserve"> (69 %) sont des hommes.</w:t>
      </w:r>
    </w:p>
    <w:p w14:paraId="6466B5B1" w14:textId="77777777" w:rsidR="00112989" w:rsidRPr="00C334DA" w:rsidRDefault="00112989" w:rsidP="009A6E5C">
      <w:pPr>
        <w:pStyle w:val="VAC-Bullet"/>
        <w:rPr>
          <w:color w:val="auto"/>
          <w:lang w:val="fr-CA"/>
        </w:rPr>
      </w:pPr>
      <w:r w:rsidRPr="00C334DA">
        <w:rPr>
          <w:color w:val="auto"/>
          <w:lang w:val="fr-CA"/>
        </w:rPr>
        <w:t xml:space="preserve">Cinq des six strates sont majoritairement composées d’hommes: les </w:t>
      </w:r>
      <w:r w:rsidRPr="00C334DA">
        <w:rPr>
          <w:b/>
          <w:color w:val="auto"/>
          <w:lang w:val="fr-CA"/>
        </w:rPr>
        <w:t>survivants</w:t>
      </w:r>
      <w:r w:rsidRPr="00C334DA">
        <w:rPr>
          <w:color w:val="auto"/>
          <w:lang w:val="fr-CA"/>
        </w:rPr>
        <w:t xml:space="preserve"> font exception.</w:t>
      </w:r>
    </w:p>
    <w:p w14:paraId="3A34C233" w14:textId="30A61A1B" w:rsidR="00543C8D" w:rsidRPr="00C334DA" w:rsidRDefault="00112989" w:rsidP="009A6E5C">
      <w:pPr>
        <w:pStyle w:val="VAC-Bullet"/>
        <w:rPr>
          <w:color w:val="auto"/>
          <w:lang w:val="fr-CA"/>
        </w:rPr>
      </w:pPr>
      <w:r w:rsidRPr="00C334DA">
        <w:rPr>
          <w:color w:val="auto"/>
          <w:lang w:val="fr-CA"/>
        </w:rPr>
        <w:t>Moins de 1</w:t>
      </w:r>
      <w:r w:rsidR="00DD4A49">
        <w:rPr>
          <w:color w:val="auto"/>
          <w:lang w:val="fr-CA"/>
        </w:rPr>
        <w:t> </w:t>
      </w:r>
      <w:r w:rsidRPr="00C334DA">
        <w:rPr>
          <w:color w:val="auto"/>
          <w:lang w:val="fr-CA"/>
        </w:rPr>
        <w:t xml:space="preserve">% des répondants dont les dossiers administratifs indiquent que le </w:t>
      </w:r>
      <w:r w:rsidR="00702F93">
        <w:rPr>
          <w:color w:val="auto"/>
          <w:lang w:val="fr-CA"/>
        </w:rPr>
        <w:t>sexe</w:t>
      </w:r>
      <w:r w:rsidRPr="00C334DA">
        <w:rPr>
          <w:color w:val="auto"/>
          <w:lang w:val="fr-CA"/>
        </w:rPr>
        <w:t xml:space="preserve"> est féminin ont déclaré que leur </w:t>
      </w:r>
      <w:r w:rsidR="003F613A" w:rsidRPr="003F613A">
        <w:rPr>
          <w:color w:val="auto"/>
          <w:lang w:val="fr-CA"/>
        </w:rPr>
        <w:t>genre</w:t>
      </w:r>
      <w:r w:rsidR="003F613A" w:rsidRPr="003F613A">
        <w:rPr>
          <w:rStyle w:val="CommentReference"/>
          <w:color w:val="auto"/>
          <w:sz w:val="18"/>
          <w:szCs w:val="18"/>
          <w:lang w:val="fr-CA"/>
        </w:rPr>
        <w:t xml:space="preserve"> </w:t>
      </w:r>
      <w:r w:rsidRPr="00C334DA">
        <w:rPr>
          <w:color w:val="auto"/>
          <w:lang w:val="fr-CA"/>
        </w:rPr>
        <w:t>était masculin, et moins de 1</w:t>
      </w:r>
      <w:r w:rsidR="00352BA8">
        <w:rPr>
          <w:color w:val="auto"/>
          <w:lang w:val="fr-CA"/>
        </w:rPr>
        <w:t> </w:t>
      </w:r>
      <w:r w:rsidRPr="00C334DA">
        <w:rPr>
          <w:color w:val="auto"/>
          <w:lang w:val="fr-CA"/>
        </w:rPr>
        <w:t xml:space="preserve">% </w:t>
      </w:r>
      <w:r w:rsidR="00C60840" w:rsidRPr="00C60840">
        <w:rPr>
          <w:color w:val="auto"/>
          <w:lang w:val="fr-CA"/>
        </w:rPr>
        <w:t>des répondants</w:t>
      </w:r>
      <w:r w:rsidRPr="00C334DA">
        <w:rPr>
          <w:color w:val="auto"/>
          <w:lang w:val="fr-CA"/>
        </w:rPr>
        <w:t xml:space="preserve"> dont les dossiers </w:t>
      </w:r>
      <w:r w:rsidR="00C60840" w:rsidRPr="00C60840">
        <w:rPr>
          <w:color w:val="auto"/>
          <w:lang w:val="fr-CA"/>
        </w:rPr>
        <w:t xml:space="preserve">administratifs </w:t>
      </w:r>
      <w:r w:rsidRPr="00C334DA">
        <w:rPr>
          <w:color w:val="auto"/>
          <w:lang w:val="fr-CA"/>
        </w:rPr>
        <w:t xml:space="preserve">indiquent que le </w:t>
      </w:r>
      <w:r w:rsidR="00702F93">
        <w:rPr>
          <w:color w:val="auto"/>
          <w:lang w:val="fr-CA"/>
        </w:rPr>
        <w:t>sexe</w:t>
      </w:r>
      <w:r w:rsidRPr="00C334DA">
        <w:rPr>
          <w:color w:val="auto"/>
          <w:lang w:val="fr-CA"/>
        </w:rPr>
        <w:t xml:space="preserve"> est masculin ont </w:t>
      </w:r>
      <w:r w:rsidR="00C60840" w:rsidRPr="00C60840">
        <w:rPr>
          <w:color w:val="auto"/>
          <w:lang w:val="fr-CA"/>
        </w:rPr>
        <w:t>déclaré</w:t>
      </w:r>
      <w:r w:rsidRPr="00C334DA">
        <w:rPr>
          <w:color w:val="auto"/>
          <w:lang w:val="fr-CA"/>
        </w:rPr>
        <w:t xml:space="preserve"> que leur </w:t>
      </w:r>
      <w:r w:rsidR="003F613A" w:rsidRPr="003F613A">
        <w:rPr>
          <w:color w:val="auto"/>
          <w:lang w:val="fr-CA"/>
        </w:rPr>
        <w:t>genre</w:t>
      </w:r>
      <w:r w:rsidRPr="00C334DA">
        <w:rPr>
          <w:color w:val="auto"/>
          <w:lang w:val="fr-CA"/>
        </w:rPr>
        <w:t xml:space="preserve"> était féminin</w:t>
      </w:r>
      <w:r w:rsidR="004D7BC5" w:rsidRPr="00C334DA">
        <w:rPr>
          <w:rStyle w:val="FootnoteReference"/>
          <w:color w:val="auto"/>
          <w:lang w:val="en-CA"/>
        </w:rPr>
        <w:footnoteReference w:id="4"/>
      </w:r>
      <w:r w:rsidRPr="00C334DA">
        <w:rPr>
          <w:color w:val="auto"/>
          <w:lang w:val="fr-CA"/>
        </w:rPr>
        <w:t>.</w:t>
      </w:r>
    </w:p>
    <w:p w14:paraId="4E3AF66F" w14:textId="073733B7" w:rsidR="00AB6A95" w:rsidRPr="00D11CD6" w:rsidRDefault="00F111F5" w:rsidP="00B84BA9">
      <w:pPr>
        <w:pStyle w:val="VAC-Bullet"/>
        <w:numPr>
          <w:ilvl w:val="0"/>
          <w:numId w:val="0"/>
        </w:numPr>
        <w:ind w:left="340"/>
        <w:rPr>
          <w:lang w:val="en-CA"/>
        </w:rPr>
      </w:pPr>
      <w:r w:rsidRPr="00D11CD6">
        <w:rPr>
          <w:noProof/>
          <w:lang w:val="en-CA"/>
        </w:rPr>
        <mc:AlternateContent>
          <mc:Choice Requires="wps">
            <w:drawing>
              <wp:inline distT="0" distB="0" distL="0" distR="0" wp14:anchorId="55604CB6" wp14:editId="5C22A36B">
                <wp:extent cx="3068955" cy="255814"/>
                <wp:effectExtent l="0" t="0" r="0" b="0"/>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55814"/>
                        </a:xfrm>
                        <a:prstGeom prst="rect">
                          <a:avLst/>
                        </a:prstGeom>
                        <a:solidFill>
                          <a:srgbClr val="FFFFFF"/>
                        </a:solidFill>
                        <a:ln w="9525">
                          <a:noFill/>
                          <a:miter lim="800000"/>
                          <a:headEnd/>
                          <a:tailEnd/>
                        </a:ln>
                      </wps:spPr>
                      <wps:txbx>
                        <w:txbxContent>
                          <w:p w14:paraId="12208021" w14:textId="5C2E99F9" w:rsidR="00032754" w:rsidRPr="00712C77" w:rsidRDefault="0091769D"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032754" w:rsidRPr="002E2CDD">
                              <w:rPr>
                                <w:rFonts w:ascii="Georgia" w:hAnsi="Georgia" w:cs="Georgia"/>
                                <w:i/>
                                <w:iCs/>
                                <w:color w:val="31353A"/>
                                <w:spacing w:val="-6"/>
                                <w:w w:val="108"/>
                                <w:sz w:val="16"/>
                                <w:szCs w:val="16"/>
                              </w:rPr>
                              <w:t xml:space="preserve"> </w:t>
                            </w:r>
                            <w:r w:rsidR="00DA63E4">
                              <w:rPr>
                                <w:rFonts w:ascii="Georgia" w:hAnsi="Georgia" w:cs="Georgia"/>
                                <w:i/>
                                <w:iCs/>
                                <w:color w:val="31353A"/>
                                <w:spacing w:val="-6"/>
                                <w:w w:val="108"/>
                                <w:sz w:val="16"/>
                                <w:szCs w:val="16"/>
                              </w:rPr>
                              <w:t>2</w:t>
                            </w:r>
                            <w:r w:rsidR="00032754">
                              <w:rPr>
                                <w:rFonts w:ascii="Georgia" w:hAnsi="Georgia" w:cs="Georgia"/>
                                <w:i/>
                                <w:iCs/>
                                <w:color w:val="31353A"/>
                                <w:spacing w:val="-6"/>
                                <w:w w:val="108"/>
                                <w:sz w:val="16"/>
                                <w:szCs w:val="16"/>
                              </w:rPr>
                              <w:t xml:space="preserve">: </w:t>
                            </w:r>
                            <w:r w:rsidR="00032754" w:rsidRPr="00712C77">
                              <w:rPr>
                                <w:rFonts w:ascii="Georgia" w:hAnsi="Georgia" w:cs="Georgia"/>
                                <w:i/>
                                <w:iCs/>
                                <w:color w:val="31353A"/>
                                <w:spacing w:val="-6"/>
                                <w:w w:val="108"/>
                                <w:sz w:val="16"/>
                                <w:szCs w:val="16"/>
                              </w:rPr>
                              <w:t>Gen</w:t>
                            </w:r>
                            <w:r w:rsidR="00AF2133">
                              <w:rPr>
                                <w:rFonts w:ascii="Georgia" w:hAnsi="Georgia" w:cs="Georgia"/>
                                <w:i/>
                                <w:iCs/>
                                <w:color w:val="31353A"/>
                                <w:spacing w:val="-6"/>
                                <w:w w:val="108"/>
                                <w:sz w:val="16"/>
                                <w:szCs w:val="16"/>
                              </w:rPr>
                              <w:t>re</w:t>
                            </w:r>
                            <w:r w:rsidR="00032754" w:rsidRPr="00712C77">
                              <w:rPr>
                                <w:rFonts w:ascii="Georgia" w:hAnsi="Georgia" w:cs="Georgia"/>
                                <w:i/>
                                <w:iCs/>
                                <w:color w:val="31353A"/>
                                <w:spacing w:val="-6"/>
                                <w:w w:val="108"/>
                                <w:sz w:val="16"/>
                                <w:szCs w:val="16"/>
                              </w:rPr>
                              <w:t xml:space="preserve"> (%)</w:t>
                            </w:r>
                          </w:p>
                          <w:p w14:paraId="03E035BA" w14:textId="77777777" w:rsidR="00032754" w:rsidRPr="00C85326"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B79DBD7" w14:textId="77777777" w:rsidR="00032754" w:rsidRPr="00C85326"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CF39495" w14:textId="77777777" w:rsidR="00032754" w:rsidRPr="009C55E8"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797EAED" w14:textId="77777777" w:rsidR="00032754" w:rsidRPr="009C55E8"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A1C54ED" w14:textId="77777777" w:rsidR="00032754" w:rsidRPr="0018512E"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BF2BEDF" w14:textId="77777777" w:rsidR="00032754" w:rsidRPr="003565AD"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A914262" w14:textId="77777777" w:rsidR="00032754" w:rsidRPr="00E472C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1AC8D7B" w14:textId="77777777" w:rsidR="00032754" w:rsidRPr="002D77BD"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3BC8665"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27C9AF2"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1510FFA"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DDED065"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7EDA615"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0942FB" w14:textId="77777777" w:rsidR="00032754" w:rsidRPr="00AF53C1"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55B5860" w14:textId="77777777" w:rsidR="00032754" w:rsidRPr="00F039C6"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C5A0F66" w14:textId="77777777" w:rsidR="00032754" w:rsidRPr="00941861"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60DB98F" w14:textId="77777777" w:rsidR="00032754" w:rsidRPr="00CF3A72"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7948661" w14:textId="77777777" w:rsidR="00032754" w:rsidRPr="00CF3A72"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7F41280" w14:textId="77777777" w:rsidR="00032754" w:rsidRPr="006F202A"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9769B7A"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6379580"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D6F24D8"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BE5480A"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6096BBE"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2773621"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2649595" w14:textId="77777777" w:rsidR="00032754" w:rsidRPr="00AE7288"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7CB703C" w14:textId="77777777" w:rsidR="00032754" w:rsidRPr="009E4A65"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29D9858"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EA4D0C"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19AA07A"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40B1701"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87E3B0F"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AC8E8B"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FE555CB"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C192AC7" w14:textId="77777777" w:rsidR="00032754" w:rsidRPr="001770FD"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C8B12EB" w14:textId="77777777" w:rsidR="00032754" w:rsidRPr="007E16AE"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2E61C0AD" w14:textId="77777777" w:rsidR="00032754" w:rsidRPr="007E16AE"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72977B3" w14:textId="77777777" w:rsidR="00032754" w:rsidRPr="00C37D4F"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CE1F97A" w14:textId="77777777" w:rsidR="00032754" w:rsidRPr="00C012A6"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42C8314" w14:textId="77777777" w:rsidR="00032754" w:rsidRPr="003647FF"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AAD743A" w14:textId="77777777" w:rsidR="00032754" w:rsidRPr="00BA5FD8"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B50A65D" w14:textId="77777777" w:rsidR="00032754" w:rsidRPr="0064331A" w:rsidRDefault="00032754" w:rsidP="00F111F5">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55604CB6" id="_x0000_s1028" type="#_x0000_t202" style="width:241.65pt;height: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" stroked="f">
                <v:textbox>
                  <w:txbxContent>
                    <w:p w14:paraId="12208021" w14:textId="5C2E99F9" w:rsidR="00032754" w:rsidRPr="00712C77" w:rsidRDefault="0091769D"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032754" w:rsidRPr="002E2CDD">
                        <w:rPr>
                          <w:rFonts w:ascii="Georgia" w:hAnsi="Georgia" w:cs="Georgia"/>
                          <w:i/>
                          <w:iCs/>
                          <w:color w:val="31353A"/>
                          <w:spacing w:val="-6"/>
                          <w:w w:val="108"/>
                          <w:sz w:val="16"/>
                          <w:szCs w:val="16"/>
                        </w:rPr>
                        <w:t xml:space="preserve"> </w:t>
                      </w:r>
                      <w:r w:rsidR="00DA63E4">
                        <w:rPr>
                          <w:rFonts w:ascii="Georgia" w:hAnsi="Georgia" w:cs="Georgia"/>
                          <w:i/>
                          <w:iCs/>
                          <w:color w:val="31353A"/>
                          <w:spacing w:val="-6"/>
                          <w:w w:val="108"/>
                          <w:sz w:val="16"/>
                          <w:szCs w:val="16"/>
                        </w:rPr>
                        <w:t>2</w:t>
                      </w:r>
                      <w:r w:rsidR="00032754">
                        <w:rPr>
                          <w:rFonts w:ascii="Georgia" w:hAnsi="Georgia" w:cs="Georgia"/>
                          <w:i/>
                          <w:iCs/>
                          <w:color w:val="31353A"/>
                          <w:spacing w:val="-6"/>
                          <w:w w:val="108"/>
                          <w:sz w:val="16"/>
                          <w:szCs w:val="16"/>
                        </w:rPr>
                        <w:t xml:space="preserve">: </w:t>
                      </w:r>
                      <w:r w:rsidR="00032754" w:rsidRPr="00712C77">
                        <w:rPr>
                          <w:rFonts w:ascii="Georgia" w:hAnsi="Georgia" w:cs="Georgia"/>
                          <w:i/>
                          <w:iCs/>
                          <w:color w:val="31353A"/>
                          <w:spacing w:val="-6"/>
                          <w:w w:val="108"/>
                          <w:sz w:val="16"/>
                          <w:szCs w:val="16"/>
                        </w:rPr>
                        <w:t>Gen</w:t>
                      </w:r>
                      <w:r w:rsidR="00AF2133">
                        <w:rPr>
                          <w:rFonts w:ascii="Georgia" w:hAnsi="Georgia" w:cs="Georgia"/>
                          <w:i/>
                          <w:iCs/>
                          <w:color w:val="31353A"/>
                          <w:spacing w:val="-6"/>
                          <w:w w:val="108"/>
                          <w:sz w:val="16"/>
                          <w:szCs w:val="16"/>
                        </w:rPr>
                        <w:t>re</w:t>
                      </w:r>
                      <w:r w:rsidR="00032754" w:rsidRPr="00712C77">
                        <w:rPr>
                          <w:rFonts w:ascii="Georgia" w:hAnsi="Georgia" w:cs="Georgia"/>
                          <w:i/>
                          <w:iCs/>
                          <w:color w:val="31353A"/>
                          <w:spacing w:val="-6"/>
                          <w:w w:val="108"/>
                          <w:sz w:val="16"/>
                          <w:szCs w:val="16"/>
                        </w:rPr>
                        <w:t xml:space="preserve"> (%)</w:t>
                      </w:r>
                    </w:p>
                    <w:p w14:paraId="03E035BA" w14:textId="77777777" w:rsidR="00032754" w:rsidRPr="00C85326"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B79DBD7" w14:textId="77777777" w:rsidR="00032754" w:rsidRPr="00C85326"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CF39495" w14:textId="77777777" w:rsidR="00032754" w:rsidRPr="009C55E8"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797EAED" w14:textId="77777777" w:rsidR="00032754" w:rsidRPr="009C55E8"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A1C54ED" w14:textId="77777777" w:rsidR="00032754" w:rsidRPr="0018512E"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BF2BEDF" w14:textId="77777777" w:rsidR="00032754" w:rsidRPr="003565AD"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A914262" w14:textId="77777777" w:rsidR="00032754" w:rsidRPr="00E472C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1AC8D7B" w14:textId="77777777" w:rsidR="00032754" w:rsidRPr="002D77BD"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3BC8665"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27C9AF2"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1510FFA"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DDED065"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7EDA615"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0942FB" w14:textId="77777777" w:rsidR="00032754" w:rsidRPr="00AF53C1"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55B5860" w14:textId="77777777" w:rsidR="00032754" w:rsidRPr="00F039C6"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C5A0F66" w14:textId="77777777" w:rsidR="00032754" w:rsidRPr="00941861"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60DB98F" w14:textId="77777777" w:rsidR="00032754" w:rsidRPr="00CF3A72"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7948661" w14:textId="77777777" w:rsidR="00032754" w:rsidRPr="00CF3A72"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7F41280" w14:textId="77777777" w:rsidR="00032754" w:rsidRPr="006F202A"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9769B7A"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6379580"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D6F24D8"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BE5480A"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6096BBE"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2773621"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2649595" w14:textId="77777777" w:rsidR="00032754" w:rsidRPr="00AE7288"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7CB703C" w14:textId="77777777" w:rsidR="00032754" w:rsidRPr="009E4A65"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29D9858"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EA4D0C"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19AA07A"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40B1701"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87E3B0F"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AC8E8B"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FE555CB" w14:textId="77777777" w:rsidR="00032754"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C192AC7" w14:textId="77777777" w:rsidR="00032754" w:rsidRPr="001770FD"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C8B12EB" w14:textId="77777777" w:rsidR="00032754" w:rsidRPr="007E16AE"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2E61C0AD" w14:textId="77777777" w:rsidR="00032754" w:rsidRPr="007E16AE"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72977B3" w14:textId="77777777" w:rsidR="00032754" w:rsidRPr="00C37D4F"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CE1F97A" w14:textId="77777777" w:rsidR="00032754" w:rsidRPr="00C012A6"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42C8314" w14:textId="77777777" w:rsidR="00032754" w:rsidRPr="003647FF"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AAD743A" w14:textId="77777777" w:rsidR="00032754" w:rsidRPr="00BA5FD8" w:rsidRDefault="00032754" w:rsidP="00F111F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B50A65D" w14:textId="77777777" w:rsidR="00032754" w:rsidRPr="0064331A" w:rsidRDefault="00032754" w:rsidP="00F111F5">
                      <w:pPr>
                        <w:rPr>
                          <w:i/>
                          <w:iCs/>
                          <w:sz w:val="16"/>
                          <w:szCs w:val="16"/>
                        </w:rPr>
                      </w:pPr>
                    </w:p>
                  </w:txbxContent>
                </v:textbox>
                <w10:anchorlock/>
              </v:shape>
            </w:pict>
          </mc:Fallback>
        </mc:AlternateContent>
      </w:r>
      <w:r w:rsidR="00774616" w:rsidRPr="00D11CD6">
        <w:rPr>
          <w:lang w:val="en-CA"/>
        </w:rPr>
        <w:br/>
      </w:r>
      <w:r w:rsidR="0090433F" w:rsidRPr="00D11CD6">
        <w:rPr>
          <w:noProof/>
          <w:lang w:val="en-CA"/>
        </w:rPr>
        <w:drawing>
          <wp:inline distT="0" distB="0" distL="0" distR="0" wp14:anchorId="17F3BCBA" wp14:editId="23383D55">
            <wp:extent cx="3543935" cy="1842655"/>
            <wp:effectExtent l="0" t="0" r="0" b="571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774616" w:rsidRPr="00D11CD6">
        <w:rPr>
          <w:lang w:val="en-CA"/>
        </w:rPr>
        <w:br/>
      </w:r>
      <w:r w:rsidR="00AB6A95" w:rsidRPr="00D11CD6">
        <w:rPr>
          <w:noProof/>
          <w:lang w:val="en-CA"/>
        </w:rPr>
        <mc:AlternateContent>
          <mc:Choice Requires="wps">
            <w:drawing>
              <wp:inline distT="0" distB="0" distL="0" distR="0" wp14:anchorId="4BD60C29" wp14:editId="6D9D54F6">
                <wp:extent cx="3068955" cy="381000"/>
                <wp:effectExtent l="0" t="0" r="0" b="0"/>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381000"/>
                        </a:xfrm>
                        <a:prstGeom prst="rect">
                          <a:avLst/>
                        </a:prstGeom>
                        <a:solidFill>
                          <a:srgbClr val="FFFFFF"/>
                        </a:solidFill>
                        <a:ln w="9525">
                          <a:noFill/>
                          <a:miter lim="800000"/>
                          <a:headEnd/>
                          <a:tailEnd/>
                        </a:ln>
                      </wps:spPr>
                      <wps:txbx>
                        <w:txbxContent>
                          <w:p w14:paraId="2ACBBF48" w14:textId="7327027F" w:rsidR="00032754" w:rsidRPr="009210E9" w:rsidRDefault="00032754" w:rsidP="00AB6A9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FA11ED" w:rsidRPr="009210E9">
                              <w:rPr>
                                <w:rFonts w:ascii="Georgia" w:hAnsi="Georgia" w:cs="Georgia"/>
                                <w:i/>
                                <w:iCs/>
                                <w:color w:val="31353A"/>
                                <w:spacing w:val="-6"/>
                                <w:w w:val="108"/>
                                <w:sz w:val="12"/>
                                <w:szCs w:val="12"/>
                                <w:lang w:val="fr-CA"/>
                              </w:rPr>
                              <w:t>Quel est votre genre</w:t>
                            </w:r>
                            <w:r w:rsidRPr="009210E9">
                              <w:rPr>
                                <w:rFonts w:ascii="Georgia" w:hAnsi="Georgia" w:cs="Georgia"/>
                                <w:i/>
                                <w:iCs/>
                                <w:color w:val="31353A"/>
                                <w:spacing w:val="-6"/>
                                <w:w w:val="108"/>
                                <w:sz w:val="12"/>
                                <w:szCs w:val="12"/>
                                <w:lang w:val="fr-CA"/>
                              </w:rPr>
                              <w:t xml:space="preserve">? </w:t>
                            </w:r>
                          </w:p>
                          <w:p w14:paraId="6575F709" w14:textId="02D5D960" w:rsidR="00032754" w:rsidRPr="009210E9" w:rsidRDefault="0091769D" w:rsidP="00AB6A9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62265A" w:rsidRPr="009210E9">
                              <w:rPr>
                                <w:rFonts w:ascii="Georgia" w:hAnsi="Georgia" w:cs="Georgia"/>
                                <w:i/>
                                <w:iCs/>
                                <w:color w:val="31353A"/>
                                <w:spacing w:val="-6"/>
                                <w:w w:val="108"/>
                                <w:sz w:val="12"/>
                                <w:szCs w:val="12"/>
                                <w:lang w:val="fr-CA"/>
                              </w:rPr>
                              <w:t>3</w:t>
                            </w:r>
                            <w:r w:rsidR="00AF2133" w:rsidRPr="009210E9">
                              <w:rPr>
                                <w:rFonts w:ascii="Georgia" w:hAnsi="Georgia" w:cs="Georgia"/>
                                <w:i/>
                                <w:iCs/>
                                <w:color w:val="31353A"/>
                                <w:spacing w:val="-6"/>
                                <w:w w:val="108"/>
                                <w:sz w:val="12"/>
                                <w:szCs w:val="12"/>
                                <w:lang w:val="fr-CA"/>
                              </w:rPr>
                              <w:t xml:space="preserve"> </w:t>
                            </w:r>
                            <w:r w:rsidR="00B93DC1" w:rsidRPr="009210E9">
                              <w:rPr>
                                <w:rFonts w:ascii="Georgia" w:hAnsi="Georgia" w:cs="Georgia"/>
                                <w:i/>
                                <w:iCs/>
                                <w:color w:val="31353A"/>
                                <w:spacing w:val="-6"/>
                                <w:w w:val="108"/>
                                <w:sz w:val="12"/>
                                <w:szCs w:val="12"/>
                                <w:lang w:val="fr-CA"/>
                              </w:rPr>
                              <w:t>387</w:t>
                            </w:r>
                          </w:p>
                          <w:p w14:paraId="7992F1DA" w14:textId="28361AA7" w:rsidR="00032754" w:rsidRPr="0091769D" w:rsidRDefault="0091769D" w:rsidP="00AB6A95">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Structure : Tous les répondants, excluant</w:t>
                            </w:r>
                            <w:r w:rsidR="00611B4C" w:rsidRPr="0091769D">
                              <w:rPr>
                                <w:rFonts w:ascii="Georgia" w:hAnsi="Georgia" w:cs="Georgia"/>
                                <w:i/>
                                <w:iCs/>
                                <w:color w:val="31353A"/>
                                <w:spacing w:val="-6"/>
                                <w:w w:val="108"/>
                                <w:sz w:val="12"/>
                                <w:szCs w:val="12"/>
                                <w:lang w:val="fr-CA"/>
                              </w:rPr>
                              <w:t xml:space="preserve">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4BD60C29" id="Text Box 468" o:spid="_x0000_s1029" type="#_x0000_t202" style="width:241.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kEw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" stroked="f">
                <v:textbox>
                  <w:txbxContent>
                    <w:p w14:paraId="2ACBBF48" w14:textId="7327027F" w:rsidR="00032754" w:rsidRPr="009210E9" w:rsidRDefault="00032754" w:rsidP="00AB6A9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FA11ED" w:rsidRPr="009210E9">
                        <w:rPr>
                          <w:rFonts w:ascii="Georgia" w:hAnsi="Georgia" w:cs="Georgia"/>
                          <w:i/>
                          <w:iCs/>
                          <w:color w:val="31353A"/>
                          <w:spacing w:val="-6"/>
                          <w:w w:val="108"/>
                          <w:sz w:val="12"/>
                          <w:szCs w:val="12"/>
                          <w:lang w:val="fr-CA"/>
                        </w:rPr>
                        <w:t>Quel est votre genre</w:t>
                      </w:r>
                      <w:r w:rsidRPr="009210E9">
                        <w:rPr>
                          <w:rFonts w:ascii="Georgia" w:hAnsi="Georgia" w:cs="Georgia"/>
                          <w:i/>
                          <w:iCs/>
                          <w:color w:val="31353A"/>
                          <w:spacing w:val="-6"/>
                          <w:w w:val="108"/>
                          <w:sz w:val="12"/>
                          <w:szCs w:val="12"/>
                          <w:lang w:val="fr-CA"/>
                        </w:rPr>
                        <w:t xml:space="preserve">? </w:t>
                      </w:r>
                    </w:p>
                    <w:p w14:paraId="6575F709" w14:textId="02D5D960" w:rsidR="00032754" w:rsidRPr="009210E9" w:rsidRDefault="0091769D" w:rsidP="00AB6A9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62265A" w:rsidRPr="009210E9">
                        <w:rPr>
                          <w:rFonts w:ascii="Georgia" w:hAnsi="Georgia" w:cs="Georgia"/>
                          <w:i/>
                          <w:iCs/>
                          <w:color w:val="31353A"/>
                          <w:spacing w:val="-6"/>
                          <w:w w:val="108"/>
                          <w:sz w:val="12"/>
                          <w:szCs w:val="12"/>
                          <w:lang w:val="fr-CA"/>
                        </w:rPr>
                        <w:t>3</w:t>
                      </w:r>
                      <w:r w:rsidR="00AF2133" w:rsidRPr="009210E9">
                        <w:rPr>
                          <w:rFonts w:ascii="Georgia" w:hAnsi="Georgia" w:cs="Georgia"/>
                          <w:i/>
                          <w:iCs/>
                          <w:color w:val="31353A"/>
                          <w:spacing w:val="-6"/>
                          <w:w w:val="108"/>
                          <w:sz w:val="12"/>
                          <w:szCs w:val="12"/>
                          <w:lang w:val="fr-CA"/>
                        </w:rPr>
                        <w:t xml:space="preserve"> </w:t>
                      </w:r>
                      <w:r w:rsidR="00B93DC1" w:rsidRPr="009210E9">
                        <w:rPr>
                          <w:rFonts w:ascii="Georgia" w:hAnsi="Georgia" w:cs="Georgia"/>
                          <w:i/>
                          <w:iCs/>
                          <w:color w:val="31353A"/>
                          <w:spacing w:val="-6"/>
                          <w:w w:val="108"/>
                          <w:sz w:val="12"/>
                          <w:szCs w:val="12"/>
                          <w:lang w:val="fr-CA"/>
                        </w:rPr>
                        <w:t>387</w:t>
                      </w:r>
                    </w:p>
                    <w:p w14:paraId="7992F1DA" w14:textId="28361AA7" w:rsidR="00032754" w:rsidRPr="0091769D" w:rsidRDefault="0091769D" w:rsidP="00AB6A95">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Structure : Tous les répondants, excluant</w:t>
                      </w:r>
                      <w:r w:rsidR="00611B4C" w:rsidRPr="0091769D">
                        <w:rPr>
                          <w:rFonts w:ascii="Georgia" w:hAnsi="Georgia" w:cs="Georgia"/>
                          <w:i/>
                          <w:iCs/>
                          <w:color w:val="31353A"/>
                          <w:spacing w:val="-6"/>
                          <w:w w:val="108"/>
                          <w:sz w:val="12"/>
                          <w:szCs w:val="12"/>
                          <w:lang w:val="fr-CA"/>
                        </w:rPr>
                        <w:t xml:space="preserve">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p>
    <w:p w14:paraId="0C55ED39" w14:textId="4B7AC94E" w:rsidR="003B2E81" w:rsidRPr="00762BA4" w:rsidRDefault="00774616" w:rsidP="003B2E81">
      <w:pPr>
        <w:pStyle w:val="VAC-Body"/>
        <w:rPr>
          <w:b/>
          <w:bCs/>
          <w:color w:val="auto"/>
          <w:lang w:val="fr-CA"/>
        </w:rPr>
      </w:pPr>
      <w:r w:rsidRPr="009210E9">
        <w:rPr>
          <w:b/>
          <w:bCs/>
          <w:lang w:val="fr-CA"/>
        </w:rPr>
        <w:br w:type="column"/>
      </w:r>
      <w:r w:rsidR="003B2E81" w:rsidRPr="00762BA4">
        <w:rPr>
          <w:b/>
          <w:bCs/>
          <w:color w:val="auto"/>
          <w:lang w:val="fr-CA"/>
        </w:rPr>
        <w:lastRenderedPageBreak/>
        <w:t>Répartition égale entre les groupes d'âge</w:t>
      </w:r>
    </w:p>
    <w:p w14:paraId="577A66B1" w14:textId="77777777" w:rsidR="003B2E81" w:rsidRPr="00762BA4" w:rsidRDefault="003B2E81" w:rsidP="003B2E81">
      <w:pPr>
        <w:pStyle w:val="VAC-Bullet"/>
        <w:rPr>
          <w:color w:val="auto"/>
          <w:lang w:val="fr-CA"/>
        </w:rPr>
      </w:pPr>
      <w:r w:rsidRPr="00762BA4">
        <w:rPr>
          <w:color w:val="auto"/>
          <w:lang w:val="fr-CA"/>
        </w:rPr>
        <w:t>Les vétérans de moins de 65 ans et la GRC sont principalement composés de répondants âgés de 18 à 59 ans, tandis que les vétérans de 65 ans et plus et les survivants sont principalement composés de personnes âgées de plus de 70 ans.</w:t>
      </w:r>
    </w:p>
    <w:p w14:paraId="0B7C2E11" w14:textId="77777777" w:rsidR="00EB5C93" w:rsidRPr="00D11CD6" w:rsidRDefault="00EB5C93" w:rsidP="00EC550F">
      <w:pPr>
        <w:pStyle w:val="VAC-Bullet"/>
        <w:numPr>
          <w:ilvl w:val="0"/>
          <w:numId w:val="0"/>
        </w:numPr>
        <w:ind w:left="113"/>
        <w:rPr>
          <w:lang w:val="en-CA"/>
        </w:rPr>
      </w:pPr>
      <w:r w:rsidRPr="00D11CD6">
        <w:rPr>
          <w:noProof/>
          <w:lang w:val="en-CA"/>
        </w:rPr>
        <mc:AlternateContent>
          <mc:Choice Requires="wps">
            <w:drawing>
              <wp:inline distT="0" distB="0" distL="0" distR="0" wp14:anchorId="3AB8D439" wp14:editId="5FB26E9D">
                <wp:extent cx="3068955" cy="255814"/>
                <wp:effectExtent l="0" t="0" r="0" b="0"/>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55814"/>
                        </a:xfrm>
                        <a:prstGeom prst="rect">
                          <a:avLst/>
                        </a:prstGeom>
                        <a:solidFill>
                          <a:srgbClr val="FFFFFF"/>
                        </a:solidFill>
                        <a:ln w="9525">
                          <a:noFill/>
                          <a:miter lim="800000"/>
                          <a:headEnd/>
                          <a:tailEnd/>
                        </a:ln>
                      </wps:spPr>
                      <wps:txbx>
                        <w:txbxContent>
                          <w:p w14:paraId="1A87B0F8" w14:textId="74C9C89A" w:rsidR="00EB5C93" w:rsidRPr="00712C77" w:rsidRDefault="0091769D"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EB5C93" w:rsidRPr="002E2CDD">
                              <w:rPr>
                                <w:rFonts w:ascii="Georgia" w:hAnsi="Georgia" w:cs="Georgia"/>
                                <w:i/>
                                <w:iCs/>
                                <w:color w:val="31353A"/>
                                <w:spacing w:val="-6"/>
                                <w:w w:val="108"/>
                                <w:sz w:val="16"/>
                                <w:szCs w:val="16"/>
                              </w:rPr>
                              <w:t xml:space="preserve"> </w:t>
                            </w:r>
                            <w:r w:rsidR="00DA63E4">
                              <w:rPr>
                                <w:rFonts w:ascii="Georgia" w:hAnsi="Georgia" w:cs="Georgia"/>
                                <w:i/>
                                <w:iCs/>
                                <w:color w:val="31353A"/>
                                <w:spacing w:val="-6"/>
                                <w:w w:val="108"/>
                                <w:sz w:val="16"/>
                                <w:szCs w:val="16"/>
                              </w:rPr>
                              <w:t>3</w:t>
                            </w:r>
                            <w:r w:rsidR="00EB5C93">
                              <w:rPr>
                                <w:rFonts w:ascii="Georgia" w:hAnsi="Georgia" w:cs="Georgia"/>
                                <w:i/>
                                <w:iCs/>
                                <w:color w:val="31353A"/>
                                <w:spacing w:val="-6"/>
                                <w:w w:val="108"/>
                                <w:sz w:val="16"/>
                                <w:szCs w:val="16"/>
                              </w:rPr>
                              <w:t xml:space="preserve">: </w:t>
                            </w:r>
                            <w:proofErr w:type="spellStart"/>
                            <w:r w:rsidR="00B86734">
                              <w:rPr>
                                <w:rFonts w:ascii="Georgia" w:hAnsi="Georgia" w:cs="Georgia"/>
                                <w:i/>
                                <w:iCs/>
                                <w:color w:val="31353A"/>
                                <w:spacing w:val="-6"/>
                                <w:w w:val="108"/>
                                <w:sz w:val="16"/>
                                <w:szCs w:val="16"/>
                              </w:rPr>
                              <w:t>Â</w:t>
                            </w:r>
                            <w:r w:rsidR="002A1509">
                              <w:rPr>
                                <w:rFonts w:ascii="Georgia" w:hAnsi="Georgia" w:cs="Georgia"/>
                                <w:i/>
                                <w:iCs/>
                                <w:color w:val="31353A"/>
                                <w:spacing w:val="-6"/>
                                <w:w w:val="108"/>
                                <w:sz w:val="16"/>
                                <w:szCs w:val="16"/>
                              </w:rPr>
                              <w:t>ge</w:t>
                            </w:r>
                            <w:proofErr w:type="spellEnd"/>
                            <w:r w:rsidR="002A1509" w:rsidRPr="00712C77">
                              <w:rPr>
                                <w:rFonts w:ascii="Georgia" w:hAnsi="Georgia" w:cs="Georgia"/>
                                <w:i/>
                                <w:iCs/>
                                <w:color w:val="31353A"/>
                                <w:spacing w:val="-6"/>
                                <w:w w:val="108"/>
                                <w:sz w:val="16"/>
                                <w:szCs w:val="16"/>
                              </w:rPr>
                              <w:t xml:space="preserve"> </w:t>
                            </w:r>
                            <w:r w:rsidR="00EB5C93" w:rsidRPr="00712C77">
                              <w:rPr>
                                <w:rFonts w:ascii="Georgia" w:hAnsi="Georgia" w:cs="Georgia"/>
                                <w:i/>
                                <w:iCs/>
                                <w:color w:val="31353A"/>
                                <w:spacing w:val="-6"/>
                                <w:w w:val="108"/>
                                <w:sz w:val="16"/>
                                <w:szCs w:val="16"/>
                              </w:rPr>
                              <w:t>(%)</w:t>
                            </w:r>
                          </w:p>
                          <w:p w14:paraId="629CE492" w14:textId="77777777" w:rsidR="00EB5C93" w:rsidRPr="00C85326"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7F9A402" w14:textId="77777777" w:rsidR="00EB5C93" w:rsidRPr="00C85326"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F15BAF0" w14:textId="77777777" w:rsidR="00EB5C93" w:rsidRPr="009C55E8"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FB17DB3" w14:textId="77777777" w:rsidR="00EB5C93" w:rsidRPr="009C55E8"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7302740" w14:textId="77777777" w:rsidR="00EB5C93" w:rsidRPr="0018512E"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D5E9964" w14:textId="77777777" w:rsidR="00EB5C93" w:rsidRPr="003565AD"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12F74AE" w14:textId="77777777" w:rsidR="00EB5C93" w:rsidRPr="00E472C4"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49C3204" w14:textId="77777777" w:rsidR="00EB5C93" w:rsidRPr="002D77BD"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737B87E"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FAD8920"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F7251D0"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FB97373"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88EE947"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D983537" w14:textId="77777777" w:rsidR="00EB5C93" w:rsidRPr="00AF53C1"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33E5273" w14:textId="77777777" w:rsidR="00EB5C93" w:rsidRPr="00F039C6"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8EDECF4" w14:textId="77777777" w:rsidR="00EB5C93" w:rsidRPr="00941861"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AA82B0C" w14:textId="77777777" w:rsidR="00EB5C93" w:rsidRPr="00CF3A72"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0886677" w14:textId="77777777" w:rsidR="00EB5C93" w:rsidRPr="00CF3A72"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BCFCDC8" w14:textId="77777777" w:rsidR="00EB5C93" w:rsidRPr="006F202A"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E163060"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44A87A1"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41DA2B"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B5B83AF"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0D77ECE"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6288172"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AFADFBD" w14:textId="77777777" w:rsidR="00EB5C93" w:rsidRPr="00AE7288"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56609BC" w14:textId="77777777" w:rsidR="00EB5C93" w:rsidRPr="009E4A65"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690545A"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A00DF7B"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E8A42E7"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35943A"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78435BC"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60E3DC5"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B648B8D"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B4A8A05" w14:textId="77777777" w:rsidR="00EB5C93" w:rsidRPr="001770FD"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59DCDF1" w14:textId="77777777" w:rsidR="00EB5C93" w:rsidRPr="007E16AE"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31F24E39" w14:textId="77777777" w:rsidR="00EB5C93" w:rsidRPr="007E16AE"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7AFB8F9" w14:textId="77777777" w:rsidR="00EB5C93" w:rsidRPr="00C37D4F"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B58013F" w14:textId="77777777" w:rsidR="00EB5C93" w:rsidRPr="00C012A6"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A34B118" w14:textId="77777777" w:rsidR="00EB5C93" w:rsidRPr="003647FF"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27AAC14" w14:textId="77777777" w:rsidR="00EB5C93" w:rsidRPr="00BA5FD8"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728443E" w14:textId="77777777" w:rsidR="00EB5C93" w:rsidRPr="0064331A" w:rsidRDefault="00EB5C93" w:rsidP="00EB5C93">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3AB8D439" id="_x0000_s1030" type="#_x0000_t202" style="width:241.65pt;height: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" stroked="f">
                <v:textbox>
                  <w:txbxContent>
                    <w:p w14:paraId="1A87B0F8" w14:textId="74C9C89A" w:rsidR="00EB5C93" w:rsidRPr="00712C77" w:rsidRDefault="0091769D"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EB5C93" w:rsidRPr="002E2CDD">
                        <w:rPr>
                          <w:rFonts w:ascii="Georgia" w:hAnsi="Georgia" w:cs="Georgia"/>
                          <w:i/>
                          <w:iCs/>
                          <w:color w:val="31353A"/>
                          <w:spacing w:val="-6"/>
                          <w:w w:val="108"/>
                          <w:sz w:val="16"/>
                          <w:szCs w:val="16"/>
                        </w:rPr>
                        <w:t xml:space="preserve"> </w:t>
                      </w:r>
                      <w:r w:rsidR="00DA63E4">
                        <w:rPr>
                          <w:rFonts w:ascii="Georgia" w:hAnsi="Georgia" w:cs="Georgia"/>
                          <w:i/>
                          <w:iCs/>
                          <w:color w:val="31353A"/>
                          <w:spacing w:val="-6"/>
                          <w:w w:val="108"/>
                          <w:sz w:val="16"/>
                          <w:szCs w:val="16"/>
                        </w:rPr>
                        <w:t>3</w:t>
                      </w:r>
                      <w:r w:rsidR="00EB5C93">
                        <w:rPr>
                          <w:rFonts w:ascii="Georgia" w:hAnsi="Georgia" w:cs="Georgia"/>
                          <w:i/>
                          <w:iCs/>
                          <w:color w:val="31353A"/>
                          <w:spacing w:val="-6"/>
                          <w:w w:val="108"/>
                          <w:sz w:val="16"/>
                          <w:szCs w:val="16"/>
                        </w:rPr>
                        <w:t xml:space="preserve">: </w:t>
                      </w:r>
                      <w:proofErr w:type="spellStart"/>
                      <w:r w:rsidR="00B86734">
                        <w:rPr>
                          <w:rFonts w:ascii="Georgia" w:hAnsi="Georgia" w:cs="Georgia"/>
                          <w:i/>
                          <w:iCs/>
                          <w:color w:val="31353A"/>
                          <w:spacing w:val="-6"/>
                          <w:w w:val="108"/>
                          <w:sz w:val="16"/>
                          <w:szCs w:val="16"/>
                        </w:rPr>
                        <w:t>Â</w:t>
                      </w:r>
                      <w:r w:rsidR="002A1509">
                        <w:rPr>
                          <w:rFonts w:ascii="Georgia" w:hAnsi="Georgia" w:cs="Georgia"/>
                          <w:i/>
                          <w:iCs/>
                          <w:color w:val="31353A"/>
                          <w:spacing w:val="-6"/>
                          <w:w w:val="108"/>
                          <w:sz w:val="16"/>
                          <w:szCs w:val="16"/>
                        </w:rPr>
                        <w:t>ge</w:t>
                      </w:r>
                      <w:proofErr w:type="spellEnd"/>
                      <w:r w:rsidR="002A1509" w:rsidRPr="00712C77">
                        <w:rPr>
                          <w:rFonts w:ascii="Georgia" w:hAnsi="Georgia" w:cs="Georgia"/>
                          <w:i/>
                          <w:iCs/>
                          <w:color w:val="31353A"/>
                          <w:spacing w:val="-6"/>
                          <w:w w:val="108"/>
                          <w:sz w:val="16"/>
                          <w:szCs w:val="16"/>
                        </w:rPr>
                        <w:t xml:space="preserve"> </w:t>
                      </w:r>
                      <w:r w:rsidR="00EB5C93" w:rsidRPr="00712C77">
                        <w:rPr>
                          <w:rFonts w:ascii="Georgia" w:hAnsi="Georgia" w:cs="Georgia"/>
                          <w:i/>
                          <w:iCs/>
                          <w:color w:val="31353A"/>
                          <w:spacing w:val="-6"/>
                          <w:w w:val="108"/>
                          <w:sz w:val="16"/>
                          <w:szCs w:val="16"/>
                        </w:rPr>
                        <w:t>(%)</w:t>
                      </w:r>
                    </w:p>
                    <w:p w14:paraId="629CE492" w14:textId="77777777" w:rsidR="00EB5C93" w:rsidRPr="00C85326"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7F9A402" w14:textId="77777777" w:rsidR="00EB5C93" w:rsidRPr="00C85326"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F15BAF0" w14:textId="77777777" w:rsidR="00EB5C93" w:rsidRPr="009C55E8"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FB17DB3" w14:textId="77777777" w:rsidR="00EB5C93" w:rsidRPr="009C55E8"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7302740" w14:textId="77777777" w:rsidR="00EB5C93" w:rsidRPr="0018512E"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D5E9964" w14:textId="77777777" w:rsidR="00EB5C93" w:rsidRPr="003565AD"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12F74AE" w14:textId="77777777" w:rsidR="00EB5C93" w:rsidRPr="00E472C4"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49C3204" w14:textId="77777777" w:rsidR="00EB5C93" w:rsidRPr="002D77BD"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737B87E"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FAD8920"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F7251D0"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FB97373"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88EE947"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D983537" w14:textId="77777777" w:rsidR="00EB5C93" w:rsidRPr="00AF53C1"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33E5273" w14:textId="77777777" w:rsidR="00EB5C93" w:rsidRPr="00F039C6"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8EDECF4" w14:textId="77777777" w:rsidR="00EB5C93" w:rsidRPr="00941861"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AA82B0C" w14:textId="77777777" w:rsidR="00EB5C93" w:rsidRPr="00CF3A72"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0886677" w14:textId="77777777" w:rsidR="00EB5C93" w:rsidRPr="00CF3A72"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BCFCDC8" w14:textId="77777777" w:rsidR="00EB5C93" w:rsidRPr="006F202A"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E163060"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44A87A1"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41DA2B"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B5B83AF"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0D77ECE"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6288172"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AFADFBD" w14:textId="77777777" w:rsidR="00EB5C93" w:rsidRPr="00AE7288"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56609BC" w14:textId="77777777" w:rsidR="00EB5C93" w:rsidRPr="009E4A65"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690545A"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A00DF7B"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E8A42E7"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35943A"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78435BC"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60E3DC5"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B648B8D" w14:textId="77777777" w:rsidR="00EB5C93"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B4A8A05" w14:textId="77777777" w:rsidR="00EB5C93" w:rsidRPr="001770FD"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59DCDF1" w14:textId="77777777" w:rsidR="00EB5C93" w:rsidRPr="007E16AE"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31F24E39" w14:textId="77777777" w:rsidR="00EB5C93" w:rsidRPr="007E16AE"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7AFB8F9" w14:textId="77777777" w:rsidR="00EB5C93" w:rsidRPr="00C37D4F"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B58013F" w14:textId="77777777" w:rsidR="00EB5C93" w:rsidRPr="00C012A6"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A34B118" w14:textId="77777777" w:rsidR="00EB5C93" w:rsidRPr="003647FF"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27AAC14" w14:textId="77777777" w:rsidR="00EB5C93" w:rsidRPr="00BA5FD8" w:rsidRDefault="00EB5C93" w:rsidP="00EB5C9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728443E" w14:textId="77777777" w:rsidR="00EB5C93" w:rsidRPr="0064331A" w:rsidRDefault="00EB5C93" w:rsidP="00EB5C93">
                      <w:pPr>
                        <w:rPr>
                          <w:i/>
                          <w:iCs/>
                          <w:sz w:val="16"/>
                          <w:szCs w:val="16"/>
                        </w:rPr>
                      </w:pPr>
                    </w:p>
                  </w:txbxContent>
                </v:textbox>
                <w10:anchorlock/>
              </v:shape>
            </w:pict>
          </mc:Fallback>
        </mc:AlternateContent>
      </w:r>
      <w:r w:rsidRPr="00D11CD6">
        <w:rPr>
          <w:lang w:val="en-CA"/>
        </w:rPr>
        <w:br/>
      </w:r>
      <w:r w:rsidRPr="00D11CD6">
        <w:rPr>
          <w:noProof/>
          <w:lang w:val="en-CA"/>
        </w:rPr>
        <w:drawing>
          <wp:inline distT="0" distB="0" distL="0" distR="0" wp14:anchorId="5B4A6A0E" wp14:editId="7CF45B5E">
            <wp:extent cx="3543935" cy="1842655"/>
            <wp:effectExtent l="0" t="0" r="0" b="5715"/>
            <wp:docPr id="543" name="Chart 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D11CD6">
        <w:rPr>
          <w:lang w:val="en-CA"/>
        </w:rPr>
        <w:br/>
      </w:r>
      <w:r w:rsidRPr="00D11CD6">
        <w:rPr>
          <w:noProof/>
          <w:lang w:val="en-CA"/>
        </w:rPr>
        <mc:AlternateContent>
          <mc:Choice Requires="wps">
            <w:drawing>
              <wp:inline distT="0" distB="0" distL="0" distR="0" wp14:anchorId="5CE006C2" wp14:editId="197021E3">
                <wp:extent cx="3068955" cy="381000"/>
                <wp:effectExtent l="0" t="0" r="0" b="0"/>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381000"/>
                        </a:xfrm>
                        <a:prstGeom prst="rect">
                          <a:avLst/>
                        </a:prstGeom>
                        <a:solidFill>
                          <a:srgbClr val="FFFFFF"/>
                        </a:solidFill>
                        <a:ln w="9525">
                          <a:noFill/>
                          <a:miter lim="800000"/>
                          <a:headEnd/>
                          <a:tailEnd/>
                        </a:ln>
                      </wps:spPr>
                      <wps:txbx>
                        <w:txbxContent>
                          <w:p w14:paraId="45963CC0" w14:textId="180BE31E" w:rsidR="00EB5C93" w:rsidRPr="0091769D" w:rsidRDefault="00EB5C93" w:rsidP="00EB5C93">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Question: </w:t>
                            </w:r>
                            <w:r w:rsidR="00B86734">
                              <w:rPr>
                                <w:rFonts w:ascii="Georgia" w:hAnsi="Georgia" w:cs="Georgia"/>
                                <w:i/>
                                <w:iCs/>
                                <w:color w:val="31353A"/>
                                <w:spacing w:val="-6"/>
                                <w:w w:val="108"/>
                                <w:sz w:val="12"/>
                                <w:szCs w:val="12"/>
                                <w:lang w:val="fr-CA"/>
                              </w:rPr>
                              <w:t>Â</w:t>
                            </w:r>
                            <w:r w:rsidR="004E4182" w:rsidRPr="0091769D">
                              <w:rPr>
                                <w:rFonts w:ascii="Georgia" w:hAnsi="Georgia" w:cs="Georgia"/>
                                <w:i/>
                                <w:iCs/>
                                <w:color w:val="31353A"/>
                                <w:spacing w:val="-6"/>
                                <w:w w:val="108"/>
                                <w:sz w:val="12"/>
                                <w:szCs w:val="12"/>
                                <w:lang w:val="fr-CA"/>
                              </w:rPr>
                              <w:t>ge</w:t>
                            </w:r>
                          </w:p>
                          <w:p w14:paraId="2FA55F61" w14:textId="1B14BD02" w:rsidR="00EB5C93" w:rsidRPr="0091769D" w:rsidRDefault="0091769D" w:rsidP="00EB5C93">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Taille de l’échantillon</w:t>
                            </w:r>
                            <w:r w:rsidR="00EB5C93" w:rsidRPr="0091769D">
                              <w:rPr>
                                <w:rFonts w:ascii="Georgia" w:hAnsi="Georgia" w:cs="Georgia"/>
                                <w:i/>
                                <w:iCs/>
                                <w:color w:val="31353A"/>
                                <w:spacing w:val="-6"/>
                                <w:w w:val="108"/>
                                <w:sz w:val="12"/>
                                <w:szCs w:val="12"/>
                                <w:lang w:val="fr-CA"/>
                              </w:rPr>
                              <w:t>: 3</w:t>
                            </w:r>
                            <w:r w:rsidR="00B86734">
                              <w:rPr>
                                <w:rFonts w:ascii="Georgia" w:hAnsi="Georgia" w:cs="Georgia"/>
                                <w:i/>
                                <w:iCs/>
                                <w:color w:val="31353A"/>
                                <w:spacing w:val="-6"/>
                                <w:w w:val="108"/>
                                <w:sz w:val="12"/>
                                <w:szCs w:val="12"/>
                                <w:lang w:val="fr-CA"/>
                              </w:rPr>
                              <w:t xml:space="preserve"> </w:t>
                            </w:r>
                            <w:r w:rsidR="00EB5C93" w:rsidRPr="0091769D">
                              <w:rPr>
                                <w:rFonts w:ascii="Georgia" w:hAnsi="Georgia" w:cs="Georgia"/>
                                <w:i/>
                                <w:iCs/>
                                <w:color w:val="31353A"/>
                                <w:spacing w:val="-6"/>
                                <w:w w:val="108"/>
                                <w:sz w:val="12"/>
                                <w:szCs w:val="12"/>
                                <w:lang w:val="fr-CA"/>
                              </w:rPr>
                              <w:t>387</w:t>
                            </w:r>
                          </w:p>
                          <w:p w14:paraId="7648C69B" w14:textId="4AD035F8" w:rsidR="00EB5C93" w:rsidRPr="0091769D" w:rsidRDefault="0091769D" w:rsidP="00EB5C93">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5CE006C2" id="Text Box 539" o:spid="_x0000_s1031" type="#_x0000_t202" style="width:241.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" stroked="f">
                <v:textbox>
                  <w:txbxContent>
                    <w:p w14:paraId="45963CC0" w14:textId="180BE31E" w:rsidR="00EB5C93" w:rsidRPr="0091769D" w:rsidRDefault="00EB5C93" w:rsidP="00EB5C93">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Question: </w:t>
                      </w:r>
                      <w:r w:rsidR="00B86734">
                        <w:rPr>
                          <w:rFonts w:ascii="Georgia" w:hAnsi="Georgia" w:cs="Georgia"/>
                          <w:i/>
                          <w:iCs/>
                          <w:color w:val="31353A"/>
                          <w:spacing w:val="-6"/>
                          <w:w w:val="108"/>
                          <w:sz w:val="12"/>
                          <w:szCs w:val="12"/>
                          <w:lang w:val="fr-CA"/>
                        </w:rPr>
                        <w:t>Â</w:t>
                      </w:r>
                      <w:r w:rsidR="004E4182" w:rsidRPr="0091769D">
                        <w:rPr>
                          <w:rFonts w:ascii="Georgia" w:hAnsi="Georgia" w:cs="Georgia"/>
                          <w:i/>
                          <w:iCs/>
                          <w:color w:val="31353A"/>
                          <w:spacing w:val="-6"/>
                          <w:w w:val="108"/>
                          <w:sz w:val="12"/>
                          <w:szCs w:val="12"/>
                          <w:lang w:val="fr-CA"/>
                        </w:rPr>
                        <w:t>ge</w:t>
                      </w:r>
                    </w:p>
                    <w:p w14:paraId="2FA55F61" w14:textId="1B14BD02" w:rsidR="00EB5C93" w:rsidRPr="0091769D" w:rsidRDefault="0091769D" w:rsidP="00EB5C93">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Taille de l’échantillon</w:t>
                      </w:r>
                      <w:r w:rsidR="00EB5C93" w:rsidRPr="0091769D">
                        <w:rPr>
                          <w:rFonts w:ascii="Georgia" w:hAnsi="Georgia" w:cs="Georgia"/>
                          <w:i/>
                          <w:iCs/>
                          <w:color w:val="31353A"/>
                          <w:spacing w:val="-6"/>
                          <w:w w:val="108"/>
                          <w:sz w:val="12"/>
                          <w:szCs w:val="12"/>
                          <w:lang w:val="fr-CA"/>
                        </w:rPr>
                        <w:t>: 3</w:t>
                      </w:r>
                      <w:r w:rsidR="00B86734">
                        <w:rPr>
                          <w:rFonts w:ascii="Georgia" w:hAnsi="Georgia" w:cs="Georgia"/>
                          <w:i/>
                          <w:iCs/>
                          <w:color w:val="31353A"/>
                          <w:spacing w:val="-6"/>
                          <w:w w:val="108"/>
                          <w:sz w:val="12"/>
                          <w:szCs w:val="12"/>
                          <w:lang w:val="fr-CA"/>
                        </w:rPr>
                        <w:t xml:space="preserve"> </w:t>
                      </w:r>
                      <w:r w:rsidR="00EB5C93" w:rsidRPr="0091769D">
                        <w:rPr>
                          <w:rFonts w:ascii="Georgia" w:hAnsi="Georgia" w:cs="Georgia"/>
                          <w:i/>
                          <w:iCs/>
                          <w:color w:val="31353A"/>
                          <w:spacing w:val="-6"/>
                          <w:w w:val="108"/>
                          <w:sz w:val="12"/>
                          <w:szCs w:val="12"/>
                          <w:lang w:val="fr-CA"/>
                        </w:rPr>
                        <w:t>387</w:t>
                      </w:r>
                    </w:p>
                    <w:p w14:paraId="7648C69B" w14:textId="4AD035F8" w:rsidR="00EB5C93" w:rsidRPr="0091769D" w:rsidRDefault="0091769D" w:rsidP="00EB5C93">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p>
    <w:p w14:paraId="7587F063" w14:textId="653A840E" w:rsidR="00BD3876" w:rsidRPr="00762BA4" w:rsidRDefault="00EB5C93" w:rsidP="00762BA4">
      <w:pPr>
        <w:pStyle w:val="VAC-Body"/>
        <w:rPr>
          <w:rFonts w:cstheme="minorHAnsi"/>
          <w:b/>
          <w:bCs/>
          <w:color w:val="auto"/>
          <w:lang w:val="fr-CA"/>
        </w:rPr>
      </w:pPr>
      <w:r w:rsidRPr="009210E9">
        <w:rPr>
          <w:b/>
          <w:bCs/>
          <w:lang w:val="fr-CA"/>
        </w:rPr>
        <w:br w:type="column"/>
      </w:r>
      <w:r w:rsidR="00644C4E" w:rsidRPr="00762BA4">
        <w:rPr>
          <w:noProof/>
          <w:color w:val="auto"/>
          <w:w w:val="100"/>
          <w:lang w:val="en-CA"/>
        </w:rPr>
        <mc:AlternateContent>
          <mc:Choice Requires="wps">
            <w:drawing>
              <wp:anchor distT="0" distB="0" distL="114300" distR="114300" simplePos="0" relativeHeight="251658315" behindDoc="0" locked="0" layoutInCell="1" allowOverlap="1" wp14:anchorId="3361CD2F" wp14:editId="494DDD3C">
                <wp:simplePos x="0" y="0"/>
                <wp:positionH relativeFrom="margin">
                  <wp:posOffset>3749675</wp:posOffset>
                </wp:positionH>
                <wp:positionV relativeFrom="margin">
                  <wp:posOffset>94201</wp:posOffset>
                </wp:positionV>
                <wp:extent cx="0" cy="5943600"/>
                <wp:effectExtent l="0" t="0" r="38100" b="19050"/>
                <wp:wrapNone/>
                <wp:docPr id="527" name="Straight Connector 527"/>
                <wp:cNvGraphicFramePr/>
                <a:graphic xmlns:a="http://schemas.openxmlformats.org/drawingml/2006/main">
                  <a:graphicData uri="http://schemas.microsoft.com/office/word/2010/wordprocessingShape">
                    <wps:wsp>
                      <wps:cNvCnPr/>
                      <wps:spPr>
                        <a:xfrm>
                          <a:off x="0" y="0"/>
                          <a:ext cx="0" cy="594360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56345D17" id="Straight Connector 527" o:spid="_x0000_s1026" style="position:absolute;z-index:25165832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295.25pt,7.4pt" to="295.25pt,4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" strokecolor="#d9d9d9" strokeweight=".5pt">
                <v:stroke joinstyle="miter"/>
                <w10:wrap anchorx="margin" anchory="margin"/>
              </v:line>
            </w:pict>
          </mc:Fallback>
        </mc:AlternateContent>
      </w:r>
      <w:r w:rsidR="00BD3876" w:rsidRPr="00762BA4">
        <w:rPr>
          <w:b/>
          <w:bCs/>
          <w:color w:val="auto"/>
          <w:lang w:val="fr-CA"/>
        </w:rPr>
        <w:t>Les minorités visibles représentent une petite fraction des répondants</w:t>
      </w:r>
    </w:p>
    <w:p w14:paraId="7B1E0411" w14:textId="77777777" w:rsidR="00BD3876" w:rsidRPr="00762BA4" w:rsidRDefault="00BD3876" w:rsidP="00BD3876">
      <w:pPr>
        <w:pStyle w:val="VAC-Bullet"/>
        <w:rPr>
          <w:color w:val="auto"/>
          <w:lang w:val="fr-CA"/>
        </w:rPr>
      </w:pPr>
      <w:r w:rsidRPr="00762BA4">
        <w:rPr>
          <w:color w:val="auto"/>
          <w:lang w:val="fr-CA"/>
        </w:rPr>
        <w:t>Seulement un répondant sur dix (12 %) se considère comme une minorité visible.</w:t>
      </w:r>
    </w:p>
    <w:p w14:paraId="498EF4FD" w14:textId="77777777" w:rsidR="00BD3876" w:rsidRPr="00762BA4" w:rsidRDefault="00BD3876" w:rsidP="00BD3876">
      <w:pPr>
        <w:pStyle w:val="VAC-Bullet"/>
        <w:rPr>
          <w:color w:val="auto"/>
          <w:lang w:val="fr-CA"/>
        </w:rPr>
      </w:pPr>
      <w:r w:rsidRPr="00762BA4">
        <w:rPr>
          <w:color w:val="auto"/>
          <w:lang w:val="fr-CA"/>
        </w:rPr>
        <w:t>Les répondants s'identifiant comme des minorités visibles sont répartis assez uniformément entre les strates.</w:t>
      </w:r>
    </w:p>
    <w:p w14:paraId="79F2DD04" w14:textId="04B58597" w:rsidR="002355D6" w:rsidRPr="00D11CD6" w:rsidRDefault="00C929D5" w:rsidP="00774616">
      <w:pPr>
        <w:pStyle w:val="VAC-Bullet"/>
        <w:numPr>
          <w:ilvl w:val="0"/>
          <w:numId w:val="0"/>
        </w:numPr>
        <w:ind w:left="113"/>
        <w:rPr>
          <w:lang w:val="en-CA"/>
        </w:rPr>
      </w:pPr>
      <w:r w:rsidRPr="00D11CD6">
        <w:rPr>
          <w:noProof/>
          <w:lang w:val="en-CA"/>
        </w:rPr>
        <mc:AlternateContent>
          <mc:Choice Requires="wps">
            <w:drawing>
              <wp:inline distT="0" distB="0" distL="0" distR="0" wp14:anchorId="47D159ED" wp14:editId="4573BCFA">
                <wp:extent cx="3068955" cy="222250"/>
                <wp:effectExtent l="0" t="0" r="0" b="6350"/>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22250"/>
                        </a:xfrm>
                        <a:prstGeom prst="rect">
                          <a:avLst/>
                        </a:prstGeom>
                        <a:solidFill>
                          <a:srgbClr val="FFFFFF"/>
                        </a:solidFill>
                        <a:ln w="9525">
                          <a:noFill/>
                          <a:miter lim="800000"/>
                          <a:headEnd/>
                          <a:tailEnd/>
                        </a:ln>
                      </wps:spPr>
                      <wps:txbx>
                        <w:txbxContent>
                          <w:p w14:paraId="00A0DB65" w14:textId="43F8DFAE" w:rsidR="00032754" w:rsidRPr="00A81A94" w:rsidRDefault="0091769D"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roofErr w:type="spellStart"/>
                            <w:r>
                              <w:rPr>
                                <w:rFonts w:ascii="Georgia" w:hAnsi="Georgia" w:cs="Georgia"/>
                                <w:i/>
                                <w:iCs/>
                                <w:color w:val="31353A"/>
                                <w:spacing w:val="-6"/>
                                <w:w w:val="108"/>
                                <w:sz w:val="16"/>
                                <w:szCs w:val="16"/>
                              </w:rPr>
                              <w:t>Graphique</w:t>
                            </w:r>
                            <w:proofErr w:type="spellEnd"/>
                            <w:r w:rsidR="00032754" w:rsidRPr="002E2CDD">
                              <w:rPr>
                                <w:rFonts w:ascii="Georgia" w:hAnsi="Georgia" w:cs="Georgia"/>
                                <w:i/>
                                <w:iCs/>
                                <w:color w:val="31353A"/>
                                <w:spacing w:val="-6"/>
                                <w:w w:val="108"/>
                                <w:sz w:val="16"/>
                                <w:szCs w:val="16"/>
                              </w:rPr>
                              <w:t xml:space="preserve"> </w:t>
                            </w:r>
                            <w:r w:rsidR="00DA63E4">
                              <w:rPr>
                                <w:rFonts w:ascii="Georgia" w:hAnsi="Georgia" w:cs="Georgia"/>
                                <w:i/>
                                <w:iCs/>
                                <w:color w:val="31353A"/>
                                <w:spacing w:val="-6"/>
                                <w:w w:val="108"/>
                                <w:sz w:val="16"/>
                                <w:szCs w:val="16"/>
                              </w:rPr>
                              <w:t>4</w:t>
                            </w:r>
                            <w:r w:rsidR="00032754">
                              <w:rPr>
                                <w:rFonts w:ascii="Georgia" w:hAnsi="Georgia" w:cs="Georgia"/>
                                <w:i/>
                                <w:iCs/>
                                <w:color w:val="31353A"/>
                                <w:spacing w:val="-6"/>
                                <w:w w:val="108"/>
                                <w:sz w:val="16"/>
                                <w:szCs w:val="16"/>
                              </w:rPr>
                              <w:t xml:space="preserve">: </w:t>
                            </w:r>
                            <w:proofErr w:type="spellStart"/>
                            <w:r w:rsidR="0033156F">
                              <w:rPr>
                                <w:rFonts w:ascii="Georgia" w:hAnsi="Georgia" w:cs="Georgia"/>
                                <w:i/>
                                <w:iCs/>
                                <w:color w:val="31353A"/>
                                <w:spacing w:val="-6"/>
                                <w:w w:val="108"/>
                                <w:sz w:val="16"/>
                                <w:szCs w:val="16"/>
                              </w:rPr>
                              <w:t>Minorité</w:t>
                            </w:r>
                            <w:proofErr w:type="spellEnd"/>
                            <w:r w:rsidR="0033156F">
                              <w:rPr>
                                <w:rFonts w:ascii="Georgia" w:hAnsi="Georgia" w:cs="Georgia"/>
                                <w:i/>
                                <w:iCs/>
                                <w:color w:val="31353A"/>
                                <w:spacing w:val="-6"/>
                                <w:w w:val="108"/>
                                <w:sz w:val="16"/>
                                <w:szCs w:val="16"/>
                              </w:rPr>
                              <w:t xml:space="preserve"> visible</w:t>
                            </w:r>
                            <w:r w:rsidR="00032754" w:rsidRPr="00A81A94">
                              <w:rPr>
                                <w:rFonts w:ascii="Georgia" w:hAnsi="Georgia" w:cs="Georgia"/>
                                <w:i/>
                                <w:iCs/>
                                <w:color w:val="31353A"/>
                                <w:spacing w:val="-6"/>
                                <w:w w:val="108"/>
                                <w:sz w:val="16"/>
                                <w:szCs w:val="16"/>
                                <w:lang w:val="en-US"/>
                              </w:rPr>
                              <w:t xml:space="preserve"> (%)</w:t>
                            </w:r>
                          </w:p>
                          <w:p w14:paraId="360D6C49"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C000802"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84011B6"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CF45CEA"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59D6921" w14:textId="77777777" w:rsidR="00032754" w:rsidRPr="0018512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2D6F506" w14:textId="77777777" w:rsidR="00032754" w:rsidRPr="003565A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B82BF72" w14:textId="77777777" w:rsidR="00032754" w:rsidRPr="00E472C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1F75134" w14:textId="77777777" w:rsidR="00032754" w:rsidRPr="002D77B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7F31B19"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4635472"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1AB3C07"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12AD599"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3512E9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C743E4E" w14:textId="77777777" w:rsidR="00032754" w:rsidRPr="00AF53C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286F0B4" w14:textId="77777777" w:rsidR="00032754" w:rsidRPr="00F039C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DCD1655" w14:textId="77777777" w:rsidR="00032754" w:rsidRPr="0094186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FDEBF20"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F571F64"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C5C2767" w14:textId="77777777" w:rsidR="00032754" w:rsidRPr="006F202A"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6607FB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F10A5DC"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CB7D7F7"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3E4FFEA"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33A7E09"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6020ACB"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764DA54" w14:textId="77777777" w:rsidR="00032754" w:rsidRPr="00AE728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3186E0E" w14:textId="77777777" w:rsidR="00032754" w:rsidRPr="009E4A65"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B42E901"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0F17DA3"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B6DD1D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F184095"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0726A6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0679AF9"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1B121D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6C17B7" w14:textId="77777777" w:rsidR="00032754" w:rsidRPr="001770F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4D67C75"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13716F16"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1BF5A57" w14:textId="77777777" w:rsidR="00032754" w:rsidRPr="00C37D4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4F969B0" w14:textId="77777777" w:rsidR="00032754" w:rsidRPr="00C012A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F58539E" w14:textId="77777777" w:rsidR="00032754" w:rsidRPr="003647F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A8C943D" w14:textId="77777777" w:rsidR="00032754" w:rsidRPr="00BA5FD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E1FB8B6" w14:textId="77777777" w:rsidR="00032754" w:rsidRPr="0064331A" w:rsidRDefault="00032754" w:rsidP="00C929D5">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47D159ED" id="_x0000_s1032" type="#_x0000_t202" style="width:241.6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x4lEQIAAP0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" stroked="f">
                <v:textbox>
                  <w:txbxContent>
                    <w:p w14:paraId="00A0DB65" w14:textId="43F8DFAE" w:rsidR="00032754" w:rsidRPr="00A81A94" w:rsidRDefault="0091769D"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roofErr w:type="spellStart"/>
                      <w:r>
                        <w:rPr>
                          <w:rFonts w:ascii="Georgia" w:hAnsi="Georgia" w:cs="Georgia"/>
                          <w:i/>
                          <w:iCs/>
                          <w:color w:val="31353A"/>
                          <w:spacing w:val="-6"/>
                          <w:w w:val="108"/>
                          <w:sz w:val="16"/>
                          <w:szCs w:val="16"/>
                        </w:rPr>
                        <w:t>Graphique</w:t>
                      </w:r>
                      <w:proofErr w:type="spellEnd"/>
                      <w:r w:rsidR="00032754" w:rsidRPr="002E2CDD">
                        <w:rPr>
                          <w:rFonts w:ascii="Georgia" w:hAnsi="Georgia" w:cs="Georgia"/>
                          <w:i/>
                          <w:iCs/>
                          <w:color w:val="31353A"/>
                          <w:spacing w:val="-6"/>
                          <w:w w:val="108"/>
                          <w:sz w:val="16"/>
                          <w:szCs w:val="16"/>
                        </w:rPr>
                        <w:t xml:space="preserve"> </w:t>
                      </w:r>
                      <w:r w:rsidR="00DA63E4">
                        <w:rPr>
                          <w:rFonts w:ascii="Georgia" w:hAnsi="Georgia" w:cs="Georgia"/>
                          <w:i/>
                          <w:iCs/>
                          <w:color w:val="31353A"/>
                          <w:spacing w:val="-6"/>
                          <w:w w:val="108"/>
                          <w:sz w:val="16"/>
                          <w:szCs w:val="16"/>
                        </w:rPr>
                        <w:t>4</w:t>
                      </w:r>
                      <w:r w:rsidR="00032754">
                        <w:rPr>
                          <w:rFonts w:ascii="Georgia" w:hAnsi="Georgia" w:cs="Georgia"/>
                          <w:i/>
                          <w:iCs/>
                          <w:color w:val="31353A"/>
                          <w:spacing w:val="-6"/>
                          <w:w w:val="108"/>
                          <w:sz w:val="16"/>
                          <w:szCs w:val="16"/>
                        </w:rPr>
                        <w:t xml:space="preserve">: </w:t>
                      </w:r>
                      <w:proofErr w:type="spellStart"/>
                      <w:r w:rsidR="0033156F">
                        <w:rPr>
                          <w:rFonts w:ascii="Georgia" w:hAnsi="Georgia" w:cs="Georgia"/>
                          <w:i/>
                          <w:iCs/>
                          <w:color w:val="31353A"/>
                          <w:spacing w:val="-6"/>
                          <w:w w:val="108"/>
                          <w:sz w:val="16"/>
                          <w:szCs w:val="16"/>
                        </w:rPr>
                        <w:t>Minorité</w:t>
                      </w:r>
                      <w:proofErr w:type="spellEnd"/>
                      <w:r w:rsidR="0033156F">
                        <w:rPr>
                          <w:rFonts w:ascii="Georgia" w:hAnsi="Georgia" w:cs="Georgia"/>
                          <w:i/>
                          <w:iCs/>
                          <w:color w:val="31353A"/>
                          <w:spacing w:val="-6"/>
                          <w:w w:val="108"/>
                          <w:sz w:val="16"/>
                          <w:szCs w:val="16"/>
                        </w:rPr>
                        <w:t xml:space="preserve"> visible</w:t>
                      </w:r>
                      <w:r w:rsidR="00032754" w:rsidRPr="00A81A94">
                        <w:rPr>
                          <w:rFonts w:ascii="Georgia" w:hAnsi="Georgia" w:cs="Georgia"/>
                          <w:i/>
                          <w:iCs/>
                          <w:color w:val="31353A"/>
                          <w:spacing w:val="-6"/>
                          <w:w w:val="108"/>
                          <w:sz w:val="16"/>
                          <w:szCs w:val="16"/>
                          <w:lang w:val="en-US"/>
                        </w:rPr>
                        <w:t xml:space="preserve"> (%)</w:t>
                      </w:r>
                    </w:p>
                    <w:p w14:paraId="360D6C49"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C000802"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84011B6"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CF45CEA"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59D6921" w14:textId="77777777" w:rsidR="00032754" w:rsidRPr="0018512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2D6F506" w14:textId="77777777" w:rsidR="00032754" w:rsidRPr="003565A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B82BF72" w14:textId="77777777" w:rsidR="00032754" w:rsidRPr="00E472C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1F75134" w14:textId="77777777" w:rsidR="00032754" w:rsidRPr="002D77B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7F31B19"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4635472"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1AB3C07"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12AD599"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3512E9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C743E4E" w14:textId="77777777" w:rsidR="00032754" w:rsidRPr="00AF53C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286F0B4" w14:textId="77777777" w:rsidR="00032754" w:rsidRPr="00F039C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DCD1655" w14:textId="77777777" w:rsidR="00032754" w:rsidRPr="0094186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FDEBF20"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F571F64"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C5C2767" w14:textId="77777777" w:rsidR="00032754" w:rsidRPr="006F202A"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6607FB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F10A5DC"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CB7D7F7"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3E4FFEA"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33A7E09"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6020ACB"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764DA54" w14:textId="77777777" w:rsidR="00032754" w:rsidRPr="00AE728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3186E0E" w14:textId="77777777" w:rsidR="00032754" w:rsidRPr="009E4A65"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B42E901"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0F17DA3"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B6DD1D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F184095"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0726A6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0679AF9"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1B121D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6C17B7" w14:textId="77777777" w:rsidR="00032754" w:rsidRPr="001770F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4D67C75"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13716F16"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1BF5A57" w14:textId="77777777" w:rsidR="00032754" w:rsidRPr="00C37D4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4F969B0" w14:textId="77777777" w:rsidR="00032754" w:rsidRPr="00C012A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F58539E" w14:textId="77777777" w:rsidR="00032754" w:rsidRPr="003647F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A8C943D" w14:textId="77777777" w:rsidR="00032754" w:rsidRPr="00BA5FD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E1FB8B6" w14:textId="77777777" w:rsidR="00032754" w:rsidRPr="0064331A" w:rsidRDefault="00032754" w:rsidP="00C929D5">
                      <w:pPr>
                        <w:rPr>
                          <w:i/>
                          <w:iCs/>
                          <w:sz w:val="16"/>
                          <w:szCs w:val="16"/>
                        </w:rPr>
                      </w:pPr>
                    </w:p>
                  </w:txbxContent>
                </v:textbox>
                <w10:anchorlock/>
              </v:shape>
            </w:pict>
          </mc:Fallback>
        </mc:AlternateContent>
      </w:r>
      <w:r w:rsidR="00553E5F" w:rsidRPr="00D11CD6">
        <w:rPr>
          <w:noProof/>
          <w:lang w:val="en-CA"/>
        </w:rPr>
        <w:drawing>
          <wp:inline distT="0" distB="0" distL="0" distR="0" wp14:anchorId="77E3EF21" wp14:editId="5D6CD0B1">
            <wp:extent cx="3543935" cy="1842135"/>
            <wp:effectExtent l="0" t="0" r="0" b="571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D11CD6">
        <w:rPr>
          <w:noProof/>
          <w:lang w:val="en-CA"/>
        </w:rPr>
        <mc:AlternateContent>
          <mc:Choice Requires="wps">
            <w:drawing>
              <wp:inline distT="0" distB="0" distL="0" distR="0" wp14:anchorId="0AFD3576" wp14:editId="42D2A302">
                <wp:extent cx="3068955" cy="405130"/>
                <wp:effectExtent l="0" t="0" r="0" b="0"/>
                <wp:docPr id="584"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405130"/>
                        </a:xfrm>
                        <a:prstGeom prst="rect">
                          <a:avLst/>
                        </a:prstGeom>
                        <a:solidFill>
                          <a:srgbClr val="FFFFFF"/>
                        </a:solidFill>
                        <a:ln w="9525">
                          <a:noFill/>
                          <a:miter lim="800000"/>
                          <a:headEnd/>
                          <a:tailEnd/>
                        </a:ln>
                      </wps:spPr>
                      <wps:txbx>
                        <w:txbxContent>
                          <w:p w14:paraId="32E2946F" w14:textId="3BE33B4A" w:rsidR="00032754" w:rsidRPr="009210E9" w:rsidRDefault="00032754"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7538B2" w:rsidRPr="009210E9">
                              <w:rPr>
                                <w:rFonts w:ascii="Georgia" w:hAnsi="Georgia" w:cs="Georgia"/>
                                <w:i/>
                                <w:iCs/>
                                <w:color w:val="31353A"/>
                                <w:spacing w:val="-6"/>
                                <w:w w:val="108"/>
                                <w:sz w:val="12"/>
                                <w:szCs w:val="12"/>
                                <w:lang w:val="fr-CA"/>
                              </w:rPr>
                              <w:t>Vous considérez-vous comme un membre d'une minorité visible?</w:t>
                            </w:r>
                          </w:p>
                          <w:p w14:paraId="39652C88" w14:textId="0C35A576" w:rsidR="00032754" w:rsidRPr="009210E9" w:rsidRDefault="0091769D"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7538B2" w:rsidRPr="009210E9">
                              <w:rPr>
                                <w:rFonts w:ascii="Georgia" w:hAnsi="Georgia" w:cs="Georgia"/>
                                <w:i/>
                                <w:iCs/>
                                <w:color w:val="31353A"/>
                                <w:spacing w:val="-6"/>
                                <w:w w:val="108"/>
                                <w:sz w:val="12"/>
                                <w:szCs w:val="12"/>
                                <w:lang w:val="fr-CA"/>
                              </w:rPr>
                              <w:t xml:space="preserve"> </w:t>
                            </w:r>
                            <w:r w:rsidR="00B93DC1" w:rsidRPr="009210E9">
                              <w:rPr>
                                <w:rFonts w:ascii="Georgia" w:hAnsi="Georgia" w:cs="Georgia"/>
                                <w:i/>
                                <w:iCs/>
                                <w:color w:val="31353A"/>
                                <w:spacing w:val="-6"/>
                                <w:w w:val="108"/>
                                <w:sz w:val="12"/>
                                <w:szCs w:val="12"/>
                                <w:lang w:val="fr-CA"/>
                              </w:rPr>
                              <w:t>262</w:t>
                            </w:r>
                          </w:p>
                          <w:p w14:paraId="796A3ECF" w14:textId="5614CF2D" w:rsidR="00032754" w:rsidRPr="0091769D" w:rsidRDefault="0091769D" w:rsidP="00C929D5">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0AFD3576" id="Text Box 584" o:spid="_x0000_s1033" type="#_x0000_t202" style="width:241.65pt;height: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GfEgIAAP0DAAAOAAAAZHJzL2Uyb0RvYy54bWysU9tu2zAMfR+wfxD0vthJkzYx4hRdugwD&#10;ugvQ7QNkWY6FyaJGKbG7rx8lp2nQvQ3TgyCK5BF5eLS+HTrDjgq9Blvy6STnTFkJtbb7kv/4vnu3&#10;5M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" stroked="f">
                <v:textbox>
                  <w:txbxContent>
                    <w:p w14:paraId="32E2946F" w14:textId="3BE33B4A" w:rsidR="00032754" w:rsidRPr="009210E9" w:rsidRDefault="00032754"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7538B2" w:rsidRPr="009210E9">
                        <w:rPr>
                          <w:rFonts w:ascii="Georgia" w:hAnsi="Georgia" w:cs="Georgia"/>
                          <w:i/>
                          <w:iCs/>
                          <w:color w:val="31353A"/>
                          <w:spacing w:val="-6"/>
                          <w:w w:val="108"/>
                          <w:sz w:val="12"/>
                          <w:szCs w:val="12"/>
                          <w:lang w:val="fr-CA"/>
                        </w:rPr>
                        <w:t>Vous considérez-vous comme un membre d'une minorité visible?</w:t>
                      </w:r>
                    </w:p>
                    <w:p w14:paraId="39652C88" w14:textId="0C35A576" w:rsidR="00032754" w:rsidRPr="009210E9" w:rsidRDefault="0091769D"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7538B2" w:rsidRPr="009210E9">
                        <w:rPr>
                          <w:rFonts w:ascii="Georgia" w:hAnsi="Georgia" w:cs="Georgia"/>
                          <w:i/>
                          <w:iCs/>
                          <w:color w:val="31353A"/>
                          <w:spacing w:val="-6"/>
                          <w:w w:val="108"/>
                          <w:sz w:val="12"/>
                          <w:szCs w:val="12"/>
                          <w:lang w:val="fr-CA"/>
                        </w:rPr>
                        <w:t xml:space="preserve"> </w:t>
                      </w:r>
                      <w:r w:rsidR="00B93DC1" w:rsidRPr="009210E9">
                        <w:rPr>
                          <w:rFonts w:ascii="Georgia" w:hAnsi="Georgia" w:cs="Georgia"/>
                          <w:i/>
                          <w:iCs/>
                          <w:color w:val="31353A"/>
                          <w:spacing w:val="-6"/>
                          <w:w w:val="108"/>
                          <w:sz w:val="12"/>
                          <w:szCs w:val="12"/>
                          <w:lang w:val="fr-CA"/>
                        </w:rPr>
                        <w:t>262</w:t>
                      </w:r>
                    </w:p>
                    <w:p w14:paraId="796A3ECF" w14:textId="5614CF2D" w:rsidR="00032754" w:rsidRPr="0091769D" w:rsidRDefault="0091769D" w:rsidP="00C929D5">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p>
    <w:p w14:paraId="080F7D47" w14:textId="44746974" w:rsidR="00FE2F50" w:rsidRPr="00026647" w:rsidRDefault="00B13A7F" w:rsidP="00FE2F50">
      <w:pPr>
        <w:pStyle w:val="VAC-Body"/>
        <w:rPr>
          <w:b/>
          <w:bCs/>
          <w:color w:val="auto"/>
          <w:lang w:val="en-CA"/>
        </w:rPr>
      </w:pPr>
      <w:r w:rsidRPr="00D11CD6">
        <w:rPr>
          <w:b/>
          <w:bCs/>
          <w:lang w:val="en-CA"/>
        </w:rPr>
        <w:br w:type="column"/>
      </w:r>
      <w:proofErr w:type="spellStart"/>
      <w:r w:rsidR="00FE2F50" w:rsidRPr="00026647">
        <w:rPr>
          <w:b/>
          <w:bCs/>
          <w:color w:val="auto"/>
          <w:lang w:val="en-CA"/>
        </w:rPr>
        <w:lastRenderedPageBreak/>
        <w:t>Peu</w:t>
      </w:r>
      <w:proofErr w:type="spellEnd"/>
      <w:r w:rsidR="00FE2F50" w:rsidRPr="00026647">
        <w:rPr>
          <w:b/>
          <w:bCs/>
          <w:color w:val="auto"/>
          <w:lang w:val="en-CA"/>
        </w:rPr>
        <w:t xml:space="preserve"> de </w:t>
      </w:r>
      <w:proofErr w:type="spellStart"/>
      <w:r w:rsidR="00FE2F50" w:rsidRPr="00026647">
        <w:rPr>
          <w:b/>
          <w:bCs/>
          <w:color w:val="auto"/>
          <w:lang w:val="en-CA"/>
        </w:rPr>
        <w:t>répondants</w:t>
      </w:r>
      <w:proofErr w:type="spellEnd"/>
      <w:r w:rsidR="00FE2F50" w:rsidRPr="00026647">
        <w:rPr>
          <w:b/>
          <w:bCs/>
          <w:color w:val="auto"/>
          <w:lang w:val="en-CA"/>
        </w:rPr>
        <w:t xml:space="preserve"> </w:t>
      </w:r>
      <w:proofErr w:type="spellStart"/>
      <w:r w:rsidR="00FE2F50" w:rsidRPr="00026647">
        <w:rPr>
          <w:b/>
          <w:bCs/>
          <w:color w:val="auto"/>
          <w:lang w:val="en-CA"/>
        </w:rPr>
        <w:t>autochtones</w:t>
      </w:r>
      <w:proofErr w:type="spellEnd"/>
      <w:r w:rsidR="00FE2F50" w:rsidRPr="00026647">
        <w:rPr>
          <w:rStyle w:val="FootnoteReference"/>
          <w:b/>
          <w:bCs/>
          <w:color w:val="auto"/>
          <w:lang w:val="en-CA"/>
        </w:rPr>
        <w:footnoteReference w:id="5"/>
      </w:r>
    </w:p>
    <w:p w14:paraId="5545B7E0" w14:textId="77777777" w:rsidR="00FE2F50" w:rsidRPr="00026647" w:rsidRDefault="00FE2F50" w:rsidP="00FE2F50">
      <w:pPr>
        <w:pStyle w:val="VAC-Bullet"/>
        <w:rPr>
          <w:color w:val="auto"/>
          <w:lang w:val="fr-CA"/>
        </w:rPr>
      </w:pPr>
      <w:r w:rsidRPr="00026647">
        <w:rPr>
          <w:color w:val="auto"/>
          <w:lang w:val="fr-CA"/>
        </w:rPr>
        <w:t>Un répondant sur 19 déclare être autochtone.</w:t>
      </w:r>
    </w:p>
    <w:p w14:paraId="53F3C53F" w14:textId="765B5AF2" w:rsidR="00A87BF9" w:rsidRPr="00D11CD6" w:rsidRDefault="00C929D5" w:rsidP="002355D6">
      <w:pPr>
        <w:pStyle w:val="VAC-Bullet"/>
        <w:numPr>
          <w:ilvl w:val="0"/>
          <w:numId w:val="0"/>
        </w:numPr>
        <w:rPr>
          <w:b/>
          <w:bCs/>
          <w:lang w:val="en-CA"/>
        </w:rPr>
      </w:pPr>
      <w:r w:rsidRPr="00D11CD6">
        <w:rPr>
          <w:noProof/>
          <w:lang w:val="en-CA"/>
        </w:rPr>
        <mc:AlternateContent>
          <mc:Choice Requires="wps">
            <w:drawing>
              <wp:inline distT="0" distB="0" distL="0" distR="0" wp14:anchorId="1587E2A8" wp14:editId="2B84F06B">
                <wp:extent cx="3068955" cy="286246"/>
                <wp:effectExtent l="0" t="0" r="0" b="0"/>
                <wp:docPr id="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86246"/>
                        </a:xfrm>
                        <a:prstGeom prst="rect">
                          <a:avLst/>
                        </a:prstGeom>
                        <a:solidFill>
                          <a:srgbClr val="FFFFFF"/>
                        </a:solidFill>
                        <a:ln w="9525">
                          <a:noFill/>
                          <a:miter lim="800000"/>
                          <a:headEnd/>
                          <a:tailEnd/>
                        </a:ln>
                      </wps:spPr>
                      <wps:txbx>
                        <w:txbxContent>
                          <w:p w14:paraId="09CC3760" w14:textId="229C4C9E" w:rsidR="00032754" w:rsidRPr="00A81A94" w:rsidRDefault="0091769D"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roofErr w:type="spellStart"/>
                            <w:r>
                              <w:rPr>
                                <w:rFonts w:ascii="Georgia" w:hAnsi="Georgia" w:cs="Georgia"/>
                                <w:i/>
                                <w:iCs/>
                                <w:color w:val="31353A"/>
                                <w:spacing w:val="-6"/>
                                <w:w w:val="108"/>
                                <w:sz w:val="16"/>
                                <w:szCs w:val="16"/>
                              </w:rPr>
                              <w:t>Graphique</w:t>
                            </w:r>
                            <w:proofErr w:type="spellEnd"/>
                            <w:r w:rsidR="006D474C">
                              <w:rPr>
                                <w:rFonts w:ascii="Georgia" w:hAnsi="Georgia" w:cs="Georgia"/>
                                <w:i/>
                                <w:iCs/>
                                <w:color w:val="31353A"/>
                                <w:spacing w:val="-6"/>
                                <w:w w:val="108"/>
                                <w:sz w:val="16"/>
                                <w:szCs w:val="16"/>
                              </w:rPr>
                              <w:t xml:space="preserve"> 5</w:t>
                            </w:r>
                            <w:r w:rsidR="00032754">
                              <w:rPr>
                                <w:rFonts w:ascii="Georgia" w:hAnsi="Georgia" w:cs="Georgia"/>
                                <w:i/>
                                <w:iCs/>
                                <w:color w:val="31353A"/>
                                <w:spacing w:val="-6"/>
                                <w:w w:val="108"/>
                                <w:sz w:val="16"/>
                                <w:szCs w:val="16"/>
                              </w:rPr>
                              <w:t xml:space="preserve">: </w:t>
                            </w:r>
                            <w:proofErr w:type="spellStart"/>
                            <w:r w:rsidR="008D0954">
                              <w:rPr>
                                <w:rFonts w:ascii="Georgia" w:hAnsi="Georgia" w:cs="Georgia"/>
                                <w:i/>
                                <w:iCs/>
                                <w:color w:val="31353A"/>
                                <w:spacing w:val="-6"/>
                                <w:w w:val="108"/>
                                <w:sz w:val="16"/>
                                <w:szCs w:val="16"/>
                                <w:lang w:val="en-US"/>
                              </w:rPr>
                              <w:t>Au</w:t>
                            </w:r>
                            <w:r w:rsidR="00B64A0E">
                              <w:rPr>
                                <w:rFonts w:ascii="Georgia" w:hAnsi="Georgia" w:cs="Georgia"/>
                                <w:i/>
                                <w:iCs/>
                                <w:color w:val="31353A"/>
                                <w:spacing w:val="-6"/>
                                <w:w w:val="108"/>
                                <w:sz w:val="16"/>
                                <w:szCs w:val="16"/>
                                <w:lang w:val="en-US"/>
                              </w:rPr>
                              <w:t>tochtone</w:t>
                            </w:r>
                            <w:proofErr w:type="spellEnd"/>
                            <w:r w:rsidR="00032754" w:rsidRPr="00A81A94">
                              <w:rPr>
                                <w:rFonts w:ascii="Georgia" w:hAnsi="Georgia" w:cs="Georgia"/>
                                <w:i/>
                                <w:iCs/>
                                <w:color w:val="31353A"/>
                                <w:spacing w:val="-6"/>
                                <w:w w:val="108"/>
                                <w:sz w:val="16"/>
                                <w:szCs w:val="16"/>
                                <w:lang w:val="en-US"/>
                              </w:rPr>
                              <w:t xml:space="preserve"> (%)</w:t>
                            </w:r>
                          </w:p>
                          <w:p w14:paraId="7A750C41"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7640429"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3007E1F"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4F35463"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5F92DBD" w14:textId="77777777" w:rsidR="00032754" w:rsidRPr="0018512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35C61FC" w14:textId="77777777" w:rsidR="00032754" w:rsidRPr="003565A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A27CE79" w14:textId="77777777" w:rsidR="00032754" w:rsidRPr="00E472C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428CE33" w14:textId="77777777" w:rsidR="00032754" w:rsidRPr="002D77B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C7B56FD"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C5074B"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BB5AAED"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36B286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0F9DD3F"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CA98DF4" w14:textId="77777777" w:rsidR="00032754" w:rsidRPr="00AF53C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FB7C234" w14:textId="77777777" w:rsidR="00032754" w:rsidRPr="00F039C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7A20269" w14:textId="77777777" w:rsidR="00032754" w:rsidRPr="0094186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D432E7E"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55B6207"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DCC809C" w14:textId="77777777" w:rsidR="00032754" w:rsidRPr="006F202A"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6EA0E3"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41EF17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2233E1F"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D1312D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FC59099"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9493206"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810CE25" w14:textId="77777777" w:rsidR="00032754" w:rsidRPr="00AE728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7C1439A" w14:textId="77777777" w:rsidR="00032754" w:rsidRPr="009E4A65"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C4B1C7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8902A45"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DB26A83"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0AD0E6F"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0FB96D"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849633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270F06F"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1C47A90" w14:textId="77777777" w:rsidR="00032754" w:rsidRPr="001770F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99EAE8C"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479AFF3C"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03E7A7D" w14:textId="77777777" w:rsidR="00032754" w:rsidRPr="00C37D4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7EDD126" w14:textId="77777777" w:rsidR="00032754" w:rsidRPr="00C012A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7D5A13" w14:textId="77777777" w:rsidR="00032754" w:rsidRPr="003647F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8F55860" w14:textId="77777777" w:rsidR="00032754" w:rsidRPr="00BA5FD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74C5408" w14:textId="77777777" w:rsidR="00032754" w:rsidRPr="0064331A" w:rsidRDefault="00032754" w:rsidP="00C929D5">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1587E2A8" id="_x0000_s1034" type="#_x0000_t202" style="width:241.65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" stroked="f">
                <v:textbox>
                  <w:txbxContent>
                    <w:p w14:paraId="09CC3760" w14:textId="229C4C9E" w:rsidR="00032754" w:rsidRPr="00A81A94" w:rsidRDefault="0091769D"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roofErr w:type="spellStart"/>
                      <w:r>
                        <w:rPr>
                          <w:rFonts w:ascii="Georgia" w:hAnsi="Georgia" w:cs="Georgia"/>
                          <w:i/>
                          <w:iCs/>
                          <w:color w:val="31353A"/>
                          <w:spacing w:val="-6"/>
                          <w:w w:val="108"/>
                          <w:sz w:val="16"/>
                          <w:szCs w:val="16"/>
                        </w:rPr>
                        <w:t>Graphique</w:t>
                      </w:r>
                      <w:proofErr w:type="spellEnd"/>
                      <w:r w:rsidR="006D474C">
                        <w:rPr>
                          <w:rFonts w:ascii="Georgia" w:hAnsi="Georgia" w:cs="Georgia"/>
                          <w:i/>
                          <w:iCs/>
                          <w:color w:val="31353A"/>
                          <w:spacing w:val="-6"/>
                          <w:w w:val="108"/>
                          <w:sz w:val="16"/>
                          <w:szCs w:val="16"/>
                        </w:rPr>
                        <w:t xml:space="preserve"> 5</w:t>
                      </w:r>
                      <w:r w:rsidR="00032754">
                        <w:rPr>
                          <w:rFonts w:ascii="Georgia" w:hAnsi="Georgia" w:cs="Georgia"/>
                          <w:i/>
                          <w:iCs/>
                          <w:color w:val="31353A"/>
                          <w:spacing w:val="-6"/>
                          <w:w w:val="108"/>
                          <w:sz w:val="16"/>
                          <w:szCs w:val="16"/>
                        </w:rPr>
                        <w:t xml:space="preserve">: </w:t>
                      </w:r>
                      <w:proofErr w:type="spellStart"/>
                      <w:r w:rsidR="008D0954">
                        <w:rPr>
                          <w:rFonts w:ascii="Georgia" w:hAnsi="Georgia" w:cs="Georgia"/>
                          <w:i/>
                          <w:iCs/>
                          <w:color w:val="31353A"/>
                          <w:spacing w:val="-6"/>
                          <w:w w:val="108"/>
                          <w:sz w:val="16"/>
                          <w:szCs w:val="16"/>
                          <w:lang w:val="en-US"/>
                        </w:rPr>
                        <w:t>Au</w:t>
                      </w:r>
                      <w:r w:rsidR="00B64A0E">
                        <w:rPr>
                          <w:rFonts w:ascii="Georgia" w:hAnsi="Georgia" w:cs="Georgia"/>
                          <w:i/>
                          <w:iCs/>
                          <w:color w:val="31353A"/>
                          <w:spacing w:val="-6"/>
                          <w:w w:val="108"/>
                          <w:sz w:val="16"/>
                          <w:szCs w:val="16"/>
                          <w:lang w:val="en-US"/>
                        </w:rPr>
                        <w:t>tochtone</w:t>
                      </w:r>
                      <w:proofErr w:type="spellEnd"/>
                      <w:r w:rsidR="00032754" w:rsidRPr="00A81A94">
                        <w:rPr>
                          <w:rFonts w:ascii="Georgia" w:hAnsi="Georgia" w:cs="Georgia"/>
                          <w:i/>
                          <w:iCs/>
                          <w:color w:val="31353A"/>
                          <w:spacing w:val="-6"/>
                          <w:w w:val="108"/>
                          <w:sz w:val="16"/>
                          <w:szCs w:val="16"/>
                          <w:lang w:val="en-US"/>
                        </w:rPr>
                        <w:t xml:space="preserve"> (%)</w:t>
                      </w:r>
                    </w:p>
                    <w:p w14:paraId="7A750C41"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7640429"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3007E1F"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4F35463"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5F92DBD" w14:textId="77777777" w:rsidR="00032754" w:rsidRPr="0018512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35C61FC" w14:textId="77777777" w:rsidR="00032754" w:rsidRPr="003565A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A27CE79" w14:textId="77777777" w:rsidR="00032754" w:rsidRPr="00E472C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428CE33" w14:textId="77777777" w:rsidR="00032754" w:rsidRPr="002D77B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C7B56FD"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C5074B"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BB5AAED"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36B286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0F9DD3F"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CA98DF4" w14:textId="77777777" w:rsidR="00032754" w:rsidRPr="00AF53C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FB7C234" w14:textId="77777777" w:rsidR="00032754" w:rsidRPr="00F039C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7A20269" w14:textId="77777777" w:rsidR="00032754" w:rsidRPr="0094186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D432E7E"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55B6207"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DCC809C" w14:textId="77777777" w:rsidR="00032754" w:rsidRPr="006F202A"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6EA0E3"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41EF17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2233E1F"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D1312D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FC59099"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9493206"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810CE25" w14:textId="77777777" w:rsidR="00032754" w:rsidRPr="00AE728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7C1439A" w14:textId="77777777" w:rsidR="00032754" w:rsidRPr="009E4A65"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C4B1C7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8902A45"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DB26A83"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0AD0E6F"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0FB96D"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849633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270F06F"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1C47A90" w14:textId="77777777" w:rsidR="00032754" w:rsidRPr="001770F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99EAE8C"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479AFF3C"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03E7A7D" w14:textId="77777777" w:rsidR="00032754" w:rsidRPr="00C37D4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7EDD126" w14:textId="77777777" w:rsidR="00032754" w:rsidRPr="00C012A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7D5A13" w14:textId="77777777" w:rsidR="00032754" w:rsidRPr="003647F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8F55860" w14:textId="77777777" w:rsidR="00032754" w:rsidRPr="00BA5FD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74C5408" w14:textId="77777777" w:rsidR="00032754" w:rsidRPr="0064331A" w:rsidRDefault="00032754" w:rsidP="00C929D5">
                      <w:pPr>
                        <w:rPr>
                          <w:i/>
                          <w:iCs/>
                          <w:sz w:val="16"/>
                          <w:szCs w:val="16"/>
                        </w:rPr>
                      </w:pPr>
                    </w:p>
                  </w:txbxContent>
                </v:textbox>
                <w10:anchorlock/>
              </v:shape>
            </w:pict>
          </mc:Fallback>
        </mc:AlternateContent>
      </w:r>
      <w:r w:rsidR="00774616" w:rsidRPr="00D11CD6">
        <w:rPr>
          <w:lang w:val="en-CA"/>
        </w:rPr>
        <w:br/>
      </w:r>
      <w:r w:rsidR="00370D7C" w:rsidRPr="00D11CD6">
        <w:rPr>
          <w:noProof/>
          <w:lang w:val="en-CA"/>
        </w:rPr>
        <w:drawing>
          <wp:inline distT="0" distB="0" distL="0" distR="0" wp14:anchorId="5CAE42FC" wp14:editId="62E871B0">
            <wp:extent cx="3543935" cy="1842135"/>
            <wp:effectExtent l="0" t="0" r="0" b="571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774616" w:rsidRPr="00D11CD6">
        <w:rPr>
          <w:lang w:val="en-CA"/>
        </w:rPr>
        <w:br/>
      </w:r>
      <w:r w:rsidRPr="00D11CD6">
        <w:rPr>
          <w:noProof/>
          <w:lang w:val="en-CA"/>
        </w:rPr>
        <mc:AlternateContent>
          <mc:Choice Requires="wps">
            <w:drawing>
              <wp:inline distT="0" distB="0" distL="0" distR="0" wp14:anchorId="63383BA4" wp14:editId="0AF7195B">
                <wp:extent cx="3068955" cy="520810"/>
                <wp:effectExtent l="0" t="0" r="0" b="0"/>
                <wp:docPr id="587"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520810"/>
                        </a:xfrm>
                        <a:prstGeom prst="rect">
                          <a:avLst/>
                        </a:prstGeom>
                        <a:solidFill>
                          <a:srgbClr val="FFFFFF"/>
                        </a:solidFill>
                        <a:ln w="9525">
                          <a:noFill/>
                          <a:miter lim="800000"/>
                          <a:headEnd/>
                          <a:tailEnd/>
                        </a:ln>
                      </wps:spPr>
                      <wps:txbx>
                        <w:txbxContent>
                          <w:p w14:paraId="3A19D1CD" w14:textId="00E07E57" w:rsidR="00032754" w:rsidRPr="009210E9" w:rsidRDefault="00032754"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826331" w:rsidRPr="009210E9">
                              <w:rPr>
                                <w:rFonts w:ascii="Georgia" w:hAnsi="Georgia" w:cs="Georgia"/>
                                <w:i/>
                                <w:iCs/>
                                <w:color w:val="31353A"/>
                                <w:spacing w:val="-6"/>
                                <w:w w:val="108"/>
                                <w:sz w:val="12"/>
                                <w:szCs w:val="12"/>
                                <w:lang w:val="fr-CA"/>
                              </w:rPr>
                              <w:t>Êtes-vous une personne autochtone, c'est-à-dire un membre d’une Première Nation, un Métis ou un Inuit?</w:t>
                            </w:r>
                          </w:p>
                          <w:p w14:paraId="0B9279B2" w14:textId="44947786" w:rsidR="00032754" w:rsidRPr="009210E9" w:rsidRDefault="0091769D"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826331" w:rsidRPr="009210E9">
                              <w:rPr>
                                <w:rFonts w:ascii="Georgia" w:hAnsi="Georgia" w:cs="Georgia"/>
                                <w:i/>
                                <w:iCs/>
                                <w:color w:val="31353A"/>
                                <w:spacing w:val="-6"/>
                                <w:w w:val="108"/>
                                <w:sz w:val="12"/>
                                <w:szCs w:val="12"/>
                                <w:lang w:val="fr-CA"/>
                              </w:rPr>
                              <w:t xml:space="preserve"> </w:t>
                            </w:r>
                            <w:r w:rsidR="00E629A3" w:rsidRPr="009210E9">
                              <w:rPr>
                                <w:rFonts w:ascii="Georgia" w:hAnsi="Georgia" w:cs="Georgia"/>
                                <w:i/>
                                <w:iCs/>
                                <w:color w:val="31353A"/>
                                <w:spacing w:val="-6"/>
                                <w:w w:val="108"/>
                                <w:sz w:val="12"/>
                                <w:szCs w:val="12"/>
                                <w:lang w:val="fr-CA"/>
                              </w:rPr>
                              <w:t>329</w:t>
                            </w:r>
                          </w:p>
                          <w:p w14:paraId="0D535B70" w14:textId="101D90AC" w:rsidR="00032754" w:rsidRPr="0091769D" w:rsidRDefault="0091769D" w:rsidP="00C929D5">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63383BA4" id="Text Box 587" o:spid="_x0000_s1035" type="#_x0000_t202" style="width:241.65pt;height: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9eQEQIAAP0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" stroked="f">
                <v:textbox>
                  <w:txbxContent>
                    <w:p w14:paraId="3A19D1CD" w14:textId="00E07E57" w:rsidR="00032754" w:rsidRPr="009210E9" w:rsidRDefault="00032754"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826331" w:rsidRPr="009210E9">
                        <w:rPr>
                          <w:rFonts w:ascii="Georgia" w:hAnsi="Georgia" w:cs="Georgia"/>
                          <w:i/>
                          <w:iCs/>
                          <w:color w:val="31353A"/>
                          <w:spacing w:val="-6"/>
                          <w:w w:val="108"/>
                          <w:sz w:val="12"/>
                          <w:szCs w:val="12"/>
                          <w:lang w:val="fr-CA"/>
                        </w:rPr>
                        <w:t>Êtes-vous une personne autochtone, c'est-à-dire un membre d’une Première Nation, un Métis ou un Inuit?</w:t>
                      </w:r>
                    </w:p>
                    <w:p w14:paraId="0B9279B2" w14:textId="44947786" w:rsidR="00032754" w:rsidRPr="009210E9" w:rsidRDefault="0091769D"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826331" w:rsidRPr="009210E9">
                        <w:rPr>
                          <w:rFonts w:ascii="Georgia" w:hAnsi="Georgia" w:cs="Georgia"/>
                          <w:i/>
                          <w:iCs/>
                          <w:color w:val="31353A"/>
                          <w:spacing w:val="-6"/>
                          <w:w w:val="108"/>
                          <w:sz w:val="12"/>
                          <w:szCs w:val="12"/>
                          <w:lang w:val="fr-CA"/>
                        </w:rPr>
                        <w:t xml:space="preserve"> </w:t>
                      </w:r>
                      <w:r w:rsidR="00E629A3" w:rsidRPr="009210E9">
                        <w:rPr>
                          <w:rFonts w:ascii="Georgia" w:hAnsi="Georgia" w:cs="Georgia"/>
                          <w:i/>
                          <w:iCs/>
                          <w:color w:val="31353A"/>
                          <w:spacing w:val="-6"/>
                          <w:w w:val="108"/>
                          <w:sz w:val="12"/>
                          <w:szCs w:val="12"/>
                          <w:lang w:val="fr-CA"/>
                        </w:rPr>
                        <w:t>329</w:t>
                      </w:r>
                    </w:p>
                    <w:p w14:paraId="0D535B70" w14:textId="101D90AC" w:rsidR="00032754" w:rsidRPr="0091769D" w:rsidRDefault="0091769D" w:rsidP="00C929D5">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r w:rsidR="00774616" w:rsidRPr="00D11CD6">
        <w:rPr>
          <w:lang w:val="en-CA"/>
        </w:rPr>
        <w:br/>
      </w:r>
    </w:p>
    <w:p w14:paraId="7F02F513" w14:textId="7FA1A695" w:rsidR="002355D6" w:rsidRPr="009210E9" w:rsidRDefault="00A87BF9" w:rsidP="002355D6">
      <w:pPr>
        <w:pStyle w:val="VAC-Bullet"/>
        <w:numPr>
          <w:ilvl w:val="0"/>
          <w:numId w:val="0"/>
        </w:numPr>
        <w:rPr>
          <w:b/>
          <w:bCs/>
          <w:lang w:val="fr-CA"/>
        </w:rPr>
      </w:pPr>
      <w:r w:rsidRPr="009210E9">
        <w:rPr>
          <w:b/>
          <w:bCs/>
          <w:lang w:val="fr-CA"/>
        </w:rPr>
        <w:br w:type="column"/>
      </w:r>
      <w:r w:rsidR="002355D6" w:rsidRPr="00D11CD6">
        <w:rPr>
          <w:noProof/>
          <w:w w:val="100"/>
          <w:lang w:val="en-CA"/>
        </w:rPr>
        <mc:AlternateContent>
          <mc:Choice Requires="wps">
            <w:drawing>
              <wp:anchor distT="0" distB="0" distL="114300" distR="114300" simplePos="0" relativeHeight="251658269" behindDoc="0" locked="0" layoutInCell="1" allowOverlap="1" wp14:anchorId="796CFA71" wp14:editId="64D0A8AD">
                <wp:simplePos x="0" y="0"/>
                <wp:positionH relativeFrom="margin">
                  <wp:align>center</wp:align>
                </wp:positionH>
                <wp:positionV relativeFrom="page">
                  <wp:posOffset>1008380</wp:posOffset>
                </wp:positionV>
                <wp:extent cx="0" cy="5303520"/>
                <wp:effectExtent l="0" t="0" r="38100" b="30480"/>
                <wp:wrapNone/>
                <wp:docPr id="569" name="Straight Connector 569"/>
                <wp:cNvGraphicFramePr/>
                <a:graphic xmlns:a="http://schemas.openxmlformats.org/drawingml/2006/main">
                  <a:graphicData uri="http://schemas.microsoft.com/office/word/2010/wordprocessingShape">
                    <wps:wsp>
                      <wps:cNvCnPr/>
                      <wps:spPr>
                        <a:xfrm>
                          <a:off x="0" y="0"/>
                          <a:ext cx="0" cy="530352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7359E199" id="Straight Connector 569" o:spid="_x0000_s1026" style="position:absolute;z-index:251658272;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4pt" to="0,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" strokecolor="#d9d9d9" strokeweight=".5pt">
                <v:stroke joinstyle="miter"/>
                <w10:wrap anchorx="margin" anchory="page"/>
              </v:line>
            </w:pict>
          </mc:Fallback>
        </mc:AlternateContent>
      </w:r>
      <w:r w:rsidR="00BD1201" w:rsidRPr="009210E9">
        <w:rPr>
          <w:b/>
          <w:bCs/>
          <w:lang w:val="fr-CA"/>
        </w:rPr>
        <w:t>Les répondants autochtones sont répartis uniformément</w:t>
      </w:r>
      <w:r w:rsidR="00536736" w:rsidRPr="00D11CD6">
        <w:rPr>
          <w:rStyle w:val="FootnoteReference"/>
          <w:b/>
          <w:bCs/>
          <w:lang w:val="en-CA"/>
        </w:rPr>
        <w:footnoteReference w:id="6"/>
      </w:r>
    </w:p>
    <w:p w14:paraId="4B8A98D1" w14:textId="77777777" w:rsidR="00D63155" w:rsidRPr="00BD1201" w:rsidRDefault="00D63155" w:rsidP="00D63155">
      <w:pPr>
        <w:pStyle w:val="VAC-Body"/>
        <w:rPr>
          <w:color w:val="auto"/>
          <w:lang w:val="fr-CA"/>
        </w:rPr>
      </w:pPr>
      <w:r w:rsidRPr="00BD1201">
        <w:rPr>
          <w:color w:val="auto"/>
          <w:lang w:val="fr-CA"/>
        </w:rPr>
        <w:t>Il n'y a pas de tendance notable concernant la répartition des répondants autochtones entre les strates.</w:t>
      </w:r>
    </w:p>
    <w:p w14:paraId="7A0034CC" w14:textId="3323F558" w:rsidR="002355D6" w:rsidRPr="00D11CD6" w:rsidRDefault="00C929D5" w:rsidP="00774616">
      <w:pPr>
        <w:pStyle w:val="VAC-Body"/>
        <w:rPr>
          <w:lang w:val="en-CA"/>
        </w:rPr>
      </w:pPr>
      <w:r w:rsidRPr="00D11CD6">
        <w:rPr>
          <w:noProof/>
          <w:lang w:val="en-CA"/>
        </w:rPr>
        <mc:AlternateContent>
          <mc:Choice Requires="wps">
            <w:drawing>
              <wp:inline distT="0" distB="0" distL="0" distR="0" wp14:anchorId="33E3D6C8" wp14:editId="77EECDA0">
                <wp:extent cx="3068955" cy="262393"/>
                <wp:effectExtent l="0" t="0" r="0" b="4445"/>
                <wp:docPr id="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62393"/>
                        </a:xfrm>
                        <a:prstGeom prst="rect">
                          <a:avLst/>
                        </a:prstGeom>
                        <a:solidFill>
                          <a:srgbClr val="FFFFFF"/>
                        </a:solidFill>
                        <a:ln w="9525">
                          <a:noFill/>
                          <a:miter lim="800000"/>
                          <a:headEnd/>
                          <a:tailEnd/>
                        </a:ln>
                      </wps:spPr>
                      <wps:txbx>
                        <w:txbxContent>
                          <w:p w14:paraId="3B14B8F5" w14:textId="62F6882D" w:rsidR="00032754" w:rsidRPr="001B6F51" w:rsidRDefault="0091769D"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032754" w:rsidRPr="002E2CDD">
                              <w:rPr>
                                <w:rFonts w:ascii="Georgia" w:hAnsi="Georgia" w:cs="Georgia"/>
                                <w:i/>
                                <w:iCs/>
                                <w:color w:val="31353A"/>
                                <w:spacing w:val="-6"/>
                                <w:w w:val="108"/>
                                <w:sz w:val="16"/>
                                <w:szCs w:val="16"/>
                              </w:rPr>
                              <w:t xml:space="preserve"> </w:t>
                            </w:r>
                            <w:r w:rsidR="006D474C">
                              <w:rPr>
                                <w:rFonts w:ascii="Georgia" w:hAnsi="Georgia" w:cs="Georgia"/>
                                <w:i/>
                                <w:iCs/>
                                <w:color w:val="31353A"/>
                                <w:spacing w:val="-6"/>
                                <w:w w:val="108"/>
                                <w:sz w:val="16"/>
                                <w:szCs w:val="16"/>
                              </w:rPr>
                              <w:t>6</w:t>
                            </w:r>
                            <w:r w:rsidR="00032754">
                              <w:rPr>
                                <w:rFonts w:ascii="Georgia" w:hAnsi="Georgia" w:cs="Georgia"/>
                                <w:i/>
                                <w:iCs/>
                                <w:color w:val="31353A"/>
                                <w:spacing w:val="-6"/>
                                <w:w w:val="108"/>
                                <w:sz w:val="16"/>
                                <w:szCs w:val="16"/>
                              </w:rPr>
                              <w:t xml:space="preserve">: </w:t>
                            </w:r>
                            <w:proofErr w:type="spellStart"/>
                            <w:r w:rsidR="00696E2B" w:rsidRPr="00696E2B">
                              <w:rPr>
                                <w:rFonts w:ascii="Georgia" w:hAnsi="Georgia" w:cs="Georgia"/>
                                <w:i/>
                                <w:iCs/>
                                <w:color w:val="31353A"/>
                                <w:spacing w:val="-6"/>
                                <w:w w:val="108"/>
                                <w:sz w:val="16"/>
                                <w:szCs w:val="16"/>
                              </w:rPr>
                              <w:t>Autochtone</w:t>
                            </w:r>
                            <w:proofErr w:type="spellEnd"/>
                            <w:r w:rsidR="00032754" w:rsidRPr="001B6F51">
                              <w:rPr>
                                <w:rFonts w:ascii="Georgia" w:hAnsi="Georgia" w:cs="Georgia"/>
                                <w:i/>
                                <w:iCs/>
                                <w:color w:val="31353A"/>
                                <w:spacing w:val="-6"/>
                                <w:w w:val="108"/>
                                <w:sz w:val="16"/>
                                <w:szCs w:val="16"/>
                              </w:rPr>
                              <w:t xml:space="preserve"> (%)</w:t>
                            </w:r>
                          </w:p>
                          <w:p w14:paraId="25085656"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BE4F815"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A0E2B7A"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CA6A5BB"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03102E7" w14:textId="77777777" w:rsidR="00032754" w:rsidRPr="0018512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3491716" w14:textId="77777777" w:rsidR="00032754" w:rsidRPr="003565A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6075F2F" w14:textId="77777777" w:rsidR="00032754" w:rsidRPr="00E472C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3DB971F" w14:textId="77777777" w:rsidR="00032754" w:rsidRPr="002D77B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A413C47"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3B25C96"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C96DCC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A19D6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D207F11"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2B77251" w14:textId="77777777" w:rsidR="00032754" w:rsidRPr="00AF53C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A9374F" w14:textId="77777777" w:rsidR="00032754" w:rsidRPr="00F039C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0BBC025" w14:textId="77777777" w:rsidR="00032754" w:rsidRPr="0094186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DC7323D"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DDF5674"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C048990" w14:textId="77777777" w:rsidR="00032754" w:rsidRPr="006F202A"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51E48F5"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5E1AB34"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D71DFA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49EDE5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DC592EA"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FA201E3"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52F2400" w14:textId="77777777" w:rsidR="00032754" w:rsidRPr="00AE728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C84F93B" w14:textId="77777777" w:rsidR="00032754" w:rsidRPr="009E4A65"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45A0F33"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E05C4F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E60E184"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5B82C84"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5909A31"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7784CA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D2075A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14E9E94" w14:textId="77777777" w:rsidR="00032754" w:rsidRPr="001770F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02640A7"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268AF294"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B88DC2D" w14:textId="77777777" w:rsidR="00032754" w:rsidRPr="00C37D4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C737DF9" w14:textId="77777777" w:rsidR="00032754" w:rsidRPr="00C012A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5B461D8" w14:textId="77777777" w:rsidR="00032754" w:rsidRPr="003647F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41A71A3" w14:textId="77777777" w:rsidR="00032754" w:rsidRPr="00BA5FD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5864FB5" w14:textId="77777777" w:rsidR="00032754" w:rsidRPr="0064331A" w:rsidRDefault="00032754" w:rsidP="00C929D5">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33E3D6C8" id="_x0000_s1036" type="#_x0000_t202" style="width:241.65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" stroked="f">
                <v:textbox>
                  <w:txbxContent>
                    <w:p w14:paraId="3B14B8F5" w14:textId="62F6882D" w:rsidR="00032754" w:rsidRPr="001B6F51" w:rsidRDefault="0091769D"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032754" w:rsidRPr="002E2CDD">
                        <w:rPr>
                          <w:rFonts w:ascii="Georgia" w:hAnsi="Georgia" w:cs="Georgia"/>
                          <w:i/>
                          <w:iCs/>
                          <w:color w:val="31353A"/>
                          <w:spacing w:val="-6"/>
                          <w:w w:val="108"/>
                          <w:sz w:val="16"/>
                          <w:szCs w:val="16"/>
                        </w:rPr>
                        <w:t xml:space="preserve"> </w:t>
                      </w:r>
                      <w:r w:rsidR="006D474C">
                        <w:rPr>
                          <w:rFonts w:ascii="Georgia" w:hAnsi="Georgia" w:cs="Georgia"/>
                          <w:i/>
                          <w:iCs/>
                          <w:color w:val="31353A"/>
                          <w:spacing w:val="-6"/>
                          <w:w w:val="108"/>
                          <w:sz w:val="16"/>
                          <w:szCs w:val="16"/>
                        </w:rPr>
                        <w:t>6</w:t>
                      </w:r>
                      <w:r w:rsidR="00032754">
                        <w:rPr>
                          <w:rFonts w:ascii="Georgia" w:hAnsi="Georgia" w:cs="Georgia"/>
                          <w:i/>
                          <w:iCs/>
                          <w:color w:val="31353A"/>
                          <w:spacing w:val="-6"/>
                          <w:w w:val="108"/>
                          <w:sz w:val="16"/>
                          <w:szCs w:val="16"/>
                        </w:rPr>
                        <w:t xml:space="preserve">: </w:t>
                      </w:r>
                      <w:proofErr w:type="spellStart"/>
                      <w:r w:rsidR="00696E2B" w:rsidRPr="00696E2B">
                        <w:rPr>
                          <w:rFonts w:ascii="Georgia" w:hAnsi="Georgia" w:cs="Georgia"/>
                          <w:i/>
                          <w:iCs/>
                          <w:color w:val="31353A"/>
                          <w:spacing w:val="-6"/>
                          <w:w w:val="108"/>
                          <w:sz w:val="16"/>
                          <w:szCs w:val="16"/>
                        </w:rPr>
                        <w:t>Autochtone</w:t>
                      </w:r>
                      <w:proofErr w:type="spellEnd"/>
                      <w:r w:rsidR="00032754" w:rsidRPr="001B6F51">
                        <w:rPr>
                          <w:rFonts w:ascii="Georgia" w:hAnsi="Georgia" w:cs="Georgia"/>
                          <w:i/>
                          <w:iCs/>
                          <w:color w:val="31353A"/>
                          <w:spacing w:val="-6"/>
                          <w:w w:val="108"/>
                          <w:sz w:val="16"/>
                          <w:szCs w:val="16"/>
                        </w:rPr>
                        <w:t xml:space="preserve"> (%)</w:t>
                      </w:r>
                    </w:p>
                    <w:p w14:paraId="25085656"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BE4F815"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A0E2B7A"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CA6A5BB"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03102E7" w14:textId="77777777" w:rsidR="00032754" w:rsidRPr="0018512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3491716" w14:textId="77777777" w:rsidR="00032754" w:rsidRPr="003565A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6075F2F" w14:textId="77777777" w:rsidR="00032754" w:rsidRPr="00E472C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3DB971F" w14:textId="77777777" w:rsidR="00032754" w:rsidRPr="002D77B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A413C47"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3B25C96"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C96DCC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A19D6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D207F11"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2B77251" w14:textId="77777777" w:rsidR="00032754" w:rsidRPr="00AF53C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A9374F" w14:textId="77777777" w:rsidR="00032754" w:rsidRPr="00F039C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0BBC025" w14:textId="77777777" w:rsidR="00032754" w:rsidRPr="0094186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DC7323D"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DDF5674"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C048990" w14:textId="77777777" w:rsidR="00032754" w:rsidRPr="006F202A"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51E48F5"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5E1AB34"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D71DFA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49EDE5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DC592EA"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FA201E3"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52F2400" w14:textId="77777777" w:rsidR="00032754" w:rsidRPr="00AE728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C84F93B" w14:textId="77777777" w:rsidR="00032754" w:rsidRPr="009E4A65"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45A0F33"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E05C4F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E60E184"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5B82C84"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5909A31"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7784CA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D2075A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14E9E94" w14:textId="77777777" w:rsidR="00032754" w:rsidRPr="001770F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02640A7"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268AF294"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B88DC2D" w14:textId="77777777" w:rsidR="00032754" w:rsidRPr="00C37D4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C737DF9" w14:textId="77777777" w:rsidR="00032754" w:rsidRPr="00C012A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5B461D8" w14:textId="77777777" w:rsidR="00032754" w:rsidRPr="003647F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41A71A3" w14:textId="77777777" w:rsidR="00032754" w:rsidRPr="00BA5FD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5864FB5" w14:textId="77777777" w:rsidR="00032754" w:rsidRPr="0064331A" w:rsidRDefault="00032754" w:rsidP="00C929D5">
                      <w:pPr>
                        <w:rPr>
                          <w:i/>
                          <w:iCs/>
                          <w:sz w:val="16"/>
                          <w:szCs w:val="16"/>
                        </w:rPr>
                      </w:pPr>
                    </w:p>
                  </w:txbxContent>
                </v:textbox>
                <w10:anchorlock/>
              </v:shape>
            </w:pict>
          </mc:Fallback>
        </mc:AlternateContent>
      </w:r>
      <w:r w:rsidR="00774616" w:rsidRPr="00D11CD6">
        <w:rPr>
          <w:lang w:val="en-CA"/>
        </w:rPr>
        <w:br/>
      </w:r>
      <w:r w:rsidR="00BA669E" w:rsidRPr="00D11CD6">
        <w:rPr>
          <w:noProof/>
          <w:lang w:val="en-CA"/>
        </w:rPr>
        <w:drawing>
          <wp:inline distT="0" distB="0" distL="0" distR="0" wp14:anchorId="6783C863" wp14:editId="054439CC">
            <wp:extent cx="3543935" cy="2011680"/>
            <wp:effectExtent l="0" t="0" r="0"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774616" w:rsidRPr="00D11CD6">
        <w:rPr>
          <w:lang w:val="en-CA"/>
        </w:rPr>
        <w:br/>
      </w:r>
      <w:r w:rsidRPr="00D11CD6">
        <w:rPr>
          <w:noProof/>
          <w:lang w:val="en-CA"/>
        </w:rPr>
        <mc:AlternateContent>
          <mc:Choice Requires="wps">
            <w:drawing>
              <wp:inline distT="0" distB="0" distL="0" distR="0" wp14:anchorId="1F53B83D" wp14:editId="3757D74A">
                <wp:extent cx="3538331" cy="576470"/>
                <wp:effectExtent l="0" t="0" r="5080" b="0"/>
                <wp:docPr id="590"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8331" cy="576470"/>
                        </a:xfrm>
                        <a:prstGeom prst="rect">
                          <a:avLst/>
                        </a:prstGeom>
                        <a:solidFill>
                          <a:srgbClr val="FFFFFF"/>
                        </a:solidFill>
                        <a:ln w="9525">
                          <a:noFill/>
                          <a:miter lim="800000"/>
                          <a:headEnd/>
                          <a:tailEnd/>
                        </a:ln>
                      </wps:spPr>
                      <wps:txbx>
                        <w:txbxContent>
                          <w:p w14:paraId="48D8E435" w14:textId="2DB07352" w:rsidR="00032754" w:rsidRPr="009210E9" w:rsidRDefault="00032754"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696E2B" w:rsidRPr="009210E9">
                              <w:rPr>
                                <w:rFonts w:ascii="Georgia" w:hAnsi="Georgia" w:cs="Georgia"/>
                                <w:i/>
                                <w:iCs/>
                                <w:color w:val="31353A"/>
                                <w:spacing w:val="-6"/>
                                <w:w w:val="108"/>
                                <w:sz w:val="12"/>
                                <w:szCs w:val="12"/>
                                <w:lang w:val="fr-CA"/>
                              </w:rPr>
                              <w:t>Êtes-vous une personne autochtone, c'est-à-dire un membre d’une Première Nation, un Métis ou un Inuit?</w:t>
                            </w:r>
                          </w:p>
                          <w:p w14:paraId="43B7A41D" w14:textId="2E9D2B15" w:rsidR="00032754" w:rsidRPr="009210E9" w:rsidRDefault="0091769D"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E629A3" w:rsidRPr="009210E9">
                              <w:rPr>
                                <w:rFonts w:ascii="Georgia" w:hAnsi="Georgia" w:cs="Georgia"/>
                                <w:i/>
                                <w:iCs/>
                                <w:color w:val="31353A"/>
                                <w:spacing w:val="-6"/>
                                <w:w w:val="108"/>
                                <w:sz w:val="12"/>
                                <w:szCs w:val="12"/>
                                <w:lang w:val="fr-CA"/>
                              </w:rPr>
                              <w:t>329</w:t>
                            </w:r>
                          </w:p>
                          <w:p w14:paraId="771FC4B9" w14:textId="4AF2C40A" w:rsidR="00032754" w:rsidRPr="0091769D" w:rsidRDefault="0091769D" w:rsidP="00C929D5">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F53B83D" id="Text Box 590" o:spid="_x0000_s1037" type="#_x0000_t202" style="width:278.6pt;height:4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" stroked="f">
                <v:textbox>
                  <w:txbxContent>
                    <w:p w14:paraId="48D8E435" w14:textId="2DB07352" w:rsidR="00032754" w:rsidRPr="009210E9" w:rsidRDefault="00032754"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696E2B" w:rsidRPr="009210E9">
                        <w:rPr>
                          <w:rFonts w:ascii="Georgia" w:hAnsi="Georgia" w:cs="Georgia"/>
                          <w:i/>
                          <w:iCs/>
                          <w:color w:val="31353A"/>
                          <w:spacing w:val="-6"/>
                          <w:w w:val="108"/>
                          <w:sz w:val="12"/>
                          <w:szCs w:val="12"/>
                          <w:lang w:val="fr-CA"/>
                        </w:rPr>
                        <w:t>Êtes-vous une personne autochtone, c'est-à-dire un membre d’une Première Nation, un Métis ou un Inuit?</w:t>
                      </w:r>
                    </w:p>
                    <w:p w14:paraId="43B7A41D" w14:textId="2E9D2B15" w:rsidR="00032754" w:rsidRPr="009210E9" w:rsidRDefault="0091769D"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E629A3" w:rsidRPr="009210E9">
                        <w:rPr>
                          <w:rFonts w:ascii="Georgia" w:hAnsi="Georgia" w:cs="Georgia"/>
                          <w:i/>
                          <w:iCs/>
                          <w:color w:val="31353A"/>
                          <w:spacing w:val="-6"/>
                          <w:w w:val="108"/>
                          <w:sz w:val="12"/>
                          <w:szCs w:val="12"/>
                          <w:lang w:val="fr-CA"/>
                        </w:rPr>
                        <w:t>329</w:t>
                      </w:r>
                    </w:p>
                    <w:p w14:paraId="771FC4B9" w14:textId="4AF2C40A" w:rsidR="00032754" w:rsidRPr="0091769D" w:rsidRDefault="0091769D" w:rsidP="00C929D5">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p>
    <w:p w14:paraId="63666CC0" w14:textId="308BD7B9" w:rsidR="00CB0CE4" w:rsidRPr="00126FA6" w:rsidRDefault="00A87BF9" w:rsidP="00CB0CE4">
      <w:pPr>
        <w:pStyle w:val="VAC-Body"/>
        <w:rPr>
          <w:b/>
          <w:bCs/>
          <w:color w:val="auto"/>
          <w:lang w:val="fr-CA"/>
        </w:rPr>
      </w:pPr>
      <w:r w:rsidRPr="009210E9">
        <w:rPr>
          <w:b/>
          <w:bCs/>
          <w:lang w:val="fr-CA"/>
        </w:rPr>
        <w:br w:type="column"/>
      </w:r>
      <w:r w:rsidR="00CB0CE4" w:rsidRPr="00126FA6">
        <w:rPr>
          <w:b/>
          <w:bCs/>
          <w:color w:val="auto"/>
          <w:lang w:val="fr-CA"/>
        </w:rPr>
        <w:lastRenderedPageBreak/>
        <w:t>La moitié des répondants ont un niveau d'études secondaires ou moins</w:t>
      </w:r>
    </w:p>
    <w:p w14:paraId="6B66F1EA" w14:textId="2D784E99" w:rsidR="00CB0CE4" w:rsidRPr="00126FA6" w:rsidRDefault="00CB0CE4" w:rsidP="00CB0CE4">
      <w:pPr>
        <w:pStyle w:val="VAC-Bullet"/>
        <w:rPr>
          <w:color w:val="auto"/>
          <w:lang w:val="fr-CA"/>
        </w:rPr>
      </w:pPr>
      <w:r w:rsidRPr="00126FA6">
        <w:rPr>
          <w:color w:val="auto"/>
          <w:lang w:val="fr-CA"/>
        </w:rPr>
        <w:t xml:space="preserve">Près de la moitié (45 %) </w:t>
      </w:r>
      <w:r w:rsidR="005F2992" w:rsidRPr="00126FA6">
        <w:rPr>
          <w:color w:val="auto"/>
          <w:lang w:val="fr-CA"/>
        </w:rPr>
        <w:t xml:space="preserve">des répondants </w:t>
      </w:r>
      <w:r w:rsidRPr="00126FA6">
        <w:rPr>
          <w:color w:val="auto"/>
          <w:lang w:val="fr-CA"/>
        </w:rPr>
        <w:t>ont un diplôme d'études secondaires ou moins.</w:t>
      </w:r>
    </w:p>
    <w:p w14:paraId="29E75307" w14:textId="2BDB69ED" w:rsidR="00A87BF9" w:rsidRPr="00611417" w:rsidRDefault="00CB0CE4" w:rsidP="00DE26BA">
      <w:pPr>
        <w:pStyle w:val="VAC-Bullet"/>
        <w:numPr>
          <w:ilvl w:val="0"/>
          <w:numId w:val="0"/>
        </w:numPr>
        <w:ind w:left="113"/>
        <w:rPr>
          <w:b/>
          <w:bCs/>
          <w:lang w:val="fr-CA"/>
        </w:rPr>
      </w:pPr>
      <w:r w:rsidRPr="00307046">
        <w:rPr>
          <w:color w:val="auto"/>
          <w:lang w:val="fr-CA"/>
        </w:rPr>
        <w:t xml:space="preserve">Le quart (23 %) </w:t>
      </w:r>
      <w:r w:rsidR="005F2992" w:rsidRPr="00307046">
        <w:rPr>
          <w:color w:val="auto"/>
          <w:lang w:val="fr-CA"/>
        </w:rPr>
        <w:t>des répondants</w:t>
      </w:r>
      <w:r w:rsidR="00307046" w:rsidRPr="00307046">
        <w:rPr>
          <w:color w:val="auto"/>
          <w:lang w:val="fr-CA"/>
        </w:rPr>
        <w:t xml:space="preserve"> </w:t>
      </w:r>
      <w:r w:rsidR="00C60840" w:rsidRPr="00307046">
        <w:rPr>
          <w:color w:val="auto"/>
          <w:lang w:val="fr-CA"/>
        </w:rPr>
        <w:t>ont suivi une formation universitaire.</w:t>
      </w:r>
      <w:r w:rsidR="00C929D5" w:rsidRPr="00D11CD6">
        <w:rPr>
          <w:noProof/>
          <w:lang w:val="en-CA"/>
        </w:rPr>
        <mc:AlternateContent>
          <mc:Choice Requires="wps">
            <w:drawing>
              <wp:inline distT="0" distB="0" distL="0" distR="0" wp14:anchorId="6332481D" wp14:editId="1B05658B">
                <wp:extent cx="3068955" cy="222250"/>
                <wp:effectExtent l="0" t="0" r="0" b="6350"/>
                <wp:docPr id="5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22250"/>
                        </a:xfrm>
                        <a:prstGeom prst="rect">
                          <a:avLst/>
                        </a:prstGeom>
                        <a:solidFill>
                          <a:srgbClr val="FFFFFF"/>
                        </a:solidFill>
                        <a:ln w="9525">
                          <a:noFill/>
                          <a:miter lim="800000"/>
                          <a:headEnd/>
                          <a:tailEnd/>
                        </a:ln>
                      </wps:spPr>
                      <wps:txbx>
                        <w:txbxContent>
                          <w:p w14:paraId="3ACF14A8" w14:textId="6DFC99B8" w:rsidR="00032754" w:rsidRPr="00FD2780" w:rsidRDefault="0091769D"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032754" w:rsidRPr="002E2CDD">
                              <w:rPr>
                                <w:rFonts w:ascii="Georgia" w:hAnsi="Georgia" w:cs="Georgia"/>
                                <w:i/>
                                <w:iCs/>
                                <w:color w:val="31353A"/>
                                <w:spacing w:val="-6"/>
                                <w:w w:val="108"/>
                                <w:sz w:val="16"/>
                                <w:szCs w:val="16"/>
                              </w:rPr>
                              <w:t xml:space="preserve"> </w:t>
                            </w:r>
                            <w:r w:rsidR="006D474C">
                              <w:rPr>
                                <w:rFonts w:ascii="Georgia" w:hAnsi="Georgia" w:cs="Georgia"/>
                                <w:i/>
                                <w:iCs/>
                                <w:color w:val="31353A"/>
                                <w:spacing w:val="-6"/>
                                <w:w w:val="108"/>
                                <w:sz w:val="16"/>
                                <w:szCs w:val="16"/>
                              </w:rPr>
                              <w:t>7</w:t>
                            </w:r>
                            <w:r w:rsidR="00032754">
                              <w:rPr>
                                <w:rFonts w:ascii="Georgia" w:hAnsi="Georgia" w:cs="Georgia"/>
                                <w:i/>
                                <w:iCs/>
                                <w:color w:val="31353A"/>
                                <w:spacing w:val="-6"/>
                                <w:w w:val="108"/>
                                <w:sz w:val="16"/>
                                <w:szCs w:val="16"/>
                              </w:rPr>
                              <w:t xml:space="preserve">: </w:t>
                            </w:r>
                            <w:proofErr w:type="spellStart"/>
                            <w:r w:rsidR="00C81542">
                              <w:rPr>
                                <w:rFonts w:ascii="Georgia" w:hAnsi="Georgia" w:cs="Georgia"/>
                                <w:i/>
                                <w:iCs/>
                                <w:color w:val="31353A"/>
                                <w:spacing w:val="-6"/>
                                <w:w w:val="108"/>
                                <w:sz w:val="16"/>
                                <w:szCs w:val="16"/>
                              </w:rPr>
                              <w:t>É</w:t>
                            </w:r>
                            <w:r w:rsidR="00032754" w:rsidRPr="00FD2780">
                              <w:rPr>
                                <w:rFonts w:ascii="Georgia" w:hAnsi="Georgia" w:cs="Georgia"/>
                                <w:i/>
                                <w:iCs/>
                                <w:color w:val="31353A"/>
                                <w:spacing w:val="-6"/>
                                <w:w w:val="108"/>
                                <w:sz w:val="16"/>
                                <w:szCs w:val="16"/>
                              </w:rPr>
                              <w:t>ducation</w:t>
                            </w:r>
                            <w:proofErr w:type="spellEnd"/>
                            <w:r w:rsidR="00032754" w:rsidRPr="00FD2780">
                              <w:rPr>
                                <w:rFonts w:ascii="Georgia" w:hAnsi="Georgia" w:cs="Georgia"/>
                                <w:i/>
                                <w:iCs/>
                                <w:color w:val="31353A"/>
                                <w:spacing w:val="-6"/>
                                <w:w w:val="108"/>
                                <w:sz w:val="16"/>
                                <w:szCs w:val="16"/>
                              </w:rPr>
                              <w:t xml:space="preserve"> (%)</w:t>
                            </w:r>
                          </w:p>
                          <w:p w14:paraId="35583704" w14:textId="77777777" w:rsidR="00032754" w:rsidRPr="00C85326"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44360F5" w14:textId="77777777" w:rsidR="00032754" w:rsidRPr="00C85326"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7EB5BEF" w14:textId="77777777" w:rsidR="00032754" w:rsidRPr="009C55E8"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B32E43A" w14:textId="77777777" w:rsidR="00032754" w:rsidRPr="009C55E8"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A6A370D" w14:textId="77777777" w:rsidR="00032754" w:rsidRPr="0018512E"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7CEA71F" w14:textId="77777777" w:rsidR="00032754" w:rsidRPr="003565AD"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DEE08FC" w14:textId="77777777" w:rsidR="00032754" w:rsidRPr="00E472C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FDB7247" w14:textId="77777777" w:rsidR="00032754" w:rsidRPr="002D77BD"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0BBF99D"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663E48F"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1442AB3"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F26EC52"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344D0B7"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207EEE6" w14:textId="77777777" w:rsidR="00032754" w:rsidRPr="00AF53C1"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564AF0B" w14:textId="77777777" w:rsidR="00032754" w:rsidRPr="00F039C6"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29C0966" w14:textId="77777777" w:rsidR="00032754" w:rsidRPr="00941861"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7213DB6" w14:textId="77777777" w:rsidR="00032754" w:rsidRPr="00CF3A72"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14936AD" w14:textId="77777777" w:rsidR="00032754" w:rsidRPr="00CF3A72"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0C3503C" w14:textId="77777777" w:rsidR="00032754" w:rsidRPr="006F202A"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FE9C8EB"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6CD9EE9"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9562BB0"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9D6A6A6"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AC4127C"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F05F344"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25257D7" w14:textId="77777777" w:rsidR="00032754" w:rsidRPr="00AE7288"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C00884E" w14:textId="77777777" w:rsidR="00032754" w:rsidRPr="009E4A65"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B79F0D5"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018D35B"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370F178"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EEC7744"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0A837AE"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06CEF19"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E1D403D"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3639CF" w14:textId="77777777" w:rsidR="00032754" w:rsidRPr="001770FD"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545EEA" w14:textId="77777777" w:rsidR="00032754" w:rsidRPr="007E16AE"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09CA1101" w14:textId="77777777" w:rsidR="00032754" w:rsidRPr="007E16AE"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7FAFD40" w14:textId="77777777" w:rsidR="00032754" w:rsidRPr="00C37D4F"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2D24854" w14:textId="77777777" w:rsidR="00032754" w:rsidRPr="00C012A6"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82DB4AE" w14:textId="77777777" w:rsidR="00032754" w:rsidRPr="003647FF"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C793BD8" w14:textId="77777777" w:rsidR="00032754" w:rsidRPr="00BA5FD8"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1F9B5FE" w14:textId="77777777" w:rsidR="00032754" w:rsidRPr="0064331A" w:rsidRDefault="00032754" w:rsidP="002355D6">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6332481D" id="_x0000_s1038" type="#_x0000_t202" style="width:241.6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" stroked="f">
                <v:textbox>
                  <w:txbxContent>
                    <w:p w14:paraId="3ACF14A8" w14:textId="6DFC99B8" w:rsidR="00032754" w:rsidRPr="00FD2780" w:rsidRDefault="0091769D"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032754" w:rsidRPr="002E2CDD">
                        <w:rPr>
                          <w:rFonts w:ascii="Georgia" w:hAnsi="Georgia" w:cs="Georgia"/>
                          <w:i/>
                          <w:iCs/>
                          <w:color w:val="31353A"/>
                          <w:spacing w:val="-6"/>
                          <w:w w:val="108"/>
                          <w:sz w:val="16"/>
                          <w:szCs w:val="16"/>
                        </w:rPr>
                        <w:t xml:space="preserve"> </w:t>
                      </w:r>
                      <w:r w:rsidR="006D474C">
                        <w:rPr>
                          <w:rFonts w:ascii="Georgia" w:hAnsi="Georgia" w:cs="Georgia"/>
                          <w:i/>
                          <w:iCs/>
                          <w:color w:val="31353A"/>
                          <w:spacing w:val="-6"/>
                          <w:w w:val="108"/>
                          <w:sz w:val="16"/>
                          <w:szCs w:val="16"/>
                        </w:rPr>
                        <w:t>7</w:t>
                      </w:r>
                      <w:r w:rsidR="00032754">
                        <w:rPr>
                          <w:rFonts w:ascii="Georgia" w:hAnsi="Georgia" w:cs="Georgia"/>
                          <w:i/>
                          <w:iCs/>
                          <w:color w:val="31353A"/>
                          <w:spacing w:val="-6"/>
                          <w:w w:val="108"/>
                          <w:sz w:val="16"/>
                          <w:szCs w:val="16"/>
                        </w:rPr>
                        <w:t xml:space="preserve">: </w:t>
                      </w:r>
                      <w:proofErr w:type="spellStart"/>
                      <w:r w:rsidR="00C81542">
                        <w:rPr>
                          <w:rFonts w:ascii="Georgia" w:hAnsi="Georgia" w:cs="Georgia"/>
                          <w:i/>
                          <w:iCs/>
                          <w:color w:val="31353A"/>
                          <w:spacing w:val="-6"/>
                          <w:w w:val="108"/>
                          <w:sz w:val="16"/>
                          <w:szCs w:val="16"/>
                        </w:rPr>
                        <w:t>É</w:t>
                      </w:r>
                      <w:r w:rsidR="00032754" w:rsidRPr="00FD2780">
                        <w:rPr>
                          <w:rFonts w:ascii="Georgia" w:hAnsi="Georgia" w:cs="Georgia"/>
                          <w:i/>
                          <w:iCs/>
                          <w:color w:val="31353A"/>
                          <w:spacing w:val="-6"/>
                          <w:w w:val="108"/>
                          <w:sz w:val="16"/>
                          <w:szCs w:val="16"/>
                        </w:rPr>
                        <w:t>ducation</w:t>
                      </w:r>
                      <w:proofErr w:type="spellEnd"/>
                      <w:r w:rsidR="00032754" w:rsidRPr="00FD2780">
                        <w:rPr>
                          <w:rFonts w:ascii="Georgia" w:hAnsi="Georgia" w:cs="Georgia"/>
                          <w:i/>
                          <w:iCs/>
                          <w:color w:val="31353A"/>
                          <w:spacing w:val="-6"/>
                          <w:w w:val="108"/>
                          <w:sz w:val="16"/>
                          <w:szCs w:val="16"/>
                        </w:rPr>
                        <w:t xml:space="preserve"> (%)</w:t>
                      </w:r>
                    </w:p>
                    <w:p w14:paraId="35583704" w14:textId="77777777" w:rsidR="00032754" w:rsidRPr="00C85326"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44360F5" w14:textId="77777777" w:rsidR="00032754" w:rsidRPr="00C85326"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7EB5BEF" w14:textId="77777777" w:rsidR="00032754" w:rsidRPr="009C55E8"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B32E43A" w14:textId="77777777" w:rsidR="00032754" w:rsidRPr="009C55E8"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A6A370D" w14:textId="77777777" w:rsidR="00032754" w:rsidRPr="0018512E"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7CEA71F" w14:textId="77777777" w:rsidR="00032754" w:rsidRPr="003565AD"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DEE08FC" w14:textId="77777777" w:rsidR="00032754" w:rsidRPr="00E472C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FDB7247" w14:textId="77777777" w:rsidR="00032754" w:rsidRPr="002D77BD"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0BBF99D"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663E48F"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1442AB3"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F26EC52"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344D0B7"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207EEE6" w14:textId="77777777" w:rsidR="00032754" w:rsidRPr="00AF53C1"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564AF0B" w14:textId="77777777" w:rsidR="00032754" w:rsidRPr="00F039C6"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29C0966" w14:textId="77777777" w:rsidR="00032754" w:rsidRPr="00941861"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7213DB6" w14:textId="77777777" w:rsidR="00032754" w:rsidRPr="00CF3A72"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14936AD" w14:textId="77777777" w:rsidR="00032754" w:rsidRPr="00CF3A72"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0C3503C" w14:textId="77777777" w:rsidR="00032754" w:rsidRPr="006F202A"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FE9C8EB"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6CD9EE9"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9562BB0"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9D6A6A6"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AC4127C"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F05F344"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25257D7" w14:textId="77777777" w:rsidR="00032754" w:rsidRPr="00AE7288"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C00884E" w14:textId="77777777" w:rsidR="00032754" w:rsidRPr="009E4A65"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B79F0D5"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018D35B"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370F178"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EEC7744"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0A837AE"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06CEF19"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E1D403D" w14:textId="77777777" w:rsidR="00032754"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3639CF" w14:textId="77777777" w:rsidR="00032754" w:rsidRPr="001770FD"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545EEA" w14:textId="77777777" w:rsidR="00032754" w:rsidRPr="007E16AE"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09CA1101" w14:textId="77777777" w:rsidR="00032754" w:rsidRPr="007E16AE"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7FAFD40" w14:textId="77777777" w:rsidR="00032754" w:rsidRPr="00C37D4F"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2D24854" w14:textId="77777777" w:rsidR="00032754" w:rsidRPr="00C012A6"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82DB4AE" w14:textId="77777777" w:rsidR="00032754" w:rsidRPr="003647FF"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C793BD8" w14:textId="77777777" w:rsidR="00032754" w:rsidRPr="00BA5FD8"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1F9B5FE" w14:textId="77777777" w:rsidR="00032754" w:rsidRPr="0064331A" w:rsidRDefault="00032754" w:rsidP="002355D6">
                      <w:pPr>
                        <w:rPr>
                          <w:i/>
                          <w:iCs/>
                          <w:sz w:val="16"/>
                          <w:szCs w:val="16"/>
                        </w:rPr>
                      </w:pPr>
                    </w:p>
                  </w:txbxContent>
                </v:textbox>
                <w10:anchorlock/>
              </v:shape>
            </w:pict>
          </mc:Fallback>
        </mc:AlternateContent>
      </w:r>
      <w:r w:rsidR="00774616" w:rsidRPr="00611417">
        <w:rPr>
          <w:lang w:val="fr-CA"/>
        </w:rPr>
        <w:br/>
      </w:r>
      <w:r w:rsidR="00E629A3" w:rsidRPr="00D11CD6">
        <w:rPr>
          <w:noProof/>
          <w:lang w:val="en-CA"/>
        </w:rPr>
        <w:drawing>
          <wp:inline distT="0" distB="0" distL="0" distR="0" wp14:anchorId="65DCD95E" wp14:editId="0E55246D">
            <wp:extent cx="3569744" cy="1936143"/>
            <wp:effectExtent l="0" t="0" r="0" b="698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774616" w:rsidRPr="00611417">
        <w:rPr>
          <w:lang w:val="fr-CA"/>
        </w:rPr>
        <w:br/>
      </w:r>
      <w:r w:rsidR="00C929D5" w:rsidRPr="00D11CD6">
        <w:rPr>
          <w:noProof/>
          <w:lang w:val="en-CA"/>
        </w:rPr>
        <mc:AlternateContent>
          <mc:Choice Requires="wps">
            <w:drawing>
              <wp:inline distT="0" distB="0" distL="0" distR="0" wp14:anchorId="746DADAF" wp14:editId="2EAD1121">
                <wp:extent cx="3068955" cy="405130"/>
                <wp:effectExtent l="0" t="0" r="0" b="0"/>
                <wp:docPr id="594"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405130"/>
                        </a:xfrm>
                        <a:prstGeom prst="rect">
                          <a:avLst/>
                        </a:prstGeom>
                        <a:solidFill>
                          <a:srgbClr val="FFFFFF"/>
                        </a:solidFill>
                        <a:ln w="9525">
                          <a:noFill/>
                          <a:miter lim="800000"/>
                          <a:headEnd/>
                          <a:tailEnd/>
                        </a:ln>
                      </wps:spPr>
                      <wps:txbx>
                        <w:txbxContent>
                          <w:p w14:paraId="60384F78" w14:textId="6C1164E5" w:rsidR="00032754" w:rsidRPr="009210E9" w:rsidRDefault="00032754" w:rsidP="002355D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3A7BC9" w:rsidRPr="009210E9">
                              <w:rPr>
                                <w:rFonts w:ascii="Georgia" w:hAnsi="Georgia" w:cs="Georgia"/>
                                <w:i/>
                                <w:iCs/>
                                <w:color w:val="31353A"/>
                                <w:spacing w:val="-6"/>
                                <w:w w:val="108"/>
                                <w:sz w:val="12"/>
                                <w:szCs w:val="12"/>
                                <w:lang w:val="fr-CA"/>
                              </w:rPr>
                              <w:t>Quel est le plus haut niveau, certificat ou diplôme que vous avez obtenu?</w:t>
                            </w:r>
                          </w:p>
                          <w:p w14:paraId="6B4D9FE2" w14:textId="5F7EEF12" w:rsidR="00032754" w:rsidRPr="009210E9" w:rsidRDefault="0091769D" w:rsidP="002355D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C81542" w:rsidRPr="009210E9">
                              <w:rPr>
                                <w:rFonts w:ascii="Georgia" w:hAnsi="Georgia" w:cs="Georgia"/>
                                <w:i/>
                                <w:iCs/>
                                <w:color w:val="31353A"/>
                                <w:spacing w:val="-6"/>
                                <w:w w:val="108"/>
                                <w:sz w:val="12"/>
                                <w:szCs w:val="12"/>
                                <w:lang w:val="fr-CA"/>
                              </w:rPr>
                              <w:t xml:space="preserve"> </w:t>
                            </w:r>
                            <w:r w:rsidR="00E629A3" w:rsidRPr="009210E9">
                              <w:rPr>
                                <w:rFonts w:ascii="Georgia" w:hAnsi="Georgia" w:cs="Georgia"/>
                                <w:i/>
                                <w:iCs/>
                                <w:color w:val="31353A"/>
                                <w:spacing w:val="-6"/>
                                <w:w w:val="108"/>
                                <w:sz w:val="12"/>
                                <w:szCs w:val="12"/>
                                <w:lang w:val="fr-CA"/>
                              </w:rPr>
                              <w:t>341</w:t>
                            </w:r>
                          </w:p>
                          <w:p w14:paraId="1BFB9385" w14:textId="101F207B" w:rsidR="00032754" w:rsidRPr="0091769D" w:rsidRDefault="0091769D" w:rsidP="002355D6">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46DADAF" id="Text Box 594" o:spid="_x0000_s1039" type="#_x0000_t202" style="width:241.65pt;height: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" stroked="f">
                <v:textbox>
                  <w:txbxContent>
                    <w:p w14:paraId="60384F78" w14:textId="6C1164E5" w:rsidR="00032754" w:rsidRPr="009210E9" w:rsidRDefault="00032754" w:rsidP="002355D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3A7BC9" w:rsidRPr="009210E9">
                        <w:rPr>
                          <w:rFonts w:ascii="Georgia" w:hAnsi="Georgia" w:cs="Georgia"/>
                          <w:i/>
                          <w:iCs/>
                          <w:color w:val="31353A"/>
                          <w:spacing w:val="-6"/>
                          <w:w w:val="108"/>
                          <w:sz w:val="12"/>
                          <w:szCs w:val="12"/>
                          <w:lang w:val="fr-CA"/>
                        </w:rPr>
                        <w:t>Quel est le plus haut niveau, certificat ou diplôme que vous avez obtenu?</w:t>
                      </w:r>
                    </w:p>
                    <w:p w14:paraId="6B4D9FE2" w14:textId="5F7EEF12" w:rsidR="00032754" w:rsidRPr="009210E9" w:rsidRDefault="0091769D" w:rsidP="002355D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C81542" w:rsidRPr="009210E9">
                        <w:rPr>
                          <w:rFonts w:ascii="Georgia" w:hAnsi="Georgia" w:cs="Georgia"/>
                          <w:i/>
                          <w:iCs/>
                          <w:color w:val="31353A"/>
                          <w:spacing w:val="-6"/>
                          <w:w w:val="108"/>
                          <w:sz w:val="12"/>
                          <w:szCs w:val="12"/>
                          <w:lang w:val="fr-CA"/>
                        </w:rPr>
                        <w:t xml:space="preserve"> </w:t>
                      </w:r>
                      <w:r w:rsidR="00E629A3" w:rsidRPr="009210E9">
                        <w:rPr>
                          <w:rFonts w:ascii="Georgia" w:hAnsi="Georgia" w:cs="Georgia"/>
                          <w:i/>
                          <w:iCs/>
                          <w:color w:val="31353A"/>
                          <w:spacing w:val="-6"/>
                          <w:w w:val="108"/>
                          <w:sz w:val="12"/>
                          <w:szCs w:val="12"/>
                          <w:lang w:val="fr-CA"/>
                        </w:rPr>
                        <w:t>341</w:t>
                      </w:r>
                    </w:p>
                    <w:p w14:paraId="1BFB9385" w14:textId="101F207B" w:rsidR="00032754" w:rsidRPr="0091769D" w:rsidRDefault="0091769D" w:rsidP="002355D6">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r w:rsidR="002355D6" w:rsidRPr="00D11CD6">
        <w:rPr>
          <w:noProof/>
          <w:w w:val="100"/>
          <w:lang w:val="en-CA"/>
        </w:rPr>
        <mc:AlternateContent>
          <mc:Choice Requires="wps">
            <w:drawing>
              <wp:anchor distT="0" distB="0" distL="114300" distR="114300" simplePos="0" relativeHeight="251658270" behindDoc="0" locked="0" layoutInCell="1" allowOverlap="1" wp14:anchorId="4076F0E3" wp14:editId="2E03FC66">
                <wp:simplePos x="0" y="0"/>
                <wp:positionH relativeFrom="margin">
                  <wp:align>center</wp:align>
                </wp:positionH>
                <wp:positionV relativeFrom="page">
                  <wp:posOffset>1006350</wp:posOffset>
                </wp:positionV>
                <wp:extent cx="0" cy="5943600"/>
                <wp:effectExtent l="0" t="0" r="38100" b="19050"/>
                <wp:wrapNone/>
                <wp:docPr id="592" name="Straight Connector 592"/>
                <wp:cNvGraphicFramePr/>
                <a:graphic xmlns:a="http://schemas.openxmlformats.org/drawingml/2006/main">
                  <a:graphicData uri="http://schemas.microsoft.com/office/word/2010/wordprocessingShape">
                    <wps:wsp>
                      <wps:cNvCnPr/>
                      <wps:spPr>
                        <a:xfrm>
                          <a:off x="0" y="0"/>
                          <a:ext cx="0" cy="594360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6C25A48F" id="Straight Connector 592" o:spid="_x0000_s1026" style="position:absolute;z-index:251658273;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25pt" to="0,5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" strokecolor="#d9d9d9" strokeweight=".5pt">
                <v:stroke joinstyle="miter"/>
                <w10:wrap anchorx="margin" anchory="page"/>
              </v:line>
            </w:pict>
          </mc:Fallback>
        </mc:AlternateContent>
      </w:r>
      <w:r w:rsidR="00774616" w:rsidRPr="00611417">
        <w:rPr>
          <w:lang w:val="fr-CA"/>
        </w:rPr>
        <w:br/>
      </w:r>
    </w:p>
    <w:p w14:paraId="3C3FEE0F" w14:textId="601D30F6" w:rsidR="008D119B" w:rsidRPr="00126FA6" w:rsidRDefault="00A87BF9" w:rsidP="008D119B">
      <w:pPr>
        <w:pStyle w:val="VAC-Bullet"/>
        <w:numPr>
          <w:ilvl w:val="0"/>
          <w:numId w:val="0"/>
        </w:numPr>
        <w:ind w:left="113"/>
        <w:rPr>
          <w:b/>
          <w:bCs/>
          <w:color w:val="auto"/>
          <w:lang w:val="fr-CA"/>
        </w:rPr>
      </w:pPr>
      <w:r w:rsidRPr="009210E9">
        <w:rPr>
          <w:b/>
          <w:bCs/>
          <w:lang w:val="fr-CA"/>
        </w:rPr>
        <w:br w:type="column"/>
      </w:r>
      <w:r w:rsidR="00644C4E" w:rsidRPr="00126FA6">
        <w:rPr>
          <w:noProof/>
          <w:color w:val="auto"/>
          <w:w w:val="100"/>
          <w:lang w:val="en-CA"/>
        </w:rPr>
        <mc:AlternateContent>
          <mc:Choice Requires="wps">
            <w:drawing>
              <wp:anchor distT="0" distB="0" distL="114300" distR="114300" simplePos="0" relativeHeight="251658316" behindDoc="0" locked="0" layoutInCell="1" allowOverlap="1" wp14:anchorId="2A375BA6" wp14:editId="1BBC992B">
                <wp:simplePos x="0" y="0"/>
                <wp:positionH relativeFrom="margin">
                  <wp:posOffset>3749675</wp:posOffset>
                </wp:positionH>
                <wp:positionV relativeFrom="margin">
                  <wp:posOffset>83406</wp:posOffset>
                </wp:positionV>
                <wp:extent cx="0" cy="5943600"/>
                <wp:effectExtent l="0" t="0" r="38100" b="19050"/>
                <wp:wrapNone/>
                <wp:docPr id="529" name="Straight Connector 529"/>
                <wp:cNvGraphicFramePr/>
                <a:graphic xmlns:a="http://schemas.openxmlformats.org/drawingml/2006/main">
                  <a:graphicData uri="http://schemas.microsoft.com/office/word/2010/wordprocessingShape">
                    <wps:wsp>
                      <wps:cNvCnPr/>
                      <wps:spPr>
                        <a:xfrm>
                          <a:off x="0" y="0"/>
                          <a:ext cx="0" cy="594360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44798823" id="Straight Connector 529" o:spid="_x0000_s1026" style="position:absolute;z-index:25165832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295.25pt,6.55pt" to="295.25pt,4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" strokecolor="#d9d9d9" strokeweight=".5pt">
                <v:stroke joinstyle="miter"/>
                <w10:wrap anchorx="margin" anchory="margin"/>
              </v:line>
            </w:pict>
          </mc:Fallback>
        </mc:AlternateContent>
      </w:r>
      <w:r w:rsidR="008D119B" w:rsidRPr="00126FA6">
        <w:rPr>
          <w:b/>
          <w:bCs/>
          <w:color w:val="auto"/>
          <w:lang w:val="fr-CA"/>
        </w:rPr>
        <w:t>Grande variation de l'éducation entre les strates</w:t>
      </w:r>
    </w:p>
    <w:p w14:paraId="7B9C7ECD" w14:textId="77777777" w:rsidR="008D119B" w:rsidRPr="00126FA6" w:rsidRDefault="008D119B" w:rsidP="008D119B">
      <w:pPr>
        <w:pStyle w:val="VAC-Bullet"/>
        <w:rPr>
          <w:color w:val="auto"/>
          <w:lang w:val="fr-CA"/>
        </w:rPr>
      </w:pPr>
      <w:r w:rsidRPr="00126FA6">
        <w:rPr>
          <w:color w:val="auto"/>
          <w:lang w:val="fr-CA"/>
        </w:rPr>
        <w:t>Les vétérans de 85 ans et plus, les vétérans de 65 à 84 ans et les survivants sont plus susceptibles que les autres strates d'avoir un diplôme d'études secondaires et moins.</w:t>
      </w:r>
    </w:p>
    <w:p w14:paraId="3DB97802" w14:textId="77777777" w:rsidR="008D119B" w:rsidRPr="00126FA6" w:rsidRDefault="008D119B" w:rsidP="008D119B">
      <w:pPr>
        <w:pStyle w:val="VAC-Bullet"/>
        <w:rPr>
          <w:color w:val="auto"/>
          <w:lang w:val="fr-CA"/>
        </w:rPr>
      </w:pPr>
      <w:r w:rsidRPr="00126FA6">
        <w:rPr>
          <w:color w:val="auto"/>
          <w:lang w:val="fr-CA"/>
        </w:rPr>
        <w:t>La GRC affichait le taux le plus élevé de bacheliers avec 20 %.</w:t>
      </w:r>
    </w:p>
    <w:p w14:paraId="1878473D" w14:textId="54084CA1" w:rsidR="002355D6" w:rsidRPr="00D11CD6" w:rsidRDefault="00C929D5" w:rsidP="00774616">
      <w:pPr>
        <w:pStyle w:val="VAC-Bullet"/>
        <w:numPr>
          <w:ilvl w:val="0"/>
          <w:numId w:val="0"/>
        </w:numPr>
        <w:ind w:left="113"/>
        <w:rPr>
          <w:lang w:val="en-CA"/>
        </w:rPr>
      </w:pPr>
      <w:r w:rsidRPr="00D11CD6">
        <w:rPr>
          <w:rFonts w:asciiTheme="minorHAnsi" w:hAnsiTheme="minorHAnsi" w:cstheme="minorBidi"/>
          <w:noProof/>
          <w:color w:val="auto"/>
          <w:spacing w:val="0"/>
          <w:w w:val="100"/>
          <w:sz w:val="24"/>
          <w:szCs w:val="24"/>
          <w:lang w:val="en-CA"/>
        </w:rPr>
        <mc:AlternateContent>
          <mc:Choice Requires="wps">
            <w:drawing>
              <wp:inline distT="0" distB="0" distL="0" distR="0" wp14:anchorId="69F696EA" wp14:editId="198234DF">
                <wp:extent cx="3068955" cy="262006"/>
                <wp:effectExtent l="0" t="0" r="0" b="5080"/>
                <wp:docPr id="5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62006"/>
                        </a:xfrm>
                        <a:prstGeom prst="rect">
                          <a:avLst/>
                        </a:prstGeom>
                        <a:solidFill>
                          <a:srgbClr val="FFFFFF"/>
                        </a:solidFill>
                        <a:ln w="9525">
                          <a:noFill/>
                          <a:miter lim="800000"/>
                          <a:headEnd/>
                          <a:tailEnd/>
                        </a:ln>
                      </wps:spPr>
                      <wps:txbx>
                        <w:txbxContent>
                          <w:p w14:paraId="31158D1B" w14:textId="79E4F459" w:rsidR="00032754" w:rsidRPr="00FD2780" w:rsidRDefault="0091769D"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032754" w:rsidRPr="002E2CDD">
                              <w:rPr>
                                <w:rFonts w:ascii="Georgia" w:hAnsi="Georgia" w:cs="Georgia"/>
                                <w:i/>
                                <w:iCs/>
                                <w:color w:val="31353A"/>
                                <w:spacing w:val="-6"/>
                                <w:w w:val="108"/>
                                <w:sz w:val="16"/>
                                <w:szCs w:val="16"/>
                              </w:rPr>
                              <w:t xml:space="preserve"> </w:t>
                            </w:r>
                            <w:r w:rsidR="006D474C">
                              <w:rPr>
                                <w:rFonts w:ascii="Georgia" w:hAnsi="Georgia" w:cs="Georgia"/>
                                <w:i/>
                                <w:iCs/>
                                <w:color w:val="31353A"/>
                                <w:spacing w:val="-6"/>
                                <w:w w:val="108"/>
                                <w:sz w:val="16"/>
                                <w:szCs w:val="16"/>
                              </w:rPr>
                              <w:t>8</w:t>
                            </w:r>
                            <w:r w:rsidR="00032754">
                              <w:rPr>
                                <w:rFonts w:ascii="Georgia" w:hAnsi="Georgia" w:cs="Georgia"/>
                                <w:i/>
                                <w:iCs/>
                                <w:color w:val="31353A"/>
                                <w:spacing w:val="-6"/>
                                <w:w w:val="108"/>
                                <w:sz w:val="16"/>
                                <w:szCs w:val="16"/>
                              </w:rPr>
                              <w:t xml:space="preserve">: </w:t>
                            </w:r>
                            <w:proofErr w:type="spellStart"/>
                            <w:r w:rsidR="00C81542">
                              <w:rPr>
                                <w:rFonts w:ascii="Georgia" w:hAnsi="Georgia" w:cs="Georgia"/>
                                <w:i/>
                                <w:iCs/>
                                <w:color w:val="31353A"/>
                                <w:spacing w:val="-6"/>
                                <w:w w:val="108"/>
                                <w:sz w:val="16"/>
                                <w:szCs w:val="16"/>
                              </w:rPr>
                              <w:t>É</w:t>
                            </w:r>
                            <w:r w:rsidR="00032754" w:rsidRPr="00FD2780">
                              <w:rPr>
                                <w:rFonts w:ascii="Georgia" w:hAnsi="Georgia" w:cs="Georgia"/>
                                <w:i/>
                                <w:iCs/>
                                <w:color w:val="31353A"/>
                                <w:spacing w:val="-6"/>
                                <w:w w:val="108"/>
                                <w:sz w:val="16"/>
                                <w:szCs w:val="16"/>
                              </w:rPr>
                              <w:t>ducation</w:t>
                            </w:r>
                            <w:proofErr w:type="spellEnd"/>
                            <w:r w:rsidR="00032754" w:rsidRPr="00FD2780">
                              <w:rPr>
                                <w:rFonts w:ascii="Georgia" w:hAnsi="Georgia" w:cs="Georgia"/>
                                <w:i/>
                                <w:iCs/>
                                <w:color w:val="31353A"/>
                                <w:spacing w:val="-6"/>
                                <w:w w:val="108"/>
                                <w:sz w:val="16"/>
                                <w:szCs w:val="16"/>
                              </w:rPr>
                              <w:t xml:space="preserve"> (%)</w:t>
                            </w:r>
                          </w:p>
                          <w:p w14:paraId="22D316B5"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71AE5B0"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EA52CC"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1774F5A"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92BF141" w14:textId="77777777" w:rsidR="00032754" w:rsidRPr="0018512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5D34858" w14:textId="77777777" w:rsidR="00032754" w:rsidRPr="003565A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58B2A04" w14:textId="77777777" w:rsidR="00032754" w:rsidRPr="00E472C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6D7B152" w14:textId="77777777" w:rsidR="00032754" w:rsidRPr="002D77B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BBA76C7"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B6B578F"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00AC352"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7F3E76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3000565"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2DBE462" w14:textId="77777777" w:rsidR="00032754" w:rsidRPr="00AF53C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8D564A3" w14:textId="77777777" w:rsidR="00032754" w:rsidRPr="00F039C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D827D4E" w14:textId="77777777" w:rsidR="00032754" w:rsidRPr="0094186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20E0D1A"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0196A59"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A11B23F" w14:textId="77777777" w:rsidR="00032754" w:rsidRPr="006F202A"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EFF38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75E575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94866A9"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974FF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CE47AA5"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441EEB2"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06F0BF1" w14:textId="77777777" w:rsidR="00032754" w:rsidRPr="00AE728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F29D7E5" w14:textId="77777777" w:rsidR="00032754" w:rsidRPr="009E4A65"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34C40A2"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F587BE4"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095A92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8880AE6"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616F471"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9AC798D"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8C002A6"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32476A" w14:textId="77777777" w:rsidR="00032754" w:rsidRPr="001770F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8EA6E52"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14971E34"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46E5F46" w14:textId="77777777" w:rsidR="00032754" w:rsidRPr="00C37D4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49C49E" w14:textId="77777777" w:rsidR="00032754" w:rsidRPr="00C012A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E08A01D" w14:textId="77777777" w:rsidR="00032754" w:rsidRPr="003647F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BF353A5" w14:textId="77777777" w:rsidR="00032754" w:rsidRPr="00BA5FD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0DCDC58" w14:textId="77777777" w:rsidR="00032754" w:rsidRPr="0064331A" w:rsidRDefault="00032754" w:rsidP="00C929D5">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69F696EA" id="_x0000_s1040" type="#_x0000_t202" style="width:241.65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" stroked="f">
                <v:textbox>
                  <w:txbxContent>
                    <w:p w14:paraId="31158D1B" w14:textId="79E4F459" w:rsidR="00032754" w:rsidRPr="00FD2780" w:rsidRDefault="0091769D"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032754" w:rsidRPr="002E2CDD">
                        <w:rPr>
                          <w:rFonts w:ascii="Georgia" w:hAnsi="Georgia" w:cs="Georgia"/>
                          <w:i/>
                          <w:iCs/>
                          <w:color w:val="31353A"/>
                          <w:spacing w:val="-6"/>
                          <w:w w:val="108"/>
                          <w:sz w:val="16"/>
                          <w:szCs w:val="16"/>
                        </w:rPr>
                        <w:t xml:space="preserve"> </w:t>
                      </w:r>
                      <w:r w:rsidR="006D474C">
                        <w:rPr>
                          <w:rFonts w:ascii="Georgia" w:hAnsi="Georgia" w:cs="Georgia"/>
                          <w:i/>
                          <w:iCs/>
                          <w:color w:val="31353A"/>
                          <w:spacing w:val="-6"/>
                          <w:w w:val="108"/>
                          <w:sz w:val="16"/>
                          <w:szCs w:val="16"/>
                        </w:rPr>
                        <w:t>8</w:t>
                      </w:r>
                      <w:r w:rsidR="00032754">
                        <w:rPr>
                          <w:rFonts w:ascii="Georgia" w:hAnsi="Georgia" w:cs="Georgia"/>
                          <w:i/>
                          <w:iCs/>
                          <w:color w:val="31353A"/>
                          <w:spacing w:val="-6"/>
                          <w:w w:val="108"/>
                          <w:sz w:val="16"/>
                          <w:szCs w:val="16"/>
                        </w:rPr>
                        <w:t xml:space="preserve">: </w:t>
                      </w:r>
                      <w:proofErr w:type="spellStart"/>
                      <w:r w:rsidR="00C81542">
                        <w:rPr>
                          <w:rFonts w:ascii="Georgia" w:hAnsi="Georgia" w:cs="Georgia"/>
                          <w:i/>
                          <w:iCs/>
                          <w:color w:val="31353A"/>
                          <w:spacing w:val="-6"/>
                          <w:w w:val="108"/>
                          <w:sz w:val="16"/>
                          <w:szCs w:val="16"/>
                        </w:rPr>
                        <w:t>É</w:t>
                      </w:r>
                      <w:r w:rsidR="00032754" w:rsidRPr="00FD2780">
                        <w:rPr>
                          <w:rFonts w:ascii="Georgia" w:hAnsi="Georgia" w:cs="Georgia"/>
                          <w:i/>
                          <w:iCs/>
                          <w:color w:val="31353A"/>
                          <w:spacing w:val="-6"/>
                          <w:w w:val="108"/>
                          <w:sz w:val="16"/>
                          <w:szCs w:val="16"/>
                        </w:rPr>
                        <w:t>ducation</w:t>
                      </w:r>
                      <w:proofErr w:type="spellEnd"/>
                      <w:r w:rsidR="00032754" w:rsidRPr="00FD2780">
                        <w:rPr>
                          <w:rFonts w:ascii="Georgia" w:hAnsi="Georgia" w:cs="Georgia"/>
                          <w:i/>
                          <w:iCs/>
                          <w:color w:val="31353A"/>
                          <w:spacing w:val="-6"/>
                          <w:w w:val="108"/>
                          <w:sz w:val="16"/>
                          <w:szCs w:val="16"/>
                        </w:rPr>
                        <w:t xml:space="preserve"> (%)</w:t>
                      </w:r>
                    </w:p>
                    <w:p w14:paraId="22D316B5"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71AE5B0" w14:textId="77777777" w:rsidR="00032754" w:rsidRPr="00C8532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EA52CC"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1774F5A" w14:textId="77777777" w:rsidR="00032754" w:rsidRPr="009C55E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92BF141" w14:textId="77777777" w:rsidR="00032754" w:rsidRPr="0018512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5D34858" w14:textId="77777777" w:rsidR="00032754" w:rsidRPr="003565A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58B2A04" w14:textId="77777777" w:rsidR="00032754" w:rsidRPr="00E472C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6D7B152" w14:textId="77777777" w:rsidR="00032754" w:rsidRPr="002D77B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BBA76C7"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B6B578F"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00AC352"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7F3E76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3000565"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2DBE462" w14:textId="77777777" w:rsidR="00032754" w:rsidRPr="00AF53C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8D564A3" w14:textId="77777777" w:rsidR="00032754" w:rsidRPr="00F039C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D827D4E" w14:textId="77777777" w:rsidR="00032754" w:rsidRPr="00941861"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20E0D1A"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0196A59" w14:textId="77777777" w:rsidR="00032754" w:rsidRPr="00CF3A72"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A11B23F" w14:textId="77777777" w:rsidR="00032754" w:rsidRPr="006F202A"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EFF388"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75E5750"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94866A9"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974FF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CE47AA5"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441EEB2"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06F0BF1" w14:textId="77777777" w:rsidR="00032754" w:rsidRPr="00AE728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F29D7E5" w14:textId="77777777" w:rsidR="00032754" w:rsidRPr="009E4A65"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34C40A2"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F587BE4"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095A92E"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8880AE6"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616F471"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9AC798D"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8C002A6" w14:textId="77777777" w:rsidR="00032754"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32476A" w14:textId="77777777" w:rsidR="00032754" w:rsidRPr="001770FD"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8EA6E52"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14971E34" w14:textId="77777777" w:rsidR="00032754" w:rsidRPr="007E16AE"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46E5F46" w14:textId="77777777" w:rsidR="00032754" w:rsidRPr="00C37D4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49C49E" w14:textId="77777777" w:rsidR="00032754" w:rsidRPr="00C012A6"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E08A01D" w14:textId="77777777" w:rsidR="00032754" w:rsidRPr="003647FF"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BF353A5" w14:textId="77777777" w:rsidR="00032754" w:rsidRPr="00BA5FD8" w:rsidRDefault="00032754" w:rsidP="00C929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0DCDC58" w14:textId="77777777" w:rsidR="00032754" w:rsidRPr="0064331A" w:rsidRDefault="00032754" w:rsidP="00C929D5">
                      <w:pPr>
                        <w:rPr>
                          <w:i/>
                          <w:iCs/>
                          <w:sz w:val="16"/>
                          <w:szCs w:val="16"/>
                        </w:rPr>
                      </w:pPr>
                    </w:p>
                  </w:txbxContent>
                </v:textbox>
                <w10:anchorlock/>
              </v:shape>
            </w:pict>
          </mc:Fallback>
        </mc:AlternateContent>
      </w:r>
      <w:r w:rsidR="00774616" w:rsidRPr="00D11CD6">
        <w:rPr>
          <w:lang w:val="en-CA"/>
        </w:rPr>
        <w:br/>
      </w:r>
      <w:r w:rsidR="007E6658" w:rsidRPr="00D11CD6">
        <w:rPr>
          <w:noProof/>
          <w:lang w:val="en-CA"/>
        </w:rPr>
        <w:drawing>
          <wp:inline distT="0" distB="0" distL="0" distR="0" wp14:anchorId="102F575E" wp14:editId="5D92CC1A">
            <wp:extent cx="3638145" cy="2502535"/>
            <wp:effectExtent l="0" t="0" r="63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774616" w:rsidRPr="00D11CD6">
        <w:rPr>
          <w:lang w:val="en-CA"/>
        </w:rPr>
        <w:br/>
      </w:r>
      <w:r w:rsidRPr="00D11CD6">
        <w:rPr>
          <w:noProof/>
          <w:lang w:val="en-CA"/>
        </w:rPr>
        <mc:AlternateContent>
          <mc:Choice Requires="wps">
            <w:drawing>
              <wp:inline distT="0" distB="0" distL="0" distR="0" wp14:anchorId="612A0493" wp14:editId="23FE68F3">
                <wp:extent cx="3068955" cy="405130"/>
                <wp:effectExtent l="0" t="0" r="0" b="0"/>
                <wp:docPr id="597"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405130"/>
                        </a:xfrm>
                        <a:prstGeom prst="rect">
                          <a:avLst/>
                        </a:prstGeom>
                        <a:solidFill>
                          <a:srgbClr val="FFFFFF"/>
                        </a:solidFill>
                        <a:ln w="9525">
                          <a:noFill/>
                          <a:miter lim="800000"/>
                          <a:headEnd/>
                          <a:tailEnd/>
                        </a:ln>
                      </wps:spPr>
                      <wps:txbx>
                        <w:txbxContent>
                          <w:p w14:paraId="277D0ADF" w14:textId="39A463C3" w:rsidR="00032754" w:rsidRPr="009210E9" w:rsidRDefault="00032754"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3A7BC9" w:rsidRPr="009210E9">
                              <w:rPr>
                                <w:rFonts w:ascii="Georgia" w:hAnsi="Georgia" w:cs="Georgia"/>
                                <w:i/>
                                <w:iCs/>
                                <w:color w:val="31353A"/>
                                <w:spacing w:val="-6"/>
                                <w:w w:val="108"/>
                                <w:sz w:val="12"/>
                                <w:szCs w:val="12"/>
                                <w:lang w:val="fr-CA"/>
                              </w:rPr>
                              <w:t>Quel est le plus haut niveau, certificat ou diplôme que vous avez obtenu?</w:t>
                            </w:r>
                          </w:p>
                          <w:p w14:paraId="0316C61C" w14:textId="23A65F61" w:rsidR="00032754" w:rsidRPr="009210E9" w:rsidRDefault="0091769D"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C81542" w:rsidRPr="009210E9">
                              <w:rPr>
                                <w:rFonts w:ascii="Georgia" w:hAnsi="Georgia" w:cs="Georgia"/>
                                <w:i/>
                                <w:iCs/>
                                <w:color w:val="31353A"/>
                                <w:spacing w:val="-6"/>
                                <w:w w:val="108"/>
                                <w:sz w:val="12"/>
                                <w:szCs w:val="12"/>
                                <w:lang w:val="fr-CA"/>
                              </w:rPr>
                              <w:t xml:space="preserve"> </w:t>
                            </w:r>
                            <w:r w:rsidR="004824AE" w:rsidRPr="009210E9">
                              <w:rPr>
                                <w:rFonts w:ascii="Georgia" w:hAnsi="Georgia" w:cs="Georgia"/>
                                <w:i/>
                                <w:iCs/>
                                <w:color w:val="31353A"/>
                                <w:spacing w:val="-6"/>
                                <w:w w:val="108"/>
                                <w:sz w:val="12"/>
                                <w:szCs w:val="12"/>
                                <w:lang w:val="fr-CA"/>
                              </w:rPr>
                              <w:t>341</w:t>
                            </w:r>
                          </w:p>
                          <w:p w14:paraId="1BBAE363" w14:textId="4E020EEB" w:rsidR="00032754" w:rsidRPr="0091769D" w:rsidRDefault="0091769D" w:rsidP="00C929D5">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612A0493" id="Text Box 597" o:spid="_x0000_s1041" type="#_x0000_t202" style="width:241.65pt;height: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" stroked="f">
                <v:textbox>
                  <w:txbxContent>
                    <w:p w14:paraId="277D0ADF" w14:textId="39A463C3" w:rsidR="00032754" w:rsidRPr="009210E9" w:rsidRDefault="00032754"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3A7BC9" w:rsidRPr="009210E9">
                        <w:rPr>
                          <w:rFonts w:ascii="Georgia" w:hAnsi="Georgia" w:cs="Georgia"/>
                          <w:i/>
                          <w:iCs/>
                          <w:color w:val="31353A"/>
                          <w:spacing w:val="-6"/>
                          <w:w w:val="108"/>
                          <w:sz w:val="12"/>
                          <w:szCs w:val="12"/>
                          <w:lang w:val="fr-CA"/>
                        </w:rPr>
                        <w:t>Quel est le plus haut niveau, certificat ou diplôme que vous avez obtenu?</w:t>
                      </w:r>
                    </w:p>
                    <w:p w14:paraId="0316C61C" w14:textId="23A65F61" w:rsidR="00032754" w:rsidRPr="009210E9" w:rsidRDefault="0091769D" w:rsidP="00C929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C81542" w:rsidRPr="009210E9">
                        <w:rPr>
                          <w:rFonts w:ascii="Georgia" w:hAnsi="Georgia" w:cs="Georgia"/>
                          <w:i/>
                          <w:iCs/>
                          <w:color w:val="31353A"/>
                          <w:spacing w:val="-6"/>
                          <w:w w:val="108"/>
                          <w:sz w:val="12"/>
                          <w:szCs w:val="12"/>
                          <w:lang w:val="fr-CA"/>
                        </w:rPr>
                        <w:t xml:space="preserve"> </w:t>
                      </w:r>
                      <w:r w:rsidR="004824AE" w:rsidRPr="009210E9">
                        <w:rPr>
                          <w:rFonts w:ascii="Georgia" w:hAnsi="Georgia" w:cs="Georgia"/>
                          <w:i/>
                          <w:iCs/>
                          <w:color w:val="31353A"/>
                          <w:spacing w:val="-6"/>
                          <w:w w:val="108"/>
                          <w:sz w:val="12"/>
                          <w:szCs w:val="12"/>
                          <w:lang w:val="fr-CA"/>
                        </w:rPr>
                        <w:t>341</w:t>
                      </w:r>
                    </w:p>
                    <w:p w14:paraId="1BBAE363" w14:textId="4E020EEB" w:rsidR="00032754" w:rsidRPr="0091769D" w:rsidRDefault="0091769D" w:rsidP="00C929D5">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p>
    <w:p w14:paraId="53B14533" w14:textId="50FC9F8E" w:rsidR="00701EBB" w:rsidRPr="001536E1" w:rsidRDefault="006151CA" w:rsidP="00701EBB">
      <w:pPr>
        <w:pStyle w:val="VAC-Body"/>
        <w:rPr>
          <w:b/>
          <w:bCs/>
          <w:color w:val="auto"/>
          <w:lang w:val="fr-CA"/>
        </w:rPr>
      </w:pPr>
      <w:r w:rsidRPr="009210E9">
        <w:rPr>
          <w:b/>
          <w:bCs/>
          <w:lang w:val="fr-CA"/>
        </w:rPr>
        <w:br w:type="column"/>
      </w:r>
      <w:r w:rsidR="00BB6DAE" w:rsidRPr="001536E1">
        <w:rPr>
          <w:b/>
          <w:bCs/>
          <w:color w:val="auto"/>
          <w:lang w:val="fr-CA"/>
        </w:rPr>
        <w:lastRenderedPageBreak/>
        <w:t>Les s</w:t>
      </w:r>
      <w:r w:rsidR="00701EBB" w:rsidRPr="001536E1">
        <w:rPr>
          <w:b/>
          <w:bCs/>
          <w:color w:val="auto"/>
          <w:lang w:val="fr-CA"/>
        </w:rPr>
        <w:t>urviv</w:t>
      </w:r>
      <w:r w:rsidR="00BB6DAE" w:rsidRPr="001536E1">
        <w:rPr>
          <w:b/>
          <w:bCs/>
          <w:color w:val="auto"/>
          <w:lang w:val="fr-CA"/>
        </w:rPr>
        <w:t>ants ont tendance à vivre seul</w:t>
      </w:r>
    </w:p>
    <w:p w14:paraId="52B8A7F1" w14:textId="50235F49" w:rsidR="00701EBB" w:rsidRPr="001536E1" w:rsidRDefault="00BB6DAE" w:rsidP="00701EBB">
      <w:pPr>
        <w:pStyle w:val="VAC-Bullet"/>
        <w:rPr>
          <w:color w:val="auto"/>
          <w:lang w:val="fr-CA"/>
        </w:rPr>
      </w:pPr>
      <w:r w:rsidRPr="001536E1">
        <w:rPr>
          <w:color w:val="auto"/>
          <w:lang w:val="fr-CA"/>
        </w:rPr>
        <w:t>Plus du trois quart</w:t>
      </w:r>
      <w:r w:rsidR="00670C30">
        <w:rPr>
          <w:color w:val="auto"/>
          <w:lang w:val="fr-CA"/>
        </w:rPr>
        <w:t>s</w:t>
      </w:r>
      <w:r w:rsidRPr="001536E1">
        <w:rPr>
          <w:color w:val="auto"/>
          <w:lang w:val="fr-CA"/>
        </w:rPr>
        <w:t xml:space="preserve"> </w:t>
      </w:r>
      <w:r w:rsidR="00DE68A5" w:rsidRPr="001536E1">
        <w:rPr>
          <w:color w:val="auto"/>
          <w:lang w:val="fr-CA"/>
        </w:rPr>
        <w:t xml:space="preserve">(77 %) des </w:t>
      </w:r>
      <w:r w:rsidR="00FF45AB" w:rsidRPr="00FF45AB">
        <w:rPr>
          <w:color w:val="auto"/>
          <w:lang w:val="fr-CA"/>
        </w:rPr>
        <w:t>survivants</w:t>
      </w:r>
      <w:r w:rsidR="00FF45AB">
        <w:rPr>
          <w:color w:val="auto"/>
          <w:lang w:val="fr-CA"/>
        </w:rPr>
        <w:t xml:space="preserve"> </w:t>
      </w:r>
      <w:r w:rsidR="00DE68A5" w:rsidRPr="001536E1">
        <w:rPr>
          <w:color w:val="auto"/>
          <w:lang w:val="fr-CA"/>
        </w:rPr>
        <w:t>vivent seuls</w:t>
      </w:r>
      <w:r w:rsidR="00701EBB" w:rsidRPr="001536E1">
        <w:rPr>
          <w:color w:val="auto"/>
          <w:lang w:val="fr-CA"/>
        </w:rPr>
        <w:t>.</w:t>
      </w:r>
    </w:p>
    <w:p w14:paraId="110FB068" w14:textId="780B5A65" w:rsidR="00701EBB" w:rsidRPr="001536E1" w:rsidRDefault="00DE68A5" w:rsidP="00701EBB">
      <w:pPr>
        <w:pStyle w:val="VAC-Bullet"/>
        <w:rPr>
          <w:color w:val="auto"/>
          <w:lang w:val="fr-CA"/>
        </w:rPr>
      </w:pPr>
      <w:r w:rsidRPr="001536E1">
        <w:rPr>
          <w:color w:val="auto"/>
          <w:lang w:val="fr-CA"/>
        </w:rPr>
        <w:t>Les autres group</w:t>
      </w:r>
      <w:r w:rsidR="00FF45AB">
        <w:rPr>
          <w:color w:val="auto"/>
          <w:lang w:val="fr-CA"/>
        </w:rPr>
        <w:t>e</w:t>
      </w:r>
      <w:r w:rsidRPr="001536E1">
        <w:rPr>
          <w:color w:val="auto"/>
          <w:lang w:val="fr-CA"/>
        </w:rPr>
        <w:t xml:space="preserve">s </w:t>
      </w:r>
      <w:r w:rsidR="000A0B97" w:rsidRPr="001536E1">
        <w:rPr>
          <w:color w:val="auto"/>
          <w:lang w:val="fr-CA"/>
        </w:rPr>
        <w:t xml:space="preserve">sont plus </w:t>
      </w:r>
      <w:r w:rsidR="00902906" w:rsidRPr="001536E1">
        <w:rPr>
          <w:color w:val="auto"/>
          <w:lang w:val="fr-CA"/>
        </w:rPr>
        <w:t>susceptibles</w:t>
      </w:r>
      <w:r w:rsidR="000A0B97" w:rsidRPr="001536E1">
        <w:rPr>
          <w:color w:val="auto"/>
          <w:lang w:val="fr-CA"/>
        </w:rPr>
        <w:t xml:space="preserve"> de vivre avec d’autres </w:t>
      </w:r>
      <w:r w:rsidR="00902906" w:rsidRPr="001536E1">
        <w:rPr>
          <w:color w:val="auto"/>
          <w:lang w:val="fr-CA"/>
        </w:rPr>
        <w:t>personne</w:t>
      </w:r>
      <w:r w:rsidR="00CE3A59" w:rsidRPr="001536E1">
        <w:rPr>
          <w:color w:val="auto"/>
          <w:lang w:val="fr-CA"/>
        </w:rPr>
        <w:t>s</w:t>
      </w:r>
      <w:r w:rsidR="000A0B97" w:rsidRPr="001536E1">
        <w:rPr>
          <w:color w:val="auto"/>
          <w:lang w:val="fr-CA"/>
        </w:rPr>
        <w:t xml:space="preserve">, </w:t>
      </w:r>
      <w:r w:rsidR="009A127F" w:rsidRPr="001536E1">
        <w:rPr>
          <w:color w:val="auto"/>
          <w:lang w:val="fr-CA"/>
        </w:rPr>
        <w:t>le plus souvent</w:t>
      </w:r>
      <w:r w:rsidR="000A0B97" w:rsidRPr="001536E1">
        <w:rPr>
          <w:color w:val="auto"/>
          <w:lang w:val="fr-CA"/>
        </w:rPr>
        <w:t xml:space="preserve"> avec une </w:t>
      </w:r>
      <w:r w:rsidR="00902906" w:rsidRPr="001536E1">
        <w:rPr>
          <w:color w:val="auto"/>
          <w:lang w:val="fr-CA"/>
        </w:rPr>
        <w:t xml:space="preserve">autre personne. </w:t>
      </w:r>
    </w:p>
    <w:p w14:paraId="5A32CA93" w14:textId="77777777" w:rsidR="00701EBB" w:rsidRPr="009A127F" w:rsidRDefault="00701EBB" w:rsidP="00701EBB">
      <w:pPr>
        <w:pStyle w:val="VAC-Bullet"/>
        <w:numPr>
          <w:ilvl w:val="0"/>
          <w:numId w:val="0"/>
        </w:numPr>
        <w:ind w:left="340" w:hanging="227"/>
        <w:rPr>
          <w:lang w:val="fr-CA"/>
        </w:rPr>
      </w:pPr>
    </w:p>
    <w:p w14:paraId="4207FB2E" w14:textId="77777777" w:rsidR="00C929D5" w:rsidRPr="00D11CD6" w:rsidRDefault="002355D6" w:rsidP="002355D6">
      <w:pPr>
        <w:pStyle w:val="VAC-Bullet"/>
        <w:numPr>
          <w:ilvl w:val="0"/>
          <w:numId w:val="0"/>
        </w:numPr>
        <w:ind w:left="340" w:hanging="227"/>
        <w:rPr>
          <w:lang w:val="en-CA"/>
        </w:rPr>
      </w:pPr>
      <w:r w:rsidRPr="00D11CD6">
        <w:rPr>
          <w:noProof/>
          <w:lang w:val="en-CA"/>
        </w:rPr>
        <mc:AlternateContent>
          <mc:Choice Requires="wps">
            <w:drawing>
              <wp:inline distT="0" distB="0" distL="0" distR="0" wp14:anchorId="720CFB2E" wp14:editId="770D09CB">
                <wp:extent cx="3068955" cy="222250"/>
                <wp:effectExtent l="0" t="0" r="0" b="6350"/>
                <wp:docPr id="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22250"/>
                        </a:xfrm>
                        <a:prstGeom prst="rect">
                          <a:avLst/>
                        </a:prstGeom>
                        <a:solidFill>
                          <a:srgbClr val="FFFFFF"/>
                        </a:solidFill>
                        <a:ln w="9525">
                          <a:noFill/>
                          <a:miter lim="800000"/>
                          <a:headEnd/>
                          <a:tailEnd/>
                        </a:ln>
                      </wps:spPr>
                      <wps:txbx>
                        <w:txbxContent>
                          <w:p w14:paraId="26633C41" w14:textId="78EFAB91" w:rsidR="00032754" w:rsidRPr="009210E9" w:rsidRDefault="0091769D"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w:t>
                            </w:r>
                            <w:r w:rsidR="006D474C" w:rsidRPr="009210E9">
                              <w:rPr>
                                <w:rFonts w:ascii="Georgia" w:hAnsi="Georgia" w:cs="Georgia"/>
                                <w:i/>
                                <w:iCs/>
                                <w:color w:val="31353A"/>
                                <w:spacing w:val="-6"/>
                                <w:w w:val="108"/>
                                <w:sz w:val="16"/>
                                <w:szCs w:val="16"/>
                                <w:lang w:val="fr-CA"/>
                              </w:rPr>
                              <w:t>9</w:t>
                            </w:r>
                            <w:r w:rsidR="00032754" w:rsidRPr="009210E9">
                              <w:rPr>
                                <w:rFonts w:ascii="Georgia" w:hAnsi="Georgia" w:cs="Georgia"/>
                                <w:i/>
                                <w:iCs/>
                                <w:color w:val="31353A"/>
                                <w:spacing w:val="-6"/>
                                <w:w w:val="108"/>
                                <w:sz w:val="16"/>
                                <w:szCs w:val="16"/>
                                <w:lang w:val="fr-CA"/>
                              </w:rPr>
                              <w:t>: N</w:t>
                            </w:r>
                            <w:r w:rsidR="00611C03" w:rsidRPr="009210E9">
                              <w:rPr>
                                <w:rFonts w:ascii="Georgia" w:hAnsi="Georgia" w:cs="Georgia"/>
                                <w:i/>
                                <w:iCs/>
                                <w:color w:val="31353A"/>
                                <w:spacing w:val="-6"/>
                                <w:w w:val="108"/>
                                <w:sz w:val="16"/>
                                <w:szCs w:val="16"/>
                                <w:lang w:val="fr-CA"/>
                              </w:rPr>
                              <w:t xml:space="preserve">ombre de </w:t>
                            </w:r>
                            <w:r w:rsidR="005F536C" w:rsidRPr="009210E9">
                              <w:rPr>
                                <w:rFonts w:ascii="Georgia" w:hAnsi="Georgia" w:cs="Georgia"/>
                                <w:i/>
                                <w:iCs/>
                                <w:color w:val="31353A"/>
                                <w:spacing w:val="-6"/>
                                <w:w w:val="108"/>
                                <w:sz w:val="16"/>
                                <w:szCs w:val="16"/>
                                <w:lang w:val="fr-CA"/>
                              </w:rPr>
                              <w:t>personnes dans le foyer</w:t>
                            </w:r>
                            <w:r w:rsidR="00032754" w:rsidRPr="009210E9">
                              <w:rPr>
                                <w:rFonts w:ascii="Georgia" w:hAnsi="Georgia" w:cs="Georgia"/>
                                <w:i/>
                                <w:iCs/>
                                <w:color w:val="31353A"/>
                                <w:spacing w:val="-6"/>
                                <w:w w:val="108"/>
                                <w:sz w:val="16"/>
                                <w:szCs w:val="16"/>
                                <w:lang w:val="fr-CA"/>
                              </w:rPr>
                              <w:t xml:space="preserve"> (%)</w:t>
                            </w:r>
                          </w:p>
                          <w:p w14:paraId="480B50DF"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2A4AE2"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87B211"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C71AA7"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5668D6"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00B05C"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7A925D"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4DC490"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7AACCB"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43B179"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FC64F7"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BA5B27"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47D816"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399391"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DEF7C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D40F17"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53CCFC"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EB9B0A"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A7B103"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3EACF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7E3048"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0F2EF9"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89C0C1"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B46BBA"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95A09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3E2330"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D89E9C"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49AD06"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7F9DD0"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D61E36"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51DBCD"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6A2DAD"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67166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D304A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66139F"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0B80E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725CABA1"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31228B"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070D6E"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9B141E"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5FB6F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FAE311" w14:textId="77777777" w:rsidR="00032754" w:rsidRPr="009210E9" w:rsidRDefault="00032754" w:rsidP="002355D6">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720CFB2E" id="_x0000_s1042" type="#_x0000_t202" style="width:241.6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Jf9EQIAAP4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" stroked="f">
                <v:textbox>
                  <w:txbxContent>
                    <w:p w14:paraId="26633C41" w14:textId="78EFAB91" w:rsidR="00032754" w:rsidRPr="009210E9" w:rsidRDefault="0091769D"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w:t>
                      </w:r>
                      <w:r w:rsidR="006D474C" w:rsidRPr="009210E9">
                        <w:rPr>
                          <w:rFonts w:ascii="Georgia" w:hAnsi="Georgia" w:cs="Georgia"/>
                          <w:i/>
                          <w:iCs/>
                          <w:color w:val="31353A"/>
                          <w:spacing w:val="-6"/>
                          <w:w w:val="108"/>
                          <w:sz w:val="16"/>
                          <w:szCs w:val="16"/>
                          <w:lang w:val="fr-CA"/>
                        </w:rPr>
                        <w:t>9</w:t>
                      </w:r>
                      <w:r w:rsidR="00032754" w:rsidRPr="009210E9">
                        <w:rPr>
                          <w:rFonts w:ascii="Georgia" w:hAnsi="Georgia" w:cs="Georgia"/>
                          <w:i/>
                          <w:iCs/>
                          <w:color w:val="31353A"/>
                          <w:spacing w:val="-6"/>
                          <w:w w:val="108"/>
                          <w:sz w:val="16"/>
                          <w:szCs w:val="16"/>
                          <w:lang w:val="fr-CA"/>
                        </w:rPr>
                        <w:t>: N</w:t>
                      </w:r>
                      <w:r w:rsidR="00611C03" w:rsidRPr="009210E9">
                        <w:rPr>
                          <w:rFonts w:ascii="Georgia" w:hAnsi="Georgia" w:cs="Georgia"/>
                          <w:i/>
                          <w:iCs/>
                          <w:color w:val="31353A"/>
                          <w:spacing w:val="-6"/>
                          <w:w w:val="108"/>
                          <w:sz w:val="16"/>
                          <w:szCs w:val="16"/>
                          <w:lang w:val="fr-CA"/>
                        </w:rPr>
                        <w:t xml:space="preserve">ombre de </w:t>
                      </w:r>
                      <w:r w:rsidR="005F536C" w:rsidRPr="009210E9">
                        <w:rPr>
                          <w:rFonts w:ascii="Georgia" w:hAnsi="Georgia" w:cs="Georgia"/>
                          <w:i/>
                          <w:iCs/>
                          <w:color w:val="31353A"/>
                          <w:spacing w:val="-6"/>
                          <w:w w:val="108"/>
                          <w:sz w:val="16"/>
                          <w:szCs w:val="16"/>
                          <w:lang w:val="fr-CA"/>
                        </w:rPr>
                        <w:t>personnes dans le foyer</w:t>
                      </w:r>
                      <w:r w:rsidR="00032754" w:rsidRPr="009210E9">
                        <w:rPr>
                          <w:rFonts w:ascii="Georgia" w:hAnsi="Georgia" w:cs="Georgia"/>
                          <w:i/>
                          <w:iCs/>
                          <w:color w:val="31353A"/>
                          <w:spacing w:val="-6"/>
                          <w:w w:val="108"/>
                          <w:sz w:val="16"/>
                          <w:szCs w:val="16"/>
                          <w:lang w:val="fr-CA"/>
                        </w:rPr>
                        <w:t xml:space="preserve"> (%)</w:t>
                      </w:r>
                    </w:p>
                    <w:p w14:paraId="480B50DF"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2A4AE2"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87B211"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C71AA7"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5668D6"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00B05C"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7A925D"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4DC490"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7AACCB"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43B179"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FC64F7"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BA5B27"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47D816"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399391"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DEF7C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D40F17"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53CCFC"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EB9B0A"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A7B103"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3EACF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7E3048"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0F2EF9"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89C0C1"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B46BBA"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95A09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3E2330"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D89E9C"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49AD06"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7F9DD0"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D61E36"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51DBCD"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6A2DAD"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67166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D304A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66139F"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0B80E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725CABA1"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31228B"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070D6E"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9B141E"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5FB6F5" w14:textId="77777777" w:rsidR="00032754" w:rsidRPr="009210E9" w:rsidRDefault="00032754" w:rsidP="002355D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FAE311" w14:textId="77777777" w:rsidR="00032754" w:rsidRPr="009210E9" w:rsidRDefault="00032754" w:rsidP="002355D6">
                      <w:pPr>
                        <w:rPr>
                          <w:i/>
                          <w:iCs/>
                          <w:sz w:val="16"/>
                          <w:szCs w:val="16"/>
                          <w:lang w:val="fr-CA"/>
                        </w:rPr>
                      </w:pPr>
                    </w:p>
                  </w:txbxContent>
                </v:textbox>
                <w10:anchorlock/>
              </v:shape>
            </w:pict>
          </mc:Fallback>
        </mc:AlternateContent>
      </w:r>
    </w:p>
    <w:p w14:paraId="473BF50B" w14:textId="195EE72D" w:rsidR="00014626" w:rsidRPr="00D11CD6" w:rsidRDefault="004824AE" w:rsidP="002355D6">
      <w:pPr>
        <w:pStyle w:val="VAC-Bullet"/>
        <w:numPr>
          <w:ilvl w:val="0"/>
          <w:numId w:val="0"/>
        </w:numPr>
        <w:ind w:left="340" w:hanging="227"/>
        <w:rPr>
          <w:lang w:val="en-CA"/>
        </w:rPr>
      </w:pPr>
      <w:r w:rsidRPr="00D11CD6">
        <w:rPr>
          <w:noProof/>
          <w:lang w:val="en-CA"/>
        </w:rPr>
        <w:drawing>
          <wp:inline distT="0" distB="0" distL="0" distR="0" wp14:anchorId="0E5A2DD2" wp14:editId="7F52B37B">
            <wp:extent cx="3543935" cy="1842135"/>
            <wp:effectExtent l="0" t="0" r="0" b="571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347EF6" w14:textId="77777777" w:rsidR="002355D6" w:rsidRPr="00D11CD6" w:rsidRDefault="00014626" w:rsidP="002355D6">
      <w:pPr>
        <w:pStyle w:val="VAC-Bullet"/>
        <w:numPr>
          <w:ilvl w:val="0"/>
          <w:numId w:val="0"/>
        </w:numPr>
        <w:ind w:left="340" w:hanging="227"/>
        <w:rPr>
          <w:lang w:val="en-CA"/>
        </w:rPr>
      </w:pPr>
      <w:r w:rsidRPr="00D11CD6">
        <w:rPr>
          <w:noProof/>
          <w:lang w:val="en-CA"/>
        </w:rPr>
        <mc:AlternateContent>
          <mc:Choice Requires="wps">
            <w:drawing>
              <wp:inline distT="0" distB="0" distL="0" distR="0" wp14:anchorId="05A003AC" wp14:editId="0580FE24">
                <wp:extent cx="3407134" cy="405130"/>
                <wp:effectExtent l="0" t="0" r="3175" b="0"/>
                <wp:docPr id="60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7134" cy="405130"/>
                        </a:xfrm>
                        <a:prstGeom prst="rect">
                          <a:avLst/>
                        </a:prstGeom>
                        <a:solidFill>
                          <a:srgbClr val="FFFFFF"/>
                        </a:solidFill>
                        <a:ln w="9525">
                          <a:noFill/>
                          <a:miter lim="800000"/>
                          <a:headEnd/>
                          <a:tailEnd/>
                        </a:ln>
                      </wps:spPr>
                      <wps:txbx>
                        <w:txbxContent>
                          <w:p w14:paraId="099B9A43" w14:textId="69480627" w:rsidR="00032754" w:rsidRPr="009210E9" w:rsidRDefault="00032754" w:rsidP="0001462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DD50AB" w:rsidRPr="009210E9">
                              <w:rPr>
                                <w:rFonts w:ascii="Georgia" w:hAnsi="Georgia" w:cs="Georgia"/>
                                <w:i/>
                                <w:iCs/>
                                <w:color w:val="31353A"/>
                                <w:spacing w:val="-6"/>
                                <w:w w:val="108"/>
                                <w:sz w:val="12"/>
                                <w:szCs w:val="12"/>
                                <w:lang w:val="fr-CA"/>
                              </w:rPr>
                              <w:t>Y compris vous-même, combien de personnes vivent habituellement dans votre foyer?</w:t>
                            </w:r>
                          </w:p>
                          <w:p w14:paraId="3179C326" w14:textId="40A25484" w:rsidR="00032754" w:rsidRPr="0091769D" w:rsidRDefault="0091769D" w:rsidP="00014626">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Taille de l’échantillon</w:t>
                            </w:r>
                            <w:r w:rsidR="00032754" w:rsidRPr="0091769D">
                              <w:rPr>
                                <w:rFonts w:ascii="Georgia" w:hAnsi="Georgia" w:cs="Georgia"/>
                                <w:i/>
                                <w:iCs/>
                                <w:color w:val="31353A"/>
                                <w:spacing w:val="-6"/>
                                <w:w w:val="108"/>
                                <w:sz w:val="12"/>
                                <w:szCs w:val="12"/>
                                <w:lang w:val="fr-CA"/>
                              </w:rPr>
                              <w:t xml:space="preserve">: </w:t>
                            </w:r>
                            <w:r w:rsidR="002941CA" w:rsidRPr="0091769D">
                              <w:rPr>
                                <w:rFonts w:ascii="Georgia" w:hAnsi="Georgia" w:cs="Georgia"/>
                                <w:i/>
                                <w:iCs/>
                                <w:color w:val="31353A"/>
                                <w:spacing w:val="-6"/>
                                <w:w w:val="108"/>
                                <w:sz w:val="12"/>
                                <w:szCs w:val="12"/>
                                <w:lang w:val="fr-CA"/>
                              </w:rPr>
                              <w:t>3</w:t>
                            </w:r>
                            <w:r w:rsidR="00DD50AB">
                              <w:rPr>
                                <w:rFonts w:ascii="Georgia" w:hAnsi="Georgia" w:cs="Georgia"/>
                                <w:i/>
                                <w:iCs/>
                                <w:color w:val="31353A"/>
                                <w:spacing w:val="-6"/>
                                <w:w w:val="108"/>
                                <w:sz w:val="12"/>
                                <w:szCs w:val="12"/>
                                <w:lang w:val="fr-CA"/>
                              </w:rPr>
                              <w:t xml:space="preserve"> </w:t>
                            </w:r>
                            <w:r w:rsidR="002941CA" w:rsidRPr="0091769D">
                              <w:rPr>
                                <w:rFonts w:ascii="Georgia" w:hAnsi="Georgia" w:cs="Georgia"/>
                                <w:i/>
                                <w:iCs/>
                                <w:color w:val="31353A"/>
                                <w:spacing w:val="-6"/>
                                <w:w w:val="108"/>
                                <w:sz w:val="12"/>
                                <w:szCs w:val="12"/>
                                <w:lang w:val="fr-CA"/>
                              </w:rPr>
                              <w:t>427</w:t>
                            </w:r>
                          </w:p>
                          <w:p w14:paraId="2740553C" w14:textId="59DD39DD" w:rsidR="00032754" w:rsidRPr="0091769D" w:rsidRDefault="00611C03" w:rsidP="00014626">
                            <w:pPr>
                              <w:rPr>
                                <w:rFonts w:ascii="Georgia" w:hAnsi="Georgia" w:cs="Georgia"/>
                                <w:i/>
                                <w:iCs/>
                                <w:color w:val="31353A"/>
                                <w:spacing w:val="-6"/>
                                <w:w w:val="108"/>
                                <w:sz w:val="12"/>
                                <w:szCs w:val="12"/>
                                <w:lang w:val="fr-CA"/>
                              </w:rPr>
                            </w:pPr>
                            <w:r w:rsidRPr="00611C03">
                              <w:rPr>
                                <w:rFonts w:ascii="Georgia" w:hAnsi="Georgia" w:cs="Georgia"/>
                                <w:i/>
                                <w:iCs/>
                                <w:color w:val="31353A"/>
                                <w:spacing w:val="-6"/>
                                <w:w w:val="108"/>
                                <w:sz w:val="12"/>
                                <w:szCs w:val="12"/>
                                <w:lang w:val="fr-CA"/>
                              </w:rPr>
                              <w:t>Structure : Tous les répondants</w:t>
                            </w:r>
                          </w:p>
                        </w:txbxContent>
                      </wps:txbx>
                      <wps:bodyPr rot="0" vert="horz" wrap="square" lIns="91440" tIns="45720" rIns="91440" bIns="45720" anchor="t" anchorCtr="0">
                        <a:noAutofit/>
                      </wps:bodyPr>
                    </wps:wsp>
                  </a:graphicData>
                </a:graphic>
              </wp:inline>
            </w:drawing>
          </mc:Choice>
          <mc:Fallback>
            <w:pict>
              <v:shape w14:anchorId="05A003AC" id="Text Box 600" o:spid="_x0000_s1043" type="#_x0000_t202" style="width:268.3pt;height: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" stroked="f">
                <v:textbox>
                  <w:txbxContent>
                    <w:p w14:paraId="099B9A43" w14:textId="69480627" w:rsidR="00032754" w:rsidRPr="009210E9" w:rsidRDefault="00032754" w:rsidP="0001462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DD50AB" w:rsidRPr="009210E9">
                        <w:rPr>
                          <w:rFonts w:ascii="Georgia" w:hAnsi="Georgia" w:cs="Georgia"/>
                          <w:i/>
                          <w:iCs/>
                          <w:color w:val="31353A"/>
                          <w:spacing w:val="-6"/>
                          <w:w w:val="108"/>
                          <w:sz w:val="12"/>
                          <w:szCs w:val="12"/>
                          <w:lang w:val="fr-CA"/>
                        </w:rPr>
                        <w:t>Y compris vous-même, combien de personnes vivent habituellement dans votre foyer?</w:t>
                      </w:r>
                    </w:p>
                    <w:p w14:paraId="3179C326" w14:textId="40A25484" w:rsidR="00032754" w:rsidRPr="0091769D" w:rsidRDefault="0091769D" w:rsidP="00014626">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Taille de l’échantillon</w:t>
                      </w:r>
                      <w:r w:rsidR="00032754" w:rsidRPr="0091769D">
                        <w:rPr>
                          <w:rFonts w:ascii="Georgia" w:hAnsi="Georgia" w:cs="Georgia"/>
                          <w:i/>
                          <w:iCs/>
                          <w:color w:val="31353A"/>
                          <w:spacing w:val="-6"/>
                          <w:w w:val="108"/>
                          <w:sz w:val="12"/>
                          <w:szCs w:val="12"/>
                          <w:lang w:val="fr-CA"/>
                        </w:rPr>
                        <w:t xml:space="preserve">: </w:t>
                      </w:r>
                      <w:r w:rsidR="002941CA" w:rsidRPr="0091769D">
                        <w:rPr>
                          <w:rFonts w:ascii="Georgia" w:hAnsi="Georgia" w:cs="Georgia"/>
                          <w:i/>
                          <w:iCs/>
                          <w:color w:val="31353A"/>
                          <w:spacing w:val="-6"/>
                          <w:w w:val="108"/>
                          <w:sz w:val="12"/>
                          <w:szCs w:val="12"/>
                          <w:lang w:val="fr-CA"/>
                        </w:rPr>
                        <w:t>3</w:t>
                      </w:r>
                      <w:r w:rsidR="00DD50AB">
                        <w:rPr>
                          <w:rFonts w:ascii="Georgia" w:hAnsi="Georgia" w:cs="Georgia"/>
                          <w:i/>
                          <w:iCs/>
                          <w:color w:val="31353A"/>
                          <w:spacing w:val="-6"/>
                          <w:w w:val="108"/>
                          <w:sz w:val="12"/>
                          <w:szCs w:val="12"/>
                          <w:lang w:val="fr-CA"/>
                        </w:rPr>
                        <w:t xml:space="preserve"> </w:t>
                      </w:r>
                      <w:r w:rsidR="002941CA" w:rsidRPr="0091769D">
                        <w:rPr>
                          <w:rFonts w:ascii="Georgia" w:hAnsi="Georgia" w:cs="Georgia"/>
                          <w:i/>
                          <w:iCs/>
                          <w:color w:val="31353A"/>
                          <w:spacing w:val="-6"/>
                          <w:w w:val="108"/>
                          <w:sz w:val="12"/>
                          <w:szCs w:val="12"/>
                          <w:lang w:val="fr-CA"/>
                        </w:rPr>
                        <w:t>427</w:t>
                      </w:r>
                    </w:p>
                    <w:p w14:paraId="2740553C" w14:textId="59DD39DD" w:rsidR="00032754" w:rsidRPr="0091769D" w:rsidRDefault="00611C03" w:rsidP="00014626">
                      <w:pPr>
                        <w:rPr>
                          <w:rFonts w:ascii="Georgia" w:hAnsi="Georgia" w:cs="Georgia"/>
                          <w:i/>
                          <w:iCs/>
                          <w:color w:val="31353A"/>
                          <w:spacing w:val="-6"/>
                          <w:w w:val="108"/>
                          <w:sz w:val="12"/>
                          <w:szCs w:val="12"/>
                          <w:lang w:val="fr-CA"/>
                        </w:rPr>
                      </w:pPr>
                      <w:r w:rsidRPr="00611C03">
                        <w:rPr>
                          <w:rFonts w:ascii="Georgia" w:hAnsi="Georgia" w:cs="Georgia"/>
                          <w:i/>
                          <w:iCs/>
                          <w:color w:val="31353A"/>
                          <w:spacing w:val="-6"/>
                          <w:w w:val="108"/>
                          <w:sz w:val="12"/>
                          <w:szCs w:val="12"/>
                          <w:lang w:val="fr-CA"/>
                        </w:rPr>
                        <w:t>Structure : Tous les répondants</w:t>
                      </w:r>
                    </w:p>
                  </w:txbxContent>
                </v:textbox>
                <w10:anchorlock/>
              </v:shape>
            </w:pict>
          </mc:Fallback>
        </mc:AlternateContent>
      </w:r>
    </w:p>
    <w:p w14:paraId="1C28D4DB" w14:textId="718503D9" w:rsidR="0038038A" w:rsidRPr="001536E1" w:rsidRDefault="006151CA" w:rsidP="001536E1">
      <w:pPr>
        <w:pStyle w:val="VAC-Bullet"/>
        <w:numPr>
          <w:ilvl w:val="0"/>
          <w:numId w:val="0"/>
        </w:numPr>
        <w:ind w:left="340" w:hanging="227"/>
        <w:rPr>
          <w:rFonts w:eastAsiaTheme="minorHAnsi"/>
          <w:b/>
          <w:bCs/>
          <w:color w:val="auto"/>
          <w:lang w:val="fr-CA"/>
        </w:rPr>
      </w:pPr>
      <w:r w:rsidRPr="009210E9">
        <w:rPr>
          <w:b/>
          <w:bCs/>
          <w:lang w:val="fr-CA"/>
        </w:rPr>
        <w:br w:type="column"/>
      </w:r>
      <w:r w:rsidR="002355D6" w:rsidRPr="001536E1">
        <w:rPr>
          <w:noProof/>
          <w:color w:val="auto"/>
          <w:w w:val="100"/>
          <w:lang w:val="en-CA"/>
        </w:rPr>
        <mc:AlternateContent>
          <mc:Choice Requires="wps">
            <w:drawing>
              <wp:anchor distT="0" distB="0" distL="114300" distR="114300" simplePos="0" relativeHeight="251658272" behindDoc="0" locked="0" layoutInCell="1" allowOverlap="1" wp14:anchorId="77824478" wp14:editId="5B899C9D">
                <wp:simplePos x="0" y="0"/>
                <wp:positionH relativeFrom="margin">
                  <wp:align>center</wp:align>
                </wp:positionH>
                <wp:positionV relativeFrom="page">
                  <wp:posOffset>1025888</wp:posOffset>
                </wp:positionV>
                <wp:extent cx="0" cy="5943600"/>
                <wp:effectExtent l="0" t="0" r="38100" b="19050"/>
                <wp:wrapNone/>
                <wp:docPr id="605" name="Straight Connector 605"/>
                <wp:cNvGraphicFramePr/>
                <a:graphic xmlns:a="http://schemas.openxmlformats.org/drawingml/2006/main">
                  <a:graphicData uri="http://schemas.microsoft.com/office/word/2010/wordprocessingShape">
                    <wps:wsp>
                      <wps:cNvCnPr/>
                      <wps:spPr>
                        <a:xfrm>
                          <a:off x="0" y="0"/>
                          <a:ext cx="0" cy="594360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44EFB7A9" id="Straight Connector 605" o:spid="_x0000_s1026" style="position:absolute;z-index:251658275;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8pt" to="0,5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" strokecolor="#d9d9d9" strokeweight=".5pt">
                <v:stroke joinstyle="miter"/>
                <w10:wrap anchorx="margin" anchory="page"/>
              </v:line>
            </w:pict>
          </mc:Fallback>
        </mc:AlternateContent>
      </w:r>
      <w:r w:rsidR="0038038A" w:rsidRPr="001536E1">
        <w:rPr>
          <w:rFonts w:eastAsiaTheme="minorHAnsi"/>
          <w:b/>
          <w:bCs/>
          <w:color w:val="auto"/>
          <w:lang w:val="fr-CA"/>
        </w:rPr>
        <w:t xml:space="preserve">Certaines strates </w:t>
      </w:r>
      <w:r w:rsidR="00C66D47" w:rsidRPr="001536E1">
        <w:rPr>
          <w:rFonts w:eastAsiaTheme="minorHAnsi"/>
          <w:b/>
          <w:bCs/>
          <w:color w:val="auto"/>
          <w:lang w:val="fr-CA"/>
        </w:rPr>
        <w:t>sont majoritai</w:t>
      </w:r>
      <w:r w:rsidR="008B18DF">
        <w:rPr>
          <w:rFonts w:eastAsiaTheme="minorHAnsi"/>
          <w:b/>
          <w:bCs/>
          <w:color w:val="auto"/>
          <w:lang w:val="fr-CA"/>
        </w:rPr>
        <w:t>re</w:t>
      </w:r>
      <w:r w:rsidR="00C66D47" w:rsidRPr="001536E1">
        <w:rPr>
          <w:rFonts w:eastAsiaTheme="minorHAnsi"/>
          <w:b/>
          <w:bCs/>
          <w:color w:val="auto"/>
          <w:lang w:val="fr-CA"/>
        </w:rPr>
        <w:t xml:space="preserve">ment </w:t>
      </w:r>
      <w:r w:rsidR="0038038A" w:rsidRPr="001536E1">
        <w:rPr>
          <w:rFonts w:eastAsiaTheme="minorHAnsi"/>
          <w:b/>
          <w:bCs/>
          <w:color w:val="auto"/>
          <w:lang w:val="fr-CA"/>
        </w:rPr>
        <w:t>à faible revenu</w:t>
      </w:r>
    </w:p>
    <w:p w14:paraId="657AA80D" w14:textId="18DE51D6" w:rsidR="0038038A" w:rsidRPr="001536E1" w:rsidRDefault="0038038A" w:rsidP="0038038A">
      <w:pPr>
        <w:pStyle w:val="VAC-Bullet"/>
        <w:rPr>
          <w:color w:val="auto"/>
        </w:rPr>
      </w:pPr>
      <w:r w:rsidRPr="001536E1">
        <w:rPr>
          <w:color w:val="auto"/>
          <w:lang w:val="fr-CA"/>
        </w:rPr>
        <w:t xml:space="preserve">Les survivants se distinguent par des revenus généralement plus faibles que ceux des autres strates. </w:t>
      </w:r>
      <w:r w:rsidR="005C0402" w:rsidRPr="001536E1">
        <w:rPr>
          <w:color w:val="auto"/>
        </w:rPr>
        <w:t xml:space="preserve">Cinq sur </w:t>
      </w:r>
      <w:proofErr w:type="spellStart"/>
      <w:r w:rsidR="005C0402" w:rsidRPr="001536E1">
        <w:rPr>
          <w:color w:val="auto"/>
        </w:rPr>
        <w:t>neuf</w:t>
      </w:r>
      <w:proofErr w:type="spellEnd"/>
      <w:r w:rsidR="005C0402" w:rsidRPr="001536E1">
        <w:rPr>
          <w:color w:val="auto"/>
        </w:rPr>
        <w:t xml:space="preserve"> (56</w:t>
      </w:r>
      <w:r w:rsidR="007B3863" w:rsidRPr="001536E1">
        <w:rPr>
          <w:color w:val="auto"/>
        </w:rPr>
        <w:t> </w:t>
      </w:r>
      <w:r w:rsidR="005C0402" w:rsidRPr="001536E1">
        <w:rPr>
          <w:color w:val="auto"/>
        </w:rPr>
        <w:t xml:space="preserve">%) </w:t>
      </w:r>
      <w:proofErr w:type="spellStart"/>
      <w:r w:rsidR="005C0402" w:rsidRPr="001536E1">
        <w:rPr>
          <w:color w:val="auto"/>
        </w:rPr>
        <w:t>gagnent</w:t>
      </w:r>
      <w:proofErr w:type="spellEnd"/>
      <w:r w:rsidR="005C0402" w:rsidRPr="001536E1">
        <w:rPr>
          <w:color w:val="auto"/>
        </w:rPr>
        <w:t xml:space="preserve"> 40</w:t>
      </w:r>
      <w:r w:rsidR="007B3863" w:rsidRPr="001536E1">
        <w:rPr>
          <w:color w:val="auto"/>
        </w:rPr>
        <w:t> </w:t>
      </w:r>
      <w:r w:rsidR="005C0402" w:rsidRPr="001536E1">
        <w:rPr>
          <w:color w:val="auto"/>
        </w:rPr>
        <w:t>000</w:t>
      </w:r>
      <w:r w:rsidR="007B3863" w:rsidRPr="001536E1">
        <w:rPr>
          <w:color w:val="auto"/>
        </w:rPr>
        <w:t> </w:t>
      </w:r>
      <w:r w:rsidR="005C0402" w:rsidRPr="001536E1">
        <w:rPr>
          <w:color w:val="auto"/>
        </w:rPr>
        <w:t xml:space="preserve">$ </w:t>
      </w:r>
      <w:proofErr w:type="spellStart"/>
      <w:r w:rsidR="005C0402" w:rsidRPr="001536E1">
        <w:rPr>
          <w:color w:val="auto"/>
        </w:rPr>
        <w:t>ou</w:t>
      </w:r>
      <w:proofErr w:type="spellEnd"/>
      <w:r w:rsidR="005C0402" w:rsidRPr="001536E1">
        <w:rPr>
          <w:color w:val="auto"/>
        </w:rPr>
        <w:t xml:space="preserve"> </w:t>
      </w:r>
      <w:proofErr w:type="spellStart"/>
      <w:r w:rsidR="005C0402" w:rsidRPr="001536E1">
        <w:rPr>
          <w:color w:val="auto"/>
        </w:rPr>
        <w:t>moins</w:t>
      </w:r>
      <w:proofErr w:type="spellEnd"/>
      <w:r w:rsidR="005C0402" w:rsidRPr="001536E1">
        <w:rPr>
          <w:color w:val="auto"/>
        </w:rPr>
        <w:t xml:space="preserve"> après </w:t>
      </w:r>
      <w:proofErr w:type="spellStart"/>
      <w:r w:rsidR="005C0402" w:rsidRPr="001536E1">
        <w:rPr>
          <w:color w:val="auto"/>
        </w:rPr>
        <w:t>impôt</w:t>
      </w:r>
      <w:proofErr w:type="spellEnd"/>
      <w:r w:rsidRPr="001536E1">
        <w:rPr>
          <w:color w:val="auto"/>
        </w:rPr>
        <w:t>.</w:t>
      </w:r>
    </w:p>
    <w:p w14:paraId="4CC48D1F" w14:textId="2D8DFA67" w:rsidR="0038038A" w:rsidRPr="001536E1" w:rsidRDefault="0038038A" w:rsidP="0038038A">
      <w:pPr>
        <w:pStyle w:val="VAC-Bullet"/>
        <w:rPr>
          <w:color w:val="auto"/>
          <w:lang w:val="fr-CA"/>
        </w:rPr>
      </w:pPr>
      <w:r w:rsidRPr="001536E1">
        <w:rPr>
          <w:color w:val="auto"/>
          <w:lang w:val="fr-CA"/>
        </w:rPr>
        <w:t>Les vétérans de 65 ans et plus ont également des revenus comparativement plus faibles.</w:t>
      </w:r>
    </w:p>
    <w:p w14:paraId="5D128F2F" w14:textId="1B6C854B" w:rsidR="00487784" w:rsidRPr="00D11CD6" w:rsidRDefault="00014626" w:rsidP="00774616">
      <w:pPr>
        <w:pStyle w:val="VAC-Bullet"/>
        <w:numPr>
          <w:ilvl w:val="0"/>
          <w:numId w:val="0"/>
        </w:numPr>
        <w:rPr>
          <w:lang w:val="en-CA"/>
        </w:rPr>
      </w:pPr>
      <w:r w:rsidRPr="00D11CD6">
        <w:rPr>
          <w:noProof/>
          <w:lang w:val="en-CA"/>
        </w:rPr>
        <mc:AlternateContent>
          <mc:Choice Requires="wps">
            <w:drawing>
              <wp:inline distT="0" distB="0" distL="0" distR="0" wp14:anchorId="494A17F7" wp14:editId="3A862BE8">
                <wp:extent cx="3068955" cy="222250"/>
                <wp:effectExtent l="0" t="0" r="0" b="6350"/>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22250"/>
                        </a:xfrm>
                        <a:prstGeom prst="rect">
                          <a:avLst/>
                        </a:prstGeom>
                        <a:solidFill>
                          <a:srgbClr val="FFFFFF"/>
                        </a:solidFill>
                        <a:ln w="9525">
                          <a:noFill/>
                          <a:miter lim="800000"/>
                          <a:headEnd/>
                          <a:tailEnd/>
                        </a:ln>
                      </wps:spPr>
                      <wps:txbx>
                        <w:txbxContent>
                          <w:p w14:paraId="6714C6FE" w14:textId="25C7D759" w:rsidR="00032754" w:rsidRPr="00121296" w:rsidRDefault="0091769D"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032754" w:rsidRPr="002E2CDD">
                              <w:rPr>
                                <w:rFonts w:ascii="Georgia" w:hAnsi="Georgia" w:cs="Georgia"/>
                                <w:i/>
                                <w:iCs/>
                                <w:color w:val="31353A"/>
                                <w:spacing w:val="-6"/>
                                <w:w w:val="108"/>
                                <w:sz w:val="16"/>
                                <w:szCs w:val="16"/>
                              </w:rPr>
                              <w:t xml:space="preserve"> </w:t>
                            </w:r>
                            <w:r w:rsidR="006D474C">
                              <w:rPr>
                                <w:rFonts w:ascii="Georgia" w:hAnsi="Georgia" w:cs="Georgia"/>
                                <w:i/>
                                <w:iCs/>
                                <w:color w:val="31353A"/>
                                <w:spacing w:val="-6"/>
                                <w:w w:val="108"/>
                                <w:sz w:val="16"/>
                                <w:szCs w:val="16"/>
                              </w:rPr>
                              <w:t>10</w:t>
                            </w:r>
                            <w:r w:rsidR="00032754">
                              <w:rPr>
                                <w:rFonts w:ascii="Georgia" w:hAnsi="Georgia" w:cs="Georgia"/>
                                <w:i/>
                                <w:iCs/>
                                <w:color w:val="31353A"/>
                                <w:spacing w:val="-6"/>
                                <w:w w:val="108"/>
                                <w:sz w:val="16"/>
                                <w:szCs w:val="16"/>
                              </w:rPr>
                              <w:t xml:space="preserve">: </w:t>
                            </w:r>
                            <w:proofErr w:type="spellStart"/>
                            <w:r w:rsidR="00A40003">
                              <w:rPr>
                                <w:rFonts w:ascii="Georgia" w:hAnsi="Georgia" w:cs="Georgia"/>
                                <w:i/>
                                <w:iCs/>
                                <w:color w:val="31353A"/>
                                <w:spacing w:val="-6"/>
                                <w:w w:val="108"/>
                                <w:sz w:val="16"/>
                                <w:szCs w:val="16"/>
                              </w:rPr>
                              <w:t>Revenu</w:t>
                            </w:r>
                            <w:proofErr w:type="spellEnd"/>
                            <w:r w:rsidR="00032754" w:rsidRPr="00121296">
                              <w:rPr>
                                <w:rFonts w:ascii="Georgia" w:hAnsi="Georgia" w:cs="Georgia"/>
                                <w:i/>
                                <w:iCs/>
                                <w:color w:val="31353A"/>
                                <w:spacing w:val="-6"/>
                                <w:w w:val="108"/>
                                <w:sz w:val="16"/>
                                <w:szCs w:val="16"/>
                              </w:rPr>
                              <w:t xml:space="preserve"> </w:t>
                            </w:r>
                            <w:r w:rsidR="002E6ED3">
                              <w:rPr>
                                <w:rFonts w:ascii="Georgia" w:hAnsi="Georgia" w:cs="Georgia"/>
                                <w:i/>
                                <w:iCs/>
                                <w:color w:val="31353A"/>
                                <w:spacing w:val="-6"/>
                                <w:w w:val="108"/>
                                <w:sz w:val="16"/>
                                <w:szCs w:val="16"/>
                              </w:rPr>
                              <w:t xml:space="preserve">total </w:t>
                            </w:r>
                            <w:r w:rsidR="00032754" w:rsidRPr="00121296">
                              <w:rPr>
                                <w:rFonts w:ascii="Georgia" w:hAnsi="Georgia" w:cs="Georgia"/>
                                <w:i/>
                                <w:iCs/>
                                <w:color w:val="31353A"/>
                                <w:spacing w:val="-6"/>
                                <w:w w:val="108"/>
                                <w:sz w:val="16"/>
                                <w:szCs w:val="16"/>
                              </w:rPr>
                              <w:t>(%)</w:t>
                            </w:r>
                          </w:p>
                          <w:p w14:paraId="2322FC88" w14:textId="77777777" w:rsidR="00032754" w:rsidRPr="00121296"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03EA35C" w14:textId="77777777" w:rsidR="00032754" w:rsidRPr="00C85326"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E0DAB81" w14:textId="77777777" w:rsidR="00032754" w:rsidRPr="009C55E8"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D795EB5" w14:textId="77777777" w:rsidR="00032754" w:rsidRPr="009C55E8"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43346B5" w14:textId="77777777" w:rsidR="00032754" w:rsidRPr="0018512E"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E2C5875" w14:textId="77777777" w:rsidR="00032754" w:rsidRPr="003565AD"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64A5E03" w14:textId="77777777" w:rsidR="00032754" w:rsidRPr="00E472C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E058D4E" w14:textId="77777777" w:rsidR="00032754" w:rsidRPr="002D77BD"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60AB8AF"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45BF91F"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7711B84"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39572B"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7D1D9A6"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89784A7" w14:textId="77777777" w:rsidR="00032754" w:rsidRPr="00AF53C1"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7C8E238" w14:textId="77777777" w:rsidR="00032754" w:rsidRPr="00F039C6"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09B593C" w14:textId="77777777" w:rsidR="00032754" w:rsidRPr="00941861"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2BB12EF" w14:textId="77777777" w:rsidR="00032754" w:rsidRPr="00CF3A72"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DD2473F" w14:textId="77777777" w:rsidR="00032754" w:rsidRPr="00CF3A72"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7041AD2" w14:textId="77777777" w:rsidR="00032754" w:rsidRPr="006F202A"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85C974"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E8E0E7A"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ACE4605"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66116A5"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5AE6FE9"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00831C9"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56AB453" w14:textId="77777777" w:rsidR="00032754" w:rsidRPr="00AE7288"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94B8DC" w14:textId="77777777" w:rsidR="00032754" w:rsidRPr="009E4A65"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9848831"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C69A973"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C967F1D"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4974963"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AE72A3D"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14C46BD"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642C609"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AB40709" w14:textId="77777777" w:rsidR="00032754" w:rsidRPr="001770FD"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77EADDA" w14:textId="77777777" w:rsidR="00032754" w:rsidRPr="007E16AE"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21E045E9" w14:textId="77777777" w:rsidR="00032754" w:rsidRPr="007E16AE"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3E6BA96" w14:textId="77777777" w:rsidR="00032754" w:rsidRPr="00C37D4F"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590D626" w14:textId="77777777" w:rsidR="00032754" w:rsidRPr="00C012A6"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074387D" w14:textId="77777777" w:rsidR="00032754" w:rsidRPr="003647FF"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5A7CE3A" w14:textId="77777777" w:rsidR="00032754" w:rsidRPr="00BA5FD8"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19F7777" w14:textId="77777777" w:rsidR="00032754" w:rsidRPr="0064331A" w:rsidRDefault="00032754" w:rsidP="00014626">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494A17F7" id="_x0000_s1044" type="#_x0000_t202" style="width:241.6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J7EQIAAP4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" stroked="f">
                <v:textbox>
                  <w:txbxContent>
                    <w:p w14:paraId="6714C6FE" w14:textId="25C7D759" w:rsidR="00032754" w:rsidRPr="00121296" w:rsidRDefault="0091769D"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roofErr w:type="spellStart"/>
                      <w:r>
                        <w:rPr>
                          <w:rFonts w:ascii="Georgia" w:hAnsi="Georgia" w:cs="Georgia"/>
                          <w:i/>
                          <w:iCs/>
                          <w:color w:val="31353A"/>
                          <w:spacing w:val="-6"/>
                          <w:w w:val="108"/>
                          <w:sz w:val="16"/>
                          <w:szCs w:val="16"/>
                        </w:rPr>
                        <w:t>Graphique</w:t>
                      </w:r>
                      <w:proofErr w:type="spellEnd"/>
                      <w:r w:rsidR="00032754" w:rsidRPr="002E2CDD">
                        <w:rPr>
                          <w:rFonts w:ascii="Georgia" w:hAnsi="Georgia" w:cs="Georgia"/>
                          <w:i/>
                          <w:iCs/>
                          <w:color w:val="31353A"/>
                          <w:spacing w:val="-6"/>
                          <w:w w:val="108"/>
                          <w:sz w:val="16"/>
                          <w:szCs w:val="16"/>
                        </w:rPr>
                        <w:t xml:space="preserve"> </w:t>
                      </w:r>
                      <w:r w:rsidR="006D474C">
                        <w:rPr>
                          <w:rFonts w:ascii="Georgia" w:hAnsi="Georgia" w:cs="Georgia"/>
                          <w:i/>
                          <w:iCs/>
                          <w:color w:val="31353A"/>
                          <w:spacing w:val="-6"/>
                          <w:w w:val="108"/>
                          <w:sz w:val="16"/>
                          <w:szCs w:val="16"/>
                        </w:rPr>
                        <w:t>10</w:t>
                      </w:r>
                      <w:r w:rsidR="00032754">
                        <w:rPr>
                          <w:rFonts w:ascii="Georgia" w:hAnsi="Georgia" w:cs="Georgia"/>
                          <w:i/>
                          <w:iCs/>
                          <w:color w:val="31353A"/>
                          <w:spacing w:val="-6"/>
                          <w:w w:val="108"/>
                          <w:sz w:val="16"/>
                          <w:szCs w:val="16"/>
                        </w:rPr>
                        <w:t xml:space="preserve">: </w:t>
                      </w:r>
                      <w:proofErr w:type="spellStart"/>
                      <w:r w:rsidR="00A40003">
                        <w:rPr>
                          <w:rFonts w:ascii="Georgia" w:hAnsi="Georgia" w:cs="Georgia"/>
                          <w:i/>
                          <w:iCs/>
                          <w:color w:val="31353A"/>
                          <w:spacing w:val="-6"/>
                          <w:w w:val="108"/>
                          <w:sz w:val="16"/>
                          <w:szCs w:val="16"/>
                        </w:rPr>
                        <w:t>Revenu</w:t>
                      </w:r>
                      <w:proofErr w:type="spellEnd"/>
                      <w:r w:rsidR="00032754" w:rsidRPr="00121296">
                        <w:rPr>
                          <w:rFonts w:ascii="Georgia" w:hAnsi="Georgia" w:cs="Georgia"/>
                          <w:i/>
                          <w:iCs/>
                          <w:color w:val="31353A"/>
                          <w:spacing w:val="-6"/>
                          <w:w w:val="108"/>
                          <w:sz w:val="16"/>
                          <w:szCs w:val="16"/>
                        </w:rPr>
                        <w:t xml:space="preserve"> </w:t>
                      </w:r>
                      <w:r w:rsidR="002E6ED3">
                        <w:rPr>
                          <w:rFonts w:ascii="Georgia" w:hAnsi="Georgia" w:cs="Georgia"/>
                          <w:i/>
                          <w:iCs/>
                          <w:color w:val="31353A"/>
                          <w:spacing w:val="-6"/>
                          <w:w w:val="108"/>
                          <w:sz w:val="16"/>
                          <w:szCs w:val="16"/>
                        </w:rPr>
                        <w:t xml:space="preserve">total </w:t>
                      </w:r>
                      <w:r w:rsidR="00032754" w:rsidRPr="00121296">
                        <w:rPr>
                          <w:rFonts w:ascii="Georgia" w:hAnsi="Georgia" w:cs="Georgia"/>
                          <w:i/>
                          <w:iCs/>
                          <w:color w:val="31353A"/>
                          <w:spacing w:val="-6"/>
                          <w:w w:val="108"/>
                          <w:sz w:val="16"/>
                          <w:szCs w:val="16"/>
                        </w:rPr>
                        <w:t>(%)</w:t>
                      </w:r>
                    </w:p>
                    <w:p w14:paraId="2322FC88" w14:textId="77777777" w:rsidR="00032754" w:rsidRPr="00121296"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03EA35C" w14:textId="77777777" w:rsidR="00032754" w:rsidRPr="00C85326"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E0DAB81" w14:textId="77777777" w:rsidR="00032754" w:rsidRPr="009C55E8"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D795EB5" w14:textId="77777777" w:rsidR="00032754" w:rsidRPr="009C55E8"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43346B5" w14:textId="77777777" w:rsidR="00032754" w:rsidRPr="0018512E"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E2C5875" w14:textId="77777777" w:rsidR="00032754" w:rsidRPr="003565AD"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64A5E03" w14:textId="77777777" w:rsidR="00032754" w:rsidRPr="00E472C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E058D4E" w14:textId="77777777" w:rsidR="00032754" w:rsidRPr="002D77BD"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60AB8AF"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45BF91F"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7711B84"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39572B"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7D1D9A6"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89784A7" w14:textId="77777777" w:rsidR="00032754" w:rsidRPr="00AF53C1"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7C8E238" w14:textId="77777777" w:rsidR="00032754" w:rsidRPr="00F039C6"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09B593C" w14:textId="77777777" w:rsidR="00032754" w:rsidRPr="00941861"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2BB12EF" w14:textId="77777777" w:rsidR="00032754" w:rsidRPr="00CF3A72"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DD2473F" w14:textId="77777777" w:rsidR="00032754" w:rsidRPr="00CF3A72"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7041AD2" w14:textId="77777777" w:rsidR="00032754" w:rsidRPr="006F202A"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85C974"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E8E0E7A"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ACE4605"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66116A5"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5AE6FE9"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00831C9"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56AB453" w14:textId="77777777" w:rsidR="00032754" w:rsidRPr="00AE7288"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994B8DC" w14:textId="77777777" w:rsidR="00032754" w:rsidRPr="009E4A65"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9848831"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C69A973"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C967F1D"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4974963"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AE72A3D"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14C46BD"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642C609" w14:textId="77777777" w:rsidR="00032754"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AB40709" w14:textId="77777777" w:rsidR="00032754" w:rsidRPr="001770FD"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77EADDA" w14:textId="77777777" w:rsidR="00032754" w:rsidRPr="007E16AE"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21E045E9" w14:textId="77777777" w:rsidR="00032754" w:rsidRPr="007E16AE"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3E6BA96" w14:textId="77777777" w:rsidR="00032754" w:rsidRPr="00C37D4F"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590D626" w14:textId="77777777" w:rsidR="00032754" w:rsidRPr="00C012A6"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074387D" w14:textId="77777777" w:rsidR="00032754" w:rsidRPr="003647FF"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5A7CE3A" w14:textId="77777777" w:rsidR="00032754" w:rsidRPr="00BA5FD8" w:rsidRDefault="00032754" w:rsidP="000146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19F7777" w14:textId="77777777" w:rsidR="00032754" w:rsidRPr="0064331A" w:rsidRDefault="00032754" w:rsidP="00014626">
                      <w:pPr>
                        <w:rPr>
                          <w:i/>
                          <w:iCs/>
                          <w:sz w:val="16"/>
                          <w:szCs w:val="16"/>
                        </w:rPr>
                      </w:pPr>
                    </w:p>
                  </w:txbxContent>
                </v:textbox>
                <w10:anchorlock/>
              </v:shape>
            </w:pict>
          </mc:Fallback>
        </mc:AlternateContent>
      </w:r>
      <w:r w:rsidR="00561E74" w:rsidRPr="00D11CD6">
        <w:rPr>
          <w:noProof/>
          <w:lang w:val="en-CA"/>
        </w:rPr>
        <w:drawing>
          <wp:inline distT="0" distB="0" distL="0" distR="0" wp14:anchorId="2BD13063" wp14:editId="50D86B1A">
            <wp:extent cx="3543935" cy="1842135"/>
            <wp:effectExtent l="0" t="0" r="0" b="571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774616" w:rsidRPr="00D11CD6">
        <w:rPr>
          <w:lang w:val="en-CA"/>
        </w:rPr>
        <w:br/>
      </w:r>
      <w:r w:rsidRPr="00D11CD6">
        <w:rPr>
          <w:noProof/>
          <w:lang w:val="en-CA"/>
        </w:rPr>
        <mc:AlternateContent>
          <mc:Choice Requires="wps">
            <w:drawing>
              <wp:inline distT="0" distB="0" distL="0" distR="0" wp14:anchorId="21F37430" wp14:editId="42FDA683">
                <wp:extent cx="3233874" cy="727544"/>
                <wp:effectExtent l="0" t="0" r="5080" b="0"/>
                <wp:docPr id="603"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3874" cy="727544"/>
                        </a:xfrm>
                        <a:prstGeom prst="rect">
                          <a:avLst/>
                        </a:prstGeom>
                        <a:solidFill>
                          <a:srgbClr val="FFFFFF"/>
                        </a:solidFill>
                        <a:ln w="9525">
                          <a:noFill/>
                          <a:miter lim="800000"/>
                          <a:headEnd/>
                          <a:tailEnd/>
                        </a:ln>
                      </wps:spPr>
                      <wps:txbx>
                        <w:txbxContent>
                          <w:p w14:paraId="6A2529E7" w14:textId="33454479" w:rsidR="00032754" w:rsidRPr="009210E9" w:rsidRDefault="00032754" w:rsidP="0001462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2B37EA" w:rsidRPr="009210E9">
                              <w:rPr>
                                <w:rFonts w:ascii="Georgia" w:hAnsi="Georgia" w:cs="Georgia"/>
                                <w:i/>
                                <w:iCs/>
                                <w:color w:val="31353A"/>
                                <w:spacing w:val="-6"/>
                                <w:w w:val="108"/>
                                <w:sz w:val="12"/>
                                <w:szCs w:val="12"/>
                                <w:lang w:val="fr-CA"/>
                              </w:rPr>
                              <w:t>En vous rappelant que toutes vos réponses resteront confidentielles, pourriez-vous me dire quelle est votre meilleure estimation du revenu total de votre foyer reçu par tous les membres du foyer, de toutes les sources, après impôts, au cours de l'année se terminant le 31 décembre 2021?</w:t>
                            </w:r>
                          </w:p>
                          <w:p w14:paraId="2EC57556" w14:textId="7EE74881" w:rsidR="00032754" w:rsidRPr="009210E9" w:rsidRDefault="0091769D" w:rsidP="0001462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2</w:t>
                            </w:r>
                            <w:r w:rsidR="00F24075" w:rsidRPr="009210E9">
                              <w:rPr>
                                <w:rFonts w:ascii="Georgia" w:hAnsi="Georgia" w:cs="Georgia"/>
                                <w:i/>
                                <w:iCs/>
                                <w:color w:val="31353A"/>
                                <w:spacing w:val="-6"/>
                                <w:w w:val="108"/>
                                <w:sz w:val="12"/>
                                <w:szCs w:val="12"/>
                                <w:lang w:val="fr-CA"/>
                              </w:rPr>
                              <w:t xml:space="preserve"> </w:t>
                            </w:r>
                            <w:r w:rsidR="00032754" w:rsidRPr="009210E9">
                              <w:rPr>
                                <w:rFonts w:ascii="Georgia" w:hAnsi="Georgia" w:cs="Georgia"/>
                                <w:i/>
                                <w:iCs/>
                                <w:color w:val="31353A"/>
                                <w:spacing w:val="-6"/>
                                <w:w w:val="108"/>
                                <w:sz w:val="12"/>
                                <w:szCs w:val="12"/>
                                <w:lang w:val="fr-CA"/>
                              </w:rPr>
                              <w:t>5</w:t>
                            </w:r>
                            <w:r w:rsidR="00561E74" w:rsidRPr="009210E9">
                              <w:rPr>
                                <w:rFonts w:ascii="Georgia" w:hAnsi="Georgia" w:cs="Georgia"/>
                                <w:i/>
                                <w:iCs/>
                                <w:color w:val="31353A"/>
                                <w:spacing w:val="-6"/>
                                <w:w w:val="108"/>
                                <w:sz w:val="12"/>
                                <w:szCs w:val="12"/>
                                <w:lang w:val="fr-CA"/>
                              </w:rPr>
                              <w:t>43</w:t>
                            </w:r>
                          </w:p>
                          <w:p w14:paraId="683325BA" w14:textId="37F530FF" w:rsidR="00032754" w:rsidRPr="0091769D" w:rsidRDefault="0091769D" w:rsidP="00014626">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1F37430" id="Text Box 603" o:spid="_x0000_s1045" type="#_x0000_t202" style="width:254.65pt;height:5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" stroked="f">
                <v:textbox>
                  <w:txbxContent>
                    <w:p w14:paraId="6A2529E7" w14:textId="33454479" w:rsidR="00032754" w:rsidRPr="009210E9" w:rsidRDefault="00032754" w:rsidP="0001462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2B37EA" w:rsidRPr="009210E9">
                        <w:rPr>
                          <w:rFonts w:ascii="Georgia" w:hAnsi="Georgia" w:cs="Georgia"/>
                          <w:i/>
                          <w:iCs/>
                          <w:color w:val="31353A"/>
                          <w:spacing w:val="-6"/>
                          <w:w w:val="108"/>
                          <w:sz w:val="12"/>
                          <w:szCs w:val="12"/>
                          <w:lang w:val="fr-CA"/>
                        </w:rPr>
                        <w:t>En vous rappelant que toutes vos réponses resteront confidentielles, pourriez-vous me dire quelle est votre meilleure estimation du revenu total de votre foyer reçu par tous les membres du foyer, de toutes les sources, après impôts, au cours de l'année se terminant le 31 décembre 2021?</w:t>
                      </w:r>
                    </w:p>
                    <w:p w14:paraId="2EC57556" w14:textId="7EE74881" w:rsidR="00032754" w:rsidRPr="009210E9" w:rsidRDefault="0091769D" w:rsidP="0001462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2</w:t>
                      </w:r>
                      <w:r w:rsidR="00F24075" w:rsidRPr="009210E9">
                        <w:rPr>
                          <w:rFonts w:ascii="Georgia" w:hAnsi="Georgia" w:cs="Georgia"/>
                          <w:i/>
                          <w:iCs/>
                          <w:color w:val="31353A"/>
                          <w:spacing w:val="-6"/>
                          <w:w w:val="108"/>
                          <w:sz w:val="12"/>
                          <w:szCs w:val="12"/>
                          <w:lang w:val="fr-CA"/>
                        </w:rPr>
                        <w:t xml:space="preserve"> </w:t>
                      </w:r>
                      <w:r w:rsidR="00032754" w:rsidRPr="009210E9">
                        <w:rPr>
                          <w:rFonts w:ascii="Georgia" w:hAnsi="Georgia" w:cs="Georgia"/>
                          <w:i/>
                          <w:iCs/>
                          <w:color w:val="31353A"/>
                          <w:spacing w:val="-6"/>
                          <w:w w:val="108"/>
                          <w:sz w:val="12"/>
                          <w:szCs w:val="12"/>
                          <w:lang w:val="fr-CA"/>
                        </w:rPr>
                        <w:t>5</w:t>
                      </w:r>
                      <w:r w:rsidR="00561E74" w:rsidRPr="009210E9">
                        <w:rPr>
                          <w:rFonts w:ascii="Georgia" w:hAnsi="Georgia" w:cs="Georgia"/>
                          <w:i/>
                          <w:iCs/>
                          <w:color w:val="31353A"/>
                          <w:spacing w:val="-6"/>
                          <w:w w:val="108"/>
                          <w:sz w:val="12"/>
                          <w:szCs w:val="12"/>
                          <w:lang w:val="fr-CA"/>
                        </w:rPr>
                        <w:t>43</w:t>
                      </w:r>
                    </w:p>
                    <w:p w14:paraId="683325BA" w14:textId="37F530FF" w:rsidR="00032754" w:rsidRPr="0091769D" w:rsidRDefault="0091769D" w:rsidP="00014626">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p>
    <w:p w14:paraId="2C0BDA76" w14:textId="77777777" w:rsidR="006151CA" w:rsidRPr="00D11CD6" w:rsidRDefault="006151CA">
      <w:pPr>
        <w:rPr>
          <w:rFonts w:ascii="Arial" w:hAnsi="Arial" w:cs="Arial"/>
          <w:b/>
          <w:bCs/>
          <w:color w:val="313439"/>
          <w:spacing w:val="-10"/>
          <w:w w:val="108"/>
        </w:rPr>
      </w:pPr>
      <w:r w:rsidRPr="00D11CD6">
        <w:br w:type="page"/>
      </w:r>
    </w:p>
    <w:bookmarkStart w:id="22" w:name="_Toc60816973"/>
    <w:bookmarkStart w:id="23" w:name="_Toc126760465"/>
    <w:p w14:paraId="436CD79B" w14:textId="77777777" w:rsidR="00435A9D" w:rsidRPr="009210E9" w:rsidRDefault="00435A9D" w:rsidP="001536E1">
      <w:pPr>
        <w:pStyle w:val="VAC-HeadingOne"/>
        <w:tabs>
          <w:tab w:val="left" w:pos="540"/>
        </w:tabs>
        <w:rPr>
          <w:rFonts w:eastAsiaTheme="minorHAnsi"/>
          <w:b w:val="0"/>
          <w:color w:val="2F5496" w:themeColor="accent1" w:themeShade="BF"/>
          <w:lang w:val="fr-CA"/>
        </w:rPr>
      </w:pPr>
      <w:r w:rsidRPr="001536E1">
        <w:rPr>
          <w:noProof/>
          <w:lang w:val="en-CA"/>
        </w:rPr>
        <w:lastRenderedPageBreak/>
        <mc:AlternateContent>
          <mc:Choice Requires="wps">
            <w:drawing>
              <wp:anchor distT="0" distB="0" distL="114300" distR="114300" simplePos="0" relativeHeight="251658319" behindDoc="0" locked="0" layoutInCell="1" allowOverlap="1" wp14:anchorId="03789775" wp14:editId="44572597">
                <wp:simplePos x="0" y="0"/>
                <wp:positionH relativeFrom="margin">
                  <wp:align>center</wp:align>
                </wp:positionH>
                <wp:positionV relativeFrom="page">
                  <wp:posOffset>1010920</wp:posOffset>
                </wp:positionV>
                <wp:extent cx="0" cy="5943600"/>
                <wp:effectExtent l="0" t="0" r="38100" b="19050"/>
                <wp:wrapNone/>
                <wp:docPr id="3" name="Straight Connector 519"/>
                <wp:cNvGraphicFramePr/>
                <a:graphic xmlns:a="http://schemas.openxmlformats.org/drawingml/2006/main">
                  <a:graphicData uri="http://schemas.microsoft.com/office/word/2010/wordprocessingShape">
                    <wps:wsp>
                      <wps:cNvCnPr/>
                      <wps:spPr>
                        <a:xfrm>
                          <a:off x="0" y="0"/>
                          <a:ext cx="0" cy="594360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49D4FDB7" id="Straight Connector 519" o:spid="_x0000_s1026" style="position:absolute;z-index:25165832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6pt" to="0,5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" strokecolor="#d9d9d9" strokeweight=".5pt">
                <v:stroke joinstyle="miter"/>
                <w10:wrap anchorx="margin" anchory="page"/>
              </v:line>
            </w:pict>
          </mc:Fallback>
        </mc:AlternateContent>
      </w:r>
      <w:r w:rsidRPr="009210E9">
        <w:rPr>
          <w:lang w:val="fr-CA"/>
        </w:rPr>
        <w:t>Communiquer avec ACC</w:t>
      </w:r>
      <w:bookmarkEnd w:id="22"/>
      <w:bookmarkEnd w:id="23"/>
    </w:p>
    <w:p w14:paraId="1C65A0BB" w14:textId="3AC12281" w:rsidR="00435A9D" w:rsidRPr="001536E1" w:rsidRDefault="00435A9D" w:rsidP="008C4873">
      <w:pPr>
        <w:spacing w:after="120" w:line="288" w:lineRule="auto"/>
        <w:rPr>
          <w:lang w:val="fr-CA"/>
        </w:rPr>
      </w:pPr>
      <w:r w:rsidRPr="001536E1">
        <w:rPr>
          <w:rFonts w:ascii="Georgia" w:eastAsiaTheme="minorHAnsi" w:hAnsi="Georgia"/>
          <w:sz w:val="18"/>
          <w:szCs w:val="18"/>
          <w:lang w:val="fr-CA"/>
        </w:rPr>
        <w:t xml:space="preserve">Pour communiquer avec ACC, le moyen préféré et le plus </w:t>
      </w:r>
      <w:r w:rsidR="00406032" w:rsidRPr="001536E1">
        <w:rPr>
          <w:rFonts w:ascii="Georgia" w:eastAsiaTheme="minorHAnsi" w:hAnsi="Georgia"/>
          <w:sz w:val="18"/>
          <w:szCs w:val="18"/>
          <w:lang w:val="fr-CA"/>
        </w:rPr>
        <w:t>utilisé</w:t>
      </w:r>
      <w:r w:rsidRPr="001536E1">
        <w:rPr>
          <w:rFonts w:ascii="Georgia" w:eastAsiaTheme="minorHAnsi" w:hAnsi="Georgia"/>
          <w:sz w:val="18"/>
          <w:szCs w:val="18"/>
          <w:lang w:val="fr-CA"/>
        </w:rPr>
        <w:t xml:space="preserve"> est le téléphone.</w:t>
      </w:r>
      <w:r w:rsidR="00A55726" w:rsidRPr="001536E1">
        <w:rPr>
          <w:rFonts w:ascii="Georgia" w:eastAsiaTheme="minorHAnsi" w:hAnsi="Georgia"/>
          <w:sz w:val="18"/>
          <w:szCs w:val="18"/>
          <w:lang w:val="fr-CA"/>
        </w:rPr>
        <w:t xml:space="preserve"> </w:t>
      </w:r>
      <w:r w:rsidR="00A55726" w:rsidRPr="001536E1">
        <w:rPr>
          <w:rFonts w:ascii="Georgia" w:eastAsiaTheme="minorHAnsi" w:hAnsi="Georgia"/>
          <w:b/>
          <w:bCs/>
          <w:sz w:val="18"/>
          <w:szCs w:val="18"/>
          <w:lang w:val="fr-CA"/>
        </w:rPr>
        <w:t>L'utilisation et la préférence pour Mon dossier ACC ont augmenté depuis 2020</w:t>
      </w:r>
      <w:r w:rsidR="00A55726" w:rsidRPr="001536E1">
        <w:rPr>
          <w:rFonts w:ascii="Georgia" w:eastAsiaTheme="minorHAnsi" w:hAnsi="Georgia"/>
          <w:sz w:val="18"/>
          <w:szCs w:val="18"/>
          <w:lang w:val="fr-CA"/>
        </w:rPr>
        <w:t xml:space="preserve"> (l'utilisation de Mon dossier ACC est de 65 % </w:t>
      </w:r>
      <w:r w:rsidR="001520F6" w:rsidRPr="001536E1">
        <w:rPr>
          <w:rFonts w:ascii="Georgia" w:eastAsiaTheme="minorHAnsi" w:hAnsi="Georgia"/>
          <w:sz w:val="18"/>
          <w:szCs w:val="18"/>
          <w:lang w:val="fr-CA"/>
        </w:rPr>
        <w:t xml:space="preserve">en 2022 </w:t>
      </w:r>
      <w:r w:rsidR="0061268D" w:rsidRPr="001536E1">
        <w:rPr>
          <w:rFonts w:ascii="Georgia" w:eastAsiaTheme="minorHAnsi" w:hAnsi="Georgia"/>
          <w:sz w:val="18"/>
          <w:szCs w:val="18"/>
          <w:lang w:val="fr-CA"/>
        </w:rPr>
        <w:t>comparé</w:t>
      </w:r>
      <w:r w:rsidR="00273259">
        <w:rPr>
          <w:rFonts w:ascii="Georgia" w:eastAsiaTheme="minorHAnsi" w:hAnsi="Georgia"/>
          <w:sz w:val="18"/>
          <w:szCs w:val="18"/>
          <w:lang w:val="fr-CA"/>
        </w:rPr>
        <w:t>e</w:t>
      </w:r>
      <w:r w:rsidR="0061268D" w:rsidRPr="001536E1">
        <w:rPr>
          <w:rFonts w:ascii="Georgia" w:eastAsiaTheme="minorHAnsi" w:hAnsi="Georgia"/>
          <w:sz w:val="18"/>
          <w:szCs w:val="18"/>
          <w:lang w:val="fr-CA"/>
        </w:rPr>
        <w:t xml:space="preserve"> à</w:t>
      </w:r>
      <w:r w:rsidR="00A55726" w:rsidRPr="001536E1">
        <w:rPr>
          <w:rFonts w:ascii="Georgia" w:eastAsiaTheme="minorHAnsi" w:hAnsi="Georgia"/>
          <w:sz w:val="18"/>
          <w:szCs w:val="18"/>
          <w:lang w:val="fr-CA"/>
        </w:rPr>
        <w:t xml:space="preserve"> 45 % en 2020, tandis que la préférence pour Mon dossier ACC est de 24 % </w:t>
      </w:r>
      <w:r w:rsidR="0061268D" w:rsidRPr="001536E1">
        <w:rPr>
          <w:rFonts w:ascii="Georgia" w:eastAsiaTheme="minorHAnsi" w:hAnsi="Georgia"/>
          <w:sz w:val="18"/>
          <w:szCs w:val="18"/>
          <w:lang w:val="fr-CA"/>
        </w:rPr>
        <w:t xml:space="preserve">en 2022 comparé à </w:t>
      </w:r>
      <w:r w:rsidR="00A55726" w:rsidRPr="001536E1">
        <w:rPr>
          <w:rFonts w:ascii="Georgia" w:eastAsiaTheme="minorHAnsi" w:hAnsi="Georgia"/>
          <w:sz w:val="18"/>
          <w:szCs w:val="18"/>
          <w:lang w:val="fr-CA"/>
        </w:rPr>
        <w:t>13</w:t>
      </w:r>
      <w:r w:rsidR="003F1108" w:rsidRPr="001536E1">
        <w:rPr>
          <w:rFonts w:ascii="Georgia" w:eastAsiaTheme="minorHAnsi" w:hAnsi="Georgia"/>
          <w:sz w:val="18"/>
          <w:szCs w:val="18"/>
          <w:lang w:val="fr-CA"/>
        </w:rPr>
        <w:t> </w:t>
      </w:r>
      <w:r w:rsidR="00A55726" w:rsidRPr="001536E1">
        <w:rPr>
          <w:rFonts w:ascii="Georgia" w:eastAsiaTheme="minorHAnsi" w:hAnsi="Georgia"/>
          <w:sz w:val="18"/>
          <w:szCs w:val="18"/>
          <w:lang w:val="fr-CA"/>
        </w:rPr>
        <w:t>% en 2020).</w:t>
      </w:r>
      <w:r w:rsidR="003F1108" w:rsidRPr="001536E1">
        <w:rPr>
          <w:rFonts w:ascii="Georgia" w:eastAsiaTheme="minorHAnsi" w:hAnsi="Georgia"/>
          <w:sz w:val="18"/>
          <w:szCs w:val="18"/>
          <w:lang w:val="fr-CA"/>
        </w:rPr>
        <w:t xml:space="preserve"> </w:t>
      </w:r>
      <w:r w:rsidRPr="001536E1">
        <w:rPr>
          <w:rFonts w:ascii="Georgia" w:eastAsiaTheme="minorHAnsi" w:hAnsi="Georgia"/>
          <w:sz w:val="18"/>
          <w:szCs w:val="18"/>
          <w:lang w:val="fr-CA"/>
        </w:rPr>
        <w:t xml:space="preserve">Ceux qui utilisent Mon dossier d’ACC le trouvent utile. Ceux qui ne l'utilisent pas ont tendance à répondre qu’ils n’en ont pas besoin ou </w:t>
      </w:r>
      <w:r w:rsidR="000D6DAF" w:rsidRPr="001536E1">
        <w:rPr>
          <w:rFonts w:ascii="Georgia" w:eastAsiaTheme="minorHAnsi" w:hAnsi="Georgia"/>
          <w:sz w:val="18"/>
          <w:szCs w:val="18"/>
          <w:lang w:val="fr-CA"/>
        </w:rPr>
        <w:t>ne sont pas au courant</w:t>
      </w:r>
      <w:r w:rsidR="008C4873" w:rsidRPr="001536E1">
        <w:rPr>
          <w:rFonts w:ascii="Georgia" w:eastAsiaTheme="minorHAnsi" w:hAnsi="Georgia"/>
          <w:sz w:val="18"/>
          <w:szCs w:val="18"/>
          <w:lang w:val="fr-CA"/>
        </w:rPr>
        <w:t xml:space="preserve">, ou ils </w:t>
      </w:r>
      <w:r w:rsidRPr="001536E1">
        <w:rPr>
          <w:rFonts w:ascii="Georgia" w:eastAsiaTheme="minorHAnsi" w:hAnsi="Georgia"/>
          <w:sz w:val="18"/>
          <w:szCs w:val="18"/>
          <w:lang w:val="fr-CA"/>
        </w:rPr>
        <w:t>ont des problèmes d'accès à Internet ou à un ordinateur. ACC reçoit généralement des commentaires positifs pour ses efforts de communication.</w:t>
      </w:r>
    </w:p>
    <w:p w14:paraId="7E545D51" w14:textId="06372610" w:rsidR="0077200E" w:rsidRPr="001536E1" w:rsidRDefault="008749C4" w:rsidP="0077200E">
      <w:pPr>
        <w:pStyle w:val="VAC-Bullet"/>
        <w:numPr>
          <w:ilvl w:val="0"/>
          <w:numId w:val="0"/>
        </w:numPr>
        <w:ind w:left="113"/>
        <w:rPr>
          <w:b/>
          <w:bCs/>
          <w:color w:val="auto"/>
          <w:lang w:val="fr-CA"/>
        </w:rPr>
      </w:pPr>
      <w:r w:rsidRPr="001536E1">
        <w:rPr>
          <w:b/>
          <w:bCs/>
          <w:color w:val="auto"/>
          <w:lang w:val="fr-CA"/>
        </w:rPr>
        <w:t>La plupart ont contacté ACC ; variations selon les strates</w:t>
      </w:r>
    </w:p>
    <w:p w14:paraId="058CF5D9" w14:textId="3EA54A3C" w:rsidR="0077200E" w:rsidRPr="001536E1" w:rsidRDefault="001E0D5F" w:rsidP="0077200E">
      <w:pPr>
        <w:pStyle w:val="VAC-Bullet"/>
        <w:rPr>
          <w:color w:val="auto"/>
          <w:lang w:val="fr-CA"/>
        </w:rPr>
      </w:pPr>
      <w:r w:rsidRPr="001536E1">
        <w:rPr>
          <w:color w:val="auto"/>
          <w:lang w:val="fr-CA"/>
        </w:rPr>
        <w:t xml:space="preserve">Les deux tiers </w:t>
      </w:r>
      <w:r w:rsidR="0077200E" w:rsidRPr="001536E1">
        <w:rPr>
          <w:color w:val="auto"/>
          <w:lang w:val="fr-CA"/>
        </w:rPr>
        <w:t>(6</w:t>
      </w:r>
      <w:r w:rsidRPr="001536E1">
        <w:rPr>
          <w:color w:val="auto"/>
          <w:lang w:val="fr-CA"/>
        </w:rPr>
        <w:t>7 </w:t>
      </w:r>
      <w:r w:rsidR="0077200E" w:rsidRPr="001536E1">
        <w:rPr>
          <w:color w:val="auto"/>
          <w:lang w:val="fr-CA"/>
        </w:rPr>
        <w:t>%) disent avoir communiqué avec ACC au cours des 12 derniers mois.</w:t>
      </w:r>
    </w:p>
    <w:p w14:paraId="0BC03E68" w14:textId="16CCED77" w:rsidR="0077200E" w:rsidRPr="001536E1" w:rsidRDefault="001E0D5F" w:rsidP="0077200E">
      <w:pPr>
        <w:pStyle w:val="VAC-Bullet"/>
        <w:rPr>
          <w:color w:val="auto"/>
          <w:lang w:val="fr-CA"/>
        </w:rPr>
      </w:pPr>
      <w:r w:rsidRPr="001536E1">
        <w:rPr>
          <w:color w:val="auto"/>
          <w:lang w:val="fr-CA"/>
        </w:rPr>
        <w:t xml:space="preserve">Alors </w:t>
      </w:r>
      <w:r w:rsidR="00015CC4" w:rsidRPr="001536E1">
        <w:rPr>
          <w:color w:val="auto"/>
          <w:lang w:val="fr-CA"/>
        </w:rPr>
        <w:t>que p</w:t>
      </w:r>
      <w:r w:rsidR="0077200E" w:rsidRPr="001536E1">
        <w:rPr>
          <w:color w:val="auto"/>
          <w:lang w:val="fr-CA"/>
        </w:rPr>
        <w:t>resque tous (9</w:t>
      </w:r>
      <w:r w:rsidR="00015CC4" w:rsidRPr="001536E1">
        <w:rPr>
          <w:color w:val="auto"/>
          <w:lang w:val="fr-CA"/>
        </w:rPr>
        <w:t>8 </w:t>
      </w:r>
      <w:r w:rsidR="0077200E" w:rsidRPr="001536E1">
        <w:rPr>
          <w:color w:val="auto"/>
          <w:lang w:val="fr-CA"/>
        </w:rPr>
        <w:t xml:space="preserve">%) </w:t>
      </w:r>
      <w:r w:rsidR="0077200E" w:rsidRPr="001536E1">
        <w:rPr>
          <w:b/>
          <w:bCs/>
          <w:color w:val="auto"/>
          <w:lang w:val="fr-CA"/>
        </w:rPr>
        <w:t>les vétérans de moins de 65 ans avec gestion de cas</w:t>
      </w:r>
      <w:r w:rsidR="0077200E" w:rsidRPr="001536E1">
        <w:rPr>
          <w:color w:val="auto"/>
          <w:lang w:val="fr-CA"/>
        </w:rPr>
        <w:t xml:space="preserve"> ont eu un contact avec ACC</w:t>
      </w:r>
      <w:r w:rsidR="00015CC4" w:rsidRPr="001536E1">
        <w:rPr>
          <w:color w:val="auto"/>
          <w:lang w:val="fr-CA"/>
        </w:rPr>
        <w:t>, seulement</w:t>
      </w:r>
      <w:r w:rsidR="005B7242" w:rsidRPr="001536E1">
        <w:rPr>
          <w:color w:val="auto"/>
          <w:lang w:val="fr-CA"/>
        </w:rPr>
        <w:t xml:space="preserve"> deux </w:t>
      </w:r>
      <w:r w:rsidR="00FD3897" w:rsidRPr="001536E1">
        <w:rPr>
          <w:b/>
          <w:bCs/>
          <w:color w:val="auto"/>
          <w:lang w:val="fr-CA"/>
        </w:rPr>
        <w:t>survivants</w:t>
      </w:r>
      <w:r w:rsidR="00FD3897" w:rsidRPr="001536E1">
        <w:rPr>
          <w:color w:val="auto"/>
          <w:lang w:val="fr-CA"/>
        </w:rPr>
        <w:t xml:space="preserve"> </w:t>
      </w:r>
      <w:r w:rsidR="005B7242" w:rsidRPr="001536E1">
        <w:rPr>
          <w:color w:val="auto"/>
          <w:lang w:val="fr-CA"/>
        </w:rPr>
        <w:t>sur cinq (38 %)</w:t>
      </w:r>
      <w:r w:rsidR="007D60C1" w:rsidRPr="001536E1">
        <w:rPr>
          <w:color w:val="auto"/>
          <w:lang w:val="fr-CA"/>
        </w:rPr>
        <w:t xml:space="preserve"> disent avoir contacté ACC.</w:t>
      </w:r>
    </w:p>
    <w:p w14:paraId="2E7B1DB1" w14:textId="0A003842" w:rsidR="007B353C" w:rsidRPr="001536E1" w:rsidRDefault="00025657" w:rsidP="007B353C">
      <w:pPr>
        <w:pStyle w:val="VAC-Bullet"/>
        <w:rPr>
          <w:color w:val="auto"/>
          <w:lang w:val="fr-CA"/>
        </w:rPr>
      </w:pPr>
      <w:r w:rsidRPr="001536E1">
        <w:rPr>
          <w:color w:val="auto"/>
          <w:lang w:val="fr-CA"/>
        </w:rPr>
        <w:t>Les</w:t>
      </w:r>
      <w:r w:rsidR="007B353C" w:rsidRPr="001536E1">
        <w:rPr>
          <w:color w:val="auto"/>
          <w:lang w:val="fr-CA"/>
        </w:rPr>
        <w:t xml:space="preserve"> </w:t>
      </w:r>
      <w:r w:rsidRPr="001536E1">
        <w:rPr>
          <w:color w:val="auto"/>
          <w:lang w:val="fr-CA"/>
        </w:rPr>
        <w:t>trois-quarts</w:t>
      </w:r>
      <w:r w:rsidR="007B353C" w:rsidRPr="001536E1">
        <w:rPr>
          <w:color w:val="auto"/>
          <w:lang w:val="fr-CA"/>
        </w:rPr>
        <w:t xml:space="preserve"> (</w:t>
      </w:r>
      <w:r w:rsidR="00C64443" w:rsidRPr="001536E1">
        <w:rPr>
          <w:color w:val="auto"/>
          <w:lang w:val="fr-CA"/>
        </w:rPr>
        <w:t>73 </w:t>
      </w:r>
      <w:r w:rsidR="007B353C" w:rsidRPr="001536E1">
        <w:rPr>
          <w:color w:val="auto"/>
          <w:lang w:val="fr-CA"/>
        </w:rPr>
        <w:t xml:space="preserve">%) des répondants masculins ont communiqué avec ACC, comparativement à un peu </w:t>
      </w:r>
      <w:r w:rsidR="00C64443" w:rsidRPr="001536E1">
        <w:rPr>
          <w:color w:val="auto"/>
          <w:lang w:val="fr-CA"/>
        </w:rPr>
        <w:t xml:space="preserve">plus </w:t>
      </w:r>
      <w:r w:rsidR="007B353C" w:rsidRPr="001536E1">
        <w:rPr>
          <w:color w:val="auto"/>
          <w:lang w:val="fr-CA"/>
        </w:rPr>
        <w:t>de la moitié (</w:t>
      </w:r>
      <w:r w:rsidR="00176C09" w:rsidRPr="001536E1">
        <w:rPr>
          <w:color w:val="auto"/>
          <w:lang w:val="fr-CA"/>
        </w:rPr>
        <w:t>53 </w:t>
      </w:r>
      <w:r w:rsidR="007B353C" w:rsidRPr="001536E1">
        <w:rPr>
          <w:color w:val="auto"/>
          <w:lang w:val="fr-CA"/>
        </w:rPr>
        <w:t>%) des répondantes.</w:t>
      </w:r>
    </w:p>
    <w:p w14:paraId="401D16EA" w14:textId="2468664C" w:rsidR="000E7041" w:rsidRPr="001536E1" w:rsidRDefault="000E7041" w:rsidP="000E7041">
      <w:pPr>
        <w:pStyle w:val="VAC-Bullet"/>
        <w:rPr>
          <w:color w:val="auto"/>
          <w:lang w:val="fr-CA"/>
        </w:rPr>
      </w:pPr>
      <w:r w:rsidRPr="001536E1">
        <w:rPr>
          <w:color w:val="auto"/>
          <w:lang w:val="fr-CA"/>
        </w:rPr>
        <w:t xml:space="preserve">Les répondants </w:t>
      </w:r>
      <w:r w:rsidR="00176C09" w:rsidRPr="001536E1">
        <w:rPr>
          <w:color w:val="auto"/>
          <w:lang w:val="fr-CA"/>
        </w:rPr>
        <w:t xml:space="preserve">de </w:t>
      </w:r>
      <w:r w:rsidR="00176C09" w:rsidRPr="001536E1">
        <w:rPr>
          <w:b/>
          <w:bCs/>
          <w:color w:val="auto"/>
          <w:lang w:val="fr-CA"/>
        </w:rPr>
        <w:t xml:space="preserve">moins de </w:t>
      </w:r>
      <w:r w:rsidR="00CA169C" w:rsidRPr="001536E1">
        <w:rPr>
          <w:b/>
          <w:bCs/>
          <w:color w:val="auto"/>
          <w:lang w:val="fr-CA"/>
        </w:rPr>
        <w:t>60 ans</w:t>
      </w:r>
      <w:r w:rsidR="00CA169C" w:rsidRPr="001536E1">
        <w:rPr>
          <w:color w:val="auto"/>
          <w:lang w:val="fr-CA"/>
        </w:rPr>
        <w:t xml:space="preserve"> </w:t>
      </w:r>
      <w:r w:rsidR="00285239" w:rsidRPr="001536E1">
        <w:rPr>
          <w:color w:val="auto"/>
          <w:lang w:val="fr-CA"/>
        </w:rPr>
        <w:t xml:space="preserve">(81 %) </w:t>
      </w:r>
      <w:r w:rsidRPr="001536E1">
        <w:rPr>
          <w:color w:val="auto"/>
          <w:lang w:val="fr-CA"/>
        </w:rPr>
        <w:t xml:space="preserve">sont </w:t>
      </w:r>
      <w:r w:rsidR="00CA169C" w:rsidRPr="001536E1">
        <w:rPr>
          <w:color w:val="auto"/>
          <w:lang w:val="fr-CA"/>
        </w:rPr>
        <w:t xml:space="preserve">plus </w:t>
      </w:r>
      <w:r w:rsidRPr="001536E1">
        <w:rPr>
          <w:color w:val="auto"/>
          <w:lang w:val="fr-CA"/>
        </w:rPr>
        <w:t xml:space="preserve">susceptibles d'avoir communiqué avec ACC que les </w:t>
      </w:r>
      <w:r w:rsidR="008771D9" w:rsidRPr="001536E1">
        <w:rPr>
          <w:color w:val="auto"/>
          <w:lang w:val="fr-CA"/>
        </w:rPr>
        <w:t xml:space="preserve">répondants de </w:t>
      </w:r>
      <w:r w:rsidR="008771D9" w:rsidRPr="001536E1">
        <w:rPr>
          <w:b/>
          <w:bCs/>
          <w:color w:val="auto"/>
          <w:lang w:val="fr-CA"/>
        </w:rPr>
        <w:t>60 ans</w:t>
      </w:r>
      <w:r w:rsidR="009A1396">
        <w:rPr>
          <w:b/>
          <w:bCs/>
          <w:color w:val="auto"/>
          <w:lang w:val="fr-CA"/>
        </w:rPr>
        <w:t xml:space="preserve"> et plus</w:t>
      </w:r>
      <w:r w:rsidR="00285239" w:rsidRPr="001536E1">
        <w:rPr>
          <w:color w:val="auto"/>
          <w:lang w:val="fr-CA"/>
        </w:rPr>
        <w:t xml:space="preserve"> (55 %)</w:t>
      </w:r>
      <w:r w:rsidR="008771D9" w:rsidRPr="001536E1">
        <w:rPr>
          <w:color w:val="auto"/>
          <w:lang w:val="fr-CA"/>
        </w:rPr>
        <w:t>.</w:t>
      </w:r>
    </w:p>
    <w:p w14:paraId="4F5D4A55" w14:textId="5CD6E9E2" w:rsidR="00487784" w:rsidRPr="00D11CD6" w:rsidRDefault="00487784" w:rsidP="00C358E1">
      <w:pPr>
        <w:pStyle w:val="VAC-Bullet"/>
        <w:numPr>
          <w:ilvl w:val="0"/>
          <w:numId w:val="0"/>
        </w:numPr>
        <w:tabs>
          <w:tab w:val="left" w:pos="540"/>
        </w:tabs>
        <w:ind w:left="340"/>
        <w:rPr>
          <w:lang w:val="en-CA"/>
        </w:rPr>
      </w:pPr>
      <w:r w:rsidRPr="00D11CD6">
        <w:rPr>
          <w:noProof/>
          <w:lang w:val="en-CA"/>
        </w:rPr>
        <mc:AlternateContent>
          <mc:Choice Requires="wps">
            <w:drawing>
              <wp:inline distT="0" distB="0" distL="0" distR="0" wp14:anchorId="300EB761" wp14:editId="02077D8C">
                <wp:extent cx="3391232" cy="214746"/>
                <wp:effectExtent l="0" t="0" r="0" b="0"/>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232" cy="214746"/>
                        </a:xfrm>
                        <a:prstGeom prst="rect">
                          <a:avLst/>
                        </a:prstGeom>
                        <a:solidFill>
                          <a:srgbClr val="FFFFFF"/>
                        </a:solidFill>
                        <a:ln w="9525">
                          <a:noFill/>
                          <a:miter lim="800000"/>
                          <a:headEnd/>
                          <a:tailEnd/>
                        </a:ln>
                      </wps:spPr>
                      <wps:txbx>
                        <w:txbxContent>
                          <w:p w14:paraId="362C5DE6" w14:textId="418DD0C8" w:rsidR="00032754" w:rsidRPr="00E740CB" w:rsidRDefault="0091769D" w:rsidP="00487784">
                            <w:pPr>
                              <w:pStyle w:val="VAC-Body"/>
                              <w:spacing w:after="0" w:line="240" w:lineRule="auto"/>
                              <w:rPr>
                                <w:i/>
                                <w:iCs/>
                                <w:sz w:val="16"/>
                                <w:szCs w:val="16"/>
                                <w:lang w:val="fr-CA"/>
                              </w:rPr>
                            </w:pPr>
                            <w:r w:rsidRPr="009210E9">
                              <w:rPr>
                                <w:i/>
                                <w:iCs/>
                                <w:sz w:val="16"/>
                                <w:szCs w:val="16"/>
                                <w:lang w:val="fr-CA"/>
                              </w:rPr>
                              <w:t>Graphique</w:t>
                            </w:r>
                            <w:r w:rsidR="00032754" w:rsidRPr="009210E9">
                              <w:rPr>
                                <w:i/>
                                <w:iCs/>
                                <w:sz w:val="16"/>
                                <w:szCs w:val="16"/>
                                <w:lang w:val="fr-CA"/>
                              </w:rPr>
                              <w:t xml:space="preserve"> </w:t>
                            </w:r>
                            <w:r w:rsidR="006D474C" w:rsidRPr="009210E9">
                              <w:rPr>
                                <w:i/>
                                <w:iCs/>
                                <w:sz w:val="16"/>
                                <w:szCs w:val="16"/>
                                <w:lang w:val="fr-CA"/>
                              </w:rPr>
                              <w:t>11</w:t>
                            </w:r>
                            <w:r w:rsidR="00032754" w:rsidRPr="009210E9">
                              <w:rPr>
                                <w:i/>
                                <w:iCs/>
                                <w:sz w:val="16"/>
                                <w:szCs w:val="16"/>
                                <w:lang w:val="fr-CA"/>
                              </w:rPr>
                              <w:t xml:space="preserve">: </w:t>
                            </w:r>
                            <w:r w:rsidR="00633525" w:rsidRPr="009210E9">
                              <w:rPr>
                                <w:i/>
                                <w:iCs/>
                                <w:sz w:val="16"/>
                                <w:szCs w:val="16"/>
                                <w:lang w:val="fr-CA"/>
                              </w:rPr>
                              <w:t>Contact avec ACC au cours des 12 derniers mois?</w:t>
                            </w:r>
                            <w:r w:rsidR="00032754" w:rsidRPr="009210E9">
                              <w:rPr>
                                <w:i/>
                                <w:iCs/>
                                <w:sz w:val="16"/>
                                <w:szCs w:val="16"/>
                                <w:lang w:val="fr-CA"/>
                              </w:rPr>
                              <w:t xml:space="preserve"> </w:t>
                            </w:r>
                            <w:r w:rsidR="00032754" w:rsidRPr="00E740CB">
                              <w:rPr>
                                <w:i/>
                                <w:iCs/>
                                <w:sz w:val="16"/>
                                <w:szCs w:val="16"/>
                                <w:lang w:val="fr-CA"/>
                              </w:rPr>
                              <w:t>(%)</w:t>
                            </w:r>
                          </w:p>
                        </w:txbxContent>
                      </wps:txbx>
                      <wps:bodyPr rot="0" vert="horz" wrap="square" lIns="91440" tIns="45720" rIns="91440" bIns="45720" anchor="t" anchorCtr="0">
                        <a:noAutofit/>
                      </wps:bodyPr>
                    </wps:wsp>
                  </a:graphicData>
                </a:graphic>
              </wp:inline>
            </w:drawing>
          </mc:Choice>
          <mc:Fallback>
            <w:pict>
              <v:shape w14:anchorId="300EB761" id="_x0000_s1046" type="#_x0000_t202" style="width:267.05pt;height:1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" stroked="f">
                <v:textbox>
                  <w:txbxContent>
                    <w:p w14:paraId="362C5DE6" w14:textId="418DD0C8" w:rsidR="00032754" w:rsidRPr="00E740CB" w:rsidRDefault="0091769D" w:rsidP="00487784">
                      <w:pPr>
                        <w:pStyle w:val="VAC-Body"/>
                        <w:spacing w:after="0" w:line="240" w:lineRule="auto"/>
                        <w:rPr>
                          <w:i/>
                          <w:iCs/>
                          <w:sz w:val="16"/>
                          <w:szCs w:val="16"/>
                          <w:lang w:val="fr-CA"/>
                        </w:rPr>
                      </w:pPr>
                      <w:r w:rsidRPr="009210E9">
                        <w:rPr>
                          <w:i/>
                          <w:iCs/>
                          <w:sz w:val="16"/>
                          <w:szCs w:val="16"/>
                          <w:lang w:val="fr-CA"/>
                        </w:rPr>
                        <w:t>Graphique</w:t>
                      </w:r>
                      <w:r w:rsidR="00032754" w:rsidRPr="009210E9">
                        <w:rPr>
                          <w:i/>
                          <w:iCs/>
                          <w:sz w:val="16"/>
                          <w:szCs w:val="16"/>
                          <w:lang w:val="fr-CA"/>
                        </w:rPr>
                        <w:t xml:space="preserve"> </w:t>
                      </w:r>
                      <w:r w:rsidR="006D474C" w:rsidRPr="009210E9">
                        <w:rPr>
                          <w:i/>
                          <w:iCs/>
                          <w:sz w:val="16"/>
                          <w:szCs w:val="16"/>
                          <w:lang w:val="fr-CA"/>
                        </w:rPr>
                        <w:t>11</w:t>
                      </w:r>
                      <w:r w:rsidR="00032754" w:rsidRPr="009210E9">
                        <w:rPr>
                          <w:i/>
                          <w:iCs/>
                          <w:sz w:val="16"/>
                          <w:szCs w:val="16"/>
                          <w:lang w:val="fr-CA"/>
                        </w:rPr>
                        <w:t xml:space="preserve">: </w:t>
                      </w:r>
                      <w:r w:rsidR="00633525" w:rsidRPr="009210E9">
                        <w:rPr>
                          <w:i/>
                          <w:iCs/>
                          <w:sz w:val="16"/>
                          <w:szCs w:val="16"/>
                          <w:lang w:val="fr-CA"/>
                        </w:rPr>
                        <w:t>Contact avec ACC au cours des 12 derniers mois?</w:t>
                      </w:r>
                      <w:r w:rsidR="00032754" w:rsidRPr="009210E9">
                        <w:rPr>
                          <w:i/>
                          <w:iCs/>
                          <w:sz w:val="16"/>
                          <w:szCs w:val="16"/>
                          <w:lang w:val="fr-CA"/>
                        </w:rPr>
                        <w:t xml:space="preserve"> </w:t>
                      </w:r>
                      <w:r w:rsidR="00032754" w:rsidRPr="00E740CB">
                        <w:rPr>
                          <w:i/>
                          <w:iCs/>
                          <w:sz w:val="16"/>
                          <w:szCs w:val="16"/>
                          <w:lang w:val="fr-CA"/>
                        </w:rPr>
                        <w:t>(%)</w:t>
                      </w:r>
                    </w:p>
                  </w:txbxContent>
                </v:textbox>
                <w10:anchorlock/>
              </v:shape>
            </w:pict>
          </mc:Fallback>
        </mc:AlternateContent>
      </w:r>
      <w:r w:rsidR="00C43D15" w:rsidRPr="00D11CD6">
        <w:rPr>
          <w:noProof/>
          <w:lang w:val="en-CA"/>
        </w:rPr>
        <w:drawing>
          <wp:inline distT="0" distB="0" distL="0" distR="0" wp14:anchorId="20276E87" wp14:editId="61BD64DD">
            <wp:extent cx="3543935" cy="1457325"/>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F96CCE" w14:textId="77777777" w:rsidR="00487784" w:rsidRPr="00D11CD6" w:rsidRDefault="00487784" w:rsidP="00487784">
      <w:pPr>
        <w:pStyle w:val="VAC-Body"/>
        <w:tabs>
          <w:tab w:val="left" w:pos="540"/>
        </w:tabs>
        <w:rPr>
          <w:lang w:val="en-CA"/>
        </w:rPr>
      </w:pPr>
      <w:r w:rsidRPr="00D11CD6">
        <w:rPr>
          <w:noProof/>
          <w:lang w:val="en-CA"/>
        </w:rPr>
        <mc:AlternateContent>
          <mc:Choice Requires="wps">
            <w:drawing>
              <wp:inline distT="0" distB="0" distL="0" distR="0" wp14:anchorId="3E161809" wp14:editId="0A1BCF85">
                <wp:extent cx="4029075" cy="500932"/>
                <wp:effectExtent l="0" t="0" r="9525" b="0"/>
                <wp:docPr id="5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500932"/>
                        </a:xfrm>
                        <a:prstGeom prst="rect">
                          <a:avLst/>
                        </a:prstGeom>
                        <a:solidFill>
                          <a:srgbClr val="FFFFFF"/>
                        </a:solidFill>
                        <a:ln w="9525">
                          <a:noFill/>
                          <a:miter lim="800000"/>
                          <a:headEnd/>
                          <a:tailEnd/>
                        </a:ln>
                      </wps:spPr>
                      <wps:txbx>
                        <w:txbxContent>
                          <w:p w14:paraId="2B1305EC" w14:textId="4187CC44" w:rsidR="00032754" w:rsidRPr="009210E9" w:rsidRDefault="00032754" w:rsidP="00487784">
                            <w:pPr>
                              <w:pStyle w:val="VAC-Body"/>
                              <w:spacing w:after="0"/>
                              <w:rPr>
                                <w:i/>
                                <w:iCs/>
                                <w:sz w:val="12"/>
                                <w:szCs w:val="12"/>
                                <w:lang w:val="fr-CA"/>
                              </w:rPr>
                            </w:pPr>
                            <w:r w:rsidRPr="009210E9">
                              <w:rPr>
                                <w:i/>
                                <w:iCs/>
                                <w:sz w:val="12"/>
                                <w:szCs w:val="12"/>
                                <w:lang w:val="fr-CA"/>
                              </w:rPr>
                              <w:t xml:space="preserve">Question: </w:t>
                            </w:r>
                            <w:r w:rsidR="00633525" w:rsidRPr="009210E9">
                              <w:rPr>
                                <w:i/>
                                <w:iCs/>
                                <w:sz w:val="12"/>
                                <w:szCs w:val="12"/>
                                <w:lang w:val="fr-CA"/>
                              </w:rPr>
                              <w:t>Avez-vous eu des contacts avec ACC au cours des 12 derniers mois?</w:t>
                            </w:r>
                          </w:p>
                          <w:p w14:paraId="13D6E9DB" w14:textId="7E9D4360" w:rsidR="00032754" w:rsidRPr="009210E9" w:rsidRDefault="0091769D" w:rsidP="00487784">
                            <w:pPr>
                              <w:pStyle w:val="VAC-Body"/>
                              <w:spacing w:after="0"/>
                              <w:rPr>
                                <w:i/>
                                <w:iCs/>
                                <w:sz w:val="12"/>
                                <w:szCs w:val="12"/>
                                <w:lang w:val="fr-CA"/>
                              </w:rPr>
                            </w:pPr>
                            <w:r w:rsidRPr="009210E9">
                              <w:rPr>
                                <w:i/>
                                <w:iCs/>
                                <w:sz w:val="12"/>
                                <w:szCs w:val="12"/>
                                <w:lang w:val="fr-CA"/>
                              </w:rPr>
                              <w:t>Taille de l’échantillon</w:t>
                            </w:r>
                            <w:r w:rsidR="00032754" w:rsidRPr="009210E9">
                              <w:rPr>
                                <w:i/>
                                <w:iCs/>
                                <w:sz w:val="12"/>
                                <w:szCs w:val="12"/>
                                <w:lang w:val="fr-CA"/>
                              </w:rPr>
                              <w:t>: 3</w:t>
                            </w:r>
                            <w:r w:rsidR="002E6ED3" w:rsidRPr="009210E9">
                              <w:rPr>
                                <w:i/>
                                <w:iCs/>
                                <w:sz w:val="12"/>
                                <w:szCs w:val="12"/>
                                <w:lang w:val="fr-CA"/>
                              </w:rPr>
                              <w:t xml:space="preserve"> </w:t>
                            </w:r>
                            <w:r w:rsidR="00210C47" w:rsidRPr="009210E9">
                              <w:rPr>
                                <w:i/>
                                <w:iCs/>
                                <w:sz w:val="12"/>
                                <w:szCs w:val="12"/>
                                <w:lang w:val="fr-CA"/>
                              </w:rPr>
                              <w:t>334</w:t>
                            </w:r>
                          </w:p>
                          <w:p w14:paraId="36D63619" w14:textId="241AA2FF" w:rsidR="00032754" w:rsidRPr="0091769D" w:rsidRDefault="0091769D" w:rsidP="00487784">
                            <w:pPr>
                              <w:pStyle w:val="VAC-Body"/>
                              <w:spacing w:after="0" w:line="240" w:lineRule="auto"/>
                              <w:rPr>
                                <w:i/>
                                <w:iCs/>
                                <w:sz w:val="12"/>
                                <w:szCs w:val="12"/>
                                <w:lang w:val="fr-CA"/>
                              </w:rPr>
                            </w:pPr>
                            <w:r w:rsidRPr="0091769D">
                              <w:rPr>
                                <w:i/>
                                <w:iCs/>
                                <w:sz w:val="12"/>
                                <w:szCs w:val="12"/>
                                <w:lang w:val="fr-CA"/>
                              </w:rPr>
                              <w:t xml:space="preserve">Structure : Tous les répondants, excluant </w:t>
                            </w:r>
                            <w:r w:rsidR="00541D28">
                              <w:rPr>
                                <w:i/>
                                <w:iCs/>
                                <w:sz w:val="12"/>
                                <w:szCs w:val="12"/>
                                <w:lang w:val="fr-CA"/>
                              </w:rPr>
                              <w:t>«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3E161809" id="_x0000_s1047" type="#_x0000_t202" style="width:317.25pt;height:3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" stroked="f">
                <v:textbox>
                  <w:txbxContent>
                    <w:p w14:paraId="2B1305EC" w14:textId="4187CC44" w:rsidR="00032754" w:rsidRPr="009210E9" w:rsidRDefault="00032754" w:rsidP="00487784">
                      <w:pPr>
                        <w:pStyle w:val="VAC-Body"/>
                        <w:spacing w:after="0"/>
                        <w:rPr>
                          <w:i/>
                          <w:iCs/>
                          <w:sz w:val="12"/>
                          <w:szCs w:val="12"/>
                          <w:lang w:val="fr-CA"/>
                        </w:rPr>
                      </w:pPr>
                      <w:r w:rsidRPr="009210E9">
                        <w:rPr>
                          <w:i/>
                          <w:iCs/>
                          <w:sz w:val="12"/>
                          <w:szCs w:val="12"/>
                          <w:lang w:val="fr-CA"/>
                        </w:rPr>
                        <w:t xml:space="preserve">Question: </w:t>
                      </w:r>
                      <w:r w:rsidR="00633525" w:rsidRPr="009210E9">
                        <w:rPr>
                          <w:i/>
                          <w:iCs/>
                          <w:sz w:val="12"/>
                          <w:szCs w:val="12"/>
                          <w:lang w:val="fr-CA"/>
                        </w:rPr>
                        <w:t>Avez-vous eu des contacts avec ACC au cours des 12 derniers mois?</w:t>
                      </w:r>
                    </w:p>
                    <w:p w14:paraId="13D6E9DB" w14:textId="7E9D4360" w:rsidR="00032754" w:rsidRPr="009210E9" w:rsidRDefault="0091769D" w:rsidP="00487784">
                      <w:pPr>
                        <w:pStyle w:val="VAC-Body"/>
                        <w:spacing w:after="0"/>
                        <w:rPr>
                          <w:i/>
                          <w:iCs/>
                          <w:sz w:val="12"/>
                          <w:szCs w:val="12"/>
                          <w:lang w:val="fr-CA"/>
                        </w:rPr>
                      </w:pPr>
                      <w:r w:rsidRPr="009210E9">
                        <w:rPr>
                          <w:i/>
                          <w:iCs/>
                          <w:sz w:val="12"/>
                          <w:szCs w:val="12"/>
                          <w:lang w:val="fr-CA"/>
                        </w:rPr>
                        <w:t>Taille de l’échantillon</w:t>
                      </w:r>
                      <w:r w:rsidR="00032754" w:rsidRPr="009210E9">
                        <w:rPr>
                          <w:i/>
                          <w:iCs/>
                          <w:sz w:val="12"/>
                          <w:szCs w:val="12"/>
                          <w:lang w:val="fr-CA"/>
                        </w:rPr>
                        <w:t>: 3</w:t>
                      </w:r>
                      <w:r w:rsidR="002E6ED3" w:rsidRPr="009210E9">
                        <w:rPr>
                          <w:i/>
                          <w:iCs/>
                          <w:sz w:val="12"/>
                          <w:szCs w:val="12"/>
                          <w:lang w:val="fr-CA"/>
                        </w:rPr>
                        <w:t xml:space="preserve"> </w:t>
                      </w:r>
                      <w:r w:rsidR="00210C47" w:rsidRPr="009210E9">
                        <w:rPr>
                          <w:i/>
                          <w:iCs/>
                          <w:sz w:val="12"/>
                          <w:szCs w:val="12"/>
                          <w:lang w:val="fr-CA"/>
                        </w:rPr>
                        <w:t>334</w:t>
                      </w:r>
                    </w:p>
                    <w:p w14:paraId="36D63619" w14:textId="241AA2FF" w:rsidR="00032754" w:rsidRPr="0091769D" w:rsidRDefault="0091769D" w:rsidP="00487784">
                      <w:pPr>
                        <w:pStyle w:val="VAC-Body"/>
                        <w:spacing w:after="0" w:line="240" w:lineRule="auto"/>
                        <w:rPr>
                          <w:i/>
                          <w:iCs/>
                          <w:sz w:val="12"/>
                          <w:szCs w:val="12"/>
                          <w:lang w:val="fr-CA"/>
                        </w:rPr>
                      </w:pPr>
                      <w:r w:rsidRPr="0091769D">
                        <w:rPr>
                          <w:i/>
                          <w:iCs/>
                          <w:sz w:val="12"/>
                          <w:szCs w:val="12"/>
                          <w:lang w:val="fr-CA"/>
                        </w:rPr>
                        <w:t xml:space="preserve">Structure : Tous les répondants, excluant </w:t>
                      </w:r>
                      <w:r w:rsidR="00541D28">
                        <w:rPr>
                          <w:i/>
                          <w:iCs/>
                          <w:sz w:val="12"/>
                          <w:szCs w:val="12"/>
                          <w:lang w:val="fr-CA"/>
                        </w:rPr>
                        <w:t>« Ne sais pas » et « Préfère ne pas répondre »</w:t>
                      </w:r>
                    </w:p>
                  </w:txbxContent>
                </v:textbox>
                <w10:anchorlock/>
              </v:shape>
            </w:pict>
          </mc:Fallback>
        </mc:AlternateContent>
      </w:r>
    </w:p>
    <w:p w14:paraId="396CC7A3" w14:textId="686456A2" w:rsidR="0096162E" w:rsidRPr="004946F8" w:rsidRDefault="006151CA" w:rsidP="0096162E">
      <w:pPr>
        <w:pStyle w:val="VAC-Body"/>
        <w:tabs>
          <w:tab w:val="left" w:pos="540"/>
        </w:tabs>
        <w:rPr>
          <w:b/>
          <w:bCs/>
          <w:color w:val="auto"/>
          <w:lang w:val="fr-CA"/>
        </w:rPr>
      </w:pPr>
      <w:r w:rsidRPr="009210E9">
        <w:rPr>
          <w:b/>
          <w:bCs/>
          <w:lang w:val="fr-CA"/>
        </w:rPr>
        <w:br w:type="column"/>
      </w:r>
      <w:r w:rsidR="00AB0199" w:rsidRPr="004946F8">
        <w:rPr>
          <w:noProof/>
          <w:color w:val="auto"/>
          <w:w w:val="100"/>
          <w:lang w:val="en-CA"/>
        </w:rPr>
        <w:lastRenderedPageBreak/>
        <mc:AlternateContent>
          <mc:Choice Requires="wps">
            <w:drawing>
              <wp:anchor distT="0" distB="0" distL="114300" distR="114300" simplePos="0" relativeHeight="251658302" behindDoc="0" locked="0" layoutInCell="1" allowOverlap="1" wp14:anchorId="59DCB4B5" wp14:editId="50D8E6E2">
                <wp:simplePos x="0" y="0"/>
                <wp:positionH relativeFrom="margin">
                  <wp:posOffset>3749675</wp:posOffset>
                </wp:positionH>
                <wp:positionV relativeFrom="page">
                  <wp:posOffset>1014730</wp:posOffset>
                </wp:positionV>
                <wp:extent cx="0" cy="5943600"/>
                <wp:effectExtent l="0" t="0" r="38100" b="19050"/>
                <wp:wrapNone/>
                <wp:docPr id="366" name="Straight Connector 366"/>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0ABA8EF9" id="Straight Connector 366" o:spid="_x0000_s1026" style="position:absolute;z-index:25165830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295.25pt,79.9pt" to="295.25pt,5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" strokecolor="#d8d8d8 [2732]" strokeweight=".5pt">
                <v:stroke joinstyle="miter"/>
                <w10:wrap anchorx="margin" anchory="page"/>
              </v:line>
            </w:pict>
          </mc:Fallback>
        </mc:AlternateContent>
      </w:r>
      <w:r w:rsidR="0096162E" w:rsidRPr="004946F8">
        <w:rPr>
          <w:b/>
          <w:bCs/>
          <w:color w:val="auto"/>
          <w:lang w:val="fr-CA"/>
        </w:rPr>
        <w:t>La plupart ont reçu une lettre</w:t>
      </w:r>
    </w:p>
    <w:p w14:paraId="1D338FA9" w14:textId="3D50AA8A" w:rsidR="0096162E" w:rsidRPr="004946F8" w:rsidRDefault="0096162E" w:rsidP="0096162E">
      <w:pPr>
        <w:pStyle w:val="VAC-Bullet"/>
        <w:rPr>
          <w:color w:val="auto"/>
          <w:lang w:val="fr-CA"/>
        </w:rPr>
      </w:pPr>
      <w:r w:rsidRPr="004946F8">
        <w:rPr>
          <w:color w:val="auto"/>
          <w:lang w:val="fr-CA"/>
        </w:rPr>
        <w:t>Sept sur dix (71 %) disent avoir reçu une lettre d'ACC au cours des 12 derniers mois.</w:t>
      </w:r>
    </w:p>
    <w:p w14:paraId="1C96AAB2" w14:textId="68F7B6F4" w:rsidR="0096162E" w:rsidRPr="004946F8" w:rsidRDefault="0096162E" w:rsidP="0096162E">
      <w:pPr>
        <w:pStyle w:val="VAC-Bullet"/>
        <w:rPr>
          <w:color w:val="auto"/>
          <w:lang w:val="fr-CA"/>
        </w:rPr>
      </w:pPr>
      <w:r w:rsidRPr="004946F8">
        <w:rPr>
          <w:color w:val="auto"/>
          <w:lang w:val="fr-CA"/>
        </w:rPr>
        <w:t>Les</w:t>
      </w:r>
      <w:r w:rsidRPr="004946F8">
        <w:rPr>
          <w:b/>
          <w:bCs/>
          <w:color w:val="auto"/>
          <w:lang w:val="fr-CA"/>
        </w:rPr>
        <w:t xml:space="preserve"> vétérans </w:t>
      </w:r>
      <w:r w:rsidR="001C77FF" w:rsidRPr="001C77FF">
        <w:rPr>
          <w:b/>
          <w:bCs/>
          <w:color w:val="auto"/>
          <w:lang w:val="fr-CA"/>
        </w:rPr>
        <w:t xml:space="preserve">de moins de 65 ans </w:t>
      </w:r>
      <w:r w:rsidRPr="004946F8">
        <w:rPr>
          <w:b/>
          <w:bCs/>
          <w:color w:val="auto"/>
          <w:lang w:val="fr-CA"/>
        </w:rPr>
        <w:t>avec gestion de cas</w:t>
      </w:r>
      <w:r w:rsidR="00D44D6F" w:rsidRPr="004946F8">
        <w:rPr>
          <w:color w:val="auto"/>
          <w:lang w:val="fr-CA"/>
        </w:rPr>
        <w:t xml:space="preserve"> (88 %) et la </w:t>
      </w:r>
      <w:r w:rsidR="00D44D6F" w:rsidRPr="004946F8">
        <w:rPr>
          <w:b/>
          <w:bCs/>
          <w:color w:val="auto"/>
          <w:lang w:val="fr-CA"/>
        </w:rPr>
        <w:t>GRC</w:t>
      </w:r>
      <w:r w:rsidRPr="004946F8">
        <w:rPr>
          <w:color w:val="auto"/>
          <w:lang w:val="fr-CA"/>
        </w:rPr>
        <w:t xml:space="preserve"> </w:t>
      </w:r>
      <w:r w:rsidR="00D44D6F" w:rsidRPr="004946F8">
        <w:rPr>
          <w:color w:val="auto"/>
          <w:lang w:val="fr-CA"/>
        </w:rPr>
        <w:t>(</w:t>
      </w:r>
      <w:r w:rsidR="00E81DB0" w:rsidRPr="004946F8">
        <w:rPr>
          <w:color w:val="auto"/>
          <w:lang w:val="fr-CA"/>
        </w:rPr>
        <w:t xml:space="preserve">81 %) </w:t>
      </w:r>
      <w:r w:rsidRPr="004946F8">
        <w:rPr>
          <w:color w:val="auto"/>
          <w:lang w:val="fr-CA"/>
        </w:rPr>
        <w:t xml:space="preserve">sont les plus susceptibles </w:t>
      </w:r>
      <w:r w:rsidR="00E81DB0" w:rsidRPr="004946F8">
        <w:rPr>
          <w:color w:val="auto"/>
          <w:lang w:val="fr-CA"/>
        </w:rPr>
        <w:t>d</w:t>
      </w:r>
      <w:r w:rsidRPr="004946F8">
        <w:rPr>
          <w:color w:val="auto"/>
          <w:lang w:val="fr-CA"/>
        </w:rPr>
        <w:t>'avoir reçu une lettre.</w:t>
      </w:r>
    </w:p>
    <w:p w14:paraId="5BCD7BD5" w14:textId="09CA380A" w:rsidR="00D44D6F" w:rsidRPr="004946F8" w:rsidRDefault="00D44D6F" w:rsidP="00D44D6F">
      <w:pPr>
        <w:pStyle w:val="VAC-Bullet"/>
        <w:rPr>
          <w:color w:val="auto"/>
          <w:lang w:val="fr-CA"/>
        </w:rPr>
      </w:pPr>
      <w:r w:rsidRPr="004946F8">
        <w:rPr>
          <w:color w:val="auto"/>
          <w:lang w:val="fr-CA"/>
        </w:rPr>
        <w:t xml:space="preserve">Les répondants </w:t>
      </w:r>
      <w:r w:rsidR="00E81DB0" w:rsidRPr="004946F8">
        <w:rPr>
          <w:color w:val="auto"/>
          <w:lang w:val="fr-CA"/>
        </w:rPr>
        <w:t xml:space="preserve">de </w:t>
      </w:r>
      <w:r w:rsidR="00E81DB0" w:rsidRPr="004946F8">
        <w:rPr>
          <w:b/>
          <w:bCs/>
          <w:color w:val="auto"/>
          <w:lang w:val="fr-CA"/>
        </w:rPr>
        <w:t>moins de 70 ans</w:t>
      </w:r>
      <w:r w:rsidR="00E81DB0" w:rsidRPr="004946F8">
        <w:rPr>
          <w:color w:val="auto"/>
          <w:lang w:val="fr-CA"/>
        </w:rPr>
        <w:t xml:space="preserve"> (</w:t>
      </w:r>
      <w:r w:rsidR="003D0280" w:rsidRPr="004946F8">
        <w:rPr>
          <w:color w:val="auto"/>
          <w:lang w:val="fr-CA"/>
        </w:rPr>
        <w:t>76 %)</w:t>
      </w:r>
      <w:r w:rsidRPr="004946F8">
        <w:rPr>
          <w:color w:val="auto"/>
          <w:lang w:val="fr-CA"/>
        </w:rPr>
        <w:t xml:space="preserve"> sont </w:t>
      </w:r>
      <w:r w:rsidR="00E81DB0" w:rsidRPr="004946F8">
        <w:rPr>
          <w:color w:val="auto"/>
          <w:lang w:val="fr-CA"/>
        </w:rPr>
        <w:t>plus</w:t>
      </w:r>
      <w:r w:rsidRPr="004946F8">
        <w:rPr>
          <w:color w:val="auto"/>
          <w:lang w:val="fr-CA"/>
        </w:rPr>
        <w:t xml:space="preserve"> susceptibles </w:t>
      </w:r>
      <w:r w:rsidR="003D0280" w:rsidRPr="004946F8">
        <w:rPr>
          <w:color w:val="auto"/>
          <w:lang w:val="fr-CA"/>
        </w:rPr>
        <w:t xml:space="preserve">d'avoir reçu une lettre </w:t>
      </w:r>
      <w:r w:rsidRPr="004946F8">
        <w:rPr>
          <w:color w:val="auto"/>
          <w:lang w:val="fr-CA"/>
        </w:rPr>
        <w:t xml:space="preserve">que les </w:t>
      </w:r>
      <w:r w:rsidR="003D0280" w:rsidRPr="004946F8">
        <w:rPr>
          <w:color w:val="auto"/>
          <w:lang w:val="fr-CA"/>
        </w:rPr>
        <w:t xml:space="preserve">répondants de </w:t>
      </w:r>
      <w:r w:rsidR="00192367">
        <w:rPr>
          <w:b/>
          <w:bCs/>
          <w:color w:val="auto"/>
          <w:lang w:val="fr-CA"/>
        </w:rPr>
        <w:t>8</w:t>
      </w:r>
      <w:r w:rsidR="003D0280" w:rsidRPr="004946F8">
        <w:rPr>
          <w:b/>
          <w:bCs/>
          <w:color w:val="auto"/>
          <w:lang w:val="fr-CA"/>
        </w:rPr>
        <w:t>0</w:t>
      </w:r>
      <w:r w:rsidR="00AD7674">
        <w:rPr>
          <w:b/>
          <w:bCs/>
          <w:color w:val="auto"/>
          <w:lang w:val="fr-CA"/>
        </w:rPr>
        <w:t> </w:t>
      </w:r>
      <w:r w:rsidR="003D0280" w:rsidRPr="004946F8">
        <w:rPr>
          <w:b/>
          <w:bCs/>
          <w:color w:val="auto"/>
          <w:lang w:val="fr-CA"/>
        </w:rPr>
        <w:t>ans</w:t>
      </w:r>
      <w:r w:rsidR="00192367">
        <w:rPr>
          <w:b/>
          <w:bCs/>
          <w:color w:val="auto"/>
          <w:lang w:val="fr-CA"/>
        </w:rPr>
        <w:t xml:space="preserve"> et plus</w:t>
      </w:r>
      <w:r w:rsidR="003D0280" w:rsidRPr="004946F8">
        <w:rPr>
          <w:color w:val="auto"/>
          <w:lang w:val="fr-CA"/>
        </w:rPr>
        <w:t xml:space="preserve"> (</w:t>
      </w:r>
      <w:r w:rsidR="00FF727D">
        <w:rPr>
          <w:color w:val="auto"/>
          <w:lang w:val="fr-CA"/>
        </w:rPr>
        <w:t>59 </w:t>
      </w:r>
      <w:r w:rsidR="003D0280" w:rsidRPr="004946F8">
        <w:rPr>
          <w:color w:val="auto"/>
          <w:lang w:val="fr-CA"/>
        </w:rPr>
        <w:t>%).</w:t>
      </w:r>
    </w:p>
    <w:p w14:paraId="0B37C602" w14:textId="77777777" w:rsidR="00487784" w:rsidRPr="004946F8" w:rsidRDefault="00487784" w:rsidP="00487784">
      <w:pPr>
        <w:pStyle w:val="VAC-Body"/>
        <w:tabs>
          <w:tab w:val="left" w:pos="540"/>
        </w:tabs>
        <w:rPr>
          <w:color w:val="auto"/>
          <w:lang w:val="en-CA"/>
        </w:rPr>
      </w:pPr>
      <w:r w:rsidRPr="004946F8">
        <w:rPr>
          <w:rFonts w:asciiTheme="minorHAnsi" w:hAnsiTheme="minorHAnsi" w:cstheme="minorBidi"/>
          <w:noProof/>
          <w:color w:val="auto"/>
          <w:spacing w:val="0"/>
          <w:w w:val="100"/>
          <w:lang w:val="en-CA"/>
        </w:rPr>
        <mc:AlternateContent>
          <mc:Choice Requires="wps">
            <w:drawing>
              <wp:inline distT="0" distB="0" distL="0" distR="0" wp14:anchorId="040FC980" wp14:editId="6CB1E493">
                <wp:extent cx="3450772" cy="293370"/>
                <wp:effectExtent l="0" t="0" r="0" b="0"/>
                <wp:docPr id="5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772" cy="293370"/>
                        </a:xfrm>
                        <a:prstGeom prst="rect">
                          <a:avLst/>
                        </a:prstGeom>
                        <a:solidFill>
                          <a:srgbClr val="FFFFFF"/>
                        </a:solidFill>
                        <a:ln w="9525">
                          <a:noFill/>
                          <a:miter lim="800000"/>
                          <a:headEnd/>
                          <a:tailEnd/>
                        </a:ln>
                      </wps:spPr>
                      <wps:txbx>
                        <w:txbxContent>
                          <w:p w14:paraId="6503CB56" w14:textId="4C84CBC7" w:rsidR="00032754" w:rsidRPr="009210E9" w:rsidRDefault="0091769D" w:rsidP="00487784">
                            <w:pPr>
                              <w:pStyle w:val="VAC-Body"/>
                              <w:rPr>
                                <w:i/>
                                <w:iCs/>
                                <w:sz w:val="16"/>
                                <w:szCs w:val="16"/>
                                <w:lang w:val="fr-CA"/>
                              </w:rPr>
                            </w:pPr>
                            <w:r w:rsidRPr="009210E9">
                              <w:rPr>
                                <w:i/>
                                <w:iCs/>
                                <w:sz w:val="16"/>
                                <w:szCs w:val="16"/>
                                <w:lang w:val="fr-CA"/>
                              </w:rPr>
                              <w:t>Graphique</w:t>
                            </w:r>
                            <w:r w:rsidR="00032754" w:rsidRPr="009210E9">
                              <w:rPr>
                                <w:i/>
                                <w:iCs/>
                                <w:sz w:val="16"/>
                                <w:szCs w:val="16"/>
                                <w:lang w:val="fr-CA"/>
                              </w:rPr>
                              <w:t xml:space="preserve"> 1</w:t>
                            </w:r>
                            <w:r w:rsidR="006D474C" w:rsidRPr="009210E9">
                              <w:rPr>
                                <w:i/>
                                <w:iCs/>
                                <w:sz w:val="16"/>
                                <w:szCs w:val="16"/>
                                <w:lang w:val="fr-CA"/>
                              </w:rPr>
                              <w:t>2</w:t>
                            </w:r>
                            <w:r w:rsidR="00032754" w:rsidRPr="009210E9">
                              <w:rPr>
                                <w:i/>
                                <w:iCs/>
                                <w:sz w:val="16"/>
                                <w:szCs w:val="16"/>
                                <w:lang w:val="fr-CA"/>
                              </w:rPr>
                              <w:t xml:space="preserve">: </w:t>
                            </w:r>
                            <w:r w:rsidR="007E566A" w:rsidRPr="009210E9">
                              <w:rPr>
                                <w:i/>
                                <w:iCs/>
                                <w:sz w:val="16"/>
                                <w:szCs w:val="16"/>
                                <w:lang w:val="fr-CA"/>
                              </w:rPr>
                              <w:t>Reçu une lettre d'ACC au cours des 12 derniers mois</w:t>
                            </w:r>
                            <w:r w:rsidR="00032754" w:rsidRPr="009210E9">
                              <w:rPr>
                                <w:i/>
                                <w:iCs/>
                                <w:sz w:val="16"/>
                                <w:szCs w:val="16"/>
                                <w:lang w:val="fr-CA"/>
                              </w:rPr>
                              <w:t xml:space="preserve"> (%)</w:t>
                            </w:r>
                          </w:p>
                        </w:txbxContent>
                      </wps:txbx>
                      <wps:bodyPr rot="0" vert="horz" wrap="square" lIns="91440" tIns="45720" rIns="91440" bIns="45720" anchor="t" anchorCtr="0">
                        <a:noAutofit/>
                      </wps:bodyPr>
                    </wps:wsp>
                  </a:graphicData>
                </a:graphic>
              </wp:inline>
            </w:drawing>
          </mc:Choice>
          <mc:Fallback>
            <w:pict>
              <v:shape w14:anchorId="040FC980" id="_x0000_s1048" type="#_x0000_t202" style="width:271.7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" stroked="f">
                <v:textbox>
                  <w:txbxContent>
                    <w:p w14:paraId="6503CB56" w14:textId="4C84CBC7" w:rsidR="00032754" w:rsidRPr="009210E9" w:rsidRDefault="0091769D" w:rsidP="00487784">
                      <w:pPr>
                        <w:pStyle w:val="VAC-Body"/>
                        <w:rPr>
                          <w:i/>
                          <w:iCs/>
                          <w:sz w:val="16"/>
                          <w:szCs w:val="16"/>
                          <w:lang w:val="fr-CA"/>
                        </w:rPr>
                      </w:pPr>
                      <w:r w:rsidRPr="009210E9">
                        <w:rPr>
                          <w:i/>
                          <w:iCs/>
                          <w:sz w:val="16"/>
                          <w:szCs w:val="16"/>
                          <w:lang w:val="fr-CA"/>
                        </w:rPr>
                        <w:t>Graphique</w:t>
                      </w:r>
                      <w:r w:rsidR="00032754" w:rsidRPr="009210E9">
                        <w:rPr>
                          <w:i/>
                          <w:iCs/>
                          <w:sz w:val="16"/>
                          <w:szCs w:val="16"/>
                          <w:lang w:val="fr-CA"/>
                        </w:rPr>
                        <w:t xml:space="preserve"> 1</w:t>
                      </w:r>
                      <w:r w:rsidR="006D474C" w:rsidRPr="009210E9">
                        <w:rPr>
                          <w:i/>
                          <w:iCs/>
                          <w:sz w:val="16"/>
                          <w:szCs w:val="16"/>
                          <w:lang w:val="fr-CA"/>
                        </w:rPr>
                        <w:t>2</w:t>
                      </w:r>
                      <w:r w:rsidR="00032754" w:rsidRPr="009210E9">
                        <w:rPr>
                          <w:i/>
                          <w:iCs/>
                          <w:sz w:val="16"/>
                          <w:szCs w:val="16"/>
                          <w:lang w:val="fr-CA"/>
                        </w:rPr>
                        <w:t xml:space="preserve">: </w:t>
                      </w:r>
                      <w:r w:rsidR="007E566A" w:rsidRPr="009210E9">
                        <w:rPr>
                          <w:i/>
                          <w:iCs/>
                          <w:sz w:val="16"/>
                          <w:szCs w:val="16"/>
                          <w:lang w:val="fr-CA"/>
                        </w:rPr>
                        <w:t>Reçu une lettre d'ACC au cours des 12 derniers mois</w:t>
                      </w:r>
                      <w:r w:rsidR="00032754" w:rsidRPr="009210E9">
                        <w:rPr>
                          <w:i/>
                          <w:iCs/>
                          <w:sz w:val="16"/>
                          <w:szCs w:val="16"/>
                          <w:lang w:val="fr-CA"/>
                        </w:rPr>
                        <w:t xml:space="preserve"> (%)</w:t>
                      </w:r>
                    </w:p>
                  </w:txbxContent>
                </v:textbox>
                <w10:anchorlock/>
              </v:shape>
            </w:pict>
          </mc:Fallback>
        </mc:AlternateContent>
      </w:r>
    </w:p>
    <w:p w14:paraId="75B3ED86" w14:textId="2C682B2D" w:rsidR="00487784" w:rsidRPr="004946F8" w:rsidRDefault="00210C47" w:rsidP="00487784">
      <w:pPr>
        <w:pStyle w:val="VAC-Body"/>
        <w:tabs>
          <w:tab w:val="left" w:pos="540"/>
        </w:tabs>
        <w:rPr>
          <w:color w:val="auto"/>
          <w:lang w:val="en-CA"/>
        </w:rPr>
      </w:pPr>
      <w:r w:rsidRPr="004946F8">
        <w:rPr>
          <w:noProof/>
          <w:color w:val="auto"/>
          <w:lang w:val="en-CA"/>
        </w:rPr>
        <w:drawing>
          <wp:inline distT="0" distB="0" distL="0" distR="0" wp14:anchorId="575F1AAB" wp14:editId="4BA797EE">
            <wp:extent cx="3543935" cy="1842135"/>
            <wp:effectExtent l="0" t="0" r="0" b="571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AC33BB" w14:textId="77777777" w:rsidR="004E092E" w:rsidRPr="004946F8" w:rsidRDefault="00487784" w:rsidP="00487784">
      <w:pPr>
        <w:pStyle w:val="VAC-Body"/>
        <w:tabs>
          <w:tab w:val="left" w:pos="540"/>
        </w:tabs>
        <w:rPr>
          <w:b/>
          <w:bCs/>
          <w:color w:val="auto"/>
          <w:lang w:val="en-CA"/>
        </w:rPr>
      </w:pPr>
      <w:r w:rsidRPr="004946F8">
        <w:rPr>
          <w:noProof/>
          <w:color w:val="auto"/>
          <w:lang w:val="en-CA"/>
        </w:rPr>
        <mc:AlternateContent>
          <mc:Choice Requires="wps">
            <w:drawing>
              <wp:inline distT="0" distB="0" distL="0" distR="0" wp14:anchorId="20A3C7D0" wp14:editId="480F6711">
                <wp:extent cx="3752491" cy="983411"/>
                <wp:effectExtent l="0" t="0" r="635" b="7620"/>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491" cy="983411"/>
                        </a:xfrm>
                        <a:prstGeom prst="rect">
                          <a:avLst/>
                        </a:prstGeom>
                        <a:solidFill>
                          <a:srgbClr val="FFFFFF"/>
                        </a:solidFill>
                        <a:ln w="9525">
                          <a:noFill/>
                          <a:miter lim="800000"/>
                          <a:headEnd/>
                          <a:tailEnd/>
                        </a:ln>
                      </wps:spPr>
                      <wps:txbx>
                        <w:txbxContent>
                          <w:p w14:paraId="58DDB174" w14:textId="1ACA40BC" w:rsidR="00032754" w:rsidRPr="009210E9" w:rsidRDefault="00032754" w:rsidP="00487784">
                            <w:pPr>
                              <w:pStyle w:val="VAC-Body"/>
                              <w:spacing w:after="0"/>
                              <w:rPr>
                                <w:i/>
                                <w:iCs/>
                                <w:sz w:val="12"/>
                                <w:szCs w:val="12"/>
                                <w:lang w:val="fr-CA"/>
                              </w:rPr>
                            </w:pPr>
                            <w:r w:rsidRPr="009210E9">
                              <w:rPr>
                                <w:i/>
                                <w:iCs/>
                                <w:sz w:val="12"/>
                                <w:szCs w:val="12"/>
                                <w:lang w:val="fr-CA"/>
                              </w:rPr>
                              <w:t xml:space="preserve">Question: </w:t>
                            </w:r>
                            <w:r w:rsidR="007548AB" w:rsidRPr="009210E9">
                              <w:rPr>
                                <w:i/>
                                <w:iCs/>
                                <w:sz w:val="12"/>
                                <w:szCs w:val="12"/>
                                <w:lang w:val="fr-CA"/>
                              </w:rPr>
                              <w:t>Avez-vous reçu une lettre d'ACC au cours des 12 derniers mois?</w:t>
                            </w:r>
                            <w:r w:rsidRPr="009210E9">
                              <w:rPr>
                                <w:i/>
                                <w:iCs/>
                                <w:sz w:val="12"/>
                                <w:szCs w:val="12"/>
                                <w:lang w:val="fr-CA"/>
                              </w:rPr>
                              <w:t xml:space="preserve"> </w:t>
                            </w:r>
                            <w:r w:rsidR="007548AB" w:rsidRPr="009210E9">
                              <w:rPr>
                                <w:i/>
                                <w:iCs/>
                                <w:sz w:val="12"/>
                                <w:szCs w:val="12"/>
                                <w:lang w:val="fr-CA"/>
                              </w:rPr>
                              <w:t>Oui</w:t>
                            </w:r>
                            <w:r w:rsidRPr="009210E9">
                              <w:rPr>
                                <w:i/>
                                <w:iCs/>
                                <w:sz w:val="12"/>
                                <w:szCs w:val="12"/>
                                <w:lang w:val="fr-CA"/>
                              </w:rPr>
                              <w:t xml:space="preserve"> o</w:t>
                            </w:r>
                            <w:r w:rsidR="007548AB" w:rsidRPr="009210E9">
                              <w:rPr>
                                <w:i/>
                                <w:iCs/>
                                <w:sz w:val="12"/>
                                <w:szCs w:val="12"/>
                                <w:lang w:val="fr-CA"/>
                              </w:rPr>
                              <w:t>u</w:t>
                            </w:r>
                            <w:r w:rsidRPr="009210E9">
                              <w:rPr>
                                <w:i/>
                                <w:iCs/>
                                <w:sz w:val="12"/>
                                <w:szCs w:val="12"/>
                                <w:lang w:val="fr-CA"/>
                              </w:rPr>
                              <w:t xml:space="preserve"> no</w:t>
                            </w:r>
                            <w:r w:rsidR="007548AB" w:rsidRPr="009210E9">
                              <w:rPr>
                                <w:i/>
                                <w:iCs/>
                                <w:sz w:val="12"/>
                                <w:szCs w:val="12"/>
                                <w:lang w:val="fr-CA"/>
                              </w:rPr>
                              <w:t>n</w:t>
                            </w:r>
                            <w:r w:rsidRPr="009210E9">
                              <w:rPr>
                                <w:i/>
                                <w:iCs/>
                                <w:sz w:val="12"/>
                                <w:szCs w:val="12"/>
                                <w:lang w:val="fr-CA"/>
                              </w:rPr>
                              <w:t>.</w:t>
                            </w:r>
                          </w:p>
                          <w:p w14:paraId="4BED8F46" w14:textId="5C221F8C" w:rsidR="00032754" w:rsidRPr="009210E9" w:rsidRDefault="0091769D" w:rsidP="00341085">
                            <w:pPr>
                              <w:rPr>
                                <w:rFonts w:ascii="Georgia" w:hAnsi="Georgia" w:cs="Georgia"/>
                                <w:i/>
                                <w:iCs/>
                                <w:color w:val="31353A"/>
                                <w:spacing w:val="-6"/>
                                <w:w w:val="108"/>
                                <w:sz w:val="12"/>
                                <w:szCs w:val="12"/>
                                <w:lang w:val="fr-CA"/>
                              </w:rPr>
                            </w:pPr>
                            <w:r w:rsidRPr="009210E9">
                              <w:rPr>
                                <w:rFonts w:ascii="Georgia" w:hAnsi="Georgia"/>
                                <w:i/>
                                <w:iCs/>
                                <w:sz w:val="12"/>
                                <w:szCs w:val="12"/>
                                <w:lang w:val="fr-CA"/>
                              </w:rPr>
                              <w:t>Taille de l’échantillon</w:t>
                            </w:r>
                            <w:r w:rsidR="00032754" w:rsidRPr="009210E9">
                              <w:rPr>
                                <w:rFonts w:ascii="Georgia" w:hAnsi="Georgia"/>
                                <w:i/>
                                <w:iCs/>
                                <w:sz w:val="12"/>
                                <w:szCs w:val="12"/>
                                <w:lang w:val="fr-CA"/>
                              </w:rPr>
                              <w:t>: 3</w:t>
                            </w:r>
                            <w:r w:rsidR="007548AB" w:rsidRPr="009210E9">
                              <w:rPr>
                                <w:rFonts w:ascii="Georgia" w:hAnsi="Georgia"/>
                                <w:i/>
                                <w:iCs/>
                                <w:sz w:val="12"/>
                                <w:szCs w:val="12"/>
                                <w:lang w:val="fr-CA"/>
                              </w:rPr>
                              <w:t xml:space="preserve"> </w:t>
                            </w:r>
                            <w:r w:rsidR="00210C47" w:rsidRPr="009210E9">
                              <w:rPr>
                                <w:rFonts w:ascii="Georgia" w:hAnsi="Georgia"/>
                                <w:i/>
                                <w:iCs/>
                                <w:sz w:val="12"/>
                                <w:szCs w:val="12"/>
                                <w:lang w:val="fr-CA"/>
                              </w:rPr>
                              <w:t>198</w:t>
                            </w:r>
                          </w:p>
                          <w:p w14:paraId="739E4BFD" w14:textId="3A26CD25" w:rsidR="00032754" w:rsidRPr="0091769D" w:rsidRDefault="0091769D" w:rsidP="00487784">
                            <w:pPr>
                              <w:pStyle w:val="VAC-Body"/>
                              <w:spacing w:after="0" w:line="240" w:lineRule="auto"/>
                              <w:rPr>
                                <w:i/>
                                <w:iCs/>
                                <w:sz w:val="12"/>
                                <w:szCs w:val="12"/>
                                <w:lang w:val="fr-CA"/>
                              </w:rPr>
                            </w:pPr>
                            <w:r w:rsidRPr="0091769D">
                              <w:rPr>
                                <w:i/>
                                <w:iCs/>
                                <w:sz w:val="12"/>
                                <w:szCs w:val="12"/>
                                <w:lang w:val="fr-CA"/>
                              </w:rPr>
                              <w:t xml:space="preserve">Structure : Tous les répondants, excluant </w:t>
                            </w:r>
                            <w:r w:rsidR="00541D28">
                              <w:rPr>
                                <w:i/>
                                <w:iCs/>
                                <w:sz w:val="12"/>
                                <w:szCs w:val="12"/>
                                <w:lang w:val="fr-CA"/>
                              </w:rPr>
                              <w:t>«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0A3C7D0" id="_x0000_s1049" type="#_x0000_t202" style="width:295.45pt;height:7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" stroked="f">
                <v:textbox>
                  <w:txbxContent>
                    <w:p w14:paraId="58DDB174" w14:textId="1ACA40BC" w:rsidR="00032754" w:rsidRPr="009210E9" w:rsidRDefault="00032754" w:rsidP="00487784">
                      <w:pPr>
                        <w:pStyle w:val="VAC-Body"/>
                        <w:spacing w:after="0"/>
                        <w:rPr>
                          <w:i/>
                          <w:iCs/>
                          <w:sz w:val="12"/>
                          <w:szCs w:val="12"/>
                          <w:lang w:val="fr-CA"/>
                        </w:rPr>
                      </w:pPr>
                      <w:r w:rsidRPr="009210E9">
                        <w:rPr>
                          <w:i/>
                          <w:iCs/>
                          <w:sz w:val="12"/>
                          <w:szCs w:val="12"/>
                          <w:lang w:val="fr-CA"/>
                        </w:rPr>
                        <w:t xml:space="preserve">Question: </w:t>
                      </w:r>
                      <w:r w:rsidR="007548AB" w:rsidRPr="009210E9">
                        <w:rPr>
                          <w:i/>
                          <w:iCs/>
                          <w:sz w:val="12"/>
                          <w:szCs w:val="12"/>
                          <w:lang w:val="fr-CA"/>
                        </w:rPr>
                        <w:t>Avez-vous reçu une lettre d'ACC au cours des 12 derniers mois?</w:t>
                      </w:r>
                      <w:r w:rsidRPr="009210E9">
                        <w:rPr>
                          <w:i/>
                          <w:iCs/>
                          <w:sz w:val="12"/>
                          <w:szCs w:val="12"/>
                          <w:lang w:val="fr-CA"/>
                        </w:rPr>
                        <w:t xml:space="preserve"> </w:t>
                      </w:r>
                      <w:r w:rsidR="007548AB" w:rsidRPr="009210E9">
                        <w:rPr>
                          <w:i/>
                          <w:iCs/>
                          <w:sz w:val="12"/>
                          <w:szCs w:val="12"/>
                          <w:lang w:val="fr-CA"/>
                        </w:rPr>
                        <w:t>Oui</w:t>
                      </w:r>
                      <w:r w:rsidRPr="009210E9">
                        <w:rPr>
                          <w:i/>
                          <w:iCs/>
                          <w:sz w:val="12"/>
                          <w:szCs w:val="12"/>
                          <w:lang w:val="fr-CA"/>
                        </w:rPr>
                        <w:t xml:space="preserve"> o</w:t>
                      </w:r>
                      <w:r w:rsidR="007548AB" w:rsidRPr="009210E9">
                        <w:rPr>
                          <w:i/>
                          <w:iCs/>
                          <w:sz w:val="12"/>
                          <w:szCs w:val="12"/>
                          <w:lang w:val="fr-CA"/>
                        </w:rPr>
                        <w:t>u</w:t>
                      </w:r>
                      <w:r w:rsidRPr="009210E9">
                        <w:rPr>
                          <w:i/>
                          <w:iCs/>
                          <w:sz w:val="12"/>
                          <w:szCs w:val="12"/>
                          <w:lang w:val="fr-CA"/>
                        </w:rPr>
                        <w:t xml:space="preserve"> no</w:t>
                      </w:r>
                      <w:r w:rsidR="007548AB" w:rsidRPr="009210E9">
                        <w:rPr>
                          <w:i/>
                          <w:iCs/>
                          <w:sz w:val="12"/>
                          <w:szCs w:val="12"/>
                          <w:lang w:val="fr-CA"/>
                        </w:rPr>
                        <w:t>n</w:t>
                      </w:r>
                      <w:r w:rsidRPr="009210E9">
                        <w:rPr>
                          <w:i/>
                          <w:iCs/>
                          <w:sz w:val="12"/>
                          <w:szCs w:val="12"/>
                          <w:lang w:val="fr-CA"/>
                        </w:rPr>
                        <w:t>.</w:t>
                      </w:r>
                    </w:p>
                    <w:p w14:paraId="4BED8F46" w14:textId="5C221F8C" w:rsidR="00032754" w:rsidRPr="009210E9" w:rsidRDefault="0091769D" w:rsidP="00341085">
                      <w:pPr>
                        <w:rPr>
                          <w:rFonts w:ascii="Georgia" w:hAnsi="Georgia" w:cs="Georgia"/>
                          <w:i/>
                          <w:iCs/>
                          <w:color w:val="31353A"/>
                          <w:spacing w:val="-6"/>
                          <w:w w:val="108"/>
                          <w:sz w:val="12"/>
                          <w:szCs w:val="12"/>
                          <w:lang w:val="fr-CA"/>
                        </w:rPr>
                      </w:pPr>
                      <w:r w:rsidRPr="009210E9">
                        <w:rPr>
                          <w:rFonts w:ascii="Georgia" w:hAnsi="Georgia"/>
                          <w:i/>
                          <w:iCs/>
                          <w:sz w:val="12"/>
                          <w:szCs w:val="12"/>
                          <w:lang w:val="fr-CA"/>
                        </w:rPr>
                        <w:t>Taille de l’échantillon</w:t>
                      </w:r>
                      <w:r w:rsidR="00032754" w:rsidRPr="009210E9">
                        <w:rPr>
                          <w:rFonts w:ascii="Georgia" w:hAnsi="Georgia"/>
                          <w:i/>
                          <w:iCs/>
                          <w:sz w:val="12"/>
                          <w:szCs w:val="12"/>
                          <w:lang w:val="fr-CA"/>
                        </w:rPr>
                        <w:t>: 3</w:t>
                      </w:r>
                      <w:r w:rsidR="007548AB" w:rsidRPr="009210E9">
                        <w:rPr>
                          <w:rFonts w:ascii="Georgia" w:hAnsi="Georgia"/>
                          <w:i/>
                          <w:iCs/>
                          <w:sz w:val="12"/>
                          <w:szCs w:val="12"/>
                          <w:lang w:val="fr-CA"/>
                        </w:rPr>
                        <w:t xml:space="preserve"> </w:t>
                      </w:r>
                      <w:r w:rsidR="00210C47" w:rsidRPr="009210E9">
                        <w:rPr>
                          <w:rFonts w:ascii="Georgia" w:hAnsi="Georgia"/>
                          <w:i/>
                          <w:iCs/>
                          <w:sz w:val="12"/>
                          <w:szCs w:val="12"/>
                          <w:lang w:val="fr-CA"/>
                        </w:rPr>
                        <w:t>198</w:t>
                      </w:r>
                    </w:p>
                    <w:p w14:paraId="739E4BFD" w14:textId="3A26CD25" w:rsidR="00032754" w:rsidRPr="0091769D" w:rsidRDefault="0091769D" w:rsidP="00487784">
                      <w:pPr>
                        <w:pStyle w:val="VAC-Body"/>
                        <w:spacing w:after="0" w:line="240" w:lineRule="auto"/>
                        <w:rPr>
                          <w:i/>
                          <w:iCs/>
                          <w:sz w:val="12"/>
                          <w:szCs w:val="12"/>
                          <w:lang w:val="fr-CA"/>
                        </w:rPr>
                      </w:pPr>
                      <w:r w:rsidRPr="0091769D">
                        <w:rPr>
                          <w:i/>
                          <w:iCs/>
                          <w:sz w:val="12"/>
                          <w:szCs w:val="12"/>
                          <w:lang w:val="fr-CA"/>
                        </w:rPr>
                        <w:t xml:space="preserve">Structure : Tous les répondants, excluant </w:t>
                      </w:r>
                      <w:r w:rsidR="00541D28">
                        <w:rPr>
                          <w:i/>
                          <w:iCs/>
                          <w:sz w:val="12"/>
                          <w:szCs w:val="12"/>
                          <w:lang w:val="fr-CA"/>
                        </w:rPr>
                        <w:t>« Ne sais pas » et « Préfère ne pas répondre »</w:t>
                      </w:r>
                    </w:p>
                  </w:txbxContent>
                </v:textbox>
                <w10:anchorlock/>
              </v:shape>
            </w:pict>
          </mc:Fallback>
        </mc:AlternateContent>
      </w:r>
    </w:p>
    <w:p w14:paraId="6C46BA68" w14:textId="3353951E" w:rsidR="007F4395" w:rsidRPr="004946F8" w:rsidRDefault="006151CA" w:rsidP="004946F8">
      <w:pPr>
        <w:pStyle w:val="VAC-Body"/>
        <w:tabs>
          <w:tab w:val="left" w:pos="540"/>
        </w:tabs>
        <w:rPr>
          <w:rFonts w:cstheme="minorHAnsi"/>
          <w:b/>
          <w:bCs/>
          <w:color w:val="auto"/>
          <w:lang w:val="fr-CA"/>
        </w:rPr>
      </w:pPr>
      <w:r w:rsidRPr="009210E9">
        <w:rPr>
          <w:b/>
          <w:bCs/>
          <w:color w:val="auto"/>
          <w:lang w:val="fr-CA"/>
        </w:rPr>
        <w:br w:type="column"/>
      </w:r>
      <w:r w:rsidR="007F4395" w:rsidRPr="004946F8">
        <w:rPr>
          <w:b/>
          <w:bCs/>
          <w:color w:val="auto"/>
          <w:lang w:val="fr-CA"/>
        </w:rPr>
        <w:t>Le téléphone est le moyen le plus populaire pour contacter ACC</w:t>
      </w:r>
    </w:p>
    <w:p w14:paraId="706A194C" w14:textId="48D6F013" w:rsidR="007F4395" w:rsidRPr="004946F8" w:rsidRDefault="007F4395" w:rsidP="007F4395">
      <w:pPr>
        <w:pStyle w:val="VAC-Bullet"/>
        <w:rPr>
          <w:color w:val="auto"/>
          <w:lang w:val="fr-CA"/>
        </w:rPr>
      </w:pPr>
      <w:r w:rsidRPr="004946F8">
        <w:rPr>
          <w:color w:val="auto"/>
          <w:lang w:val="fr-CA"/>
        </w:rPr>
        <w:t>Quatre répondants sur cinq (79 %) mentionnent avoir communiqué avec ACC par téléphone.</w:t>
      </w:r>
    </w:p>
    <w:p w14:paraId="315959A5" w14:textId="2C3FB7C2" w:rsidR="007F4395" w:rsidRPr="004946F8" w:rsidRDefault="00660371" w:rsidP="007F4395">
      <w:pPr>
        <w:pStyle w:val="VAC-Bullet"/>
        <w:rPr>
          <w:color w:val="auto"/>
          <w:lang w:val="fr-CA"/>
        </w:rPr>
      </w:pPr>
      <w:r w:rsidRPr="004946F8">
        <w:rPr>
          <w:color w:val="auto"/>
          <w:lang w:val="fr-CA"/>
        </w:rPr>
        <w:t>D</w:t>
      </w:r>
      <w:r w:rsidR="00B275A0" w:rsidRPr="004946F8">
        <w:rPr>
          <w:color w:val="auto"/>
          <w:lang w:val="fr-CA"/>
        </w:rPr>
        <w:t xml:space="preserve">eux tiers </w:t>
      </w:r>
      <w:r w:rsidR="007F4395" w:rsidRPr="004946F8">
        <w:rPr>
          <w:color w:val="auto"/>
          <w:lang w:val="fr-CA"/>
        </w:rPr>
        <w:t>(</w:t>
      </w:r>
      <w:r w:rsidR="00B275A0" w:rsidRPr="004946F8">
        <w:rPr>
          <w:color w:val="auto"/>
          <w:lang w:val="fr-CA"/>
        </w:rPr>
        <w:t>66 </w:t>
      </w:r>
      <w:r w:rsidR="007F4395" w:rsidRPr="004946F8">
        <w:rPr>
          <w:color w:val="auto"/>
          <w:lang w:val="fr-CA"/>
        </w:rPr>
        <w:t>%) des répondants ont contacté ACC par l'entremise de Mon dossier ACC</w:t>
      </w:r>
      <w:r w:rsidR="002B6B3C" w:rsidRPr="004946F8">
        <w:rPr>
          <w:color w:val="auto"/>
          <w:lang w:val="fr-CA"/>
        </w:rPr>
        <w:t xml:space="preserve">, </w:t>
      </w:r>
      <w:r w:rsidR="00F5389C" w:rsidRPr="004946F8">
        <w:rPr>
          <w:color w:val="auto"/>
          <w:lang w:val="fr-CA"/>
        </w:rPr>
        <w:t xml:space="preserve">comparativement </w:t>
      </w:r>
      <w:r w:rsidR="00FE6E35" w:rsidRPr="004946F8">
        <w:rPr>
          <w:color w:val="auto"/>
          <w:lang w:val="fr-CA"/>
        </w:rPr>
        <w:t>à 52 % en 2002</w:t>
      </w:r>
      <w:r w:rsidR="007F4395" w:rsidRPr="004946F8">
        <w:rPr>
          <w:color w:val="auto"/>
          <w:lang w:val="fr-CA"/>
        </w:rPr>
        <w:t>.</w:t>
      </w:r>
    </w:p>
    <w:p w14:paraId="4BD0CB1C" w14:textId="77777777" w:rsidR="007F4395" w:rsidRPr="004946F8" w:rsidRDefault="007F4395" w:rsidP="007F4395">
      <w:pPr>
        <w:pStyle w:val="VAC-Bullet"/>
        <w:rPr>
          <w:color w:val="auto"/>
          <w:lang w:val="fr-CA"/>
        </w:rPr>
      </w:pPr>
      <w:r w:rsidRPr="004946F8">
        <w:rPr>
          <w:color w:val="auto"/>
          <w:lang w:val="fr-CA"/>
        </w:rPr>
        <w:t>Les moyens « en personne » sont les moins populaires.</w:t>
      </w:r>
    </w:p>
    <w:p w14:paraId="3FD9A14E" w14:textId="5C3F44A9" w:rsidR="00487784" w:rsidRPr="00D11CD6" w:rsidRDefault="00487784" w:rsidP="00487784">
      <w:pPr>
        <w:pStyle w:val="VAC-Bullet"/>
        <w:numPr>
          <w:ilvl w:val="0"/>
          <w:numId w:val="0"/>
        </w:numPr>
        <w:tabs>
          <w:tab w:val="left" w:pos="540"/>
        </w:tabs>
        <w:ind w:left="340"/>
        <w:rPr>
          <w:lang w:val="en-CA"/>
        </w:rPr>
      </w:pPr>
      <w:r w:rsidRPr="00D11CD6">
        <w:rPr>
          <w:rFonts w:asciiTheme="minorHAnsi" w:hAnsiTheme="minorHAnsi" w:cstheme="minorBidi"/>
          <w:noProof/>
          <w:color w:val="auto"/>
          <w:spacing w:val="0"/>
          <w:w w:val="100"/>
          <w:sz w:val="24"/>
          <w:szCs w:val="24"/>
          <w:lang w:val="en-CA"/>
        </w:rPr>
        <mc:AlternateContent>
          <mc:Choice Requires="wps">
            <w:drawing>
              <wp:inline distT="0" distB="0" distL="0" distR="0" wp14:anchorId="03B3EF9D" wp14:editId="28FC1A8D">
                <wp:extent cx="3108960" cy="261620"/>
                <wp:effectExtent l="0" t="0" r="0" b="5080"/>
                <wp:docPr id="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61620"/>
                        </a:xfrm>
                        <a:prstGeom prst="rect">
                          <a:avLst/>
                        </a:prstGeom>
                        <a:solidFill>
                          <a:srgbClr val="FFFFFF"/>
                        </a:solidFill>
                        <a:ln w="9525">
                          <a:noFill/>
                          <a:miter lim="800000"/>
                          <a:headEnd/>
                          <a:tailEnd/>
                        </a:ln>
                      </wps:spPr>
                      <wps:txbx>
                        <w:txbxContent>
                          <w:p w14:paraId="24C0519D" w14:textId="3500018C" w:rsidR="00032754" w:rsidRPr="009210E9" w:rsidRDefault="0091769D" w:rsidP="00487784">
                            <w:pPr>
                              <w:pStyle w:val="VAC-Body"/>
                              <w:rPr>
                                <w:i/>
                                <w:iCs/>
                                <w:sz w:val="16"/>
                                <w:szCs w:val="16"/>
                                <w:lang w:val="fr-CA"/>
                              </w:rPr>
                            </w:pPr>
                            <w:r w:rsidRPr="009210E9">
                              <w:rPr>
                                <w:i/>
                                <w:iCs/>
                                <w:sz w:val="16"/>
                                <w:szCs w:val="16"/>
                                <w:lang w:val="fr-CA"/>
                              </w:rPr>
                              <w:t>Graphique</w:t>
                            </w:r>
                            <w:r w:rsidR="00032754" w:rsidRPr="009210E9">
                              <w:rPr>
                                <w:i/>
                                <w:iCs/>
                                <w:sz w:val="16"/>
                                <w:szCs w:val="16"/>
                                <w:lang w:val="fr-CA"/>
                              </w:rPr>
                              <w:t xml:space="preserve"> 1</w:t>
                            </w:r>
                            <w:r w:rsidR="006D474C" w:rsidRPr="009210E9">
                              <w:rPr>
                                <w:i/>
                                <w:iCs/>
                                <w:sz w:val="16"/>
                                <w:szCs w:val="16"/>
                                <w:lang w:val="fr-CA"/>
                              </w:rPr>
                              <w:t>3</w:t>
                            </w:r>
                            <w:r w:rsidR="00032754" w:rsidRPr="009210E9">
                              <w:rPr>
                                <w:i/>
                                <w:iCs/>
                                <w:sz w:val="16"/>
                                <w:szCs w:val="16"/>
                                <w:lang w:val="fr-CA"/>
                              </w:rPr>
                              <w:t xml:space="preserve">: </w:t>
                            </w:r>
                            <w:r w:rsidR="007E566A" w:rsidRPr="009210E9">
                              <w:rPr>
                                <w:i/>
                                <w:iCs/>
                                <w:sz w:val="16"/>
                                <w:szCs w:val="16"/>
                                <w:lang w:val="fr-CA"/>
                              </w:rPr>
                              <w:t>Moyen</w:t>
                            </w:r>
                            <w:r w:rsidR="008F4CCD" w:rsidRPr="009210E9">
                              <w:rPr>
                                <w:i/>
                                <w:iCs/>
                                <w:sz w:val="16"/>
                                <w:szCs w:val="16"/>
                                <w:lang w:val="fr-CA"/>
                              </w:rPr>
                              <w:t xml:space="preserve">s pour contacter l’ACC </w:t>
                            </w:r>
                            <w:r w:rsidR="00032754" w:rsidRPr="009210E9">
                              <w:rPr>
                                <w:i/>
                                <w:iCs/>
                                <w:sz w:val="16"/>
                                <w:szCs w:val="16"/>
                                <w:lang w:val="fr-CA"/>
                              </w:rPr>
                              <w:t>(%)</w:t>
                            </w:r>
                          </w:p>
                        </w:txbxContent>
                      </wps:txbx>
                      <wps:bodyPr rot="0" vert="horz" wrap="square" lIns="91440" tIns="45720" rIns="91440" bIns="45720" anchor="t" anchorCtr="0">
                        <a:noAutofit/>
                      </wps:bodyPr>
                    </wps:wsp>
                  </a:graphicData>
                </a:graphic>
              </wp:inline>
            </w:drawing>
          </mc:Choice>
          <mc:Fallback>
            <w:pict>
              <v:shape w14:anchorId="03B3EF9D" id="_x0000_s1050" type="#_x0000_t202" style="width:244.8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q2EwIAAP4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" stroked="f">
                <v:textbox>
                  <w:txbxContent>
                    <w:p w14:paraId="24C0519D" w14:textId="3500018C" w:rsidR="00032754" w:rsidRPr="009210E9" w:rsidRDefault="0091769D" w:rsidP="00487784">
                      <w:pPr>
                        <w:pStyle w:val="VAC-Body"/>
                        <w:rPr>
                          <w:i/>
                          <w:iCs/>
                          <w:sz w:val="16"/>
                          <w:szCs w:val="16"/>
                          <w:lang w:val="fr-CA"/>
                        </w:rPr>
                      </w:pPr>
                      <w:r w:rsidRPr="009210E9">
                        <w:rPr>
                          <w:i/>
                          <w:iCs/>
                          <w:sz w:val="16"/>
                          <w:szCs w:val="16"/>
                          <w:lang w:val="fr-CA"/>
                        </w:rPr>
                        <w:t>Graphique</w:t>
                      </w:r>
                      <w:r w:rsidR="00032754" w:rsidRPr="009210E9">
                        <w:rPr>
                          <w:i/>
                          <w:iCs/>
                          <w:sz w:val="16"/>
                          <w:szCs w:val="16"/>
                          <w:lang w:val="fr-CA"/>
                        </w:rPr>
                        <w:t xml:space="preserve"> 1</w:t>
                      </w:r>
                      <w:r w:rsidR="006D474C" w:rsidRPr="009210E9">
                        <w:rPr>
                          <w:i/>
                          <w:iCs/>
                          <w:sz w:val="16"/>
                          <w:szCs w:val="16"/>
                          <w:lang w:val="fr-CA"/>
                        </w:rPr>
                        <w:t>3</w:t>
                      </w:r>
                      <w:r w:rsidR="00032754" w:rsidRPr="009210E9">
                        <w:rPr>
                          <w:i/>
                          <w:iCs/>
                          <w:sz w:val="16"/>
                          <w:szCs w:val="16"/>
                          <w:lang w:val="fr-CA"/>
                        </w:rPr>
                        <w:t xml:space="preserve">: </w:t>
                      </w:r>
                      <w:r w:rsidR="007E566A" w:rsidRPr="009210E9">
                        <w:rPr>
                          <w:i/>
                          <w:iCs/>
                          <w:sz w:val="16"/>
                          <w:szCs w:val="16"/>
                          <w:lang w:val="fr-CA"/>
                        </w:rPr>
                        <w:t>Moyen</w:t>
                      </w:r>
                      <w:r w:rsidR="008F4CCD" w:rsidRPr="009210E9">
                        <w:rPr>
                          <w:i/>
                          <w:iCs/>
                          <w:sz w:val="16"/>
                          <w:szCs w:val="16"/>
                          <w:lang w:val="fr-CA"/>
                        </w:rPr>
                        <w:t xml:space="preserve">s pour contacter l’ACC </w:t>
                      </w:r>
                      <w:r w:rsidR="00032754" w:rsidRPr="009210E9">
                        <w:rPr>
                          <w:i/>
                          <w:iCs/>
                          <w:sz w:val="16"/>
                          <w:szCs w:val="16"/>
                          <w:lang w:val="fr-CA"/>
                        </w:rPr>
                        <w:t>(%)</w:t>
                      </w:r>
                    </w:p>
                  </w:txbxContent>
                </v:textbox>
                <w10:anchorlock/>
              </v:shape>
            </w:pict>
          </mc:Fallback>
        </mc:AlternateContent>
      </w:r>
    </w:p>
    <w:p w14:paraId="0239E822" w14:textId="028B0093" w:rsidR="007B76DF" w:rsidRPr="00D11CD6" w:rsidRDefault="007B76DF" w:rsidP="00487784">
      <w:pPr>
        <w:pStyle w:val="VAC-Bullet"/>
        <w:numPr>
          <w:ilvl w:val="0"/>
          <w:numId w:val="0"/>
        </w:numPr>
        <w:tabs>
          <w:tab w:val="left" w:pos="540"/>
        </w:tabs>
        <w:ind w:left="340"/>
        <w:rPr>
          <w:lang w:val="en-CA"/>
        </w:rPr>
      </w:pPr>
      <w:r w:rsidRPr="00D11CD6">
        <w:rPr>
          <w:noProof/>
          <w:lang w:val="en-CA"/>
        </w:rPr>
        <w:drawing>
          <wp:inline distT="0" distB="0" distL="0" distR="0" wp14:anchorId="29A1BEEE" wp14:editId="68D8573A">
            <wp:extent cx="3543935" cy="1922145"/>
            <wp:effectExtent l="0" t="0" r="0" b="190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141F1B" w14:textId="77777777" w:rsidR="004E092E" w:rsidRPr="00D11CD6" w:rsidRDefault="00487784" w:rsidP="00487784">
      <w:pPr>
        <w:pStyle w:val="VAC-Body"/>
        <w:rPr>
          <w:b/>
          <w:bCs/>
          <w:lang w:val="en-CA"/>
        </w:rPr>
      </w:pPr>
      <w:r w:rsidRPr="00D11CD6">
        <w:rPr>
          <w:noProof/>
          <w:lang w:val="en-CA"/>
        </w:rPr>
        <mc:AlternateContent>
          <mc:Choice Requires="wps">
            <w:drawing>
              <wp:inline distT="0" distB="0" distL="0" distR="0" wp14:anchorId="127F5A71" wp14:editId="3ABD6DDA">
                <wp:extent cx="3681663" cy="457200"/>
                <wp:effectExtent l="0" t="0" r="0" b="0"/>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663" cy="457200"/>
                        </a:xfrm>
                        <a:prstGeom prst="rect">
                          <a:avLst/>
                        </a:prstGeom>
                        <a:solidFill>
                          <a:srgbClr val="FFFFFF"/>
                        </a:solidFill>
                        <a:ln w="9525">
                          <a:noFill/>
                          <a:miter lim="800000"/>
                          <a:headEnd/>
                          <a:tailEnd/>
                        </a:ln>
                      </wps:spPr>
                      <wps:txbx>
                        <w:txbxContent>
                          <w:p w14:paraId="1E4A7769" w14:textId="2296A095" w:rsidR="00032754" w:rsidRPr="009210E9" w:rsidRDefault="00032754" w:rsidP="00487784">
                            <w:pPr>
                              <w:pStyle w:val="VAC-Body"/>
                              <w:spacing w:after="0" w:line="240" w:lineRule="auto"/>
                              <w:rPr>
                                <w:i/>
                                <w:iCs/>
                                <w:sz w:val="12"/>
                                <w:szCs w:val="12"/>
                                <w:lang w:val="fr-CA"/>
                              </w:rPr>
                            </w:pPr>
                            <w:r w:rsidRPr="009210E9">
                              <w:rPr>
                                <w:i/>
                                <w:iCs/>
                                <w:sz w:val="12"/>
                                <w:szCs w:val="12"/>
                                <w:lang w:val="fr-CA"/>
                              </w:rPr>
                              <w:t xml:space="preserve">Question: </w:t>
                            </w:r>
                            <w:r w:rsidR="00E1436F" w:rsidRPr="009210E9">
                              <w:rPr>
                                <w:i/>
                                <w:iCs/>
                                <w:sz w:val="12"/>
                                <w:szCs w:val="12"/>
                                <w:lang w:val="fr-CA"/>
                              </w:rPr>
                              <w:t>Au cours des 12 derniers mois, quels moyens avez-vous utilisés pour contacter ACC ?</w:t>
                            </w:r>
                          </w:p>
                          <w:p w14:paraId="29D3B5F0" w14:textId="079B456E" w:rsidR="00032754" w:rsidRPr="009210E9" w:rsidRDefault="0091769D" w:rsidP="00487784">
                            <w:pPr>
                              <w:pStyle w:val="VAC-Body"/>
                              <w:spacing w:after="0" w:line="240" w:lineRule="auto"/>
                              <w:rPr>
                                <w:i/>
                                <w:iCs/>
                                <w:sz w:val="12"/>
                                <w:szCs w:val="12"/>
                                <w:lang w:val="fr-CA"/>
                              </w:rPr>
                            </w:pPr>
                            <w:r w:rsidRPr="009210E9">
                              <w:rPr>
                                <w:i/>
                                <w:iCs/>
                                <w:sz w:val="12"/>
                                <w:szCs w:val="12"/>
                                <w:lang w:val="fr-CA"/>
                              </w:rPr>
                              <w:t>Taille de l’échantillon</w:t>
                            </w:r>
                            <w:r w:rsidR="00032754" w:rsidRPr="009210E9">
                              <w:rPr>
                                <w:i/>
                                <w:iCs/>
                                <w:sz w:val="12"/>
                                <w:szCs w:val="12"/>
                                <w:lang w:val="fr-CA"/>
                              </w:rPr>
                              <w:t xml:space="preserve">: </w:t>
                            </w:r>
                            <w:r w:rsidR="00BB790B" w:rsidRPr="009210E9">
                              <w:rPr>
                                <w:i/>
                                <w:iCs/>
                                <w:sz w:val="12"/>
                                <w:szCs w:val="12"/>
                                <w:lang w:val="fr-CA"/>
                              </w:rPr>
                              <w:t>2</w:t>
                            </w:r>
                            <w:r w:rsidR="00E1436F" w:rsidRPr="009210E9">
                              <w:rPr>
                                <w:i/>
                                <w:iCs/>
                                <w:sz w:val="12"/>
                                <w:szCs w:val="12"/>
                                <w:lang w:val="fr-CA"/>
                              </w:rPr>
                              <w:t xml:space="preserve"> </w:t>
                            </w:r>
                            <w:r w:rsidR="00BB790B" w:rsidRPr="009210E9">
                              <w:rPr>
                                <w:i/>
                                <w:iCs/>
                                <w:sz w:val="12"/>
                                <w:szCs w:val="12"/>
                                <w:lang w:val="fr-CA"/>
                              </w:rPr>
                              <w:t>232</w:t>
                            </w:r>
                          </w:p>
                          <w:p w14:paraId="39F77F68" w14:textId="3A46F26B" w:rsidR="00032754" w:rsidRPr="009210E9" w:rsidRDefault="005824C8" w:rsidP="00487784">
                            <w:pPr>
                              <w:pStyle w:val="VAC-Body"/>
                              <w:spacing w:after="0" w:line="240" w:lineRule="auto"/>
                              <w:rPr>
                                <w:i/>
                                <w:iCs/>
                                <w:sz w:val="12"/>
                                <w:szCs w:val="12"/>
                                <w:lang w:val="fr-CA"/>
                              </w:rPr>
                            </w:pPr>
                            <w:r w:rsidRPr="009210E9">
                              <w:rPr>
                                <w:i/>
                                <w:iCs/>
                                <w:sz w:val="12"/>
                                <w:szCs w:val="12"/>
                                <w:lang w:val="fr-CA"/>
                              </w:rPr>
                              <w:t>Structure</w:t>
                            </w:r>
                            <w:r w:rsidR="00032754" w:rsidRPr="009210E9">
                              <w:rPr>
                                <w:i/>
                                <w:iCs/>
                                <w:sz w:val="12"/>
                                <w:szCs w:val="12"/>
                                <w:lang w:val="fr-CA"/>
                              </w:rPr>
                              <w:t>: R</w:t>
                            </w:r>
                            <w:r w:rsidR="00E1436F" w:rsidRPr="009210E9">
                              <w:rPr>
                                <w:i/>
                                <w:iCs/>
                                <w:sz w:val="12"/>
                                <w:szCs w:val="12"/>
                                <w:lang w:val="fr-CA"/>
                              </w:rPr>
                              <w:t xml:space="preserve">épondants </w:t>
                            </w:r>
                            <w:r w:rsidR="002A485D" w:rsidRPr="009210E9">
                              <w:rPr>
                                <w:i/>
                                <w:iCs/>
                                <w:sz w:val="12"/>
                                <w:szCs w:val="12"/>
                                <w:lang w:val="fr-CA"/>
                              </w:rPr>
                              <w:t>qui mentionnent avoir contacté ACC</w:t>
                            </w:r>
                            <w:r w:rsidR="00BF4F40" w:rsidRPr="009210E9">
                              <w:rPr>
                                <w:i/>
                                <w:iCs/>
                                <w:sz w:val="12"/>
                                <w:szCs w:val="12"/>
                                <w:lang w:val="fr-CA"/>
                              </w:rPr>
                              <w:t xml:space="preserve"> au cours des 12 derniers mois, 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27F5A71" id="_x0000_s1051" type="#_x0000_t202" style="width:289.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" stroked="f">
                <v:textbox>
                  <w:txbxContent>
                    <w:p w14:paraId="1E4A7769" w14:textId="2296A095" w:rsidR="00032754" w:rsidRPr="009210E9" w:rsidRDefault="00032754" w:rsidP="00487784">
                      <w:pPr>
                        <w:pStyle w:val="VAC-Body"/>
                        <w:spacing w:after="0" w:line="240" w:lineRule="auto"/>
                        <w:rPr>
                          <w:i/>
                          <w:iCs/>
                          <w:sz w:val="12"/>
                          <w:szCs w:val="12"/>
                          <w:lang w:val="fr-CA"/>
                        </w:rPr>
                      </w:pPr>
                      <w:r w:rsidRPr="009210E9">
                        <w:rPr>
                          <w:i/>
                          <w:iCs/>
                          <w:sz w:val="12"/>
                          <w:szCs w:val="12"/>
                          <w:lang w:val="fr-CA"/>
                        </w:rPr>
                        <w:t xml:space="preserve">Question: </w:t>
                      </w:r>
                      <w:r w:rsidR="00E1436F" w:rsidRPr="009210E9">
                        <w:rPr>
                          <w:i/>
                          <w:iCs/>
                          <w:sz w:val="12"/>
                          <w:szCs w:val="12"/>
                          <w:lang w:val="fr-CA"/>
                        </w:rPr>
                        <w:t>Au cours des 12 derniers mois, quels moyens avez-vous utilisés pour contacter ACC ?</w:t>
                      </w:r>
                    </w:p>
                    <w:p w14:paraId="29D3B5F0" w14:textId="079B456E" w:rsidR="00032754" w:rsidRPr="009210E9" w:rsidRDefault="0091769D" w:rsidP="00487784">
                      <w:pPr>
                        <w:pStyle w:val="VAC-Body"/>
                        <w:spacing w:after="0" w:line="240" w:lineRule="auto"/>
                        <w:rPr>
                          <w:i/>
                          <w:iCs/>
                          <w:sz w:val="12"/>
                          <w:szCs w:val="12"/>
                          <w:lang w:val="fr-CA"/>
                        </w:rPr>
                      </w:pPr>
                      <w:r w:rsidRPr="009210E9">
                        <w:rPr>
                          <w:i/>
                          <w:iCs/>
                          <w:sz w:val="12"/>
                          <w:szCs w:val="12"/>
                          <w:lang w:val="fr-CA"/>
                        </w:rPr>
                        <w:t>Taille de l’échantillon</w:t>
                      </w:r>
                      <w:r w:rsidR="00032754" w:rsidRPr="009210E9">
                        <w:rPr>
                          <w:i/>
                          <w:iCs/>
                          <w:sz w:val="12"/>
                          <w:szCs w:val="12"/>
                          <w:lang w:val="fr-CA"/>
                        </w:rPr>
                        <w:t xml:space="preserve">: </w:t>
                      </w:r>
                      <w:r w:rsidR="00BB790B" w:rsidRPr="009210E9">
                        <w:rPr>
                          <w:i/>
                          <w:iCs/>
                          <w:sz w:val="12"/>
                          <w:szCs w:val="12"/>
                          <w:lang w:val="fr-CA"/>
                        </w:rPr>
                        <w:t>2</w:t>
                      </w:r>
                      <w:r w:rsidR="00E1436F" w:rsidRPr="009210E9">
                        <w:rPr>
                          <w:i/>
                          <w:iCs/>
                          <w:sz w:val="12"/>
                          <w:szCs w:val="12"/>
                          <w:lang w:val="fr-CA"/>
                        </w:rPr>
                        <w:t xml:space="preserve"> </w:t>
                      </w:r>
                      <w:r w:rsidR="00BB790B" w:rsidRPr="009210E9">
                        <w:rPr>
                          <w:i/>
                          <w:iCs/>
                          <w:sz w:val="12"/>
                          <w:szCs w:val="12"/>
                          <w:lang w:val="fr-CA"/>
                        </w:rPr>
                        <w:t>232</w:t>
                      </w:r>
                    </w:p>
                    <w:p w14:paraId="39F77F68" w14:textId="3A46F26B" w:rsidR="00032754" w:rsidRPr="009210E9" w:rsidRDefault="005824C8" w:rsidP="00487784">
                      <w:pPr>
                        <w:pStyle w:val="VAC-Body"/>
                        <w:spacing w:after="0" w:line="240" w:lineRule="auto"/>
                        <w:rPr>
                          <w:i/>
                          <w:iCs/>
                          <w:sz w:val="12"/>
                          <w:szCs w:val="12"/>
                          <w:lang w:val="fr-CA"/>
                        </w:rPr>
                      </w:pPr>
                      <w:r w:rsidRPr="009210E9">
                        <w:rPr>
                          <w:i/>
                          <w:iCs/>
                          <w:sz w:val="12"/>
                          <w:szCs w:val="12"/>
                          <w:lang w:val="fr-CA"/>
                        </w:rPr>
                        <w:t>Structure</w:t>
                      </w:r>
                      <w:r w:rsidR="00032754" w:rsidRPr="009210E9">
                        <w:rPr>
                          <w:i/>
                          <w:iCs/>
                          <w:sz w:val="12"/>
                          <w:szCs w:val="12"/>
                          <w:lang w:val="fr-CA"/>
                        </w:rPr>
                        <w:t>: R</w:t>
                      </w:r>
                      <w:r w:rsidR="00E1436F" w:rsidRPr="009210E9">
                        <w:rPr>
                          <w:i/>
                          <w:iCs/>
                          <w:sz w:val="12"/>
                          <w:szCs w:val="12"/>
                          <w:lang w:val="fr-CA"/>
                        </w:rPr>
                        <w:t xml:space="preserve">épondants </w:t>
                      </w:r>
                      <w:r w:rsidR="002A485D" w:rsidRPr="009210E9">
                        <w:rPr>
                          <w:i/>
                          <w:iCs/>
                          <w:sz w:val="12"/>
                          <w:szCs w:val="12"/>
                          <w:lang w:val="fr-CA"/>
                        </w:rPr>
                        <w:t>qui mentionnent avoir contacté ACC</w:t>
                      </w:r>
                      <w:r w:rsidR="00BF4F40" w:rsidRPr="009210E9">
                        <w:rPr>
                          <w:i/>
                          <w:iCs/>
                          <w:sz w:val="12"/>
                          <w:szCs w:val="12"/>
                          <w:lang w:val="fr-CA"/>
                        </w:rPr>
                        <w:t xml:space="preserve"> au cours des 12 derniers mois, excluant « Ne sais pas » et « Préfère ne pas répondre »</w:t>
                      </w:r>
                    </w:p>
                  </w:txbxContent>
                </v:textbox>
                <w10:anchorlock/>
              </v:shape>
            </w:pict>
          </mc:Fallback>
        </mc:AlternateContent>
      </w:r>
    </w:p>
    <w:p w14:paraId="49760116" w14:textId="065C3C52" w:rsidR="005506E3" w:rsidRPr="004946F8" w:rsidRDefault="00175B81" w:rsidP="005506E3">
      <w:pPr>
        <w:pStyle w:val="VAC-Body"/>
        <w:rPr>
          <w:b/>
          <w:bCs/>
          <w:color w:val="auto"/>
          <w:lang w:val="fr-CA"/>
        </w:rPr>
      </w:pPr>
      <w:r w:rsidRPr="009210E9">
        <w:rPr>
          <w:b/>
          <w:bCs/>
          <w:lang w:val="fr-CA"/>
        </w:rPr>
        <w:br w:type="column"/>
      </w:r>
      <w:r w:rsidR="00487784" w:rsidRPr="004946F8">
        <w:rPr>
          <w:noProof/>
          <w:color w:val="auto"/>
          <w:w w:val="100"/>
          <w:lang w:val="en-CA"/>
        </w:rPr>
        <w:lastRenderedPageBreak/>
        <mc:AlternateContent>
          <mc:Choice Requires="wps">
            <w:drawing>
              <wp:anchor distT="0" distB="0" distL="114300" distR="114300" simplePos="0" relativeHeight="251658273" behindDoc="0" locked="0" layoutInCell="1" allowOverlap="1" wp14:anchorId="102C2502" wp14:editId="089464EB">
                <wp:simplePos x="0" y="0"/>
                <wp:positionH relativeFrom="margin">
                  <wp:align>center</wp:align>
                </wp:positionH>
                <wp:positionV relativeFrom="page">
                  <wp:posOffset>1024255</wp:posOffset>
                </wp:positionV>
                <wp:extent cx="0" cy="5943600"/>
                <wp:effectExtent l="0" t="0" r="38100" b="19050"/>
                <wp:wrapNone/>
                <wp:docPr id="575" name="Straight Connector 575"/>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AE95818" id="Straight Connector 575" o:spid="_x0000_s1026" style="position:absolute;z-index:251658277;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65pt" to="0,5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" strokecolor="#d8d8d8 [2732]" strokeweight=".5pt">
                <v:stroke joinstyle="miter"/>
                <w10:wrap anchorx="margin" anchory="page"/>
              </v:line>
            </w:pict>
          </mc:Fallback>
        </mc:AlternateContent>
      </w:r>
      <w:r w:rsidR="005506E3" w:rsidRPr="004946F8">
        <w:rPr>
          <w:b/>
          <w:bCs/>
          <w:color w:val="auto"/>
          <w:spacing w:val="-4"/>
          <w:lang w:val="fr-CA"/>
        </w:rPr>
        <w:t>De légères variations dans les moyens de communication entre les strates</w:t>
      </w:r>
    </w:p>
    <w:p w14:paraId="4F149138" w14:textId="04C2EB4F" w:rsidR="005506E3" w:rsidRPr="004946F8" w:rsidRDefault="005506E3" w:rsidP="005506E3">
      <w:pPr>
        <w:pStyle w:val="VAC-Bullet"/>
        <w:rPr>
          <w:color w:val="auto"/>
          <w:lang w:val="fr-CA"/>
        </w:rPr>
      </w:pPr>
      <w:r w:rsidRPr="004946F8">
        <w:rPr>
          <w:color w:val="auto"/>
          <w:lang w:val="fr-CA"/>
        </w:rPr>
        <w:t xml:space="preserve">Les vétérans plus jeunes </w:t>
      </w:r>
      <w:r w:rsidR="00DB6212" w:rsidRPr="004946F8">
        <w:rPr>
          <w:color w:val="auto"/>
          <w:lang w:val="fr-CA"/>
        </w:rPr>
        <w:t xml:space="preserve">(moins de 65 ans) </w:t>
      </w:r>
      <w:r w:rsidR="002C3027" w:rsidRPr="004946F8">
        <w:rPr>
          <w:color w:val="auto"/>
          <w:lang w:val="fr-CA"/>
        </w:rPr>
        <w:t xml:space="preserve">et la GRC </w:t>
      </w:r>
      <w:r w:rsidRPr="004946F8">
        <w:rPr>
          <w:color w:val="auto"/>
          <w:lang w:val="fr-CA"/>
        </w:rPr>
        <w:t>sont plus susceptibles d'avoir contacté ACC par l</w:t>
      </w:r>
      <w:r w:rsidR="00DB6212" w:rsidRPr="004946F8">
        <w:rPr>
          <w:color w:val="auto"/>
          <w:lang w:val="fr-CA"/>
        </w:rPr>
        <w:t>’entremise</w:t>
      </w:r>
      <w:r w:rsidRPr="004946F8">
        <w:rPr>
          <w:color w:val="auto"/>
          <w:lang w:val="fr-CA"/>
        </w:rPr>
        <w:t xml:space="preserve"> de Mon dossier ACC</w:t>
      </w:r>
      <w:r w:rsidR="00DB6212" w:rsidRPr="004946F8">
        <w:rPr>
          <w:color w:val="auto"/>
          <w:lang w:val="fr-CA"/>
        </w:rPr>
        <w:t>.</w:t>
      </w:r>
    </w:p>
    <w:p w14:paraId="6313DE38" w14:textId="77777777" w:rsidR="005506E3" w:rsidRPr="004946F8" w:rsidRDefault="005506E3" w:rsidP="00DB6212">
      <w:pPr>
        <w:pStyle w:val="VAC-Bullet"/>
        <w:numPr>
          <w:ilvl w:val="1"/>
          <w:numId w:val="1"/>
        </w:numPr>
        <w:ind w:left="851" w:hanging="284"/>
        <w:rPr>
          <w:color w:val="auto"/>
          <w:lang w:val="fr-CA"/>
        </w:rPr>
      </w:pPr>
      <w:r w:rsidRPr="004946F8">
        <w:rPr>
          <w:color w:val="auto"/>
          <w:lang w:val="fr-CA"/>
        </w:rPr>
        <w:t>La même tendance existe pour les communications par courriel.</w:t>
      </w:r>
    </w:p>
    <w:p w14:paraId="0C40F21F" w14:textId="44C9E44E" w:rsidR="005506E3" w:rsidRPr="004946F8" w:rsidRDefault="005506E3" w:rsidP="005506E3">
      <w:pPr>
        <w:pStyle w:val="VAC-Bullet"/>
        <w:rPr>
          <w:color w:val="auto"/>
          <w:lang w:val="fr-CA"/>
        </w:rPr>
      </w:pPr>
      <w:r w:rsidRPr="004946F8">
        <w:rPr>
          <w:color w:val="auto"/>
          <w:lang w:val="fr-CA"/>
        </w:rPr>
        <w:t xml:space="preserve">Les </w:t>
      </w:r>
      <w:r w:rsidRPr="004946F8">
        <w:rPr>
          <w:b/>
          <w:bCs/>
          <w:color w:val="auto"/>
          <w:lang w:val="fr-CA"/>
        </w:rPr>
        <w:t>survivants</w:t>
      </w:r>
      <w:r w:rsidRPr="004946F8">
        <w:rPr>
          <w:color w:val="auto"/>
          <w:lang w:val="fr-CA"/>
        </w:rPr>
        <w:t xml:space="preserve"> sont les moins susceptibles de communiquer en ligne avec ACC (c.-à-d.</w:t>
      </w:r>
      <w:r w:rsidR="002C3027" w:rsidRPr="004946F8">
        <w:rPr>
          <w:color w:val="auto"/>
          <w:lang w:val="fr-CA"/>
        </w:rPr>
        <w:t>,</w:t>
      </w:r>
      <w:r w:rsidRPr="004946F8">
        <w:rPr>
          <w:color w:val="auto"/>
          <w:lang w:val="fr-CA"/>
        </w:rPr>
        <w:t xml:space="preserve"> par courriel ou par Mon dossier ACC).</w:t>
      </w:r>
    </w:p>
    <w:p w14:paraId="6D6BFD99" w14:textId="36DC795A" w:rsidR="00487784" w:rsidRPr="00D11CD6" w:rsidRDefault="00487784" w:rsidP="00487784">
      <w:pPr>
        <w:pStyle w:val="VAC-Bullet"/>
        <w:numPr>
          <w:ilvl w:val="0"/>
          <w:numId w:val="0"/>
        </w:numPr>
        <w:ind w:left="340" w:hanging="227"/>
        <w:rPr>
          <w:lang w:val="en-CA"/>
        </w:rPr>
      </w:pPr>
      <w:r w:rsidRPr="00D11CD6">
        <w:rPr>
          <w:rFonts w:asciiTheme="minorHAnsi" w:hAnsiTheme="minorHAnsi" w:cstheme="minorBidi"/>
          <w:noProof/>
          <w:color w:val="auto"/>
          <w:spacing w:val="0"/>
          <w:w w:val="100"/>
          <w:sz w:val="24"/>
          <w:szCs w:val="24"/>
          <w:lang w:val="en-CA"/>
        </w:rPr>
        <mc:AlternateContent>
          <mc:Choice Requires="wps">
            <w:drawing>
              <wp:inline distT="0" distB="0" distL="0" distR="0" wp14:anchorId="3FF03EC6" wp14:editId="7EA4FCA1">
                <wp:extent cx="3108960" cy="261620"/>
                <wp:effectExtent l="0" t="0" r="0" b="5080"/>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61620"/>
                        </a:xfrm>
                        <a:prstGeom prst="rect">
                          <a:avLst/>
                        </a:prstGeom>
                        <a:solidFill>
                          <a:srgbClr val="FFFFFF"/>
                        </a:solidFill>
                        <a:ln w="9525">
                          <a:noFill/>
                          <a:miter lim="800000"/>
                          <a:headEnd/>
                          <a:tailEnd/>
                        </a:ln>
                      </wps:spPr>
                      <wps:txbx>
                        <w:txbxContent>
                          <w:p w14:paraId="2AE49581" w14:textId="634D9389" w:rsidR="00032754" w:rsidRPr="009210E9" w:rsidRDefault="0091769D" w:rsidP="00487784">
                            <w:pPr>
                              <w:pStyle w:val="VAC-Body"/>
                              <w:rPr>
                                <w:i/>
                                <w:iCs/>
                                <w:sz w:val="16"/>
                                <w:szCs w:val="16"/>
                                <w:lang w:val="fr-CA"/>
                              </w:rPr>
                            </w:pPr>
                            <w:r w:rsidRPr="009210E9">
                              <w:rPr>
                                <w:i/>
                                <w:iCs/>
                                <w:sz w:val="16"/>
                                <w:szCs w:val="16"/>
                                <w:lang w:val="fr-CA"/>
                              </w:rPr>
                              <w:t>Graphique</w:t>
                            </w:r>
                            <w:r w:rsidR="00032754" w:rsidRPr="009210E9">
                              <w:rPr>
                                <w:i/>
                                <w:iCs/>
                                <w:sz w:val="16"/>
                                <w:szCs w:val="16"/>
                                <w:lang w:val="fr-CA"/>
                              </w:rPr>
                              <w:t xml:space="preserve"> 1</w:t>
                            </w:r>
                            <w:r w:rsidR="006D474C" w:rsidRPr="009210E9">
                              <w:rPr>
                                <w:i/>
                                <w:iCs/>
                                <w:sz w:val="16"/>
                                <w:szCs w:val="16"/>
                                <w:lang w:val="fr-CA"/>
                              </w:rPr>
                              <w:t>4</w:t>
                            </w:r>
                            <w:r w:rsidR="00032754" w:rsidRPr="009210E9">
                              <w:rPr>
                                <w:i/>
                                <w:iCs/>
                                <w:sz w:val="16"/>
                                <w:szCs w:val="16"/>
                                <w:lang w:val="fr-CA"/>
                              </w:rPr>
                              <w:t xml:space="preserve">: </w:t>
                            </w:r>
                            <w:r w:rsidR="00B72047" w:rsidRPr="009210E9">
                              <w:rPr>
                                <w:i/>
                                <w:iCs/>
                                <w:sz w:val="16"/>
                                <w:szCs w:val="16"/>
                                <w:lang w:val="fr-CA"/>
                              </w:rPr>
                              <w:t>Moyens pour contacter l’ACC</w:t>
                            </w:r>
                            <w:r w:rsidR="00032754" w:rsidRPr="009210E9">
                              <w:rPr>
                                <w:i/>
                                <w:iCs/>
                                <w:sz w:val="16"/>
                                <w:szCs w:val="16"/>
                                <w:lang w:val="fr-CA"/>
                              </w:rPr>
                              <w:t xml:space="preserve"> (%)</w:t>
                            </w:r>
                          </w:p>
                        </w:txbxContent>
                      </wps:txbx>
                      <wps:bodyPr rot="0" vert="horz" wrap="square" lIns="91440" tIns="45720" rIns="91440" bIns="45720" anchor="t" anchorCtr="0">
                        <a:noAutofit/>
                      </wps:bodyPr>
                    </wps:wsp>
                  </a:graphicData>
                </a:graphic>
              </wp:inline>
            </w:drawing>
          </mc:Choice>
          <mc:Fallback>
            <w:pict>
              <v:shape w14:anchorId="3FF03EC6" id="_x0000_s1052" type="#_x0000_t202" style="width:244.8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aBEgIAAP4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" stroked="f">
                <v:textbox>
                  <w:txbxContent>
                    <w:p w14:paraId="2AE49581" w14:textId="634D9389" w:rsidR="00032754" w:rsidRPr="009210E9" w:rsidRDefault="0091769D" w:rsidP="00487784">
                      <w:pPr>
                        <w:pStyle w:val="VAC-Body"/>
                        <w:rPr>
                          <w:i/>
                          <w:iCs/>
                          <w:sz w:val="16"/>
                          <w:szCs w:val="16"/>
                          <w:lang w:val="fr-CA"/>
                        </w:rPr>
                      </w:pPr>
                      <w:r w:rsidRPr="009210E9">
                        <w:rPr>
                          <w:i/>
                          <w:iCs/>
                          <w:sz w:val="16"/>
                          <w:szCs w:val="16"/>
                          <w:lang w:val="fr-CA"/>
                        </w:rPr>
                        <w:t>Graphique</w:t>
                      </w:r>
                      <w:r w:rsidR="00032754" w:rsidRPr="009210E9">
                        <w:rPr>
                          <w:i/>
                          <w:iCs/>
                          <w:sz w:val="16"/>
                          <w:szCs w:val="16"/>
                          <w:lang w:val="fr-CA"/>
                        </w:rPr>
                        <w:t xml:space="preserve"> 1</w:t>
                      </w:r>
                      <w:r w:rsidR="006D474C" w:rsidRPr="009210E9">
                        <w:rPr>
                          <w:i/>
                          <w:iCs/>
                          <w:sz w:val="16"/>
                          <w:szCs w:val="16"/>
                          <w:lang w:val="fr-CA"/>
                        </w:rPr>
                        <w:t>4</w:t>
                      </w:r>
                      <w:r w:rsidR="00032754" w:rsidRPr="009210E9">
                        <w:rPr>
                          <w:i/>
                          <w:iCs/>
                          <w:sz w:val="16"/>
                          <w:szCs w:val="16"/>
                          <w:lang w:val="fr-CA"/>
                        </w:rPr>
                        <w:t xml:space="preserve">: </w:t>
                      </w:r>
                      <w:r w:rsidR="00B72047" w:rsidRPr="009210E9">
                        <w:rPr>
                          <w:i/>
                          <w:iCs/>
                          <w:sz w:val="16"/>
                          <w:szCs w:val="16"/>
                          <w:lang w:val="fr-CA"/>
                        </w:rPr>
                        <w:t>Moyens pour contacter l’ACC</w:t>
                      </w:r>
                      <w:r w:rsidR="00032754" w:rsidRPr="009210E9">
                        <w:rPr>
                          <w:i/>
                          <w:iCs/>
                          <w:sz w:val="16"/>
                          <w:szCs w:val="16"/>
                          <w:lang w:val="fr-CA"/>
                        </w:rPr>
                        <w:t xml:space="preserve"> (%)</w:t>
                      </w:r>
                    </w:p>
                  </w:txbxContent>
                </v:textbox>
                <w10:anchorlock/>
              </v:shape>
            </w:pict>
          </mc:Fallback>
        </mc:AlternateContent>
      </w:r>
    </w:p>
    <w:p w14:paraId="62ECC0FA" w14:textId="2D1D5723" w:rsidR="00487784" w:rsidRPr="00D11CD6" w:rsidRDefault="00A00E53" w:rsidP="00487784">
      <w:pPr>
        <w:pStyle w:val="VAC-Body"/>
        <w:rPr>
          <w:lang w:val="en-CA"/>
        </w:rPr>
      </w:pPr>
      <w:r w:rsidRPr="00D11CD6">
        <w:rPr>
          <w:noProof/>
          <w:lang w:val="en-CA"/>
        </w:rPr>
        <w:drawing>
          <wp:inline distT="0" distB="0" distL="0" distR="0" wp14:anchorId="6331A3CA" wp14:editId="4C89F6A7">
            <wp:extent cx="3831166" cy="2362200"/>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B43454" w14:textId="77777777" w:rsidR="00487784" w:rsidRPr="00D11CD6" w:rsidRDefault="00487784" w:rsidP="00487784">
      <w:pPr>
        <w:pStyle w:val="VAC-Body"/>
        <w:rPr>
          <w:lang w:val="en-CA"/>
        </w:rPr>
      </w:pPr>
      <w:r w:rsidRPr="00D11CD6">
        <w:rPr>
          <w:noProof/>
          <w:lang w:val="en-CA"/>
        </w:rPr>
        <mc:AlternateContent>
          <mc:Choice Requires="wps">
            <w:drawing>
              <wp:inline distT="0" distB="0" distL="0" distR="0" wp14:anchorId="15C0157E" wp14:editId="05053CFF">
                <wp:extent cx="3593345" cy="533400"/>
                <wp:effectExtent l="0" t="0" r="7620" b="0"/>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345" cy="533400"/>
                        </a:xfrm>
                        <a:prstGeom prst="rect">
                          <a:avLst/>
                        </a:prstGeom>
                        <a:solidFill>
                          <a:srgbClr val="FFFFFF"/>
                        </a:solidFill>
                        <a:ln w="9525">
                          <a:noFill/>
                          <a:miter lim="800000"/>
                          <a:headEnd/>
                          <a:tailEnd/>
                        </a:ln>
                      </wps:spPr>
                      <wps:txbx>
                        <w:txbxContent>
                          <w:p w14:paraId="554F1345" w14:textId="6975A0AC" w:rsidR="00032754" w:rsidRPr="009210E9" w:rsidRDefault="00032754" w:rsidP="00487784">
                            <w:pPr>
                              <w:pStyle w:val="VAC-Body"/>
                              <w:spacing w:after="0" w:line="240" w:lineRule="auto"/>
                              <w:rPr>
                                <w:i/>
                                <w:iCs/>
                                <w:sz w:val="12"/>
                                <w:szCs w:val="12"/>
                                <w:lang w:val="fr-CA"/>
                              </w:rPr>
                            </w:pPr>
                            <w:r w:rsidRPr="009210E9">
                              <w:rPr>
                                <w:i/>
                                <w:iCs/>
                                <w:sz w:val="12"/>
                                <w:szCs w:val="12"/>
                                <w:lang w:val="fr-CA"/>
                              </w:rPr>
                              <w:t xml:space="preserve">Question: </w:t>
                            </w:r>
                            <w:r w:rsidR="00F67CAA" w:rsidRPr="009210E9">
                              <w:rPr>
                                <w:i/>
                                <w:iCs/>
                                <w:sz w:val="12"/>
                                <w:szCs w:val="12"/>
                                <w:lang w:val="fr-CA"/>
                              </w:rPr>
                              <w:t>Au cours des 12 derniers mois, quels moyens avez-vous utilisés pour contacter ACC ?</w:t>
                            </w:r>
                          </w:p>
                          <w:p w14:paraId="55A32F22" w14:textId="043BF1C5" w:rsidR="00032754" w:rsidRPr="009210E9" w:rsidRDefault="0091769D" w:rsidP="00487784">
                            <w:pPr>
                              <w:pStyle w:val="VAC-Body"/>
                              <w:spacing w:after="0" w:line="240" w:lineRule="auto"/>
                              <w:rPr>
                                <w:i/>
                                <w:iCs/>
                                <w:sz w:val="12"/>
                                <w:szCs w:val="12"/>
                                <w:lang w:val="fr-CA"/>
                              </w:rPr>
                            </w:pPr>
                            <w:r w:rsidRPr="009210E9">
                              <w:rPr>
                                <w:i/>
                                <w:iCs/>
                                <w:sz w:val="12"/>
                                <w:szCs w:val="12"/>
                                <w:lang w:val="fr-CA"/>
                              </w:rPr>
                              <w:t>Taille de l’échantillon</w:t>
                            </w:r>
                            <w:r w:rsidR="00032754" w:rsidRPr="009210E9">
                              <w:rPr>
                                <w:i/>
                                <w:iCs/>
                                <w:sz w:val="12"/>
                                <w:szCs w:val="12"/>
                                <w:lang w:val="fr-CA"/>
                              </w:rPr>
                              <w:t xml:space="preserve">: </w:t>
                            </w:r>
                            <w:r w:rsidR="002D3CEC" w:rsidRPr="009210E9">
                              <w:rPr>
                                <w:i/>
                                <w:iCs/>
                                <w:sz w:val="12"/>
                                <w:szCs w:val="12"/>
                                <w:lang w:val="fr-CA"/>
                              </w:rPr>
                              <w:t>2</w:t>
                            </w:r>
                            <w:r w:rsidR="005824C8" w:rsidRPr="009210E9">
                              <w:rPr>
                                <w:i/>
                                <w:iCs/>
                                <w:sz w:val="12"/>
                                <w:szCs w:val="12"/>
                                <w:lang w:val="fr-CA"/>
                              </w:rPr>
                              <w:t xml:space="preserve"> </w:t>
                            </w:r>
                            <w:r w:rsidR="002D3CEC" w:rsidRPr="009210E9">
                              <w:rPr>
                                <w:i/>
                                <w:iCs/>
                                <w:sz w:val="12"/>
                                <w:szCs w:val="12"/>
                                <w:lang w:val="fr-CA"/>
                              </w:rPr>
                              <w:t>232</w:t>
                            </w:r>
                          </w:p>
                          <w:p w14:paraId="705408DC" w14:textId="1832D55F" w:rsidR="00032754" w:rsidRPr="009210E9" w:rsidRDefault="005824C8" w:rsidP="005824C8">
                            <w:pPr>
                              <w:pStyle w:val="VAC-Body"/>
                              <w:spacing w:after="0" w:line="240" w:lineRule="auto"/>
                              <w:rPr>
                                <w:i/>
                                <w:iCs/>
                                <w:sz w:val="12"/>
                                <w:szCs w:val="12"/>
                                <w:lang w:val="fr-CA"/>
                              </w:rPr>
                            </w:pPr>
                            <w:r w:rsidRPr="009210E9">
                              <w:rPr>
                                <w:i/>
                                <w:iCs/>
                                <w:sz w:val="12"/>
                                <w:szCs w:val="12"/>
                                <w:lang w:val="fr-CA"/>
                              </w:rPr>
                              <w:t xml:space="preserve">Structure: Répondants qui mentionnent avoir contacté ACC au cours des 12 derniers mois, excluant </w:t>
                            </w:r>
                            <w:r w:rsidR="00541D28">
                              <w:rPr>
                                <w:i/>
                                <w:iCs/>
                                <w:sz w:val="12"/>
                                <w:szCs w:val="12"/>
                                <w:lang w:val="fr-CA"/>
                              </w:rPr>
                              <w:t xml:space="preserve">« </w:t>
                            </w:r>
                            <w:r w:rsidRPr="009210E9">
                              <w:rPr>
                                <w:i/>
                                <w:iCs/>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5C0157E" id="_x0000_s1053" type="#_x0000_t202" style="width:282.9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" stroked="f">
                <v:textbox>
                  <w:txbxContent>
                    <w:p w14:paraId="554F1345" w14:textId="6975A0AC" w:rsidR="00032754" w:rsidRPr="009210E9" w:rsidRDefault="00032754" w:rsidP="00487784">
                      <w:pPr>
                        <w:pStyle w:val="VAC-Body"/>
                        <w:spacing w:after="0" w:line="240" w:lineRule="auto"/>
                        <w:rPr>
                          <w:i/>
                          <w:iCs/>
                          <w:sz w:val="12"/>
                          <w:szCs w:val="12"/>
                          <w:lang w:val="fr-CA"/>
                        </w:rPr>
                      </w:pPr>
                      <w:r w:rsidRPr="009210E9">
                        <w:rPr>
                          <w:i/>
                          <w:iCs/>
                          <w:sz w:val="12"/>
                          <w:szCs w:val="12"/>
                          <w:lang w:val="fr-CA"/>
                        </w:rPr>
                        <w:t xml:space="preserve">Question: </w:t>
                      </w:r>
                      <w:r w:rsidR="00F67CAA" w:rsidRPr="009210E9">
                        <w:rPr>
                          <w:i/>
                          <w:iCs/>
                          <w:sz w:val="12"/>
                          <w:szCs w:val="12"/>
                          <w:lang w:val="fr-CA"/>
                        </w:rPr>
                        <w:t>Au cours des 12 derniers mois, quels moyens avez-vous utilisés pour contacter ACC ?</w:t>
                      </w:r>
                    </w:p>
                    <w:p w14:paraId="55A32F22" w14:textId="043BF1C5" w:rsidR="00032754" w:rsidRPr="009210E9" w:rsidRDefault="0091769D" w:rsidP="00487784">
                      <w:pPr>
                        <w:pStyle w:val="VAC-Body"/>
                        <w:spacing w:after="0" w:line="240" w:lineRule="auto"/>
                        <w:rPr>
                          <w:i/>
                          <w:iCs/>
                          <w:sz w:val="12"/>
                          <w:szCs w:val="12"/>
                          <w:lang w:val="fr-CA"/>
                        </w:rPr>
                      </w:pPr>
                      <w:r w:rsidRPr="009210E9">
                        <w:rPr>
                          <w:i/>
                          <w:iCs/>
                          <w:sz w:val="12"/>
                          <w:szCs w:val="12"/>
                          <w:lang w:val="fr-CA"/>
                        </w:rPr>
                        <w:t>Taille de l’échantillon</w:t>
                      </w:r>
                      <w:r w:rsidR="00032754" w:rsidRPr="009210E9">
                        <w:rPr>
                          <w:i/>
                          <w:iCs/>
                          <w:sz w:val="12"/>
                          <w:szCs w:val="12"/>
                          <w:lang w:val="fr-CA"/>
                        </w:rPr>
                        <w:t xml:space="preserve">: </w:t>
                      </w:r>
                      <w:r w:rsidR="002D3CEC" w:rsidRPr="009210E9">
                        <w:rPr>
                          <w:i/>
                          <w:iCs/>
                          <w:sz w:val="12"/>
                          <w:szCs w:val="12"/>
                          <w:lang w:val="fr-CA"/>
                        </w:rPr>
                        <w:t>2</w:t>
                      </w:r>
                      <w:r w:rsidR="005824C8" w:rsidRPr="009210E9">
                        <w:rPr>
                          <w:i/>
                          <w:iCs/>
                          <w:sz w:val="12"/>
                          <w:szCs w:val="12"/>
                          <w:lang w:val="fr-CA"/>
                        </w:rPr>
                        <w:t xml:space="preserve"> </w:t>
                      </w:r>
                      <w:r w:rsidR="002D3CEC" w:rsidRPr="009210E9">
                        <w:rPr>
                          <w:i/>
                          <w:iCs/>
                          <w:sz w:val="12"/>
                          <w:szCs w:val="12"/>
                          <w:lang w:val="fr-CA"/>
                        </w:rPr>
                        <w:t>232</w:t>
                      </w:r>
                    </w:p>
                    <w:p w14:paraId="705408DC" w14:textId="1832D55F" w:rsidR="00032754" w:rsidRPr="009210E9" w:rsidRDefault="005824C8" w:rsidP="005824C8">
                      <w:pPr>
                        <w:pStyle w:val="VAC-Body"/>
                        <w:spacing w:after="0" w:line="240" w:lineRule="auto"/>
                        <w:rPr>
                          <w:i/>
                          <w:iCs/>
                          <w:sz w:val="12"/>
                          <w:szCs w:val="12"/>
                          <w:lang w:val="fr-CA"/>
                        </w:rPr>
                      </w:pPr>
                      <w:r w:rsidRPr="009210E9">
                        <w:rPr>
                          <w:i/>
                          <w:iCs/>
                          <w:sz w:val="12"/>
                          <w:szCs w:val="12"/>
                          <w:lang w:val="fr-CA"/>
                        </w:rPr>
                        <w:t xml:space="preserve">Structure: Répondants qui mentionnent avoir contacté ACC au cours des 12 derniers mois, excluant </w:t>
                      </w:r>
                      <w:r w:rsidR="00541D28">
                        <w:rPr>
                          <w:i/>
                          <w:iCs/>
                          <w:sz w:val="12"/>
                          <w:szCs w:val="12"/>
                          <w:lang w:val="fr-CA"/>
                        </w:rPr>
                        <w:t xml:space="preserve">« </w:t>
                      </w:r>
                      <w:r w:rsidRPr="009210E9">
                        <w:rPr>
                          <w:i/>
                          <w:iCs/>
                          <w:sz w:val="12"/>
                          <w:szCs w:val="12"/>
                          <w:lang w:val="fr-CA"/>
                        </w:rPr>
                        <w:t>Ne sais pas » et « Préfère ne pas répondre »</w:t>
                      </w:r>
                    </w:p>
                  </w:txbxContent>
                </v:textbox>
                <w10:anchorlock/>
              </v:shape>
            </w:pict>
          </mc:Fallback>
        </mc:AlternateContent>
      </w:r>
    </w:p>
    <w:p w14:paraId="68B3D717" w14:textId="33F1BD44" w:rsidR="00B60285" w:rsidRPr="004946F8" w:rsidRDefault="00175B81" w:rsidP="00B60285">
      <w:pPr>
        <w:pStyle w:val="VAC-Body"/>
        <w:rPr>
          <w:b/>
          <w:bCs/>
          <w:color w:val="auto"/>
          <w:lang w:val="fr-CA"/>
        </w:rPr>
      </w:pPr>
      <w:r w:rsidRPr="009210E9">
        <w:rPr>
          <w:b/>
          <w:bCs/>
          <w:lang w:val="fr-CA"/>
        </w:rPr>
        <w:br w:type="column"/>
      </w:r>
      <w:r w:rsidR="00B60285" w:rsidRPr="004946F8">
        <w:rPr>
          <w:b/>
          <w:bCs/>
          <w:color w:val="auto"/>
          <w:spacing w:val="-4"/>
          <w:lang w:val="fr-CA"/>
        </w:rPr>
        <w:t>Le téléphone est de loin le préféré</w:t>
      </w:r>
    </w:p>
    <w:p w14:paraId="564F87CA" w14:textId="13F86E91" w:rsidR="00B60285" w:rsidRPr="004946F8" w:rsidRDefault="00B60285" w:rsidP="00B60285">
      <w:pPr>
        <w:pStyle w:val="VAC-Bullet"/>
        <w:rPr>
          <w:color w:val="auto"/>
          <w:lang w:val="fr-CA"/>
        </w:rPr>
      </w:pPr>
      <w:r w:rsidRPr="004946F8">
        <w:rPr>
          <w:color w:val="auto"/>
          <w:lang w:val="fr-CA"/>
        </w:rPr>
        <w:t>Le téléphone (46 %) est de loin le moyen de communication préféré pour contacter ACC.</w:t>
      </w:r>
    </w:p>
    <w:p w14:paraId="44192294" w14:textId="3AD6003A" w:rsidR="00B60285" w:rsidRPr="004946F8" w:rsidRDefault="00DE284D" w:rsidP="00B60285">
      <w:pPr>
        <w:pStyle w:val="VAC-Bullet"/>
        <w:rPr>
          <w:color w:val="auto"/>
          <w:lang w:val="fr-CA"/>
        </w:rPr>
      </w:pPr>
      <w:r w:rsidRPr="004946F8">
        <w:rPr>
          <w:color w:val="auto"/>
          <w:lang w:val="fr-CA"/>
        </w:rPr>
        <w:t xml:space="preserve">La préférence pour </w:t>
      </w:r>
      <w:r w:rsidR="00B60285" w:rsidRPr="004946F8">
        <w:rPr>
          <w:color w:val="auto"/>
          <w:lang w:val="fr-CA"/>
        </w:rPr>
        <w:t xml:space="preserve">Mon dossier ACC </w:t>
      </w:r>
      <w:r w:rsidR="00935666" w:rsidRPr="004946F8">
        <w:rPr>
          <w:color w:val="auto"/>
          <w:lang w:val="fr-CA"/>
        </w:rPr>
        <w:t>a augmenté e</w:t>
      </w:r>
      <w:r w:rsidR="0091165A" w:rsidRPr="004946F8">
        <w:rPr>
          <w:color w:val="auto"/>
          <w:lang w:val="fr-CA"/>
        </w:rPr>
        <w:t>n</w:t>
      </w:r>
      <w:r w:rsidR="00935666" w:rsidRPr="004946F8">
        <w:rPr>
          <w:color w:val="auto"/>
          <w:lang w:val="fr-CA"/>
        </w:rPr>
        <w:t xml:space="preserve"> 2022 (24 % en 2022; </w:t>
      </w:r>
      <w:r w:rsidR="00B60285" w:rsidRPr="004946F8">
        <w:rPr>
          <w:color w:val="auto"/>
          <w:lang w:val="fr-CA"/>
        </w:rPr>
        <w:t>13</w:t>
      </w:r>
      <w:r w:rsidR="00935666" w:rsidRPr="004946F8">
        <w:rPr>
          <w:color w:val="auto"/>
          <w:lang w:val="fr-CA"/>
        </w:rPr>
        <w:t> </w:t>
      </w:r>
      <w:r w:rsidR="00B60285" w:rsidRPr="004946F8">
        <w:rPr>
          <w:color w:val="auto"/>
          <w:lang w:val="fr-CA"/>
        </w:rPr>
        <w:t>%</w:t>
      </w:r>
      <w:r w:rsidR="00935666" w:rsidRPr="004946F8">
        <w:rPr>
          <w:color w:val="auto"/>
          <w:lang w:val="fr-CA"/>
        </w:rPr>
        <w:t xml:space="preserve"> en 2020)</w:t>
      </w:r>
      <w:r w:rsidR="0091165A" w:rsidRPr="004946F8">
        <w:rPr>
          <w:color w:val="auto"/>
          <w:lang w:val="fr-CA"/>
        </w:rPr>
        <w:t xml:space="preserve"> et a surpassé les lettres pour </w:t>
      </w:r>
      <w:r w:rsidR="002B7BC1" w:rsidRPr="004946F8">
        <w:rPr>
          <w:color w:val="auto"/>
          <w:lang w:val="fr-CA"/>
        </w:rPr>
        <w:t xml:space="preserve">devenir le </w:t>
      </w:r>
      <w:r w:rsidR="00170C2A" w:rsidRPr="004946F8">
        <w:rPr>
          <w:color w:val="auto"/>
          <w:lang w:val="fr-CA"/>
        </w:rPr>
        <w:t xml:space="preserve">deuxième </w:t>
      </w:r>
      <w:r w:rsidR="002B7BC1" w:rsidRPr="004946F8">
        <w:rPr>
          <w:color w:val="auto"/>
          <w:lang w:val="fr-CA"/>
        </w:rPr>
        <w:t>moyen de communication préféré.</w:t>
      </w:r>
    </w:p>
    <w:p w14:paraId="0FB99057" w14:textId="553FB5E9" w:rsidR="00DE284D" w:rsidRPr="004946F8" w:rsidRDefault="002B7BC1" w:rsidP="00DE284D">
      <w:pPr>
        <w:pStyle w:val="VAC-Bullet"/>
        <w:rPr>
          <w:color w:val="auto"/>
          <w:lang w:val="fr-CA"/>
        </w:rPr>
      </w:pPr>
      <w:r w:rsidRPr="004946F8">
        <w:rPr>
          <w:color w:val="auto"/>
          <w:lang w:val="fr-CA"/>
        </w:rPr>
        <w:t xml:space="preserve">Le courriel (11 %) et les </w:t>
      </w:r>
      <w:r w:rsidR="00DE284D" w:rsidRPr="004946F8">
        <w:rPr>
          <w:color w:val="auto"/>
          <w:lang w:val="fr-CA"/>
        </w:rPr>
        <w:t>lettre</w:t>
      </w:r>
      <w:r w:rsidRPr="004946F8">
        <w:rPr>
          <w:color w:val="auto"/>
          <w:lang w:val="fr-CA"/>
        </w:rPr>
        <w:t>s</w:t>
      </w:r>
      <w:r w:rsidR="00DE284D" w:rsidRPr="004946F8">
        <w:rPr>
          <w:color w:val="auto"/>
          <w:lang w:val="fr-CA"/>
        </w:rPr>
        <w:t xml:space="preserve"> (1</w:t>
      </w:r>
      <w:r w:rsidRPr="004946F8">
        <w:rPr>
          <w:color w:val="auto"/>
          <w:lang w:val="fr-CA"/>
        </w:rPr>
        <w:t>0 </w:t>
      </w:r>
      <w:r w:rsidR="00DE284D" w:rsidRPr="004946F8">
        <w:rPr>
          <w:color w:val="auto"/>
          <w:lang w:val="fr-CA"/>
        </w:rPr>
        <w:t>%) sont préférés de manière relativement égale.</w:t>
      </w:r>
    </w:p>
    <w:p w14:paraId="13506B93" w14:textId="77777777" w:rsidR="00B60285" w:rsidRPr="004946F8" w:rsidRDefault="00B60285" w:rsidP="00B60285">
      <w:pPr>
        <w:pStyle w:val="VAC-Bullet"/>
        <w:rPr>
          <w:color w:val="auto"/>
          <w:lang w:val="fr-CA"/>
        </w:rPr>
      </w:pPr>
      <w:r w:rsidRPr="004946F8">
        <w:rPr>
          <w:color w:val="auto"/>
          <w:lang w:val="fr-CA"/>
        </w:rPr>
        <w:t>Les moyens « en personne » sont les moins préférés.</w:t>
      </w:r>
    </w:p>
    <w:p w14:paraId="1D4DF065" w14:textId="2CEBC96F" w:rsidR="00487784" w:rsidRPr="00D11CD6" w:rsidRDefault="004E092E" w:rsidP="00541D28">
      <w:pPr>
        <w:pStyle w:val="VAC-Bullet"/>
        <w:numPr>
          <w:ilvl w:val="0"/>
          <w:numId w:val="0"/>
        </w:numPr>
        <w:ind w:left="340" w:hanging="227"/>
        <w:rPr>
          <w:lang w:val="en-CA"/>
        </w:rPr>
      </w:pPr>
      <w:r w:rsidRPr="00D11CD6">
        <w:rPr>
          <w:noProof/>
          <w:w w:val="100"/>
          <w:lang w:val="en-CA"/>
        </w:rPr>
        <mc:AlternateContent>
          <mc:Choice Requires="wps">
            <w:drawing>
              <wp:anchor distT="0" distB="0" distL="114300" distR="114300" simplePos="0" relativeHeight="251658279" behindDoc="0" locked="0" layoutInCell="1" allowOverlap="1" wp14:anchorId="3501BB49" wp14:editId="1E7A9F49">
                <wp:simplePos x="0" y="0"/>
                <wp:positionH relativeFrom="margin">
                  <wp:align>center</wp:align>
                </wp:positionH>
                <wp:positionV relativeFrom="page">
                  <wp:posOffset>1032209</wp:posOffset>
                </wp:positionV>
                <wp:extent cx="0" cy="5943600"/>
                <wp:effectExtent l="0" t="0" r="38100" b="19050"/>
                <wp:wrapNone/>
                <wp:docPr id="8" name="Straight Connector 8"/>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BE7233A" id="Straight Connector 8" o:spid="_x0000_s1026" style="position:absolute;z-index:251658283;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1.3pt" to="0,5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" strokecolor="#d8d8d8 [2732]" strokeweight=".5pt">
                <v:stroke joinstyle="miter"/>
                <w10:wrap anchorx="margin" anchory="page"/>
              </v:line>
            </w:pict>
          </mc:Fallback>
        </mc:AlternateContent>
      </w:r>
      <w:r w:rsidR="00487784" w:rsidRPr="00D11CD6">
        <w:rPr>
          <w:rFonts w:asciiTheme="minorHAnsi" w:hAnsiTheme="minorHAnsi" w:cstheme="minorBidi"/>
          <w:noProof/>
          <w:color w:val="auto"/>
          <w:spacing w:val="0"/>
          <w:w w:val="100"/>
          <w:lang w:val="en-CA"/>
        </w:rPr>
        <mc:AlternateContent>
          <mc:Choice Requires="wps">
            <w:drawing>
              <wp:inline distT="0" distB="0" distL="0" distR="0" wp14:anchorId="613D7D19" wp14:editId="0EF51029">
                <wp:extent cx="3108960" cy="261620"/>
                <wp:effectExtent l="0" t="0" r="0" b="5080"/>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61620"/>
                        </a:xfrm>
                        <a:prstGeom prst="rect">
                          <a:avLst/>
                        </a:prstGeom>
                        <a:solidFill>
                          <a:srgbClr val="FFFFFF"/>
                        </a:solidFill>
                        <a:ln w="9525">
                          <a:noFill/>
                          <a:miter lim="800000"/>
                          <a:headEnd/>
                          <a:tailEnd/>
                        </a:ln>
                      </wps:spPr>
                      <wps:txbx>
                        <w:txbxContent>
                          <w:p w14:paraId="7FAB120F" w14:textId="0F652A15" w:rsidR="00032754" w:rsidRPr="009210E9" w:rsidRDefault="0091769D" w:rsidP="00487784">
                            <w:pPr>
                              <w:pStyle w:val="VAC-Body"/>
                              <w:rPr>
                                <w:i/>
                                <w:iCs/>
                                <w:sz w:val="16"/>
                                <w:szCs w:val="16"/>
                                <w:lang w:val="fr-CA"/>
                              </w:rPr>
                            </w:pPr>
                            <w:r w:rsidRPr="009210E9">
                              <w:rPr>
                                <w:i/>
                                <w:iCs/>
                                <w:sz w:val="16"/>
                                <w:szCs w:val="16"/>
                                <w:lang w:val="fr-CA"/>
                              </w:rPr>
                              <w:t>Graphique</w:t>
                            </w:r>
                            <w:r w:rsidR="00032754" w:rsidRPr="009210E9">
                              <w:rPr>
                                <w:i/>
                                <w:iCs/>
                                <w:sz w:val="16"/>
                                <w:szCs w:val="16"/>
                                <w:lang w:val="fr-CA"/>
                              </w:rPr>
                              <w:t xml:space="preserve"> 1</w:t>
                            </w:r>
                            <w:r w:rsidR="006D474C" w:rsidRPr="009210E9">
                              <w:rPr>
                                <w:i/>
                                <w:iCs/>
                                <w:sz w:val="16"/>
                                <w:szCs w:val="16"/>
                                <w:lang w:val="fr-CA"/>
                              </w:rPr>
                              <w:t>5</w:t>
                            </w:r>
                            <w:r w:rsidR="00032754" w:rsidRPr="009210E9">
                              <w:rPr>
                                <w:i/>
                                <w:iCs/>
                                <w:sz w:val="16"/>
                                <w:szCs w:val="16"/>
                                <w:lang w:val="fr-CA"/>
                              </w:rPr>
                              <w:t xml:space="preserve">: </w:t>
                            </w:r>
                            <w:r w:rsidR="00C25AA1" w:rsidRPr="009210E9">
                              <w:rPr>
                                <w:i/>
                                <w:iCs/>
                                <w:sz w:val="16"/>
                                <w:szCs w:val="16"/>
                                <w:lang w:val="fr-CA"/>
                              </w:rPr>
                              <w:t>Méthode préférée de contact avec ACC</w:t>
                            </w:r>
                            <w:r w:rsidR="00032754" w:rsidRPr="009210E9">
                              <w:rPr>
                                <w:i/>
                                <w:iCs/>
                                <w:sz w:val="16"/>
                                <w:szCs w:val="16"/>
                                <w:lang w:val="fr-CA"/>
                              </w:rPr>
                              <w:t xml:space="preserve"> (%)</w:t>
                            </w:r>
                          </w:p>
                          <w:p w14:paraId="60E0D75D" w14:textId="77777777" w:rsidR="00032754" w:rsidRPr="009210E9" w:rsidRDefault="00032754" w:rsidP="00487784">
                            <w:pPr>
                              <w:pStyle w:val="VAC-Body"/>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13D7D19" id="_x0000_s1054" type="#_x0000_t202" style="width:244.8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MHEwIAAP4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" stroked="f">
                <v:textbox>
                  <w:txbxContent>
                    <w:p w14:paraId="7FAB120F" w14:textId="0F652A15" w:rsidR="00032754" w:rsidRPr="009210E9" w:rsidRDefault="0091769D" w:rsidP="00487784">
                      <w:pPr>
                        <w:pStyle w:val="VAC-Body"/>
                        <w:rPr>
                          <w:i/>
                          <w:iCs/>
                          <w:sz w:val="16"/>
                          <w:szCs w:val="16"/>
                          <w:lang w:val="fr-CA"/>
                        </w:rPr>
                      </w:pPr>
                      <w:r w:rsidRPr="009210E9">
                        <w:rPr>
                          <w:i/>
                          <w:iCs/>
                          <w:sz w:val="16"/>
                          <w:szCs w:val="16"/>
                          <w:lang w:val="fr-CA"/>
                        </w:rPr>
                        <w:t>Graphique</w:t>
                      </w:r>
                      <w:r w:rsidR="00032754" w:rsidRPr="009210E9">
                        <w:rPr>
                          <w:i/>
                          <w:iCs/>
                          <w:sz w:val="16"/>
                          <w:szCs w:val="16"/>
                          <w:lang w:val="fr-CA"/>
                        </w:rPr>
                        <w:t xml:space="preserve"> 1</w:t>
                      </w:r>
                      <w:r w:rsidR="006D474C" w:rsidRPr="009210E9">
                        <w:rPr>
                          <w:i/>
                          <w:iCs/>
                          <w:sz w:val="16"/>
                          <w:szCs w:val="16"/>
                          <w:lang w:val="fr-CA"/>
                        </w:rPr>
                        <w:t>5</w:t>
                      </w:r>
                      <w:r w:rsidR="00032754" w:rsidRPr="009210E9">
                        <w:rPr>
                          <w:i/>
                          <w:iCs/>
                          <w:sz w:val="16"/>
                          <w:szCs w:val="16"/>
                          <w:lang w:val="fr-CA"/>
                        </w:rPr>
                        <w:t xml:space="preserve">: </w:t>
                      </w:r>
                      <w:r w:rsidR="00C25AA1" w:rsidRPr="009210E9">
                        <w:rPr>
                          <w:i/>
                          <w:iCs/>
                          <w:sz w:val="16"/>
                          <w:szCs w:val="16"/>
                          <w:lang w:val="fr-CA"/>
                        </w:rPr>
                        <w:t>Méthode préférée de contact avec ACC</w:t>
                      </w:r>
                      <w:r w:rsidR="00032754" w:rsidRPr="009210E9">
                        <w:rPr>
                          <w:i/>
                          <w:iCs/>
                          <w:sz w:val="16"/>
                          <w:szCs w:val="16"/>
                          <w:lang w:val="fr-CA"/>
                        </w:rPr>
                        <w:t xml:space="preserve"> (%)</w:t>
                      </w:r>
                    </w:p>
                    <w:p w14:paraId="60E0D75D" w14:textId="77777777" w:rsidR="00032754" w:rsidRPr="009210E9" w:rsidRDefault="00032754" w:rsidP="00487784">
                      <w:pPr>
                        <w:pStyle w:val="VAC-Body"/>
                        <w:rPr>
                          <w:i/>
                          <w:iCs/>
                          <w:sz w:val="16"/>
                          <w:szCs w:val="16"/>
                          <w:lang w:val="fr-CA"/>
                        </w:rPr>
                      </w:pPr>
                    </w:p>
                  </w:txbxContent>
                </v:textbox>
                <w10:anchorlock/>
              </v:shape>
            </w:pict>
          </mc:Fallback>
        </mc:AlternateContent>
      </w:r>
    </w:p>
    <w:p w14:paraId="520C0E7C" w14:textId="62FD5C5D" w:rsidR="00487784" w:rsidRPr="00D11CD6" w:rsidRDefault="002D3CEC" w:rsidP="00487784">
      <w:pPr>
        <w:pStyle w:val="VAC-Body"/>
        <w:rPr>
          <w:lang w:val="en-CA"/>
        </w:rPr>
      </w:pPr>
      <w:r w:rsidRPr="00D11CD6">
        <w:rPr>
          <w:noProof/>
          <w:lang w:val="en-CA"/>
        </w:rPr>
        <w:drawing>
          <wp:inline distT="0" distB="0" distL="0" distR="0" wp14:anchorId="596C41FC" wp14:editId="73FDF89E">
            <wp:extent cx="3543935" cy="1922145"/>
            <wp:effectExtent l="0" t="0" r="0" b="190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9482F0" w14:textId="77777777" w:rsidR="004E092E" w:rsidRPr="00D11CD6" w:rsidRDefault="00487784" w:rsidP="00487784">
      <w:pPr>
        <w:pStyle w:val="VAC-Body"/>
        <w:rPr>
          <w:lang w:val="en-CA"/>
        </w:rPr>
      </w:pPr>
      <w:r w:rsidRPr="00D11CD6">
        <w:rPr>
          <w:noProof/>
          <w:lang w:val="en-CA"/>
        </w:rPr>
        <mc:AlternateContent>
          <mc:Choice Requires="wps">
            <w:drawing>
              <wp:inline distT="0" distB="0" distL="0" distR="0" wp14:anchorId="229E2BBD" wp14:editId="5D8B7683">
                <wp:extent cx="3678254" cy="596900"/>
                <wp:effectExtent l="0" t="0" r="0" b="0"/>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254" cy="596900"/>
                        </a:xfrm>
                        <a:prstGeom prst="rect">
                          <a:avLst/>
                        </a:prstGeom>
                        <a:solidFill>
                          <a:srgbClr val="FFFFFF"/>
                        </a:solidFill>
                        <a:ln w="9525">
                          <a:noFill/>
                          <a:miter lim="800000"/>
                          <a:headEnd/>
                          <a:tailEnd/>
                        </a:ln>
                      </wps:spPr>
                      <wps:txbx>
                        <w:txbxContent>
                          <w:p w14:paraId="66279DBA" w14:textId="2EB24E66" w:rsidR="00032754" w:rsidRPr="009210E9" w:rsidRDefault="00032754" w:rsidP="00487784">
                            <w:pPr>
                              <w:pStyle w:val="VAC-Body"/>
                              <w:spacing w:after="0" w:line="240" w:lineRule="auto"/>
                              <w:rPr>
                                <w:i/>
                                <w:iCs/>
                                <w:sz w:val="12"/>
                                <w:szCs w:val="12"/>
                                <w:lang w:val="fr-CA"/>
                              </w:rPr>
                            </w:pPr>
                            <w:r w:rsidRPr="009210E9">
                              <w:rPr>
                                <w:i/>
                                <w:iCs/>
                                <w:sz w:val="12"/>
                                <w:szCs w:val="12"/>
                                <w:lang w:val="fr-CA"/>
                              </w:rPr>
                              <w:t xml:space="preserve">Question: </w:t>
                            </w:r>
                            <w:r w:rsidR="00BB693D" w:rsidRPr="009210E9">
                              <w:rPr>
                                <w:i/>
                                <w:iCs/>
                                <w:sz w:val="12"/>
                                <w:szCs w:val="12"/>
                                <w:lang w:val="fr-CA"/>
                              </w:rPr>
                              <w:t>En général, quelle est votre méthode préférée de contact avec ACC?</w:t>
                            </w:r>
                            <w:r w:rsidRPr="009210E9">
                              <w:rPr>
                                <w:i/>
                                <w:iCs/>
                                <w:sz w:val="12"/>
                                <w:szCs w:val="12"/>
                                <w:lang w:val="fr-CA"/>
                              </w:rPr>
                              <w:t xml:space="preserve"> [</w:t>
                            </w:r>
                            <w:r w:rsidR="00663D57" w:rsidRPr="009210E9">
                              <w:rPr>
                                <w:i/>
                                <w:iCs/>
                                <w:sz w:val="12"/>
                                <w:szCs w:val="12"/>
                                <w:lang w:val="fr-CA"/>
                              </w:rPr>
                              <w:t>peut avoir plus d'une réponse</w:t>
                            </w:r>
                            <w:r w:rsidRPr="009210E9">
                              <w:rPr>
                                <w:i/>
                                <w:iCs/>
                                <w:sz w:val="12"/>
                                <w:szCs w:val="12"/>
                                <w:lang w:val="fr-CA"/>
                              </w:rPr>
                              <w:t>]</w:t>
                            </w:r>
                          </w:p>
                          <w:p w14:paraId="18DACCC1" w14:textId="4A4E5BE7" w:rsidR="00032754" w:rsidRPr="009210E9" w:rsidRDefault="0091769D" w:rsidP="00487784">
                            <w:pPr>
                              <w:pStyle w:val="VAC-Body"/>
                              <w:spacing w:after="0" w:line="240" w:lineRule="auto"/>
                              <w:rPr>
                                <w:i/>
                                <w:iCs/>
                                <w:sz w:val="12"/>
                                <w:szCs w:val="12"/>
                                <w:lang w:val="fr-CA"/>
                              </w:rPr>
                            </w:pPr>
                            <w:r w:rsidRPr="009210E9">
                              <w:rPr>
                                <w:i/>
                                <w:iCs/>
                                <w:sz w:val="12"/>
                                <w:szCs w:val="12"/>
                                <w:lang w:val="fr-CA"/>
                              </w:rPr>
                              <w:t>Taille de l’échantillon</w:t>
                            </w:r>
                            <w:r w:rsidR="00032754" w:rsidRPr="009210E9">
                              <w:rPr>
                                <w:i/>
                                <w:iCs/>
                                <w:sz w:val="12"/>
                                <w:szCs w:val="12"/>
                                <w:lang w:val="fr-CA"/>
                              </w:rPr>
                              <w:t>: 3</w:t>
                            </w:r>
                            <w:r w:rsidR="00BB693D" w:rsidRPr="009210E9">
                              <w:rPr>
                                <w:i/>
                                <w:iCs/>
                                <w:sz w:val="12"/>
                                <w:szCs w:val="12"/>
                                <w:lang w:val="fr-CA"/>
                              </w:rPr>
                              <w:t xml:space="preserve"> </w:t>
                            </w:r>
                            <w:r w:rsidR="002D3CEC" w:rsidRPr="009210E9">
                              <w:rPr>
                                <w:i/>
                                <w:iCs/>
                                <w:sz w:val="12"/>
                                <w:szCs w:val="12"/>
                                <w:lang w:val="fr-CA"/>
                              </w:rPr>
                              <w:t>350</w:t>
                            </w:r>
                          </w:p>
                          <w:p w14:paraId="1CEDB5F9" w14:textId="40159CF2" w:rsidR="00032754" w:rsidRPr="0091769D" w:rsidRDefault="0091769D" w:rsidP="00487784">
                            <w:pPr>
                              <w:pStyle w:val="VAC-Body"/>
                              <w:spacing w:after="0" w:line="240" w:lineRule="auto"/>
                              <w:rPr>
                                <w:i/>
                                <w:iCs/>
                                <w:sz w:val="12"/>
                                <w:szCs w:val="12"/>
                                <w:lang w:val="fr-CA"/>
                              </w:rPr>
                            </w:pPr>
                            <w:r w:rsidRPr="0091769D">
                              <w:rPr>
                                <w:i/>
                                <w:iCs/>
                                <w:sz w:val="12"/>
                                <w:szCs w:val="12"/>
                                <w:lang w:val="fr-CA"/>
                              </w:rPr>
                              <w:t xml:space="preserve">Structure : Tous les répondants, excluant </w:t>
                            </w:r>
                            <w:r w:rsidR="00541D28">
                              <w:rPr>
                                <w:i/>
                                <w:iCs/>
                                <w:sz w:val="12"/>
                                <w:szCs w:val="12"/>
                                <w:lang w:val="fr-CA"/>
                              </w:rPr>
                              <w:t>«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29E2BBD" id="_x0000_s1055" type="#_x0000_t202" style="width:289.65pt;height: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" stroked="f">
                <v:textbox>
                  <w:txbxContent>
                    <w:p w14:paraId="66279DBA" w14:textId="2EB24E66" w:rsidR="00032754" w:rsidRPr="009210E9" w:rsidRDefault="00032754" w:rsidP="00487784">
                      <w:pPr>
                        <w:pStyle w:val="VAC-Body"/>
                        <w:spacing w:after="0" w:line="240" w:lineRule="auto"/>
                        <w:rPr>
                          <w:i/>
                          <w:iCs/>
                          <w:sz w:val="12"/>
                          <w:szCs w:val="12"/>
                          <w:lang w:val="fr-CA"/>
                        </w:rPr>
                      </w:pPr>
                      <w:r w:rsidRPr="009210E9">
                        <w:rPr>
                          <w:i/>
                          <w:iCs/>
                          <w:sz w:val="12"/>
                          <w:szCs w:val="12"/>
                          <w:lang w:val="fr-CA"/>
                        </w:rPr>
                        <w:t xml:space="preserve">Question: </w:t>
                      </w:r>
                      <w:r w:rsidR="00BB693D" w:rsidRPr="009210E9">
                        <w:rPr>
                          <w:i/>
                          <w:iCs/>
                          <w:sz w:val="12"/>
                          <w:szCs w:val="12"/>
                          <w:lang w:val="fr-CA"/>
                        </w:rPr>
                        <w:t>En général, quelle est votre méthode préférée de contact avec ACC?</w:t>
                      </w:r>
                      <w:r w:rsidRPr="009210E9">
                        <w:rPr>
                          <w:i/>
                          <w:iCs/>
                          <w:sz w:val="12"/>
                          <w:szCs w:val="12"/>
                          <w:lang w:val="fr-CA"/>
                        </w:rPr>
                        <w:t xml:space="preserve"> [</w:t>
                      </w:r>
                      <w:r w:rsidR="00663D57" w:rsidRPr="009210E9">
                        <w:rPr>
                          <w:i/>
                          <w:iCs/>
                          <w:sz w:val="12"/>
                          <w:szCs w:val="12"/>
                          <w:lang w:val="fr-CA"/>
                        </w:rPr>
                        <w:t>peut avoir plus d'une réponse</w:t>
                      </w:r>
                      <w:r w:rsidRPr="009210E9">
                        <w:rPr>
                          <w:i/>
                          <w:iCs/>
                          <w:sz w:val="12"/>
                          <w:szCs w:val="12"/>
                          <w:lang w:val="fr-CA"/>
                        </w:rPr>
                        <w:t>]</w:t>
                      </w:r>
                    </w:p>
                    <w:p w14:paraId="18DACCC1" w14:textId="4A4E5BE7" w:rsidR="00032754" w:rsidRPr="009210E9" w:rsidRDefault="0091769D" w:rsidP="00487784">
                      <w:pPr>
                        <w:pStyle w:val="VAC-Body"/>
                        <w:spacing w:after="0" w:line="240" w:lineRule="auto"/>
                        <w:rPr>
                          <w:i/>
                          <w:iCs/>
                          <w:sz w:val="12"/>
                          <w:szCs w:val="12"/>
                          <w:lang w:val="fr-CA"/>
                        </w:rPr>
                      </w:pPr>
                      <w:r w:rsidRPr="009210E9">
                        <w:rPr>
                          <w:i/>
                          <w:iCs/>
                          <w:sz w:val="12"/>
                          <w:szCs w:val="12"/>
                          <w:lang w:val="fr-CA"/>
                        </w:rPr>
                        <w:t>Taille de l’échantillon</w:t>
                      </w:r>
                      <w:r w:rsidR="00032754" w:rsidRPr="009210E9">
                        <w:rPr>
                          <w:i/>
                          <w:iCs/>
                          <w:sz w:val="12"/>
                          <w:szCs w:val="12"/>
                          <w:lang w:val="fr-CA"/>
                        </w:rPr>
                        <w:t>: 3</w:t>
                      </w:r>
                      <w:r w:rsidR="00BB693D" w:rsidRPr="009210E9">
                        <w:rPr>
                          <w:i/>
                          <w:iCs/>
                          <w:sz w:val="12"/>
                          <w:szCs w:val="12"/>
                          <w:lang w:val="fr-CA"/>
                        </w:rPr>
                        <w:t xml:space="preserve"> </w:t>
                      </w:r>
                      <w:r w:rsidR="002D3CEC" w:rsidRPr="009210E9">
                        <w:rPr>
                          <w:i/>
                          <w:iCs/>
                          <w:sz w:val="12"/>
                          <w:szCs w:val="12"/>
                          <w:lang w:val="fr-CA"/>
                        </w:rPr>
                        <w:t>350</w:t>
                      </w:r>
                    </w:p>
                    <w:p w14:paraId="1CEDB5F9" w14:textId="40159CF2" w:rsidR="00032754" w:rsidRPr="0091769D" w:rsidRDefault="0091769D" w:rsidP="00487784">
                      <w:pPr>
                        <w:pStyle w:val="VAC-Body"/>
                        <w:spacing w:after="0" w:line="240" w:lineRule="auto"/>
                        <w:rPr>
                          <w:i/>
                          <w:iCs/>
                          <w:sz w:val="12"/>
                          <w:szCs w:val="12"/>
                          <w:lang w:val="fr-CA"/>
                        </w:rPr>
                      </w:pPr>
                      <w:r w:rsidRPr="0091769D">
                        <w:rPr>
                          <w:i/>
                          <w:iCs/>
                          <w:sz w:val="12"/>
                          <w:szCs w:val="12"/>
                          <w:lang w:val="fr-CA"/>
                        </w:rPr>
                        <w:t xml:space="preserve">Structure : Tous les répondants, excluant </w:t>
                      </w:r>
                      <w:r w:rsidR="00541D28">
                        <w:rPr>
                          <w:i/>
                          <w:iCs/>
                          <w:sz w:val="12"/>
                          <w:szCs w:val="12"/>
                          <w:lang w:val="fr-CA"/>
                        </w:rPr>
                        <w:t>« Ne sais pas » et « Préfère ne pas répondre »</w:t>
                      </w:r>
                    </w:p>
                  </w:txbxContent>
                </v:textbox>
                <w10:anchorlock/>
              </v:shape>
            </w:pict>
          </mc:Fallback>
        </mc:AlternateContent>
      </w:r>
    </w:p>
    <w:p w14:paraId="69616DE8" w14:textId="45D3DE29" w:rsidR="00BE6A1E" w:rsidRPr="004946F8" w:rsidRDefault="00175B81" w:rsidP="00BE6A1E">
      <w:pPr>
        <w:pStyle w:val="VAC-Body"/>
        <w:rPr>
          <w:b/>
          <w:bCs/>
          <w:color w:val="auto"/>
          <w:lang w:val="fr-CA"/>
        </w:rPr>
      </w:pPr>
      <w:r w:rsidRPr="009210E9">
        <w:rPr>
          <w:b/>
          <w:bCs/>
          <w:lang w:val="fr-CA"/>
        </w:rPr>
        <w:br w:type="column"/>
      </w:r>
      <w:r w:rsidR="00BE6A1E" w:rsidRPr="004946F8">
        <w:rPr>
          <w:b/>
          <w:bCs/>
          <w:color w:val="auto"/>
          <w:spacing w:val="-4"/>
          <w:lang w:val="fr-CA"/>
        </w:rPr>
        <w:lastRenderedPageBreak/>
        <w:t>Différentes strates préfèrent différents moyens de communication</w:t>
      </w:r>
    </w:p>
    <w:p w14:paraId="4BFD54CD" w14:textId="3379D2EF" w:rsidR="0097787B" w:rsidRPr="004946F8" w:rsidRDefault="00EA38A5" w:rsidP="0097787B">
      <w:pPr>
        <w:pStyle w:val="VAC-Bullet"/>
        <w:rPr>
          <w:color w:val="auto"/>
          <w:lang w:val="fr-CA"/>
        </w:rPr>
      </w:pPr>
      <w:r w:rsidRPr="004946F8">
        <w:rPr>
          <w:color w:val="auto"/>
          <w:lang w:val="fr-CA"/>
        </w:rPr>
        <w:t>La préférence accrue pour Mon dossier ACC est principalement le fait des vétérans plus jeunes (moins de 65 ans) et de la GRC.</w:t>
      </w:r>
    </w:p>
    <w:p w14:paraId="50AB1350" w14:textId="57FA14DE" w:rsidR="0097787B" w:rsidRPr="004946F8" w:rsidRDefault="0097787B" w:rsidP="0097787B">
      <w:pPr>
        <w:pStyle w:val="VAC-Bullet"/>
        <w:rPr>
          <w:color w:val="auto"/>
          <w:lang w:val="fr-CA"/>
        </w:rPr>
      </w:pPr>
      <w:r w:rsidRPr="004946F8">
        <w:rPr>
          <w:color w:val="auto"/>
          <w:lang w:val="fr-CA"/>
        </w:rPr>
        <w:t xml:space="preserve">Les </w:t>
      </w:r>
      <w:r w:rsidRPr="004946F8">
        <w:rPr>
          <w:b/>
          <w:bCs/>
          <w:color w:val="auto"/>
          <w:lang w:val="fr-CA"/>
        </w:rPr>
        <w:t>s</w:t>
      </w:r>
      <w:r w:rsidR="007307CB" w:rsidRPr="004946F8">
        <w:rPr>
          <w:b/>
          <w:bCs/>
          <w:color w:val="auto"/>
          <w:lang w:val="fr-CA"/>
        </w:rPr>
        <w:t>urvivants</w:t>
      </w:r>
      <w:r w:rsidRPr="004946F8">
        <w:rPr>
          <w:color w:val="auto"/>
          <w:lang w:val="fr-CA"/>
        </w:rPr>
        <w:t xml:space="preserve"> </w:t>
      </w:r>
      <w:r w:rsidR="000105B5" w:rsidRPr="004946F8">
        <w:rPr>
          <w:color w:val="auto"/>
          <w:lang w:val="fr-CA"/>
        </w:rPr>
        <w:t xml:space="preserve">préfèrent davantage </w:t>
      </w:r>
      <w:r w:rsidRPr="004946F8">
        <w:rPr>
          <w:color w:val="auto"/>
          <w:lang w:val="fr-CA"/>
        </w:rPr>
        <w:t>le téléphone (</w:t>
      </w:r>
      <w:r w:rsidR="0057704A" w:rsidRPr="004946F8">
        <w:rPr>
          <w:color w:val="auto"/>
          <w:lang w:val="fr-CA"/>
        </w:rPr>
        <w:t>53 </w:t>
      </w:r>
      <w:r w:rsidRPr="004946F8">
        <w:rPr>
          <w:color w:val="auto"/>
          <w:lang w:val="fr-CA"/>
        </w:rPr>
        <w:t xml:space="preserve">%) et </w:t>
      </w:r>
      <w:r w:rsidR="0057704A" w:rsidRPr="004946F8">
        <w:rPr>
          <w:color w:val="auto"/>
          <w:lang w:val="fr-CA"/>
        </w:rPr>
        <w:t>les lettres (28</w:t>
      </w:r>
      <w:r w:rsidR="0028470D">
        <w:rPr>
          <w:color w:val="auto"/>
          <w:lang w:val="fr-CA"/>
        </w:rPr>
        <w:t> %</w:t>
      </w:r>
      <w:r w:rsidR="0057704A" w:rsidRPr="004946F8">
        <w:rPr>
          <w:color w:val="auto"/>
          <w:lang w:val="fr-CA"/>
        </w:rPr>
        <w:t xml:space="preserve">) et préfèrent le moins </w:t>
      </w:r>
      <w:r w:rsidR="00D62CE9" w:rsidRPr="004946F8">
        <w:rPr>
          <w:color w:val="auto"/>
          <w:lang w:val="fr-CA"/>
        </w:rPr>
        <w:t>communiquer en ligne avec ACC</w:t>
      </w:r>
      <w:r w:rsidRPr="004946F8">
        <w:rPr>
          <w:color w:val="auto"/>
          <w:lang w:val="fr-CA"/>
        </w:rPr>
        <w:t>.</w:t>
      </w:r>
    </w:p>
    <w:p w14:paraId="2796416E" w14:textId="3C9D55C7" w:rsidR="00487784" w:rsidRPr="004946F8" w:rsidRDefault="00487784" w:rsidP="00487784">
      <w:pPr>
        <w:pStyle w:val="VAC-Bullet"/>
        <w:numPr>
          <w:ilvl w:val="0"/>
          <w:numId w:val="0"/>
        </w:numPr>
        <w:ind w:left="340" w:hanging="227"/>
        <w:rPr>
          <w:color w:val="auto"/>
          <w:lang w:val="en-CA"/>
        </w:rPr>
      </w:pPr>
      <w:r w:rsidRPr="004946F8">
        <w:rPr>
          <w:rFonts w:asciiTheme="minorHAnsi" w:hAnsiTheme="minorHAnsi" w:cstheme="minorBidi"/>
          <w:noProof/>
          <w:color w:val="auto"/>
          <w:spacing w:val="0"/>
          <w:w w:val="100"/>
          <w:sz w:val="24"/>
          <w:szCs w:val="24"/>
          <w:lang w:val="en-CA"/>
        </w:rPr>
        <mc:AlternateContent>
          <mc:Choice Requires="wps">
            <w:drawing>
              <wp:inline distT="0" distB="0" distL="0" distR="0" wp14:anchorId="19E5B4B7" wp14:editId="1C5295A4">
                <wp:extent cx="3108960" cy="261620"/>
                <wp:effectExtent l="0" t="0" r="0" b="5080"/>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61620"/>
                        </a:xfrm>
                        <a:prstGeom prst="rect">
                          <a:avLst/>
                        </a:prstGeom>
                        <a:solidFill>
                          <a:srgbClr val="FFFFFF"/>
                        </a:solidFill>
                        <a:ln w="9525">
                          <a:noFill/>
                          <a:miter lim="800000"/>
                          <a:headEnd/>
                          <a:tailEnd/>
                        </a:ln>
                      </wps:spPr>
                      <wps:txbx>
                        <w:txbxContent>
                          <w:p w14:paraId="2A034BA2" w14:textId="26FD93B6" w:rsidR="00032754" w:rsidRPr="009210E9" w:rsidRDefault="0091769D" w:rsidP="00487784">
                            <w:pPr>
                              <w:pStyle w:val="VAC-Body"/>
                              <w:rPr>
                                <w:i/>
                                <w:iCs/>
                                <w:sz w:val="16"/>
                                <w:szCs w:val="16"/>
                                <w:lang w:val="fr-CA"/>
                              </w:rPr>
                            </w:pPr>
                            <w:r w:rsidRPr="009210E9">
                              <w:rPr>
                                <w:i/>
                                <w:iCs/>
                                <w:sz w:val="16"/>
                                <w:szCs w:val="16"/>
                                <w:lang w:val="fr-CA"/>
                              </w:rPr>
                              <w:t>Graphique</w:t>
                            </w:r>
                            <w:r w:rsidR="00032754" w:rsidRPr="009210E9">
                              <w:rPr>
                                <w:i/>
                                <w:iCs/>
                                <w:sz w:val="16"/>
                                <w:szCs w:val="16"/>
                                <w:lang w:val="fr-CA"/>
                              </w:rPr>
                              <w:t xml:space="preserve"> 1</w:t>
                            </w:r>
                            <w:r w:rsidR="006D474C" w:rsidRPr="009210E9">
                              <w:rPr>
                                <w:i/>
                                <w:iCs/>
                                <w:sz w:val="16"/>
                                <w:szCs w:val="16"/>
                                <w:lang w:val="fr-CA"/>
                              </w:rPr>
                              <w:t>6</w:t>
                            </w:r>
                            <w:r w:rsidR="00032754" w:rsidRPr="009210E9">
                              <w:rPr>
                                <w:i/>
                                <w:iCs/>
                                <w:sz w:val="16"/>
                                <w:szCs w:val="16"/>
                                <w:lang w:val="fr-CA"/>
                              </w:rPr>
                              <w:t xml:space="preserve">: </w:t>
                            </w:r>
                            <w:r w:rsidR="00160E3E" w:rsidRPr="009210E9">
                              <w:rPr>
                                <w:i/>
                                <w:iCs/>
                                <w:sz w:val="16"/>
                                <w:szCs w:val="16"/>
                                <w:lang w:val="fr-CA"/>
                              </w:rPr>
                              <w:t>Méthode préférée de contact avec ACC</w:t>
                            </w:r>
                            <w:r w:rsidR="00032754" w:rsidRPr="009210E9">
                              <w:rPr>
                                <w:i/>
                                <w:iCs/>
                                <w:sz w:val="16"/>
                                <w:szCs w:val="16"/>
                                <w:lang w:val="fr-CA"/>
                              </w:rPr>
                              <w:t xml:space="preserve"> (%)</w:t>
                            </w:r>
                          </w:p>
                          <w:p w14:paraId="5B795E57" w14:textId="77777777" w:rsidR="00032754" w:rsidRPr="009210E9" w:rsidRDefault="00032754" w:rsidP="00487784">
                            <w:pPr>
                              <w:pStyle w:val="VAC-Body"/>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19E5B4B7" id="_x0000_s1056" type="#_x0000_t202" style="width:244.8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tmxEgIAAP4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" stroked="f">
                <v:textbox>
                  <w:txbxContent>
                    <w:p w14:paraId="2A034BA2" w14:textId="26FD93B6" w:rsidR="00032754" w:rsidRPr="009210E9" w:rsidRDefault="0091769D" w:rsidP="00487784">
                      <w:pPr>
                        <w:pStyle w:val="VAC-Body"/>
                        <w:rPr>
                          <w:i/>
                          <w:iCs/>
                          <w:sz w:val="16"/>
                          <w:szCs w:val="16"/>
                          <w:lang w:val="fr-CA"/>
                        </w:rPr>
                      </w:pPr>
                      <w:r w:rsidRPr="009210E9">
                        <w:rPr>
                          <w:i/>
                          <w:iCs/>
                          <w:sz w:val="16"/>
                          <w:szCs w:val="16"/>
                          <w:lang w:val="fr-CA"/>
                        </w:rPr>
                        <w:t>Graphique</w:t>
                      </w:r>
                      <w:r w:rsidR="00032754" w:rsidRPr="009210E9">
                        <w:rPr>
                          <w:i/>
                          <w:iCs/>
                          <w:sz w:val="16"/>
                          <w:szCs w:val="16"/>
                          <w:lang w:val="fr-CA"/>
                        </w:rPr>
                        <w:t xml:space="preserve"> 1</w:t>
                      </w:r>
                      <w:r w:rsidR="006D474C" w:rsidRPr="009210E9">
                        <w:rPr>
                          <w:i/>
                          <w:iCs/>
                          <w:sz w:val="16"/>
                          <w:szCs w:val="16"/>
                          <w:lang w:val="fr-CA"/>
                        </w:rPr>
                        <w:t>6</w:t>
                      </w:r>
                      <w:r w:rsidR="00032754" w:rsidRPr="009210E9">
                        <w:rPr>
                          <w:i/>
                          <w:iCs/>
                          <w:sz w:val="16"/>
                          <w:szCs w:val="16"/>
                          <w:lang w:val="fr-CA"/>
                        </w:rPr>
                        <w:t xml:space="preserve">: </w:t>
                      </w:r>
                      <w:r w:rsidR="00160E3E" w:rsidRPr="009210E9">
                        <w:rPr>
                          <w:i/>
                          <w:iCs/>
                          <w:sz w:val="16"/>
                          <w:szCs w:val="16"/>
                          <w:lang w:val="fr-CA"/>
                        </w:rPr>
                        <w:t>Méthode préférée de contact avec ACC</w:t>
                      </w:r>
                      <w:r w:rsidR="00032754" w:rsidRPr="009210E9">
                        <w:rPr>
                          <w:i/>
                          <w:iCs/>
                          <w:sz w:val="16"/>
                          <w:szCs w:val="16"/>
                          <w:lang w:val="fr-CA"/>
                        </w:rPr>
                        <w:t xml:space="preserve"> (%)</w:t>
                      </w:r>
                    </w:p>
                    <w:p w14:paraId="5B795E57" w14:textId="77777777" w:rsidR="00032754" w:rsidRPr="009210E9" w:rsidRDefault="00032754" w:rsidP="00487784">
                      <w:pPr>
                        <w:pStyle w:val="VAC-Body"/>
                        <w:rPr>
                          <w:i/>
                          <w:iCs/>
                          <w:sz w:val="16"/>
                          <w:szCs w:val="16"/>
                          <w:lang w:val="fr-CA"/>
                        </w:rPr>
                      </w:pPr>
                    </w:p>
                  </w:txbxContent>
                </v:textbox>
                <w10:anchorlock/>
              </v:shape>
            </w:pict>
          </mc:Fallback>
        </mc:AlternateContent>
      </w:r>
    </w:p>
    <w:p w14:paraId="4A58E397" w14:textId="02A55954" w:rsidR="004E092E" w:rsidRPr="00D11CD6" w:rsidRDefault="009F09A2" w:rsidP="00487784">
      <w:pPr>
        <w:pStyle w:val="VAC-Bullet"/>
        <w:numPr>
          <w:ilvl w:val="0"/>
          <w:numId w:val="0"/>
        </w:numPr>
        <w:ind w:left="340" w:hanging="227"/>
        <w:rPr>
          <w:lang w:val="en-CA"/>
        </w:rPr>
      </w:pPr>
      <w:r w:rsidRPr="00D11CD6">
        <w:rPr>
          <w:noProof/>
          <w:lang w:val="en-CA"/>
        </w:rPr>
        <w:drawing>
          <wp:inline distT="0" distB="0" distL="0" distR="0" wp14:anchorId="205C8E1B" wp14:editId="47DD27A8">
            <wp:extent cx="3924300" cy="2912110"/>
            <wp:effectExtent l="0" t="0" r="0" b="254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F1FEE66" w14:textId="77777777" w:rsidR="00487784" w:rsidRPr="00D11CD6" w:rsidRDefault="004E092E" w:rsidP="006151CA">
      <w:pPr>
        <w:pStyle w:val="VAC-Bullet"/>
        <w:numPr>
          <w:ilvl w:val="0"/>
          <w:numId w:val="0"/>
        </w:numPr>
        <w:ind w:left="340" w:hanging="227"/>
        <w:rPr>
          <w:lang w:val="en-CA"/>
        </w:rPr>
      </w:pPr>
      <w:r w:rsidRPr="00D11CD6">
        <w:rPr>
          <w:noProof/>
          <w:lang w:val="en-CA"/>
        </w:rPr>
        <mc:AlternateContent>
          <mc:Choice Requires="wps">
            <w:drawing>
              <wp:inline distT="0" distB="0" distL="0" distR="0" wp14:anchorId="242A273D" wp14:editId="3E908F4F">
                <wp:extent cx="3543935" cy="547437"/>
                <wp:effectExtent l="0" t="0" r="0" b="5080"/>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547437"/>
                        </a:xfrm>
                        <a:prstGeom prst="rect">
                          <a:avLst/>
                        </a:prstGeom>
                        <a:solidFill>
                          <a:srgbClr val="FFFFFF"/>
                        </a:solidFill>
                        <a:ln w="9525">
                          <a:noFill/>
                          <a:miter lim="800000"/>
                          <a:headEnd/>
                          <a:tailEnd/>
                        </a:ln>
                      </wps:spPr>
                      <wps:txbx>
                        <w:txbxContent>
                          <w:p w14:paraId="5CE1E9D0" w14:textId="6FFECA08" w:rsidR="00032754" w:rsidRPr="009210E9" w:rsidRDefault="00032754" w:rsidP="004E092E">
                            <w:pPr>
                              <w:pStyle w:val="VAC-Body"/>
                              <w:spacing w:after="0" w:line="240" w:lineRule="auto"/>
                              <w:rPr>
                                <w:i/>
                                <w:iCs/>
                                <w:sz w:val="12"/>
                                <w:szCs w:val="12"/>
                                <w:lang w:val="fr-CA"/>
                              </w:rPr>
                            </w:pPr>
                            <w:r w:rsidRPr="009210E9">
                              <w:rPr>
                                <w:i/>
                                <w:iCs/>
                                <w:sz w:val="12"/>
                                <w:szCs w:val="12"/>
                                <w:lang w:val="fr-CA"/>
                              </w:rPr>
                              <w:t xml:space="preserve">Question: </w:t>
                            </w:r>
                            <w:r w:rsidR="00A5082D" w:rsidRPr="009210E9">
                              <w:rPr>
                                <w:i/>
                                <w:iCs/>
                                <w:sz w:val="12"/>
                                <w:szCs w:val="12"/>
                                <w:lang w:val="fr-CA"/>
                              </w:rPr>
                              <w:t>En général, quelle est votre méthode préférée de contact avec ACC? [peut avoir plus d'une réponse]</w:t>
                            </w:r>
                          </w:p>
                          <w:p w14:paraId="61D3BE68" w14:textId="1C9994D0" w:rsidR="00032754" w:rsidRPr="009210E9" w:rsidRDefault="0091769D" w:rsidP="004E092E">
                            <w:pPr>
                              <w:pStyle w:val="VAC-Body"/>
                              <w:spacing w:after="0" w:line="240" w:lineRule="auto"/>
                              <w:rPr>
                                <w:i/>
                                <w:iCs/>
                                <w:sz w:val="12"/>
                                <w:szCs w:val="12"/>
                                <w:lang w:val="fr-CA"/>
                              </w:rPr>
                            </w:pPr>
                            <w:r w:rsidRPr="009210E9">
                              <w:rPr>
                                <w:i/>
                                <w:iCs/>
                                <w:sz w:val="12"/>
                                <w:szCs w:val="12"/>
                                <w:lang w:val="fr-CA"/>
                              </w:rPr>
                              <w:t>Taille de l’échantillon</w:t>
                            </w:r>
                            <w:r w:rsidR="00032754" w:rsidRPr="009210E9">
                              <w:rPr>
                                <w:i/>
                                <w:iCs/>
                                <w:sz w:val="12"/>
                                <w:szCs w:val="12"/>
                                <w:lang w:val="fr-CA"/>
                              </w:rPr>
                              <w:t>: 3</w:t>
                            </w:r>
                            <w:r w:rsidR="00A5082D" w:rsidRPr="009210E9">
                              <w:rPr>
                                <w:i/>
                                <w:iCs/>
                                <w:sz w:val="12"/>
                                <w:szCs w:val="12"/>
                                <w:lang w:val="fr-CA"/>
                              </w:rPr>
                              <w:t xml:space="preserve"> </w:t>
                            </w:r>
                            <w:r w:rsidR="009F09A2" w:rsidRPr="009210E9">
                              <w:rPr>
                                <w:i/>
                                <w:iCs/>
                                <w:sz w:val="12"/>
                                <w:szCs w:val="12"/>
                                <w:lang w:val="fr-CA"/>
                              </w:rPr>
                              <w:t>350</w:t>
                            </w:r>
                          </w:p>
                          <w:p w14:paraId="133C8090" w14:textId="4A926251" w:rsidR="00032754" w:rsidRPr="0091769D" w:rsidRDefault="0091769D" w:rsidP="004E092E">
                            <w:pPr>
                              <w:pStyle w:val="VAC-Body"/>
                              <w:spacing w:after="0" w:line="240" w:lineRule="auto"/>
                              <w:rPr>
                                <w:i/>
                                <w:iCs/>
                                <w:sz w:val="12"/>
                                <w:szCs w:val="12"/>
                                <w:lang w:val="fr-CA"/>
                              </w:rPr>
                            </w:pPr>
                            <w:r w:rsidRPr="0091769D">
                              <w:rPr>
                                <w:i/>
                                <w:iCs/>
                                <w:sz w:val="12"/>
                                <w:szCs w:val="12"/>
                                <w:lang w:val="fr-CA"/>
                              </w:rPr>
                              <w:t>Structure : Tous les répondants, excluant</w:t>
                            </w:r>
                            <w:r w:rsidR="00541D28">
                              <w:rPr>
                                <w:i/>
                                <w:iCs/>
                                <w:sz w:val="12"/>
                                <w:szCs w:val="12"/>
                                <w:lang w:val="fr-CA"/>
                              </w:rPr>
                              <w:t xml:space="preserve">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42A273D" id="_x0000_s1057" type="#_x0000_t202" style="width:279.05pt;height:4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" stroked="f">
                <v:textbox>
                  <w:txbxContent>
                    <w:p w14:paraId="5CE1E9D0" w14:textId="6FFECA08" w:rsidR="00032754" w:rsidRPr="009210E9" w:rsidRDefault="00032754" w:rsidP="004E092E">
                      <w:pPr>
                        <w:pStyle w:val="VAC-Body"/>
                        <w:spacing w:after="0" w:line="240" w:lineRule="auto"/>
                        <w:rPr>
                          <w:i/>
                          <w:iCs/>
                          <w:sz w:val="12"/>
                          <w:szCs w:val="12"/>
                          <w:lang w:val="fr-CA"/>
                        </w:rPr>
                      </w:pPr>
                      <w:r w:rsidRPr="009210E9">
                        <w:rPr>
                          <w:i/>
                          <w:iCs/>
                          <w:sz w:val="12"/>
                          <w:szCs w:val="12"/>
                          <w:lang w:val="fr-CA"/>
                        </w:rPr>
                        <w:t xml:space="preserve">Question: </w:t>
                      </w:r>
                      <w:r w:rsidR="00A5082D" w:rsidRPr="009210E9">
                        <w:rPr>
                          <w:i/>
                          <w:iCs/>
                          <w:sz w:val="12"/>
                          <w:szCs w:val="12"/>
                          <w:lang w:val="fr-CA"/>
                        </w:rPr>
                        <w:t>En général, quelle est votre méthode préférée de contact avec ACC? [peut avoir plus d'une réponse]</w:t>
                      </w:r>
                    </w:p>
                    <w:p w14:paraId="61D3BE68" w14:textId="1C9994D0" w:rsidR="00032754" w:rsidRPr="009210E9" w:rsidRDefault="0091769D" w:rsidP="004E092E">
                      <w:pPr>
                        <w:pStyle w:val="VAC-Body"/>
                        <w:spacing w:after="0" w:line="240" w:lineRule="auto"/>
                        <w:rPr>
                          <w:i/>
                          <w:iCs/>
                          <w:sz w:val="12"/>
                          <w:szCs w:val="12"/>
                          <w:lang w:val="fr-CA"/>
                        </w:rPr>
                      </w:pPr>
                      <w:r w:rsidRPr="009210E9">
                        <w:rPr>
                          <w:i/>
                          <w:iCs/>
                          <w:sz w:val="12"/>
                          <w:szCs w:val="12"/>
                          <w:lang w:val="fr-CA"/>
                        </w:rPr>
                        <w:t>Taille de l’échantillon</w:t>
                      </w:r>
                      <w:r w:rsidR="00032754" w:rsidRPr="009210E9">
                        <w:rPr>
                          <w:i/>
                          <w:iCs/>
                          <w:sz w:val="12"/>
                          <w:szCs w:val="12"/>
                          <w:lang w:val="fr-CA"/>
                        </w:rPr>
                        <w:t>: 3</w:t>
                      </w:r>
                      <w:r w:rsidR="00A5082D" w:rsidRPr="009210E9">
                        <w:rPr>
                          <w:i/>
                          <w:iCs/>
                          <w:sz w:val="12"/>
                          <w:szCs w:val="12"/>
                          <w:lang w:val="fr-CA"/>
                        </w:rPr>
                        <w:t xml:space="preserve"> </w:t>
                      </w:r>
                      <w:r w:rsidR="009F09A2" w:rsidRPr="009210E9">
                        <w:rPr>
                          <w:i/>
                          <w:iCs/>
                          <w:sz w:val="12"/>
                          <w:szCs w:val="12"/>
                          <w:lang w:val="fr-CA"/>
                        </w:rPr>
                        <w:t>350</w:t>
                      </w:r>
                    </w:p>
                    <w:p w14:paraId="133C8090" w14:textId="4A926251" w:rsidR="00032754" w:rsidRPr="0091769D" w:rsidRDefault="0091769D" w:rsidP="004E092E">
                      <w:pPr>
                        <w:pStyle w:val="VAC-Body"/>
                        <w:spacing w:after="0" w:line="240" w:lineRule="auto"/>
                        <w:rPr>
                          <w:i/>
                          <w:iCs/>
                          <w:sz w:val="12"/>
                          <w:szCs w:val="12"/>
                          <w:lang w:val="fr-CA"/>
                        </w:rPr>
                      </w:pPr>
                      <w:r w:rsidRPr="0091769D">
                        <w:rPr>
                          <w:i/>
                          <w:iCs/>
                          <w:sz w:val="12"/>
                          <w:szCs w:val="12"/>
                          <w:lang w:val="fr-CA"/>
                        </w:rPr>
                        <w:t>Structure : Tous les répondants, excluant</w:t>
                      </w:r>
                      <w:r w:rsidR="00541D28">
                        <w:rPr>
                          <w:i/>
                          <w:iCs/>
                          <w:sz w:val="12"/>
                          <w:szCs w:val="12"/>
                          <w:lang w:val="fr-CA"/>
                        </w:rPr>
                        <w:t xml:space="preserve"> « Ne sais pas » et « Préfère ne pas répondre »</w:t>
                      </w:r>
                    </w:p>
                  </w:txbxContent>
                </v:textbox>
                <w10:anchorlock/>
              </v:shape>
            </w:pict>
          </mc:Fallback>
        </mc:AlternateContent>
      </w:r>
    </w:p>
    <w:p w14:paraId="530C90F2" w14:textId="77777777" w:rsidR="005F6E12" w:rsidRPr="00D11CD6" w:rsidRDefault="005F6E12" w:rsidP="00487784">
      <w:pPr>
        <w:pStyle w:val="VAC-Body"/>
        <w:rPr>
          <w:b/>
          <w:bCs/>
          <w:lang w:val="en-CA"/>
        </w:rPr>
      </w:pPr>
    </w:p>
    <w:p w14:paraId="63B5FC84" w14:textId="0381057A" w:rsidR="00585CC3" w:rsidRPr="004946F8" w:rsidRDefault="00175B81" w:rsidP="00585CC3">
      <w:pPr>
        <w:pStyle w:val="VAC-Body"/>
        <w:rPr>
          <w:b/>
          <w:bCs/>
          <w:color w:val="auto"/>
          <w:lang w:val="fr-CA"/>
        </w:rPr>
      </w:pPr>
      <w:r w:rsidRPr="009210E9">
        <w:rPr>
          <w:b/>
          <w:bCs/>
          <w:lang w:val="fr-CA"/>
        </w:rPr>
        <w:br w:type="column"/>
      </w:r>
      <w:r w:rsidR="00487784" w:rsidRPr="004946F8">
        <w:rPr>
          <w:noProof/>
          <w:color w:val="auto"/>
          <w:w w:val="100"/>
          <w:lang w:val="en-CA"/>
        </w:rPr>
        <mc:AlternateContent>
          <mc:Choice Requires="wps">
            <w:drawing>
              <wp:anchor distT="0" distB="0" distL="114300" distR="114300" simplePos="0" relativeHeight="251658274" behindDoc="0" locked="0" layoutInCell="1" allowOverlap="1" wp14:anchorId="5273B8BE" wp14:editId="3C831FA0">
                <wp:simplePos x="0" y="0"/>
                <wp:positionH relativeFrom="margin">
                  <wp:align>center</wp:align>
                </wp:positionH>
                <wp:positionV relativeFrom="page">
                  <wp:posOffset>1005205</wp:posOffset>
                </wp:positionV>
                <wp:extent cx="0" cy="5943600"/>
                <wp:effectExtent l="0" t="0" r="38100" b="19050"/>
                <wp:wrapNone/>
                <wp:docPr id="610" name="Straight Connector 610"/>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521178E7" id="Straight Connector 610" o:spid="_x0000_s1026" style="position:absolute;z-index:25165827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15pt" to="0,5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" strokecolor="#d8d8d8 [2732]" strokeweight=".5pt">
                <v:stroke joinstyle="miter"/>
                <w10:wrap anchorx="margin" anchory="page"/>
              </v:line>
            </w:pict>
          </mc:Fallback>
        </mc:AlternateContent>
      </w:r>
      <w:bookmarkStart w:id="24" w:name="_Hlk58918513"/>
      <w:r w:rsidR="00585CC3" w:rsidRPr="004946F8">
        <w:rPr>
          <w:b/>
          <w:bCs/>
          <w:color w:val="auto"/>
          <w:spacing w:val="-4"/>
          <w:lang w:val="fr-CA"/>
        </w:rPr>
        <w:t>La majorité s'accorde à dire que la communication a été facile</w:t>
      </w:r>
    </w:p>
    <w:p w14:paraId="57A54265" w14:textId="025B7BEE" w:rsidR="00585CC3" w:rsidRPr="004946F8" w:rsidRDefault="00585CC3" w:rsidP="00585CC3">
      <w:pPr>
        <w:pStyle w:val="VAC-Bullet"/>
        <w:rPr>
          <w:color w:val="auto"/>
          <w:lang w:val="fr-CA"/>
        </w:rPr>
      </w:pPr>
      <w:r w:rsidRPr="004946F8">
        <w:rPr>
          <w:color w:val="auto"/>
          <w:lang w:val="fr-CA"/>
        </w:rPr>
        <w:t xml:space="preserve">Sept répondants sur </w:t>
      </w:r>
      <w:r w:rsidR="00EA7220">
        <w:rPr>
          <w:color w:val="auto"/>
          <w:lang w:val="fr-CA"/>
        </w:rPr>
        <w:t>dix</w:t>
      </w:r>
      <w:r w:rsidRPr="004946F8">
        <w:rPr>
          <w:color w:val="auto"/>
          <w:lang w:val="fr-CA"/>
        </w:rPr>
        <w:t xml:space="preserve"> (TOP2 : 71 %) sont d’accord à dire que la communication avec ACC a été facile.</w:t>
      </w:r>
    </w:p>
    <w:p w14:paraId="79F112DA" w14:textId="16F8100C" w:rsidR="00585CC3" w:rsidRPr="004946F8" w:rsidRDefault="00585CC3" w:rsidP="00585CC3">
      <w:pPr>
        <w:pStyle w:val="VAC-Bullet"/>
        <w:rPr>
          <w:color w:val="auto"/>
          <w:lang w:val="fr-CA"/>
        </w:rPr>
      </w:pPr>
      <w:r w:rsidRPr="004946F8">
        <w:rPr>
          <w:color w:val="auto"/>
          <w:lang w:val="fr-CA"/>
        </w:rPr>
        <w:t xml:space="preserve">Les </w:t>
      </w:r>
      <w:r w:rsidRPr="004946F8">
        <w:rPr>
          <w:b/>
          <w:bCs/>
          <w:color w:val="auto"/>
          <w:lang w:val="fr-CA"/>
        </w:rPr>
        <w:t>survivants</w:t>
      </w:r>
      <w:r w:rsidRPr="004946F8">
        <w:rPr>
          <w:color w:val="auto"/>
          <w:lang w:val="fr-CA"/>
        </w:rPr>
        <w:t xml:space="preserve"> sont les plus susceptibles </w:t>
      </w:r>
      <w:r w:rsidR="00E952BC" w:rsidRPr="004946F8">
        <w:rPr>
          <w:color w:val="auto"/>
          <w:lang w:val="fr-CA"/>
        </w:rPr>
        <w:t>d’</w:t>
      </w:r>
      <w:r w:rsidRPr="004946F8">
        <w:rPr>
          <w:color w:val="auto"/>
          <w:lang w:val="fr-CA"/>
        </w:rPr>
        <w:t xml:space="preserve">être en accord (TOP2 : </w:t>
      </w:r>
      <w:r w:rsidR="005F566A" w:rsidRPr="004946F8">
        <w:rPr>
          <w:color w:val="auto"/>
          <w:lang w:val="fr-CA"/>
        </w:rPr>
        <w:t>81 </w:t>
      </w:r>
      <w:r w:rsidRPr="004946F8">
        <w:rPr>
          <w:color w:val="auto"/>
          <w:lang w:val="fr-CA"/>
        </w:rPr>
        <w:t>%)</w:t>
      </w:r>
      <w:r w:rsidR="005F566A" w:rsidRPr="004946F8">
        <w:rPr>
          <w:color w:val="auto"/>
          <w:lang w:val="fr-CA"/>
        </w:rPr>
        <w:t>.</w:t>
      </w:r>
    </w:p>
    <w:p w14:paraId="1489DEED" w14:textId="3C37A4DB" w:rsidR="005F566A" w:rsidRPr="004946F8" w:rsidRDefault="005F566A" w:rsidP="005F566A">
      <w:pPr>
        <w:pStyle w:val="VAC-Bullet"/>
        <w:rPr>
          <w:color w:val="auto"/>
          <w:lang w:val="fr-CA"/>
        </w:rPr>
      </w:pPr>
      <w:r w:rsidRPr="004946F8">
        <w:rPr>
          <w:color w:val="auto"/>
          <w:lang w:val="fr-CA"/>
        </w:rPr>
        <w:t xml:space="preserve">Les répondants de </w:t>
      </w:r>
      <w:r w:rsidR="004C0BE4" w:rsidRPr="004946F8">
        <w:rPr>
          <w:b/>
          <w:bCs/>
          <w:color w:val="auto"/>
          <w:lang w:val="fr-CA"/>
        </w:rPr>
        <w:t>70 ans</w:t>
      </w:r>
      <w:r w:rsidR="007308B8">
        <w:rPr>
          <w:b/>
          <w:bCs/>
          <w:color w:val="auto"/>
          <w:lang w:val="fr-CA"/>
        </w:rPr>
        <w:t xml:space="preserve"> et plus</w:t>
      </w:r>
      <w:r w:rsidRPr="004946F8">
        <w:rPr>
          <w:color w:val="auto"/>
          <w:lang w:val="fr-CA"/>
        </w:rPr>
        <w:t xml:space="preserve"> sont </w:t>
      </w:r>
      <w:r w:rsidR="004C0BE4" w:rsidRPr="004946F8">
        <w:rPr>
          <w:color w:val="auto"/>
          <w:lang w:val="fr-CA"/>
        </w:rPr>
        <w:t xml:space="preserve">plus susceptibles d’être en accord </w:t>
      </w:r>
      <w:r w:rsidR="005C68FA" w:rsidRPr="004946F8">
        <w:rPr>
          <w:color w:val="auto"/>
          <w:lang w:val="fr-CA"/>
        </w:rPr>
        <w:t>(TOP2</w:t>
      </w:r>
      <w:r w:rsidR="00F34927" w:rsidRPr="004946F8">
        <w:rPr>
          <w:color w:val="auto"/>
          <w:lang w:val="fr-CA"/>
        </w:rPr>
        <w:t xml:space="preserve"> </w:t>
      </w:r>
      <w:r w:rsidR="005C68FA" w:rsidRPr="004946F8">
        <w:rPr>
          <w:color w:val="auto"/>
          <w:lang w:val="fr-CA"/>
        </w:rPr>
        <w:t>: 78</w:t>
      </w:r>
      <w:r w:rsidR="0048795D" w:rsidRPr="004946F8">
        <w:rPr>
          <w:color w:val="auto"/>
          <w:lang w:val="fr-CA"/>
        </w:rPr>
        <w:t> </w:t>
      </w:r>
      <w:r w:rsidR="005C68FA" w:rsidRPr="004946F8">
        <w:rPr>
          <w:color w:val="auto"/>
          <w:lang w:val="fr-CA"/>
        </w:rPr>
        <w:t xml:space="preserve">%) </w:t>
      </w:r>
      <w:r w:rsidR="004C0BE4" w:rsidRPr="004946F8">
        <w:rPr>
          <w:color w:val="auto"/>
          <w:lang w:val="fr-CA"/>
        </w:rPr>
        <w:t xml:space="preserve">que </w:t>
      </w:r>
      <w:r w:rsidR="007441D4" w:rsidRPr="004946F8">
        <w:rPr>
          <w:color w:val="auto"/>
          <w:lang w:val="fr-CA"/>
        </w:rPr>
        <w:t xml:space="preserve">les répondants de </w:t>
      </w:r>
      <w:r w:rsidR="007441D4" w:rsidRPr="004946F8">
        <w:rPr>
          <w:b/>
          <w:bCs/>
          <w:color w:val="auto"/>
          <w:lang w:val="fr-CA"/>
        </w:rPr>
        <w:t xml:space="preserve">moins de 60 ans </w:t>
      </w:r>
      <w:r w:rsidRPr="004946F8">
        <w:rPr>
          <w:color w:val="auto"/>
          <w:lang w:val="fr-CA"/>
        </w:rPr>
        <w:t>(TOP2</w:t>
      </w:r>
      <w:r w:rsidR="00F34927" w:rsidRPr="004946F8">
        <w:rPr>
          <w:color w:val="auto"/>
          <w:lang w:val="fr-CA"/>
        </w:rPr>
        <w:t> :</w:t>
      </w:r>
      <w:r w:rsidRPr="004946F8">
        <w:rPr>
          <w:color w:val="auto"/>
          <w:lang w:val="fr-CA"/>
        </w:rPr>
        <w:t xml:space="preserve"> 6</w:t>
      </w:r>
      <w:r w:rsidR="0048795D" w:rsidRPr="004946F8">
        <w:rPr>
          <w:color w:val="auto"/>
          <w:lang w:val="fr-CA"/>
        </w:rPr>
        <w:t>6 </w:t>
      </w:r>
      <w:r w:rsidRPr="004946F8">
        <w:rPr>
          <w:color w:val="auto"/>
          <w:lang w:val="fr-CA"/>
        </w:rPr>
        <w:t>%).</w:t>
      </w:r>
    </w:p>
    <w:p w14:paraId="17B7816E" w14:textId="5A82FCA7" w:rsidR="0048795D" w:rsidRPr="004946F8" w:rsidRDefault="0048795D" w:rsidP="0048795D">
      <w:pPr>
        <w:pStyle w:val="VAC-Bullet"/>
        <w:rPr>
          <w:color w:val="auto"/>
          <w:lang w:val="fr-CA"/>
        </w:rPr>
      </w:pPr>
      <w:r w:rsidRPr="004946F8">
        <w:rPr>
          <w:color w:val="auto"/>
          <w:lang w:val="fr-CA"/>
        </w:rPr>
        <w:t xml:space="preserve">Les clients </w:t>
      </w:r>
      <w:r w:rsidRPr="004946F8">
        <w:rPr>
          <w:b/>
          <w:bCs/>
          <w:color w:val="auto"/>
          <w:lang w:val="fr-CA"/>
        </w:rPr>
        <w:t>autochtones</w:t>
      </w:r>
      <w:r w:rsidRPr="004946F8">
        <w:rPr>
          <w:color w:val="auto"/>
          <w:lang w:val="fr-CA"/>
        </w:rPr>
        <w:t xml:space="preserve"> (TOP2</w:t>
      </w:r>
      <w:r w:rsidR="00F34927" w:rsidRPr="004946F8">
        <w:rPr>
          <w:color w:val="auto"/>
          <w:lang w:val="fr-CA"/>
        </w:rPr>
        <w:t xml:space="preserve"> </w:t>
      </w:r>
      <w:r w:rsidRPr="004946F8">
        <w:rPr>
          <w:color w:val="auto"/>
          <w:lang w:val="fr-CA"/>
        </w:rPr>
        <w:t xml:space="preserve">: </w:t>
      </w:r>
      <w:r w:rsidR="00F34927" w:rsidRPr="004946F8">
        <w:rPr>
          <w:color w:val="auto"/>
          <w:lang w:val="fr-CA"/>
        </w:rPr>
        <w:t>62 </w:t>
      </w:r>
      <w:r w:rsidRPr="004946F8">
        <w:rPr>
          <w:color w:val="auto"/>
          <w:lang w:val="fr-CA"/>
        </w:rPr>
        <w:t xml:space="preserve">%) sont moins susceptibles d'être en accord que les clients </w:t>
      </w:r>
      <w:r w:rsidRPr="004946F8">
        <w:rPr>
          <w:b/>
          <w:bCs/>
          <w:color w:val="auto"/>
          <w:lang w:val="fr-CA"/>
        </w:rPr>
        <w:t>non</w:t>
      </w:r>
      <w:r w:rsidR="00420A44">
        <w:rPr>
          <w:b/>
          <w:bCs/>
          <w:color w:val="auto"/>
          <w:lang w:val="fr-CA"/>
        </w:rPr>
        <w:t>-</w:t>
      </w:r>
      <w:r w:rsidRPr="004946F8">
        <w:rPr>
          <w:b/>
          <w:bCs/>
          <w:color w:val="auto"/>
          <w:lang w:val="fr-CA"/>
        </w:rPr>
        <w:t>autochtones</w:t>
      </w:r>
      <w:r w:rsidRPr="004946F8">
        <w:rPr>
          <w:color w:val="auto"/>
          <w:lang w:val="fr-CA"/>
        </w:rPr>
        <w:t xml:space="preserve"> (7</w:t>
      </w:r>
      <w:r w:rsidR="00666FB5" w:rsidRPr="004946F8">
        <w:rPr>
          <w:color w:val="auto"/>
          <w:lang w:val="fr-CA"/>
        </w:rPr>
        <w:t>2 </w:t>
      </w:r>
      <w:r w:rsidRPr="004946F8">
        <w:rPr>
          <w:color w:val="auto"/>
          <w:lang w:val="fr-CA"/>
        </w:rPr>
        <w:t>%).</w:t>
      </w:r>
    </w:p>
    <w:p w14:paraId="306D2032" w14:textId="6FE0D582" w:rsidR="00585CC3" w:rsidRPr="004946F8" w:rsidRDefault="00585CC3" w:rsidP="00585CC3">
      <w:pPr>
        <w:pStyle w:val="VAC-Bullet"/>
        <w:rPr>
          <w:color w:val="auto"/>
          <w:lang w:val="fr-CA"/>
        </w:rPr>
      </w:pPr>
      <w:r w:rsidRPr="004946F8">
        <w:rPr>
          <w:color w:val="auto"/>
          <w:lang w:val="fr-CA"/>
        </w:rPr>
        <w:t>Les</w:t>
      </w:r>
      <w:r w:rsidR="00666FB5" w:rsidRPr="004946F8">
        <w:rPr>
          <w:color w:val="auto"/>
          <w:lang w:val="fr-CA"/>
        </w:rPr>
        <w:t xml:space="preserve"> </w:t>
      </w:r>
      <w:r w:rsidR="00666FB5" w:rsidRPr="004946F8">
        <w:rPr>
          <w:b/>
          <w:bCs/>
          <w:color w:val="auto"/>
          <w:lang w:val="fr-CA"/>
        </w:rPr>
        <w:t>anglophones</w:t>
      </w:r>
      <w:r w:rsidRPr="004946F8">
        <w:rPr>
          <w:color w:val="auto"/>
          <w:lang w:val="fr-CA"/>
        </w:rPr>
        <w:t xml:space="preserve"> </w:t>
      </w:r>
      <w:r w:rsidR="00666FB5" w:rsidRPr="004946F8">
        <w:rPr>
          <w:color w:val="auto"/>
          <w:lang w:val="fr-CA"/>
        </w:rPr>
        <w:t xml:space="preserve">(TOP2 : </w:t>
      </w:r>
      <w:r w:rsidR="00E121E1" w:rsidRPr="004946F8">
        <w:rPr>
          <w:color w:val="auto"/>
          <w:lang w:val="fr-CA"/>
        </w:rPr>
        <w:t>6</w:t>
      </w:r>
      <w:r w:rsidR="00666FB5" w:rsidRPr="004946F8">
        <w:rPr>
          <w:color w:val="auto"/>
          <w:lang w:val="fr-CA"/>
        </w:rPr>
        <w:t xml:space="preserve">9 %) </w:t>
      </w:r>
      <w:r w:rsidRPr="004946F8">
        <w:rPr>
          <w:color w:val="auto"/>
          <w:lang w:val="fr-CA"/>
        </w:rPr>
        <w:t xml:space="preserve">ont </w:t>
      </w:r>
      <w:r w:rsidR="00666FB5" w:rsidRPr="004946F8">
        <w:rPr>
          <w:color w:val="auto"/>
          <w:lang w:val="fr-CA"/>
        </w:rPr>
        <w:t>moins</w:t>
      </w:r>
      <w:r w:rsidRPr="004946F8">
        <w:rPr>
          <w:color w:val="auto"/>
          <w:lang w:val="fr-CA"/>
        </w:rPr>
        <w:t xml:space="preserve"> tendance à être en accord que les</w:t>
      </w:r>
      <w:r w:rsidR="00666FB5" w:rsidRPr="004946F8">
        <w:rPr>
          <w:color w:val="auto"/>
          <w:lang w:val="fr-CA"/>
        </w:rPr>
        <w:t xml:space="preserve"> </w:t>
      </w:r>
      <w:r w:rsidR="00666FB5" w:rsidRPr="004946F8">
        <w:rPr>
          <w:b/>
          <w:bCs/>
          <w:color w:val="auto"/>
          <w:lang w:val="fr-CA"/>
        </w:rPr>
        <w:t>francophones</w:t>
      </w:r>
      <w:r w:rsidRPr="004946F8">
        <w:rPr>
          <w:color w:val="auto"/>
          <w:lang w:val="fr-CA"/>
        </w:rPr>
        <w:t xml:space="preserve"> (TOP2 : </w:t>
      </w:r>
      <w:r w:rsidR="00E121E1" w:rsidRPr="004946F8">
        <w:rPr>
          <w:color w:val="auto"/>
          <w:lang w:val="fr-CA"/>
        </w:rPr>
        <w:t>7</w:t>
      </w:r>
      <w:r w:rsidRPr="004946F8">
        <w:rPr>
          <w:color w:val="auto"/>
          <w:lang w:val="fr-CA"/>
        </w:rPr>
        <w:t>8</w:t>
      </w:r>
      <w:r w:rsidR="00E121E1" w:rsidRPr="004946F8">
        <w:rPr>
          <w:color w:val="auto"/>
          <w:lang w:val="fr-CA"/>
        </w:rPr>
        <w:t> </w:t>
      </w:r>
      <w:r w:rsidRPr="004946F8">
        <w:rPr>
          <w:color w:val="auto"/>
          <w:lang w:val="fr-CA"/>
        </w:rPr>
        <w:t>%).</w:t>
      </w:r>
    </w:p>
    <w:bookmarkEnd w:id="24"/>
    <w:p w14:paraId="27733665" w14:textId="4098A6FD" w:rsidR="00487784" w:rsidRPr="00D11CD6" w:rsidRDefault="00487784" w:rsidP="00487784">
      <w:pPr>
        <w:pStyle w:val="VAC-Body"/>
        <w:rPr>
          <w:lang w:val="en-CA"/>
        </w:rPr>
      </w:pPr>
      <w:r w:rsidRPr="00D11CD6">
        <w:rPr>
          <w:rFonts w:asciiTheme="minorHAnsi" w:hAnsiTheme="minorHAnsi" w:cstheme="minorBidi"/>
          <w:noProof/>
          <w:color w:val="auto"/>
          <w:spacing w:val="0"/>
          <w:w w:val="100"/>
          <w:sz w:val="24"/>
          <w:szCs w:val="24"/>
          <w:lang w:val="en-CA"/>
        </w:rPr>
        <mc:AlternateContent>
          <mc:Choice Requires="wps">
            <w:drawing>
              <wp:inline distT="0" distB="0" distL="0" distR="0" wp14:anchorId="0D6113BF" wp14:editId="44903722">
                <wp:extent cx="2901315" cy="228600"/>
                <wp:effectExtent l="0" t="0" r="0" b="0"/>
                <wp:docPr id="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315" cy="228600"/>
                        </a:xfrm>
                        <a:prstGeom prst="rect">
                          <a:avLst/>
                        </a:prstGeom>
                        <a:solidFill>
                          <a:srgbClr val="FFFFFF"/>
                        </a:solidFill>
                        <a:ln w="9525">
                          <a:noFill/>
                          <a:miter lim="800000"/>
                          <a:headEnd/>
                          <a:tailEnd/>
                        </a:ln>
                      </wps:spPr>
                      <wps:txbx>
                        <w:txbxContent>
                          <w:p w14:paraId="53ECADC0" w14:textId="16FD5026" w:rsidR="00032754" w:rsidRPr="00F04FA2" w:rsidRDefault="0091769D" w:rsidP="00487784">
                            <w:pPr>
                              <w:pStyle w:val="VAC-Body"/>
                              <w:rPr>
                                <w:i/>
                                <w:iCs/>
                                <w:sz w:val="16"/>
                                <w:szCs w:val="16"/>
                                <w:lang w:val="fr-CA"/>
                              </w:rPr>
                            </w:pPr>
                            <w:r w:rsidRPr="00F04FA2">
                              <w:rPr>
                                <w:i/>
                                <w:iCs/>
                                <w:sz w:val="16"/>
                                <w:szCs w:val="16"/>
                                <w:lang w:val="fr-CA"/>
                              </w:rPr>
                              <w:t>Graphique</w:t>
                            </w:r>
                            <w:r w:rsidR="00032754" w:rsidRPr="00F04FA2">
                              <w:rPr>
                                <w:i/>
                                <w:iCs/>
                                <w:sz w:val="16"/>
                                <w:szCs w:val="16"/>
                                <w:lang w:val="fr-CA"/>
                              </w:rPr>
                              <w:t xml:space="preserve"> 1</w:t>
                            </w:r>
                            <w:r w:rsidR="006D474C" w:rsidRPr="00F04FA2">
                              <w:rPr>
                                <w:i/>
                                <w:iCs/>
                                <w:sz w:val="16"/>
                                <w:szCs w:val="16"/>
                                <w:lang w:val="fr-CA"/>
                              </w:rPr>
                              <w:t>7</w:t>
                            </w:r>
                            <w:r w:rsidR="00032754" w:rsidRPr="00F04FA2">
                              <w:rPr>
                                <w:i/>
                                <w:iCs/>
                                <w:sz w:val="16"/>
                                <w:szCs w:val="16"/>
                                <w:lang w:val="fr-CA"/>
                              </w:rPr>
                              <w:t xml:space="preserve">: </w:t>
                            </w:r>
                            <w:r w:rsidR="00F04FA2">
                              <w:rPr>
                                <w:i/>
                                <w:iCs/>
                                <w:sz w:val="16"/>
                                <w:szCs w:val="16"/>
                                <w:lang w:val="fr-CA"/>
                              </w:rPr>
                              <w:t>« </w:t>
                            </w:r>
                            <w:r w:rsidR="006B1065" w:rsidRPr="00F04FA2">
                              <w:rPr>
                                <w:i/>
                                <w:iCs/>
                                <w:sz w:val="16"/>
                                <w:szCs w:val="16"/>
                                <w:lang w:val="fr-CA"/>
                              </w:rPr>
                              <w:t>Communiquer avec ACC a été facile</w:t>
                            </w:r>
                            <w:r w:rsidR="00F04FA2">
                              <w:rPr>
                                <w:i/>
                                <w:iCs/>
                                <w:sz w:val="16"/>
                                <w:szCs w:val="16"/>
                                <w:lang w:val="fr-CA"/>
                              </w:rPr>
                              <w:t> »</w:t>
                            </w:r>
                            <w:r w:rsidR="00032754" w:rsidRPr="00F04FA2">
                              <w:rPr>
                                <w:i/>
                                <w:iCs/>
                                <w:sz w:val="16"/>
                                <w:szCs w:val="16"/>
                                <w:lang w:val="fr-CA"/>
                              </w:rPr>
                              <w:t xml:space="preserve"> (%)</w:t>
                            </w:r>
                          </w:p>
                          <w:p w14:paraId="39D27D4F" w14:textId="77777777" w:rsidR="00032754" w:rsidRPr="00571ACB" w:rsidRDefault="00032754" w:rsidP="00487784">
                            <w:pPr>
                              <w:pStyle w:val="VAC-Body"/>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0D6113BF" id="_x0000_s1058" type="#_x0000_t202" style="width:228.4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" stroked="f">
                <v:textbox>
                  <w:txbxContent>
                    <w:p w14:paraId="53ECADC0" w14:textId="16FD5026" w:rsidR="00032754" w:rsidRPr="00F04FA2" w:rsidRDefault="0091769D" w:rsidP="00487784">
                      <w:pPr>
                        <w:pStyle w:val="VAC-Body"/>
                        <w:rPr>
                          <w:i/>
                          <w:iCs/>
                          <w:sz w:val="16"/>
                          <w:szCs w:val="16"/>
                          <w:lang w:val="fr-CA"/>
                        </w:rPr>
                      </w:pPr>
                      <w:r w:rsidRPr="00F04FA2">
                        <w:rPr>
                          <w:i/>
                          <w:iCs/>
                          <w:sz w:val="16"/>
                          <w:szCs w:val="16"/>
                          <w:lang w:val="fr-CA"/>
                        </w:rPr>
                        <w:t>Graphique</w:t>
                      </w:r>
                      <w:r w:rsidR="00032754" w:rsidRPr="00F04FA2">
                        <w:rPr>
                          <w:i/>
                          <w:iCs/>
                          <w:sz w:val="16"/>
                          <w:szCs w:val="16"/>
                          <w:lang w:val="fr-CA"/>
                        </w:rPr>
                        <w:t xml:space="preserve"> 1</w:t>
                      </w:r>
                      <w:r w:rsidR="006D474C" w:rsidRPr="00F04FA2">
                        <w:rPr>
                          <w:i/>
                          <w:iCs/>
                          <w:sz w:val="16"/>
                          <w:szCs w:val="16"/>
                          <w:lang w:val="fr-CA"/>
                        </w:rPr>
                        <w:t>7</w:t>
                      </w:r>
                      <w:r w:rsidR="00032754" w:rsidRPr="00F04FA2">
                        <w:rPr>
                          <w:i/>
                          <w:iCs/>
                          <w:sz w:val="16"/>
                          <w:szCs w:val="16"/>
                          <w:lang w:val="fr-CA"/>
                        </w:rPr>
                        <w:t xml:space="preserve">: </w:t>
                      </w:r>
                      <w:r w:rsidR="00F04FA2">
                        <w:rPr>
                          <w:i/>
                          <w:iCs/>
                          <w:sz w:val="16"/>
                          <w:szCs w:val="16"/>
                          <w:lang w:val="fr-CA"/>
                        </w:rPr>
                        <w:t>« </w:t>
                      </w:r>
                      <w:r w:rsidR="006B1065" w:rsidRPr="00F04FA2">
                        <w:rPr>
                          <w:i/>
                          <w:iCs/>
                          <w:sz w:val="16"/>
                          <w:szCs w:val="16"/>
                          <w:lang w:val="fr-CA"/>
                        </w:rPr>
                        <w:t>Communiquer avec ACC a été facile</w:t>
                      </w:r>
                      <w:r w:rsidR="00F04FA2">
                        <w:rPr>
                          <w:i/>
                          <w:iCs/>
                          <w:sz w:val="16"/>
                          <w:szCs w:val="16"/>
                          <w:lang w:val="fr-CA"/>
                        </w:rPr>
                        <w:t> »</w:t>
                      </w:r>
                      <w:r w:rsidR="00032754" w:rsidRPr="00F04FA2">
                        <w:rPr>
                          <w:i/>
                          <w:iCs/>
                          <w:sz w:val="16"/>
                          <w:szCs w:val="16"/>
                          <w:lang w:val="fr-CA"/>
                        </w:rPr>
                        <w:t xml:space="preserve"> (%)</w:t>
                      </w:r>
                    </w:p>
                    <w:p w14:paraId="39D27D4F" w14:textId="77777777" w:rsidR="00032754" w:rsidRPr="00571ACB" w:rsidRDefault="00032754" w:rsidP="00487784">
                      <w:pPr>
                        <w:pStyle w:val="VAC-Body"/>
                        <w:rPr>
                          <w:i/>
                          <w:iCs/>
                          <w:sz w:val="16"/>
                          <w:szCs w:val="16"/>
                          <w:lang w:val="fr-CA"/>
                        </w:rPr>
                      </w:pPr>
                    </w:p>
                  </w:txbxContent>
                </v:textbox>
                <w10:anchorlock/>
              </v:shape>
            </w:pict>
          </mc:Fallback>
        </mc:AlternateContent>
      </w:r>
      <w:r w:rsidR="00B9777A" w:rsidRPr="00D11CD6">
        <w:rPr>
          <w:noProof/>
          <w:lang w:val="en-CA"/>
        </w:rPr>
        <w:drawing>
          <wp:inline distT="0" distB="0" distL="0" distR="0" wp14:anchorId="5CA38F94" wp14:editId="40F4635A">
            <wp:extent cx="3543935" cy="21717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4FDCA2" w14:textId="0304AA49" w:rsidR="00F654E1" w:rsidRPr="00D11CD6" w:rsidRDefault="00487784" w:rsidP="004946F8">
      <w:pPr>
        <w:pStyle w:val="VAC-Body"/>
        <w:rPr>
          <w:lang w:val="en-CA"/>
        </w:rPr>
      </w:pPr>
      <w:r w:rsidRPr="00D11CD6">
        <w:rPr>
          <w:noProof/>
          <w:lang w:val="en-CA"/>
        </w:rPr>
        <mc:AlternateContent>
          <mc:Choice Requires="wps">
            <w:drawing>
              <wp:inline distT="0" distB="0" distL="0" distR="0" wp14:anchorId="02314290" wp14:editId="36D33E91">
                <wp:extent cx="3603172" cy="483870"/>
                <wp:effectExtent l="0" t="0" r="0" b="0"/>
                <wp:docPr id="6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172" cy="483870"/>
                        </a:xfrm>
                        <a:prstGeom prst="rect">
                          <a:avLst/>
                        </a:prstGeom>
                        <a:solidFill>
                          <a:srgbClr val="FFFFFF"/>
                        </a:solidFill>
                        <a:ln w="9525">
                          <a:noFill/>
                          <a:miter lim="800000"/>
                          <a:headEnd/>
                          <a:tailEnd/>
                        </a:ln>
                      </wps:spPr>
                      <wps:txbx>
                        <w:txbxContent>
                          <w:p w14:paraId="2E19C58C" w14:textId="1114C7DB" w:rsidR="00032754" w:rsidRPr="009210E9" w:rsidRDefault="00032754" w:rsidP="00487784">
                            <w:pPr>
                              <w:pStyle w:val="VAC-Body"/>
                              <w:spacing w:after="0" w:line="240" w:lineRule="auto"/>
                              <w:rPr>
                                <w:i/>
                                <w:iCs/>
                                <w:sz w:val="12"/>
                                <w:szCs w:val="12"/>
                                <w:lang w:val="fr-CA"/>
                              </w:rPr>
                            </w:pPr>
                            <w:r w:rsidRPr="009210E9">
                              <w:rPr>
                                <w:i/>
                                <w:iCs/>
                                <w:sz w:val="12"/>
                                <w:szCs w:val="12"/>
                                <w:lang w:val="fr-CA"/>
                              </w:rPr>
                              <w:t>Question: [</w:t>
                            </w:r>
                            <w:r w:rsidR="003A7DC0" w:rsidRPr="009210E9">
                              <w:rPr>
                                <w:i/>
                                <w:iCs/>
                                <w:sz w:val="12"/>
                                <w:szCs w:val="12"/>
                                <w:lang w:val="fr-CA"/>
                              </w:rPr>
                              <w:t>Explication de l’échelle à 5 points pour mesurer l’accord avec l’énoncé.</w:t>
                            </w:r>
                            <w:r w:rsidRPr="009210E9">
                              <w:rPr>
                                <w:i/>
                                <w:iCs/>
                                <w:sz w:val="12"/>
                                <w:szCs w:val="12"/>
                                <w:lang w:val="fr-CA"/>
                              </w:rPr>
                              <w:t xml:space="preserve">] … </w:t>
                            </w:r>
                            <w:r w:rsidR="00F04FA2" w:rsidRPr="009210E9">
                              <w:rPr>
                                <w:i/>
                                <w:iCs/>
                                <w:sz w:val="12"/>
                                <w:szCs w:val="12"/>
                                <w:lang w:val="fr-CA"/>
                              </w:rPr>
                              <w:t>« Communiquer avec ACC a été facile. »</w:t>
                            </w:r>
                          </w:p>
                          <w:p w14:paraId="2DBC4B53" w14:textId="6543C5D8" w:rsidR="00032754" w:rsidRPr="009210E9" w:rsidRDefault="0091769D" w:rsidP="00487784">
                            <w:pPr>
                              <w:pStyle w:val="VAC-Body"/>
                              <w:spacing w:after="0" w:line="240" w:lineRule="auto"/>
                              <w:rPr>
                                <w:i/>
                                <w:iCs/>
                                <w:sz w:val="12"/>
                                <w:szCs w:val="12"/>
                                <w:lang w:val="fr-CA"/>
                              </w:rPr>
                            </w:pPr>
                            <w:r w:rsidRPr="009210E9">
                              <w:rPr>
                                <w:i/>
                                <w:iCs/>
                                <w:sz w:val="12"/>
                                <w:szCs w:val="12"/>
                                <w:lang w:val="fr-CA"/>
                              </w:rPr>
                              <w:t>Taille de l’échantillon</w:t>
                            </w:r>
                            <w:r w:rsidR="00032754" w:rsidRPr="009210E9">
                              <w:rPr>
                                <w:i/>
                                <w:iCs/>
                                <w:sz w:val="12"/>
                                <w:szCs w:val="12"/>
                                <w:lang w:val="fr-CA"/>
                              </w:rPr>
                              <w:t>: 3</w:t>
                            </w:r>
                            <w:r w:rsidR="003A7DC0" w:rsidRPr="009210E9">
                              <w:rPr>
                                <w:i/>
                                <w:iCs/>
                                <w:sz w:val="12"/>
                                <w:szCs w:val="12"/>
                                <w:lang w:val="fr-CA"/>
                              </w:rPr>
                              <w:t xml:space="preserve"> </w:t>
                            </w:r>
                            <w:r w:rsidR="005F6E12" w:rsidRPr="009210E9">
                              <w:rPr>
                                <w:i/>
                                <w:iCs/>
                                <w:sz w:val="12"/>
                                <w:szCs w:val="12"/>
                                <w:lang w:val="fr-CA"/>
                              </w:rPr>
                              <w:t>252</w:t>
                            </w:r>
                          </w:p>
                          <w:p w14:paraId="1490F3E8" w14:textId="27FDB195" w:rsidR="00032754" w:rsidRPr="0091769D" w:rsidRDefault="0091769D" w:rsidP="00487784">
                            <w:pPr>
                              <w:pStyle w:val="VAC-Body"/>
                              <w:spacing w:after="0" w:line="240" w:lineRule="auto"/>
                              <w:rPr>
                                <w:i/>
                                <w:iCs/>
                                <w:sz w:val="12"/>
                                <w:szCs w:val="12"/>
                                <w:lang w:val="fr-CA"/>
                              </w:rPr>
                            </w:pPr>
                            <w:r w:rsidRPr="0091769D">
                              <w:rPr>
                                <w:i/>
                                <w:iCs/>
                                <w:sz w:val="12"/>
                                <w:szCs w:val="12"/>
                                <w:lang w:val="fr-CA"/>
                              </w:rPr>
                              <w:t xml:space="preserve">Structure : Tous les répondants, excluant </w:t>
                            </w:r>
                            <w:r w:rsidR="00541D28">
                              <w:rPr>
                                <w:i/>
                                <w:iCs/>
                                <w:sz w:val="12"/>
                                <w:szCs w:val="12"/>
                                <w:lang w:val="fr-CA"/>
                              </w:rPr>
                              <w:t>«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02314290" id="_x0000_s1059" type="#_x0000_t202" style="width:283.7pt;height: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" stroked="f">
                <v:textbox>
                  <w:txbxContent>
                    <w:p w14:paraId="2E19C58C" w14:textId="1114C7DB" w:rsidR="00032754" w:rsidRPr="009210E9" w:rsidRDefault="00032754" w:rsidP="00487784">
                      <w:pPr>
                        <w:pStyle w:val="VAC-Body"/>
                        <w:spacing w:after="0" w:line="240" w:lineRule="auto"/>
                        <w:rPr>
                          <w:i/>
                          <w:iCs/>
                          <w:sz w:val="12"/>
                          <w:szCs w:val="12"/>
                          <w:lang w:val="fr-CA"/>
                        </w:rPr>
                      </w:pPr>
                      <w:r w:rsidRPr="009210E9">
                        <w:rPr>
                          <w:i/>
                          <w:iCs/>
                          <w:sz w:val="12"/>
                          <w:szCs w:val="12"/>
                          <w:lang w:val="fr-CA"/>
                        </w:rPr>
                        <w:t>Question: [</w:t>
                      </w:r>
                      <w:r w:rsidR="003A7DC0" w:rsidRPr="009210E9">
                        <w:rPr>
                          <w:i/>
                          <w:iCs/>
                          <w:sz w:val="12"/>
                          <w:szCs w:val="12"/>
                          <w:lang w:val="fr-CA"/>
                        </w:rPr>
                        <w:t>Explication de l’échelle à 5 points pour mesurer l’accord avec l’énoncé.</w:t>
                      </w:r>
                      <w:r w:rsidRPr="009210E9">
                        <w:rPr>
                          <w:i/>
                          <w:iCs/>
                          <w:sz w:val="12"/>
                          <w:szCs w:val="12"/>
                          <w:lang w:val="fr-CA"/>
                        </w:rPr>
                        <w:t xml:space="preserve">] … </w:t>
                      </w:r>
                      <w:r w:rsidR="00F04FA2" w:rsidRPr="009210E9">
                        <w:rPr>
                          <w:i/>
                          <w:iCs/>
                          <w:sz w:val="12"/>
                          <w:szCs w:val="12"/>
                          <w:lang w:val="fr-CA"/>
                        </w:rPr>
                        <w:t>« Communiquer avec ACC a été facile. »</w:t>
                      </w:r>
                    </w:p>
                    <w:p w14:paraId="2DBC4B53" w14:textId="6543C5D8" w:rsidR="00032754" w:rsidRPr="009210E9" w:rsidRDefault="0091769D" w:rsidP="00487784">
                      <w:pPr>
                        <w:pStyle w:val="VAC-Body"/>
                        <w:spacing w:after="0" w:line="240" w:lineRule="auto"/>
                        <w:rPr>
                          <w:i/>
                          <w:iCs/>
                          <w:sz w:val="12"/>
                          <w:szCs w:val="12"/>
                          <w:lang w:val="fr-CA"/>
                        </w:rPr>
                      </w:pPr>
                      <w:r w:rsidRPr="009210E9">
                        <w:rPr>
                          <w:i/>
                          <w:iCs/>
                          <w:sz w:val="12"/>
                          <w:szCs w:val="12"/>
                          <w:lang w:val="fr-CA"/>
                        </w:rPr>
                        <w:t>Taille de l’échantillon</w:t>
                      </w:r>
                      <w:r w:rsidR="00032754" w:rsidRPr="009210E9">
                        <w:rPr>
                          <w:i/>
                          <w:iCs/>
                          <w:sz w:val="12"/>
                          <w:szCs w:val="12"/>
                          <w:lang w:val="fr-CA"/>
                        </w:rPr>
                        <w:t>: 3</w:t>
                      </w:r>
                      <w:r w:rsidR="003A7DC0" w:rsidRPr="009210E9">
                        <w:rPr>
                          <w:i/>
                          <w:iCs/>
                          <w:sz w:val="12"/>
                          <w:szCs w:val="12"/>
                          <w:lang w:val="fr-CA"/>
                        </w:rPr>
                        <w:t xml:space="preserve"> </w:t>
                      </w:r>
                      <w:r w:rsidR="005F6E12" w:rsidRPr="009210E9">
                        <w:rPr>
                          <w:i/>
                          <w:iCs/>
                          <w:sz w:val="12"/>
                          <w:szCs w:val="12"/>
                          <w:lang w:val="fr-CA"/>
                        </w:rPr>
                        <w:t>252</w:t>
                      </w:r>
                    </w:p>
                    <w:p w14:paraId="1490F3E8" w14:textId="27FDB195" w:rsidR="00032754" w:rsidRPr="0091769D" w:rsidRDefault="0091769D" w:rsidP="00487784">
                      <w:pPr>
                        <w:pStyle w:val="VAC-Body"/>
                        <w:spacing w:after="0" w:line="240" w:lineRule="auto"/>
                        <w:rPr>
                          <w:i/>
                          <w:iCs/>
                          <w:sz w:val="12"/>
                          <w:szCs w:val="12"/>
                          <w:lang w:val="fr-CA"/>
                        </w:rPr>
                      </w:pPr>
                      <w:r w:rsidRPr="0091769D">
                        <w:rPr>
                          <w:i/>
                          <w:iCs/>
                          <w:sz w:val="12"/>
                          <w:szCs w:val="12"/>
                          <w:lang w:val="fr-CA"/>
                        </w:rPr>
                        <w:t xml:space="preserve">Structure : Tous les répondants, excluant </w:t>
                      </w:r>
                      <w:r w:rsidR="00541D28">
                        <w:rPr>
                          <w:i/>
                          <w:iCs/>
                          <w:sz w:val="12"/>
                          <w:szCs w:val="12"/>
                          <w:lang w:val="fr-CA"/>
                        </w:rPr>
                        <w:t>« Ne sais pas » et « Préfère ne pas répondre »</w:t>
                      </w:r>
                    </w:p>
                  </w:txbxContent>
                </v:textbox>
                <w10:anchorlock/>
              </v:shape>
            </w:pict>
          </mc:Fallback>
        </mc:AlternateContent>
      </w:r>
    </w:p>
    <w:p w14:paraId="351EEDCC" w14:textId="287BFFD8" w:rsidR="007235F4" w:rsidRPr="00B67551" w:rsidRDefault="007235F4" w:rsidP="007235F4">
      <w:pPr>
        <w:pStyle w:val="VAC-Body"/>
        <w:rPr>
          <w:b/>
          <w:bCs/>
          <w:color w:val="auto"/>
          <w:lang w:val="fr-CA"/>
        </w:rPr>
      </w:pPr>
      <w:r w:rsidRPr="003F099F">
        <w:rPr>
          <w:b/>
          <w:bCs/>
          <w:color w:val="auto"/>
          <w:lang w:val="fr-CA"/>
        </w:rPr>
        <w:lastRenderedPageBreak/>
        <w:t>La plupart conviennent que l</w:t>
      </w:r>
      <w:r w:rsidR="004E3F40" w:rsidRPr="003F099F">
        <w:rPr>
          <w:b/>
          <w:bCs/>
          <w:color w:val="auto"/>
          <w:lang w:val="fr-CA"/>
        </w:rPr>
        <w:t>a</w:t>
      </w:r>
      <w:r w:rsidRPr="003F099F">
        <w:rPr>
          <w:b/>
          <w:bCs/>
          <w:color w:val="auto"/>
          <w:lang w:val="fr-CA"/>
        </w:rPr>
        <w:t xml:space="preserve"> communication</w:t>
      </w:r>
      <w:r w:rsidR="004E3F40" w:rsidRPr="003F099F">
        <w:rPr>
          <w:b/>
          <w:bCs/>
          <w:color w:val="auto"/>
          <w:lang w:val="fr-CA"/>
        </w:rPr>
        <w:t xml:space="preserve"> est </w:t>
      </w:r>
      <w:r w:rsidR="00B142AA" w:rsidRPr="003F099F">
        <w:rPr>
          <w:b/>
          <w:bCs/>
          <w:color w:val="auto"/>
          <w:lang w:val="fr-CA"/>
        </w:rPr>
        <w:t>effectuée</w:t>
      </w:r>
      <w:r w:rsidRPr="003F099F">
        <w:rPr>
          <w:b/>
          <w:bCs/>
          <w:color w:val="auto"/>
          <w:lang w:val="fr-CA"/>
        </w:rPr>
        <w:t xml:space="preserve"> dans un délai convenable</w:t>
      </w:r>
    </w:p>
    <w:p w14:paraId="1035DBCF" w14:textId="4E0E4D20" w:rsidR="003F097E" w:rsidRPr="00B67551" w:rsidRDefault="003F097E" w:rsidP="003F097E">
      <w:pPr>
        <w:pStyle w:val="VAC-Bullet"/>
        <w:rPr>
          <w:color w:val="auto"/>
          <w:lang w:val="fr-CA"/>
        </w:rPr>
      </w:pPr>
      <w:r w:rsidRPr="00B67551">
        <w:rPr>
          <w:color w:val="auto"/>
          <w:lang w:val="fr-CA"/>
        </w:rPr>
        <w:t>Sept</w:t>
      </w:r>
      <w:r w:rsidR="00241C66">
        <w:rPr>
          <w:color w:val="auto"/>
          <w:lang w:val="fr-CA"/>
        </w:rPr>
        <w:t xml:space="preserve"> </w:t>
      </w:r>
      <w:r w:rsidRPr="00B67551">
        <w:rPr>
          <w:color w:val="auto"/>
          <w:lang w:val="fr-CA"/>
        </w:rPr>
        <w:t xml:space="preserve">sur dix (TOP2 : 68 %) sont d'accord pour dire que la communication a été </w:t>
      </w:r>
      <w:r w:rsidR="000752E3" w:rsidRPr="00B67551">
        <w:rPr>
          <w:color w:val="auto"/>
          <w:lang w:val="fr-CA"/>
        </w:rPr>
        <w:t>effectuée dans un délai convenable</w:t>
      </w:r>
      <w:r w:rsidRPr="00B67551">
        <w:rPr>
          <w:color w:val="auto"/>
          <w:lang w:val="fr-CA"/>
        </w:rPr>
        <w:t>.</w:t>
      </w:r>
    </w:p>
    <w:p w14:paraId="7D3E541C" w14:textId="46909B4C" w:rsidR="003F097E" w:rsidRPr="00B67551" w:rsidRDefault="003F097E" w:rsidP="003F097E">
      <w:pPr>
        <w:pStyle w:val="VAC-Bullet"/>
        <w:rPr>
          <w:color w:val="auto"/>
          <w:lang w:val="fr-CA"/>
        </w:rPr>
      </w:pPr>
      <w:r w:rsidRPr="00B67551">
        <w:rPr>
          <w:color w:val="auto"/>
          <w:lang w:val="fr-CA"/>
        </w:rPr>
        <w:t xml:space="preserve">Alors que les </w:t>
      </w:r>
      <w:r w:rsidRPr="00B67551">
        <w:rPr>
          <w:b/>
          <w:bCs/>
          <w:color w:val="auto"/>
          <w:lang w:val="fr-CA"/>
        </w:rPr>
        <w:t>survivants</w:t>
      </w:r>
      <w:r w:rsidRPr="00B67551">
        <w:rPr>
          <w:color w:val="auto"/>
          <w:lang w:val="fr-CA"/>
        </w:rPr>
        <w:t xml:space="preserve"> (TOP2 : 84</w:t>
      </w:r>
      <w:r w:rsidR="005D44E4" w:rsidRPr="00B67551">
        <w:rPr>
          <w:color w:val="auto"/>
          <w:lang w:val="fr-CA"/>
        </w:rPr>
        <w:t> </w:t>
      </w:r>
      <w:r w:rsidRPr="00B67551">
        <w:rPr>
          <w:color w:val="auto"/>
          <w:lang w:val="fr-CA"/>
        </w:rPr>
        <w:t xml:space="preserve">%) sont les plus susceptibles d'être </w:t>
      </w:r>
      <w:r w:rsidR="000752E3" w:rsidRPr="00B67551">
        <w:rPr>
          <w:color w:val="auto"/>
          <w:lang w:val="fr-CA"/>
        </w:rPr>
        <w:t xml:space="preserve">en </w:t>
      </w:r>
      <w:r w:rsidRPr="00B67551">
        <w:rPr>
          <w:color w:val="auto"/>
          <w:lang w:val="fr-CA"/>
        </w:rPr>
        <w:t xml:space="preserve">accord, les </w:t>
      </w:r>
      <w:r w:rsidR="00CA6CA4" w:rsidRPr="00B67551">
        <w:rPr>
          <w:b/>
          <w:bCs/>
          <w:color w:val="auto"/>
          <w:lang w:val="fr-CA"/>
        </w:rPr>
        <w:t xml:space="preserve">vétérans </w:t>
      </w:r>
      <w:r w:rsidRPr="00B67551">
        <w:rPr>
          <w:b/>
          <w:bCs/>
          <w:color w:val="auto"/>
          <w:lang w:val="fr-CA"/>
        </w:rPr>
        <w:t xml:space="preserve">de moins de 65 ans </w:t>
      </w:r>
      <w:r w:rsidR="00CA6CA4" w:rsidRPr="00B67551">
        <w:rPr>
          <w:b/>
          <w:bCs/>
          <w:color w:val="auto"/>
          <w:lang w:val="fr-CA"/>
        </w:rPr>
        <w:t>sans gestion de cas</w:t>
      </w:r>
      <w:r w:rsidRPr="00B67551">
        <w:rPr>
          <w:color w:val="auto"/>
          <w:lang w:val="fr-CA"/>
        </w:rPr>
        <w:t xml:space="preserve"> (TOP2 : </w:t>
      </w:r>
      <w:r w:rsidR="00D06E0A">
        <w:rPr>
          <w:color w:val="auto"/>
          <w:lang w:val="fr-CA"/>
        </w:rPr>
        <w:t>59 </w:t>
      </w:r>
      <w:r w:rsidRPr="00B67551">
        <w:rPr>
          <w:color w:val="auto"/>
          <w:lang w:val="fr-CA"/>
        </w:rPr>
        <w:t xml:space="preserve">%) sont les moins susceptibles d'être </w:t>
      </w:r>
      <w:r w:rsidR="00385AE8" w:rsidRPr="00B67551">
        <w:rPr>
          <w:color w:val="auto"/>
          <w:lang w:val="fr-CA"/>
        </w:rPr>
        <w:t xml:space="preserve">en </w:t>
      </w:r>
      <w:r w:rsidRPr="00B67551">
        <w:rPr>
          <w:color w:val="auto"/>
          <w:lang w:val="fr-CA"/>
        </w:rPr>
        <w:t>accord.</w:t>
      </w:r>
    </w:p>
    <w:p w14:paraId="5B2DB40D" w14:textId="7DCDC9AB" w:rsidR="003F097E" w:rsidRPr="00B67551" w:rsidRDefault="003F097E" w:rsidP="003F097E">
      <w:pPr>
        <w:pStyle w:val="VAC-Bullet"/>
        <w:rPr>
          <w:color w:val="auto"/>
          <w:lang w:val="fr-CA"/>
        </w:rPr>
      </w:pPr>
      <w:r w:rsidRPr="00B67551">
        <w:rPr>
          <w:color w:val="auto"/>
          <w:lang w:val="fr-CA"/>
        </w:rPr>
        <w:t xml:space="preserve">Les répondants de </w:t>
      </w:r>
      <w:r w:rsidRPr="00B67551">
        <w:rPr>
          <w:b/>
          <w:bCs/>
          <w:color w:val="auto"/>
          <w:lang w:val="fr-CA"/>
        </w:rPr>
        <w:t>60 ans</w:t>
      </w:r>
      <w:r w:rsidR="00153C6A">
        <w:rPr>
          <w:b/>
          <w:bCs/>
          <w:color w:val="auto"/>
          <w:lang w:val="fr-CA"/>
        </w:rPr>
        <w:t xml:space="preserve"> et plus</w:t>
      </w:r>
      <w:r w:rsidRPr="00B67551">
        <w:rPr>
          <w:color w:val="auto"/>
          <w:lang w:val="fr-CA"/>
        </w:rPr>
        <w:t xml:space="preserve"> sont plus susceptibles d'être </w:t>
      </w:r>
      <w:r w:rsidR="005F5127" w:rsidRPr="00B67551">
        <w:rPr>
          <w:color w:val="auto"/>
          <w:lang w:val="fr-CA"/>
        </w:rPr>
        <w:t xml:space="preserve">en </w:t>
      </w:r>
      <w:r w:rsidRPr="00B67551">
        <w:rPr>
          <w:color w:val="auto"/>
          <w:lang w:val="fr-CA"/>
        </w:rPr>
        <w:t>accord (TOP2 : 76</w:t>
      </w:r>
      <w:r w:rsidR="00370AE8" w:rsidRPr="00B67551">
        <w:rPr>
          <w:color w:val="auto"/>
          <w:lang w:val="fr-CA"/>
        </w:rPr>
        <w:t> </w:t>
      </w:r>
      <w:r w:rsidRPr="00B67551">
        <w:rPr>
          <w:color w:val="auto"/>
          <w:lang w:val="fr-CA"/>
        </w:rPr>
        <w:t xml:space="preserve">%) que ceux de </w:t>
      </w:r>
      <w:r w:rsidRPr="00B67551">
        <w:rPr>
          <w:b/>
          <w:bCs/>
          <w:color w:val="auto"/>
          <w:lang w:val="fr-CA"/>
        </w:rPr>
        <w:t>moins de 50 ans</w:t>
      </w:r>
      <w:r w:rsidRPr="00B67551">
        <w:rPr>
          <w:color w:val="auto"/>
          <w:lang w:val="fr-CA"/>
        </w:rPr>
        <w:t xml:space="preserve"> (TOP2</w:t>
      </w:r>
      <w:r w:rsidR="00970352">
        <w:rPr>
          <w:color w:val="auto"/>
          <w:lang w:val="fr-CA"/>
        </w:rPr>
        <w:t> </w:t>
      </w:r>
      <w:r w:rsidRPr="00B67551">
        <w:rPr>
          <w:color w:val="auto"/>
          <w:lang w:val="fr-CA"/>
        </w:rPr>
        <w:t>:</w:t>
      </w:r>
      <w:r w:rsidR="00970352">
        <w:rPr>
          <w:color w:val="auto"/>
          <w:lang w:val="fr-CA"/>
        </w:rPr>
        <w:t> </w:t>
      </w:r>
      <w:r w:rsidRPr="00B67551">
        <w:rPr>
          <w:color w:val="auto"/>
          <w:lang w:val="fr-CA"/>
        </w:rPr>
        <w:t>56</w:t>
      </w:r>
      <w:r w:rsidR="00970352">
        <w:rPr>
          <w:color w:val="auto"/>
          <w:lang w:val="fr-CA"/>
        </w:rPr>
        <w:t> </w:t>
      </w:r>
      <w:r w:rsidRPr="00B67551">
        <w:rPr>
          <w:color w:val="auto"/>
          <w:lang w:val="fr-CA"/>
        </w:rPr>
        <w:t xml:space="preserve">%). </w:t>
      </w:r>
    </w:p>
    <w:p w14:paraId="0361368F" w14:textId="12EDA842" w:rsidR="003F097E" w:rsidRPr="00B67551" w:rsidRDefault="003F097E" w:rsidP="003F097E">
      <w:pPr>
        <w:pStyle w:val="VAC-Bullet"/>
        <w:rPr>
          <w:color w:val="auto"/>
          <w:lang w:val="fr-CA"/>
        </w:rPr>
      </w:pPr>
      <w:r w:rsidRPr="00B67551">
        <w:rPr>
          <w:color w:val="auto"/>
          <w:lang w:val="fr-CA"/>
        </w:rPr>
        <w:t xml:space="preserve">Les </w:t>
      </w:r>
      <w:r w:rsidRPr="00B67551">
        <w:rPr>
          <w:b/>
          <w:bCs/>
          <w:color w:val="auto"/>
          <w:lang w:val="fr-CA"/>
        </w:rPr>
        <w:t>femmes</w:t>
      </w:r>
      <w:r w:rsidRPr="00B67551">
        <w:rPr>
          <w:color w:val="auto"/>
          <w:lang w:val="fr-CA"/>
        </w:rPr>
        <w:t xml:space="preserve"> (TOP2 : 76</w:t>
      </w:r>
      <w:r w:rsidR="00370AE8" w:rsidRPr="00B67551">
        <w:rPr>
          <w:color w:val="auto"/>
          <w:lang w:val="fr-CA"/>
        </w:rPr>
        <w:t> </w:t>
      </w:r>
      <w:r w:rsidRPr="00B67551">
        <w:rPr>
          <w:color w:val="auto"/>
          <w:lang w:val="fr-CA"/>
        </w:rPr>
        <w:t xml:space="preserve">%) </w:t>
      </w:r>
      <w:r w:rsidR="00370AE8" w:rsidRPr="00B67551">
        <w:rPr>
          <w:color w:val="auto"/>
          <w:lang w:val="fr-CA"/>
        </w:rPr>
        <w:t xml:space="preserve">sont plus susceptibles d'être en accord </w:t>
      </w:r>
      <w:r w:rsidRPr="00B67551">
        <w:rPr>
          <w:color w:val="auto"/>
          <w:lang w:val="fr-CA"/>
        </w:rPr>
        <w:t xml:space="preserve">que les </w:t>
      </w:r>
      <w:r w:rsidRPr="00B67551">
        <w:rPr>
          <w:b/>
          <w:bCs/>
          <w:color w:val="auto"/>
          <w:lang w:val="fr-CA"/>
        </w:rPr>
        <w:t>hommes</w:t>
      </w:r>
      <w:r w:rsidRPr="00B67551">
        <w:rPr>
          <w:color w:val="auto"/>
          <w:lang w:val="fr-CA"/>
        </w:rPr>
        <w:t xml:space="preserve"> (TOP2 : 65</w:t>
      </w:r>
      <w:r w:rsidR="00370AE8" w:rsidRPr="00B67551">
        <w:rPr>
          <w:color w:val="auto"/>
          <w:lang w:val="fr-CA"/>
        </w:rPr>
        <w:t> </w:t>
      </w:r>
      <w:r w:rsidRPr="00B67551">
        <w:rPr>
          <w:color w:val="auto"/>
          <w:lang w:val="fr-CA"/>
        </w:rPr>
        <w:t>%).</w:t>
      </w:r>
    </w:p>
    <w:p w14:paraId="350C1478" w14:textId="66581A89" w:rsidR="009C3DF0" w:rsidRPr="00B67551" w:rsidRDefault="003F097E" w:rsidP="003F097E">
      <w:pPr>
        <w:pStyle w:val="VAC-Bullet"/>
        <w:rPr>
          <w:color w:val="auto"/>
          <w:lang w:val="fr-CA"/>
        </w:rPr>
      </w:pPr>
      <w:r w:rsidRPr="00B67551">
        <w:rPr>
          <w:color w:val="auto"/>
          <w:lang w:val="fr-CA"/>
        </w:rPr>
        <w:t xml:space="preserve">Les clients </w:t>
      </w:r>
      <w:r w:rsidRPr="00B67551">
        <w:rPr>
          <w:b/>
          <w:bCs/>
          <w:color w:val="auto"/>
          <w:lang w:val="fr-CA"/>
        </w:rPr>
        <w:t>autochtones</w:t>
      </w:r>
      <w:r w:rsidRPr="00B67551">
        <w:rPr>
          <w:color w:val="auto"/>
          <w:lang w:val="fr-CA"/>
        </w:rPr>
        <w:t xml:space="preserve"> (TOP2 : 59</w:t>
      </w:r>
      <w:r w:rsidR="00370AE8" w:rsidRPr="00B67551">
        <w:rPr>
          <w:color w:val="auto"/>
          <w:lang w:val="fr-CA"/>
        </w:rPr>
        <w:t> </w:t>
      </w:r>
      <w:r w:rsidRPr="00B67551">
        <w:rPr>
          <w:color w:val="auto"/>
          <w:lang w:val="fr-CA"/>
        </w:rPr>
        <w:t xml:space="preserve">%) sont moins susceptibles d'être </w:t>
      </w:r>
      <w:r w:rsidR="00370AE8" w:rsidRPr="00B67551">
        <w:rPr>
          <w:color w:val="auto"/>
          <w:lang w:val="fr-CA"/>
        </w:rPr>
        <w:t xml:space="preserve">en </w:t>
      </w:r>
      <w:r w:rsidRPr="00B67551">
        <w:rPr>
          <w:color w:val="auto"/>
          <w:lang w:val="fr-CA"/>
        </w:rPr>
        <w:t xml:space="preserve">accord que les clients </w:t>
      </w:r>
      <w:r w:rsidRPr="00B67551">
        <w:rPr>
          <w:b/>
          <w:bCs/>
          <w:color w:val="auto"/>
          <w:lang w:val="fr-CA"/>
        </w:rPr>
        <w:t>non autochtones</w:t>
      </w:r>
      <w:r w:rsidRPr="00B67551">
        <w:rPr>
          <w:color w:val="auto"/>
          <w:lang w:val="fr-CA"/>
        </w:rPr>
        <w:t xml:space="preserve"> (TOP2 : 69</w:t>
      </w:r>
      <w:r w:rsidR="00370AE8" w:rsidRPr="00B67551">
        <w:rPr>
          <w:color w:val="auto"/>
          <w:lang w:val="fr-CA"/>
        </w:rPr>
        <w:t> </w:t>
      </w:r>
      <w:r w:rsidRPr="00B67551">
        <w:rPr>
          <w:color w:val="auto"/>
          <w:lang w:val="fr-CA"/>
        </w:rPr>
        <w:t>%).</w:t>
      </w:r>
    </w:p>
    <w:p w14:paraId="238BE3C8" w14:textId="00910B30" w:rsidR="00487784" w:rsidRPr="00D11CD6" w:rsidRDefault="00487784" w:rsidP="00487784">
      <w:pPr>
        <w:pStyle w:val="VAC-Body"/>
        <w:rPr>
          <w:lang w:val="en-CA"/>
        </w:rPr>
      </w:pPr>
      <w:r w:rsidRPr="00D11CD6">
        <w:rPr>
          <w:noProof/>
          <w:lang w:val="en-CA"/>
        </w:rPr>
        <mc:AlternateContent>
          <mc:Choice Requires="wps">
            <w:drawing>
              <wp:inline distT="0" distB="0" distL="0" distR="0" wp14:anchorId="6114199E" wp14:editId="2DE9A400">
                <wp:extent cx="3108960" cy="409492"/>
                <wp:effectExtent l="0" t="0" r="0" b="0"/>
                <wp:docPr id="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09492"/>
                        </a:xfrm>
                        <a:prstGeom prst="rect">
                          <a:avLst/>
                        </a:prstGeom>
                        <a:solidFill>
                          <a:srgbClr val="FFFFFF"/>
                        </a:solidFill>
                        <a:ln w="9525">
                          <a:noFill/>
                          <a:miter lim="800000"/>
                          <a:headEnd/>
                          <a:tailEnd/>
                        </a:ln>
                      </wps:spPr>
                      <wps:txbx>
                        <w:txbxContent>
                          <w:p w14:paraId="7EC638F2" w14:textId="0BB18768" w:rsidR="00032754" w:rsidRPr="009210E9" w:rsidRDefault="0091769D" w:rsidP="00487784">
                            <w:pPr>
                              <w:suppressAutoHyphens/>
                              <w:autoSpaceDE w:val="0"/>
                              <w:autoSpaceDN w:val="0"/>
                              <w:adjustRightInd w:val="0"/>
                              <w:spacing w:after="180" w:line="288" w:lineRule="auto"/>
                              <w:textAlignment w:val="center"/>
                              <w:rPr>
                                <w:i/>
                                <w:iCs/>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1</w:t>
                            </w:r>
                            <w:r w:rsidR="006D474C" w:rsidRPr="009210E9">
                              <w:rPr>
                                <w:rFonts w:ascii="Georgia" w:hAnsi="Georgia" w:cs="Georgia"/>
                                <w:i/>
                                <w:iCs/>
                                <w:color w:val="31353A"/>
                                <w:spacing w:val="-6"/>
                                <w:w w:val="108"/>
                                <w:sz w:val="16"/>
                                <w:szCs w:val="16"/>
                                <w:lang w:val="fr-CA"/>
                              </w:rPr>
                              <w:t>8</w:t>
                            </w:r>
                            <w:r w:rsidR="00032754" w:rsidRPr="009210E9">
                              <w:rPr>
                                <w:rFonts w:ascii="Georgia" w:hAnsi="Georgia" w:cs="Georgia"/>
                                <w:i/>
                                <w:iCs/>
                                <w:color w:val="31353A"/>
                                <w:spacing w:val="-6"/>
                                <w:w w:val="108"/>
                                <w:sz w:val="16"/>
                                <w:szCs w:val="16"/>
                                <w:lang w:val="fr-CA"/>
                              </w:rPr>
                              <w:t xml:space="preserve">: </w:t>
                            </w:r>
                            <w:r w:rsidR="003B213D" w:rsidRPr="009210E9">
                              <w:rPr>
                                <w:rFonts w:ascii="Georgia" w:hAnsi="Georgia" w:cs="Georgia"/>
                                <w:i/>
                                <w:iCs/>
                                <w:color w:val="31353A"/>
                                <w:spacing w:val="-6"/>
                                <w:w w:val="108"/>
                                <w:sz w:val="16"/>
                                <w:szCs w:val="16"/>
                                <w:lang w:val="fr-CA"/>
                              </w:rPr>
                              <w:t xml:space="preserve">La communication avec ACC a été fournie rapidement </w:t>
                            </w:r>
                            <w:r w:rsidR="00032754" w:rsidRPr="009210E9">
                              <w:rPr>
                                <w:rFonts w:ascii="Georgia" w:hAnsi="Georgia" w:cs="Georgia"/>
                                <w:i/>
                                <w:iCs/>
                                <w:color w:val="31353A"/>
                                <w:spacing w:val="-6"/>
                                <w:w w:val="108"/>
                                <w:sz w:val="16"/>
                                <w:szCs w:val="16"/>
                                <w:lang w:val="fr-CA"/>
                              </w:rPr>
                              <w:t>(%)</w:t>
                            </w:r>
                          </w:p>
                          <w:p w14:paraId="158390A8" w14:textId="77777777" w:rsidR="00032754" w:rsidRPr="009210E9" w:rsidRDefault="00032754" w:rsidP="0048778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513081" w14:textId="77777777" w:rsidR="00032754" w:rsidRPr="009210E9" w:rsidRDefault="00032754" w:rsidP="00487784">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114199E" id="_x0000_s1060" type="#_x0000_t202" style="width:244.8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" stroked="f">
                <v:textbox>
                  <w:txbxContent>
                    <w:p w14:paraId="7EC638F2" w14:textId="0BB18768" w:rsidR="00032754" w:rsidRPr="009210E9" w:rsidRDefault="0091769D" w:rsidP="00487784">
                      <w:pPr>
                        <w:suppressAutoHyphens/>
                        <w:autoSpaceDE w:val="0"/>
                        <w:autoSpaceDN w:val="0"/>
                        <w:adjustRightInd w:val="0"/>
                        <w:spacing w:after="180" w:line="288" w:lineRule="auto"/>
                        <w:textAlignment w:val="center"/>
                        <w:rPr>
                          <w:i/>
                          <w:iCs/>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1</w:t>
                      </w:r>
                      <w:r w:rsidR="006D474C" w:rsidRPr="009210E9">
                        <w:rPr>
                          <w:rFonts w:ascii="Georgia" w:hAnsi="Georgia" w:cs="Georgia"/>
                          <w:i/>
                          <w:iCs/>
                          <w:color w:val="31353A"/>
                          <w:spacing w:val="-6"/>
                          <w:w w:val="108"/>
                          <w:sz w:val="16"/>
                          <w:szCs w:val="16"/>
                          <w:lang w:val="fr-CA"/>
                        </w:rPr>
                        <w:t>8</w:t>
                      </w:r>
                      <w:r w:rsidR="00032754" w:rsidRPr="009210E9">
                        <w:rPr>
                          <w:rFonts w:ascii="Georgia" w:hAnsi="Georgia" w:cs="Georgia"/>
                          <w:i/>
                          <w:iCs/>
                          <w:color w:val="31353A"/>
                          <w:spacing w:val="-6"/>
                          <w:w w:val="108"/>
                          <w:sz w:val="16"/>
                          <w:szCs w:val="16"/>
                          <w:lang w:val="fr-CA"/>
                        </w:rPr>
                        <w:t xml:space="preserve">: </w:t>
                      </w:r>
                      <w:r w:rsidR="003B213D" w:rsidRPr="009210E9">
                        <w:rPr>
                          <w:rFonts w:ascii="Georgia" w:hAnsi="Georgia" w:cs="Georgia"/>
                          <w:i/>
                          <w:iCs/>
                          <w:color w:val="31353A"/>
                          <w:spacing w:val="-6"/>
                          <w:w w:val="108"/>
                          <w:sz w:val="16"/>
                          <w:szCs w:val="16"/>
                          <w:lang w:val="fr-CA"/>
                        </w:rPr>
                        <w:t xml:space="preserve">La communication avec ACC a été fournie rapidement </w:t>
                      </w:r>
                      <w:r w:rsidR="00032754" w:rsidRPr="009210E9">
                        <w:rPr>
                          <w:rFonts w:ascii="Georgia" w:hAnsi="Georgia" w:cs="Georgia"/>
                          <w:i/>
                          <w:iCs/>
                          <w:color w:val="31353A"/>
                          <w:spacing w:val="-6"/>
                          <w:w w:val="108"/>
                          <w:sz w:val="16"/>
                          <w:szCs w:val="16"/>
                          <w:lang w:val="fr-CA"/>
                        </w:rPr>
                        <w:t>(%)</w:t>
                      </w:r>
                    </w:p>
                    <w:p w14:paraId="158390A8" w14:textId="77777777" w:rsidR="00032754" w:rsidRPr="009210E9" w:rsidRDefault="00032754" w:rsidP="0048778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513081" w14:textId="77777777" w:rsidR="00032754" w:rsidRPr="009210E9" w:rsidRDefault="00032754" w:rsidP="00487784">
                      <w:pPr>
                        <w:rPr>
                          <w:i/>
                          <w:iCs/>
                          <w:sz w:val="16"/>
                          <w:szCs w:val="16"/>
                          <w:lang w:val="fr-CA"/>
                        </w:rPr>
                      </w:pPr>
                    </w:p>
                  </w:txbxContent>
                </v:textbox>
                <w10:anchorlock/>
              </v:shape>
            </w:pict>
          </mc:Fallback>
        </mc:AlternateContent>
      </w:r>
      <w:r w:rsidR="00966C11" w:rsidRPr="00D11CD6">
        <w:rPr>
          <w:noProof/>
          <w:lang w:val="en-CA"/>
        </w:rPr>
        <w:drawing>
          <wp:inline distT="0" distB="0" distL="0" distR="0" wp14:anchorId="353A6882" wp14:editId="4F2766D5">
            <wp:extent cx="3543935" cy="166687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AE3DCE" w14:textId="77777777" w:rsidR="00487784" w:rsidRPr="00D11CD6" w:rsidRDefault="00487784" w:rsidP="00487784">
      <w:pPr>
        <w:pStyle w:val="VAC-Body"/>
        <w:rPr>
          <w:lang w:val="en-CA"/>
        </w:rPr>
      </w:pPr>
      <w:r w:rsidRPr="00D11CD6">
        <w:rPr>
          <w:noProof/>
          <w:lang w:val="en-CA"/>
        </w:rPr>
        <mc:AlternateContent>
          <mc:Choice Requires="wps">
            <w:drawing>
              <wp:inline distT="0" distB="0" distL="0" distR="0" wp14:anchorId="0FE3264A" wp14:editId="1840949D">
                <wp:extent cx="3303815" cy="518984"/>
                <wp:effectExtent l="0" t="0" r="0" b="0"/>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815" cy="518984"/>
                        </a:xfrm>
                        <a:prstGeom prst="rect">
                          <a:avLst/>
                        </a:prstGeom>
                        <a:solidFill>
                          <a:srgbClr val="FFFFFF"/>
                        </a:solidFill>
                        <a:ln w="9525">
                          <a:noFill/>
                          <a:miter lim="800000"/>
                          <a:headEnd/>
                          <a:tailEnd/>
                        </a:ln>
                      </wps:spPr>
                      <wps:txbx>
                        <w:txbxContent>
                          <w:p w14:paraId="0C619D19" w14:textId="39DFFDF2" w:rsidR="00032754" w:rsidRPr="009210E9"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E27979"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3B213D" w:rsidRPr="009210E9">
                              <w:rPr>
                                <w:rFonts w:ascii="Georgia" w:hAnsi="Georgia" w:cs="Georgia"/>
                                <w:i/>
                                <w:iCs/>
                                <w:color w:val="31353A"/>
                                <w:spacing w:val="-6"/>
                                <w:w w:val="108"/>
                                <w:sz w:val="12"/>
                                <w:szCs w:val="12"/>
                                <w:lang w:val="fr-CA"/>
                              </w:rPr>
                              <w:t>La communication avec ACC a été fournie rapidement</w:t>
                            </w:r>
                          </w:p>
                          <w:p w14:paraId="17D47DE2" w14:textId="611E0016" w:rsidR="00032754" w:rsidRPr="009210E9" w:rsidRDefault="0091769D"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3B213D" w:rsidRPr="009210E9">
                              <w:rPr>
                                <w:rFonts w:ascii="Georgia" w:hAnsi="Georgia" w:cs="Georgia"/>
                                <w:i/>
                                <w:iCs/>
                                <w:color w:val="31353A"/>
                                <w:spacing w:val="-6"/>
                                <w:w w:val="108"/>
                                <w:sz w:val="12"/>
                                <w:szCs w:val="12"/>
                                <w:lang w:val="fr-CA"/>
                              </w:rPr>
                              <w:t xml:space="preserve"> </w:t>
                            </w:r>
                            <w:r w:rsidR="00966C11" w:rsidRPr="009210E9">
                              <w:rPr>
                                <w:rFonts w:ascii="Georgia" w:hAnsi="Georgia" w:cs="Georgia"/>
                                <w:i/>
                                <w:iCs/>
                                <w:color w:val="31353A"/>
                                <w:spacing w:val="-6"/>
                                <w:w w:val="108"/>
                                <w:sz w:val="12"/>
                                <w:szCs w:val="12"/>
                                <w:lang w:val="fr-CA"/>
                              </w:rPr>
                              <w:t>252</w:t>
                            </w:r>
                          </w:p>
                          <w:p w14:paraId="4DEE0A9D" w14:textId="736F10CC" w:rsidR="00032754" w:rsidRPr="0091769D" w:rsidRDefault="0091769D"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rFonts w:ascii="Georgia" w:hAnsi="Georgia" w:cs="Georgia"/>
                                <w:i/>
                                <w:iCs/>
                                <w:color w:val="31353A"/>
                                <w:spacing w:val="-6"/>
                                <w:w w:val="108"/>
                                <w:sz w:val="12"/>
                                <w:szCs w:val="12"/>
                                <w:lang w:val="fr-CA"/>
                              </w:rPr>
                              <w:t>“ Ne sais pas » et « Préfère ne pas répondre »</w:t>
                            </w:r>
                          </w:p>
                          <w:p w14:paraId="4019F5C3" w14:textId="77777777" w:rsidR="00032754" w:rsidRPr="0091769D"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p>
                          <w:p w14:paraId="3EF613AE" w14:textId="77777777" w:rsidR="00032754" w:rsidRPr="0091769D" w:rsidRDefault="00032754" w:rsidP="00487784">
                            <w:pPr>
                              <w:rPr>
                                <w:i/>
                                <w:iCs/>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0FE3264A" id="_x0000_s1061" type="#_x0000_t202" style="width:260.15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" stroked="f">
                <v:textbox>
                  <w:txbxContent>
                    <w:p w14:paraId="0C619D19" w14:textId="39DFFDF2" w:rsidR="00032754" w:rsidRPr="009210E9"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E27979"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3B213D" w:rsidRPr="009210E9">
                        <w:rPr>
                          <w:rFonts w:ascii="Georgia" w:hAnsi="Georgia" w:cs="Georgia"/>
                          <w:i/>
                          <w:iCs/>
                          <w:color w:val="31353A"/>
                          <w:spacing w:val="-6"/>
                          <w:w w:val="108"/>
                          <w:sz w:val="12"/>
                          <w:szCs w:val="12"/>
                          <w:lang w:val="fr-CA"/>
                        </w:rPr>
                        <w:t>La communication avec ACC a été fournie rapidement</w:t>
                      </w:r>
                    </w:p>
                    <w:p w14:paraId="17D47DE2" w14:textId="611E0016" w:rsidR="00032754" w:rsidRPr="009210E9" w:rsidRDefault="0091769D"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3B213D" w:rsidRPr="009210E9">
                        <w:rPr>
                          <w:rFonts w:ascii="Georgia" w:hAnsi="Georgia" w:cs="Georgia"/>
                          <w:i/>
                          <w:iCs/>
                          <w:color w:val="31353A"/>
                          <w:spacing w:val="-6"/>
                          <w:w w:val="108"/>
                          <w:sz w:val="12"/>
                          <w:szCs w:val="12"/>
                          <w:lang w:val="fr-CA"/>
                        </w:rPr>
                        <w:t xml:space="preserve"> </w:t>
                      </w:r>
                      <w:r w:rsidR="00966C11" w:rsidRPr="009210E9">
                        <w:rPr>
                          <w:rFonts w:ascii="Georgia" w:hAnsi="Georgia" w:cs="Georgia"/>
                          <w:i/>
                          <w:iCs/>
                          <w:color w:val="31353A"/>
                          <w:spacing w:val="-6"/>
                          <w:w w:val="108"/>
                          <w:sz w:val="12"/>
                          <w:szCs w:val="12"/>
                          <w:lang w:val="fr-CA"/>
                        </w:rPr>
                        <w:t>252</w:t>
                      </w:r>
                    </w:p>
                    <w:p w14:paraId="4DEE0A9D" w14:textId="736F10CC" w:rsidR="00032754" w:rsidRPr="0091769D" w:rsidRDefault="0091769D"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rFonts w:ascii="Georgia" w:hAnsi="Georgia" w:cs="Georgia"/>
                          <w:i/>
                          <w:iCs/>
                          <w:color w:val="31353A"/>
                          <w:spacing w:val="-6"/>
                          <w:w w:val="108"/>
                          <w:sz w:val="12"/>
                          <w:szCs w:val="12"/>
                          <w:lang w:val="fr-CA"/>
                        </w:rPr>
                        <w:t>“ Ne sais pas » et « Préfère ne pas répondre »</w:t>
                      </w:r>
                    </w:p>
                    <w:p w14:paraId="4019F5C3" w14:textId="77777777" w:rsidR="00032754" w:rsidRPr="0091769D"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p>
                    <w:p w14:paraId="3EF613AE" w14:textId="77777777" w:rsidR="00032754" w:rsidRPr="0091769D" w:rsidRDefault="00032754" w:rsidP="00487784">
                      <w:pPr>
                        <w:rPr>
                          <w:i/>
                          <w:iCs/>
                          <w:sz w:val="12"/>
                          <w:szCs w:val="12"/>
                          <w:lang w:val="fr-CA"/>
                        </w:rPr>
                      </w:pPr>
                    </w:p>
                  </w:txbxContent>
                </v:textbox>
                <w10:anchorlock/>
              </v:shape>
            </w:pict>
          </mc:Fallback>
        </mc:AlternateContent>
      </w:r>
    </w:p>
    <w:p w14:paraId="5A971CF6" w14:textId="5E8B68FB" w:rsidR="00A00A7C" w:rsidRPr="00582032" w:rsidRDefault="00175B81" w:rsidP="00A00A7C">
      <w:pPr>
        <w:pStyle w:val="VAC-Body"/>
        <w:rPr>
          <w:rFonts w:cs="Segoe UI"/>
          <w:b/>
          <w:bCs/>
          <w:color w:val="auto"/>
          <w:lang w:val="fr-CA"/>
        </w:rPr>
      </w:pPr>
      <w:r w:rsidRPr="009210E9">
        <w:rPr>
          <w:b/>
          <w:bCs/>
          <w:lang w:val="fr-CA"/>
        </w:rPr>
        <w:br w:type="column"/>
      </w:r>
      <w:r w:rsidR="00A00A7C" w:rsidRPr="00582032">
        <w:rPr>
          <w:b/>
          <w:bCs/>
          <w:color w:val="auto"/>
          <w:spacing w:val="-4"/>
          <w:lang w:val="fr-CA"/>
        </w:rPr>
        <w:t xml:space="preserve">Les deux tiers des répondants affirment qu'il est facile de soumettre les informations </w:t>
      </w:r>
      <w:r w:rsidR="00B32D07">
        <w:rPr>
          <w:b/>
          <w:bCs/>
          <w:color w:val="auto"/>
          <w:spacing w:val="-4"/>
          <w:lang w:val="fr-CA"/>
        </w:rPr>
        <w:t xml:space="preserve">requises pour leur </w:t>
      </w:r>
      <w:r w:rsidR="00A00A7C" w:rsidRPr="00582032">
        <w:rPr>
          <w:b/>
          <w:bCs/>
          <w:color w:val="auto"/>
          <w:spacing w:val="-4"/>
          <w:lang w:val="fr-CA"/>
        </w:rPr>
        <w:t>demande</w:t>
      </w:r>
    </w:p>
    <w:p w14:paraId="723EFA95" w14:textId="2262CEDB" w:rsidR="00A00A7C" w:rsidRPr="00582032" w:rsidRDefault="00A00A7C" w:rsidP="00A00A7C">
      <w:pPr>
        <w:pStyle w:val="VAC-Bullet"/>
        <w:rPr>
          <w:color w:val="auto"/>
          <w:lang w:val="fr-CA"/>
        </w:rPr>
      </w:pPr>
      <w:r w:rsidRPr="00582032">
        <w:rPr>
          <w:color w:val="auto"/>
          <w:lang w:val="fr-CA"/>
        </w:rPr>
        <w:t>Les deux tiers (TOP2 : 63</w:t>
      </w:r>
      <w:r w:rsidR="00647C72">
        <w:rPr>
          <w:color w:val="auto"/>
          <w:lang w:val="fr-CA"/>
        </w:rPr>
        <w:t> </w:t>
      </w:r>
      <w:r w:rsidRPr="00582032">
        <w:rPr>
          <w:color w:val="auto"/>
          <w:lang w:val="fr-CA"/>
        </w:rPr>
        <w:t xml:space="preserve">%) </w:t>
      </w:r>
      <w:bookmarkStart w:id="25" w:name="_Hlk59121359"/>
      <w:r w:rsidRPr="00582032">
        <w:rPr>
          <w:color w:val="auto"/>
          <w:lang w:val="fr-CA"/>
        </w:rPr>
        <w:t xml:space="preserve">s’accordent </w:t>
      </w:r>
      <w:bookmarkEnd w:id="25"/>
      <w:r w:rsidRPr="00582032">
        <w:rPr>
          <w:color w:val="auto"/>
          <w:lang w:val="fr-CA"/>
        </w:rPr>
        <w:t xml:space="preserve">à dire qu'il est facile de soumettre les informations </w:t>
      </w:r>
      <w:r w:rsidR="00A7071D">
        <w:rPr>
          <w:color w:val="auto"/>
          <w:lang w:val="fr-CA"/>
        </w:rPr>
        <w:t>requises</w:t>
      </w:r>
      <w:r w:rsidRPr="00582032">
        <w:rPr>
          <w:color w:val="auto"/>
          <w:lang w:val="fr-CA"/>
        </w:rPr>
        <w:t>.</w:t>
      </w:r>
    </w:p>
    <w:p w14:paraId="56DE4EDF" w14:textId="769EB209" w:rsidR="009D1F53" w:rsidRPr="00582032" w:rsidRDefault="009D1F53" w:rsidP="009D1F53">
      <w:pPr>
        <w:pStyle w:val="VAC-Bullet"/>
        <w:rPr>
          <w:color w:val="auto"/>
          <w:lang w:val="fr-CA"/>
        </w:rPr>
      </w:pPr>
      <w:r w:rsidRPr="00582032">
        <w:rPr>
          <w:color w:val="auto"/>
          <w:lang w:val="fr-CA"/>
        </w:rPr>
        <w:t xml:space="preserve">Les clients </w:t>
      </w:r>
      <w:r w:rsidRPr="00582032">
        <w:rPr>
          <w:b/>
          <w:bCs/>
          <w:color w:val="auto"/>
          <w:lang w:val="fr-CA"/>
        </w:rPr>
        <w:t>autochtones</w:t>
      </w:r>
      <w:r w:rsidRPr="00582032">
        <w:rPr>
          <w:color w:val="auto"/>
          <w:lang w:val="fr-CA"/>
        </w:rPr>
        <w:t xml:space="preserve"> (TOP2 : 5</w:t>
      </w:r>
      <w:r w:rsidR="003E7FE3" w:rsidRPr="00582032">
        <w:rPr>
          <w:color w:val="auto"/>
          <w:lang w:val="fr-CA"/>
        </w:rPr>
        <w:t>1</w:t>
      </w:r>
      <w:r w:rsidRPr="00582032">
        <w:rPr>
          <w:color w:val="auto"/>
          <w:lang w:val="fr-CA"/>
        </w:rPr>
        <w:t xml:space="preserve"> %) sont moins susceptibles d'être en accord que les clients </w:t>
      </w:r>
      <w:r w:rsidRPr="00582032">
        <w:rPr>
          <w:b/>
          <w:bCs/>
          <w:color w:val="auto"/>
          <w:lang w:val="fr-CA"/>
        </w:rPr>
        <w:t>non autochtones</w:t>
      </w:r>
      <w:r w:rsidRPr="00582032">
        <w:rPr>
          <w:color w:val="auto"/>
          <w:lang w:val="fr-CA"/>
        </w:rPr>
        <w:t xml:space="preserve"> (TOP2 : 6</w:t>
      </w:r>
      <w:r w:rsidR="003E7FE3" w:rsidRPr="00582032">
        <w:rPr>
          <w:color w:val="auto"/>
          <w:lang w:val="fr-CA"/>
        </w:rPr>
        <w:t>4</w:t>
      </w:r>
      <w:r w:rsidRPr="00582032">
        <w:rPr>
          <w:color w:val="auto"/>
          <w:lang w:val="fr-CA"/>
        </w:rPr>
        <w:t> %).</w:t>
      </w:r>
    </w:p>
    <w:p w14:paraId="39B07E40" w14:textId="695D6DCC" w:rsidR="00487784" w:rsidRPr="00D11CD6" w:rsidRDefault="00487784" w:rsidP="006151CA">
      <w:pPr>
        <w:pStyle w:val="VAC-Bullet"/>
        <w:numPr>
          <w:ilvl w:val="0"/>
          <w:numId w:val="0"/>
        </w:numPr>
        <w:ind w:left="113"/>
        <w:rPr>
          <w:lang w:val="en-CA"/>
        </w:rPr>
      </w:pPr>
      <w:r w:rsidRPr="00D11CD6">
        <w:rPr>
          <w:noProof/>
          <w:w w:val="100"/>
          <w:lang w:val="en-CA"/>
        </w:rPr>
        <mc:AlternateContent>
          <mc:Choice Requires="wps">
            <w:drawing>
              <wp:anchor distT="0" distB="0" distL="114300" distR="114300" simplePos="0" relativeHeight="251658275" behindDoc="0" locked="0" layoutInCell="1" allowOverlap="1" wp14:anchorId="00921990" wp14:editId="7FEB6A92">
                <wp:simplePos x="0" y="0"/>
                <wp:positionH relativeFrom="margin">
                  <wp:posOffset>3749675</wp:posOffset>
                </wp:positionH>
                <wp:positionV relativeFrom="page">
                  <wp:posOffset>1013188</wp:posOffset>
                </wp:positionV>
                <wp:extent cx="0" cy="5943600"/>
                <wp:effectExtent l="0" t="0" r="38100" b="19050"/>
                <wp:wrapNone/>
                <wp:docPr id="615" name="Straight Connector 615"/>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4F3A9668" id="Straight Connector 615" o:spid="_x0000_s1026" style="position:absolute;z-index:251658279;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295.25pt,79.8pt" to="295.25pt,5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" strokecolor="#d8d8d8 [2732]" strokeweight=".5pt">
                <v:stroke joinstyle="miter"/>
                <w10:wrap anchorx="margin" anchory="page"/>
              </v:line>
            </w:pict>
          </mc:Fallback>
        </mc:AlternateContent>
      </w:r>
      <w:r w:rsidRPr="00D11CD6">
        <w:rPr>
          <w:noProof/>
          <w:lang w:val="en-CA"/>
        </w:rPr>
        <mc:AlternateContent>
          <mc:Choice Requires="wps">
            <w:drawing>
              <wp:inline distT="0" distB="0" distL="0" distR="0" wp14:anchorId="05646B44" wp14:editId="4A72CC77">
                <wp:extent cx="3224254" cy="365760"/>
                <wp:effectExtent l="0" t="0" r="0" b="0"/>
                <wp:docPr id="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254" cy="365760"/>
                        </a:xfrm>
                        <a:prstGeom prst="rect">
                          <a:avLst/>
                        </a:prstGeom>
                        <a:solidFill>
                          <a:srgbClr val="FFFFFF"/>
                        </a:solidFill>
                        <a:ln w="9525">
                          <a:noFill/>
                          <a:miter lim="800000"/>
                          <a:headEnd/>
                          <a:tailEnd/>
                        </a:ln>
                      </wps:spPr>
                      <wps:txbx>
                        <w:txbxContent>
                          <w:p w14:paraId="0663767F" w14:textId="1A621CC9" w:rsidR="00032754" w:rsidRPr="009210E9" w:rsidRDefault="0091769D" w:rsidP="0048778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1</w:t>
                            </w:r>
                            <w:r w:rsidR="006D474C" w:rsidRPr="009210E9">
                              <w:rPr>
                                <w:rFonts w:ascii="Georgia" w:hAnsi="Georgia" w:cs="Georgia"/>
                                <w:i/>
                                <w:iCs/>
                                <w:color w:val="31353A"/>
                                <w:spacing w:val="-6"/>
                                <w:w w:val="108"/>
                                <w:sz w:val="16"/>
                                <w:szCs w:val="16"/>
                                <w:lang w:val="fr-CA"/>
                              </w:rPr>
                              <w:t>9</w:t>
                            </w:r>
                            <w:r w:rsidR="00032754" w:rsidRPr="009210E9">
                              <w:rPr>
                                <w:rFonts w:ascii="Georgia" w:hAnsi="Georgia" w:cs="Georgia"/>
                                <w:i/>
                                <w:iCs/>
                                <w:color w:val="31353A"/>
                                <w:spacing w:val="-6"/>
                                <w:w w:val="108"/>
                                <w:sz w:val="16"/>
                                <w:szCs w:val="16"/>
                                <w:lang w:val="fr-CA"/>
                              </w:rPr>
                              <w:t xml:space="preserve">: </w:t>
                            </w:r>
                            <w:r w:rsidR="002778B6" w:rsidRPr="009210E9">
                              <w:rPr>
                                <w:rFonts w:ascii="Georgia" w:hAnsi="Georgia" w:cs="Georgia"/>
                                <w:i/>
                                <w:iCs/>
                                <w:color w:val="31353A"/>
                                <w:spacing w:val="-6"/>
                                <w:w w:val="108"/>
                                <w:sz w:val="16"/>
                                <w:szCs w:val="16"/>
                                <w:lang w:val="fr-CA"/>
                              </w:rPr>
                              <w:t>Facilité à fournir les informations requises pour la demande</w:t>
                            </w:r>
                            <w:r w:rsidR="00032754" w:rsidRPr="009210E9">
                              <w:rPr>
                                <w:rFonts w:ascii="Georgia" w:hAnsi="Georgia" w:cs="Georgia"/>
                                <w:i/>
                                <w:iCs/>
                                <w:color w:val="31353A"/>
                                <w:spacing w:val="-6"/>
                                <w:w w:val="108"/>
                                <w:sz w:val="16"/>
                                <w:szCs w:val="16"/>
                                <w:lang w:val="fr-CA"/>
                              </w:rPr>
                              <w:t xml:space="preserve"> (%)</w:t>
                            </w:r>
                          </w:p>
                          <w:p w14:paraId="30C58E00" w14:textId="77777777" w:rsidR="00032754" w:rsidRPr="009210E9" w:rsidRDefault="00032754" w:rsidP="0048778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E56D40" w14:textId="77777777" w:rsidR="00032754" w:rsidRPr="009210E9" w:rsidRDefault="00032754" w:rsidP="0048778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9D033B" w14:textId="77777777" w:rsidR="00032754" w:rsidRPr="009210E9" w:rsidRDefault="00032754" w:rsidP="00487784">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05646B44" id="_x0000_s1062" type="#_x0000_t202" style="width:253.9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" stroked="f">
                <v:textbox>
                  <w:txbxContent>
                    <w:p w14:paraId="0663767F" w14:textId="1A621CC9" w:rsidR="00032754" w:rsidRPr="009210E9" w:rsidRDefault="0091769D" w:rsidP="0048778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1</w:t>
                      </w:r>
                      <w:r w:rsidR="006D474C" w:rsidRPr="009210E9">
                        <w:rPr>
                          <w:rFonts w:ascii="Georgia" w:hAnsi="Georgia" w:cs="Georgia"/>
                          <w:i/>
                          <w:iCs/>
                          <w:color w:val="31353A"/>
                          <w:spacing w:val="-6"/>
                          <w:w w:val="108"/>
                          <w:sz w:val="16"/>
                          <w:szCs w:val="16"/>
                          <w:lang w:val="fr-CA"/>
                        </w:rPr>
                        <w:t>9</w:t>
                      </w:r>
                      <w:r w:rsidR="00032754" w:rsidRPr="009210E9">
                        <w:rPr>
                          <w:rFonts w:ascii="Georgia" w:hAnsi="Georgia" w:cs="Georgia"/>
                          <w:i/>
                          <w:iCs/>
                          <w:color w:val="31353A"/>
                          <w:spacing w:val="-6"/>
                          <w:w w:val="108"/>
                          <w:sz w:val="16"/>
                          <w:szCs w:val="16"/>
                          <w:lang w:val="fr-CA"/>
                        </w:rPr>
                        <w:t xml:space="preserve">: </w:t>
                      </w:r>
                      <w:r w:rsidR="002778B6" w:rsidRPr="009210E9">
                        <w:rPr>
                          <w:rFonts w:ascii="Georgia" w:hAnsi="Georgia" w:cs="Georgia"/>
                          <w:i/>
                          <w:iCs/>
                          <w:color w:val="31353A"/>
                          <w:spacing w:val="-6"/>
                          <w:w w:val="108"/>
                          <w:sz w:val="16"/>
                          <w:szCs w:val="16"/>
                          <w:lang w:val="fr-CA"/>
                        </w:rPr>
                        <w:t>Facilité à fournir les informations requises pour la demande</w:t>
                      </w:r>
                      <w:r w:rsidR="00032754" w:rsidRPr="009210E9">
                        <w:rPr>
                          <w:rFonts w:ascii="Georgia" w:hAnsi="Georgia" w:cs="Georgia"/>
                          <w:i/>
                          <w:iCs/>
                          <w:color w:val="31353A"/>
                          <w:spacing w:val="-6"/>
                          <w:w w:val="108"/>
                          <w:sz w:val="16"/>
                          <w:szCs w:val="16"/>
                          <w:lang w:val="fr-CA"/>
                        </w:rPr>
                        <w:t xml:space="preserve"> (%)</w:t>
                      </w:r>
                    </w:p>
                    <w:p w14:paraId="30C58E00" w14:textId="77777777" w:rsidR="00032754" w:rsidRPr="009210E9" w:rsidRDefault="00032754" w:rsidP="0048778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E56D40" w14:textId="77777777" w:rsidR="00032754" w:rsidRPr="009210E9" w:rsidRDefault="00032754" w:rsidP="0048778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9D033B" w14:textId="77777777" w:rsidR="00032754" w:rsidRPr="009210E9" w:rsidRDefault="00032754" w:rsidP="00487784">
                      <w:pPr>
                        <w:rPr>
                          <w:i/>
                          <w:iCs/>
                          <w:sz w:val="16"/>
                          <w:szCs w:val="16"/>
                          <w:lang w:val="fr-CA"/>
                        </w:rPr>
                      </w:pPr>
                    </w:p>
                  </w:txbxContent>
                </v:textbox>
                <w10:anchorlock/>
              </v:shape>
            </w:pict>
          </mc:Fallback>
        </mc:AlternateContent>
      </w:r>
      <w:r w:rsidR="00F654E1" w:rsidRPr="00D11CD6">
        <w:rPr>
          <w:noProof/>
          <w:lang w:val="en-CA"/>
        </w:rPr>
        <w:drawing>
          <wp:inline distT="0" distB="0" distL="0" distR="0" wp14:anchorId="65013D73" wp14:editId="38597A89">
            <wp:extent cx="3543935" cy="221615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E82D6C" w14:textId="77777777" w:rsidR="00D61EBD" w:rsidRPr="00D11CD6" w:rsidRDefault="00487784" w:rsidP="00487784">
      <w:pPr>
        <w:pStyle w:val="VAC-Body"/>
        <w:rPr>
          <w:lang w:val="en-CA"/>
        </w:rPr>
      </w:pPr>
      <w:r w:rsidRPr="00D11CD6">
        <w:rPr>
          <w:noProof/>
          <w:lang w:val="en-CA"/>
        </w:rPr>
        <mc:AlternateContent>
          <mc:Choice Requires="wps">
            <w:drawing>
              <wp:inline distT="0" distB="0" distL="0" distR="0" wp14:anchorId="031F49C5" wp14:editId="625DB6FF">
                <wp:extent cx="3543935" cy="622781"/>
                <wp:effectExtent l="0" t="0" r="0" b="6350"/>
                <wp:docPr id="619"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622781"/>
                        </a:xfrm>
                        <a:prstGeom prst="rect">
                          <a:avLst/>
                        </a:prstGeom>
                        <a:solidFill>
                          <a:srgbClr val="FFFFFF"/>
                        </a:solidFill>
                        <a:ln w="9525">
                          <a:noFill/>
                          <a:miter lim="800000"/>
                          <a:headEnd/>
                          <a:tailEnd/>
                        </a:ln>
                      </wps:spPr>
                      <wps:txbx>
                        <w:txbxContent>
                          <w:p w14:paraId="66929B0C" w14:textId="696EFCB3" w:rsidR="00032754" w:rsidRPr="009210E9"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E0229D"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942601" w:rsidRPr="009210E9">
                              <w:rPr>
                                <w:rFonts w:ascii="Georgia" w:hAnsi="Georgia" w:cs="Georgia"/>
                                <w:i/>
                                <w:iCs/>
                                <w:color w:val="31353A"/>
                                <w:spacing w:val="-6"/>
                                <w:w w:val="108"/>
                                <w:sz w:val="12"/>
                                <w:szCs w:val="12"/>
                                <w:lang w:val="fr-CA"/>
                              </w:rPr>
                              <w:t>Il était facile de soumettre à ACC les informations requises pour ma demande.</w:t>
                            </w:r>
                            <w:r w:rsidRPr="009210E9">
                              <w:rPr>
                                <w:rFonts w:ascii="Georgia" w:hAnsi="Georgia" w:cs="Georgia"/>
                                <w:i/>
                                <w:iCs/>
                                <w:color w:val="31353A"/>
                                <w:spacing w:val="-6"/>
                                <w:w w:val="108"/>
                                <w:sz w:val="12"/>
                                <w:szCs w:val="12"/>
                                <w:lang w:val="fr-CA"/>
                              </w:rPr>
                              <w:t xml:space="preserve"> </w:t>
                            </w:r>
                          </w:p>
                          <w:p w14:paraId="21530B4E" w14:textId="61E13D23" w:rsidR="00032754" w:rsidRPr="009210E9" w:rsidRDefault="0091769D"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942601" w:rsidRPr="009210E9">
                              <w:rPr>
                                <w:rFonts w:ascii="Georgia" w:hAnsi="Georgia" w:cs="Georgia"/>
                                <w:i/>
                                <w:iCs/>
                                <w:color w:val="31353A"/>
                                <w:spacing w:val="-6"/>
                                <w:w w:val="108"/>
                                <w:sz w:val="12"/>
                                <w:szCs w:val="12"/>
                                <w:lang w:val="fr-CA"/>
                              </w:rPr>
                              <w:t xml:space="preserve"> </w:t>
                            </w:r>
                            <w:r w:rsidR="00F654E1" w:rsidRPr="009210E9">
                              <w:rPr>
                                <w:rFonts w:ascii="Georgia" w:hAnsi="Georgia" w:cs="Georgia"/>
                                <w:i/>
                                <w:iCs/>
                                <w:color w:val="31353A"/>
                                <w:spacing w:val="-6"/>
                                <w:w w:val="108"/>
                                <w:sz w:val="12"/>
                                <w:szCs w:val="12"/>
                                <w:lang w:val="fr-CA"/>
                              </w:rPr>
                              <w:t>475</w:t>
                            </w:r>
                          </w:p>
                          <w:p w14:paraId="09E5710D" w14:textId="686D1BE1" w:rsidR="00032754" w:rsidRPr="009210E9" w:rsidRDefault="00942601"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w:t>
                            </w:r>
                            <w:r w:rsidR="00032754" w:rsidRPr="009210E9">
                              <w:rPr>
                                <w:rFonts w:ascii="Georgia" w:hAnsi="Georgia" w:cs="Georgia"/>
                                <w:i/>
                                <w:iCs/>
                                <w:color w:val="31353A"/>
                                <w:spacing w:val="-6"/>
                                <w:w w:val="108"/>
                                <w:sz w:val="12"/>
                                <w:szCs w:val="12"/>
                                <w:lang w:val="fr-CA"/>
                              </w:rPr>
                              <w:t xml:space="preserve">: </w:t>
                            </w:r>
                            <w:r w:rsidR="00D81EEE" w:rsidRPr="009210E9">
                              <w:rPr>
                                <w:rFonts w:ascii="Georgia" w:hAnsi="Georgia" w:cs="Georgia"/>
                                <w:i/>
                                <w:iCs/>
                                <w:color w:val="31353A"/>
                                <w:spacing w:val="-6"/>
                                <w:w w:val="108"/>
                                <w:sz w:val="12"/>
                                <w:szCs w:val="12"/>
                                <w:lang w:val="fr-CA"/>
                              </w:rPr>
                              <w:t>Répondants ayant demandé un service ou un avantage au cours des 12 derniers mois</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p w14:paraId="422EBEAA" w14:textId="77777777" w:rsidR="00032754" w:rsidRPr="009210E9"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p>
                          <w:p w14:paraId="1655496A" w14:textId="77777777" w:rsidR="00032754" w:rsidRPr="009210E9" w:rsidRDefault="00032754" w:rsidP="00487784">
                            <w:pPr>
                              <w:rPr>
                                <w:i/>
                                <w:iCs/>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031F49C5" id="Text Box 619" o:spid="_x0000_s1063" type="#_x0000_t202" style="width:279.05pt;height:4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" stroked="f">
                <v:textbox>
                  <w:txbxContent>
                    <w:p w14:paraId="66929B0C" w14:textId="696EFCB3" w:rsidR="00032754" w:rsidRPr="009210E9"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E0229D"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942601" w:rsidRPr="009210E9">
                        <w:rPr>
                          <w:rFonts w:ascii="Georgia" w:hAnsi="Georgia" w:cs="Georgia"/>
                          <w:i/>
                          <w:iCs/>
                          <w:color w:val="31353A"/>
                          <w:spacing w:val="-6"/>
                          <w:w w:val="108"/>
                          <w:sz w:val="12"/>
                          <w:szCs w:val="12"/>
                          <w:lang w:val="fr-CA"/>
                        </w:rPr>
                        <w:t>Il était facile de soumettre à ACC les informations requises pour ma demande.</w:t>
                      </w:r>
                      <w:r w:rsidRPr="009210E9">
                        <w:rPr>
                          <w:rFonts w:ascii="Georgia" w:hAnsi="Georgia" w:cs="Georgia"/>
                          <w:i/>
                          <w:iCs/>
                          <w:color w:val="31353A"/>
                          <w:spacing w:val="-6"/>
                          <w:w w:val="108"/>
                          <w:sz w:val="12"/>
                          <w:szCs w:val="12"/>
                          <w:lang w:val="fr-CA"/>
                        </w:rPr>
                        <w:t xml:space="preserve"> </w:t>
                      </w:r>
                    </w:p>
                    <w:p w14:paraId="21530B4E" w14:textId="61E13D23" w:rsidR="00032754" w:rsidRPr="009210E9" w:rsidRDefault="0091769D"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942601" w:rsidRPr="009210E9">
                        <w:rPr>
                          <w:rFonts w:ascii="Georgia" w:hAnsi="Georgia" w:cs="Georgia"/>
                          <w:i/>
                          <w:iCs/>
                          <w:color w:val="31353A"/>
                          <w:spacing w:val="-6"/>
                          <w:w w:val="108"/>
                          <w:sz w:val="12"/>
                          <w:szCs w:val="12"/>
                          <w:lang w:val="fr-CA"/>
                        </w:rPr>
                        <w:t xml:space="preserve"> </w:t>
                      </w:r>
                      <w:r w:rsidR="00F654E1" w:rsidRPr="009210E9">
                        <w:rPr>
                          <w:rFonts w:ascii="Georgia" w:hAnsi="Georgia" w:cs="Georgia"/>
                          <w:i/>
                          <w:iCs/>
                          <w:color w:val="31353A"/>
                          <w:spacing w:val="-6"/>
                          <w:w w:val="108"/>
                          <w:sz w:val="12"/>
                          <w:szCs w:val="12"/>
                          <w:lang w:val="fr-CA"/>
                        </w:rPr>
                        <w:t>475</w:t>
                      </w:r>
                    </w:p>
                    <w:p w14:paraId="09E5710D" w14:textId="686D1BE1" w:rsidR="00032754" w:rsidRPr="009210E9" w:rsidRDefault="00942601"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w:t>
                      </w:r>
                      <w:r w:rsidR="00032754" w:rsidRPr="009210E9">
                        <w:rPr>
                          <w:rFonts w:ascii="Georgia" w:hAnsi="Georgia" w:cs="Georgia"/>
                          <w:i/>
                          <w:iCs/>
                          <w:color w:val="31353A"/>
                          <w:spacing w:val="-6"/>
                          <w:w w:val="108"/>
                          <w:sz w:val="12"/>
                          <w:szCs w:val="12"/>
                          <w:lang w:val="fr-CA"/>
                        </w:rPr>
                        <w:t xml:space="preserve">: </w:t>
                      </w:r>
                      <w:r w:rsidR="00D81EEE" w:rsidRPr="009210E9">
                        <w:rPr>
                          <w:rFonts w:ascii="Georgia" w:hAnsi="Georgia" w:cs="Georgia"/>
                          <w:i/>
                          <w:iCs/>
                          <w:color w:val="31353A"/>
                          <w:spacing w:val="-6"/>
                          <w:w w:val="108"/>
                          <w:sz w:val="12"/>
                          <w:szCs w:val="12"/>
                          <w:lang w:val="fr-CA"/>
                        </w:rPr>
                        <w:t>Répondants ayant demandé un service ou un avantage au cours des 12 derniers mois</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p w14:paraId="422EBEAA" w14:textId="77777777" w:rsidR="00032754" w:rsidRPr="009210E9" w:rsidRDefault="00032754" w:rsidP="00487784">
                      <w:pPr>
                        <w:suppressAutoHyphens/>
                        <w:autoSpaceDE w:val="0"/>
                        <w:autoSpaceDN w:val="0"/>
                        <w:adjustRightInd w:val="0"/>
                        <w:textAlignment w:val="center"/>
                        <w:rPr>
                          <w:rFonts w:ascii="Georgia" w:hAnsi="Georgia" w:cs="Georgia"/>
                          <w:i/>
                          <w:iCs/>
                          <w:color w:val="31353A"/>
                          <w:spacing w:val="-6"/>
                          <w:w w:val="108"/>
                          <w:sz w:val="12"/>
                          <w:szCs w:val="12"/>
                          <w:lang w:val="fr-CA"/>
                        </w:rPr>
                      </w:pPr>
                    </w:p>
                    <w:p w14:paraId="1655496A" w14:textId="77777777" w:rsidR="00032754" w:rsidRPr="009210E9" w:rsidRDefault="00032754" w:rsidP="00487784">
                      <w:pPr>
                        <w:rPr>
                          <w:i/>
                          <w:iCs/>
                          <w:sz w:val="12"/>
                          <w:szCs w:val="12"/>
                          <w:lang w:val="fr-CA"/>
                        </w:rPr>
                      </w:pPr>
                    </w:p>
                  </w:txbxContent>
                </v:textbox>
                <w10:anchorlock/>
              </v:shape>
            </w:pict>
          </mc:Fallback>
        </mc:AlternateContent>
      </w:r>
    </w:p>
    <w:p w14:paraId="60236FB5" w14:textId="67D48C8B" w:rsidR="00487784" w:rsidRPr="003379C4" w:rsidRDefault="00175B81" w:rsidP="00487784">
      <w:pPr>
        <w:pStyle w:val="VAC-Body"/>
        <w:rPr>
          <w:b/>
          <w:bCs/>
          <w:lang w:val="fr-CA"/>
        </w:rPr>
      </w:pPr>
      <w:r w:rsidRPr="009210E9">
        <w:rPr>
          <w:b/>
          <w:bCs/>
          <w:lang w:val="fr-CA"/>
        </w:rPr>
        <w:br w:type="column"/>
      </w:r>
      <w:r w:rsidR="000C3D2C" w:rsidRPr="003379C4">
        <w:rPr>
          <w:b/>
          <w:bCs/>
          <w:lang w:val="fr-CA"/>
        </w:rPr>
        <w:lastRenderedPageBreak/>
        <w:t>Des écarts importants dans l'utilisation de Mon dossier ACC</w:t>
      </w:r>
    </w:p>
    <w:p w14:paraId="4A816D09" w14:textId="5361F7AD" w:rsidR="00487784" w:rsidRPr="003379C4" w:rsidRDefault="000C3D2C" w:rsidP="00B065FA">
      <w:pPr>
        <w:pStyle w:val="VAC-Bullet"/>
        <w:spacing w:line="264" w:lineRule="auto"/>
        <w:rPr>
          <w:lang w:val="fr-CA"/>
        </w:rPr>
      </w:pPr>
      <w:r w:rsidRPr="003379C4">
        <w:rPr>
          <w:lang w:val="fr-CA"/>
        </w:rPr>
        <w:t>Plus de répondants ont utilisé Mon dossier ACC en 2022 comparativement à 2020 (65 % vs 45 %)</w:t>
      </w:r>
      <w:r w:rsidR="00487784" w:rsidRPr="003379C4">
        <w:rPr>
          <w:lang w:val="fr-CA"/>
        </w:rPr>
        <w:t>.</w:t>
      </w:r>
    </w:p>
    <w:p w14:paraId="6240DCE4" w14:textId="0F4629C7" w:rsidR="00487784" w:rsidRPr="003379C4" w:rsidRDefault="000C3D2C" w:rsidP="00B065FA">
      <w:pPr>
        <w:pStyle w:val="VAC-Bullet"/>
        <w:spacing w:line="264" w:lineRule="auto"/>
        <w:rPr>
          <w:lang w:val="fr-CA"/>
        </w:rPr>
      </w:pPr>
      <w:r w:rsidRPr="003379C4">
        <w:rPr>
          <w:lang w:val="fr-CA"/>
        </w:rPr>
        <w:t xml:space="preserve">Il y a un grand écart entre les strates : presque tous (97 %) les </w:t>
      </w:r>
      <w:r w:rsidRPr="003379C4">
        <w:rPr>
          <w:b/>
          <w:bCs/>
          <w:lang w:val="fr-CA"/>
        </w:rPr>
        <w:t xml:space="preserve">vétérans de </w:t>
      </w:r>
      <w:r w:rsidR="008279BB">
        <w:rPr>
          <w:b/>
          <w:bCs/>
          <w:lang w:val="fr-CA"/>
        </w:rPr>
        <w:t>moins</w:t>
      </w:r>
      <w:r w:rsidRPr="003379C4">
        <w:rPr>
          <w:b/>
          <w:bCs/>
          <w:lang w:val="fr-CA"/>
        </w:rPr>
        <w:t xml:space="preserve"> de 65 ans avec gestion de cas</w:t>
      </w:r>
      <w:r w:rsidRPr="003379C4">
        <w:rPr>
          <w:lang w:val="fr-CA"/>
        </w:rPr>
        <w:t xml:space="preserve"> l'ont utilisé, contre seulement 20 </w:t>
      </w:r>
      <w:r w:rsidRPr="003379C4">
        <w:rPr>
          <w:b/>
          <w:bCs/>
          <w:lang w:val="fr-CA"/>
        </w:rPr>
        <w:t>survivants</w:t>
      </w:r>
      <w:r w:rsidRPr="003379C4">
        <w:rPr>
          <w:lang w:val="fr-CA"/>
        </w:rPr>
        <w:t xml:space="preserve"> (15 %)</w:t>
      </w:r>
      <w:r w:rsidR="00487784" w:rsidRPr="003379C4">
        <w:rPr>
          <w:lang w:val="fr-CA"/>
        </w:rPr>
        <w:t>.</w:t>
      </w:r>
    </w:p>
    <w:p w14:paraId="5F7B43B1" w14:textId="6CD3BE9F" w:rsidR="004E4182" w:rsidRPr="003379C4" w:rsidRDefault="000C3D2C" w:rsidP="00B065FA">
      <w:pPr>
        <w:pStyle w:val="VAC-Bullet"/>
        <w:spacing w:line="264" w:lineRule="auto"/>
        <w:rPr>
          <w:vertAlign w:val="subscript"/>
          <w:lang w:val="fr-CA"/>
        </w:rPr>
      </w:pPr>
      <w:r w:rsidRPr="003379C4">
        <w:rPr>
          <w:lang w:val="fr-CA"/>
        </w:rPr>
        <w:t xml:space="preserve">Les répondants </w:t>
      </w:r>
      <w:r w:rsidRPr="003379C4">
        <w:rPr>
          <w:b/>
          <w:bCs/>
          <w:lang w:val="fr-CA"/>
        </w:rPr>
        <w:t>plus jeunes</w:t>
      </w:r>
      <w:r w:rsidRPr="003379C4">
        <w:rPr>
          <w:lang w:val="fr-CA"/>
        </w:rPr>
        <w:t xml:space="preserve"> sont beaucoup plus susceptibles d'utiliser Mon dossier ACC que les </w:t>
      </w:r>
      <w:r w:rsidRPr="003379C4">
        <w:rPr>
          <w:b/>
          <w:bCs/>
          <w:lang w:val="fr-CA"/>
        </w:rPr>
        <w:t>plus âgés</w:t>
      </w:r>
      <w:r w:rsidR="00487784" w:rsidRPr="003379C4">
        <w:rPr>
          <w:lang w:val="fr-CA"/>
        </w:rPr>
        <w:t>.</w:t>
      </w:r>
      <w:r w:rsidR="00C7667F" w:rsidRPr="003379C4">
        <w:rPr>
          <w:rStyle w:val="FootnoteReference"/>
          <w:lang w:val="fr-CA"/>
        </w:rPr>
        <w:footnoteReference w:id="7"/>
      </w:r>
      <w:r w:rsidR="00B737E7" w:rsidRPr="003379C4">
        <w:rPr>
          <w:lang w:val="fr-CA"/>
        </w:rPr>
        <w:t xml:space="preserve"> </w:t>
      </w:r>
    </w:p>
    <w:p w14:paraId="23E6225E" w14:textId="1DCB5279" w:rsidR="004E092E" w:rsidRPr="003379C4" w:rsidRDefault="000C3D2C" w:rsidP="00B065FA">
      <w:pPr>
        <w:pStyle w:val="VAC-Bullet"/>
        <w:spacing w:line="264" w:lineRule="auto"/>
        <w:rPr>
          <w:lang w:val="fr-CA"/>
        </w:rPr>
      </w:pPr>
      <w:r w:rsidRPr="003379C4">
        <w:rPr>
          <w:lang w:val="fr-CA"/>
        </w:rPr>
        <w:t xml:space="preserve">Les </w:t>
      </w:r>
      <w:r w:rsidRPr="003379C4">
        <w:rPr>
          <w:b/>
          <w:bCs/>
          <w:lang w:val="fr-CA"/>
        </w:rPr>
        <w:t>francophones</w:t>
      </w:r>
      <w:r w:rsidRPr="003379C4">
        <w:rPr>
          <w:lang w:val="fr-CA"/>
        </w:rPr>
        <w:t xml:space="preserve"> (73 %) sont plus susceptibles de l'utiliser que les </w:t>
      </w:r>
      <w:r w:rsidRPr="003379C4">
        <w:rPr>
          <w:b/>
          <w:bCs/>
          <w:lang w:val="fr-CA"/>
        </w:rPr>
        <w:t>anglophones</w:t>
      </w:r>
      <w:r w:rsidRPr="003379C4">
        <w:rPr>
          <w:lang w:val="fr-CA"/>
        </w:rPr>
        <w:t xml:space="preserve"> (62 %)</w:t>
      </w:r>
      <w:r w:rsidR="004E092E" w:rsidRPr="003379C4">
        <w:rPr>
          <w:lang w:val="fr-CA"/>
        </w:rPr>
        <w:t>.</w:t>
      </w:r>
    </w:p>
    <w:p w14:paraId="2FDFAABA" w14:textId="3B664598" w:rsidR="00B065FA" w:rsidRPr="003379C4" w:rsidRDefault="000C3D2C" w:rsidP="00B065FA">
      <w:pPr>
        <w:pStyle w:val="VAC-Bullet"/>
        <w:spacing w:line="264" w:lineRule="auto"/>
        <w:rPr>
          <w:lang w:val="fr-CA"/>
        </w:rPr>
      </w:pPr>
      <w:r w:rsidRPr="003379C4">
        <w:rPr>
          <w:lang w:val="fr-CA"/>
        </w:rPr>
        <w:t xml:space="preserve">Les </w:t>
      </w:r>
      <w:r w:rsidRPr="000325D5">
        <w:rPr>
          <w:b/>
          <w:bCs/>
          <w:lang w:val="fr-CA"/>
        </w:rPr>
        <w:t>hommes</w:t>
      </w:r>
      <w:r w:rsidRPr="003379C4">
        <w:rPr>
          <w:lang w:val="fr-CA"/>
        </w:rPr>
        <w:t xml:space="preserve"> (75 %) sont beaucoup plus susceptibles de l'utiliser que les </w:t>
      </w:r>
      <w:r w:rsidRPr="000325D5">
        <w:rPr>
          <w:b/>
          <w:bCs/>
          <w:lang w:val="fr-CA"/>
        </w:rPr>
        <w:t>femmes</w:t>
      </w:r>
      <w:r w:rsidRPr="003379C4">
        <w:rPr>
          <w:lang w:val="fr-CA"/>
        </w:rPr>
        <w:t xml:space="preserve"> (41 %)</w:t>
      </w:r>
      <w:r w:rsidR="004E092E" w:rsidRPr="003379C4">
        <w:rPr>
          <w:noProof/>
          <w:w w:val="100"/>
          <w:lang w:val="fr-CA"/>
        </w:rPr>
        <mc:AlternateContent>
          <mc:Choice Requires="wps">
            <w:drawing>
              <wp:anchor distT="0" distB="0" distL="114300" distR="114300" simplePos="0" relativeHeight="251658280" behindDoc="0" locked="0" layoutInCell="1" allowOverlap="1" wp14:anchorId="404249D4" wp14:editId="4A1717CA">
                <wp:simplePos x="0" y="0"/>
                <wp:positionH relativeFrom="margin">
                  <wp:align>center</wp:align>
                </wp:positionH>
                <wp:positionV relativeFrom="page">
                  <wp:posOffset>1029636</wp:posOffset>
                </wp:positionV>
                <wp:extent cx="0" cy="5943600"/>
                <wp:effectExtent l="0" t="0" r="38100" b="19050"/>
                <wp:wrapNone/>
                <wp:docPr id="23" name="Straight Connector 23"/>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D76F87F" id="Straight Connector 23" o:spid="_x0000_s1026" style="position:absolute;z-index:25165828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1.05pt" to="0,5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" strokecolor="#d8d8d8 [2732]" strokeweight=".5pt">
                <v:stroke joinstyle="miter"/>
                <w10:wrap anchorx="margin" anchory="page"/>
              </v:line>
            </w:pict>
          </mc:Fallback>
        </mc:AlternateContent>
      </w:r>
      <w:r w:rsidR="00495F63" w:rsidRPr="003379C4">
        <w:rPr>
          <w:lang w:val="fr-CA"/>
        </w:rPr>
        <w:t xml:space="preserve">. </w:t>
      </w:r>
    </w:p>
    <w:p w14:paraId="0CBC04C0" w14:textId="6C98757A" w:rsidR="001E65E9" w:rsidRPr="00D11CD6" w:rsidRDefault="00B42E86" w:rsidP="002C5F69">
      <w:pPr>
        <w:pStyle w:val="VAC-Bullet"/>
        <w:numPr>
          <w:ilvl w:val="0"/>
          <w:numId w:val="0"/>
        </w:numPr>
        <w:spacing w:line="240" w:lineRule="auto"/>
        <w:ind w:left="113"/>
        <w:rPr>
          <w:lang w:val="en-CA"/>
        </w:rPr>
      </w:pPr>
      <w:r w:rsidRPr="00D11CD6">
        <w:rPr>
          <w:noProof/>
          <w:lang w:val="en-CA"/>
        </w:rPr>
        <mc:AlternateContent>
          <mc:Choice Requires="wps">
            <w:drawing>
              <wp:inline distT="0" distB="0" distL="0" distR="0" wp14:anchorId="3EB7A39E" wp14:editId="2C729B88">
                <wp:extent cx="3108960" cy="247650"/>
                <wp:effectExtent l="0" t="0" r="0" b="0"/>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47650"/>
                        </a:xfrm>
                        <a:prstGeom prst="rect">
                          <a:avLst/>
                        </a:prstGeom>
                        <a:solidFill>
                          <a:srgbClr val="FFFFFF"/>
                        </a:solidFill>
                        <a:ln w="9525">
                          <a:noFill/>
                          <a:miter lim="800000"/>
                          <a:headEnd/>
                          <a:tailEnd/>
                        </a:ln>
                      </wps:spPr>
                      <wps:txbx>
                        <w:txbxContent>
                          <w:p w14:paraId="1E98A71C" w14:textId="18CC3D1B" w:rsidR="00B42E86" w:rsidRPr="009210E9" w:rsidRDefault="0091769D" w:rsidP="00B42E8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B42E86" w:rsidRPr="009210E9">
                              <w:rPr>
                                <w:rFonts w:ascii="Georgia" w:hAnsi="Georgia" w:cs="Georgia"/>
                                <w:i/>
                                <w:iCs/>
                                <w:color w:val="31353A"/>
                                <w:spacing w:val="-6"/>
                                <w:w w:val="108"/>
                                <w:sz w:val="16"/>
                                <w:szCs w:val="16"/>
                                <w:lang w:val="fr-CA"/>
                              </w:rPr>
                              <w:t xml:space="preserve"> 20: U</w:t>
                            </w:r>
                            <w:r w:rsidR="00194220" w:rsidRPr="009210E9">
                              <w:rPr>
                                <w:rFonts w:ascii="Georgia" w:hAnsi="Georgia" w:cs="Georgia"/>
                                <w:i/>
                                <w:iCs/>
                                <w:color w:val="31353A"/>
                                <w:spacing w:val="-6"/>
                                <w:w w:val="108"/>
                                <w:sz w:val="16"/>
                                <w:szCs w:val="16"/>
                                <w:lang w:val="fr-CA"/>
                              </w:rPr>
                              <w:t xml:space="preserve">tilisation de Mon dossier ACC </w:t>
                            </w:r>
                            <w:r w:rsidR="00B42E86" w:rsidRPr="009210E9">
                              <w:rPr>
                                <w:rFonts w:ascii="Georgia" w:hAnsi="Georgia" w:cs="Georgia"/>
                                <w:i/>
                                <w:iCs/>
                                <w:color w:val="31353A"/>
                                <w:spacing w:val="-6"/>
                                <w:w w:val="108"/>
                                <w:sz w:val="16"/>
                                <w:szCs w:val="16"/>
                                <w:lang w:val="fr-CA"/>
                              </w:rPr>
                              <w:t>(%)</w:t>
                            </w:r>
                          </w:p>
                          <w:p w14:paraId="614FAF97" w14:textId="77777777" w:rsidR="00B42E86" w:rsidRPr="009210E9" w:rsidRDefault="00B42E86" w:rsidP="00B42E8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102C91" w14:textId="77777777" w:rsidR="00B42E86" w:rsidRPr="009210E9" w:rsidRDefault="00B42E86" w:rsidP="00B42E8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8A820F" w14:textId="77777777" w:rsidR="00B42E86" w:rsidRPr="009210E9" w:rsidRDefault="00B42E86" w:rsidP="00B42E86">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EB7A39E" id="_x0000_s1064" type="#_x0000_t202" style="width:244.8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GbEgIAAP4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" stroked="f">
                <v:textbox>
                  <w:txbxContent>
                    <w:p w14:paraId="1E98A71C" w14:textId="18CC3D1B" w:rsidR="00B42E86" w:rsidRPr="009210E9" w:rsidRDefault="0091769D" w:rsidP="00B42E8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B42E86" w:rsidRPr="009210E9">
                        <w:rPr>
                          <w:rFonts w:ascii="Georgia" w:hAnsi="Georgia" w:cs="Georgia"/>
                          <w:i/>
                          <w:iCs/>
                          <w:color w:val="31353A"/>
                          <w:spacing w:val="-6"/>
                          <w:w w:val="108"/>
                          <w:sz w:val="16"/>
                          <w:szCs w:val="16"/>
                          <w:lang w:val="fr-CA"/>
                        </w:rPr>
                        <w:t xml:space="preserve"> 20: U</w:t>
                      </w:r>
                      <w:r w:rsidR="00194220" w:rsidRPr="009210E9">
                        <w:rPr>
                          <w:rFonts w:ascii="Georgia" w:hAnsi="Georgia" w:cs="Georgia"/>
                          <w:i/>
                          <w:iCs/>
                          <w:color w:val="31353A"/>
                          <w:spacing w:val="-6"/>
                          <w:w w:val="108"/>
                          <w:sz w:val="16"/>
                          <w:szCs w:val="16"/>
                          <w:lang w:val="fr-CA"/>
                        </w:rPr>
                        <w:t xml:space="preserve">tilisation de Mon dossier ACC </w:t>
                      </w:r>
                      <w:r w:rsidR="00B42E86" w:rsidRPr="009210E9">
                        <w:rPr>
                          <w:rFonts w:ascii="Georgia" w:hAnsi="Georgia" w:cs="Georgia"/>
                          <w:i/>
                          <w:iCs/>
                          <w:color w:val="31353A"/>
                          <w:spacing w:val="-6"/>
                          <w:w w:val="108"/>
                          <w:sz w:val="16"/>
                          <w:szCs w:val="16"/>
                          <w:lang w:val="fr-CA"/>
                        </w:rPr>
                        <w:t>(%)</w:t>
                      </w:r>
                    </w:p>
                    <w:p w14:paraId="614FAF97" w14:textId="77777777" w:rsidR="00B42E86" w:rsidRPr="009210E9" w:rsidRDefault="00B42E86" w:rsidP="00B42E8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102C91" w14:textId="77777777" w:rsidR="00B42E86" w:rsidRPr="009210E9" w:rsidRDefault="00B42E86" w:rsidP="00B42E8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8A820F" w14:textId="77777777" w:rsidR="00B42E86" w:rsidRPr="009210E9" w:rsidRDefault="00B42E86" w:rsidP="00B42E86">
                      <w:pPr>
                        <w:rPr>
                          <w:i/>
                          <w:iCs/>
                          <w:sz w:val="16"/>
                          <w:szCs w:val="16"/>
                          <w:lang w:val="fr-CA"/>
                        </w:rPr>
                      </w:pPr>
                    </w:p>
                  </w:txbxContent>
                </v:textbox>
                <w10:anchorlock/>
              </v:shape>
            </w:pict>
          </mc:Fallback>
        </mc:AlternateContent>
      </w:r>
    </w:p>
    <w:p w14:paraId="642FA8A1" w14:textId="67DFAD97" w:rsidR="00333D38" w:rsidRPr="00163BB1" w:rsidRDefault="00893A6F" w:rsidP="00541D28">
      <w:pPr>
        <w:pStyle w:val="VAC-Bullet"/>
        <w:numPr>
          <w:ilvl w:val="0"/>
          <w:numId w:val="0"/>
        </w:numPr>
        <w:ind w:left="113"/>
        <w:rPr>
          <w:lang w:val="fr-CA"/>
        </w:rPr>
      </w:pPr>
      <w:r w:rsidRPr="00D11CD6">
        <w:rPr>
          <w:noProof/>
        </w:rPr>
        <w:drawing>
          <wp:inline distT="0" distB="0" distL="0" distR="0" wp14:anchorId="5DE85702" wp14:editId="3074D23D">
            <wp:extent cx="3543935" cy="1455089"/>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6151CA" w:rsidRPr="00163BB1">
        <w:rPr>
          <w:lang w:val="fr-CA"/>
        </w:rPr>
        <w:br/>
      </w:r>
      <w:r w:rsidR="00487784" w:rsidRPr="00D11CD6">
        <w:rPr>
          <w:noProof/>
        </w:rPr>
        <mc:AlternateContent>
          <mc:Choice Requires="wps">
            <w:drawing>
              <wp:inline distT="0" distB="0" distL="0" distR="0" wp14:anchorId="64A6E6D0" wp14:editId="36F4AAC6">
                <wp:extent cx="3614058" cy="466725"/>
                <wp:effectExtent l="0" t="0" r="5715" b="9525"/>
                <wp:docPr id="622"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058" cy="466725"/>
                        </a:xfrm>
                        <a:prstGeom prst="rect">
                          <a:avLst/>
                        </a:prstGeom>
                        <a:solidFill>
                          <a:srgbClr val="FFFFFF"/>
                        </a:solidFill>
                        <a:ln w="9525">
                          <a:noFill/>
                          <a:miter lim="800000"/>
                          <a:headEnd/>
                          <a:tailEnd/>
                        </a:ln>
                      </wps:spPr>
                      <wps:txbx>
                        <w:txbxContent>
                          <w:p w14:paraId="7DE2964E" w14:textId="7371BF56" w:rsidR="00032754" w:rsidRPr="009210E9" w:rsidRDefault="00032754" w:rsidP="00B065FA">
                            <w:pPr>
                              <w:spacing w:line="12" w:lineRule="atLeast"/>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463ED8" w:rsidRPr="009210E9">
                              <w:rPr>
                                <w:rFonts w:ascii="Georgia" w:hAnsi="Georgia" w:cs="Georgia"/>
                                <w:i/>
                                <w:iCs/>
                                <w:color w:val="31353A"/>
                                <w:spacing w:val="-6"/>
                                <w:w w:val="108"/>
                                <w:sz w:val="12"/>
                                <w:szCs w:val="12"/>
                                <w:lang w:val="fr-CA"/>
                              </w:rPr>
                              <w:t xml:space="preserve">Mon dossier ACC vous permet de faire affaire en ligne avec Anciens Combattants Canada en toute sécurité. </w:t>
                            </w:r>
                            <w:r w:rsidRPr="009210E9">
                              <w:rPr>
                                <w:rFonts w:ascii="Georgia" w:hAnsi="Georgia" w:cs="Georgia"/>
                                <w:i/>
                                <w:iCs/>
                                <w:color w:val="31353A"/>
                                <w:spacing w:val="-6"/>
                                <w:w w:val="108"/>
                                <w:sz w:val="12"/>
                                <w:szCs w:val="12"/>
                                <w:lang w:val="fr-CA"/>
                              </w:rPr>
                              <w:t xml:space="preserve"> </w:t>
                            </w:r>
                            <w:r w:rsidR="003A1D77" w:rsidRPr="009210E9">
                              <w:rPr>
                                <w:rFonts w:ascii="Georgia" w:hAnsi="Georgia" w:cs="Georgia"/>
                                <w:i/>
                                <w:iCs/>
                                <w:color w:val="31353A"/>
                                <w:spacing w:val="-6"/>
                                <w:w w:val="108"/>
                                <w:sz w:val="12"/>
                                <w:szCs w:val="12"/>
                                <w:lang w:val="fr-CA"/>
                              </w:rPr>
                              <w:t>Avez-vous utilisé Mon dossier ACC?</w:t>
                            </w:r>
                          </w:p>
                          <w:p w14:paraId="78AD2518" w14:textId="6DC639DB" w:rsidR="00032754" w:rsidRPr="009210E9" w:rsidRDefault="0091769D" w:rsidP="00B065FA">
                            <w:pPr>
                              <w:spacing w:line="12" w:lineRule="atLeast"/>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3A1D77" w:rsidRPr="009210E9">
                              <w:rPr>
                                <w:rFonts w:ascii="Georgia" w:hAnsi="Georgia" w:cs="Georgia"/>
                                <w:i/>
                                <w:iCs/>
                                <w:color w:val="31353A"/>
                                <w:spacing w:val="-6"/>
                                <w:w w:val="108"/>
                                <w:sz w:val="12"/>
                                <w:szCs w:val="12"/>
                                <w:lang w:val="fr-CA"/>
                              </w:rPr>
                              <w:t xml:space="preserve"> </w:t>
                            </w:r>
                            <w:r w:rsidR="00893A6F" w:rsidRPr="009210E9">
                              <w:rPr>
                                <w:rFonts w:ascii="Georgia" w:hAnsi="Georgia" w:cs="Georgia"/>
                                <w:i/>
                                <w:iCs/>
                                <w:color w:val="31353A"/>
                                <w:spacing w:val="-6"/>
                                <w:w w:val="108"/>
                                <w:sz w:val="12"/>
                                <w:szCs w:val="12"/>
                                <w:lang w:val="fr-CA"/>
                              </w:rPr>
                              <w:t>306</w:t>
                            </w:r>
                          </w:p>
                          <w:p w14:paraId="2575062D" w14:textId="2557007E" w:rsidR="00032754" w:rsidRPr="0091769D" w:rsidRDefault="0091769D" w:rsidP="00B065FA">
                            <w:pPr>
                              <w:spacing w:line="12" w:lineRule="atLeast"/>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64A6E6D0" id="Text Box 622" o:spid="_x0000_s1065" type="#_x0000_t202" style="width:284.5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" stroked="f">
                <v:textbox>
                  <w:txbxContent>
                    <w:p w14:paraId="7DE2964E" w14:textId="7371BF56" w:rsidR="00032754" w:rsidRPr="009210E9" w:rsidRDefault="00032754" w:rsidP="00B065FA">
                      <w:pPr>
                        <w:spacing w:line="12" w:lineRule="atLeast"/>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463ED8" w:rsidRPr="009210E9">
                        <w:rPr>
                          <w:rFonts w:ascii="Georgia" w:hAnsi="Georgia" w:cs="Georgia"/>
                          <w:i/>
                          <w:iCs/>
                          <w:color w:val="31353A"/>
                          <w:spacing w:val="-6"/>
                          <w:w w:val="108"/>
                          <w:sz w:val="12"/>
                          <w:szCs w:val="12"/>
                          <w:lang w:val="fr-CA"/>
                        </w:rPr>
                        <w:t xml:space="preserve">Mon dossier ACC vous permet de faire affaire en ligne avec Anciens Combattants Canada en toute sécurité. </w:t>
                      </w:r>
                      <w:r w:rsidRPr="009210E9">
                        <w:rPr>
                          <w:rFonts w:ascii="Georgia" w:hAnsi="Georgia" w:cs="Georgia"/>
                          <w:i/>
                          <w:iCs/>
                          <w:color w:val="31353A"/>
                          <w:spacing w:val="-6"/>
                          <w:w w:val="108"/>
                          <w:sz w:val="12"/>
                          <w:szCs w:val="12"/>
                          <w:lang w:val="fr-CA"/>
                        </w:rPr>
                        <w:t xml:space="preserve"> </w:t>
                      </w:r>
                      <w:r w:rsidR="003A1D77" w:rsidRPr="009210E9">
                        <w:rPr>
                          <w:rFonts w:ascii="Georgia" w:hAnsi="Georgia" w:cs="Georgia"/>
                          <w:i/>
                          <w:iCs/>
                          <w:color w:val="31353A"/>
                          <w:spacing w:val="-6"/>
                          <w:w w:val="108"/>
                          <w:sz w:val="12"/>
                          <w:szCs w:val="12"/>
                          <w:lang w:val="fr-CA"/>
                        </w:rPr>
                        <w:t>Avez-vous utilisé Mon dossier ACC?</w:t>
                      </w:r>
                    </w:p>
                    <w:p w14:paraId="78AD2518" w14:textId="6DC639DB" w:rsidR="00032754" w:rsidRPr="009210E9" w:rsidRDefault="0091769D" w:rsidP="00B065FA">
                      <w:pPr>
                        <w:spacing w:line="12" w:lineRule="atLeast"/>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3A1D77" w:rsidRPr="009210E9">
                        <w:rPr>
                          <w:rFonts w:ascii="Georgia" w:hAnsi="Georgia" w:cs="Georgia"/>
                          <w:i/>
                          <w:iCs/>
                          <w:color w:val="31353A"/>
                          <w:spacing w:val="-6"/>
                          <w:w w:val="108"/>
                          <w:sz w:val="12"/>
                          <w:szCs w:val="12"/>
                          <w:lang w:val="fr-CA"/>
                        </w:rPr>
                        <w:t xml:space="preserve"> </w:t>
                      </w:r>
                      <w:r w:rsidR="00893A6F" w:rsidRPr="009210E9">
                        <w:rPr>
                          <w:rFonts w:ascii="Georgia" w:hAnsi="Georgia" w:cs="Georgia"/>
                          <w:i/>
                          <w:iCs/>
                          <w:color w:val="31353A"/>
                          <w:spacing w:val="-6"/>
                          <w:w w:val="108"/>
                          <w:sz w:val="12"/>
                          <w:szCs w:val="12"/>
                          <w:lang w:val="fr-CA"/>
                        </w:rPr>
                        <w:t>306</w:t>
                      </w:r>
                    </w:p>
                    <w:p w14:paraId="2575062D" w14:textId="2557007E" w:rsidR="00032754" w:rsidRPr="0091769D" w:rsidRDefault="0091769D" w:rsidP="00B065FA">
                      <w:pPr>
                        <w:spacing w:line="12" w:lineRule="atLeast"/>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41D28">
                        <w:rPr>
                          <w:i/>
                          <w:iCs/>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r w:rsidR="00175B81" w:rsidRPr="009210E9">
        <w:rPr>
          <w:b/>
          <w:bCs/>
          <w:lang w:val="fr-CA"/>
        </w:rPr>
        <w:br w:type="column"/>
      </w:r>
      <w:r w:rsidR="00333D38" w:rsidRPr="00241C66">
        <w:rPr>
          <w:b/>
          <w:bCs/>
          <w:color w:val="auto"/>
          <w:lang w:val="fr-CA"/>
        </w:rPr>
        <w:t xml:space="preserve">La méconnaissance et </w:t>
      </w:r>
      <w:r w:rsidR="004E72FD" w:rsidRPr="00241C66">
        <w:rPr>
          <w:b/>
          <w:bCs/>
          <w:color w:val="auto"/>
          <w:lang w:val="fr-CA"/>
        </w:rPr>
        <w:t xml:space="preserve">le manque de besoin sont les raisons </w:t>
      </w:r>
      <w:r w:rsidR="005C7259" w:rsidRPr="00241C66">
        <w:rPr>
          <w:b/>
          <w:bCs/>
          <w:color w:val="auto"/>
          <w:lang w:val="fr-CA"/>
        </w:rPr>
        <w:t>principales</w:t>
      </w:r>
      <w:r w:rsidR="004E72FD" w:rsidRPr="00241C66">
        <w:rPr>
          <w:b/>
          <w:bCs/>
          <w:color w:val="auto"/>
          <w:lang w:val="fr-CA"/>
        </w:rPr>
        <w:t xml:space="preserve"> pour ne pas utiliser </w:t>
      </w:r>
      <w:r w:rsidR="005C7259" w:rsidRPr="00241C66">
        <w:rPr>
          <w:b/>
          <w:bCs/>
          <w:color w:val="auto"/>
          <w:lang w:val="fr-CA"/>
        </w:rPr>
        <w:t>Mon dossier ACC</w:t>
      </w:r>
    </w:p>
    <w:p w14:paraId="0F2AFC04" w14:textId="13C37AE4" w:rsidR="002024FE" w:rsidRPr="00241C66" w:rsidRDefault="002024FE" w:rsidP="002024FE">
      <w:pPr>
        <w:pStyle w:val="VAC-Bullet"/>
        <w:rPr>
          <w:color w:val="auto"/>
          <w:lang w:val="fr-CA"/>
        </w:rPr>
      </w:pPr>
      <w:r w:rsidRPr="00241C66">
        <w:rPr>
          <w:color w:val="auto"/>
          <w:lang w:val="fr-CA"/>
        </w:rPr>
        <w:t xml:space="preserve">Parmi ceux qui n'utilisent pas Mon dossier ACC, un quart (24 %) </w:t>
      </w:r>
      <w:r w:rsidR="00802EA8" w:rsidRPr="00241C66">
        <w:rPr>
          <w:color w:val="auto"/>
          <w:lang w:val="fr-CA"/>
        </w:rPr>
        <w:t>disent ne pas être au courant</w:t>
      </w:r>
      <w:r w:rsidRPr="00241C66">
        <w:rPr>
          <w:color w:val="auto"/>
          <w:lang w:val="fr-CA"/>
        </w:rPr>
        <w:t>.</w:t>
      </w:r>
    </w:p>
    <w:p w14:paraId="7F12DFBE" w14:textId="01F615BD" w:rsidR="002024FE" w:rsidRPr="00241C66" w:rsidRDefault="002024FE" w:rsidP="002024FE">
      <w:pPr>
        <w:pStyle w:val="VAC-Bullet"/>
        <w:rPr>
          <w:color w:val="auto"/>
          <w:lang w:val="fr-CA"/>
        </w:rPr>
      </w:pPr>
      <w:r w:rsidRPr="00241C66">
        <w:rPr>
          <w:color w:val="auto"/>
          <w:lang w:val="fr-CA"/>
        </w:rPr>
        <w:t>Un</w:t>
      </w:r>
      <w:r w:rsidR="00241C66" w:rsidRPr="00241C66">
        <w:rPr>
          <w:color w:val="auto"/>
          <w:lang w:val="fr-CA"/>
        </w:rPr>
        <w:t xml:space="preserve"> répondant</w:t>
      </w:r>
      <w:r w:rsidRPr="00241C66">
        <w:rPr>
          <w:color w:val="auto"/>
          <w:lang w:val="fr-CA"/>
        </w:rPr>
        <w:t xml:space="preserve"> sur cinq (</w:t>
      </w:r>
      <w:r w:rsidR="00CC404C" w:rsidRPr="00241C66">
        <w:rPr>
          <w:color w:val="auto"/>
          <w:lang w:val="fr-CA"/>
        </w:rPr>
        <w:t>21 </w:t>
      </w:r>
      <w:r w:rsidRPr="00241C66">
        <w:rPr>
          <w:color w:val="auto"/>
          <w:lang w:val="fr-CA"/>
        </w:rPr>
        <w:t xml:space="preserve">%) mentionne ne pas en avoir </w:t>
      </w:r>
      <w:r w:rsidR="00CC404C" w:rsidRPr="00241C66">
        <w:rPr>
          <w:color w:val="auto"/>
          <w:lang w:val="fr-CA"/>
        </w:rPr>
        <w:t>besoin</w:t>
      </w:r>
      <w:r w:rsidRPr="00241C66">
        <w:rPr>
          <w:color w:val="auto"/>
          <w:lang w:val="fr-CA"/>
        </w:rPr>
        <w:t>.</w:t>
      </w:r>
    </w:p>
    <w:p w14:paraId="65D98E82" w14:textId="61A12B0E" w:rsidR="00B03B8E" w:rsidRPr="00541D28" w:rsidRDefault="002024FE" w:rsidP="004A1041">
      <w:pPr>
        <w:pStyle w:val="VAC-Bullet"/>
        <w:rPr>
          <w:color w:val="auto"/>
          <w:lang w:val="fr-CA"/>
        </w:rPr>
      </w:pPr>
      <w:r w:rsidRPr="00241C66">
        <w:rPr>
          <w:color w:val="auto"/>
          <w:lang w:val="fr-CA"/>
        </w:rPr>
        <w:t>D'autres obstacles technologiques comme ne pas avoir accès à un ordinateur ou à Internet (1</w:t>
      </w:r>
      <w:r w:rsidR="00E36CD6" w:rsidRPr="00241C66">
        <w:rPr>
          <w:color w:val="auto"/>
          <w:lang w:val="fr-CA"/>
        </w:rPr>
        <w:t>9 </w:t>
      </w:r>
      <w:r w:rsidRPr="00241C66">
        <w:rPr>
          <w:color w:val="auto"/>
          <w:lang w:val="fr-CA"/>
        </w:rPr>
        <w:t>%), ou le sentiment que la technologie est trop complexe (1</w:t>
      </w:r>
      <w:r w:rsidR="00E36CD6" w:rsidRPr="00241C66">
        <w:rPr>
          <w:color w:val="auto"/>
          <w:lang w:val="fr-CA"/>
        </w:rPr>
        <w:t>8 </w:t>
      </w:r>
      <w:r w:rsidRPr="00241C66">
        <w:rPr>
          <w:color w:val="auto"/>
          <w:lang w:val="fr-CA"/>
        </w:rPr>
        <w:t xml:space="preserve">%) </w:t>
      </w:r>
      <w:r w:rsidR="008E18A2" w:rsidRPr="00241C66">
        <w:rPr>
          <w:color w:val="auto"/>
          <w:lang w:val="fr-CA"/>
        </w:rPr>
        <w:t xml:space="preserve">font également partie des raisons principales de ne pas utiliser Mon </w:t>
      </w:r>
      <w:r w:rsidR="005E2FB9" w:rsidRPr="00241C66">
        <w:rPr>
          <w:color w:val="auto"/>
          <w:lang w:val="fr-CA"/>
        </w:rPr>
        <w:t xml:space="preserve">Dossier </w:t>
      </w:r>
      <w:r w:rsidR="008E18A2" w:rsidRPr="00241C66">
        <w:rPr>
          <w:color w:val="auto"/>
          <w:lang w:val="fr-CA"/>
        </w:rPr>
        <w:t>ACC</w:t>
      </w:r>
      <w:r w:rsidRPr="00241C66">
        <w:rPr>
          <w:color w:val="auto"/>
          <w:lang w:val="fr-CA"/>
        </w:rPr>
        <w:t>.</w:t>
      </w:r>
      <w:r w:rsidR="00D61EBD" w:rsidRPr="00D11CD6">
        <w:rPr>
          <w:b/>
          <w:bCs/>
          <w:noProof/>
        </w:rPr>
        <mc:AlternateContent>
          <mc:Choice Requires="wps">
            <w:drawing>
              <wp:inline distT="0" distB="0" distL="0" distR="0" wp14:anchorId="5D8AF2C0" wp14:editId="368F93C8">
                <wp:extent cx="3108960" cy="261620"/>
                <wp:effectExtent l="0" t="0" r="0" b="508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261620"/>
                        </a:xfrm>
                        <a:prstGeom prst="rect">
                          <a:avLst/>
                        </a:prstGeom>
                        <a:solidFill>
                          <a:srgbClr val="FFFFFF"/>
                        </a:solidFill>
                        <a:ln w="9525">
                          <a:noFill/>
                          <a:miter lim="800000"/>
                          <a:headEnd/>
                          <a:tailEnd/>
                        </a:ln>
                      </wps:spPr>
                      <wps:txbx>
                        <w:txbxContent>
                          <w:p w14:paraId="2062C483" w14:textId="5C12025C" w:rsidR="00032754" w:rsidRPr="009210E9" w:rsidRDefault="0091769D" w:rsidP="00D61E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w:t>
                            </w:r>
                            <w:r w:rsidR="006D474C" w:rsidRPr="009210E9">
                              <w:rPr>
                                <w:rFonts w:ascii="Georgia" w:hAnsi="Georgia" w:cs="Georgia"/>
                                <w:i/>
                                <w:iCs/>
                                <w:color w:val="31353A"/>
                                <w:spacing w:val="-6"/>
                                <w:w w:val="108"/>
                                <w:sz w:val="16"/>
                                <w:szCs w:val="16"/>
                                <w:lang w:val="fr-CA"/>
                              </w:rPr>
                              <w:t>21</w:t>
                            </w:r>
                            <w:r w:rsidR="00032754" w:rsidRPr="009210E9">
                              <w:rPr>
                                <w:rFonts w:ascii="Georgia" w:hAnsi="Georgia" w:cs="Georgia"/>
                                <w:i/>
                                <w:iCs/>
                                <w:color w:val="31353A"/>
                                <w:spacing w:val="-6"/>
                                <w:w w:val="108"/>
                                <w:sz w:val="16"/>
                                <w:szCs w:val="16"/>
                                <w:lang w:val="fr-CA"/>
                              </w:rPr>
                              <w:t xml:space="preserve">: </w:t>
                            </w:r>
                            <w:r w:rsidR="006F0197" w:rsidRPr="009210E9">
                              <w:rPr>
                                <w:rFonts w:ascii="Georgia" w:hAnsi="Georgia" w:cs="Georgia"/>
                                <w:i/>
                                <w:iCs/>
                                <w:color w:val="31353A"/>
                                <w:spacing w:val="-6"/>
                                <w:w w:val="108"/>
                                <w:sz w:val="16"/>
                                <w:szCs w:val="16"/>
                                <w:lang w:val="fr-CA"/>
                              </w:rPr>
                              <w:t xml:space="preserve">Raisons de ne pas utiliser Mon dossier ACC </w:t>
                            </w:r>
                            <w:r w:rsidR="00032754" w:rsidRPr="009210E9">
                              <w:rPr>
                                <w:rFonts w:ascii="Georgia" w:hAnsi="Georgia" w:cs="Georgia"/>
                                <w:i/>
                                <w:iCs/>
                                <w:color w:val="31353A"/>
                                <w:spacing w:val="-6"/>
                                <w:w w:val="108"/>
                                <w:sz w:val="16"/>
                                <w:szCs w:val="16"/>
                                <w:lang w:val="fr-CA"/>
                              </w:rPr>
                              <w:t>(%)</w:t>
                            </w:r>
                          </w:p>
                          <w:p w14:paraId="08198CF7" w14:textId="77777777" w:rsidR="00032754" w:rsidRPr="009210E9" w:rsidRDefault="00032754" w:rsidP="00D61E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419C1F" w14:textId="77777777" w:rsidR="00032754" w:rsidRPr="009210E9" w:rsidRDefault="00032754" w:rsidP="00D61EBD">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D8AF2C0" id="_x0000_s1066" type="#_x0000_t202" style="width:244.8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tyEgIAAP4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" stroked="f">
                <v:textbox>
                  <w:txbxContent>
                    <w:p w14:paraId="2062C483" w14:textId="5C12025C" w:rsidR="00032754" w:rsidRPr="009210E9" w:rsidRDefault="0091769D" w:rsidP="00D61E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w:t>
                      </w:r>
                      <w:r w:rsidR="006D474C" w:rsidRPr="009210E9">
                        <w:rPr>
                          <w:rFonts w:ascii="Georgia" w:hAnsi="Georgia" w:cs="Georgia"/>
                          <w:i/>
                          <w:iCs/>
                          <w:color w:val="31353A"/>
                          <w:spacing w:val="-6"/>
                          <w:w w:val="108"/>
                          <w:sz w:val="16"/>
                          <w:szCs w:val="16"/>
                          <w:lang w:val="fr-CA"/>
                        </w:rPr>
                        <w:t>21</w:t>
                      </w:r>
                      <w:r w:rsidR="00032754" w:rsidRPr="009210E9">
                        <w:rPr>
                          <w:rFonts w:ascii="Georgia" w:hAnsi="Georgia" w:cs="Georgia"/>
                          <w:i/>
                          <w:iCs/>
                          <w:color w:val="31353A"/>
                          <w:spacing w:val="-6"/>
                          <w:w w:val="108"/>
                          <w:sz w:val="16"/>
                          <w:szCs w:val="16"/>
                          <w:lang w:val="fr-CA"/>
                        </w:rPr>
                        <w:t xml:space="preserve">: </w:t>
                      </w:r>
                      <w:r w:rsidR="006F0197" w:rsidRPr="009210E9">
                        <w:rPr>
                          <w:rFonts w:ascii="Georgia" w:hAnsi="Georgia" w:cs="Georgia"/>
                          <w:i/>
                          <w:iCs/>
                          <w:color w:val="31353A"/>
                          <w:spacing w:val="-6"/>
                          <w:w w:val="108"/>
                          <w:sz w:val="16"/>
                          <w:szCs w:val="16"/>
                          <w:lang w:val="fr-CA"/>
                        </w:rPr>
                        <w:t xml:space="preserve">Raisons de ne pas utiliser Mon dossier ACC </w:t>
                      </w:r>
                      <w:r w:rsidR="00032754" w:rsidRPr="009210E9">
                        <w:rPr>
                          <w:rFonts w:ascii="Georgia" w:hAnsi="Georgia" w:cs="Georgia"/>
                          <w:i/>
                          <w:iCs/>
                          <w:color w:val="31353A"/>
                          <w:spacing w:val="-6"/>
                          <w:w w:val="108"/>
                          <w:sz w:val="16"/>
                          <w:szCs w:val="16"/>
                          <w:lang w:val="fr-CA"/>
                        </w:rPr>
                        <w:t>(%)</w:t>
                      </w:r>
                    </w:p>
                    <w:p w14:paraId="08198CF7" w14:textId="77777777" w:rsidR="00032754" w:rsidRPr="009210E9" w:rsidRDefault="00032754" w:rsidP="00D61E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419C1F" w14:textId="77777777" w:rsidR="00032754" w:rsidRPr="009210E9" w:rsidRDefault="00032754" w:rsidP="00D61EBD">
                      <w:pPr>
                        <w:rPr>
                          <w:i/>
                          <w:iCs/>
                          <w:sz w:val="16"/>
                          <w:szCs w:val="16"/>
                          <w:lang w:val="fr-CA"/>
                        </w:rPr>
                      </w:pPr>
                    </w:p>
                  </w:txbxContent>
                </v:textbox>
                <w10:anchorlock/>
              </v:shape>
            </w:pict>
          </mc:Fallback>
        </mc:AlternateContent>
      </w:r>
      <w:r w:rsidR="006151CA" w:rsidRPr="00163BB1">
        <w:rPr>
          <w:lang w:val="fr-CA"/>
        </w:rPr>
        <w:br/>
      </w:r>
      <w:r w:rsidR="004A50E7" w:rsidRPr="00D11CD6">
        <w:rPr>
          <w:noProof/>
        </w:rPr>
        <w:drawing>
          <wp:inline distT="0" distB="0" distL="0" distR="0" wp14:anchorId="78A24B5C" wp14:editId="6B1EFC13">
            <wp:extent cx="3543935" cy="1819275"/>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6151CA" w:rsidRPr="00163BB1">
        <w:rPr>
          <w:lang w:val="fr-CA"/>
        </w:rPr>
        <w:br/>
      </w:r>
      <w:r w:rsidR="00B03B8E" w:rsidRPr="00D11CD6">
        <w:rPr>
          <w:noProof/>
        </w:rPr>
        <mc:AlternateContent>
          <mc:Choice Requires="wps">
            <w:drawing>
              <wp:inline distT="0" distB="0" distL="0" distR="0" wp14:anchorId="46787F20" wp14:editId="5E89D871">
                <wp:extent cx="4162926" cy="584421"/>
                <wp:effectExtent l="0" t="0" r="9525" b="63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926" cy="584421"/>
                        </a:xfrm>
                        <a:prstGeom prst="rect">
                          <a:avLst/>
                        </a:prstGeom>
                        <a:solidFill>
                          <a:srgbClr val="FFFFFF"/>
                        </a:solidFill>
                        <a:ln w="9525">
                          <a:noFill/>
                          <a:miter lim="800000"/>
                          <a:headEnd/>
                          <a:tailEnd/>
                        </a:ln>
                      </wps:spPr>
                      <wps:txbx>
                        <w:txbxContent>
                          <w:p w14:paraId="62457B79" w14:textId="39063466" w:rsidR="00032754" w:rsidRPr="00C17713" w:rsidRDefault="00032754" w:rsidP="00B03B8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3042ED" w:rsidRPr="009210E9">
                              <w:rPr>
                                <w:rFonts w:ascii="Georgia" w:hAnsi="Georgia" w:cs="Georgia"/>
                                <w:i/>
                                <w:iCs/>
                                <w:color w:val="31353A"/>
                                <w:spacing w:val="-6"/>
                                <w:w w:val="108"/>
                                <w:sz w:val="12"/>
                                <w:szCs w:val="12"/>
                                <w:lang w:val="fr-CA"/>
                              </w:rPr>
                              <w:t>Pourquoi n'utilisez-vous pas Mon dossier ACC?</w:t>
                            </w:r>
                            <w:r w:rsidRPr="009210E9">
                              <w:rPr>
                                <w:rFonts w:ascii="Georgia" w:hAnsi="Georgia" w:cs="Georgia"/>
                                <w:i/>
                                <w:iCs/>
                                <w:color w:val="31353A"/>
                                <w:spacing w:val="-6"/>
                                <w:w w:val="108"/>
                                <w:sz w:val="12"/>
                                <w:szCs w:val="12"/>
                                <w:lang w:val="fr-CA"/>
                              </w:rPr>
                              <w:t xml:space="preserve"> </w:t>
                            </w:r>
                            <w:r w:rsidRPr="00C17713">
                              <w:rPr>
                                <w:rFonts w:ascii="Georgia" w:hAnsi="Georgia" w:cs="Georgia"/>
                                <w:i/>
                                <w:iCs/>
                                <w:color w:val="31353A"/>
                                <w:spacing w:val="-6"/>
                                <w:w w:val="108"/>
                                <w:sz w:val="12"/>
                                <w:szCs w:val="12"/>
                                <w:lang w:val="fr-CA"/>
                              </w:rPr>
                              <w:t>[</w:t>
                            </w:r>
                            <w:r w:rsidR="00D55BE7" w:rsidRPr="00D55BE7">
                              <w:rPr>
                                <w:rFonts w:ascii="Georgia" w:hAnsi="Georgia" w:cs="Georgia"/>
                                <w:i/>
                                <w:iCs/>
                                <w:color w:val="31353A"/>
                                <w:spacing w:val="-6"/>
                                <w:w w:val="108"/>
                                <w:sz w:val="12"/>
                                <w:szCs w:val="12"/>
                                <w:lang w:val="fr-CA"/>
                              </w:rPr>
                              <w:t>peut avoir plus d'une réponse</w:t>
                            </w:r>
                            <w:r w:rsidRPr="00C17713">
                              <w:rPr>
                                <w:rFonts w:ascii="Georgia" w:hAnsi="Georgia" w:cs="Georgia"/>
                                <w:i/>
                                <w:iCs/>
                                <w:color w:val="31353A"/>
                                <w:spacing w:val="-6"/>
                                <w:w w:val="108"/>
                                <w:sz w:val="12"/>
                                <w:szCs w:val="12"/>
                                <w:lang w:val="fr-CA"/>
                              </w:rPr>
                              <w:t>]</w:t>
                            </w:r>
                          </w:p>
                          <w:p w14:paraId="1E9ECBC4" w14:textId="16B21F0C" w:rsidR="00032754" w:rsidRPr="00C17713" w:rsidRDefault="0091769D" w:rsidP="00B03B8E">
                            <w:pPr>
                              <w:rPr>
                                <w:rFonts w:ascii="Georgia" w:hAnsi="Georgia" w:cs="Georgia"/>
                                <w:i/>
                                <w:iCs/>
                                <w:color w:val="31353A"/>
                                <w:spacing w:val="-6"/>
                                <w:w w:val="108"/>
                                <w:sz w:val="12"/>
                                <w:szCs w:val="12"/>
                                <w:lang w:val="fr-CA"/>
                              </w:rPr>
                            </w:pPr>
                            <w:r w:rsidRPr="00C17713">
                              <w:rPr>
                                <w:rFonts w:ascii="Georgia" w:hAnsi="Georgia" w:cs="Georgia"/>
                                <w:i/>
                                <w:iCs/>
                                <w:color w:val="31353A"/>
                                <w:spacing w:val="-6"/>
                                <w:w w:val="108"/>
                                <w:sz w:val="12"/>
                                <w:szCs w:val="12"/>
                                <w:lang w:val="fr-CA"/>
                              </w:rPr>
                              <w:t>Taille de l’échantillon</w:t>
                            </w:r>
                            <w:r w:rsidR="00032754" w:rsidRPr="00C17713">
                              <w:rPr>
                                <w:rFonts w:ascii="Georgia" w:hAnsi="Georgia" w:cs="Georgia"/>
                                <w:i/>
                                <w:iCs/>
                                <w:color w:val="31353A"/>
                                <w:spacing w:val="-6"/>
                                <w:w w:val="108"/>
                                <w:sz w:val="12"/>
                                <w:szCs w:val="12"/>
                                <w:lang w:val="fr-CA"/>
                              </w:rPr>
                              <w:t>: 1</w:t>
                            </w:r>
                            <w:r w:rsidR="001D226B">
                              <w:rPr>
                                <w:rFonts w:ascii="Georgia" w:hAnsi="Georgia" w:cs="Georgia"/>
                                <w:i/>
                                <w:iCs/>
                                <w:color w:val="31353A"/>
                                <w:spacing w:val="-6"/>
                                <w:w w:val="108"/>
                                <w:sz w:val="12"/>
                                <w:szCs w:val="12"/>
                                <w:lang w:val="fr-CA"/>
                              </w:rPr>
                              <w:t xml:space="preserve"> </w:t>
                            </w:r>
                            <w:r w:rsidR="00A608F7" w:rsidRPr="00C17713">
                              <w:rPr>
                                <w:rFonts w:ascii="Georgia" w:hAnsi="Georgia" w:cs="Georgia"/>
                                <w:i/>
                                <w:iCs/>
                                <w:color w:val="31353A"/>
                                <w:spacing w:val="-6"/>
                                <w:w w:val="108"/>
                                <w:sz w:val="12"/>
                                <w:szCs w:val="12"/>
                                <w:lang w:val="fr-CA"/>
                              </w:rPr>
                              <w:t>090</w:t>
                            </w:r>
                          </w:p>
                          <w:p w14:paraId="4CFBECE1" w14:textId="71CC0613" w:rsidR="00032754" w:rsidRPr="009210E9" w:rsidRDefault="001D226B" w:rsidP="00B03B8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Structure: </w:t>
                            </w:r>
                            <w:r w:rsidR="003D3751" w:rsidRPr="009210E9">
                              <w:rPr>
                                <w:rFonts w:ascii="Georgia" w:hAnsi="Georgia" w:cs="Georgia"/>
                                <w:i/>
                                <w:iCs/>
                                <w:color w:val="31353A"/>
                                <w:spacing w:val="-6"/>
                                <w:w w:val="108"/>
                                <w:sz w:val="12"/>
                                <w:szCs w:val="12"/>
                                <w:lang w:val="fr-CA"/>
                              </w:rPr>
                              <w:t>Répondants qui ont mentionné ne pas avoir utilisé "Mon dossier ACC"</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p w14:paraId="66A182A0" w14:textId="795E10F2" w:rsidR="00F21602" w:rsidRPr="009210E9" w:rsidRDefault="00F21602" w:rsidP="00B03B8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Note: </w:t>
                            </w:r>
                            <w:r w:rsidR="00A63C8B" w:rsidRPr="009210E9">
                              <w:rPr>
                                <w:rFonts w:ascii="Georgia" w:hAnsi="Georgia" w:cs="Georgia"/>
                                <w:i/>
                                <w:iCs/>
                                <w:color w:val="31353A"/>
                                <w:spacing w:val="-6"/>
                                <w:w w:val="108"/>
                                <w:sz w:val="12"/>
                                <w:szCs w:val="12"/>
                                <w:lang w:val="fr-CA"/>
                              </w:rPr>
                              <w:t>Les fréquences inférieures à</w:t>
                            </w:r>
                            <w:r w:rsidRPr="009210E9">
                              <w:rPr>
                                <w:rFonts w:ascii="Georgia" w:hAnsi="Georgia" w:cs="Georgia"/>
                                <w:i/>
                                <w:iCs/>
                                <w:color w:val="31353A"/>
                                <w:spacing w:val="-6"/>
                                <w:w w:val="108"/>
                                <w:sz w:val="12"/>
                                <w:szCs w:val="12"/>
                                <w:lang w:val="fr-CA"/>
                              </w:rPr>
                              <w:t xml:space="preserve"> </w:t>
                            </w:r>
                            <w:r w:rsidR="00AD772B" w:rsidRPr="009210E9">
                              <w:rPr>
                                <w:rFonts w:ascii="Georgia" w:hAnsi="Georgia" w:cs="Georgia"/>
                                <w:i/>
                                <w:iCs/>
                                <w:color w:val="31353A"/>
                                <w:spacing w:val="-6"/>
                                <w:w w:val="108"/>
                                <w:sz w:val="12"/>
                                <w:szCs w:val="12"/>
                                <w:lang w:val="fr-CA"/>
                              </w:rPr>
                              <w:t>&lt;3</w:t>
                            </w:r>
                            <w:r w:rsidR="005D26B7" w:rsidRPr="009210E9">
                              <w:rPr>
                                <w:rFonts w:ascii="Georgia" w:hAnsi="Georgia" w:cs="Georgia"/>
                                <w:i/>
                                <w:iCs/>
                                <w:color w:val="31353A"/>
                                <w:spacing w:val="-6"/>
                                <w:w w:val="108"/>
                                <w:sz w:val="12"/>
                                <w:szCs w:val="12"/>
                                <w:lang w:val="fr-CA"/>
                              </w:rPr>
                              <w:t>%</w:t>
                            </w:r>
                            <w:r w:rsidR="00DC14C5" w:rsidRPr="009210E9">
                              <w:rPr>
                                <w:rFonts w:ascii="Georgia" w:hAnsi="Georgia" w:cs="Georgia"/>
                                <w:i/>
                                <w:iCs/>
                                <w:color w:val="31353A"/>
                                <w:spacing w:val="-6"/>
                                <w:w w:val="108"/>
                                <w:sz w:val="12"/>
                                <w:szCs w:val="12"/>
                                <w:lang w:val="fr-CA"/>
                              </w:rPr>
                              <w:t xml:space="preserve"> ne sont pas présentées.</w:t>
                            </w:r>
                          </w:p>
                        </w:txbxContent>
                      </wps:txbx>
                      <wps:bodyPr rot="0" vert="horz" wrap="square" lIns="91440" tIns="45720" rIns="91440" bIns="45720" anchor="t" anchorCtr="0">
                        <a:noAutofit/>
                      </wps:bodyPr>
                    </wps:wsp>
                  </a:graphicData>
                </a:graphic>
              </wp:inline>
            </w:drawing>
          </mc:Choice>
          <mc:Fallback>
            <w:pict>
              <v:shape w14:anchorId="46787F20" id="Text Box 10" o:spid="_x0000_s1067" type="#_x0000_t202" style="width:327.8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" stroked="f">
                <v:textbox>
                  <w:txbxContent>
                    <w:p w14:paraId="62457B79" w14:textId="39063466" w:rsidR="00032754" w:rsidRPr="00C17713" w:rsidRDefault="00032754" w:rsidP="00B03B8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3042ED" w:rsidRPr="009210E9">
                        <w:rPr>
                          <w:rFonts w:ascii="Georgia" w:hAnsi="Georgia" w:cs="Georgia"/>
                          <w:i/>
                          <w:iCs/>
                          <w:color w:val="31353A"/>
                          <w:spacing w:val="-6"/>
                          <w:w w:val="108"/>
                          <w:sz w:val="12"/>
                          <w:szCs w:val="12"/>
                          <w:lang w:val="fr-CA"/>
                        </w:rPr>
                        <w:t>Pourquoi n'utilisez-vous pas Mon dossier ACC?</w:t>
                      </w:r>
                      <w:r w:rsidRPr="009210E9">
                        <w:rPr>
                          <w:rFonts w:ascii="Georgia" w:hAnsi="Georgia" w:cs="Georgia"/>
                          <w:i/>
                          <w:iCs/>
                          <w:color w:val="31353A"/>
                          <w:spacing w:val="-6"/>
                          <w:w w:val="108"/>
                          <w:sz w:val="12"/>
                          <w:szCs w:val="12"/>
                          <w:lang w:val="fr-CA"/>
                        </w:rPr>
                        <w:t xml:space="preserve"> </w:t>
                      </w:r>
                      <w:r w:rsidRPr="00C17713">
                        <w:rPr>
                          <w:rFonts w:ascii="Georgia" w:hAnsi="Georgia" w:cs="Georgia"/>
                          <w:i/>
                          <w:iCs/>
                          <w:color w:val="31353A"/>
                          <w:spacing w:val="-6"/>
                          <w:w w:val="108"/>
                          <w:sz w:val="12"/>
                          <w:szCs w:val="12"/>
                          <w:lang w:val="fr-CA"/>
                        </w:rPr>
                        <w:t>[</w:t>
                      </w:r>
                      <w:r w:rsidR="00D55BE7" w:rsidRPr="00D55BE7">
                        <w:rPr>
                          <w:rFonts w:ascii="Georgia" w:hAnsi="Georgia" w:cs="Georgia"/>
                          <w:i/>
                          <w:iCs/>
                          <w:color w:val="31353A"/>
                          <w:spacing w:val="-6"/>
                          <w:w w:val="108"/>
                          <w:sz w:val="12"/>
                          <w:szCs w:val="12"/>
                          <w:lang w:val="fr-CA"/>
                        </w:rPr>
                        <w:t>peut avoir plus d'une réponse</w:t>
                      </w:r>
                      <w:r w:rsidRPr="00C17713">
                        <w:rPr>
                          <w:rFonts w:ascii="Georgia" w:hAnsi="Georgia" w:cs="Georgia"/>
                          <w:i/>
                          <w:iCs/>
                          <w:color w:val="31353A"/>
                          <w:spacing w:val="-6"/>
                          <w:w w:val="108"/>
                          <w:sz w:val="12"/>
                          <w:szCs w:val="12"/>
                          <w:lang w:val="fr-CA"/>
                        </w:rPr>
                        <w:t>]</w:t>
                      </w:r>
                    </w:p>
                    <w:p w14:paraId="1E9ECBC4" w14:textId="16B21F0C" w:rsidR="00032754" w:rsidRPr="00C17713" w:rsidRDefault="0091769D" w:rsidP="00B03B8E">
                      <w:pPr>
                        <w:rPr>
                          <w:rFonts w:ascii="Georgia" w:hAnsi="Georgia" w:cs="Georgia"/>
                          <w:i/>
                          <w:iCs/>
                          <w:color w:val="31353A"/>
                          <w:spacing w:val="-6"/>
                          <w:w w:val="108"/>
                          <w:sz w:val="12"/>
                          <w:szCs w:val="12"/>
                          <w:lang w:val="fr-CA"/>
                        </w:rPr>
                      </w:pPr>
                      <w:r w:rsidRPr="00C17713">
                        <w:rPr>
                          <w:rFonts w:ascii="Georgia" w:hAnsi="Georgia" w:cs="Georgia"/>
                          <w:i/>
                          <w:iCs/>
                          <w:color w:val="31353A"/>
                          <w:spacing w:val="-6"/>
                          <w:w w:val="108"/>
                          <w:sz w:val="12"/>
                          <w:szCs w:val="12"/>
                          <w:lang w:val="fr-CA"/>
                        </w:rPr>
                        <w:t>Taille de l’échantillon</w:t>
                      </w:r>
                      <w:r w:rsidR="00032754" w:rsidRPr="00C17713">
                        <w:rPr>
                          <w:rFonts w:ascii="Georgia" w:hAnsi="Georgia" w:cs="Georgia"/>
                          <w:i/>
                          <w:iCs/>
                          <w:color w:val="31353A"/>
                          <w:spacing w:val="-6"/>
                          <w:w w:val="108"/>
                          <w:sz w:val="12"/>
                          <w:szCs w:val="12"/>
                          <w:lang w:val="fr-CA"/>
                        </w:rPr>
                        <w:t>: 1</w:t>
                      </w:r>
                      <w:r w:rsidR="001D226B">
                        <w:rPr>
                          <w:rFonts w:ascii="Georgia" w:hAnsi="Georgia" w:cs="Georgia"/>
                          <w:i/>
                          <w:iCs/>
                          <w:color w:val="31353A"/>
                          <w:spacing w:val="-6"/>
                          <w:w w:val="108"/>
                          <w:sz w:val="12"/>
                          <w:szCs w:val="12"/>
                          <w:lang w:val="fr-CA"/>
                        </w:rPr>
                        <w:t xml:space="preserve"> </w:t>
                      </w:r>
                      <w:r w:rsidR="00A608F7" w:rsidRPr="00C17713">
                        <w:rPr>
                          <w:rFonts w:ascii="Georgia" w:hAnsi="Georgia" w:cs="Georgia"/>
                          <w:i/>
                          <w:iCs/>
                          <w:color w:val="31353A"/>
                          <w:spacing w:val="-6"/>
                          <w:w w:val="108"/>
                          <w:sz w:val="12"/>
                          <w:szCs w:val="12"/>
                          <w:lang w:val="fr-CA"/>
                        </w:rPr>
                        <w:t>090</w:t>
                      </w:r>
                    </w:p>
                    <w:p w14:paraId="4CFBECE1" w14:textId="71CC0613" w:rsidR="00032754" w:rsidRPr="009210E9" w:rsidRDefault="001D226B" w:rsidP="00B03B8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Structure: </w:t>
                      </w:r>
                      <w:r w:rsidR="003D3751" w:rsidRPr="009210E9">
                        <w:rPr>
                          <w:rFonts w:ascii="Georgia" w:hAnsi="Georgia" w:cs="Georgia"/>
                          <w:i/>
                          <w:iCs/>
                          <w:color w:val="31353A"/>
                          <w:spacing w:val="-6"/>
                          <w:w w:val="108"/>
                          <w:sz w:val="12"/>
                          <w:szCs w:val="12"/>
                          <w:lang w:val="fr-CA"/>
                        </w:rPr>
                        <w:t>Répondants qui ont mentionné ne pas avoir utilisé "Mon dossier ACC"</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p w14:paraId="66A182A0" w14:textId="795E10F2" w:rsidR="00F21602" w:rsidRPr="009210E9" w:rsidRDefault="00F21602" w:rsidP="00B03B8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Note: </w:t>
                      </w:r>
                      <w:r w:rsidR="00A63C8B" w:rsidRPr="009210E9">
                        <w:rPr>
                          <w:rFonts w:ascii="Georgia" w:hAnsi="Georgia" w:cs="Georgia"/>
                          <w:i/>
                          <w:iCs/>
                          <w:color w:val="31353A"/>
                          <w:spacing w:val="-6"/>
                          <w:w w:val="108"/>
                          <w:sz w:val="12"/>
                          <w:szCs w:val="12"/>
                          <w:lang w:val="fr-CA"/>
                        </w:rPr>
                        <w:t>Les fréquences inférieures à</w:t>
                      </w:r>
                      <w:r w:rsidRPr="009210E9">
                        <w:rPr>
                          <w:rFonts w:ascii="Georgia" w:hAnsi="Georgia" w:cs="Georgia"/>
                          <w:i/>
                          <w:iCs/>
                          <w:color w:val="31353A"/>
                          <w:spacing w:val="-6"/>
                          <w:w w:val="108"/>
                          <w:sz w:val="12"/>
                          <w:szCs w:val="12"/>
                          <w:lang w:val="fr-CA"/>
                        </w:rPr>
                        <w:t xml:space="preserve"> </w:t>
                      </w:r>
                      <w:r w:rsidR="00AD772B" w:rsidRPr="009210E9">
                        <w:rPr>
                          <w:rFonts w:ascii="Georgia" w:hAnsi="Georgia" w:cs="Georgia"/>
                          <w:i/>
                          <w:iCs/>
                          <w:color w:val="31353A"/>
                          <w:spacing w:val="-6"/>
                          <w:w w:val="108"/>
                          <w:sz w:val="12"/>
                          <w:szCs w:val="12"/>
                          <w:lang w:val="fr-CA"/>
                        </w:rPr>
                        <w:t>&lt;3</w:t>
                      </w:r>
                      <w:r w:rsidR="005D26B7" w:rsidRPr="009210E9">
                        <w:rPr>
                          <w:rFonts w:ascii="Georgia" w:hAnsi="Georgia" w:cs="Georgia"/>
                          <w:i/>
                          <w:iCs/>
                          <w:color w:val="31353A"/>
                          <w:spacing w:val="-6"/>
                          <w:w w:val="108"/>
                          <w:sz w:val="12"/>
                          <w:szCs w:val="12"/>
                          <w:lang w:val="fr-CA"/>
                        </w:rPr>
                        <w:t>%</w:t>
                      </w:r>
                      <w:r w:rsidR="00DC14C5" w:rsidRPr="009210E9">
                        <w:rPr>
                          <w:rFonts w:ascii="Georgia" w:hAnsi="Georgia" w:cs="Georgia"/>
                          <w:i/>
                          <w:iCs/>
                          <w:color w:val="31353A"/>
                          <w:spacing w:val="-6"/>
                          <w:w w:val="108"/>
                          <w:sz w:val="12"/>
                          <w:szCs w:val="12"/>
                          <w:lang w:val="fr-CA"/>
                        </w:rPr>
                        <w:t xml:space="preserve"> ne sont pas présentées.</w:t>
                      </w:r>
                    </w:p>
                  </w:txbxContent>
                </v:textbox>
                <w10:anchorlock/>
              </v:shape>
            </w:pict>
          </mc:Fallback>
        </mc:AlternateContent>
      </w:r>
    </w:p>
    <w:p w14:paraId="7EFC91A4" w14:textId="1A3A9D77" w:rsidR="00D83DD2" w:rsidRPr="00A45C34" w:rsidRDefault="00175B81" w:rsidP="00D83DD2">
      <w:pPr>
        <w:pStyle w:val="VAC-Body"/>
        <w:rPr>
          <w:b/>
          <w:bCs/>
          <w:color w:val="auto"/>
          <w:lang w:val="fr-CA"/>
        </w:rPr>
      </w:pPr>
      <w:r w:rsidRPr="009210E9">
        <w:rPr>
          <w:b/>
          <w:bCs/>
          <w:lang w:val="fr-CA"/>
        </w:rPr>
        <w:br w:type="column"/>
      </w:r>
      <w:r w:rsidR="00B737E7" w:rsidRPr="00A45C34">
        <w:rPr>
          <w:noProof/>
          <w:color w:val="auto"/>
          <w:w w:val="100"/>
          <w:lang w:val="en-CA"/>
        </w:rPr>
        <w:lastRenderedPageBreak/>
        <mc:AlternateContent>
          <mc:Choice Requires="wps">
            <w:drawing>
              <wp:anchor distT="0" distB="0" distL="114300" distR="114300" simplePos="0" relativeHeight="251658304" behindDoc="0" locked="0" layoutInCell="1" allowOverlap="1" wp14:anchorId="16255C2F" wp14:editId="0C7970D7">
                <wp:simplePos x="0" y="0"/>
                <wp:positionH relativeFrom="margin">
                  <wp:align>center</wp:align>
                </wp:positionH>
                <wp:positionV relativeFrom="page">
                  <wp:posOffset>1028700</wp:posOffset>
                </wp:positionV>
                <wp:extent cx="0" cy="5943600"/>
                <wp:effectExtent l="0" t="0" r="38100" b="19050"/>
                <wp:wrapNone/>
                <wp:docPr id="20" name="Straight Connector 20"/>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5B79532" id="Straight Connector 20" o:spid="_x0000_s1026" style="position:absolute;z-index:251658309;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1pt" to="0,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" strokecolor="#d8d8d8 [2732]" strokeweight=".5pt">
                <v:stroke joinstyle="miter"/>
                <w10:wrap anchorx="margin" anchory="page"/>
              </v:line>
            </w:pict>
          </mc:Fallback>
        </mc:AlternateContent>
      </w:r>
      <w:r w:rsidR="00D83DD2" w:rsidRPr="00A45C34">
        <w:rPr>
          <w:b/>
          <w:bCs/>
          <w:color w:val="auto"/>
          <w:spacing w:val="-4"/>
          <w:lang w:val="fr-CA"/>
        </w:rPr>
        <w:t>Obstacles et sensibilisation sont les raisons pour les groupes qui l’utilisent moins</w:t>
      </w:r>
    </w:p>
    <w:p w14:paraId="3A6C2A01" w14:textId="445776DB" w:rsidR="00D83DD2" w:rsidRPr="00A45C34" w:rsidRDefault="00D83DD2" w:rsidP="00D83DD2">
      <w:pPr>
        <w:pStyle w:val="VAC-Bullet"/>
        <w:rPr>
          <w:color w:val="auto"/>
          <w:lang w:val="fr-CA"/>
        </w:rPr>
      </w:pPr>
      <w:r w:rsidRPr="00A45C34">
        <w:rPr>
          <w:color w:val="auto"/>
          <w:lang w:val="fr-CA"/>
        </w:rPr>
        <w:t xml:space="preserve">Les </w:t>
      </w:r>
      <w:r w:rsidRPr="00A45C34">
        <w:rPr>
          <w:b/>
          <w:bCs/>
          <w:color w:val="auto"/>
          <w:lang w:val="fr-CA"/>
        </w:rPr>
        <w:t>survivants</w:t>
      </w:r>
      <w:r w:rsidRPr="00A45C34">
        <w:rPr>
          <w:color w:val="auto"/>
          <w:lang w:val="fr-CA"/>
        </w:rPr>
        <w:t xml:space="preserve"> et les </w:t>
      </w:r>
      <w:r w:rsidRPr="00A45C34">
        <w:rPr>
          <w:b/>
          <w:bCs/>
          <w:color w:val="auto"/>
          <w:lang w:val="fr-CA"/>
        </w:rPr>
        <w:t>vétérans de 85 ans</w:t>
      </w:r>
      <w:r w:rsidR="00695B62" w:rsidRPr="00A45C34">
        <w:rPr>
          <w:b/>
          <w:bCs/>
          <w:color w:val="auto"/>
          <w:lang w:val="fr-CA"/>
        </w:rPr>
        <w:t xml:space="preserve"> et plus</w:t>
      </w:r>
      <w:r w:rsidRPr="00A45C34">
        <w:rPr>
          <w:color w:val="auto"/>
          <w:lang w:val="fr-CA"/>
        </w:rPr>
        <w:t xml:space="preserve"> sont plus susceptibles que les autres strates de mentionner qu'ils ne peuvent pas accéder à la technologie nécessaire.</w:t>
      </w:r>
    </w:p>
    <w:p w14:paraId="629431B7" w14:textId="77CD323E" w:rsidR="00D83DD2" w:rsidRPr="00A45C34" w:rsidRDefault="00D83DD2" w:rsidP="00D83DD2">
      <w:pPr>
        <w:pStyle w:val="VAC-Bullet"/>
        <w:rPr>
          <w:color w:val="auto"/>
          <w:lang w:val="fr-CA"/>
        </w:rPr>
      </w:pPr>
      <w:r w:rsidRPr="00A45C34">
        <w:rPr>
          <w:color w:val="auto"/>
          <w:lang w:val="fr-CA"/>
        </w:rPr>
        <w:t xml:space="preserve">Les </w:t>
      </w:r>
      <w:r w:rsidRPr="00A45C34">
        <w:rPr>
          <w:b/>
          <w:bCs/>
          <w:color w:val="auto"/>
          <w:lang w:val="fr-CA"/>
        </w:rPr>
        <w:t>anglophones</w:t>
      </w:r>
      <w:r w:rsidRPr="00A45C34">
        <w:rPr>
          <w:color w:val="auto"/>
          <w:lang w:val="fr-CA"/>
        </w:rPr>
        <w:t xml:space="preserve"> (2</w:t>
      </w:r>
      <w:r w:rsidR="00CC7B53" w:rsidRPr="00A45C34">
        <w:rPr>
          <w:color w:val="auto"/>
          <w:lang w:val="fr-CA"/>
        </w:rPr>
        <w:t>7 </w:t>
      </w:r>
      <w:r w:rsidRPr="00A45C34">
        <w:rPr>
          <w:color w:val="auto"/>
          <w:lang w:val="fr-CA"/>
        </w:rPr>
        <w:t xml:space="preserve">%) sont deux fois plus susceptibles de ne pas connaître Mon dossier ACC que les </w:t>
      </w:r>
      <w:r w:rsidRPr="00A45C34">
        <w:rPr>
          <w:b/>
          <w:bCs/>
          <w:color w:val="auto"/>
          <w:lang w:val="fr-CA"/>
        </w:rPr>
        <w:t>francophones</w:t>
      </w:r>
      <w:r w:rsidRPr="00A45C34">
        <w:rPr>
          <w:color w:val="auto"/>
          <w:lang w:val="fr-CA"/>
        </w:rPr>
        <w:t xml:space="preserve"> (1</w:t>
      </w:r>
      <w:r w:rsidR="00CC7B53" w:rsidRPr="00A45C34">
        <w:rPr>
          <w:color w:val="auto"/>
          <w:lang w:val="fr-CA"/>
        </w:rPr>
        <w:t>2 </w:t>
      </w:r>
      <w:r w:rsidRPr="00A45C34">
        <w:rPr>
          <w:color w:val="auto"/>
          <w:lang w:val="fr-CA"/>
        </w:rPr>
        <w:t>%).</w:t>
      </w:r>
    </w:p>
    <w:p w14:paraId="56144FAB" w14:textId="08A8D9DC" w:rsidR="00B03B8E" w:rsidRPr="00A45C34" w:rsidRDefault="00B03B8E" w:rsidP="006151CA">
      <w:pPr>
        <w:pStyle w:val="VAC-Bullet"/>
        <w:numPr>
          <w:ilvl w:val="0"/>
          <w:numId w:val="0"/>
        </w:numPr>
        <w:ind w:left="113"/>
        <w:rPr>
          <w:color w:val="auto"/>
          <w:lang w:val="en-CA"/>
        </w:rPr>
      </w:pPr>
      <w:r w:rsidRPr="00A45C34">
        <w:rPr>
          <w:b/>
          <w:bCs/>
          <w:noProof/>
          <w:color w:val="auto"/>
          <w:lang w:val="en-CA"/>
        </w:rPr>
        <mc:AlternateContent>
          <mc:Choice Requires="wps">
            <w:drawing>
              <wp:inline distT="0" distB="0" distL="0" distR="0" wp14:anchorId="1B3EC513" wp14:editId="07FC8CAB">
                <wp:extent cx="3543935" cy="261620"/>
                <wp:effectExtent l="0" t="0" r="0" b="508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261620"/>
                        </a:xfrm>
                        <a:prstGeom prst="rect">
                          <a:avLst/>
                        </a:prstGeom>
                        <a:solidFill>
                          <a:srgbClr val="FFFFFF"/>
                        </a:solidFill>
                        <a:ln w="9525">
                          <a:noFill/>
                          <a:miter lim="800000"/>
                          <a:headEnd/>
                          <a:tailEnd/>
                        </a:ln>
                      </wps:spPr>
                      <wps:txbx>
                        <w:txbxContent>
                          <w:p w14:paraId="6603CACD" w14:textId="0A160EDE" w:rsidR="00032754" w:rsidRPr="009210E9" w:rsidRDefault="0091769D" w:rsidP="00B03B8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2</w:t>
                            </w:r>
                            <w:r w:rsidR="006D474C" w:rsidRPr="009210E9">
                              <w:rPr>
                                <w:rFonts w:ascii="Georgia" w:hAnsi="Georgia" w:cs="Georgia"/>
                                <w:i/>
                                <w:iCs/>
                                <w:color w:val="31353A"/>
                                <w:spacing w:val="-6"/>
                                <w:w w:val="108"/>
                                <w:sz w:val="16"/>
                                <w:szCs w:val="16"/>
                                <w:lang w:val="fr-CA"/>
                              </w:rPr>
                              <w:t>2</w:t>
                            </w:r>
                            <w:r w:rsidR="00032754" w:rsidRPr="009210E9">
                              <w:rPr>
                                <w:rFonts w:ascii="Georgia" w:hAnsi="Georgia" w:cs="Georgia"/>
                                <w:i/>
                                <w:iCs/>
                                <w:color w:val="31353A"/>
                                <w:spacing w:val="-6"/>
                                <w:w w:val="108"/>
                                <w:sz w:val="16"/>
                                <w:szCs w:val="16"/>
                                <w:lang w:val="fr-CA"/>
                              </w:rPr>
                              <w:t xml:space="preserve">: </w:t>
                            </w:r>
                            <w:r w:rsidR="00F01C68" w:rsidRPr="009210E9">
                              <w:rPr>
                                <w:rFonts w:ascii="Georgia" w:hAnsi="Georgia" w:cs="Georgia"/>
                                <w:i/>
                                <w:iCs/>
                                <w:color w:val="31353A"/>
                                <w:spacing w:val="-6"/>
                                <w:w w:val="108"/>
                                <w:sz w:val="16"/>
                                <w:szCs w:val="16"/>
                                <w:lang w:val="fr-CA"/>
                              </w:rPr>
                              <w:t>Raisons de ne pas utiliser Mon dossier ACC</w:t>
                            </w:r>
                            <w:r w:rsidR="00032754" w:rsidRPr="009210E9">
                              <w:rPr>
                                <w:rFonts w:ascii="Georgia" w:hAnsi="Georgia" w:cs="Georgia"/>
                                <w:i/>
                                <w:iCs/>
                                <w:color w:val="31353A"/>
                                <w:spacing w:val="-6"/>
                                <w:w w:val="108"/>
                                <w:sz w:val="16"/>
                                <w:szCs w:val="16"/>
                                <w:lang w:val="fr-CA"/>
                              </w:rPr>
                              <w:t xml:space="preserve">: Top 5 </w:t>
                            </w:r>
                            <w:r w:rsidR="00214C4A">
                              <w:rPr>
                                <w:rFonts w:ascii="Georgia" w:hAnsi="Georgia" w:cs="Georgia"/>
                                <w:i/>
                                <w:iCs/>
                                <w:color w:val="31353A"/>
                                <w:spacing w:val="-6"/>
                                <w:w w:val="108"/>
                                <w:sz w:val="16"/>
                                <w:szCs w:val="16"/>
                                <w:lang w:val="fr-CA"/>
                              </w:rPr>
                              <w:t xml:space="preserve"> </w:t>
                            </w:r>
                            <w:r w:rsidR="00032754" w:rsidRPr="009210E9">
                              <w:rPr>
                                <w:rFonts w:ascii="Georgia" w:hAnsi="Georgia" w:cs="Georgia"/>
                                <w:i/>
                                <w:iCs/>
                                <w:color w:val="31353A"/>
                                <w:spacing w:val="-6"/>
                                <w:w w:val="108"/>
                                <w:sz w:val="16"/>
                                <w:szCs w:val="16"/>
                                <w:lang w:val="fr-CA"/>
                              </w:rPr>
                              <w:t>(%)</w:t>
                            </w:r>
                          </w:p>
                          <w:p w14:paraId="3A87FD9A" w14:textId="77777777" w:rsidR="00032754" w:rsidRPr="009210E9" w:rsidRDefault="00032754" w:rsidP="00B03B8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18E2B4" w14:textId="77777777" w:rsidR="00032754" w:rsidRPr="009210E9" w:rsidRDefault="00032754" w:rsidP="00B03B8E">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1B3EC513" id="_x0000_s1068" type="#_x0000_t202" style="width:279.05pt;height:2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" stroked="f">
                <v:textbox>
                  <w:txbxContent>
                    <w:p w14:paraId="6603CACD" w14:textId="0A160EDE" w:rsidR="00032754" w:rsidRPr="009210E9" w:rsidRDefault="0091769D" w:rsidP="00B03B8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2</w:t>
                      </w:r>
                      <w:r w:rsidR="006D474C" w:rsidRPr="009210E9">
                        <w:rPr>
                          <w:rFonts w:ascii="Georgia" w:hAnsi="Georgia" w:cs="Georgia"/>
                          <w:i/>
                          <w:iCs/>
                          <w:color w:val="31353A"/>
                          <w:spacing w:val="-6"/>
                          <w:w w:val="108"/>
                          <w:sz w:val="16"/>
                          <w:szCs w:val="16"/>
                          <w:lang w:val="fr-CA"/>
                        </w:rPr>
                        <w:t>2</w:t>
                      </w:r>
                      <w:r w:rsidR="00032754" w:rsidRPr="009210E9">
                        <w:rPr>
                          <w:rFonts w:ascii="Georgia" w:hAnsi="Georgia" w:cs="Georgia"/>
                          <w:i/>
                          <w:iCs/>
                          <w:color w:val="31353A"/>
                          <w:spacing w:val="-6"/>
                          <w:w w:val="108"/>
                          <w:sz w:val="16"/>
                          <w:szCs w:val="16"/>
                          <w:lang w:val="fr-CA"/>
                        </w:rPr>
                        <w:t xml:space="preserve">: </w:t>
                      </w:r>
                      <w:r w:rsidR="00F01C68" w:rsidRPr="009210E9">
                        <w:rPr>
                          <w:rFonts w:ascii="Georgia" w:hAnsi="Georgia" w:cs="Georgia"/>
                          <w:i/>
                          <w:iCs/>
                          <w:color w:val="31353A"/>
                          <w:spacing w:val="-6"/>
                          <w:w w:val="108"/>
                          <w:sz w:val="16"/>
                          <w:szCs w:val="16"/>
                          <w:lang w:val="fr-CA"/>
                        </w:rPr>
                        <w:t>Raisons de ne pas utiliser Mon dossier ACC</w:t>
                      </w:r>
                      <w:r w:rsidR="00032754" w:rsidRPr="009210E9">
                        <w:rPr>
                          <w:rFonts w:ascii="Georgia" w:hAnsi="Georgia" w:cs="Georgia"/>
                          <w:i/>
                          <w:iCs/>
                          <w:color w:val="31353A"/>
                          <w:spacing w:val="-6"/>
                          <w:w w:val="108"/>
                          <w:sz w:val="16"/>
                          <w:szCs w:val="16"/>
                          <w:lang w:val="fr-CA"/>
                        </w:rPr>
                        <w:t xml:space="preserve">: Top 5 </w:t>
                      </w:r>
                      <w:r w:rsidR="00214C4A">
                        <w:rPr>
                          <w:rFonts w:ascii="Georgia" w:hAnsi="Georgia" w:cs="Georgia"/>
                          <w:i/>
                          <w:iCs/>
                          <w:color w:val="31353A"/>
                          <w:spacing w:val="-6"/>
                          <w:w w:val="108"/>
                          <w:sz w:val="16"/>
                          <w:szCs w:val="16"/>
                          <w:lang w:val="fr-CA"/>
                        </w:rPr>
                        <w:t xml:space="preserve"> </w:t>
                      </w:r>
                      <w:r w:rsidR="00032754" w:rsidRPr="009210E9">
                        <w:rPr>
                          <w:rFonts w:ascii="Georgia" w:hAnsi="Georgia" w:cs="Georgia"/>
                          <w:i/>
                          <w:iCs/>
                          <w:color w:val="31353A"/>
                          <w:spacing w:val="-6"/>
                          <w:w w:val="108"/>
                          <w:sz w:val="16"/>
                          <w:szCs w:val="16"/>
                          <w:lang w:val="fr-CA"/>
                        </w:rPr>
                        <w:t>(%)</w:t>
                      </w:r>
                    </w:p>
                    <w:p w14:paraId="3A87FD9A" w14:textId="77777777" w:rsidR="00032754" w:rsidRPr="009210E9" w:rsidRDefault="00032754" w:rsidP="00B03B8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18E2B4" w14:textId="77777777" w:rsidR="00032754" w:rsidRPr="009210E9" w:rsidRDefault="00032754" w:rsidP="00B03B8E">
                      <w:pPr>
                        <w:rPr>
                          <w:i/>
                          <w:iCs/>
                          <w:sz w:val="16"/>
                          <w:szCs w:val="16"/>
                          <w:lang w:val="fr-CA"/>
                        </w:rPr>
                      </w:pPr>
                    </w:p>
                  </w:txbxContent>
                </v:textbox>
                <w10:anchorlock/>
              </v:shape>
            </w:pict>
          </mc:Fallback>
        </mc:AlternateContent>
      </w:r>
      <w:r w:rsidR="006151CA" w:rsidRPr="00A45C34">
        <w:rPr>
          <w:color w:val="auto"/>
          <w:lang w:val="en-CA"/>
        </w:rPr>
        <w:br/>
      </w:r>
      <w:r w:rsidR="00A608F7" w:rsidRPr="00A45C34">
        <w:rPr>
          <w:noProof/>
          <w:color w:val="auto"/>
          <w:lang w:val="en-CA"/>
        </w:rPr>
        <w:drawing>
          <wp:inline distT="0" distB="0" distL="0" distR="0" wp14:anchorId="2CAD2EF8" wp14:editId="1F3B7A87">
            <wp:extent cx="3645673" cy="2433099"/>
            <wp:effectExtent l="0" t="0" r="0" b="571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6151CA" w:rsidRPr="00A45C34">
        <w:rPr>
          <w:color w:val="auto"/>
          <w:lang w:val="en-CA"/>
        </w:rPr>
        <w:br/>
      </w:r>
      <w:r w:rsidR="003E6824" w:rsidRPr="00A45C34">
        <w:rPr>
          <w:noProof/>
          <w:color w:val="auto"/>
          <w:lang w:val="en-CA"/>
        </w:rPr>
        <mc:AlternateContent>
          <mc:Choice Requires="wps">
            <w:drawing>
              <wp:inline distT="0" distB="0" distL="0" distR="0" wp14:anchorId="5267CC23" wp14:editId="730F3779">
                <wp:extent cx="3543935" cy="617838"/>
                <wp:effectExtent l="0" t="0" r="0" b="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617838"/>
                        </a:xfrm>
                        <a:prstGeom prst="rect">
                          <a:avLst/>
                        </a:prstGeom>
                        <a:solidFill>
                          <a:srgbClr val="FFFFFF"/>
                        </a:solidFill>
                        <a:ln w="9525">
                          <a:noFill/>
                          <a:miter lim="800000"/>
                          <a:headEnd/>
                          <a:tailEnd/>
                        </a:ln>
                      </wps:spPr>
                      <wps:txbx>
                        <w:txbxContent>
                          <w:p w14:paraId="7025F4E7" w14:textId="6EE2F342" w:rsidR="00032754" w:rsidRPr="00C17713" w:rsidRDefault="00032754" w:rsidP="00DB090D">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CB0223" w:rsidRPr="009210E9">
                              <w:rPr>
                                <w:rFonts w:ascii="Georgia" w:hAnsi="Georgia" w:cs="Georgia"/>
                                <w:i/>
                                <w:iCs/>
                                <w:color w:val="31353A"/>
                                <w:spacing w:val="-6"/>
                                <w:w w:val="108"/>
                                <w:sz w:val="12"/>
                                <w:szCs w:val="12"/>
                                <w:lang w:val="fr-CA"/>
                              </w:rPr>
                              <w:t>Pourquoi n'utilisez-vous pas Mon dossier ACC? [peut avoir plus d'une réponse]</w:t>
                            </w:r>
                          </w:p>
                          <w:p w14:paraId="048745C5" w14:textId="40D78C6C" w:rsidR="00032754" w:rsidRPr="00C17713" w:rsidRDefault="0091769D" w:rsidP="003E6824">
                            <w:pPr>
                              <w:rPr>
                                <w:rFonts w:ascii="Georgia" w:hAnsi="Georgia" w:cs="Georgia"/>
                                <w:i/>
                                <w:iCs/>
                                <w:color w:val="31353A"/>
                                <w:spacing w:val="-6"/>
                                <w:w w:val="108"/>
                                <w:sz w:val="12"/>
                                <w:szCs w:val="12"/>
                                <w:lang w:val="fr-CA"/>
                              </w:rPr>
                            </w:pPr>
                            <w:r w:rsidRPr="00C17713">
                              <w:rPr>
                                <w:rFonts w:ascii="Georgia" w:hAnsi="Georgia" w:cs="Georgia"/>
                                <w:i/>
                                <w:iCs/>
                                <w:color w:val="31353A"/>
                                <w:spacing w:val="-6"/>
                                <w:w w:val="108"/>
                                <w:sz w:val="12"/>
                                <w:szCs w:val="12"/>
                                <w:lang w:val="fr-CA"/>
                              </w:rPr>
                              <w:t>Taille de l’échantillon</w:t>
                            </w:r>
                            <w:r w:rsidR="00032754" w:rsidRPr="00C17713">
                              <w:rPr>
                                <w:rFonts w:ascii="Georgia" w:hAnsi="Georgia" w:cs="Georgia"/>
                                <w:i/>
                                <w:iCs/>
                                <w:color w:val="31353A"/>
                                <w:spacing w:val="-6"/>
                                <w:w w:val="108"/>
                                <w:sz w:val="12"/>
                                <w:szCs w:val="12"/>
                                <w:lang w:val="fr-CA"/>
                              </w:rPr>
                              <w:t>: 1</w:t>
                            </w:r>
                            <w:r w:rsidR="00CB0223">
                              <w:rPr>
                                <w:rFonts w:ascii="Georgia" w:hAnsi="Georgia" w:cs="Georgia"/>
                                <w:i/>
                                <w:iCs/>
                                <w:color w:val="31353A"/>
                                <w:spacing w:val="-6"/>
                                <w:w w:val="108"/>
                                <w:sz w:val="12"/>
                                <w:szCs w:val="12"/>
                                <w:lang w:val="fr-CA"/>
                              </w:rPr>
                              <w:t xml:space="preserve"> </w:t>
                            </w:r>
                            <w:r w:rsidR="00F42078" w:rsidRPr="00C17713">
                              <w:rPr>
                                <w:rFonts w:ascii="Georgia" w:hAnsi="Georgia" w:cs="Georgia"/>
                                <w:i/>
                                <w:iCs/>
                                <w:color w:val="31353A"/>
                                <w:spacing w:val="-6"/>
                                <w:w w:val="108"/>
                                <w:sz w:val="12"/>
                                <w:szCs w:val="12"/>
                                <w:lang w:val="fr-CA"/>
                              </w:rPr>
                              <w:t>090</w:t>
                            </w:r>
                          </w:p>
                          <w:p w14:paraId="548C4B77" w14:textId="394D8252" w:rsidR="00032754" w:rsidRPr="009210E9" w:rsidRDefault="00F01C68" w:rsidP="003E682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w:t>
                            </w:r>
                            <w:r w:rsidR="00032754" w:rsidRPr="009210E9">
                              <w:rPr>
                                <w:rFonts w:ascii="Georgia" w:hAnsi="Georgia" w:cs="Georgia"/>
                                <w:i/>
                                <w:iCs/>
                                <w:color w:val="31353A"/>
                                <w:spacing w:val="-6"/>
                                <w:w w:val="108"/>
                                <w:sz w:val="12"/>
                                <w:szCs w:val="12"/>
                                <w:lang w:val="fr-CA"/>
                              </w:rPr>
                              <w:t xml:space="preserve">: </w:t>
                            </w:r>
                            <w:r w:rsidRPr="009210E9">
                              <w:rPr>
                                <w:rFonts w:ascii="Georgia" w:hAnsi="Georgia" w:cs="Georgia"/>
                                <w:i/>
                                <w:iCs/>
                                <w:color w:val="31353A"/>
                                <w:spacing w:val="-6"/>
                                <w:w w:val="108"/>
                                <w:sz w:val="12"/>
                                <w:szCs w:val="12"/>
                                <w:lang w:val="fr-CA"/>
                              </w:rPr>
                              <w:t>Répondants qui ont mentionné ne pas avoir utilisé "Mon dossier ACC",</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p w14:paraId="2537F736" w14:textId="77777777" w:rsidR="00032754" w:rsidRPr="009210E9" w:rsidRDefault="00032754" w:rsidP="003E6824">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5267CC23" id="Text Box 13" o:spid="_x0000_s1069" type="#_x0000_t202" style="width:279.05pt;height:4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" stroked="f">
                <v:textbox>
                  <w:txbxContent>
                    <w:p w14:paraId="7025F4E7" w14:textId="6EE2F342" w:rsidR="00032754" w:rsidRPr="00C17713" w:rsidRDefault="00032754" w:rsidP="00DB090D">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CB0223" w:rsidRPr="009210E9">
                        <w:rPr>
                          <w:rFonts w:ascii="Georgia" w:hAnsi="Georgia" w:cs="Georgia"/>
                          <w:i/>
                          <w:iCs/>
                          <w:color w:val="31353A"/>
                          <w:spacing w:val="-6"/>
                          <w:w w:val="108"/>
                          <w:sz w:val="12"/>
                          <w:szCs w:val="12"/>
                          <w:lang w:val="fr-CA"/>
                        </w:rPr>
                        <w:t>Pourquoi n'utilisez-vous pas Mon dossier ACC? [peut avoir plus d'une réponse]</w:t>
                      </w:r>
                    </w:p>
                    <w:p w14:paraId="048745C5" w14:textId="40D78C6C" w:rsidR="00032754" w:rsidRPr="00C17713" w:rsidRDefault="0091769D" w:rsidP="003E6824">
                      <w:pPr>
                        <w:rPr>
                          <w:rFonts w:ascii="Georgia" w:hAnsi="Georgia" w:cs="Georgia"/>
                          <w:i/>
                          <w:iCs/>
                          <w:color w:val="31353A"/>
                          <w:spacing w:val="-6"/>
                          <w:w w:val="108"/>
                          <w:sz w:val="12"/>
                          <w:szCs w:val="12"/>
                          <w:lang w:val="fr-CA"/>
                        </w:rPr>
                      </w:pPr>
                      <w:r w:rsidRPr="00C17713">
                        <w:rPr>
                          <w:rFonts w:ascii="Georgia" w:hAnsi="Georgia" w:cs="Georgia"/>
                          <w:i/>
                          <w:iCs/>
                          <w:color w:val="31353A"/>
                          <w:spacing w:val="-6"/>
                          <w:w w:val="108"/>
                          <w:sz w:val="12"/>
                          <w:szCs w:val="12"/>
                          <w:lang w:val="fr-CA"/>
                        </w:rPr>
                        <w:t>Taille de l’échantillon</w:t>
                      </w:r>
                      <w:r w:rsidR="00032754" w:rsidRPr="00C17713">
                        <w:rPr>
                          <w:rFonts w:ascii="Georgia" w:hAnsi="Georgia" w:cs="Georgia"/>
                          <w:i/>
                          <w:iCs/>
                          <w:color w:val="31353A"/>
                          <w:spacing w:val="-6"/>
                          <w:w w:val="108"/>
                          <w:sz w:val="12"/>
                          <w:szCs w:val="12"/>
                          <w:lang w:val="fr-CA"/>
                        </w:rPr>
                        <w:t>: 1</w:t>
                      </w:r>
                      <w:r w:rsidR="00CB0223">
                        <w:rPr>
                          <w:rFonts w:ascii="Georgia" w:hAnsi="Georgia" w:cs="Georgia"/>
                          <w:i/>
                          <w:iCs/>
                          <w:color w:val="31353A"/>
                          <w:spacing w:val="-6"/>
                          <w:w w:val="108"/>
                          <w:sz w:val="12"/>
                          <w:szCs w:val="12"/>
                          <w:lang w:val="fr-CA"/>
                        </w:rPr>
                        <w:t xml:space="preserve"> </w:t>
                      </w:r>
                      <w:r w:rsidR="00F42078" w:rsidRPr="00C17713">
                        <w:rPr>
                          <w:rFonts w:ascii="Georgia" w:hAnsi="Georgia" w:cs="Georgia"/>
                          <w:i/>
                          <w:iCs/>
                          <w:color w:val="31353A"/>
                          <w:spacing w:val="-6"/>
                          <w:w w:val="108"/>
                          <w:sz w:val="12"/>
                          <w:szCs w:val="12"/>
                          <w:lang w:val="fr-CA"/>
                        </w:rPr>
                        <w:t>090</w:t>
                      </w:r>
                    </w:p>
                    <w:p w14:paraId="548C4B77" w14:textId="394D8252" w:rsidR="00032754" w:rsidRPr="009210E9" w:rsidRDefault="00F01C68" w:rsidP="003E682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w:t>
                      </w:r>
                      <w:r w:rsidR="00032754" w:rsidRPr="009210E9">
                        <w:rPr>
                          <w:rFonts w:ascii="Georgia" w:hAnsi="Georgia" w:cs="Georgia"/>
                          <w:i/>
                          <w:iCs/>
                          <w:color w:val="31353A"/>
                          <w:spacing w:val="-6"/>
                          <w:w w:val="108"/>
                          <w:sz w:val="12"/>
                          <w:szCs w:val="12"/>
                          <w:lang w:val="fr-CA"/>
                        </w:rPr>
                        <w:t xml:space="preserve">: </w:t>
                      </w:r>
                      <w:r w:rsidRPr="009210E9">
                        <w:rPr>
                          <w:rFonts w:ascii="Georgia" w:hAnsi="Georgia" w:cs="Georgia"/>
                          <w:i/>
                          <w:iCs/>
                          <w:color w:val="31353A"/>
                          <w:spacing w:val="-6"/>
                          <w:w w:val="108"/>
                          <w:sz w:val="12"/>
                          <w:szCs w:val="12"/>
                          <w:lang w:val="fr-CA"/>
                        </w:rPr>
                        <w:t>Répondants qui ont mentionné ne pas avoir utilisé "Mon dossier ACC",</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p w14:paraId="2537F736" w14:textId="77777777" w:rsidR="00032754" w:rsidRPr="009210E9" w:rsidRDefault="00032754" w:rsidP="003E6824">
                      <w:pPr>
                        <w:rPr>
                          <w:rFonts w:ascii="Georgia" w:hAnsi="Georgia" w:cs="Georgia"/>
                          <w:i/>
                          <w:iCs/>
                          <w:color w:val="31353A"/>
                          <w:spacing w:val="-6"/>
                          <w:w w:val="108"/>
                          <w:sz w:val="12"/>
                          <w:szCs w:val="12"/>
                          <w:lang w:val="fr-CA"/>
                        </w:rPr>
                      </w:pPr>
                    </w:p>
                  </w:txbxContent>
                </v:textbox>
                <w10:anchorlock/>
              </v:shape>
            </w:pict>
          </mc:Fallback>
        </mc:AlternateContent>
      </w:r>
    </w:p>
    <w:p w14:paraId="7B8BCE36" w14:textId="41065920" w:rsidR="001B052E" w:rsidRPr="00A45C34" w:rsidRDefault="001B052E" w:rsidP="00B03B8E">
      <w:pPr>
        <w:pStyle w:val="VAC-Body"/>
        <w:rPr>
          <w:i/>
          <w:iCs/>
          <w:color w:val="auto"/>
          <w:sz w:val="16"/>
          <w:szCs w:val="16"/>
        </w:rPr>
      </w:pPr>
    </w:p>
    <w:p w14:paraId="7E67D408" w14:textId="77777777" w:rsidR="001B052E" w:rsidRPr="00A45C34" w:rsidRDefault="001B052E" w:rsidP="00B03B8E">
      <w:pPr>
        <w:pStyle w:val="VAC-Body"/>
        <w:pBdr>
          <w:bottom w:val="single" w:sz="6" w:space="1" w:color="auto"/>
        </w:pBdr>
        <w:rPr>
          <w:i/>
          <w:iCs/>
          <w:color w:val="auto"/>
          <w:sz w:val="16"/>
          <w:szCs w:val="16"/>
        </w:rPr>
      </w:pPr>
    </w:p>
    <w:p w14:paraId="002F94E9" w14:textId="46BFC298" w:rsidR="00107569" w:rsidRPr="00A45C34" w:rsidRDefault="00961509" w:rsidP="00107569">
      <w:pPr>
        <w:pStyle w:val="VAC-Body"/>
        <w:rPr>
          <w:b/>
          <w:bCs/>
          <w:color w:val="auto"/>
          <w:lang w:val="fr-CA"/>
        </w:rPr>
      </w:pPr>
      <w:r w:rsidRPr="00A45C34">
        <w:rPr>
          <w:i/>
          <w:iCs/>
          <w:color w:val="auto"/>
          <w:sz w:val="16"/>
          <w:szCs w:val="16"/>
          <w:lang w:val="fr-CA"/>
        </w:rPr>
        <w:t>Notez la petite taille de l'échantillon pour les « Vétérans &lt;65 (CM) » (n = 21), à interpréter avec prudence.</w:t>
      </w:r>
      <w:r w:rsidR="00175B81" w:rsidRPr="00A45C34">
        <w:rPr>
          <w:b/>
          <w:bCs/>
          <w:color w:val="auto"/>
          <w:lang w:val="fr-CA"/>
        </w:rPr>
        <w:br w:type="column"/>
      </w:r>
      <w:r w:rsidR="00107569" w:rsidRPr="00A45C34">
        <w:rPr>
          <w:b/>
          <w:bCs/>
          <w:color w:val="auto"/>
          <w:spacing w:val="-4"/>
          <w:lang w:val="fr-CA"/>
        </w:rPr>
        <w:t>La plupart pensent que Mon compte ACC est un bon moyen pour connaître les avantages et les services</w:t>
      </w:r>
    </w:p>
    <w:p w14:paraId="3C706F02" w14:textId="1AD00D7B" w:rsidR="00107569" w:rsidRPr="00A45C34" w:rsidRDefault="00107569" w:rsidP="00107569">
      <w:pPr>
        <w:pStyle w:val="VAC-Bullet"/>
        <w:rPr>
          <w:color w:val="auto"/>
          <w:lang w:val="fr-CA"/>
        </w:rPr>
      </w:pPr>
      <w:r w:rsidRPr="00A45C34">
        <w:rPr>
          <w:color w:val="auto"/>
          <w:lang w:val="fr-CA"/>
        </w:rPr>
        <w:t>Parmi ceux qui utilisent Mon compte ACC, quatre répondants sur cinq (80 %) mentionnent que Mon compte ACC est un bon moyen de se renseigner sur les avantages et les services.</w:t>
      </w:r>
    </w:p>
    <w:bookmarkStart w:id="26" w:name="_Hlk56504928"/>
    <w:p w14:paraId="30BBB1BC" w14:textId="59C79ABA" w:rsidR="001B3B96" w:rsidRPr="00D11CD6" w:rsidRDefault="001B3B96" w:rsidP="006151CA">
      <w:pPr>
        <w:pStyle w:val="VAC-Bullet"/>
        <w:numPr>
          <w:ilvl w:val="0"/>
          <w:numId w:val="0"/>
        </w:numPr>
        <w:rPr>
          <w:lang w:val="en-CA"/>
        </w:rPr>
      </w:pPr>
      <w:r w:rsidRPr="00D11CD6">
        <w:rPr>
          <w:b/>
          <w:bCs/>
          <w:noProof/>
          <w:lang w:val="en-CA"/>
        </w:rPr>
        <mc:AlternateContent>
          <mc:Choice Requires="wps">
            <w:drawing>
              <wp:inline distT="0" distB="0" distL="0" distR="0" wp14:anchorId="70354A26" wp14:editId="476A91E9">
                <wp:extent cx="3397431" cy="381000"/>
                <wp:effectExtent l="0" t="0" r="0" b="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431" cy="381000"/>
                        </a:xfrm>
                        <a:prstGeom prst="rect">
                          <a:avLst/>
                        </a:prstGeom>
                        <a:solidFill>
                          <a:srgbClr val="FFFFFF"/>
                        </a:solidFill>
                        <a:ln w="9525">
                          <a:noFill/>
                          <a:miter lim="800000"/>
                          <a:headEnd/>
                          <a:tailEnd/>
                        </a:ln>
                      </wps:spPr>
                      <wps:txbx>
                        <w:txbxContent>
                          <w:p w14:paraId="607E39AA" w14:textId="0744ECBA" w:rsidR="00032754" w:rsidRPr="009210E9" w:rsidRDefault="0091769D" w:rsidP="001B3B9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2</w:t>
                            </w:r>
                            <w:r w:rsidR="006D474C" w:rsidRPr="009210E9">
                              <w:rPr>
                                <w:rFonts w:ascii="Georgia" w:hAnsi="Georgia" w:cs="Georgia"/>
                                <w:i/>
                                <w:iCs/>
                                <w:color w:val="31353A"/>
                                <w:spacing w:val="-6"/>
                                <w:w w:val="108"/>
                                <w:sz w:val="16"/>
                                <w:szCs w:val="16"/>
                                <w:lang w:val="fr-CA"/>
                              </w:rPr>
                              <w:t>3</w:t>
                            </w:r>
                            <w:r w:rsidR="00032754" w:rsidRPr="009210E9">
                              <w:rPr>
                                <w:rFonts w:ascii="Georgia" w:hAnsi="Georgia" w:cs="Georgia"/>
                                <w:i/>
                                <w:iCs/>
                                <w:color w:val="31353A"/>
                                <w:spacing w:val="-6"/>
                                <w:w w:val="108"/>
                                <w:sz w:val="16"/>
                                <w:szCs w:val="16"/>
                                <w:lang w:val="fr-CA"/>
                              </w:rPr>
                              <w:t xml:space="preserve">: </w:t>
                            </w:r>
                            <w:r w:rsidR="0069548C" w:rsidRPr="00EE43CC">
                              <w:rPr>
                                <w:rFonts w:ascii="Georgia" w:hAnsi="Georgia" w:cs="Georgia"/>
                                <w:i/>
                                <w:iCs/>
                                <w:color w:val="31353A"/>
                                <w:spacing w:val="-6"/>
                                <w:w w:val="108"/>
                                <w:sz w:val="16"/>
                                <w:szCs w:val="16"/>
                                <w:lang w:val="fr-CA"/>
                              </w:rPr>
                              <w:t>Mon dossier A</w:t>
                            </w:r>
                            <w:r w:rsidR="00A005EA">
                              <w:rPr>
                                <w:rFonts w:ascii="Georgia" w:hAnsi="Georgia" w:cs="Georgia"/>
                                <w:i/>
                                <w:iCs/>
                                <w:color w:val="31353A"/>
                                <w:spacing w:val="-6"/>
                                <w:w w:val="108"/>
                                <w:sz w:val="16"/>
                                <w:szCs w:val="16"/>
                                <w:lang w:val="fr-CA"/>
                              </w:rPr>
                              <w:t>C</w:t>
                            </w:r>
                            <w:r w:rsidR="0069548C" w:rsidRPr="00EE43CC">
                              <w:rPr>
                                <w:rFonts w:ascii="Georgia" w:hAnsi="Georgia" w:cs="Georgia"/>
                                <w:i/>
                                <w:iCs/>
                                <w:color w:val="31353A"/>
                                <w:spacing w:val="-6"/>
                                <w:w w:val="108"/>
                                <w:sz w:val="16"/>
                                <w:szCs w:val="16"/>
                                <w:lang w:val="fr-CA"/>
                              </w:rPr>
                              <w:t>C</w:t>
                            </w:r>
                            <w:r w:rsidR="00EC74EE" w:rsidRPr="00EE43CC">
                              <w:rPr>
                                <w:rFonts w:ascii="Georgia" w:hAnsi="Georgia" w:cs="Georgia"/>
                                <w:i/>
                                <w:iCs/>
                                <w:color w:val="31353A"/>
                                <w:spacing w:val="-6"/>
                                <w:w w:val="108"/>
                                <w:sz w:val="16"/>
                                <w:szCs w:val="16"/>
                                <w:lang w:val="fr-CA"/>
                              </w:rPr>
                              <w:t xml:space="preserve"> est un bon moyen pour connaître :</w:t>
                            </w:r>
                            <w:r w:rsidR="00032754" w:rsidRPr="00EE43CC">
                              <w:rPr>
                                <w:rFonts w:ascii="Georgia" w:hAnsi="Georgia" w:cs="Georgia"/>
                                <w:i/>
                                <w:iCs/>
                                <w:color w:val="31353A"/>
                                <w:spacing w:val="-6"/>
                                <w:w w:val="108"/>
                                <w:sz w:val="16"/>
                                <w:szCs w:val="16"/>
                                <w:lang w:val="fr-CA"/>
                              </w:rPr>
                              <w:t xml:space="preserve"> </w:t>
                            </w:r>
                            <w:r w:rsidR="00EE43CC">
                              <w:rPr>
                                <w:rFonts w:ascii="Georgia" w:hAnsi="Georgia" w:cs="Georgia"/>
                                <w:i/>
                                <w:iCs/>
                                <w:color w:val="31353A"/>
                                <w:spacing w:val="-6"/>
                                <w:w w:val="108"/>
                                <w:sz w:val="16"/>
                                <w:szCs w:val="16"/>
                                <w:lang w:val="fr-CA"/>
                              </w:rPr>
                              <w:t>« </w:t>
                            </w:r>
                            <w:r w:rsidR="003A04A1" w:rsidRPr="00EE43CC">
                              <w:rPr>
                                <w:rFonts w:ascii="Georgia" w:hAnsi="Georgia" w:cs="Georgia"/>
                                <w:i/>
                                <w:iCs/>
                                <w:color w:val="31353A"/>
                                <w:spacing w:val="-6"/>
                                <w:w w:val="108"/>
                                <w:sz w:val="16"/>
                                <w:szCs w:val="16"/>
                                <w:lang w:val="fr-CA"/>
                              </w:rPr>
                              <w:t>Les avantages et services d'ACC</w:t>
                            </w:r>
                            <w:r w:rsidR="00EE43CC">
                              <w:rPr>
                                <w:rFonts w:ascii="Georgia" w:hAnsi="Georgia" w:cs="Georgia"/>
                                <w:i/>
                                <w:iCs/>
                                <w:color w:val="31353A"/>
                                <w:spacing w:val="-6"/>
                                <w:w w:val="108"/>
                                <w:sz w:val="16"/>
                                <w:szCs w:val="16"/>
                                <w:lang w:val="fr-CA"/>
                              </w:rPr>
                              <w:t> »</w:t>
                            </w:r>
                            <w:r w:rsidR="00032754" w:rsidRPr="009210E9">
                              <w:rPr>
                                <w:rFonts w:ascii="Georgia" w:hAnsi="Georgia" w:cs="Georgia"/>
                                <w:i/>
                                <w:iCs/>
                                <w:color w:val="31353A"/>
                                <w:spacing w:val="-6"/>
                                <w:w w:val="108"/>
                                <w:sz w:val="16"/>
                                <w:szCs w:val="16"/>
                                <w:lang w:val="fr-CA"/>
                              </w:rPr>
                              <w:t xml:space="preserve"> (%)</w:t>
                            </w:r>
                          </w:p>
                          <w:p w14:paraId="65772AC3" w14:textId="77777777" w:rsidR="00032754" w:rsidRPr="009210E9" w:rsidRDefault="00032754" w:rsidP="001B3B9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B06C48" w14:textId="77777777" w:rsidR="00032754" w:rsidRPr="009210E9" w:rsidRDefault="00032754" w:rsidP="001B3B96">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70354A26" id="_x0000_s1070" type="#_x0000_t202" style="width:26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" stroked="f">
                <v:textbox>
                  <w:txbxContent>
                    <w:p w14:paraId="607E39AA" w14:textId="0744ECBA" w:rsidR="00032754" w:rsidRPr="009210E9" w:rsidRDefault="0091769D" w:rsidP="001B3B9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2</w:t>
                      </w:r>
                      <w:r w:rsidR="006D474C" w:rsidRPr="009210E9">
                        <w:rPr>
                          <w:rFonts w:ascii="Georgia" w:hAnsi="Georgia" w:cs="Georgia"/>
                          <w:i/>
                          <w:iCs/>
                          <w:color w:val="31353A"/>
                          <w:spacing w:val="-6"/>
                          <w:w w:val="108"/>
                          <w:sz w:val="16"/>
                          <w:szCs w:val="16"/>
                          <w:lang w:val="fr-CA"/>
                        </w:rPr>
                        <w:t>3</w:t>
                      </w:r>
                      <w:r w:rsidR="00032754" w:rsidRPr="009210E9">
                        <w:rPr>
                          <w:rFonts w:ascii="Georgia" w:hAnsi="Georgia" w:cs="Georgia"/>
                          <w:i/>
                          <w:iCs/>
                          <w:color w:val="31353A"/>
                          <w:spacing w:val="-6"/>
                          <w:w w:val="108"/>
                          <w:sz w:val="16"/>
                          <w:szCs w:val="16"/>
                          <w:lang w:val="fr-CA"/>
                        </w:rPr>
                        <w:t xml:space="preserve">: </w:t>
                      </w:r>
                      <w:r w:rsidR="0069548C" w:rsidRPr="00EE43CC">
                        <w:rPr>
                          <w:rFonts w:ascii="Georgia" w:hAnsi="Georgia" w:cs="Georgia"/>
                          <w:i/>
                          <w:iCs/>
                          <w:color w:val="31353A"/>
                          <w:spacing w:val="-6"/>
                          <w:w w:val="108"/>
                          <w:sz w:val="16"/>
                          <w:szCs w:val="16"/>
                          <w:lang w:val="fr-CA"/>
                        </w:rPr>
                        <w:t>Mon dossier A</w:t>
                      </w:r>
                      <w:r w:rsidR="00A005EA">
                        <w:rPr>
                          <w:rFonts w:ascii="Georgia" w:hAnsi="Georgia" w:cs="Georgia"/>
                          <w:i/>
                          <w:iCs/>
                          <w:color w:val="31353A"/>
                          <w:spacing w:val="-6"/>
                          <w:w w:val="108"/>
                          <w:sz w:val="16"/>
                          <w:szCs w:val="16"/>
                          <w:lang w:val="fr-CA"/>
                        </w:rPr>
                        <w:t>C</w:t>
                      </w:r>
                      <w:r w:rsidR="0069548C" w:rsidRPr="00EE43CC">
                        <w:rPr>
                          <w:rFonts w:ascii="Georgia" w:hAnsi="Georgia" w:cs="Georgia"/>
                          <w:i/>
                          <w:iCs/>
                          <w:color w:val="31353A"/>
                          <w:spacing w:val="-6"/>
                          <w:w w:val="108"/>
                          <w:sz w:val="16"/>
                          <w:szCs w:val="16"/>
                          <w:lang w:val="fr-CA"/>
                        </w:rPr>
                        <w:t>C</w:t>
                      </w:r>
                      <w:r w:rsidR="00EC74EE" w:rsidRPr="00EE43CC">
                        <w:rPr>
                          <w:rFonts w:ascii="Georgia" w:hAnsi="Georgia" w:cs="Georgia"/>
                          <w:i/>
                          <w:iCs/>
                          <w:color w:val="31353A"/>
                          <w:spacing w:val="-6"/>
                          <w:w w:val="108"/>
                          <w:sz w:val="16"/>
                          <w:szCs w:val="16"/>
                          <w:lang w:val="fr-CA"/>
                        </w:rPr>
                        <w:t xml:space="preserve"> est un bon moyen pour connaître :</w:t>
                      </w:r>
                      <w:r w:rsidR="00032754" w:rsidRPr="00EE43CC">
                        <w:rPr>
                          <w:rFonts w:ascii="Georgia" w:hAnsi="Georgia" w:cs="Georgia"/>
                          <w:i/>
                          <w:iCs/>
                          <w:color w:val="31353A"/>
                          <w:spacing w:val="-6"/>
                          <w:w w:val="108"/>
                          <w:sz w:val="16"/>
                          <w:szCs w:val="16"/>
                          <w:lang w:val="fr-CA"/>
                        </w:rPr>
                        <w:t xml:space="preserve"> </w:t>
                      </w:r>
                      <w:r w:rsidR="00EE43CC">
                        <w:rPr>
                          <w:rFonts w:ascii="Georgia" w:hAnsi="Georgia" w:cs="Georgia"/>
                          <w:i/>
                          <w:iCs/>
                          <w:color w:val="31353A"/>
                          <w:spacing w:val="-6"/>
                          <w:w w:val="108"/>
                          <w:sz w:val="16"/>
                          <w:szCs w:val="16"/>
                          <w:lang w:val="fr-CA"/>
                        </w:rPr>
                        <w:t>« </w:t>
                      </w:r>
                      <w:r w:rsidR="003A04A1" w:rsidRPr="00EE43CC">
                        <w:rPr>
                          <w:rFonts w:ascii="Georgia" w:hAnsi="Georgia" w:cs="Georgia"/>
                          <w:i/>
                          <w:iCs/>
                          <w:color w:val="31353A"/>
                          <w:spacing w:val="-6"/>
                          <w:w w:val="108"/>
                          <w:sz w:val="16"/>
                          <w:szCs w:val="16"/>
                          <w:lang w:val="fr-CA"/>
                        </w:rPr>
                        <w:t>Les avantages et services d'ACC</w:t>
                      </w:r>
                      <w:r w:rsidR="00EE43CC">
                        <w:rPr>
                          <w:rFonts w:ascii="Georgia" w:hAnsi="Georgia" w:cs="Georgia"/>
                          <w:i/>
                          <w:iCs/>
                          <w:color w:val="31353A"/>
                          <w:spacing w:val="-6"/>
                          <w:w w:val="108"/>
                          <w:sz w:val="16"/>
                          <w:szCs w:val="16"/>
                          <w:lang w:val="fr-CA"/>
                        </w:rPr>
                        <w:t> »</w:t>
                      </w:r>
                      <w:r w:rsidR="00032754" w:rsidRPr="009210E9">
                        <w:rPr>
                          <w:rFonts w:ascii="Georgia" w:hAnsi="Georgia" w:cs="Georgia"/>
                          <w:i/>
                          <w:iCs/>
                          <w:color w:val="31353A"/>
                          <w:spacing w:val="-6"/>
                          <w:w w:val="108"/>
                          <w:sz w:val="16"/>
                          <w:szCs w:val="16"/>
                          <w:lang w:val="fr-CA"/>
                        </w:rPr>
                        <w:t xml:space="preserve"> (%)</w:t>
                      </w:r>
                    </w:p>
                    <w:p w14:paraId="65772AC3" w14:textId="77777777" w:rsidR="00032754" w:rsidRPr="009210E9" w:rsidRDefault="00032754" w:rsidP="001B3B9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B06C48" w14:textId="77777777" w:rsidR="00032754" w:rsidRPr="009210E9" w:rsidRDefault="00032754" w:rsidP="001B3B96">
                      <w:pPr>
                        <w:rPr>
                          <w:i/>
                          <w:iCs/>
                          <w:sz w:val="16"/>
                          <w:szCs w:val="16"/>
                          <w:lang w:val="fr-CA"/>
                        </w:rPr>
                      </w:pPr>
                    </w:p>
                  </w:txbxContent>
                </v:textbox>
                <w10:anchorlock/>
              </v:shape>
            </w:pict>
          </mc:Fallback>
        </mc:AlternateContent>
      </w:r>
      <w:r w:rsidR="006151CA" w:rsidRPr="00D11CD6">
        <w:rPr>
          <w:lang w:val="en-CA"/>
        </w:rPr>
        <w:br/>
      </w:r>
      <w:r w:rsidR="00F42078" w:rsidRPr="00D11CD6">
        <w:rPr>
          <w:noProof/>
          <w:lang w:val="en-CA"/>
        </w:rPr>
        <w:drawing>
          <wp:inline distT="0" distB="0" distL="0" distR="0" wp14:anchorId="3E03891F" wp14:editId="1B69E376">
            <wp:extent cx="3543935" cy="1842135"/>
            <wp:effectExtent l="0" t="0" r="0" b="571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6151CA" w:rsidRPr="00D11CD6">
        <w:rPr>
          <w:lang w:val="en-CA"/>
        </w:rPr>
        <w:br/>
      </w:r>
      <w:r w:rsidRPr="00D11CD6">
        <w:rPr>
          <w:noProof/>
          <w:lang w:val="en-CA"/>
        </w:rPr>
        <mc:AlternateContent>
          <mc:Choice Requires="wps">
            <w:drawing>
              <wp:inline distT="0" distB="0" distL="0" distR="0" wp14:anchorId="267753DB" wp14:editId="4AD8B447">
                <wp:extent cx="3352800" cy="543698"/>
                <wp:effectExtent l="0" t="0" r="0" b="889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43698"/>
                        </a:xfrm>
                        <a:prstGeom prst="rect">
                          <a:avLst/>
                        </a:prstGeom>
                        <a:solidFill>
                          <a:srgbClr val="FFFFFF"/>
                        </a:solidFill>
                        <a:ln w="9525">
                          <a:noFill/>
                          <a:miter lim="800000"/>
                          <a:headEnd/>
                          <a:tailEnd/>
                        </a:ln>
                      </wps:spPr>
                      <wps:txbx>
                        <w:txbxContent>
                          <w:p w14:paraId="7241CB0C" w14:textId="55EA29EC" w:rsidR="00032754" w:rsidRPr="009210E9" w:rsidRDefault="00032754" w:rsidP="001B3B9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9C53F6" w:rsidRPr="009210E9">
                              <w:rPr>
                                <w:rFonts w:ascii="Georgia" w:hAnsi="Georgia" w:cs="Georgia"/>
                                <w:i/>
                                <w:iCs/>
                                <w:color w:val="31353A"/>
                                <w:spacing w:val="-6"/>
                                <w:w w:val="108"/>
                                <w:sz w:val="12"/>
                                <w:szCs w:val="12"/>
                                <w:lang w:val="fr-CA"/>
                              </w:rPr>
                              <w:t>Lorsque vous avez utilisé Mon dossier ACC, était-ce un bon moyen de connaître…</w:t>
                            </w:r>
                            <w:r w:rsidRPr="009210E9">
                              <w:rPr>
                                <w:rFonts w:ascii="Georgia" w:hAnsi="Georgia" w:cs="Georgia"/>
                                <w:i/>
                                <w:iCs/>
                                <w:color w:val="31353A"/>
                                <w:spacing w:val="-6"/>
                                <w:w w:val="108"/>
                                <w:sz w:val="12"/>
                                <w:szCs w:val="12"/>
                                <w:lang w:val="fr-CA"/>
                              </w:rPr>
                              <w:t xml:space="preserve"> </w:t>
                            </w:r>
                            <w:r w:rsidR="00076883" w:rsidRPr="00076883">
                              <w:rPr>
                                <w:rFonts w:ascii="Georgia" w:hAnsi="Georgia" w:cs="Georgia"/>
                                <w:i/>
                                <w:iCs/>
                                <w:color w:val="31353A"/>
                                <w:spacing w:val="-6"/>
                                <w:w w:val="108"/>
                                <w:sz w:val="12"/>
                                <w:szCs w:val="12"/>
                                <w:lang w:val="fr-CA"/>
                              </w:rPr>
                              <w:t>« Les avantages et services d'ACC »</w:t>
                            </w:r>
                          </w:p>
                          <w:p w14:paraId="611782DE" w14:textId="5988946E" w:rsidR="00032754" w:rsidRPr="009210E9" w:rsidRDefault="0091769D" w:rsidP="001B3B9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700392" w:rsidRPr="009210E9">
                              <w:rPr>
                                <w:rFonts w:ascii="Georgia" w:hAnsi="Georgia" w:cs="Georgia"/>
                                <w:i/>
                                <w:iCs/>
                                <w:color w:val="31353A"/>
                                <w:spacing w:val="-6"/>
                                <w:w w:val="108"/>
                                <w:sz w:val="12"/>
                                <w:szCs w:val="12"/>
                                <w:lang w:val="fr-CA"/>
                              </w:rPr>
                              <w:t>1</w:t>
                            </w:r>
                            <w:r w:rsidR="00472FF6" w:rsidRPr="009210E9">
                              <w:rPr>
                                <w:rFonts w:ascii="Georgia" w:hAnsi="Georgia" w:cs="Georgia"/>
                                <w:i/>
                                <w:iCs/>
                                <w:color w:val="31353A"/>
                                <w:spacing w:val="-6"/>
                                <w:w w:val="108"/>
                                <w:sz w:val="12"/>
                                <w:szCs w:val="12"/>
                                <w:lang w:val="fr-CA"/>
                              </w:rPr>
                              <w:t xml:space="preserve"> </w:t>
                            </w:r>
                            <w:r w:rsidR="00700392" w:rsidRPr="009210E9">
                              <w:rPr>
                                <w:rFonts w:ascii="Georgia" w:hAnsi="Georgia" w:cs="Georgia"/>
                                <w:i/>
                                <w:iCs/>
                                <w:color w:val="31353A"/>
                                <w:spacing w:val="-6"/>
                                <w:w w:val="108"/>
                                <w:sz w:val="12"/>
                                <w:szCs w:val="12"/>
                                <w:lang w:val="fr-CA"/>
                              </w:rPr>
                              <w:t>960</w:t>
                            </w:r>
                          </w:p>
                          <w:p w14:paraId="5E04740F" w14:textId="2ADECC7C" w:rsidR="00032754" w:rsidRPr="009210E9" w:rsidRDefault="000C4B69" w:rsidP="001B3B9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w:t>
                            </w:r>
                            <w:r w:rsidR="00032754" w:rsidRPr="009210E9">
                              <w:rPr>
                                <w:rFonts w:ascii="Georgia" w:hAnsi="Georgia" w:cs="Georgia"/>
                                <w:i/>
                                <w:iCs/>
                                <w:color w:val="31353A"/>
                                <w:spacing w:val="-6"/>
                                <w:w w:val="108"/>
                                <w:sz w:val="12"/>
                                <w:szCs w:val="12"/>
                                <w:lang w:val="fr-CA"/>
                              </w:rPr>
                              <w:t xml:space="preserve">: </w:t>
                            </w:r>
                            <w:r w:rsidR="009A0FE7" w:rsidRPr="009210E9">
                              <w:rPr>
                                <w:rFonts w:ascii="Georgia" w:hAnsi="Georgia" w:cs="Georgia"/>
                                <w:i/>
                                <w:iCs/>
                                <w:color w:val="31353A"/>
                                <w:spacing w:val="-6"/>
                                <w:w w:val="108"/>
                                <w:sz w:val="12"/>
                                <w:szCs w:val="12"/>
                                <w:lang w:val="fr-CA"/>
                              </w:rPr>
                              <w:t>Répondants qui ont mentionné avoir utilisé "Mon dossier ACC"</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67753DB" id="Text Box 16" o:spid="_x0000_s1071" type="#_x0000_t202" style="width:264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" stroked="f">
                <v:textbox>
                  <w:txbxContent>
                    <w:p w14:paraId="7241CB0C" w14:textId="55EA29EC" w:rsidR="00032754" w:rsidRPr="009210E9" w:rsidRDefault="00032754" w:rsidP="001B3B9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9C53F6" w:rsidRPr="009210E9">
                        <w:rPr>
                          <w:rFonts w:ascii="Georgia" w:hAnsi="Georgia" w:cs="Georgia"/>
                          <w:i/>
                          <w:iCs/>
                          <w:color w:val="31353A"/>
                          <w:spacing w:val="-6"/>
                          <w:w w:val="108"/>
                          <w:sz w:val="12"/>
                          <w:szCs w:val="12"/>
                          <w:lang w:val="fr-CA"/>
                        </w:rPr>
                        <w:t>Lorsque vous avez utilisé Mon dossier ACC, était-ce un bon moyen de connaître…</w:t>
                      </w:r>
                      <w:r w:rsidRPr="009210E9">
                        <w:rPr>
                          <w:rFonts w:ascii="Georgia" w:hAnsi="Georgia" w:cs="Georgia"/>
                          <w:i/>
                          <w:iCs/>
                          <w:color w:val="31353A"/>
                          <w:spacing w:val="-6"/>
                          <w:w w:val="108"/>
                          <w:sz w:val="12"/>
                          <w:szCs w:val="12"/>
                          <w:lang w:val="fr-CA"/>
                        </w:rPr>
                        <w:t xml:space="preserve"> </w:t>
                      </w:r>
                      <w:r w:rsidR="00076883" w:rsidRPr="00076883">
                        <w:rPr>
                          <w:rFonts w:ascii="Georgia" w:hAnsi="Georgia" w:cs="Georgia"/>
                          <w:i/>
                          <w:iCs/>
                          <w:color w:val="31353A"/>
                          <w:spacing w:val="-6"/>
                          <w:w w:val="108"/>
                          <w:sz w:val="12"/>
                          <w:szCs w:val="12"/>
                          <w:lang w:val="fr-CA"/>
                        </w:rPr>
                        <w:t>« Les avantages et services d'ACC »</w:t>
                      </w:r>
                    </w:p>
                    <w:p w14:paraId="611782DE" w14:textId="5988946E" w:rsidR="00032754" w:rsidRPr="009210E9" w:rsidRDefault="0091769D" w:rsidP="001B3B9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700392" w:rsidRPr="009210E9">
                        <w:rPr>
                          <w:rFonts w:ascii="Georgia" w:hAnsi="Georgia" w:cs="Georgia"/>
                          <w:i/>
                          <w:iCs/>
                          <w:color w:val="31353A"/>
                          <w:spacing w:val="-6"/>
                          <w:w w:val="108"/>
                          <w:sz w:val="12"/>
                          <w:szCs w:val="12"/>
                          <w:lang w:val="fr-CA"/>
                        </w:rPr>
                        <w:t>1</w:t>
                      </w:r>
                      <w:r w:rsidR="00472FF6" w:rsidRPr="009210E9">
                        <w:rPr>
                          <w:rFonts w:ascii="Georgia" w:hAnsi="Georgia" w:cs="Georgia"/>
                          <w:i/>
                          <w:iCs/>
                          <w:color w:val="31353A"/>
                          <w:spacing w:val="-6"/>
                          <w:w w:val="108"/>
                          <w:sz w:val="12"/>
                          <w:szCs w:val="12"/>
                          <w:lang w:val="fr-CA"/>
                        </w:rPr>
                        <w:t xml:space="preserve"> </w:t>
                      </w:r>
                      <w:r w:rsidR="00700392" w:rsidRPr="009210E9">
                        <w:rPr>
                          <w:rFonts w:ascii="Georgia" w:hAnsi="Georgia" w:cs="Georgia"/>
                          <w:i/>
                          <w:iCs/>
                          <w:color w:val="31353A"/>
                          <w:spacing w:val="-6"/>
                          <w:w w:val="108"/>
                          <w:sz w:val="12"/>
                          <w:szCs w:val="12"/>
                          <w:lang w:val="fr-CA"/>
                        </w:rPr>
                        <w:t>960</w:t>
                      </w:r>
                    </w:p>
                    <w:p w14:paraId="5E04740F" w14:textId="2ADECC7C" w:rsidR="00032754" w:rsidRPr="009210E9" w:rsidRDefault="000C4B69" w:rsidP="001B3B9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w:t>
                      </w:r>
                      <w:r w:rsidR="00032754" w:rsidRPr="009210E9">
                        <w:rPr>
                          <w:rFonts w:ascii="Georgia" w:hAnsi="Georgia" w:cs="Georgia"/>
                          <w:i/>
                          <w:iCs/>
                          <w:color w:val="31353A"/>
                          <w:spacing w:val="-6"/>
                          <w:w w:val="108"/>
                          <w:sz w:val="12"/>
                          <w:szCs w:val="12"/>
                          <w:lang w:val="fr-CA"/>
                        </w:rPr>
                        <w:t xml:space="preserve">: </w:t>
                      </w:r>
                      <w:r w:rsidR="009A0FE7" w:rsidRPr="009210E9">
                        <w:rPr>
                          <w:rFonts w:ascii="Georgia" w:hAnsi="Georgia" w:cs="Georgia"/>
                          <w:i/>
                          <w:iCs/>
                          <w:color w:val="31353A"/>
                          <w:spacing w:val="-6"/>
                          <w:w w:val="108"/>
                          <w:sz w:val="12"/>
                          <w:szCs w:val="12"/>
                          <w:lang w:val="fr-CA"/>
                        </w:rPr>
                        <w:t>Répondants qui ont mentionné avoir utilisé "Mon dossier ACC"</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34CD3223" w14:textId="272F8C10" w:rsidR="00555808" w:rsidRPr="00A45C34" w:rsidRDefault="00175B81" w:rsidP="002E5097">
      <w:pPr>
        <w:pStyle w:val="VAC-Body"/>
        <w:rPr>
          <w:b/>
          <w:bCs/>
          <w:color w:val="auto"/>
          <w:lang w:val="fr-CA"/>
        </w:rPr>
      </w:pPr>
      <w:r w:rsidRPr="009210E9">
        <w:rPr>
          <w:b/>
          <w:bCs/>
          <w:lang w:val="fr-CA"/>
        </w:rPr>
        <w:br w:type="column"/>
      </w:r>
      <w:r w:rsidR="00555808" w:rsidRPr="00A45C34">
        <w:rPr>
          <w:b/>
          <w:bCs/>
          <w:color w:val="auto"/>
          <w:lang w:val="fr-CA"/>
        </w:rPr>
        <w:lastRenderedPageBreak/>
        <w:t>La majorité affirme que Mon dossier ACC est un bon moyen de vérifier l'état d'avancement d'une application</w:t>
      </w:r>
    </w:p>
    <w:p w14:paraId="3F092D33" w14:textId="15CC1EE2" w:rsidR="00555808" w:rsidRPr="00A45C34" w:rsidRDefault="00555808" w:rsidP="00555808">
      <w:pPr>
        <w:pStyle w:val="VAC-Bullet"/>
        <w:rPr>
          <w:color w:val="auto"/>
          <w:lang w:val="fr-CA"/>
        </w:rPr>
      </w:pPr>
      <w:r w:rsidRPr="00A45C34">
        <w:rPr>
          <w:color w:val="auto"/>
          <w:lang w:val="fr-CA"/>
        </w:rPr>
        <w:t>Quatre utilisateurs sur cinq (83 %) de Mon dossier ACC mentionnent qu’il s’agit d’un bon moyen pour connaître l'état d’avancement de leurs applications.</w:t>
      </w:r>
    </w:p>
    <w:p w14:paraId="40D7B4E4" w14:textId="4375DAC0" w:rsidR="001B3B96" w:rsidRPr="00A45C34" w:rsidRDefault="00AF3F2E" w:rsidP="000F3DC4">
      <w:pPr>
        <w:pStyle w:val="VAC-Bullet"/>
        <w:numPr>
          <w:ilvl w:val="0"/>
          <w:numId w:val="0"/>
        </w:numPr>
        <w:ind w:left="340" w:hanging="227"/>
        <w:rPr>
          <w:color w:val="auto"/>
          <w:lang w:val="en-CA"/>
        </w:rPr>
      </w:pPr>
      <w:r w:rsidRPr="00A45C34">
        <w:rPr>
          <w:noProof/>
          <w:color w:val="auto"/>
          <w:w w:val="100"/>
          <w:lang w:val="en-CA"/>
        </w:rPr>
        <mc:AlternateContent>
          <mc:Choice Requires="wps">
            <w:drawing>
              <wp:anchor distT="0" distB="0" distL="114300" distR="114300" simplePos="0" relativeHeight="251658277" behindDoc="0" locked="0" layoutInCell="1" allowOverlap="1" wp14:anchorId="7688D8B6" wp14:editId="7AEEC4E9">
                <wp:simplePos x="0" y="0"/>
                <wp:positionH relativeFrom="margin">
                  <wp:align>center</wp:align>
                </wp:positionH>
                <wp:positionV relativeFrom="page">
                  <wp:posOffset>1050290</wp:posOffset>
                </wp:positionV>
                <wp:extent cx="0" cy="5943600"/>
                <wp:effectExtent l="0" t="0" r="38100" b="19050"/>
                <wp:wrapNone/>
                <wp:docPr id="640" name="Straight Connector 640"/>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6779E0E5" id="Straight Connector 640" o:spid="_x0000_s1026" style="position:absolute;z-index:251658281;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2.7pt" to="0,5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" strokecolor="#d8d8d8 [2732]" strokeweight=".5pt">
                <v:stroke joinstyle="miter"/>
                <w10:wrap anchorx="margin" anchory="page"/>
              </v:line>
            </w:pict>
          </mc:Fallback>
        </mc:AlternateContent>
      </w:r>
      <w:r w:rsidRPr="00A45C34">
        <w:rPr>
          <w:noProof/>
          <w:color w:val="auto"/>
          <w:lang w:val="en-CA"/>
        </w:rPr>
        <mc:AlternateContent>
          <mc:Choice Requires="wps">
            <w:drawing>
              <wp:inline distT="0" distB="0" distL="0" distR="0" wp14:anchorId="35051628" wp14:editId="1F2FCB95">
                <wp:extent cx="3108960" cy="434340"/>
                <wp:effectExtent l="0" t="0" r="0" b="3810"/>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34340"/>
                        </a:xfrm>
                        <a:prstGeom prst="rect">
                          <a:avLst/>
                        </a:prstGeom>
                        <a:solidFill>
                          <a:srgbClr val="FFFFFF"/>
                        </a:solidFill>
                        <a:ln w="9525">
                          <a:noFill/>
                          <a:miter lim="800000"/>
                          <a:headEnd/>
                          <a:tailEnd/>
                        </a:ln>
                      </wps:spPr>
                      <wps:txbx>
                        <w:txbxContent>
                          <w:p w14:paraId="580D87C8" w14:textId="1913043A" w:rsidR="00032754" w:rsidRPr="00E26E8F" w:rsidRDefault="0091769D" w:rsidP="00AF3F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2</w:t>
                            </w:r>
                            <w:r w:rsidR="006D474C" w:rsidRPr="009210E9">
                              <w:rPr>
                                <w:rFonts w:ascii="Georgia" w:hAnsi="Georgia" w:cs="Georgia"/>
                                <w:i/>
                                <w:iCs/>
                                <w:color w:val="31353A"/>
                                <w:spacing w:val="-6"/>
                                <w:w w:val="108"/>
                                <w:sz w:val="16"/>
                                <w:szCs w:val="16"/>
                                <w:lang w:val="fr-CA"/>
                              </w:rPr>
                              <w:t>4</w:t>
                            </w:r>
                            <w:r w:rsidR="00032754" w:rsidRPr="009210E9">
                              <w:rPr>
                                <w:rFonts w:ascii="Georgia" w:hAnsi="Georgia" w:cs="Georgia"/>
                                <w:i/>
                                <w:iCs/>
                                <w:color w:val="31353A"/>
                                <w:spacing w:val="-6"/>
                                <w:w w:val="108"/>
                                <w:sz w:val="16"/>
                                <w:szCs w:val="16"/>
                                <w:lang w:val="fr-CA"/>
                              </w:rPr>
                              <w:t xml:space="preserve">: </w:t>
                            </w:r>
                            <w:r w:rsidR="0054423B" w:rsidRPr="00E26E8F">
                              <w:rPr>
                                <w:rFonts w:ascii="Georgia" w:hAnsi="Georgia" w:cs="Georgia"/>
                                <w:i/>
                                <w:iCs/>
                                <w:color w:val="31353A"/>
                                <w:spacing w:val="-6"/>
                                <w:w w:val="108"/>
                                <w:sz w:val="16"/>
                                <w:szCs w:val="16"/>
                                <w:lang w:val="fr-CA"/>
                              </w:rPr>
                              <w:t>Mon dossier A</w:t>
                            </w:r>
                            <w:r w:rsidR="00A005EA">
                              <w:rPr>
                                <w:rFonts w:ascii="Georgia" w:hAnsi="Georgia" w:cs="Georgia"/>
                                <w:i/>
                                <w:iCs/>
                                <w:color w:val="31353A"/>
                                <w:spacing w:val="-6"/>
                                <w:w w:val="108"/>
                                <w:sz w:val="16"/>
                                <w:szCs w:val="16"/>
                                <w:lang w:val="fr-CA"/>
                              </w:rPr>
                              <w:t>C</w:t>
                            </w:r>
                            <w:r w:rsidR="0054423B" w:rsidRPr="00E26E8F">
                              <w:rPr>
                                <w:rFonts w:ascii="Georgia" w:hAnsi="Georgia" w:cs="Georgia"/>
                                <w:i/>
                                <w:iCs/>
                                <w:color w:val="31353A"/>
                                <w:spacing w:val="-6"/>
                                <w:w w:val="108"/>
                                <w:sz w:val="16"/>
                                <w:szCs w:val="16"/>
                                <w:lang w:val="fr-CA"/>
                              </w:rPr>
                              <w:t xml:space="preserve">C est un bon moyen pour </w:t>
                            </w:r>
                            <w:r w:rsidR="002E5097" w:rsidRPr="00E26E8F">
                              <w:rPr>
                                <w:rFonts w:ascii="Georgia" w:hAnsi="Georgia" w:cs="Georgia"/>
                                <w:i/>
                                <w:iCs/>
                                <w:color w:val="31353A"/>
                                <w:spacing w:val="-6"/>
                                <w:w w:val="108"/>
                                <w:sz w:val="16"/>
                                <w:szCs w:val="16"/>
                                <w:lang w:val="fr-CA"/>
                              </w:rPr>
                              <w:t>connaître:</w:t>
                            </w:r>
                            <w:r w:rsidR="00032754" w:rsidRPr="00E26E8F">
                              <w:rPr>
                                <w:rFonts w:ascii="Georgia" w:hAnsi="Georgia" w:cs="Georgia"/>
                                <w:i/>
                                <w:iCs/>
                                <w:color w:val="31353A"/>
                                <w:spacing w:val="-6"/>
                                <w:w w:val="108"/>
                                <w:sz w:val="16"/>
                                <w:szCs w:val="16"/>
                                <w:lang w:val="fr-CA"/>
                              </w:rPr>
                              <w:t xml:space="preserve"> </w:t>
                            </w:r>
                            <w:r w:rsidR="00E26E8F">
                              <w:rPr>
                                <w:rFonts w:ascii="Georgia" w:hAnsi="Georgia" w:cs="Georgia"/>
                                <w:i/>
                                <w:iCs/>
                                <w:color w:val="31353A"/>
                                <w:spacing w:val="-6"/>
                                <w:w w:val="108"/>
                                <w:sz w:val="16"/>
                                <w:szCs w:val="16"/>
                                <w:lang w:val="fr-CA"/>
                              </w:rPr>
                              <w:t>« </w:t>
                            </w:r>
                            <w:r w:rsidR="00AA0CDB" w:rsidRPr="00E26E8F">
                              <w:rPr>
                                <w:rFonts w:ascii="Georgia" w:hAnsi="Georgia" w:cs="Georgia"/>
                                <w:i/>
                                <w:iCs/>
                                <w:color w:val="31353A"/>
                                <w:spacing w:val="-6"/>
                                <w:w w:val="108"/>
                                <w:sz w:val="16"/>
                                <w:szCs w:val="16"/>
                                <w:lang w:val="fr-CA"/>
                              </w:rPr>
                              <w:t>L’état de mes demandes</w:t>
                            </w:r>
                            <w:r w:rsidR="00E26E8F">
                              <w:rPr>
                                <w:rFonts w:ascii="Georgia" w:hAnsi="Georgia" w:cs="Georgia"/>
                                <w:i/>
                                <w:iCs/>
                                <w:color w:val="31353A"/>
                                <w:spacing w:val="-6"/>
                                <w:w w:val="108"/>
                                <w:sz w:val="16"/>
                                <w:szCs w:val="16"/>
                                <w:lang w:val="fr-CA"/>
                              </w:rPr>
                              <w:t> »</w:t>
                            </w:r>
                            <w:r w:rsidR="00032754" w:rsidRPr="00E26E8F">
                              <w:rPr>
                                <w:rFonts w:ascii="Georgia" w:hAnsi="Georgia" w:cs="Georgia"/>
                                <w:i/>
                                <w:iCs/>
                                <w:color w:val="31353A"/>
                                <w:spacing w:val="-6"/>
                                <w:w w:val="108"/>
                                <w:sz w:val="16"/>
                                <w:szCs w:val="16"/>
                                <w:lang w:val="fr-CA"/>
                              </w:rPr>
                              <w:t xml:space="preserve"> (%)</w:t>
                            </w:r>
                          </w:p>
                          <w:p w14:paraId="1A1EE8BD" w14:textId="77777777" w:rsidR="00032754" w:rsidRPr="009210E9" w:rsidRDefault="00032754" w:rsidP="00AF3F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D34F69" w14:textId="77777777" w:rsidR="00032754" w:rsidRPr="009210E9" w:rsidRDefault="00032754" w:rsidP="00AF3F2E">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5051628" id="_x0000_s1072" type="#_x0000_t202" style="width:244.8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" stroked="f">
                <v:textbox>
                  <w:txbxContent>
                    <w:p w14:paraId="580D87C8" w14:textId="1913043A" w:rsidR="00032754" w:rsidRPr="00E26E8F" w:rsidRDefault="0091769D" w:rsidP="00AF3F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2</w:t>
                      </w:r>
                      <w:r w:rsidR="006D474C" w:rsidRPr="009210E9">
                        <w:rPr>
                          <w:rFonts w:ascii="Georgia" w:hAnsi="Georgia" w:cs="Georgia"/>
                          <w:i/>
                          <w:iCs/>
                          <w:color w:val="31353A"/>
                          <w:spacing w:val="-6"/>
                          <w:w w:val="108"/>
                          <w:sz w:val="16"/>
                          <w:szCs w:val="16"/>
                          <w:lang w:val="fr-CA"/>
                        </w:rPr>
                        <w:t>4</w:t>
                      </w:r>
                      <w:r w:rsidR="00032754" w:rsidRPr="009210E9">
                        <w:rPr>
                          <w:rFonts w:ascii="Georgia" w:hAnsi="Georgia" w:cs="Georgia"/>
                          <w:i/>
                          <w:iCs/>
                          <w:color w:val="31353A"/>
                          <w:spacing w:val="-6"/>
                          <w:w w:val="108"/>
                          <w:sz w:val="16"/>
                          <w:szCs w:val="16"/>
                          <w:lang w:val="fr-CA"/>
                        </w:rPr>
                        <w:t xml:space="preserve">: </w:t>
                      </w:r>
                      <w:r w:rsidR="0054423B" w:rsidRPr="00E26E8F">
                        <w:rPr>
                          <w:rFonts w:ascii="Georgia" w:hAnsi="Georgia" w:cs="Georgia"/>
                          <w:i/>
                          <w:iCs/>
                          <w:color w:val="31353A"/>
                          <w:spacing w:val="-6"/>
                          <w:w w:val="108"/>
                          <w:sz w:val="16"/>
                          <w:szCs w:val="16"/>
                          <w:lang w:val="fr-CA"/>
                        </w:rPr>
                        <w:t>Mon dossier A</w:t>
                      </w:r>
                      <w:r w:rsidR="00A005EA">
                        <w:rPr>
                          <w:rFonts w:ascii="Georgia" w:hAnsi="Georgia" w:cs="Georgia"/>
                          <w:i/>
                          <w:iCs/>
                          <w:color w:val="31353A"/>
                          <w:spacing w:val="-6"/>
                          <w:w w:val="108"/>
                          <w:sz w:val="16"/>
                          <w:szCs w:val="16"/>
                          <w:lang w:val="fr-CA"/>
                        </w:rPr>
                        <w:t>C</w:t>
                      </w:r>
                      <w:r w:rsidR="0054423B" w:rsidRPr="00E26E8F">
                        <w:rPr>
                          <w:rFonts w:ascii="Georgia" w:hAnsi="Georgia" w:cs="Georgia"/>
                          <w:i/>
                          <w:iCs/>
                          <w:color w:val="31353A"/>
                          <w:spacing w:val="-6"/>
                          <w:w w:val="108"/>
                          <w:sz w:val="16"/>
                          <w:szCs w:val="16"/>
                          <w:lang w:val="fr-CA"/>
                        </w:rPr>
                        <w:t xml:space="preserve">C est un bon moyen pour </w:t>
                      </w:r>
                      <w:r w:rsidR="002E5097" w:rsidRPr="00E26E8F">
                        <w:rPr>
                          <w:rFonts w:ascii="Georgia" w:hAnsi="Georgia" w:cs="Georgia"/>
                          <w:i/>
                          <w:iCs/>
                          <w:color w:val="31353A"/>
                          <w:spacing w:val="-6"/>
                          <w:w w:val="108"/>
                          <w:sz w:val="16"/>
                          <w:szCs w:val="16"/>
                          <w:lang w:val="fr-CA"/>
                        </w:rPr>
                        <w:t>connaître:</w:t>
                      </w:r>
                      <w:r w:rsidR="00032754" w:rsidRPr="00E26E8F">
                        <w:rPr>
                          <w:rFonts w:ascii="Georgia" w:hAnsi="Georgia" w:cs="Georgia"/>
                          <w:i/>
                          <w:iCs/>
                          <w:color w:val="31353A"/>
                          <w:spacing w:val="-6"/>
                          <w:w w:val="108"/>
                          <w:sz w:val="16"/>
                          <w:szCs w:val="16"/>
                          <w:lang w:val="fr-CA"/>
                        </w:rPr>
                        <w:t xml:space="preserve"> </w:t>
                      </w:r>
                      <w:r w:rsidR="00E26E8F">
                        <w:rPr>
                          <w:rFonts w:ascii="Georgia" w:hAnsi="Georgia" w:cs="Georgia"/>
                          <w:i/>
                          <w:iCs/>
                          <w:color w:val="31353A"/>
                          <w:spacing w:val="-6"/>
                          <w:w w:val="108"/>
                          <w:sz w:val="16"/>
                          <w:szCs w:val="16"/>
                          <w:lang w:val="fr-CA"/>
                        </w:rPr>
                        <w:t>« </w:t>
                      </w:r>
                      <w:r w:rsidR="00AA0CDB" w:rsidRPr="00E26E8F">
                        <w:rPr>
                          <w:rFonts w:ascii="Georgia" w:hAnsi="Georgia" w:cs="Georgia"/>
                          <w:i/>
                          <w:iCs/>
                          <w:color w:val="31353A"/>
                          <w:spacing w:val="-6"/>
                          <w:w w:val="108"/>
                          <w:sz w:val="16"/>
                          <w:szCs w:val="16"/>
                          <w:lang w:val="fr-CA"/>
                        </w:rPr>
                        <w:t>L’état de mes demandes</w:t>
                      </w:r>
                      <w:r w:rsidR="00E26E8F">
                        <w:rPr>
                          <w:rFonts w:ascii="Georgia" w:hAnsi="Georgia" w:cs="Georgia"/>
                          <w:i/>
                          <w:iCs/>
                          <w:color w:val="31353A"/>
                          <w:spacing w:val="-6"/>
                          <w:w w:val="108"/>
                          <w:sz w:val="16"/>
                          <w:szCs w:val="16"/>
                          <w:lang w:val="fr-CA"/>
                        </w:rPr>
                        <w:t> »</w:t>
                      </w:r>
                      <w:r w:rsidR="00032754" w:rsidRPr="00E26E8F">
                        <w:rPr>
                          <w:rFonts w:ascii="Georgia" w:hAnsi="Georgia" w:cs="Georgia"/>
                          <w:i/>
                          <w:iCs/>
                          <w:color w:val="31353A"/>
                          <w:spacing w:val="-6"/>
                          <w:w w:val="108"/>
                          <w:sz w:val="16"/>
                          <w:szCs w:val="16"/>
                          <w:lang w:val="fr-CA"/>
                        </w:rPr>
                        <w:t xml:space="preserve"> (%)</w:t>
                      </w:r>
                    </w:p>
                    <w:p w14:paraId="1A1EE8BD" w14:textId="77777777" w:rsidR="00032754" w:rsidRPr="009210E9" w:rsidRDefault="00032754" w:rsidP="00AF3F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D34F69" w14:textId="77777777" w:rsidR="00032754" w:rsidRPr="009210E9" w:rsidRDefault="00032754" w:rsidP="00AF3F2E">
                      <w:pPr>
                        <w:rPr>
                          <w:i/>
                          <w:iCs/>
                          <w:sz w:val="16"/>
                          <w:szCs w:val="16"/>
                          <w:lang w:val="fr-CA"/>
                        </w:rPr>
                      </w:pPr>
                    </w:p>
                  </w:txbxContent>
                </v:textbox>
                <w10:anchorlock/>
              </v:shape>
            </w:pict>
          </mc:Fallback>
        </mc:AlternateContent>
      </w:r>
      <w:r w:rsidR="006151CA" w:rsidRPr="00A45C34">
        <w:rPr>
          <w:color w:val="auto"/>
          <w:lang w:val="en-CA"/>
        </w:rPr>
        <w:br/>
      </w:r>
      <w:r w:rsidR="00700392" w:rsidRPr="00A45C34">
        <w:rPr>
          <w:noProof/>
          <w:color w:val="auto"/>
          <w:lang w:val="en-CA"/>
        </w:rPr>
        <w:drawing>
          <wp:inline distT="0" distB="0" distL="0" distR="0" wp14:anchorId="40DB36A9" wp14:editId="01082060">
            <wp:extent cx="3543935" cy="1842135"/>
            <wp:effectExtent l="0" t="0" r="0" b="57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6151CA" w:rsidRPr="00A45C34">
        <w:rPr>
          <w:color w:val="auto"/>
          <w:lang w:val="en-CA"/>
        </w:rPr>
        <w:br/>
      </w:r>
      <w:r w:rsidR="003E6824" w:rsidRPr="00A45C34">
        <w:rPr>
          <w:noProof/>
          <w:color w:val="auto"/>
          <w:lang w:val="en-CA"/>
        </w:rPr>
        <mc:AlternateContent>
          <mc:Choice Requires="wps">
            <w:drawing>
              <wp:inline distT="0" distB="0" distL="0" distR="0" wp14:anchorId="1AF68643" wp14:editId="7E89661E">
                <wp:extent cx="3543935" cy="543698"/>
                <wp:effectExtent l="0" t="0" r="0" b="8890"/>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543698"/>
                        </a:xfrm>
                        <a:prstGeom prst="rect">
                          <a:avLst/>
                        </a:prstGeom>
                        <a:solidFill>
                          <a:srgbClr val="FFFFFF"/>
                        </a:solidFill>
                        <a:ln w="9525">
                          <a:noFill/>
                          <a:miter lim="800000"/>
                          <a:headEnd/>
                          <a:tailEnd/>
                        </a:ln>
                      </wps:spPr>
                      <wps:txbx>
                        <w:txbxContent>
                          <w:p w14:paraId="6836C57E" w14:textId="27F9F819" w:rsidR="00032754" w:rsidRPr="009210E9" w:rsidRDefault="00032754" w:rsidP="003E682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9C53F6" w:rsidRPr="009210E9">
                              <w:rPr>
                                <w:rFonts w:ascii="Georgia" w:hAnsi="Georgia" w:cs="Georgia"/>
                                <w:i/>
                                <w:iCs/>
                                <w:color w:val="31353A"/>
                                <w:spacing w:val="-6"/>
                                <w:w w:val="108"/>
                                <w:sz w:val="12"/>
                                <w:szCs w:val="12"/>
                                <w:lang w:val="fr-CA"/>
                              </w:rPr>
                              <w:t>Lorsque vous avez utilisé Mon dossier ACC, était-ce un bon moyen de connaître…</w:t>
                            </w:r>
                            <w:r w:rsidRPr="009210E9">
                              <w:rPr>
                                <w:rFonts w:ascii="Georgia" w:hAnsi="Georgia" w:cs="Georgia"/>
                                <w:i/>
                                <w:iCs/>
                                <w:color w:val="31353A"/>
                                <w:spacing w:val="-6"/>
                                <w:w w:val="108"/>
                                <w:sz w:val="12"/>
                                <w:szCs w:val="12"/>
                                <w:lang w:val="fr-CA"/>
                              </w:rPr>
                              <w:t xml:space="preserve"> </w:t>
                            </w:r>
                            <w:r w:rsidR="00472FF6" w:rsidRPr="009210E9">
                              <w:rPr>
                                <w:rFonts w:ascii="Georgia" w:hAnsi="Georgia" w:cs="Georgia"/>
                                <w:i/>
                                <w:iCs/>
                                <w:color w:val="31353A"/>
                                <w:spacing w:val="-6"/>
                                <w:w w:val="108"/>
                                <w:sz w:val="12"/>
                                <w:szCs w:val="12"/>
                                <w:lang w:val="fr-CA"/>
                              </w:rPr>
                              <w:t>« L’état de mes demandes »</w:t>
                            </w:r>
                          </w:p>
                          <w:p w14:paraId="18436DE2" w14:textId="3BAF9233" w:rsidR="00032754" w:rsidRPr="009210E9" w:rsidRDefault="0091769D" w:rsidP="003E682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472FF6" w:rsidRPr="009210E9">
                              <w:rPr>
                                <w:rFonts w:ascii="Georgia" w:hAnsi="Georgia" w:cs="Georgia"/>
                                <w:i/>
                                <w:iCs/>
                                <w:color w:val="31353A"/>
                                <w:spacing w:val="-6"/>
                                <w:w w:val="108"/>
                                <w:sz w:val="12"/>
                                <w:szCs w:val="12"/>
                                <w:lang w:val="fr-CA"/>
                              </w:rPr>
                              <w:t xml:space="preserve"> </w:t>
                            </w:r>
                            <w:r w:rsidR="00700392" w:rsidRPr="009210E9">
                              <w:rPr>
                                <w:rFonts w:ascii="Georgia" w:hAnsi="Georgia" w:cs="Georgia"/>
                                <w:i/>
                                <w:iCs/>
                                <w:color w:val="31353A"/>
                                <w:spacing w:val="-6"/>
                                <w:w w:val="108"/>
                                <w:sz w:val="12"/>
                                <w:szCs w:val="12"/>
                                <w:lang w:val="fr-CA"/>
                              </w:rPr>
                              <w:t>972</w:t>
                            </w:r>
                          </w:p>
                          <w:p w14:paraId="6DDB3B49" w14:textId="0F6F7796" w:rsidR="00032754" w:rsidRPr="009210E9" w:rsidRDefault="00E26E8F" w:rsidP="003E682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Répondants qui ont mentionné avoir utilisé "Mon dossier ACC"</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AF68643" id="Text Box 206" o:spid="_x0000_s1073" type="#_x0000_t202" style="width:279.0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" stroked="f">
                <v:textbox>
                  <w:txbxContent>
                    <w:p w14:paraId="6836C57E" w14:textId="27F9F819" w:rsidR="00032754" w:rsidRPr="009210E9" w:rsidRDefault="00032754" w:rsidP="003E682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9C53F6" w:rsidRPr="009210E9">
                        <w:rPr>
                          <w:rFonts w:ascii="Georgia" w:hAnsi="Georgia" w:cs="Georgia"/>
                          <w:i/>
                          <w:iCs/>
                          <w:color w:val="31353A"/>
                          <w:spacing w:val="-6"/>
                          <w:w w:val="108"/>
                          <w:sz w:val="12"/>
                          <w:szCs w:val="12"/>
                          <w:lang w:val="fr-CA"/>
                        </w:rPr>
                        <w:t>Lorsque vous avez utilisé Mon dossier ACC, était-ce un bon moyen de connaître…</w:t>
                      </w:r>
                      <w:r w:rsidRPr="009210E9">
                        <w:rPr>
                          <w:rFonts w:ascii="Georgia" w:hAnsi="Georgia" w:cs="Georgia"/>
                          <w:i/>
                          <w:iCs/>
                          <w:color w:val="31353A"/>
                          <w:spacing w:val="-6"/>
                          <w:w w:val="108"/>
                          <w:sz w:val="12"/>
                          <w:szCs w:val="12"/>
                          <w:lang w:val="fr-CA"/>
                        </w:rPr>
                        <w:t xml:space="preserve"> </w:t>
                      </w:r>
                      <w:r w:rsidR="00472FF6" w:rsidRPr="009210E9">
                        <w:rPr>
                          <w:rFonts w:ascii="Georgia" w:hAnsi="Georgia" w:cs="Georgia"/>
                          <w:i/>
                          <w:iCs/>
                          <w:color w:val="31353A"/>
                          <w:spacing w:val="-6"/>
                          <w:w w:val="108"/>
                          <w:sz w:val="12"/>
                          <w:szCs w:val="12"/>
                          <w:lang w:val="fr-CA"/>
                        </w:rPr>
                        <w:t>« L’état de mes demandes »</w:t>
                      </w:r>
                    </w:p>
                    <w:p w14:paraId="18436DE2" w14:textId="3BAF9233" w:rsidR="00032754" w:rsidRPr="009210E9" w:rsidRDefault="0091769D" w:rsidP="003E682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472FF6" w:rsidRPr="009210E9">
                        <w:rPr>
                          <w:rFonts w:ascii="Georgia" w:hAnsi="Georgia" w:cs="Georgia"/>
                          <w:i/>
                          <w:iCs/>
                          <w:color w:val="31353A"/>
                          <w:spacing w:val="-6"/>
                          <w:w w:val="108"/>
                          <w:sz w:val="12"/>
                          <w:szCs w:val="12"/>
                          <w:lang w:val="fr-CA"/>
                        </w:rPr>
                        <w:t xml:space="preserve"> </w:t>
                      </w:r>
                      <w:r w:rsidR="00700392" w:rsidRPr="009210E9">
                        <w:rPr>
                          <w:rFonts w:ascii="Georgia" w:hAnsi="Georgia" w:cs="Georgia"/>
                          <w:i/>
                          <w:iCs/>
                          <w:color w:val="31353A"/>
                          <w:spacing w:val="-6"/>
                          <w:w w:val="108"/>
                          <w:sz w:val="12"/>
                          <w:szCs w:val="12"/>
                          <w:lang w:val="fr-CA"/>
                        </w:rPr>
                        <w:t>972</w:t>
                      </w:r>
                    </w:p>
                    <w:p w14:paraId="6DDB3B49" w14:textId="0F6F7796" w:rsidR="00032754" w:rsidRPr="009210E9" w:rsidRDefault="00E26E8F" w:rsidP="003E682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Répondants qui ont mentionné avoir utilisé "Mon dossier ACC"</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20A9EFA2" w14:textId="6819790F" w:rsidR="009F05A8" w:rsidRPr="00A45C34" w:rsidRDefault="00175B81" w:rsidP="009F05A8">
      <w:pPr>
        <w:pStyle w:val="VAC-Body"/>
        <w:rPr>
          <w:b/>
          <w:bCs/>
          <w:color w:val="auto"/>
          <w:lang w:val="fr-CA"/>
        </w:rPr>
      </w:pPr>
      <w:r w:rsidRPr="00A45C34">
        <w:rPr>
          <w:b/>
          <w:bCs/>
          <w:color w:val="auto"/>
          <w:lang w:val="fr-CA"/>
        </w:rPr>
        <w:br w:type="column"/>
      </w:r>
      <w:r w:rsidR="009F05A8" w:rsidRPr="00A45C34">
        <w:rPr>
          <w:b/>
          <w:bCs/>
          <w:color w:val="auto"/>
          <w:spacing w:val="-4"/>
          <w:lang w:val="fr-CA"/>
        </w:rPr>
        <w:t>Les trois quarts des utilisateurs mentionnent que Mon dossier ACC est bon pour se tenir au courant des nouvelles d'ACC</w:t>
      </w:r>
    </w:p>
    <w:p w14:paraId="325AF005" w14:textId="1FD713CF" w:rsidR="009F05A8" w:rsidRPr="00A45C34" w:rsidRDefault="009F05A8" w:rsidP="009F05A8">
      <w:pPr>
        <w:pStyle w:val="VAC-Bullet"/>
        <w:rPr>
          <w:color w:val="auto"/>
          <w:lang w:val="fr-CA"/>
        </w:rPr>
      </w:pPr>
      <w:r w:rsidRPr="00A45C34">
        <w:rPr>
          <w:color w:val="auto"/>
          <w:lang w:val="fr-CA"/>
        </w:rPr>
        <w:t>Trois répondants sur quatre (76 %) qui utilisent mon compte ACC indiquent qu’il s’agit d’un bon moyen pour se tenir au courant des nouvelles d'ACC.</w:t>
      </w:r>
    </w:p>
    <w:p w14:paraId="2ADCAE6D" w14:textId="13E6E4AC" w:rsidR="001B3B96" w:rsidRPr="00A45C34" w:rsidRDefault="00F629CC" w:rsidP="006151CA">
      <w:pPr>
        <w:pStyle w:val="VAC-Bullet"/>
        <w:numPr>
          <w:ilvl w:val="0"/>
          <w:numId w:val="0"/>
        </w:numPr>
        <w:rPr>
          <w:color w:val="auto"/>
          <w:lang w:val="en-CA"/>
        </w:rPr>
      </w:pPr>
      <w:r w:rsidRPr="00A45C34">
        <w:rPr>
          <w:b/>
          <w:bCs/>
          <w:noProof/>
          <w:color w:val="auto"/>
          <w:lang w:val="en-CA"/>
        </w:rPr>
        <mc:AlternateContent>
          <mc:Choice Requires="wps">
            <w:drawing>
              <wp:inline distT="0" distB="0" distL="0" distR="0" wp14:anchorId="59B88F16" wp14:editId="18562F03">
                <wp:extent cx="3108960" cy="434340"/>
                <wp:effectExtent l="0" t="0" r="0" b="3810"/>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434340"/>
                        </a:xfrm>
                        <a:prstGeom prst="rect">
                          <a:avLst/>
                        </a:prstGeom>
                        <a:solidFill>
                          <a:srgbClr val="FFFFFF"/>
                        </a:solidFill>
                        <a:ln w="9525">
                          <a:noFill/>
                          <a:miter lim="800000"/>
                          <a:headEnd/>
                          <a:tailEnd/>
                        </a:ln>
                      </wps:spPr>
                      <wps:txbx>
                        <w:txbxContent>
                          <w:p w14:paraId="1D1A7CC6" w14:textId="56114AFB" w:rsidR="00032754" w:rsidRPr="009210E9" w:rsidRDefault="0091769D" w:rsidP="00F629C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50C84">
                              <w:rPr>
                                <w:rFonts w:ascii="Georgia" w:hAnsi="Georgia" w:cs="Georgia"/>
                                <w:i/>
                                <w:iCs/>
                                <w:color w:val="31353A"/>
                                <w:spacing w:val="-6"/>
                                <w:w w:val="108"/>
                                <w:sz w:val="16"/>
                                <w:szCs w:val="16"/>
                                <w:lang w:val="fr-CA"/>
                              </w:rPr>
                              <w:t>Graphique</w:t>
                            </w:r>
                            <w:r w:rsidR="00032754" w:rsidRPr="00550C84">
                              <w:rPr>
                                <w:rFonts w:ascii="Georgia" w:hAnsi="Georgia" w:cs="Georgia"/>
                                <w:i/>
                                <w:iCs/>
                                <w:color w:val="31353A"/>
                                <w:spacing w:val="-6"/>
                                <w:w w:val="108"/>
                                <w:sz w:val="16"/>
                                <w:szCs w:val="16"/>
                                <w:lang w:val="fr-CA"/>
                              </w:rPr>
                              <w:t xml:space="preserve"> 2</w:t>
                            </w:r>
                            <w:r w:rsidR="006D474C" w:rsidRPr="00550C84">
                              <w:rPr>
                                <w:rFonts w:ascii="Georgia" w:hAnsi="Georgia" w:cs="Georgia"/>
                                <w:i/>
                                <w:iCs/>
                                <w:color w:val="31353A"/>
                                <w:spacing w:val="-6"/>
                                <w:w w:val="108"/>
                                <w:sz w:val="16"/>
                                <w:szCs w:val="16"/>
                                <w:lang w:val="fr-CA"/>
                              </w:rPr>
                              <w:t>5</w:t>
                            </w:r>
                            <w:r w:rsidR="00032754" w:rsidRPr="00550C84">
                              <w:rPr>
                                <w:rFonts w:ascii="Georgia" w:hAnsi="Georgia" w:cs="Georgia"/>
                                <w:i/>
                                <w:iCs/>
                                <w:color w:val="31353A"/>
                                <w:spacing w:val="-6"/>
                                <w:w w:val="108"/>
                                <w:sz w:val="16"/>
                                <w:szCs w:val="16"/>
                                <w:lang w:val="fr-CA"/>
                              </w:rPr>
                              <w:t xml:space="preserve">: </w:t>
                            </w:r>
                            <w:r w:rsidR="0054423B" w:rsidRPr="00550C84">
                              <w:rPr>
                                <w:rFonts w:ascii="Georgia" w:hAnsi="Georgia" w:cs="Georgia"/>
                                <w:i/>
                                <w:iCs/>
                                <w:color w:val="31353A"/>
                                <w:spacing w:val="-6"/>
                                <w:w w:val="108"/>
                                <w:sz w:val="16"/>
                                <w:szCs w:val="16"/>
                                <w:lang w:val="fr-CA"/>
                              </w:rPr>
                              <w:t>Mon dossier A</w:t>
                            </w:r>
                            <w:r w:rsidR="00A005EA">
                              <w:rPr>
                                <w:rFonts w:ascii="Georgia" w:hAnsi="Georgia" w:cs="Georgia"/>
                                <w:i/>
                                <w:iCs/>
                                <w:color w:val="31353A"/>
                                <w:spacing w:val="-6"/>
                                <w:w w:val="108"/>
                                <w:sz w:val="16"/>
                                <w:szCs w:val="16"/>
                                <w:lang w:val="fr-CA"/>
                              </w:rPr>
                              <w:t>C</w:t>
                            </w:r>
                            <w:r w:rsidR="0054423B" w:rsidRPr="00550C84">
                              <w:rPr>
                                <w:rFonts w:ascii="Georgia" w:hAnsi="Georgia" w:cs="Georgia"/>
                                <w:i/>
                                <w:iCs/>
                                <w:color w:val="31353A"/>
                                <w:spacing w:val="-6"/>
                                <w:w w:val="108"/>
                                <w:sz w:val="16"/>
                                <w:szCs w:val="16"/>
                                <w:lang w:val="fr-CA"/>
                              </w:rPr>
                              <w:t>C est un bon moyen pour connaître :</w:t>
                            </w:r>
                            <w:r w:rsidR="00032754" w:rsidRPr="00550C84">
                              <w:rPr>
                                <w:rFonts w:ascii="Georgia" w:hAnsi="Georgia" w:cs="Georgia"/>
                                <w:i/>
                                <w:iCs/>
                                <w:color w:val="31353A"/>
                                <w:spacing w:val="-6"/>
                                <w:w w:val="108"/>
                                <w:sz w:val="16"/>
                                <w:szCs w:val="16"/>
                                <w:lang w:val="fr-CA"/>
                              </w:rPr>
                              <w:t xml:space="preserve"> </w:t>
                            </w:r>
                            <w:r w:rsidR="00550C84">
                              <w:rPr>
                                <w:rFonts w:ascii="Georgia" w:hAnsi="Georgia" w:cs="Georgia"/>
                                <w:i/>
                                <w:iCs/>
                                <w:color w:val="31353A"/>
                                <w:spacing w:val="-6"/>
                                <w:w w:val="108"/>
                                <w:sz w:val="16"/>
                                <w:szCs w:val="16"/>
                                <w:lang w:val="fr-CA"/>
                              </w:rPr>
                              <w:t>« </w:t>
                            </w:r>
                            <w:r w:rsidR="005A28C0" w:rsidRPr="00550C84">
                              <w:rPr>
                                <w:rFonts w:ascii="Georgia" w:hAnsi="Georgia" w:cs="Georgia"/>
                                <w:i/>
                                <w:iCs/>
                                <w:color w:val="31353A"/>
                                <w:spacing w:val="-6"/>
                                <w:w w:val="108"/>
                                <w:sz w:val="16"/>
                                <w:szCs w:val="16"/>
                                <w:lang w:val="fr-CA"/>
                              </w:rPr>
                              <w:t>Les nouvelles d'ACC</w:t>
                            </w:r>
                            <w:r w:rsidR="00550C84">
                              <w:rPr>
                                <w:rFonts w:ascii="Georgia" w:hAnsi="Georgia" w:cs="Georgia"/>
                                <w:i/>
                                <w:iCs/>
                                <w:color w:val="31353A"/>
                                <w:spacing w:val="-6"/>
                                <w:w w:val="108"/>
                                <w:sz w:val="16"/>
                                <w:szCs w:val="16"/>
                                <w:lang w:val="fr-CA"/>
                              </w:rPr>
                              <w:t> »</w:t>
                            </w:r>
                            <w:r w:rsidR="00032754" w:rsidRPr="00550C84">
                              <w:rPr>
                                <w:rFonts w:ascii="Georgia" w:hAnsi="Georgia" w:cs="Georgia"/>
                                <w:i/>
                                <w:iCs/>
                                <w:color w:val="31353A"/>
                                <w:spacing w:val="-6"/>
                                <w:w w:val="108"/>
                                <w:sz w:val="16"/>
                                <w:szCs w:val="16"/>
                                <w:lang w:val="fr-CA"/>
                              </w:rPr>
                              <w:t xml:space="preserve"> </w:t>
                            </w:r>
                            <w:r w:rsidR="00032754" w:rsidRPr="009210E9">
                              <w:rPr>
                                <w:rFonts w:ascii="Georgia" w:hAnsi="Georgia" w:cs="Georgia"/>
                                <w:i/>
                                <w:iCs/>
                                <w:color w:val="31353A"/>
                                <w:spacing w:val="-6"/>
                                <w:w w:val="108"/>
                                <w:sz w:val="16"/>
                                <w:szCs w:val="16"/>
                                <w:lang w:val="fr-CA"/>
                              </w:rPr>
                              <w:t>(%)</w:t>
                            </w:r>
                          </w:p>
                          <w:p w14:paraId="1C316D95" w14:textId="77777777" w:rsidR="00032754" w:rsidRPr="009210E9" w:rsidRDefault="00032754" w:rsidP="00F629C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45A2B4" w14:textId="77777777" w:rsidR="00032754" w:rsidRPr="009210E9" w:rsidRDefault="00032754" w:rsidP="00F629CC">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9B88F16" id="_x0000_s1074" type="#_x0000_t202" style="width:244.8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" stroked="f">
                <v:textbox>
                  <w:txbxContent>
                    <w:p w14:paraId="1D1A7CC6" w14:textId="56114AFB" w:rsidR="00032754" w:rsidRPr="009210E9" w:rsidRDefault="0091769D" w:rsidP="00F629C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50C84">
                        <w:rPr>
                          <w:rFonts w:ascii="Georgia" w:hAnsi="Georgia" w:cs="Georgia"/>
                          <w:i/>
                          <w:iCs/>
                          <w:color w:val="31353A"/>
                          <w:spacing w:val="-6"/>
                          <w:w w:val="108"/>
                          <w:sz w:val="16"/>
                          <w:szCs w:val="16"/>
                          <w:lang w:val="fr-CA"/>
                        </w:rPr>
                        <w:t>Graphique</w:t>
                      </w:r>
                      <w:r w:rsidR="00032754" w:rsidRPr="00550C84">
                        <w:rPr>
                          <w:rFonts w:ascii="Georgia" w:hAnsi="Georgia" w:cs="Georgia"/>
                          <w:i/>
                          <w:iCs/>
                          <w:color w:val="31353A"/>
                          <w:spacing w:val="-6"/>
                          <w:w w:val="108"/>
                          <w:sz w:val="16"/>
                          <w:szCs w:val="16"/>
                          <w:lang w:val="fr-CA"/>
                        </w:rPr>
                        <w:t xml:space="preserve"> 2</w:t>
                      </w:r>
                      <w:r w:rsidR="006D474C" w:rsidRPr="00550C84">
                        <w:rPr>
                          <w:rFonts w:ascii="Georgia" w:hAnsi="Georgia" w:cs="Georgia"/>
                          <w:i/>
                          <w:iCs/>
                          <w:color w:val="31353A"/>
                          <w:spacing w:val="-6"/>
                          <w:w w:val="108"/>
                          <w:sz w:val="16"/>
                          <w:szCs w:val="16"/>
                          <w:lang w:val="fr-CA"/>
                        </w:rPr>
                        <w:t>5</w:t>
                      </w:r>
                      <w:r w:rsidR="00032754" w:rsidRPr="00550C84">
                        <w:rPr>
                          <w:rFonts w:ascii="Georgia" w:hAnsi="Georgia" w:cs="Georgia"/>
                          <w:i/>
                          <w:iCs/>
                          <w:color w:val="31353A"/>
                          <w:spacing w:val="-6"/>
                          <w:w w:val="108"/>
                          <w:sz w:val="16"/>
                          <w:szCs w:val="16"/>
                          <w:lang w:val="fr-CA"/>
                        </w:rPr>
                        <w:t xml:space="preserve">: </w:t>
                      </w:r>
                      <w:r w:rsidR="0054423B" w:rsidRPr="00550C84">
                        <w:rPr>
                          <w:rFonts w:ascii="Georgia" w:hAnsi="Georgia" w:cs="Georgia"/>
                          <w:i/>
                          <w:iCs/>
                          <w:color w:val="31353A"/>
                          <w:spacing w:val="-6"/>
                          <w:w w:val="108"/>
                          <w:sz w:val="16"/>
                          <w:szCs w:val="16"/>
                          <w:lang w:val="fr-CA"/>
                        </w:rPr>
                        <w:t>Mon dossier A</w:t>
                      </w:r>
                      <w:r w:rsidR="00A005EA">
                        <w:rPr>
                          <w:rFonts w:ascii="Georgia" w:hAnsi="Georgia" w:cs="Georgia"/>
                          <w:i/>
                          <w:iCs/>
                          <w:color w:val="31353A"/>
                          <w:spacing w:val="-6"/>
                          <w:w w:val="108"/>
                          <w:sz w:val="16"/>
                          <w:szCs w:val="16"/>
                          <w:lang w:val="fr-CA"/>
                        </w:rPr>
                        <w:t>C</w:t>
                      </w:r>
                      <w:r w:rsidR="0054423B" w:rsidRPr="00550C84">
                        <w:rPr>
                          <w:rFonts w:ascii="Georgia" w:hAnsi="Georgia" w:cs="Georgia"/>
                          <w:i/>
                          <w:iCs/>
                          <w:color w:val="31353A"/>
                          <w:spacing w:val="-6"/>
                          <w:w w:val="108"/>
                          <w:sz w:val="16"/>
                          <w:szCs w:val="16"/>
                          <w:lang w:val="fr-CA"/>
                        </w:rPr>
                        <w:t>C est un bon moyen pour connaître :</w:t>
                      </w:r>
                      <w:r w:rsidR="00032754" w:rsidRPr="00550C84">
                        <w:rPr>
                          <w:rFonts w:ascii="Georgia" w:hAnsi="Georgia" w:cs="Georgia"/>
                          <w:i/>
                          <w:iCs/>
                          <w:color w:val="31353A"/>
                          <w:spacing w:val="-6"/>
                          <w:w w:val="108"/>
                          <w:sz w:val="16"/>
                          <w:szCs w:val="16"/>
                          <w:lang w:val="fr-CA"/>
                        </w:rPr>
                        <w:t xml:space="preserve"> </w:t>
                      </w:r>
                      <w:r w:rsidR="00550C84">
                        <w:rPr>
                          <w:rFonts w:ascii="Georgia" w:hAnsi="Georgia" w:cs="Georgia"/>
                          <w:i/>
                          <w:iCs/>
                          <w:color w:val="31353A"/>
                          <w:spacing w:val="-6"/>
                          <w:w w:val="108"/>
                          <w:sz w:val="16"/>
                          <w:szCs w:val="16"/>
                          <w:lang w:val="fr-CA"/>
                        </w:rPr>
                        <w:t>« </w:t>
                      </w:r>
                      <w:r w:rsidR="005A28C0" w:rsidRPr="00550C84">
                        <w:rPr>
                          <w:rFonts w:ascii="Georgia" w:hAnsi="Georgia" w:cs="Georgia"/>
                          <w:i/>
                          <w:iCs/>
                          <w:color w:val="31353A"/>
                          <w:spacing w:val="-6"/>
                          <w:w w:val="108"/>
                          <w:sz w:val="16"/>
                          <w:szCs w:val="16"/>
                          <w:lang w:val="fr-CA"/>
                        </w:rPr>
                        <w:t>Les nouvelles d'ACC</w:t>
                      </w:r>
                      <w:r w:rsidR="00550C84">
                        <w:rPr>
                          <w:rFonts w:ascii="Georgia" w:hAnsi="Georgia" w:cs="Georgia"/>
                          <w:i/>
                          <w:iCs/>
                          <w:color w:val="31353A"/>
                          <w:spacing w:val="-6"/>
                          <w:w w:val="108"/>
                          <w:sz w:val="16"/>
                          <w:szCs w:val="16"/>
                          <w:lang w:val="fr-CA"/>
                        </w:rPr>
                        <w:t> »</w:t>
                      </w:r>
                      <w:r w:rsidR="00032754" w:rsidRPr="00550C84">
                        <w:rPr>
                          <w:rFonts w:ascii="Georgia" w:hAnsi="Georgia" w:cs="Georgia"/>
                          <w:i/>
                          <w:iCs/>
                          <w:color w:val="31353A"/>
                          <w:spacing w:val="-6"/>
                          <w:w w:val="108"/>
                          <w:sz w:val="16"/>
                          <w:szCs w:val="16"/>
                          <w:lang w:val="fr-CA"/>
                        </w:rPr>
                        <w:t xml:space="preserve"> </w:t>
                      </w:r>
                      <w:r w:rsidR="00032754" w:rsidRPr="009210E9">
                        <w:rPr>
                          <w:rFonts w:ascii="Georgia" w:hAnsi="Georgia" w:cs="Georgia"/>
                          <w:i/>
                          <w:iCs/>
                          <w:color w:val="31353A"/>
                          <w:spacing w:val="-6"/>
                          <w:w w:val="108"/>
                          <w:sz w:val="16"/>
                          <w:szCs w:val="16"/>
                          <w:lang w:val="fr-CA"/>
                        </w:rPr>
                        <w:t>(%)</w:t>
                      </w:r>
                    </w:p>
                    <w:p w14:paraId="1C316D95" w14:textId="77777777" w:rsidR="00032754" w:rsidRPr="009210E9" w:rsidRDefault="00032754" w:rsidP="00F629C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45A2B4" w14:textId="77777777" w:rsidR="00032754" w:rsidRPr="009210E9" w:rsidRDefault="00032754" w:rsidP="00F629CC">
                      <w:pPr>
                        <w:rPr>
                          <w:i/>
                          <w:iCs/>
                          <w:sz w:val="16"/>
                          <w:szCs w:val="16"/>
                          <w:lang w:val="fr-CA"/>
                        </w:rPr>
                      </w:pPr>
                    </w:p>
                  </w:txbxContent>
                </v:textbox>
                <w10:anchorlock/>
              </v:shape>
            </w:pict>
          </mc:Fallback>
        </mc:AlternateContent>
      </w:r>
      <w:r w:rsidR="006151CA" w:rsidRPr="00A45C34">
        <w:rPr>
          <w:color w:val="auto"/>
          <w:lang w:val="en-CA"/>
        </w:rPr>
        <w:br/>
      </w:r>
      <w:r w:rsidR="00700392" w:rsidRPr="00A45C34">
        <w:rPr>
          <w:noProof/>
          <w:color w:val="auto"/>
          <w:lang w:val="en-CA"/>
        </w:rPr>
        <w:drawing>
          <wp:inline distT="0" distB="0" distL="0" distR="0" wp14:anchorId="1BDF5E72" wp14:editId="160FC415">
            <wp:extent cx="3543935" cy="1842135"/>
            <wp:effectExtent l="0" t="0" r="0" b="57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6151CA" w:rsidRPr="00A45C34">
        <w:rPr>
          <w:color w:val="auto"/>
          <w:lang w:val="en-CA"/>
        </w:rPr>
        <w:br/>
      </w:r>
      <w:r w:rsidR="00934B92" w:rsidRPr="00A45C34">
        <w:rPr>
          <w:noProof/>
          <w:color w:val="auto"/>
          <w:lang w:val="en-CA"/>
        </w:rPr>
        <mc:AlternateContent>
          <mc:Choice Requires="wps">
            <w:drawing>
              <wp:inline distT="0" distB="0" distL="0" distR="0" wp14:anchorId="570DDBC7" wp14:editId="49B54CD1">
                <wp:extent cx="3449955" cy="538754"/>
                <wp:effectExtent l="0" t="0" r="0" b="0"/>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538754"/>
                        </a:xfrm>
                        <a:prstGeom prst="rect">
                          <a:avLst/>
                        </a:prstGeom>
                        <a:solidFill>
                          <a:srgbClr val="FFFFFF"/>
                        </a:solidFill>
                        <a:ln w="9525">
                          <a:noFill/>
                          <a:miter lim="800000"/>
                          <a:headEnd/>
                          <a:tailEnd/>
                        </a:ln>
                      </wps:spPr>
                      <wps:txbx>
                        <w:txbxContent>
                          <w:p w14:paraId="456AAA83" w14:textId="2463B7D6" w:rsidR="00032754" w:rsidRPr="009210E9" w:rsidRDefault="00032754" w:rsidP="00934B9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9C53F6" w:rsidRPr="009210E9">
                              <w:rPr>
                                <w:rFonts w:ascii="Georgia" w:hAnsi="Georgia" w:cs="Georgia"/>
                                <w:i/>
                                <w:iCs/>
                                <w:color w:val="31353A"/>
                                <w:spacing w:val="-6"/>
                                <w:w w:val="108"/>
                                <w:sz w:val="12"/>
                                <w:szCs w:val="12"/>
                                <w:lang w:val="fr-CA"/>
                              </w:rPr>
                              <w:t>Lorsque vous avez utilisé Mon dossier ACC, était-ce un bon moyen de connaître…</w:t>
                            </w:r>
                            <w:r w:rsidRPr="009210E9">
                              <w:rPr>
                                <w:rFonts w:ascii="Georgia" w:hAnsi="Georgia" w:cs="Georgia"/>
                                <w:i/>
                                <w:iCs/>
                                <w:color w:val="31353A"/>
                                <w:spacing w:val="-6"/>
                                <w:w w:val="108"/>
                                <w:sz w:val="12"/>
                                <w:szCs w:val="12"/>
                                <w:lang w:val="fr-CA"/>
                              </w:rPr>
                              <w:t xml:space="preserve"> </w:t>
                            </w:r>
                            <w:r w:rsidR="00550C84" w:rsidRPr="009210E9">
                              <w:rPr>
                                <w:rFonts w:ascii="Georgia" w:hAnsi="Georgia" w:cs="Georgia"/>
                                <w:i/>
                                <w:iCs/>
                                <w:color w:val="31353A"/>
                                <w:spacing w:val="-6"/>
                                <w:w w:val="108"/>
                                <w:sz w:val="12"/>
                                <w:szCs w:val="12"/>
                                <w:lang w:val="fr-CA"/>
                              </w:rPr>
                              <w:t>« Les nouvelles d'ACC »</w:t>
                            </w:r>
                          </w:p>
                          <w:p w14:paraId="281C3C4F" w14:textId="7114A9CE" w:rsidR="00032754" w:rsidRPr="009210E9" w:rsidRDefault="0091769D" w:rsidP="00934B9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230B7D" w:rsidRPr="009210E9">
                              <w:rPr>
                                <w:rFonts w:ascii="Georgia" w:hAnsi="Georgia" w:cs="Georgia"/>
                                <w:i/>
                                <w:iCs/>
                                <w:color w:val="31353A"/>
                                <w:spacing w:val="-6"/>
                                <w:w w:val="108"/>
                                <w:sz w:val="12"/>
                                <w:szCs w:val="12"/>
                                <w:lang w:val="fr-CA"/>
                              </w:rPr>
                              <w:t xml:space="preserve"> </w:t>
                            </w:r>
                            <w:r w:rsidR="00700392" w:rsidRPr="009210E9">
                              <w:rPr>
                                <w:rFonts w:ascii="Georgia" w:hAnsi="Georgia" w:cs="Georgia"/>
                                <w:i/>
                                <w:iCs/>
                                <w:color w:val="31353A"/>
                                <w:spacing w:val="-6"/>
                                <w:w w:val="108"/>
                                <w:sz w:val="12"/>
                                <w:szCs w:val="12"/>
                                <w:lang w:val="fr-CA"/>
                              </w:rPr>
                              <w:t>724</w:t>
                            </w:r>
                          </w:p>
                          <w:p w14:paraId="5E425892" w14:textId="3AFE5113" w:rsidR="00032754" w:rsidRPr="009210E9" w:rsidRDefault="00E26E8F" w:rsidP="00934B9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Répondants qui ont mentionné avoir utilisé "Mon dossier ACC"</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570DDBC7" id="Text Box 215" o:spid="_x0000_s1075" type="#_x0000_t202" style="width:271.65pt;height:4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" stroked="f">
                <v:textbox>
                  <w:txbxContent>
                    <w:p w14:paraId="456AAA83" w14:textId="2463B7D6" w:rsidR="00032754" w:rsidRPr="009210E9" w:rsidRDefault="00032754" w:rsidP="00934B9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9C53F6" w:rsidRPr="009210E9">
                        <w:rPr>
                          <w:rFonts w:ascii="Georgia" w:hAnsi="Georgia" w:cs="Georgia"/>
                          <w:i/>
                          <w:iCs/>
                          <w:color w:val="31353A"/>
                          <w:spacing w:val="-6"/>
                          <w:w w:val="108"/>
                          <w:sz w:val="12"/>
                          <w:szCs w:val="12"/>
                          <w:lang w:val="fr-CA"/>
                        </w:rPr>
                        <w:t>Lorsque vous avez utilisé Mon dossier ACC, était-ce un bon moyen de connaître…</w:t>
                      </w:r>
                      <w:r w:rsidRPr="009210E9">
                        <w:rPr>
                          <w:rFonts w:ascii="Georgia" w:hAnsi="Georgia" w:cs="Georgia"/>
                          <w:i/>
                          <w:iCs/>
                          <w:color w:val="31353A"/>
                          <w:spacing w:val="-6"/>
                          <w:w w:val="108"/>
                          <w:sz w:val="12"/>
                          <w:szCs w:val="12"/>
                          <w:lang w:val="fr-CA"/>
                        </w:rPr>
                        <w:t xml:space="preserve"> </w:t>
                      </w:r>
                      <w:r w:rsidR="00550C84" w:rsidRPr="009210E9">
                        <w:rPr>
                          <w:rFonts w:ascii="Georgia" w:hAnsi="Georgia" w:cs="Georgia"/>
                          <w:i/>
                          <w:iCs/>
                          <w:color w:val="31353A"/>
                          <w:spacing w:val="-6"/>
                          <w:w w:val="108"/>
                          <w:sz w:val="12"/>
                          <w:szCs w:val="12"/>
                          <w:lang w:val="fr-CA"/>
                        </w:rPr>
                        <w:t>« Les nouvelles d'ACC »</w:t>
                      </w:r>
                    </w:p>
                    <w:p w14:paraId="281C3C4F" w14:textId="7114A9CE" w:rsidR="00032754" w:rsidRPr="009210E9" w:rsidRDefault="0091769D" w:rsidP="00934B9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230B7D" w:rsidRPr="009210E9">
                        <w:rPr>
                          <w:rFonts w:ascii="Georgia" w:hAnsi="Georgia" w:cs="Georgia"/>
                          <w:i/>
                          <w:iCs/>
                          <w:color w:val="31353A"/>
                          <w:spacing w:val="-6"/>
                          <w:w w:val="108"/>
                          <w:sz w:val="12"/>
                          <w:szCs w:val="12"/>
                          <w:lang w:val="fr-CA"/>
                        </w:rPr>
                        <w:t xml:space="preserve"> </w:t>
                      </w:r>
                      <w:r w:rsidR="00700392" w:rsidRPr="009210E9">
                        <w:rPr>
                          <w:rFonts w:ascii="Georgia" w:hAnsi="Georgia" w:cs="Georgia"/>
                          <w:i/>
                          <w:iCs/>
                          <w:color w:val="31353A"/>
                          <w:spacing w:val="-6"/>
                          <w:w w:val="108"/>
                          <w:sz w:val="12"/>
                          <w:szCs w:val="12"/>
                          <w:lang w:val="fr-CA"/>
                        </w:rPr>
                        <w:t>724</w:t>
                      </w:r>
                    </w:p>
                    <w:p w14:paraId="5E425892" w14:textId="3AFE5113" w:rsidR="00032754" w:rsidRPr="009210E9" w:rsidRDefault="00E26E8F" w:rsidP="00934B9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Répondants qui ont mentionné avoir utilisé "Mon dossier ACC"</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1CFA8FF0" w14:textId="625D7FD4" w:rsidR="00623824" w:rsidRPr="00A45C34" w:rsidRDefault="00175B81" w:rsidP="002428E6">
      <w:pPr>
        <w:pStyle w:val="VAC-Body"/>
        <w:rPr>
          <w:b/>
          <w:bCs/>
          <w:color w:val="auto"/>
          <w:lang w:val="fr-CA"/>
        </w:rPr>
      </w:pPr>
      <w:r w:rsidRPr="00A45C34">
        <w:rPr>
          <w:b/>
          <w:bCs/>
          <w:color w:val="auto"/>
          <w:lang w:val="fr-CA"/>
        </w:rPr>
        <w:br w:type="column"/>
      </w:r>
      <w:r w:rsidR="00B737E7" w:rsidRPr="00A45C34">
        <w:rPr>
          <w:noProof/>
          <w:color w:val="auto"/>
          <w:w w:val="100"/>
          <w:lang w:val="en-CA"/>
        </w:rPr>
        <w:lastRenderedPageBreak/>
        <mc:AlternateContent>
          <mc:Choice Requires="wps">
            <w:drawing>
              <wp:anchor distT="0" distB="0" distL="114300" distR="114300" simplePos="0" relativeHeight="251658305" behindDoc="0" locked="0" layoutInCell="1" allowOverlap="1" wp14:anchorId="340C1CEB" wp14:editId="75CC584D">
                <wp:simplePos x="0" y="0"/>
                <wp:positionH relativeFrom="margin">
                  <wp:align>center</wp:align>
                </wp:positionH>
                <wp:positionV relativeFrom="margin">
                  <wp:align>bottom</wp:align>
                </wp:positionV>
                <wp:extent cx="0" cy="5943600"/>
                <wp:effectExtent l="0" t="0" r="38100" b="19050"/>
                <wp:wrapNone/>
                <wp:docPr id="22" name="Straight Connector 22"/>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6A35ADC1" id="Straight Connector 22" o:spid="_x0000_s1026" style="position:absolute;z-index:251658310;visibility:visible;mso-wrap-style:square;mso-height-percent:0;mso-wrap-distance-left:9pt;mso-wrap-distance-top:0;mso-wrap-distance-right:9pt;mso-wrap-distance-bottom:0;mso-position-horizontal:center;mso-position-horizontal-relative:margin;mso-position-vertical:bottom;mso-position-vertical-relative:margin;mso-height-percent:0;mso-height-relative:margin" from="0,0" to="0,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" strokecolor="#d8d8d8 [2732]" strokeweight=".5pt">
                <v:stroke joinstyle="miter"/>
                <w10:wrap anchorx="margin" anchory="margin"/>
              </v:line>
            </w:pict>
          </mc:Fallback>
        </mc:AlternateContent>
      </w:r>
      <w:bookmarkStart w:id="27" w:name="_Hlk58920663"/>
      <w:r w:rsidR="00623824" w:rsidRPr="00A45C34">
        <w:rPr>
          <w:b/>
          <w:bCs/>
          <w:color w:val="auto"/>
          <w:lang w:val="fr-CA"/>
        </w:rPr>
        <w:t>Une grande majorité de répondants affirment que Mon dossier ACC est un bon moyen de communiquer en toute sécurité avec ACC</w:t>
      </w:r>
    </w:p>
    <w:p w14:paraId="5370B6FD" w14:textId="497583C5" w:rsidR="00623824" w:rsidRPr="00A45C34" w:rsidRDefault="00623824" w:rsidP="00623824">
      <w:pPr>
        <w:pStyle w:val="VAC-Bullet"/>
        <w:rPr>
          <w:color w:val="auto"/>
          <w:lang w:val="fr-CA"/>
        </w:rPr>
      </w:pPr>
      <w:r w:rsidRPr="00A45C34">
        <w:rPr>
          <w:color w:val="auto"/>
          <w:lang w:val="fr-CA"/>
        </w:rPr>
        <w:t xml:space="preserve">Neuf sur </w:t>
      </w:r>
      <w:r w:rsidR="008826E4" w:rsidRPr="00A45C34">
        <w:rPr>
          <w:color w:val="auto"/>
          <w:lang w:val="fr-CA"/>
        </w:rPr>
        <w:t>dix</w:t>
      </w:r>
      <w:r w:rsidRPr="00A45C34">
        <w:rPr>
          <w:color w:val="auto"/>
          <w:lang w:val="fr-CA"/>
        </w:rPr>
        <w:t xml:space="preserve"> (86 %) affirment que Mon dossier ACC est un bon moyen pour communiquer en toute sécurité avec ACC.</w:t>
      </w:r>
    </w:p>
    <w:bookmarkEnd w:id="27"/>
    <w:p w14:paraId="27BF8CF7" w14:textId="79C7A04D" w:rsidR="006A2C82" w:rsidRPr="00D11CD6" w:rsidRDefault="00934B92" w:rsidP="006151CA">
      <w:pPr>
        <w:pStyle w:val="VAC-Bullet"/>
        <w:numPr>
          <w:ilvl w:val="0"/>
          <w:numId w:val="0"/>
        </w:numPr>
        <w:ind w:left="113"/>
        <w:rPr>
          <w:lang w:val="en-CA"/>
        </w:rPr>
      </w:pPr>
      <w:r w:rsidRPr="00D11CD6">
        <w:rPr>
          <w:noProof/>
          <w:lang w:val="en-CA"/>
        </w:rPr>
        <mc:AlternateContent>
          <mc:Choice Requires="wps">
            <w:drawing>
              <wp:inline distT="0" distB="0" distL="0" distR="0" wp14:anchorId="4B50BA81" wp14:editId="13F3D7AE">
                <wp:extent cx="3543935" cy="434340"/>
                <wp:effectExtent l="0" t="0" r="0" b="3810"/>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434340"/>
                        </a:xfrm>
                        <a:prstGeom prst="rect">
                          <a:avLst/>
                        </a:prstGeom>
                        <a:solidFill>
                          <a:srgbClr val="FFFFFF"/>
                        </a:solidFill>
                        <a:ln w="9525">
                          <a:noFill/>
                          <a:miter lim="800000"/>
                          <a:headEnd/>
                          <a:tailEnd/>
                        </a:ln>
                      </wps:spPr>
                      <wps:txbx>
                        <w:txbxContent>
                          <w:p w14:paraId="46E9ABB5" w14:textId="6CD70038" w:rsidR="00032754" w:rsidRPr="00434AEB" w:rsidRDefault="0091769D" w:rsidP="00934B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34AEB">
                              <w:rPr>
                                <w:rFonts w:ascii="Georgia" w:hAnsi="Georgia" w:cs="Georgia"/>
                                <w:i/>
                                <w:iCs/>
                                <w:color w:val="31353A"/>
                                <w:spacing w:val="-6"/>
                                <w:w w:val="108"/>
                                <w:sz w:val="16"/>
                                <w:szCs w:val="16"/>
                                <w:lang w:val="fr-CA"/>
                              </w:rPr>
                              <w:t>Graphique</w:t>
                            </w:r>
                            <w:r w:rsidR="00032754" w:rsidRPr="00434AEB">
                              <w:rPr>
                                <w:rFonts w:ascii="Georgia" w:hAnsi="Georgia" w:cs="Georgia"/>
                                <w:i/>
                                <w:iCs/>
                                <w:color w:val="31353A"/>
                                <w:spacing w:val="-6"/>
                                <w:w w:val="108"/>
                                <w:sz w:val="16"/>
                                <w:szCs w:val="16"/>
                                <w:lang w:val="fr-CA"/>
                              </w:rPr>
                              <w:t xml:space="preserve"> 2</w:t>
                            </w:r>
                            <w:r w:rsidR="006D474C" w:rsidRPr="00434AEB">
                              <w:rPr>
                                <w:rFonts w:ascii="Georgia" w:hAnsi="Georgia" w:cs="Georgia"/>
                                <w:i/>
                                <w:iCs/>
                                <w:color w:val="31353A"/>
                                <w:spacing w:val="-6"/>
                                <w:w w:val="108"/>
                                <w:sz w:val="16"/>
                                <w:szCs w:val="16"/>
                                <w:lang w:val="fr-CA"/>
                              </w:rPr>
                              <w:t>6</w:t>
                            </w:r>
                            <w:r w:rsidR="00032754" w:rsidRPr="00434AEB">
                              <w:rPr>
                                <w:rFonts w:ascii="Georgia" w:hAnsi="Georgia" w:cs="Georgia"/>
                                <w:i/>
                                <w:iCs/>
                                <w:color w:val="31353A"/>
                                <w:spacing w:val="-6"/>
                                <w:w w:val="108"/>
                                <w:sz w:val="16"/>
                                <w:szCs w:val="16"/>
                                <w:lang w:val="fr-CA"/>
                              </w:rPr>
                              <w:t xml:space="preserve">: </w:t>
                            </w:r>
                            <w:r w:rsidR="0054423B" w:rsidRPr="00434AEB">
                              <w:rPr>
                                <w:rFonts w:ascii="Georgia" w:hAnsi="Georgia" w:cs="Georgia"/>
                                <w:i/>
                                <w:iCs/>
                                <w:color w:val="31353A"/>
                                <w:spacing w:val="-6"/>
                                <w:w w:val="108"/>
                                <w:sz w:val="16"/>
                                <w:szCs w:val="16"/>
                                <w:lang w:val="fr-CA"/>
                              </w:rPr>
                              <w:t>Mon dossier A</w:t>
                            </w:r>
                            <w:r w:rsidR="008563CA">
                              <w:rPr>
                                <w:rFonts w:ascii="Georgia" w:hAnsi="Georgia" w:cs="Georgia"/>
                                <w:i/>
                                <w:iCs/>
                                <w:color w:val="31353A"/>
                                <w:spacing w:val="-6"/>
                                <w:w w:val="108"/>
                                <w:sz w:val="16"/>
                                <w:szCs w:val="16"/>
                                <w:lang w:val="fr-CA"/>
                              </w:rPr>
                              <w:t>C</w:t>
                            </w:r>
                            <w:r w:rsidR="0054423B" w:rsidRPr="00434AEB">
                              <w:rPr>
                                <w:rFonts w:ascii="Georgia" w:hAnsi="Georgia" w:cs="Georgia"/>
                                <w:i/>
                                <w:iCs/>
                                <w:color w:val="31353A"/>
                                <w:spacing w:val="-6"/>
                                <w:w w:val="108"/>
                                <w:sz w:val="16"/>
                                <w:szCs w:val="16"/>
                                <w:lang w:val="fr-CA"/>
                              </w:rPr>
                              <w:t>C est un bon moyen pour connaître :</w:t>
                            </w:r>
                            <w:r w:rsidR="00032754" w:rsidRPr="00434AEB">
                              <w:rPr>
                                <w:rFonts w:ascii="Georgia" w:hAnsi="Georgia" w:cs="Georgia"/>
                                <w:i/>
                                <w:iCs/>
                                <w:color w:val="31353A"/>
                                <w:spacing w:val="-6"/>
                                <w:w w:val="108"/>
                                <w:sz w:val="16"/>
                                <w:szCs w:val="16"/>
                                <w:lang w:val="fr-CA"/>
                              </w:rPr>
                              <w:t xml:space="preserve"> </w:t>
                            </w:r>
                            <w:r w:rsidR="00434AEB">
                              <w:rPr>
                                <w:rFonts w:ascii="Georgia" w:hAnsi="Georgia" w:cs="Georgia"/>
                                <w:i/>
                                <w:iCs/>
                                <w:color w:val="31353A"/>
                                <w:spacing w:val="-6"/>
                                <w:w w:val="108"/>
                                <w:sz w:val="16"/>
                                <w:szCs w:val="16"/>
                                <w:lang w:val="fr-CA"/>
                              </w:rPr>
                              <w:t>« </w:t>
                            </w:r>
                            <w:r w:rsidR="00EE43CC" w:rsidRPr="00434AEB">
                              <w:rPr>
                                <w:rFonts w:ascii="Georgia" w:hAnsi="Georgia" w:cs="Georgia"/>
                                <w:i/>
                                <w:iCs/>
                                <w:color w:val="31353A"/>
                                <w:spacing w:val="-6"/>
                                <w:w w:val="108"/>
                                <w:sz w:val="16"/>
                                <w:szCs w:val="16"/>
                                <w:lang w:val="fr-CA"/>
                              </w:rPr>
                              <w:t>La communication par messagerie sécurisée avec ACC</w:t>
                            </w:r>
                            <w:r w:rsidR="00434AEB">
                              <w:rPr>
                                <w:rFonts w:ascii="Georgia" w:hAnsi="Georgia" w:cs="Georgia"/>
                                <w:i/>
                                <w:iCs/>
                                <w:color w:val="31353A"/>
                                <w:spacing w:val="-6"/>
                                <w:w w:val="108"/>
                                <w:sz w:val="16"/>
                                <w:szCs w:val="16"/>
                                <w:lang w:val="fr-CA"/>
                              </w:rPr>
                              <w:t> »</w:t>
                            </w:r>
                            <w:r w:rsidR="00032754" w:rsidRPr="00434AEB">
                              <w:rPr>
                                <w:rFonts w:ascii="Georgia" w:hAnsi="Georgia" w:cs="Georgia"/>
                                <w:i/>
                                <w:iCs/>
                                <w:color w:val="31353A"/>
                                <w:spacing w:val="-6"/>
                                <w:w w:val="108"/>
                                <w:sz w:val="16"/>
                                <w:szCs w:val="16"/>
                                <w:lang w:val="fr-CA"/>
                              </w:rPr>
                              <w:t xml:space="preserve"> (%)</w:t>
                            </w:r>
                          </w:p>
                          <w:p w14:paraId="0D6D18F9" w14:textId="77777777" w:rsidR="00032754" w:rsidRPr="009210E9" w:rsidRDefault="00032754" w:rsidP="00934B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63B03F" w14:textId="77777777" w:rsidR="00032754" w:rsidRPr="009210E9" w:rsidRDefault="00032754" w:rsidP="00934B92">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4B50BA81" id="_x0000_s1076" type="#_x0000_t202" style="width:279.05pt;height:3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" stroked="f">
                <v:textbox>
                  <w:txbxContent>
                    <w:p w14:paraId="46E9ABB5" w14:textId="6CD70038" w:rsidR="00032754" w:rsidRPr="00434AEB" w:rsidRDefault="0091769D" w:rsidP="00934B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34AEB">
                        <w:rPr>
                          <w:rFonts w:ascii="Georgia" w:hAnsi="Georgia" w:cs="Georgia"/>
                          <w:i/>
                          <w:iCs/>
                          <w:color w:val="31353A"/>
                          <w:spacing w:val="-6"/>
                          <w:w w:val="108"/>
                          <w:sz w:val="16"/>
                          <w:szCs w:val="16"/>
                          <w:lang w:val="fr-CA"/>
                        </w:rPr>
                        <w:t>Graphique</w:t>
                      </w:r>
                      <w:r w:rsidR="00032754" w:rsidRPr="00434AEB">
                        <w:rPr>
                          <w:rFonts w:ascii="Georgia" w:hAnsi="Georgia" w:cs="Georgia"/>
                          <w:i/>
                          <w:iCs/>
                          <w:color w:val="31353A"/>
                          <w:spacing w:val="-6"/>
                          <w:w w:val="108"/>
                          <w:sz w:val="16"/>
                          <w:szCs w:val="16"/>
                          <w:lang w:val="fr-CA"/>
                        </w:rPr>
                        <w:t xml:space="preserve"> 2</w:t>
                      </w:r>
                      <w:r w:rsidR="006D474C" w:rsidRPr="00434AEB">
                        <w:rPr>
                          <w:rFonts w:ascii="Georgia" w:hAnsi="Georgia" w:cs="Georgia"/>
                          <w:i/>
                          <w:iCs/>
                          <w:color w:val="31353A"/>
                          <w:spacing w:val="-6"/>
                          <w:w w:val="108"/>
                          <w:sz w:val="16"/>
                          <w:szCs w:val="16"/>
                          <w:lang w:val="fr-CA"/>
                        </w:rPr>
                        <w:t>6</w:t>
                      </w:r>
                      <w:r w:rsidR="00032754" w:rsidRPr="00434AEB">
                        <w:rPr>
                          <w:rFonts w:ascii="Georgia" w:hAnsi="Georgia" w:cs="Georgia"/>
                          <w:i/>
                          <w:iCs/>
                          <w:color w:val="31353A"/>
                          <w:spacing w:val="-6"/>
                          <w:w w:val="108"/>
                          <w:sz w:val="16"/>
                          <w:szCs w:val="16"/>
                          <w:lang w:val="fr-CA"/>
                        </w:rPr>
                        <w:t xml:space="preserve">: </w:t>
                      </w:r>
                      <w:r w:rsidR="0054423B" w:rsidRPr="00434AEB">
                        <w:rPr>
                          <w:rFonts w:ascii="Georgia" w:hAnsi="Georgia" w:cs="Georgia"/>
                          <w:i/>
                          <w:iCs/>
                          <w:color w:val="31353A"/>
                          <w:spacing w:val="-6"/>
                          <w:w w:val="108"/>
                          <w:sz w:val="16"/>
                          <w:szCs w:val="16"/>
                          <w:lang w:val="fr-CA"/>
                        </w:rPr>
                        <w:t>Mon dossier A</w:t>
                      </w:r>
                      <w:r w:rsidR="008563CA">
                        <w:rPr>
                          <w:rFonts w:ascii="Georgia" w:hAnsi="Georgia" w:cs="Georgia"/>
                          <w:i/>
                          <w:iCs/>
                          <w:color w:val="31353A"/>
                          <w:spacing w:val="-6"/>
                          <w:w w:val="108"/>
                          <w:sz w:val="16"/>
                          <w:szCs w:val="16"/>
                          <w:lang w:val="fr-CA"/>
                        </w:rPr>
                        <w:t>C</w:t>
                      </w:r>
                      <w:r w:rsidR="0054423B" w:rsidRPr="00434AEB">
                        <w:rPr>
                          <w:rFonts w:ascii="Georgia" w:hAnsi="Georgia" w:cs="Georgia"/>
                          <w:i/>
                          <w:iCs/>
                          <w:color w:val="31353A"/>
                          <w:spacing w:val="-6"/>
                          <w:w w:val="108"/>
                          <w:sz w:val="16"/>
                          <w:szCs w:val="16"/>
                          <w:lang w:val="fr-CA"/>
                        </w:rPr>
                        <w:t>C est un bon moyen pour connaître :</w:t>
                      </w:r>
                      <w:r w:rsidR="00032754" w:rsidRPr="00434AEB">
                        <w:rPr>
                          <w:rFonts w:ascii="Georgia" w:hAnsi="Georgia" w:cs="Georgia"/>
                          <w:i/>
                          <w:iCs/>
                          <w:color w:val="31353A"/>
                          <w:spacing w:val="-6"/>
                          <w:w w:val="108"/>
                          <w:sz w:val="16"/>
                          <w:szCs w:val="16"/>
                          <w:lang w:val="fr-CA"/>
                        </w:rPr>
                        <w:t xml:space="preserve"> </w:t>
                      </w:r>
                      <w:r w:rsidR="00434AEB">
                        <w:rPr>
                          <w:rFonts w:ascii="Georgia" w:hAnsi="Georgia" w:cs="Georgia"/>
                          <w:i/>
                          <w:iCs/>
                          <w:color w:val="31353A"/>
                          <w:spacing w:val="-6"/>
                          <w:w w:val="108"/>
                          <w:sz w:val="16"/>
                          <w:szCs w:val="16"/>
                          <w:lang w:val="fr-CA"/>
                        </w:rPr>
                        <w:t>« </w:t>
                      </w:r>
                      <w:r w:rsidR="00EE43CC" w:rsidRPr="00434AEB">
                        <w:rPr>
                          <w:rFonts w:ascii="Georgia" w:hAnsi="Georgia" w:cs="Georgia"/>
                          <w:i/>
                          <w:iCs/>
                          <w:color w:val="31353A"/>
                          <w:spacing w:val="-6"/>
                          <w:w w:val="108"/>
                          <w:sz w:val="16"/>
                          <w:szCs w:val="16"/>
                          <w:lang w:val="fr-CA"/>
                        </w:rPr>
                        <w:t>La communication par messagerie sécurisée avec ACC</w:t>
                      </w:r>
                      <w:r w:rsidR="00434AEB">
                        <w:rPr>
                          <w:rFonts w:ascii="Georgia" w:hAnsi="Georgia" w:cs="Georgia"/>
                          <w:i/>
                          <w:iCs/>
                          <w:color w:val="31353A"/>
                          <w:spacing w:val="-6"/>
                          <w:w w:val="108"/>
                          <w:sz w:val="16"/>
                          <w:szCs w:val="16"/>
                          <w:lang w:val="fr-CA"/>
                        </w:rPr>
                        <w:t> »</w:t>
                      </w:r>
                      <w:r w:rsidR="00032754" w:rsidRPr="00434AEB">
                        <w:rPr>
                          <w:rFonts w:ascii="Georgia" w:hAnsi="Georgia" w:cs="Georgia"/>
                          <w:i/>
                          <w:iCs/>
                          <w:color w:val="31353A"/>
                          <w:spacing w:val="-6"/>
                          <w:w w:val="108"/>
                          <w:sz w:val="16"/>
                          <w:szCs w:val="16"/>
                          <w:lang w:val="fr-CA"/>
                        </w:rPr>
                        <w:t xml:space="preserve"> (%)</w:t>
                      </w:r>
                    </w:p>
                    <w:p w14:paraId="0D6D18F9" w14:textId="77777777" w:rsidR="00032754" w:rsidRPr="009210E9" w:rsidRDefault="00032754" w:rsidP="00934B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63B03F" w14:textId="77777777" w:rsidR="00032754" w:rsidRPr="009210E9" w:rsidRDefault="00032754" w:rsidP="00934B92">
                      <w:pPr>
                        <w:rPr>
                          <w:i/>
                          <w:iCs/>
                          <w:sz w:val="16"/>
                          <w:szCs w:val="16"/>
                          <w:lang w:val="fr-CA"/>
                        </w:rPr>
                      </w:pPr>
                    </w:p>
                  </w:txbxContent>
                </v:textbox>
                <w10:anchorlock/>
              </v:shape>
            </w:pict>
          </mc:Fallback>
        </mc:AlternateContent>
      </w:r>
      <w:r w:rsidR="006151CA" w:rsidRPr="00D11CD6">
        <w:rPr>
          <w:lang w:val="en-CA"/>
        </w:rPr>
        <w:br/>
      </w:r>
      <w:r w:rsidR="00167F3F" w:rsidRPr="00D11CD6">
        <w:rPr>
          <w:noProof/>
          <w:lang w:val="en-CA"/>
        </w:rPr>
        <w:drawing>
          <wp:inline distT="0" distB="0" distL="0" distR="0" wp14:anchorId="28350806" wp14:editId="47826189">
            <wp:extent cx="3543935" cy="1842135"/>
            <wp:effectExtent l="0" t="0" r="0" b="571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6151CA" w:rsidRPr="00D11CD6">
        <w:rPr>
          <w:lang w:val="en-CA"/>
        </w:rPr>
        <w:br/>
      </w:r>
      <w:r w:rsidR="003E6824" w:rsidRPr="00D11CD6">
        <w:rPr>
          <w:noProof/>
          <w:lang w:val="en-CA"/>
        </w:rPr>
        <mc:AlternateContent>
          <mc:Choice Requires="wps">
            <w:drawing>
              <wp:inline distT="0" distB="0" distL="0" distR="0" wp14:anchorId="42F25967" wp14:editId="0D45FCAD">
                <wp:extent cx="3543935" cy="549798"/>
                <wp:effectExtent l="0" t="0" r="0" b="317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549798"/>
                        </a:xfrm>
                        <a:prstGeom prst="rect">
                          <a:avLst/>
                        </a:prstGeom>
                        <a:solidFill>
                          <a:srgbClr val="FFFFFF"/>
                        </a:solidFill>
                        <a:ln w="9525">
                          <a:noFill/>
                          <a:miter lim="800000"/>
                          <a:headEnd/>
                          <a:tailEnd/>
                        </a:ln>
                      </wps:spPr>
                      <wps:txbx>
                        <w:txbxContent>
                          <w:p w14:paraId="26F6CF10" w14:textId="520C631A" w:rsidR="00032754" w:rsidRPr="009210E9" w:rsidRDefault="00032754" w:rsidP="009E42D0">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9C53F6" w:rsidRPr="009210E9">
                              <w:rPr>
                                <w:rFonts w:ascii="Georgia" w:hAnsi="Georgia" w:cs="Georgia"/>
                                <w:i/>
                                <w:iCs/>
                                <w:color w:val="31353A"/>
                                <w:spacing w:val="-6"/>
                                <w:w w:val="108"/>
                                <w:sz w:val="12"/>
                                <w:szCs w:val="12"/>
                                <w:lang w:val="fr-CA"/>
                              </w:rPr>
                              <w:t>Lorsque vous avez utilisé Mon dossier ACC, était-ce un bon moyen de connaître…</w:t>
                            </w:r>
                            <w:r w:rsidRPr="009210E9">
                              <w:rPr>
                                <w:rFonts w:ascii="Georgia" w:hAnsi="Georgia" w:cs="Georgia"/>
                                <w:i/>
                                <w:iCs/>
                                <w:color w:val="31353A"/>
                                <w:spacing w:val="-6"/>
                                <w:w w:val="108"/>
                                <w:sz w:val="12"/>
                                <w:szCs w:val="12"/>
                                <w:lang w:val="fr-CA"/>
                              </w:rPr>
                              <w:t xml:space="preserve"> </w:t>
                            </w:r>
                            <w:r w:rsidR="00434AEB" w:rsidRPr="009210E9">
                              <w:rPr>
                                <w:rFonts w:ascii="Georgia" w:hAnsi="Georgia" w:cs="Georgia"/>
                                <w:i/>
                                <w:iCs/>
                                <w:color w:val="31353A"/>
                                <w:spacing w:val="-6"/>
                                <w:w w:val="108"/>
                                <w:sz w:val="12"/>
                                <w:szCs w:val="12"/>
                                <w:lang w:val="fr-CA"/>
                              </w:rPr>
                              <w:t>« La communication par messagerie sécurisée avec ACC »</w:t>
                            </w:r>
                          </w:p>
                          <w:p w14:paraId="65727007" w14:textId="40C32E62" w:rsidR="00032754" w:rsidRPr="009210E9" w:rsidRDefault="0091769D" w:rsidP="009E42D0">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230B7D" w:rsidRPr="009210E9">
                              <w:rPr>
                                <w:rFonts w:ascii="Georgia" w:hAnsi="Georgia" w:cs="Georgia"/>
                                <w:i/>
                                <w:iCs/>
                                <w:color w:val="31353A"/>
                                <w:spacing w:val="-6"/>
                                <w:w w:val="108"/>
                                <w:sz w:val="12"/>
                                <w:szCs w:val="12"/>
                                <w:lang w:val="fr-CA"/>
                              </w:rPr>
                              <w:t xml:space="preserve"> </w:t>
                            </w:r>
                            <w:r w:rsidR="00167F3F" w:rsidRPr="009210E9">
                              <w:rPr>
                                <w:rFonts w:ascii="Georgia" w:hAnsi="Georgia" w:cs="Georgia"/>
                                <w:i/>
                                <w:iCs/>
                                <w:color w:val="31353A"/>
                                <w:spacing w:val="-6"/>
                                <w:w w:val="108"/>
                                <w:sz w:val="12"/>
                                <w:szCs w:val="12"/>
                                <w:lang w:val="fr-CA"/>
                              </w:rPr>
                              <w:t>951</w:t>
                            </w:r>
                          </w:p>
                          <w:p w14:paraId="0411207A" w14:textId="6AB963BC" w:rsidR="00032754" w:rsidRPr="009210E9" w:rsidRDefault="00E26E8F" w:rsidP="009E42D0">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Répondants qui ont mentionné avoir utilisé "Mon dossier ACC"</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42F25967" id="Text Box 7" o:spid="_x0000_s1077" type="#_x0000_t202" style="width:279.05pt;height:4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" stroked="f">
                <v:textbox>
                  <w:txbxContent>
                    <w:p w14:paraId="26F6CF10" w14:textId="520C631A" w:rsidR="00032754" w:rsidRPr="009210E9" w:rsidRDefault="00032754" w:rsidP="009E42D0">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9C53F6" w:rsidRPr="009210E9">
                        <w:rPr>
                          <w:rFonts w:ascii="Georgia" w:hAnsi="Georgia" w:cs="Georgia"/>
                          <w:i/>
                          <w:iCs/>
                          <w:color w:val="31353A"/>
                          <w:spacing w:val="-6"/>
                          <w:w w:val="108"/>
                          <w:sz w:val="12"/>
                          <w:szCs w:val="12"/>
                          <w:lang w:val="fr-CA"/>
                        </w:rPr>
                        <w:t>Lorsque vous avez utilisé Mon dossier ACC, était-ce un bon moyen de connaître…</w:t>
                      </w:r>
                      <w:r w:rsidRPr="009210E9">
                        <w:rPr>
                          <w:rFonts w:ascii="Georgia" w:hAnsi="Georgia" w:cs="Georgia"/>
                          <w:i/>
                          <w:iCs/>
                          <w:color w:val="31353A"/>
                          <w:spacing w:val="-6"/>
                          <w:w w:val="108"/>
                          <w:sz w:val="12"/>
                          <w:szCs w:val="12"/>
                          <w:lang w:val="fr-CA"/>
                        </w:rPr>
                        <w:t xml:space="preserve"> </w:t>
                      </w:r>
                      <w:r w:rsidR="00434AEB" w:rsidRPr="009210E9">
                        <w:rPr>
                          <w:rFonts w:ascii="Georgia" w:hAnsi="Georgia" w:cs="Georgia"/>
                          <w:i/>
                          <w:iCs/>
                          <w:color w:val="31353A"/>
                          <w:spacing w:val="-6"/>
                          <w:w w:val="108"/>
                          <w:sz w:val="12"/>
                          <w:szCs w:val="12"/>
                          <w:lang w:val="fr-CA"/>
                        </w:rPr>
                        <w:t>« La communication par messagerie sécurisée avec ACC »</w:t>
                      </w:r>
                    </w:p>
                    <w:p w14:paraId="65727007" w14:textId="40C32E62" w:rsidR="00032754" w:rsidRPr="009210E9" w:rsidRDefault="0091769D" w:rsidP="009E42D0">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230B7D" w:rsidRPr="009210E9">
                        <w:rPr>
                          <w:rFonts w:ascii="Georgia" w:hAnsi="Georgia" w:cs="Georgia"/>
                          <w:i/>
                          <w:iCs/>
                          <w:color w:val="31353A"/>
                          <w:spacing w:val="-6"/>
                          <w:w w:val="108"/>
                          <w:sz w:val="12"/>
                          <w:szCs w:val="12"/>
                          <w:lang w:val="fr-CA"/>
                        </w:rPr>
                        <w:t xml:space="preserve"> </w:t>
                      </w:r>
                      <w:r w:rsidR="00167F3F" w:rsidRPr="009210E9">
                        <w:rPr>
                          <w:rFonts w:ascii="Georgia" w:hAnsi="Georgia" w:cs="Georgia"/>
                          <w:i/>
                          <w:iCs/>
                          <w:color w:val="31353A"/>
                          <w:spacing w:val="-6"/>
                          <w:w w:val="108"/>
                          <w:sz w:val="12"/>
                          <w:szCs w:val="12"/>
                          <w:lang w:val="fr-CA"/>
                        </w:rPr>
                        <w:t>951</w:t>
                      </w:r>
                    </w:p>
                    <w:p w14:paraId="0411207A" w14:textId="6AB963BC" w:rsidR="00032754" w:rsidRPr="009210E9" w:rsidRDefault="00E26E8F" w:rsidP="009E42D0">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Répondants qui ont mentionné avoir utilisé "Mon dossier ACC"</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7A8F95D3" w14:textId="15CC834C" w:rsidR="00057D3A" w:rsidRPr="00D11CD6" w:rsidRDefault="00057D3A">
      <w:pPr>
        <w:rPr>
          <w:rFonts w:ascii="Arial" w:hAnsi="Arial" w:cs="Arial"/>
          <w:b/>
          <w:bCs/>
          <w:color w:val="313439"/>
          <w:spacing w:val="-10"/>
          <w:w w:val="108"/>
        </w:rPr>
      </w:pPr>
      <w:r w:rsidRPr="00D11CD6">
        <w:br w:type="page"/>
      </w:r>
    </w:p>
    <w:bookmarkStart w:id="28" w:name="_Toc126760466"/>
    <w:p w14:paraId="7173C566" w14:textId="09B9029B" w:rsidR="003B393F" w:rsidRPr="009210E9" w:rsidRDefault="001B3B96" w:rsidP="006151CA">
      <w:pPr>
        <w:pStyle w:val="VAC-HeadingOne"/>
        <w:rPr>
          <w:lang w:val="fr-CA"/>
        </w:rPr>
      </w:pPr>
      <w:r w:rsidRPr="00D11CD6">
        <w:rPr>
          <w:noProof/>
          <w:w w:val="100"/>
          <w:lang w:val="en-CA"/>
        </w:rPr>
        <w:lastRenderedPageBreak/>
        <mc:AlternateContent>
          <mc:Choice Requires="wps">
            <w:drawing>
              <wp:anchor distT="0" distB="0" distL="114300" distR="114300" simplePos="0" relativeHeight="251658276" behindDoc="0" locked="0" layoutInCell="1" allowOverlap="1" wp14:anchorId="0886AECB" wp14:editId="31EC50E1">
                <wp:simplePos x="0" y="0"/>
                <wp:positionH relativeFrom="margin">
                  <wp:align>center</wp:align>
                </wp:positionH>
                <wp:positionV relativeFrom="page">
                  <wp:posOffset>1014458</wp:posOffset>
                </wp:positionV>
                <wp:extent cx="0" cy="5943600"/>
                <wp:effectExtent l="0" t="0" r="38100" b="19050"/>
                <wp:wrapNone/>
                <wp:docPr id="639" name="Straight Connector 639"/>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75538E7" id="Straight Connector 639" o:spid="_x0000_s1026" style="position:absolute;z-index:251658280;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9pt" to="0,5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" strokecolor="#d8d8d8 [2732]" strokeweight=".5pt">
                <v:stroke joinstyle="miter"/>
                <w10:wrap anchorx="margin" anchory="page"/>
              </v:line>
            </w:pict>
          </mc:Fallback>
        </mc:AlternateContent>
      </w:r>
      <w:r w:rsidR="002428E6" w:rsidRPr="009210E9">
        <w:rPr>
          <w:lang w:val="fr-CA"/>
        </w:rPr>
        <w:t>La satisfaction à l’égard de l’expérience de service</w:t>
      </w:r>
      <w:bookmarkEnd w:id="28"/>
    </w:p>
    <w:p w14:paraId="526CA91E" w14:textId="324002B9" w:rsidR="00C1693E" w:rsidRPr="00AD20AD" w:rsidRDefault="00C1693E" w:rsidP="003B393F">
      <w:pPr>
        <w:pStyle w:val="VAC-Body"/>
        <w:rPr>
          <w:color w:val="auto"/>
          <w:lang w:val="fr-CA"/>
        </w:rPr>
      </w:pPr>
      <w:r w:rsidRPr="00AD20AD">
        <w:rPr>
          <w:color w:val="auto"/>
          <w:lang w:val="fr-CA"/>
        </w:rPr>
        <w:t xml:space="preserve">La satisfaction à l’égard de l’expérience de service est élevée. Le personnel d’ACC reçoit des notes élevées pour être compétent, </w:t>
      </w:r>
      <w:r w:rsidR="00982B73" w:rsidRPr="00AD20AD">
        <w:rPr>
          <w:color w:val="auto"/>
          <w:lang w:val="fr-CA"/>
        </w:rPr>
        <w:t>bien</w:t>
      </w:r>
      <w:r w:rsidR="004C0421" w:rsidRPr="00AD20AD">
        <w:rPr>
          <w:color w:val="auto"/>
          <w:lang w:val="fr-CA"/>
        </w:rPr>
        <w:t xml:space="preserve"> informé</w:t>
      </w:r>
      <w:r w:rsidRPr="00AD20AD">
        <w:rPr>
          <w:color w:val="auto"/>
          <w:lang w:val="fr-CA"/>
        </w:rPr>
        <w:t xml:space="preserve">, respectueux et réceptif. La moitié des répondants ont </w:t>
      </w:r>
      <w:r w:rsidR="004C0421" w:rsidRPr="00AD20AD">
        <w:rPr>
          <w:color w:val="auto"/>
          <w:lang w:val="fr-CA"/>
        </w:rPr>
        <w:t xml:space="preserve">récemment </w:t>
      </w:r>
      <w:r w:rsidRPr="00AD20AD">
        <w:rPr>
          <w:color w:val="auto"/>
          <w:lang w:val="fr-CA"/>
        </w:rPr>
        <w:t>présenté une demande de service et ont diverses opinions sur la facilité du processus de demande et la recherche de renseignements.</w:t>
      </w:r>
    </w:p>
    <w:p w14:paraId="7F0A487C" w14:textId="29D07789" w:rsidR="003E6824" w:rsidRPr="00AD20AD" w:rsidRDefault="003E6824" w:rsidP="00A27802">
      <w:pPr>
        <w:pStyle w:val="VAC-Bullet"/>
        <w:numPr>
          <w:ilvl w:val="0"/>
          <w:numId w:val="0"/>
        </w:numPr>
        <w:rPr>
          <w:color w:val="auto"/>
          <w:lang w:val="fr-CA"/>
        </w:rPr>
      </w:pPr>
    </w:p>
    <w:p w14:paraId="639ECFD0" w14:textId="7C0CD79F" w:rsidR="00BB787A" w:rsidRPr="00AD20AD" w:rsidRDefault="00BB787A" w:rsidP="00BB787A">
      <w:pPr>
        <w:spacing w:after="120" w:line="288" w:lineRule="auto"/>
        <w:rPr>
          <w:rFonts w:ascii="Georgia" w:hAnsi="Georgia" w:cs="Georgia"/>
          <w:b/>
          <w:bCs/>
          <w:spacing w:val="-4"/>
          <w:w w:val="108"/>
          <w:sz w:val="18"/>
          <w:szCs w:val="18"/>
          <w:lang w:val="fr-CA"/>
        </w:rPr>
      </w:pPr>
      <w:r w:rsidRPr="00AD20AD">
        <w:rPr>
          <w:rFonts w:ascii="Georgia" w:hAnsi="Georgia" w:cs="Georgia"/>
          <w:b/>
          <w:bCs/>
          <w:spacing w:val="-4"/>
          <w:w w:val="108"/>
          <w:sz w:val="18"/>
          <w:szCs w:val="18"/>
          <w:lang w:val="fr-CA"/>
        </w:rPr>
        <w:t xml:space="preserve">La plupart </w:t>
      </w:r>
      <w:r w:rsidR="00336FDD" w:rsidRPr="00AD20AD">
        <w:rPr>
          <w:rFonts w:ascii="Georgia" w:hAnsi="Georgia" w:cs="Georgia"/>
          <w:b/>
          <w:bCs/>
          <w:spacing w:val="-4"/>
          <w:w w:val="108"/>
          <w:sz w:val="18"/>
          <w:szCs w:val="18"/>
          <w:lang w:val="fr-CA"/>
        </w:rPr>
        <w:t xml:space="preserve">sont </w:t>
      </w:r>
      <w:r w:rsidRPr="00AD20AD">
        <w:rPr>
          <w:rFonts w:ascii="Georgia" w:hAnsi="Georgia" w:cs="Georgia"/>
          <w:b/>
          <w:bCs/>
          <w:spacing w:val="-4"/>
          <w:w w:val="108"/>
          <w:sz w:val="18"/>
          <w:szCs w:val="18"/>
          <w:lang w:val="fr-CA"/>
        </w:rPr>
        <w:t>satisfaits de la qualité des programmes et des services</w:t>
      </w:r>
    </w:p>
    <w:p w14:paraId="5E97418B" w14:textId="280CD195" w:rsidR="00BB787A" w:rsidRPr="00AD20AD" w:rsidRDefault="001236E9" w:rsidP="00BB787A">
      <w:pPr>
        <w:pStyle w:val="VAC-Bullet"/>
        <w:rPr>
          <w:color w:val="auto"/>
          <w:lang w:val="fr-CA"/>
        </w:rPr>
      </w:pPr>
      <w:r w:rsidRPr="00AD20AD">
        <w:rPr>
          <w:color w:val="auto"/>
          <w:lang w:val="fr-CA"/>
        </w:rPr>
        <w:t>Trois</w:t>
      </w:r>
      <w:r w:rsidR="00BB787A" w:rsidRPr="00AD20AD">
        <w:rPr>
          <w:color w:val="auto"/>
          <w:lang w:val="fr-CA"/>
        </w:rPr>
        <w:t xml:space="preserve"> répondants sur </w:t>
      </w:r>
      <w:r w:rsidRPr="00AD20AD">
        <w:rPr>
          <w:color w:val="auto"/>
          <w:lang w:val="fr-CA"/>
        </w:rPr>
        <w:t>quatre</w:t>
      </w:r>
      <w:r w:rsidR="00BB787A" w:rsidRPr="00AD20AD">
        <w:rPr>
          <w:color w:val="auto"/>
          <w:lang w:val="fr-CA"/>
        </w:rPr>
        <w:t xml:space="preserve"> (TOP2 : </w:t>
      </w:r>
      <w:r w:rsidR="006E3F0D" w:rsidRPr="00AD20AD">
        <w:rPr>
          <w:color w:val="auto"/>
          <w:lang w:val="fr-CA"/>
        </w:rPr>
        <w:t>76 </w:t>
      </w:r>
      <w:r w:rsidR="00BB787A" w:rsidRPr="00AD20AD">
        <w:rPr>
          <w:color w:val="auto"/>
          <w:lang w:val="fr-CA"/>
        </w:rPr>
        <w:t xml:space="preserve">%) sont satisfaits </w:t>
      </w:r>
      <w:r w:rsidR="00E264DA" w:rsidRPr="00AD20AD">
        <w:rPr>
          <w:color w:val="auto"/>
          <w:lang w:val="fr-CA"/>
        </w:rPr>
        <w:t xml:space="preserve">ou très satisfaits </w:t>
      </w:r>
      <w:r w:rsidR="00BB787A" w:rsidRPr="00AD20AD">
        <w:rPr>
          <w:color w:val="auto"/>
          <w:lang w:val="fr-CA"/>
        </w:rPr>
        <w:t>de la qualité des programmes et des services.</w:t>
      </w:r>
    </w:p>
    <w:p w14:paraId="4ACA70B7" w14:textId="4F68A649" w:rsidR="00112809" w:rsidRPr="00AD20AD" w:rsidRDefault="00112809" w:rsidP="00BB787A">
      <w:pPr>
        <w:pStyle w:val="VAC-Bullet"/>
        <w:rPr>
          <w:color w:val="auto"/>
          <w:lang w:val="fr-CA"/>
        </w:rPr>
      </w:pPr>
      <w:r w:rsidRPr="00AD20AD">
        <w:rPr>
          <w:color w:val="auto"/>
          <w:lang w:val="fr-CA"/>
        </w:rPr>
        <w:t>Les vétérans de 85 ans</w:t>
      </w:r>
      <w:r w:rsidR="005A5CD5" w:rsidRPr="00AD20AD">
        <w:rPr>
          <w:color w:val="auto"/>
          <w:lang w:val="fr-CA"/>
        </w:rPr>
        <w:t xml:space="preserve"> et plus</w:t>
      </w:r>
      <w:r w:rsidR="009D1861" w:rsidRPr="00AD20AD">
        <w:rPr>
          <w:color w:val="auto"/>
          <w:lang w:val="fr-CA"/>
        </w:rPr>
        <w:t xml:space="preserve"> (</w:t>
      </w:r>
      <w:r w:rsidR="00061EA2">
        <w:rPr>
          <w:color w:val="auto"/>
          <w:lang w:val="fr-CA"/>
        </w:rPr>
        <w:t>TOP2 :</w:t>
      </w:r>
      <w:r w:rsidR="009D1861" w:rsidRPr="00AD20AD">
        <w:rPr>
          <w:color w:val="auto"/>
          <w:lang w:val="fr-CA"/>
        </w:rPr>
        <w:t xml:space="preserve"> 89 %) sont les plus satisfaits des </w:t>
      </w:r>
      <w:r w:rsidR="00A32EC3" w:rsidRPr="00AD20AD">
        <w:rPr>
          <w:color w:val="auto"/>
          <w:lang w:val="fr-CA"/>
        </w:rPr>
        <w:t>six strates.</w:t>
      </w:r>
    </w:p>
    <w:p w14:paraId="649B5767" w14:textId="559CC544" w:rsidR="00BB787A" w:rsidRPr="00AD20AD" w:rsidRDefault="00BB787A" w:rsidP="00BB787A">
      <w:pPr>
        <w:pStyle w:val="VAC-Bullet"/>
        <w:rPr>
          <w:color w:val="auto"/>
          <w:lang w:val="fr-CA"/>
        </w:rPr>
      </w:pPr>
      <w:r w:rsidRPr="00AD20AD">
        <w:rPr>
          <w:color w:val="auto"/>
          <w:lang w:val="fr-CA"/>
        </w:rPr>
        <w:t>Les répondants de</w:t>
      </w:r>
      <w:r w:rsidRPr="00AD20AD">
        <w:rPr>
          <w:b/>
          <w:bCs/>
          <w:color w:val="auto"/>
          <w:lang w:val="fr-CA"/>
        </w:rPr>
        <w:t xml:space="preserve"> moins de </w:t>
      </w:r>
      <w:r w:rsidR="00A32EC3" w:rsidRPr="00AD20AD">
        <w:rPr>
          <w:b/>
          <w:bCs/>
          <w:color w:val="auto"/>
          <w:lang w:val="fr-CA"/>
        </w:rPr>
        <w:t>5</w:t>
      </w:r>
      <w:r w:rsidRPr="00AD20AD">
        <w:rPr>
          <w:b/>
          <w:bCs/>
          <w:color w:val="auto"/>
          <w:lang w:val="fr-CA"/>
        </w:rPr>
        <w:t>0 ans</w:t>
      </w:r>
      <w:r w:rsidRPr="00AD20AD">
        <w:rPr>
          <w:color w:val="auto"/>
          <w:lang w:val="fr-CA"/>
        </w:rPr>
        <w:t xml:space="preserve"> (TOP2 : 6</w:t>
      </w:r>
      <w:r w:rsidR="00540D55" w:rsidRPr="00AD20AD">
        <w:rPr>
          <w:color w:val="auto"/>
          <w:lang w:val="fr-CA"/>
        </w:rPr>
        <w:t>8 </w:t>
      </w:r>
      <w:r w:rsidRPr="00AD20AD">
        <w:rPr>
          <w:color w:val="auto"/>
          <w:lang w:val="fr-CA"/>
        </w:rPr>
        <w:t xml:space="preserve">%) sont moins satisfaits que </w:t>
      </w:r>
      <w:r w:rsidR="00963D8E" w:rsidRPr="00AD20AD">
        <w:rPr>
          <w:color w:val="auto"/>
          <w:lang w:val="fr-CA"/>
        </w:rPr>
        <w:t>ceux</w:t>
      </w:r>
      <w:r w:rsidRPr="00AD20AD">
        <w:rPr>
          <w:color w:val="auto"/>
          <w:lang w:val="fr-CA"/>
        </w:rPr>
        <w:t xml:space="preserve"> de</w:t>
      </w:r>
      <w:r w:rsidRPr="00AD20AD">
        <w:rPr>
          <w:b/>
          <w:bCs/>
          <w:color w:val="auto"/>
          <w:lang w:val="fr-CA"/>
        </w:rPr>
        <w:t xml:space="preserve"> </w:t>
      </w:r>
      <w:r w:rsidR="00A51779" w:rsidRPr="00AD20AD">
        <w:rPr>
          <w:b/>
          <w:bCs/>
          <w:color w:val="auto"/>
          <w:lang w:val="fr-CA"/>
        </w:rPr>
        <w:t>6</w:t>
      </w:r>
      <w:r w:rsidRPr="00AD20AD">
        <w:rPr>
          <w:b/>
          <w:bCs/>
          <w:color w:val="auto"/>
          <w:lang w:val="fr-CA"/>
        </w:rPr>
        <w:t>0 ans</w:t>
      </w:r>
      <w:r w:rsidR="00815485" w:rsidRPr="00AD20AD">
        <w:rPr>
          <w:b/>
          <w:bCs/>
          <w:color w:val="auto"/>
          <w:lang w:val="fr-CA"/>
        </w:rPr>
        <w:t xml:space="preserve"> et plus</w:t>
      </w:r>
      <w:r w:rsidRPr="00AD20AD">
        <w:rPr>
          <w:b/>
          <w:bCs/>
          <w:color w:val="auto"/>
          <w:lang w:val="fr-CA"/>
        </w:rPr>
        <w:t xml:space="preserve"> </w:t>
      </w:r>
      <w:r w:rsidRPr="00AD20AD">
        <w:rPr>
          <w:color w:val="auto"/>
          <w:lang w:val="fr-CA"/>
        </w:rPr>
        <w:t>(TOP2</w:t>
      </w:r>
      <w:r w:rsidR="004E384E" w:rsidRPr="00AD20AD">
        <w:rPr>
          <w:color w:val="auto"/>
          <w:lang w:val="fr-CA"/>
        </w:rPr>
        <w:t> </w:t>
      </w:r>
      <w:r w:rsidRPr="00AD20AD">
        <w:rPr>
          <w:color w:val="auto"/>
          <w:lang w:val="fr-CA"/>
        </w:rPr>
        <w:t>:</w:t>
      </w:r>
      <w:r w:rsidR="004E384E" w:rsidRPr="00AD20AD">
        <w:rPr>
          <w:color w:val="auto"/>
          <w:lang w:val="fr-CA"/>
        </w:rPr>
        <w:t> </w:t>
      </w:r>
      <w:r w:rsidR="001068E0" w:rsidRPr="00AD20AD">
        <w:rPr>
          <w:color w:val="auto"/>
          <w:lang w:val="fr-CA"/>
        </w:rPr>
        <w:t>81 </w:t>
      </w:r>
      <w:r w:rsidRPr="00AD20AD">
        <w:rPr>
          <w:color w:val="auto"/>
          <w:lang w:val="fr-CA"/>
        </w:rPr>
        <w:t>%).</w:t>
      </w:r>
    </w:p>
    <w:p w14:paraId="646B0787" w14:textId="5227960D" w:rsidR="001068E0" w:rsidRPr="00AD20AD" w:rsidRDefault="009C2172" w:rsidP="00BB787A">
      <w:pPr>
        <w:pStyle w:val="VAC-Bullet"/>
        <w:rPr>
          <w:color w:val="auto"/>
          <w:lang w:val="fr-CA"/>
        </w:rPr>
      </w:pPr>
      <w:r w:rsidRPr="00AD20AD">
        <w:rPr>
          <w:color w:val="auto"/>
          <w:lang w:val="fr-CA"/>
        </w:rPr>
        <w:t xml:space="preserve">Les répondants </w:t>
      </w:r>
      <w:r w:rsidR="007C24E8" w:rsidRPr="00AD20AD">
        <w:rPr>
          <w:b/>
          <w:bCs/>
          <w:color w:val="auto"/>
          <w:lang w:val="fr-CA"/>
        </w:rPr>
        <w:t xml:space="preserve">appartenant à des minorités visibles </w:t>
      </w:r>
      <w:r w:rsidR="00E30E30" w:rsidRPr="00AD20AD">
        <w:rPr>
          <w:color w:val="auto"/>
          <w:lang w:val="fr-CA"/>
        </w:rPr>
        <w:t>(TOP : 6</w:t>
      </w:r>
      <w:r w:rsidR="0008355B" w:rsidRPr="00AD20AD">
        <w:rPr>
          <w:color w:val="auto"/>
          <w:lang w:val="fr-CA"/>
        </w:rPr>
        <w:t>9 </w:t>
      </w:r>
      <w:r w:rsidR="00E30E30" w:rsidRPr="00AD20AD">
        <w:rPr>
          <w:color w:val="auto"/>
          <w:lang w:val="fr-CA"/>
        </w:rPr>
        <w:t>%)</w:t>
      </w:r>
      <w:r w:rsidR="00255B62" w:rsidRPr="00AD20AD">
        <w:rPr>
          <w:color w:val="auto"/>
          <w:lang w:val="fr-CA"/>
        </w:rPr>
        <w:t xml:space="preserve"> sont moins satisfaits que les répondants </w:t>
      </w:r>
      <w:r w:rsidR="0008355B" w:rsidRPr="00AD20AD">
        <w:rPr>
          <w:b/>
          <w:bCs/>
          <w:color w:val="auto"/>
          <w:lang w:val="fr-CA"/>
        </w:rPr>
        <w:t>n'appartenant pas à des minorités visibles</w:t>
      </w:r>
      <w:r w:rsidR="009B17DD" w:rsidRPr="00AD20AD">
        <w:rPr>
          <w:b/>
          <w:bCs/>
          <w:color w:val="auto"/>
          <w:lang w:val="fr-CA"/>
        </w:rPr>
        <w:t xml:space="preserve"> </w:t>
      </w:r>
      <w:r w:rsidR="009B17DD" w:rsidRPr="00AD20AD">
        <w:rPr>
          <w:color w:val="auto"/>
          <w:lang w:val="fr-CA"/>
        </w:rPr>
        <w:t>(TOP : </w:t>
      </w:r>
      <w:r w:rsidR="00D80550" w:rsidRPr="00AD20AD">
        <w:rPr>
          <w:color w:val="auto"/>
          <w:lang w:val="fr-CA"/>
        </w:rPr>
        <w:t>78 </w:t>
      </w:r>
      <w:r w:rsidR="009B17DD" w:rsidRPr="00AD20AD">
        <w:rPr>
          <w:color w:val="auto"/>
          <w:lang w:val="fr-CA"/>
        </w:rPr>
        <w:t>%)</w:t>
      </w:r>
      <w:r w:rsidR="0008355B" w:rsidRPr="00AD20AD">
        <w:rPr>
          <w:color w:val="auto"/>
          <w:lang w:val="fr-CA"/>
        </w:rPr>
        <w:t>.</w:t>
      </w:r>
    </w:p>
    <w:p w14:paraId="3675066D" w14:textId="41F08C6D" w:rsidR="00BB787A" w:rsidRPr="00AD20AD" w:rsidRDefault="00BB787A" w:rsidP="00BB787A">
      <w:pPr>
        <w:pStyle w:val="VAC-Bullet"/>
        <w:rPr>
          <w:color w:val="auto"/>
          <w:lang w:val="fr-CA"/>
        </w:rPr>
      </w:pPr>
      <w:r w:rsidRPr="00AD20AD">
        <w:rPr>
          <w:color w:val="auto"/>
          <w:lang w:val="fr-CA"/>
        </w:rPr>
        <w:t xml:space="preserve">Les répondants </w:t>
      </w:r>
      <w:r w:rsidRPr="00AD20AD">
        <w:rPr>
          <w:b/>
          <w:bCs/>
          <w:color w:val="auto"/>
          <w:lang w:val="fr-CA"/>
        </w:rPr>
        <w:t>autochtones</w:t>
      </w:r>
      <w:r w:rsidRPr="00AD20AD">
        <w:rPr>
          <w:color w:val="auto"/>
          <w:lang w:val="fr-CA"/>
        </w:rPr>
        <w:t xml:space="preserve"> (TOP2 : </w:t>
      </w:r>
      <w:r w:rsidR="00D80550" w:rsidRPr="00AD20AD">
        <w:rPr>
          <w:color w:val="auto"/>
          <w:lang w:val="fr-CA"/>
        </w:rPr>
        <w:t>65 </w:t>
      </w:r>
      <w:r w:rsidRPr="00AD20AD">
        <w:rPr>
          <w:color w:val="auto"/>
          <w:lang w:val="fr-CA"/>
        </w:rPr>
        <w:t xml:space="preserve">%) sont moins satisfaits que les répondants </w:t>
      </w:r>
      <w:r w:rsidRPr="00AD20AD">
        <w:rPr>
          <w:b/>
          <w:bCs/>
          <w:color w:val="auto"/>
          <w:lang w:val="fr-CA"/>
        </w:rPr>
        <w:t>non</w:t>
      </w:r>
      <w:r w:rsidR="0056176A" w:rsidRPr="00AD20AD">
        <w:rPr>
          <w:b/>
          <w:bCs/>
          <w:color w:val="auto"/>
          <w:lang w:val="fr-CA"/>
        </w:rPr>
        <w:t xml:space="preserve"> </w:t>
      </w:r>
      <w:r w:rsidRPr="00AD20AD">
        <w:rPr>
          <w:b/>
          <w:bCs/>
          <w:color w:val="auto"/>
          <w:lang w:val="fr-CA"/>
        </w:rPr>
        <w:t>autochtones</w:t>
      </w:r>
      <w:r w:rsidRPr="00AD20AD">
        <w:rPr>
          <w:color w:val="auto"/>
          <w:lang w:val="fr-CA"/>
        </w:rPr>
        <w:t xml:space="preserve"> (TOP2 : </w:t>
      </w:r>
      <w:r w:rsidR="00D80550" w:rsidRPr="00AD20AD">
        <w:rPr>
          <w:color w:val="auto"/>
          <w:lang w:val="fr-CA"/>
        </w:rPr>
        <w:t>78 </w:t>
      </w:r>
      <w:r w:rsidRPr="00AD20AD">
        <w:rPr>
          <w:color w:val="auto"/>
          <w:lang w:val="fr-CA"/>
        </w:rPr>
        <w:t>%).</w:t>
      </w:r>
    </w:p>
    <w:p w14:paraId="1AB9C3F2" w14:textId="77777777" w:rsidR="00BB787A" w:rsidRPr="00AD20AD" w:rsidRDefault="00BB787A" w:rsidP="00BB787A">
      <w:pPr>
        <w:pStyle w:val="VAC-Bullet"/>
        <w:numPr>
          <w:ilvl w:val="0"/>
          <w:numId w:val="0"/>
        </w:numPr>
        <w:ind w:left="340" w:hanging="227"/>
        <w:rPr>
          <w:color w:val="auto"/>
          <w:lang w:val="fr-CA"/>
        </w:rPr>
      </w:pPr>
    </w:p>
    <w:p w14:paraId="488BCAD0" w14:textId="0833D488" w:rsidR="003B393F" w:rsidRPr="00AD20AD" w:rsidRDefault="003B393F" w:rsidP="006151CA">
      <w:pPr>
        <w:pStyle w:val="VAC-Bullet"/>
        <w:numPr>
          <w:ilvl w:val="0"/>
          <w:numId w:val="0"/>
        </w:numPr>
        <w:rPr>
          <w:color w:val="auto"/>
          <w:lang w:val="en-CA"/>
        </w:rPr>
      </w:pPr>
      <w:r w:rsidRPr="00AD20AD">
        <w:rPr>
          <w:noProof/>
          <w:color w:val="auto"/>
          <w:lang w:val="en-CA"/>
        </w:rPr>
        <mc:AlternateContent>
          <mc:Choice Requires="wps">
            <w:drawing>
              <wp:inline distT="0" distB="0" distL="0" distR="0" wp14:anchorId="51E784E1" wp14:editId="281C2114">
                <wp:extent cx="3227705" cy="449248"/>
                <wp:effectExtent l="0" t="0" r="0" b="8255"/>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449248"/>
                        </a:xfrm>
                        <a:prstGeom prst="rect">
                          <a:avLst/>
                        </a:prstGeom>
                        <a:solidFill>
                          <a:srgbClr val="FFFFFF"/>
                        </a:solidFill>
                        <a:ln w="9525">
                          <a:noFill/>
                          <a:miter lim="800000"/>
                          <a:headEnd/>
                          <a:tailEnd/>
                        </a:ln>
                      </wps:spPr>
                      <wps:txbx>
                        <w:txbxContent>
                          <w:p w14:paraId="39C87A7E" w14:textId="43010506" w:rsidR="00032754" w:rsidRPr="009210E9" w:rsidRDefault="0091769D" w:rsidP="003B393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2</w:t>
                            </w:r>
                            <w:r w:rsidR="00DB3B26" w:rsidRPr="009210E9">
                              <w:rPr>
                                <w:rFonts w:ascii="Georgia" w:hAnsi="Georgia" w:cs="Georgia"/>
                                <w:i/>
                                <w:iCs/>
                                <w:color w:val="31353A"/>
                                <w:spacing w:val="-6"/>
                                <w:w w:val="108"/>
                                <w:sz w:val="16"/>
                                <w:szCs w:val="16"/>
                                <w:lang w:val="fr-CA"/>
                              </w:rPr>
                              <w:t>7</w:t>
                            </w:r>
                            <w:r w:rsidR="00032754" w:rsidRPr="009210E9">
                              <w:rPr>
                                <w:rFonts w:ascii="Georgia" w:hAnsi="Georgia" w:cs="Georgia"/>
                                <w:i/>
                                <w:iCs/>
                                <w:color w:val="31353A"/>
                                <w:spacing w:val="-6"/>
                                <w:w w:val="108"/>
                                <w:sz w:val="16"/>
                                <w:szCs w:val="16"/>
                                <w:lang w:val="fr-CA"/>
                              </w:rPr>
                              <w:t xml:space="preserve">: Satisfaction </w:t>
                            </w:r>
                            <w:r w:rsidR="00555522" w:rsidRPr="009210E9">
                              <w:rPr>
                                <w:rFonts w:ascii="Georgia" w:hAnsi="Georgia" w:cs="Georgia"/>
                                <w:i/>
                                <w:iCs/>
                                <w:color w:val="31353A"/>
                                <w:spacing w:val="-6"/>
                                <w:w w:val="108"/>
                                <w:sz w:val="16"/>
                                <w:szCs w:val="16"/>
                                <w:lang w:val="fr-CA"/>
                              </w:rPr>
                              <w:t>de la qualité des programmes et des services offerts</w:t>
                            </w:r>
                            <w:r w:rsidR="00032754" w:rsidRPr="009210E9">
                              <w:rPr>
                                <w:rFonts w:ascii="Georgia" w:hAnsi="Georgia" w:cs="Georgia"/>
                                <w:i/>
                                <w:iCs/>
                                <w:color w:val="31353A"/>
                                <w:spacing w:val="-6"/>
                                <w:w w:val="108"/>
                                <w:sz w:val="16"/>
                                <w:szCs w:val="16"/>
                                <w:lang w:val="fr-CA"/>
                              </w:rPr>
                              <w:t xml:space="preserve"> (%)</w:t>
                            </w:r>
                          </w:p>
                          <w:p w14:paraId="5B0FF915" w14:textId="77777777" w:rsidR="00032754" w:rsidRPr="009210E9" w:rsidRDefault="00032754" w:rsidP="003B393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D37525" w14:textId="77777777" w:rsidR="00032754" w:rsidRPr="009210E9" w:rsidRDefault="00032754" w:rsidP="003B393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41D01A" w14:textId="77777777" w:rsidR="00032754" w:rsidRPr="009210E9" w:rsidRDefault="00032754" w:rsidP="003B393F">
                            <w:pPr>
                              <w:rPr>
                                <w:i/>
                                <w:iCs/>
                                <w:sz w:val="16"/>
                                <w:szCs w:val="16"/>
                                <w:lang w:val="fr-CA"/>
                              </w:rPr>
                            </w:pPr>
                          </w:p>
                          <w:p w14:paraId="51606F2B" w14:textId="77777777" w:rsidR="00032754" w:rsidRPr="00E740CB" w:rsidRDefault="00032754" w:rsidP="003B393F">
                            <w:pPr>
                              <w:rPr>
                                <w:lang w:val="fr-CA"/>
                              </w:rPr>
                            </w:pPr>
                          </w:p>
                        </w:txbxContent>
                      </wps:txbx>
                      <wps:bodyPr rot="0" vert="horz" wrap="square" lIns="91440" tIns="45720" rIns="91440" bIns="45720" anchor="t" anchorCtr="0">
                        <a:noAutofit/>
                      </wps:bodyPr>
                    </wps:wsp>
                  </a:graphicData>
                </a:graphic>
              </wp:inline>
            </w:drawing>
          </mc:Choice>
          <mc:Fallback>
            <w:pict>
              <v:shape w14:anchorId="51E784E1" id="_x0000_s1078" type="#_x0000_t202" style="width:254.15pt;height:3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" stroked="f">
                <v:textbox>
                  <w:txbxContent>
                    <w:p w14:paraId="39C87A7E" w14:textId="43010506" w:rsidR="00032754" w:rsidRPr="009210E9" w:rsidRDefault="0091769D" w:rsidP="003B393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2</w:t>
                      </w:r>
                      <w:r w:rsidR="00DB3B26" w:rsidRPr="009210E9">
                        <w:rPr>
                          <w:rFonts w:ascii="Georgia" w:hAnsi="Georgia" w:cs="Georgia"/>
                          <w:i/>
                          <w:iCs/>
                          <w:color w:val="31353A"/>
                          <w:spacing w:val="-6"/>
                          <w:w w:val="108"/>
                          <w:sz w:val="16"/>
                          <w:szCs w:val="16"/>
                          <w:lang w:val="fr-CA"/>
                        </w:rPr>
                        <w:t>7</w:t>
                      </w:r>
                      <w:r w:rsidR="00032754" w:rsidRPr="009210E9">
                        <w:rPr>
                          <w:rFonts w:ascii="Georgia" w:hAnsi="Georgia" w:cs="Georgia"/>
                          <w:i/>
                          <w:iCs/>
                          <w:color w:val="31353A"/>
                          <w:spacing w:val="-6"/>
                          <w:w w:val="108"/>
                          <w:sz w:val="16"/>
                          <w:szCs w:val="16"/>
                          <w:lang w:val="fr-CA"/>
                        </w:rPr>
                        <w:t xml:space="preserve">: Satisfaction </w:t>
                      </w:r>
                      <w:r w:rsidR="00555522" w:rsidRPr="009210E9">
                        <w:rPr>
                          <w:rFonts w:ascii="Georgia" w:hAnsi="Georgia" w:cs="Georgia"/>
                          <w:i/>
                          <w:iCs/>
                          <w:color w:val="31353A"/>
                          <w:spacing w:val="-6"/>
                          <w:w w:val="108"/>
                          <w:sz w:val="16"/>
                          <w:szCs w:val="16"/>
                          <w:lang w:val="fr-CA"/>
                        </w:rPr>
                        <w:t>de la qualité des programmes et des services offerts</w:t>
                      </w:r>
                      <w:r w:rsidR="00032754" w:rsidRPr="009210E9">
                        <w:rPr>
                          <w:rFonts w:ascii="Georgia" w:hAnsi="Georgia" w:cs="Georgia"/>
                          <w:i/>
                          <w:iCs/>
                          <w:color w:val="31353A"/>
                          <w:spacing w:val="-6"/>
                          <w:w w:val="108"/>
                          <w:sz w:val="16"/>
                          <w:szCs w:val="16"/>
                          <w:lang w:val="fr-CA"/>
                        </w:rPr>
                        <w:t xml:space="preserve"> (%)</w:t>
                      </w:r>
                    </w:p>
                    <w:p w14:paraId="5B0FF915" w14:textId="77777777" w:rsidR="00032754" w:rsidRPr="009210E9" w:rsidRDefault="00032754" w:rsidP="003B393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D37525" w14:textId="77777777" w:rsidR="00032754" w:rsidRPr="009210E9" w:rsidRDefault="00032754" w:rsidP="003B393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41D01A" w14:textId="77777777" w:rsidR="00032754" w:rsidRPr="009210E9" w:rsidRDefault="00032754" w:rsidP="003B393F">
                      <w:pPr>
                        <w:rPr>
                          <w:i/>
                          <w:iCs/>
                          <w:sz w:val="16"/>
                          <w:szCs w:val="16"/>
                          <w:lang w:val="fr-CA"/>
                        </w:rPr>
                      </w:pPr>
                    </w:p>
                    <w:p w14:paraId="51606F2B" w14:textId="77777777" w:rsidR="00032754" w:rsidRPr="00E740CB" w:rsidRDefault="00032754" w:rsidP="003B393F">
                      <w:pPr>
                        <w:rPr>
                          <w:lang w:val="fr-CA"/>
                        </w:rPr>
                      </w:pPr>
                    </w:p>
                  </w:txbxContent>
                </v:textbox>
                <w10:anchorlock/>
              </v:shape>
            </w:pict>
          </mc:Fallback>
        </mc:AlternateContent>
      </w:r>
      <w:r w:rsidR="006151CA" w:rsidRPr="00AD20AD">
        <w:rPr>
          <w:color w:val="auto"/>
          <w:lang w:val="en-CA"/>
        </w:rPr>
        <w:br/>
      </w:r>
      <w:r w:rsidR="008218AB" w:rsidRPr="00AD20AD">
        <w:rPr>
          <w:noProof/>
          <w:color w:val="auto"/>
          <w:lang w:val="en-CA"/>
        </w:rPr>
        <w:drawing>
          <wp:inline distT="0" distB="0" distL="0" distR="0" wp14:anchorId="476D223F" wp14:editId="1C1F629F">
            <wp:extent cx="3543935" cy="2216150"/>
            <wp:effectExtent l="0" t="0" r="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6151CA" w:rsidRPr="00AD20AD">
        <w:rPr>
          <w:color w:val="auto"/>
          <w:lang w:val="en-CA"/>
        </w:rPr>
        <w:br/>
      </w:r>
      <w:r w:rsidRPr="00AD20AD">
        <w:rPr>
          <w:noProof/>
          <w:color w:val="auto"/>
          <w:lang w:val="en-CA"/>
        </w:rPr>
        <mc:AlternateContent>
          <mc:Choice Requires="wps">
            <w:drawing>
              <wp:inline distT="0" distB="0" distL="0" distR="0" wp14:anchorId="224F8E34" wp14:editId="0A2133EC">
                <wp:extent cx="3222625" cy="572494"/>
                <wp:effectExtent l="0" t="0" r="0" b="0"/>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572494"/>
                        </a:xfrm>
                        <a:prstGeom prst="rect">
                          <a:avLst/>
                        </a:prstGeom>
                        <a:solidFill>
                          <a:srgbClr val="FFFFFF"/>
                        </a:solidFill>
                        <a:ln w="9525">
                          <a:noFill/>
                          <a:miter lim="800000"/>
                          <a:headEnd/>
                          <a:tailEnd/>
                        </a:ln>
                      </wps:spPr>
                      <wps:txbx>
                        <w:txbxContent>
                          <w:p w14:paraId="0FE313C6" w14:textId="6358F005" w:rsidR="00032754" w:rsidRPr="009210E9" w:rsidRDefault="00032754" w:rsidP="003B393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555522" w:rsidRPr="009210E9">
                              <w:rPr>
                                <w:rFonts w:ascii="Georgia" w:hAnsi="Georgia" w:cs="Georgia"/>
                                <w:i/>
                                <w:iCs/>
                                <w:color w:val="31353A"/>
                                <w:spacing w:val="-6"/>
                                <w:w w:val="108"/>
                                <w:sz w:val="12"/>
                                <w:szCs w:val="12"/>
                                <w:lang w:val="fr-CA"/>
                              </w:rPr>
                              <w:t>Dans quelle mesure êtes-vous satisfait de la qualité des programmes et des services offerts par ACC ?</w:t>
                            </w:r>
                          </w:p>
                          <w:p w14:paraId="157A3EFE" w14:textId="192A8422" w:rsidR="00032754" w:rsidRPr="009210E9" w:rsidRDefault="0091769D" w:rsidP="003B393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555522" w:rsidRPr="009210E9">
                              <w:rPr>
                                <w:rFonts w:ascii="Georgia" w:hAnsi="Georgia" w:cs="Georgia"/>
                                <w:i/>
                                <w:iCs/>
                                <w:color w:val="31353A"/>
                                <w:spacing w:val="-6"/>
                                <w:w w:val="108"/>
                                <w:sz w:val="12"/>
                                <w:szCs w:val="12"/>
                                <w:lang w:val="fr-CA"/>
                              </w:rPr>
                              <w:t xml:space="preserve"> </w:t>
                            </w:r>
                            <w:r w:rsidR="008218AB" w:rsidRPr="009210E9">
                              <w:rPr>
                                <w:rFonts w:ascii="Georgia" w:hAnsi="Georgia" w:cs="Georgia"/>
                                <w:i/>
                                <w:iCs/>
                                <w:color w:val="31353A"/>
                                <w:spacing w:val="-6"/>
                                <w:w w:val="108"/>
                                <w:sz w:val="12"/>
                                <w:szCs w:val="12"/>
                                <w:lang w:val="fr-CA"/>
                              </w:rPr>
                              <w:t>194</w:t>
                            </w:r>
                          </w:p>
                          <w:p w14:paraId="0DCF4242" w14:textId="6B74FF32" w:rsidR="00032754" w:rsidRPr="0091769D" w:rsidRDefault="0091769D" w:rsidP="003B393F">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24F8E34" id="Text Box 224" o:spid="_x0000_s1079" type="#_x0000_t202" style="width:253.75pt;height: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" stroked="f">
                <v:textbox>
                  <w:txbxContent>
                    <w:p w14:paraId="0FE313C6" w14:textId="6358F005" w:rsidR="00032754" w:rsidRPr="009210E9" w:rsidRDefault="00032754" w:rsidP="003B393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555522" w:rsidRPr="009210E9">
                        <w:rPr>
                          <w:rFonts w:ascii="Georgia" w:hAnsi="Georgia" w:cs="Georgia"/>
                          <w:i/>
                          <w:iCs/>
                          <w:color w:val="31353A"/>
                          <w:spacing w:val="-6"/>
                          <w:w w:val="108"/>
                          <w:sz w:val="12"/>
                          <w:szCs w:val="12"/>
                          <w:lang w:val="fr-CA"/>
                        </w:rPr>
                        <w:t>Dans quelle mesure êtes-vous satisfait de la qualité des programmes et des services offerts par ACC ?</w:t>
                      </w:r>
                    </w:p>
                    <w:p w14:paraId="157A3EFE" w14:textId="192A8422" w:rsidR="00032754" w:rsidRPr="009210E9" w:rsidRDefault="0091769D" w:rsidP="003B393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555522" w:rsidRPr="009210E9">
                        <w:rPr>
                          <w:rFonts w:ascii="Georgia" w:hAnsi="Georgia" w:cs="Georgia"/>
                          <w:i/>
                          <w:iCs/>
                          <w:color w:val="31353A"/>
                          <w:spacing w:val="-6"/>
                          <w:w w:val="108"/>
                          <w:sz w:val="12"/>
                          <w:szCs w:val="12"/>
                          <w:lang w:val="fr-CA"/>
                        </w:rPr>
                        <w:t xml:space="preserve"> </w:t>
                      </w:r>
                      <w:r w:rsidR="008218AB" w:rsidRPr="009210E9">
                        <w:rPr>
                          <w:rFonts w:ascii="Georgia" w:hAnsi="Georgia" w:cs="Georgia"/>
                          <w:i/>
                          <w:iCs/>
                          <w:color w:val="31353A"/>
                          <w:spacing w:val="-6"/>
                          <w:w w:val="108"/>
                          <w:sz w:val="12"/>
                          <w:szCs w:val="12"/>
                          <w:lang w:val="fr-CA"/>
                        </w:rPr>
                        <w:t>194</w:t>
                      </w:r>
                    </w:p>
                    <w:p w14:paraId="0DCF4242" w14:textId="6B74FF32" w:rsidR="00032754" w:rsidRPr="0091769D" w:rsidRDefault="0091769D" w:rsidP="003B393F">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43B3289B" w14:textId="7FCE7BFF" w:rsidR="00B77365" w:rsidRPr="00AD20AD" w:rsidRDefault="00057D3A" w:rsidP="00B77365">
      <w:pPr>
        <w:pStyle w:val="VAC-Body"/>
        <w:rPr>
          <w:b/>
          <w:bCs/>
          <w:color w:val="auto"/>
          <w:lang w:val="fr-CA"/>
        </w:rPr>
      </w:pPr>
      <w:bookmarkStart w:id="29" w:name="_Hlk112360583"/>
      <w:r w:rsidRPr="00AD20AD">
        <w:rPr>
          <w:b/>
          <w:bCs/>
          <w:color w:val="auto"/>
          <w:lang w:val="fr-CA"/>
        </w:rPr>
        <w:br w:type="column"/>
      </w:r>
      <w:r w:rsidR="001C0568" w:rsidRPr="00AD20AD">
        <w:rPr>
          <w:noProof/>
          <w:color w:val="auto"/>
          <w:w w:val="100"/>
          <w:lang w:val="en-CA"/>
        </w:rPr>
        <w:lastRenderedPageBreak/>
        <mc:AlternateContent>
          <mc:Choice Requires="wps">
            <w:drawing>
              <wp:anchor distT="0" distB="0" distL="114300" distR="114300" simplePos="0" relativeHeight="251658295" behindDoc="0" locked="0" layoutInCell="1" allowOverlap="1" wp14:anchorId="1C92948B" wp14:editId="0BEA0116">
                <wp:simplePos x="0" y="0"/>
                <wp:positionH relativeFrom="margin">
                  <wp:posOffset>3749675</wp:posOffset>
                </wp:positionH>
                <wp:positionV relativeFrom="margin">
                  <wp:posOffset>98425</wp:posOffset>
                </wp:positionV>
                <wp:extent cx="0" cy="5943600"/>
                <wp:effectExtent l="0" t="0" r="38100" b="19050"/>
                <wp:wrapNone/>
                <wp:docPr id="458" name="Straight Connector 458"/>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4BC5CC57" id="Straight Connector 458" o:spid="_x0000_s1026" style="position:absolute;z-index:25165829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295.25pt,7.75pt" to="295.25pt,4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" strokecolor="#d8d8d8 [2732]" strokeweight=".5pt">
                <v:stroke joinstyle="miter"/>
                <w10:wrap anchorx="margin" anchory="margin"/>
              </v:line>
            </w:pict>
          </mc:Fallback>
        </mc:AlternateContent>
      </w:r>
      <w:bookmarkEnd w:id="29"/>
      <w:r w:rsidR="00B77365" w:rsidRPr="00AD20AD">
        <w:rPr>
          <w:noProof/>
          <w:color w:val="auto"/>
          <w:w w:val="100"/>
        </w:rPr>
        <mc:AlternateContent>
          <mc:Choice Requires="wps">
            <w:drawing>
              <wp:anchor distT="0" distB="0" distL="114300" distR="114300" simplePos="0" relativeHeight="251658320" behindDoc="0" locked="0" layoutInCell="1" allowOverlap="1" wp14:anchorId="59BE6CF6" wp14:editId="7966F7EC">
                <wp:simplePos x="0" y="0"/>
                <wp:positionH relativeFrom="margin">
                  <wp:align>center</wp:align>
                </wp:positionH>
                <wp:positionV relativeFrom="margin">
                  <wp:posOffset>87815</wp:posOffset>
                </wp:positionV>
                <wp:extent cx="0" cy="5943600"/>
                <wp:effectExtent l="0" t="0" r="38100" b="19050"/>
                <wp:wrapNone/>
                <wp:docPr id="2" name="Straight Connector 458"/>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54E71F37" id="Straight Connector 458" o:spid="_x0000_s1026" style="position:absolute;z-index:251658325;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 from="0,6.9pt" to="0,4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" strokecolor="#d8d8d8 [2732]" strokeweight=".5pt">
                <v:stroke joinstyle="miter"/>
                <w10:wrap anchorx="margin" anchory="margin"/>
              </v:line>
            </w:pict>
          </mc:Fallback>
        </mc:AlternateContent>
      </w:r>
      <w:r w:rsidR="00B77365" w:rsidRPr="00AD20AD">
        <w:rPr>
          <w:b/>
          <w:bCs/>
          <w:color w:val="auto"/>
          <w:spacing w:val="-4"/>
          <w:lang w:val="fr-CA"/>
        </w:rPr>
        <w:t xml:space="preserve">La majorité </w:t>
      </w:r>
      <w:r w:rsidR="003A41CE" w:rsidRPr="00AD20AD">
        <w:rPr>
          <w:b/>
          <w:bCs/>
          <w:color w:val="auto"/>
          <w:spacing w:val="-4"/>
          <w:lang w:val="fr-CA"/>
        </w:rPr>
        <w:t>est</w:t>
      </w:r>
      <w:r w:rsidR="00F8086B" w:rsidRPr="00AD20AD">
        <w:rPr>
          <w:b/>
          <w:bCs/>
          <w:color w:val="auto"/>
          <w:spacing w:val="-4"/>
          <w:lang w:val="fr-CA"/>
        </w:rPr>
        <w:t xml:space="preserve"> s</w:t>
      </w:r>
      <w:r w:rsidR="00B77365" w:rsidRPr="00AD20AD">
        <w:rPr>
          <w:b/>
          <w:bCs/>
          <w:color w:val="auto"/>
          <w:spacing w:val="-4"/>
          <w:lang w:val="fr-CA"/>
        </w:rPr>
        <w:t>atisfait</w:t>
      </w:r>
      <w:r w:rsidR="003A41CE" w:rsidRPr="00AD20AD">
        <w:rPr>
          <w:b/>
          <w:bCs/>
          <w:color w:val="auto"/>
          <w:spacing w:val="-4"/>
          <w:lang w:val="fr-CA"/>
        </w:rPr>
        <w:t>e</w:t>
      </w:r>
      <w:r w:rsidR="00B77365" w:rsidRPr="00AD20AD">
        <w:rPr>
          <w:b/>
          <w:bCs/>
          <w:color w:val="auto"/>
          <w:spacing w:val="-4"/>
          <w:lang w:val="fr-CA"/>
        </w:rPr>
        <w:t xml:space="preserve"> de la qualité de la prestation de services</w:t>
      </w:r>
    </w:p>
    <w:p w14:paraId="4B299926" w14:textId="425D9495" w:rsidR="00B77365" w:rsidRPr="00AD20AD" w:rsidRDefault="00B77365" w:rsidP="00B77365">
      <w:pPr>
        <w:pStyle w:val="VAC-Bullet"/>
        <w:rPr>
          <w:color w:val="auto"/>
          <w:lang w:val="fr-CA"/>
        </w:rPr>
      </w:pPr>
      <w:r w:rsidRPr="00AD20AD">
        <w:rPr>
          <w:color w:val="auto"/>
          <w:lang w:val="fr-CA"/>
        </w:rPr>
        <w:t xml:space="preserve">Quatre répondants sur cinq (TOP2 : </w:t>
      </w:r>
      <w:r w:rsidR="00647206" w:rsidRPr="00AD20AD">
        <w:rPr>
          <w:color w:val="auto"/>
          <w:lang w:val="fr-CA"/>
        </w:rPr>
        <w:t>78 </w:t>
      </w:r>
      <w:r w:rsidRPr="00AD20AD">
        <w:rPr>
          <w:color w:val="auto"/>
          <w:lang w:val="fr-CA"/>
        </w:rPr>
        <w:t>%) se disent satisfaits de la qualité de la prestation de services.</w:t>
      </w:r>
    </w:p>
    <w:p w14:paraId="667CE085" w14:textId="0483440F" w:rsidR="00944853" w:rsidRPr="00AD20AD" w:rsidRDefault="00944853" w:rsidP="00B77365">
      <w:pPr>
        <w:pStyle w:val="VAC-Bullet"/>
        <w:rPr>
          <w:color w:val="auto"/>
          <w:lang w:val="fr-CA"/>
        </w:rPr>
      </w:pPr>
      <w:r w:rsidRPr="00AD20AD">
        <w:rPr>
          <w:color w:val="auto"/>
          <w:lang w:val="fr-CA"/>
        </w:rPr>
        <w:t xml:space="preserve">Alors que les </w:t>
      </w:r>
      <w:r w:rsidRPr="00AD20AD">
        <w:rPr>
          <w:b/>
          <w:bCs/>
          <w:color w:val="auto"/>
          <w:lang w:val="fr-CA"/>
        </w:rPr>
        <w:t>vétérans</w:t>
      </w:r>
      <w:r w:rsidRPr="00AD20AD">
        <w:rPr>
          <w:color w:val="auto"/>
          <w:lang w:val="fr-CA"/>
        </w:rPr>
        <w:t xml:space="preserve"> </w:t>
      </w:r>
      <w:r w:rsidRPr="00AD20AD">
        <w:rPr>
          <w:b/>
          <w:bCs/>
          <w:color w:val="auto"/>
          <w:lang w:val="fr-CA"/>
        </w:rPr>
        <w:t>de moins de 65 ans</w:t>
      </w:r>
      <w:r w:rsidRPr="00AD20AD">
        <w:rPr>
          <w:color w:val="auto"/>
          <w:lang w:val="fr-CA"/>
        </w:rPr>
        <w:t xml:space="preserve"> sans gestion de cas (TOP2 : 68 %) sont les moins satisfaits des six strates, les </w:t>
      </w:r>
      <w:r w:rsidRPr="00AD20AD">
        <w:rPr>
          <w:b/>
          <w:bCs/>
          <w:color w:val="auto"/>
          <w:lang w:val="fr-CA"/>
        </w:rPr>
        <w:t>survivants</w:t>
      </w:r>
      <w:r w:rsidRPr="00AD20AD">
        <w:rPr>
          <w:color w:val="auto"/>
          <w:lang w:val="fr-CA"/>
        </w:rPr>
        <w:t xml:space="preserve"> (TOP2 : 91 %) et les </w:t>
      </w:r>
      <w:r w:rsidRPr="00AD20AD">
        <w:rPr>
          <w:b/>
          <w:bCs/>
          <w:color w:val="auto"/>
          <w:lang w:val="fr-CA"/>
        </w:rPr>
        <w:t>vétérans</w:t>
      </w:r>
      <w:r w:rsidRPr="00AD20AD">
        <w:rPr>
          <w:color w:val="auto"/>
          <w:lang w:val="fr-CA"/>
        </w:rPr>
        <w:t xml:space="preserve"> </w:t>
      </w:r>
      <w:r w:rsidRPr="00AD20AD">
        <w:rPr>
          <w:b/>
          <w:bCs/>
          <w:color w:val="auto"/>
          <w:lang w:val="fr-CA"/>
        </w:rPr>
        <w:t>de 85 ans</w:t>
      </w:r>
      <w:r w:rsidR="00D26C51" w:rsidRPr="00AD20AD">
        <w:rPr>
          <w:b/>
          <w:bCs/>
          <w:color w:val="auto"/>
          <w:lang w:val="fr-CA"/>
        </w:rPr>
        <w:t xml:space="preserve"> et plus </w:t>
      </w:r>
      <w:r w:rsidRPr="00AD20AD">
        <w:rPr>
          <w:color w:val="auto"/>
          <w:lang w:val="fr-CA"/>
        </w:rPr>
        <w:t>(TOP2 : 89</w:t>
      </w:r>
      <w:r w:rsidR="00485965" w:rsidRPr="00AD20AD">
        <w:rPr>
          <w:color w:val="auto"/>
          <w:lang w:val="fr-CA"/>
        </w:rPr>
        <w:t> </w:t>
      </w:r>
      <w:r w:rsidRPr="00AD20AD">
        <w:rPr>
          <w:color w:val="auto"/>
          <w:lang w:val="fr-CA"/>
        </w:rPr>
        <w:t>%) sont les plus satisfaits.</w:t>
      </w:r>
    </w:p>
    <w:p w14:paraId="1599E061" w14:textId="6575E669" w:rsidR="00485965" w:rsidRPr="00AD20AD" w:rsidRDefault="00485965" w:rsidP="00B77365">
      <w:pPr>
        <w:pStyle w:val="VAC-Bullet"/>
        <w:rPr>
          <w:color w:val="auto"/>
          <w:lang w:val="fr-CA"/>
        </w:rPr>
      </w:pPr>
      <w:r w:rsidRPr="00AD20AD">
        <w:rPr>
          <w:color w:val="auto"/>
          <w:lang w:val="fr-CA"/>
        </w:rPr>
        <w:t xml:space="preserve">Les </w:t>
      </w:r>
      <w:r w:rsidRPr="00AD20AD">
        <w:rPr>
          <w:b/>
          <w:bCs/>
          <w:color w:val="auto"/>
          <w:lang w:val="fr-CA"/>
        </w:rPr>
        <w:t>hommes</w:t>
      </w:r>
      <w:r w:rsidRPr="00AD20AD">
        <w:rPr>
          <w:color w:val="auto"/>
          <w:lang w:val="fr-CA"/>
        </w:rPr>
        <w:t xml:space="preserve"> </w:t>
      </w:r>
      <w:r w:rsidR="00D238B5" w:rsidRPr="00AD20AD">
        <w:rPr>
          <w:color w:val="auto"/>
          <w:lang w:val="fr-CA"/>
        </w:rPr>
        <w:t>(TOP2</w:t>
      </w:r>
      <w:r w:rsidR="00061EA2">
        <w:rPr>
          <w:color w:val="auto"/>
          <w:lang w:val="fr-CA"/>
        </w:rPr>
        <w:t xml:space="preserve"> </w:t>
      </w:r>
      <w:r w:rsidR="00D238B5" w:rsidRPr="00AD20AD">
        <w:rPr>
          <w:color w:val="auto"/>
          <w:lang w:val="fr-CA"/>
        </w:rPr>
        <w:t>: 75 %) sont moins sa</w:t>
      </w:r>
      <w:r w:rsidR="00680FE2" w:rsidRPr="00AD20AD">
        <w:rPr>
          <w:color w:val="auto"/>
          <w:lang w:val="fr-CA"/>
        </w:rPr>
        <w:t xml:space="preserve">tisfaits que les </w:t>
      </w:r>
      <w:r w:rsidR="00680FE2" w:rsidRPr="00AD20AD">
        <w:rPr>
          <w:b/>
          <w:bCs/>
          <w:color w:val="auto"/>
          <w:lang w:val="fr-CA"/>
        </w:rPr>
        <w:t>femmes</w:t>
      </w:r>
      <w:r w:rsidR="00680FE2" w:rsidRPr="00AD20AD">
        <w:rPr>
          <w:color w:val="auto"/>
          <w:lang w:val="fr-CA"/>
        </w:rPr>
        <w:t xml:space="preserve"> (TOP2</w:t>
      </w:r>
      <w:r w:rsidR="00061EA2">
        <w:rPr>
          <w:color w:val="auto"/>
          <w:lang w:val="fr-CA"/>
        </w:rPr>
        <w:t xml:space="preserve"> </w:t>
      </w:r>
      <w:r w:rsidR="00680FE2" w:rsidRPr="00AD20AD">
        <w:rPr>
          <w:color w:val="auto"/>
          <w:lang w:val="fr-CA"/>
        </w:rPr>
        <w:t>: 84 %).</w:t>
      </w:r>
    </w:p>
    <w:p w14:paraId="1521A916" w14:textId="2468EA0F" w:rsidR="00B77365" w:rsidRPr="00AD20AD" w:rsidRDefault="00B77365" w:rsidP="00B77365">
      <w:pPr>
        <w:pStyle w:val="VAC-Bullet"/>
        <w:rPr>
          <w:color w:val="auto"/>
          <w:lang w:val="fr-CA"/>
        </w:rPr>
      </w:pPr>
      <w:r w:rsidRPr="00AD20AD">
        <w:rPr>
          <w:color w:val="auto"/>
          <w:lang w:val="fr-CA"/>
        </w:rPr>
        <w:t xml:space="preserve">Les répondants </w:t>
      </w:r>
      <w:r w:rsidRPr="00AD20AD">
        <w:rPr>
          <w:b/>
          <w:bCs/>
          <w:color w:val="auto"/>
          <w:lang w:val="fr-CA"/>
        </w:rPr>
        <w:t>autochtones</w:t>
      </w:r>
      <w:r w:rsidRPr="00AD20AD">
        <w:rPr>
          <w:color w:val="auto"/>
          <w:lang w:val="fr-CA"/>
        </w:rPr>
        <w:t xml:space="preserve"> (TOP2 : </w:t>
      </w:r>
      <w:r w:rsidR="00680FE2" w:rsidRPr="00AD20AD">
        <w:rPr>
          <w:color w:val="auto"/>
          <w:lang w:val="fr-CA"/>
        </w:rPr>
        <w:t>68 </w:t>
      </w:r>
      <w:r w:rsidRPr="00AD20AD">
        <w:rPr>
          <w:color w:val="auto"/>
          <w:lang w:val="fr-CA"/>
        </w:rPr>
        <w:t xml:space="preserve">%) ont tendance à être moins satisfaits que les répondants </w:t>
      </w:r>
      <w:r w:rsidRPr="00AD20AD">
        <w:rPr>
          <w:b/>
          <w:bCs/>
          <w:color w:val="auto"/>
          <w:lang w:val="fr-CA"/>
        </w:rPr>
        <w:t>non</w:t>
      </w:r>
      <w:r w:rsidR="003A41CE" w:rsidRPr="00AD20AD">
        <w:rPr>
          <w:b/>
          <w:bCs/>
          <w:color w:val="auto"/>
          <w:lang w:val="fr-CA"/>
        </w:rPr>
        <w:t xml:space="preserve"> </w:t>
      </w:r>
      <w:r w:rsidRPr="00AD20AD">
        <w:rPr>
          <w:b/>
          <w:bCs/>
          <w:color w:val="auto"/>
          <w:lang w:val="fr-CA"/>
        </w:rPr>
        <w:t>autochtones</w:t>
      </w:r>
      <w:r w:rsidRPr="00AD20AD">
        <w:rPr>
          <w:color w:val="auto"/>
          <w:lang w:val="fr-CA"/>
        </w:rPr>
        <w:t xml:space="preserve"> (TOP2 : </w:t>
      </w:r>
      <w:r w:rsidR="00417AE1" w:rsidRPr="00AD20AD">
        <w:rPr>
          <w:color w:val="auto"/>
          <w:lang w:val="fr-CA"/>
        </w:rPr>
        <w:t>79 </w:t>
      </w:r>
      <w:r w:rsidRPr="00AD20AD">
        <w:rPr>
          <w:color w:val="auto"/>
          <w:lang w:val="fr-CA"/>
        </w:rPr>
        <w:t>%).</w:t>
      </w:r>
    </w:p>
    <w:p w14:paraId="4760703B" w14:textId="4D36C99D" w:rsidR="00B77365" w:rsidRPr="00AD20AD" w:rsidRDefault="00B77365" w:rsidP="00B77365">
      <w:pPr>
        <w:pStyle w:val="VAC-Bullet"/>
        <w:rPr>
          <w:color w:val="auto"/>
          <w:lang w:val="fr-CA"/>
        </w:rPr>
      </w:pPr>
      <w:r w:rsidRPr="00AD20AD">
        <w:rPr>
          <w:color w:val="auto"/>
          <w:lang w:val="fr-CA"/>
        </w:rPr>
        <w:t xml:space="preserve">Les </w:t>
      </w:r>
      <w:r w:rsidR="00400027" w:rsidRPr="00AD20AD">
        <w:rPr>
          <w:color w:val="auto"/>
          <w:lang w:val="fr-CA"/>
        </w:rPr>
        <w:t xml:space="preserve">répondants </w:t>
      </w:r>
      <w:r w:rsidRPr="00AD20AD">
        <w:rPr>
          <w:color w:val="auto"/>
          <w:lang w:val="fr-CA"/>
        </w:rPr>
        <w:t>de</w:t>
      </w:r>
      <w:r w:rsidRPr="00AD20AD">
        <w:rPr>
          <w:b/>
          <w:bCs/>
          <w:color w:val="auto"/>
          <w:lang w:val="fr-CA"/>
        </w:rPr>
        <w:t xml:space="preserve"> moins de 6</w:t>
      </w:r>
      <w:r w:rsidR="00E26F02" w:rsidRPr="00AD20AD">
        <w:rPr>
          <w:b/>
          <w:bCs/>
          <w:color w:val="auto"/>
          <w:lang w:val="fr-CA"/>
        </w:rPr>
        <w:t>0</w:t>
      </w:r>
      <w:r w:rsidRPr="00AD20AD">
        <w:rPr>
          <w:b/>
          <w:bCs/>
          <w:color w:val="auto"/>
          <w:lang w:val="fr-CA"/>
        </w:rPr>
        <w:t xml:space="preserve"> ans </w:t>
      </w:r>
      <w:r w:rsidRPr="00AD20AD">
        <w:rPr>
          <w:color w:val="auto"/>
          <w:lang w:val="fr-CA"/>
        </w:rPr>
        <w:t>(TOP2 :</w:t>
      </w:r>
      <w:r w:rsidR="00E26F02" w:rsidRPr="00AD20AD">
        <w:rPr>
          <w:color w:val="auto"/>
          <w:lang w:val="fr-CA"/>
        </w:rPr>
        <w:t xml:space="preserve"> </w:t>
      </w:r>
      <w:r w:rsidR="00400027" w:rsidRPr="00AD20AD">
        <w:rPr>
          <w:color w:val="auto"/>
          <w:lang w:val="fr-CA"/>
        </w:rPr>
        <w:t>71 </w:t>
      </w:r>
      <w:r w:rsidRPr="00AD20AD">
        <w:rPr>
          <w:color w:val="auto"/>
          <w:lang w:val="fr-CA"/>
        </w:rPr>
        <w:t xml:space="preserve">%) </w:t>
      </w:r>
      <w:r w:rsidR="00E26F02" w:rsidRPr="00AD20AD">
        <w:rPr>
          <w:color w:val="auto"/>
          <w:lang w:val="fr-CA"/>
        </w:rPr>
        <w:t xml:space="preserve">sont moins satisfaits que </w:t>
      </w:r>
      <w:r w:rsidRPr="00AD20AD">
        <w:rPr>
          <w:color w:val="auto"/>
          <w:lang w:val="fr-CA"/>
        </w:rPr>
        <w:t xml:space="preserve">les </w:t>
      </w:r>
      <w:r w:rsidR="00400027" w:rsidRPr="00AD20AD">
        <w:rPr>
          <w:color w:val="auto"/>
          <w:lang w:val="fr-CA"/>
        </w:rPr>
        <w:t>répondants de</w:t>
      </w:r>
      <w:r w:rsidR="00400027" w:rsidRPr="00AD20AD">
        <w:rPr>
          <w:b/>
          <w:bCs/>
          <w:color w:val="auto"/>
          <w:lang w:val="fr-CA"/>
        </w:rPr>
        <w:t xml:space="preserve"> 60 ans</w:t>
      </w:r>
      <w:r w:rsidR="002C39FC" w:rsidRPr="00AD20AD">
        <w:rPr>
          <w:b/>
          <w:bCs/>
          <w:color w:val="auto"/>
          <w:lang w:val="fr-CA"/>
        </w:rPr>
        <w:t xml:space="preserve"> et plus</w:t>
      </w:r>
      <w:r w:rsidR="00400027" w:rsidRPr="00AD20AD">
        <w:rPr>
          <w:color w:val="auto"/>
          <w:lang w:val="fr-CA"/>
        </w:rPr>
        <w:t xml:space="preserve"> (TOP2</w:t>
      </w:r>
      <w:r w:rsidR="00061EA2">
        <w:rPr>
          <w:color w:val="auto"/>
          <w:lang w:val="fr-CA"/>
        </w:rPr>
        <w:t xml:space="preserve"> </w:t>
      </w:r>
      <w:r w:rsidR="00400027" w:rsidRPr="00AD20AD">
        <w:rPr>
          <w:color w:val="auto"/>
          <w:lang w:val="fr-CA"/>
        </w:rPr>
        <w:t>: 84 %)</w:t>
      </w:r>
      <w:r w:rsidRPr="00AD20AD">
        <w:rPr>
          <w:color w:val="auto"/>
          <w:lang w:val="fr-CA"/>
        </w:rPr>
        <w:t>.</w:t>
      </w:r>
    </w:p>
    <w:p w14:paraId="0DB0B1BB" w14:textId="2EE28BB0" w:rsidR="00B23F1E" w:rsidRPr="00D11CD6" w:rsidRDefault="00EA77A9" w:rsidP="00057D3A">
      <w:pPr>
        <w:pStyle w:val="VAC-Bullet"/>
        <w:numPr>
          <w:ilvl w:val="0"/>
          <w:numId w:val="0"/>
        </w:numPr>
        <w:rPr>
          <w:lang w:val="en-CA"/>
        </w:rPr>
      </w:pPr>
      <w:r w:rsidRPr="00D11CD6">
        <w:rPr>
          <w:noProof/>
          <w:lang w:val="en-CA"/>
        </w:rPr>
        <mc:AlternateContent>
          <mc:Choice Requires="wps">
            <w:drawing>
              <wp:inline distT="0" distB="0" distL="0" distR="0" wp14:anchorId="068475F0" wp14:editId="4311B4BC">
                <wp:extent cx="3776870" cy="288290"/>
                <wp:effectExtent l="0" t="0" r="0" b="0"/>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6870" cy="288290"/>
                        </a:xfrm>
                        <a:prstGeom prst="rect">
                          <a:avLst/>
                        </a:prstGeom>
                        <a:solidFill>
                          <a:srgbClr val="FFFFFF"/>
                        </a:solidFill>
                        <a:ln w="9525">
                          <a:noFill/>
                          <a:miter lim="800000"/>
                          <a:headEnd/>
                          <a:tailEnd/>
                        </a:ln>
                      </wps:spPr>
                      <wps:txbx>
                        <w:txbxContent>
                          <w:p w14:paraId="69C6D78E" w14:textId="1CEF6C2D" w:rsidR="00032754" w:rsidRPr="009210E9" w:rsidRDefault="0091769D"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2</w:t>
                            </w:r>
                            <w:r w:rsidR="00DB3B26" w:rsidRPr="009210E9">
                              <w:rPr>
                                <w:rFonts w:ascii="Georgia" w:hAnsi="Georgia" w:cs="Georgia"/>
                                <w:i/>
                                <w:iCs/>
                                <w:color w:val="31353A"/>
                                <w:spacing w:val="-6"/>
                                <w:w w:val="108"/>
                                <w:sz w:val="16"/>
                                <w:szCs w:val="16"/>
                                <w:lang w:val="fr-CA"/>
                              </w:rPr>
                              <w:t>8</w:t>
                            </w:r>
                            <w:r w:rsidR="00032754" w:rsidRPr="009210E9">
                              <w:rPr>
                                <w:rFonts w:ascii="Georgia" w:hAnsi="Georgia" w:cs="Georgia"/>
                                <w:i/>
                                <w:iCs/>
                                <w:color w:val="31353A"/>
                                <w:spacing w:val="-6"/>
                                <w:w w:val="108"/>
                                <w:sz w:val="16"/>
                                <w:szCs w:val="16"/>
                                <w:lang w:val="fr-CA"/>
                              </w:rPr>
                              <w:t xml:space="preserve">: Satisfaction </w:t>
                            </w:r>
                            <w:r w:rsidR="00ED064C" w:rsidRPr="009210E9">
                              <w:rPr>
                                <w:rFonts w:ascii="Georgia" w:hAnsi="Georgia" w:cs="Georgia"/>
                                <w:i/>
                                <w:iCs/>
                                <w:color w:val="31353A"/>
                                <w:spacing w:val="-6"/>
                                <w:w w:val="108"/>
                                <w:sz w:val="16"/>
                                <w:szCs w:val="16"/>
                                <w:lang w:val="fr-CA"/>
                              </w:rPr>
                              <w:t>de la qualité de la prestation des services</w:t>
                            </w:r>
                            <w:r w:rsidR="00032754" w:rsidRPr="009210E9">
                              <w:rPr>
                                <w:rFonts w:ascii="Georgia" w:hAnsi="Georgia" w:cs="Georgia"/>
                                <w:i/>
                                <w:iCs/>
                                <w:color w:val="31353A"/>
                                <w:spacing w:val="-6"/>
                                <w:w w:val="108"/>
                                <w:sz w:val="16"/>
                                <w:szCs w:val="16"/>
                                <w:lang w:val="fr-CA"/>
                              </w:rPr>
                              <w:t xml:space="preserve"> (%)</w:t>
                            </w:r>
                          </w:p>
                          <w:p w14:paraId="0C485814" w14:textId="77777777" w:rsidR="00032754" w:rsidRPr="009210E9"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67A38C" w14:textId="77777777" w:rsidR="00032754" w:rsidRPr="009210E9"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FA191B" w14:textId="77777777" w:rsidR="00032754" w:rsidRPr="009210E9"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A22C8D" w14:textId="77777777" w:rsidR="00032754" w:rsidRPr="009210E9" w:rsidRDefault="00032754" w:rsidP="00EA77A9">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068475F0" id="_x0000_s1080" type="#_x0000_t202" style="width:297.4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3jEw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" stroked="f">
                <v:textbox>
                  <w:txbxContent>
                    <w:p w14:paraId="69C6D78E" w14:textId="1CEF6C2D" w:rsidR="00032754" w:rsidRPr="009210E9" w:rsidRDefault="0091769D"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2</w:t>
                      </w:r>
                      <w:r w:rsidR="00DB3B26" w:rsidRPr="009210E9">
                        <w:rPr>
                          <w:rFonts w:ascii="Georgia" w:hAnsi="Georgia" w:cs="Georgia"/>
                          <w:i/>
                          <w:iCs/>
                          <w:color w:val="31353A"/>
                          <w:spacing w:val="-6"/>
                          <w:w w:val="108"/>
                          <w:sz w:val="16"/>
                          <w:szCs w:val="16"/>
                          <w:lang w:val="fr-CA"/>
                        </w:rPr>
                        <w:t>8</w:t>
                      </w:r>
                      <w:r w:rsidR="00032754" w:rsidRPr="009210E9">
                        <w:rPr>
                          <w:rFonts w:ascii="Georgia" w:hAnsi="Georgia" w:cs="Georgia"/>
                          <w:i/>
                          <w:iCs/>
                          <w:color w:val="31353A"/>
                          <w:spacing w:val="-6"/>
                          <w:w w:val="108"/>
                          <w:sz w:val="16"/>
                          <w:szCs w:val="16"/>
                          <w:lang w:val="fr-CA"/>
                        </w:rPr>
                        <w:t xml:space="preserve">: Satisfaction </w:t>
                      </w:r>
                      <w:r w:rsidR="00ED064C" w:rsidRPr="009210E9">
                        <w:rPr>
                          <w:rFonts w:ascii="Georgia" w:hAnsi="Georgia" w:cs="Georgia"/>
                          <w:i/>
                          <w:iCs/>
                          <w:color w:val="31353A"/>
                          <w:spacing w:val="-6"/>
                          <w:w w:val="108"/>
                          <w:sz w:val="16"/>
                          <w:szCs w:val="16"/>
                          <w:lang w:val="fr-CA"/>
                        </w:rPr>
                        <w:t>de la qualité de la prestation des services</w:t>
                      </w:r>
                      <w:r w:rsidR="00032754" w:rsidRPr="009210E9">
                        <w:rPr>
                          <w:rFonts w:ascii="Georgia" w:hAnsi="Georgia" w:cs="Georgia"/>
                          <w:i/>
                          <w:iCs/>
                          <w:color w:val="31353A"/>
                          <w:spacing w:val="-6"/>
                          <w:w w:val="108"/>
                          <w:sz w:val="16"/>
                          <w:szCs w:val="16"/>
                          <w:lang w:val="fr-CA"/>
                        </w:rPr>
                        <w:t xml:space="preserve"> (%)</w:t>
                      </w:r>
                    </w:p>
                    <w:p w14:paraId="0C485814" w14:textId="77777777" w:rsidR="00032754" w:rsidRPr="009210E9"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67A38C" w14:textId="77777777" w:rsidR="00032754" w:rsidRPr="009210E9"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FA191B" w14:textId="77777777" w:rsidR="00032754" w:rsidRPr="009210E9"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A22C8D" w14:textId="77777777" w:rsidR="00032754" w:rsidRPr="009210E9" w:rsidRDefault="00032754" w:rsidP="00EA77A9">
                      <w:pPr>
                        <w:rPr>
                          <w:i/>
                          <w:iCs/>
                          <w:sz w:val="16"/>
                          <w:szCs w:val="16"/>
                          <w:lang w:val="fr-CA"/>
                        </w:rPr>
                      </w:pPr>
                    </w:p>
                  </w:txbxContent>
                </v:textbox>
                <w10:anchorlock/>
              </v:shape>
            </w:pict>
          </mc:Fallback>
        </mc:AlternateContent>
      </w:r>
      <w:r w:rsidR="00057D3A" w:rsidRPr="00D11CD6">
        <w:rPr>
          <w:lang w:val="en-CA"/>
        </w:rPr>
        <w:br/>
      </w:r>
      <w:r w:rsidR="00B23F1E" w:rsidRPr="00D11CD6">
        <w:rPr>
          <w:noProof/>
          <w:lang w:val="en-CA"/>
        </w:rPr>
        <w:drawing>
          <wp:inline distT="0" distB="0" distL="0" distR="0" wp14:anchorId="3063F2BC" wp14:editId="799466C0">
            <wp:extent cx="3543935" cy="1876425"/>
            <wp:effectExtent l="0" t="0" r="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EE2B6BC" w14:textId="6D09BF64" w:rsidR="00EA77A9" w:rsidRPr="00D11CD6" w:rsidRDefault="00EA77A9" w:rsidP="00057D3A">
      <w:pPr>
        <w:pStyle w:val="VAC-Bullet"/>
        <w:numPr>
          <w:ilvl w:val="0"/>
          <w:numId w:val="0"/>
        </w:numPr>
        <w:rPr>
          <w:lang w:val="en-CA"/>
        </w:rPr>
      </w:pPr>
      <w:r w:rsidRPr="00D11CD6">
        <w:rPr>
          <w:noProof/>
          <w:lang w:val="en-CA"/>
        </w:rPr>
        <mc:AlternateContent>
          <mc:Choice Requires="wps">
            <w:drawing>
              <wp:inline distT="0" distB="0" distL="0" distR="0" wp14:anchorId="7B7B7146" wp14:editId="27FFF23B">
                <wp:extent cx="3741856" cy="540328"/>
                <wp:effectExtent l="0" t="0" r="0" b="0"/>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856" cy="540328"/>
                        </a:xfrm>
                        <a:prstGeom prst="rect">
                          <a:avLst/>
                        </a:prstGeom>
                        <a:solidFill>
                          <a:srgbClr val="FFFFFF"/>
                        </a:solidFill>
                        <a:ln w="9525">
                          <a:noFill/>
                          <a:miter lim="800000"/>
                          <a:headEnd/>
                          <a:tailEnd/>
                        </a:ln>
                      </wps:spPr>
                      <wps:txbx>
                        <w:txbxContent>
                          <w:p w14:paraId="631B4243" w14:textId="30643EA5" w:rsidR="00032754" w:rsidRPr="009210E9" w:rsidRDefault="00032754" w:rsidP="00EA77A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9A7536" w:rsidRPr="009210E9">
                              <w:rPr>
                                <w:rFonts w:ascii="Georgia" w:hAnsi="Georgia" w:cs="Georgia"/>
                                <w:i/>
                                <w:iCs/>
                                <w:color w:val="31353A"/>
                                <w:spacing w:val="-6"/>
                                <w:w w:val="108"/>
                                <w:sz w:val="12"/>
                                <w:szCs w:val="12"/>
                                <w:lang w:val="fr-CA"/>
                              </w:rPr>
                              <w:t xml:space="preserve">Nous voudrions maintenant vous demander si vous êtes satisfait de la qualité du service que vous avez reçu. Vous pouvez dire, très insatisfait, insatisfait, ni satisfait ni insatisfait, satisfait ou très satisfait. </w:t>
                            </w:r>
                            <w:r w:rsidR="00C847E1" w:rsidRPr="009210E9">
                              <w:rPr>
                                <w:rFonts w:ascii="Georgia" w:hAnsi="Georgia" w:cs="Georgia"/>
                                <w:i/>
                                <w:iCs/>
                                <w:color w:val="31353A"/>
                                <w:spacing w:val="-6"/>
                                <w:w w:val="108"/>
                                <w:sz w:val="12"/>
                                <w:szCs w:val="12"/>
                                <w:lang w:val="fr-CA"/>
                              </w:rPr>
                              <w:t>Dans quelle mesure êtes-vous satisfait de la qualité de la prestation des services?</w:t>
                            </w:r>
                          </w:p>
                          <w:p w14:paraId="27C9E1C7" w14:textId="10C4136A" w:rsidR="00032754" w:rsidRPr="009210E9" w:rsidRDefault="0091769D" w:rsidP="00EA77A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C847E1" w:rsidRPr="009210E9">
                              <w:rPr>
                                <w:rFonts w:ascii="Georgia" w:hAnsi="Georgia" w:cs="Georgia"/>
                                <w:i/>
                                <w:iCs/>
                                <w:color w:val="31353A"/>
                                <w:spacing w:val="-6"/>
                                <w:w w:val="108"/>
                                <w:sz w:val="12"/>
                                <w:szCs w:val="12"/>
                                <w:lang w:val="fr-CA"/>
                              </w:rPr>
                              <w:t xml:space="preserve"> </w:t>
                            </w:r>
                            <w:r w:rsidR="00B23F1E" w:rsidRPr="009210E9">
                              <w:rPr>
                                <w:rFonts w:ascii="Georgia" w:hAnsi="Georgia" w:cs="Georgia"/>
                                <w:i/>
                                <w:iCs/>
                                <w:color w:val="31353A"/>
                                <w:spacing w:val="-6"/>
                                <w:w w:val="108"/>
                                <w:sz w:val="12"/>
                                <w:szCs w:val="12"/>
                                <w:lang w:val="fr-CA"/>
                              </w:rPr>
                              <w:t>227</w:t>
                            </w:r>
                          </w:p>
                          <w:p w14:paraId="06E7562E" w14:textId="67144D14" w:rsidR="00032754" w:rsidRPr="0091769D" w:rsidRDefault="0091769D" w:rsidP="00EA77A9">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061EA2">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B7B7146" id="Text Box 231" o:spid="_x0000_s1081" type="#_x0000_t202" style="width:294.65pt;height:4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" stroked="f">
                <v:textbox>
                  <w:txbxContent>
                    <w:p w14:paraId="631B4243" w14:textId="30643EA5" w:rsidR="00032754" w:rsidRPr="009210E9" w:rsidRDefault="00032754" w:rsidP="00EA77A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9A7536" w:rsidRPr="009210E9">
                        <w:rPr>
                          <w:rFonts w:ascii="Georgia" w:hAnsi="Georgia" w:cs="Georgia"/>
                          <w:i/>
                          <w:iCs/>
                          <w:color w:val="31353A"/>
                          <w:spacing w:val="-6"/>
                          <w:w w:val="108"/>
                          <w:sz w:val="12"/>
                          <w:szCs w:val="12"/>
                          <w:lang w:val="fr-CA"/>
                        </w:rPr>
                        <w:t xml:space="preserve">Nous voudrions maintenant vous demander si vous êtes satisfait de la qualité du service que vous avez reçu. Vous pouvez dire, très insatisfait, insatisfait, ni satisfait ni insatisfait, satisfait ou très satisfait. </w:t>
                      </w:r>
                      <w:r w:rsidR="00C847E1" w:rsidRPr="009210E9">
                        <w:rPr>
                          <w:rFonts w:ascii="Georgia" w:hAnsi="Georgia" w:cs="Georgia"/>
                          <w:i/>
                          <w:iCs/>
                          <w:color w:val="31353A"/>
                          <w:spacing w:val="-6"/>
                          <w:w w:val="108"/>
                          <w:sz w:val="12"/>
                          <w:szCs w:val="12"/>
                          <w:lang w:val="fr-CA"/>
                        </w:rPr>
                        <w:t>Dans quelle mesure êtes-vous satisfait de la qualité de la prestation des services?</w:t>
                      </w:r>
                    </w:p>
                    <w:p w14:paraId="27C9E1C7" w14:textId="10C4136A" w:rsidR="00032754" w:rsidRPr="009210E9" w:rsidRDefault="0091769D" w:rsidP="00EA77A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C847E1" w:rsidRPr="009210E9">
                        <w:rPr>
                          <w:rFonts w:ascii="Georgia" w:hAnsi="Georgia" w:cs="Georgia"/>
                          <w:i/>
                          <w:iCs/>
                          <w:color w:val="31353A"/>
                          <w:spacing w:val="-6"/>
                          <w:w w:val="108"/>
                          <w:sz w:val="12"/>
                          <w:szCs w:val="12"/>
                          <w:lang w:val="fr-CA"/>
                        </w:rPr>
                        <w:t xml:space="preserve"> </w:t>
                      </w:r>
                      <w:r w:rsidR="00B23F1E" w:rsidRPr="009210E9">
                        <w:rPr>
                          <w:rFonts w:ascii="Georgia" w:hAnsi="Georgia" w:cs="Georgia"/>
                          <w:i/>
                          <w:iCs/>
                          <w:color w:val="31353A"/>
                          <w:spacing w:val="-6"/>
                          <w:w w:val="108"/>
                          <w:sz w:val="12"/>
                          <w:szCs w:val="12"/>
                          <w:lang w:val="fr-CA"/>
                        </w:rPr>
                        <w:t>227</w:t>
                      </w:r>
                    </w:p>
                    <w:p w14:paraId="06E7562E" w14:textId="67144D14" w:rsidR="00032754" w:rsidRPr="0091769D" w:rsidRDefault="0091769D" w:rsidP="00EA77A9">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061EA2">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p>
    <w:p w14:paraId="758257D9" w14:textId="3EE1891B" w:rsidR="00900344" w:rsidRPr="00AD20AD" w:rsidRDefault="00644599" w:rsidP="00900344">
      <w:pPr>
        <w:pStyle w:val="VAC-Body"/>
        <w:rPr>
          <w:b/>
          <w:bCs/>
          <w:color w:val="auto"/>
          <w:spacing w:val="-4"/>
          <w:lang w:val="fr-CA"/>
        </w:rPr>
      </w:pPr>
      <w:r w:rsidRPr="009210E9">
        <w:rPr>
          <w:b/>
          <w:bCs/>
          <w:lang w:val="fr-CA"/>
        </w:rPr>
        <w:br w:type="column"/>
      </w:r>
      <w:r w:rsidR="00B96D59" w:rsidRPr="00AD20AD">
        <w:rPr>
          <w:b/>
          <w:bCs/>
          <w:color w:val="auto"/>
          <w:spacing w:val="-4"/>
          <w:lang w:val="fr-CA"/>
        </w:rPr>
        <w:t xml:space="preserve">Près de </w:t>
      </w:r>
      <w:r w:rsidR="00900344" w:rsidRPr="00AD20AD">
        <w:rPr>
          <w:b/>
          <w:bCs/>
          <w:color w:val="auto"/>
          <w:spacing w:val="-4"/>
          <w:lang w:val="fr-CA"/>
        </w:rPr>
        <w:t xml:space="preserve">la moitié </w:t>
      </w:r>
      <w:r w:rsidR="003C3B94" w:rsidRPr="00AD20AD">
        <w:rPr>
          <w:b/>
          <w:bCs/>
          <w:color w:val="auto"/>
          <w:spacing w:val="-4"/>
          <w:lang w:val="fr-CA"/>
        </w:rPr>
        <w:t xml:space="preserve">s’accordent pour </w:t>
      </w:r>
      <w:r w:rsidR="00900344" w:rsidRPr="00AD20AD">
        <w:rPr>
          <w:b/>
          <w:bCs/>
          <w:color w:val="auto"/>
          <w:spacing w:val="-4"/>
          <w:lang w:val="fr-CA"/>
        </w:rPr>
        <w:t>dire que le service s'est amélioré au cours des 12 derniers mois</w:t>
      </w:r>
    </w:p>
    <w:p w14:paraId="247121C2" w14:textId="5EA20C94" w:rsidR="00900344" w:rsidRPr="00AD20AD" w:rsidRDefault="00900344" w:rsidP="00900344">
      <w:pPr>
        <w:pStyle w:val="VAC-Bullet"/>
        <w:rPr>
          <w:color w:val="auto"/>
          <w:lang w:val="fr-CA"/>
        </w:rPr>
      </w:pPr>
      <w:r w:rsidRPr="00AD20AD">
        <w:rPr>
          <w:color w:val="auto"/>
          <w:lang w:val="fr-CA"/>
        </w:rPr>
        <w:t>Quatre sur neuf (TOP2 : 4</w:t>
      </w:r>
      <w:r w:rsidR="007703F3" w:rsidRPr="00AD20AD">
        <w:rPr>
          <w:color w:val="auto"/>
          <w:lang w:val="fr-CA"/>
        </w:rPr>
        <w:t>6 </w:t>
      </w:r>
      <w:r w:rsidRPr="00AD20AD">
        <w:rPr>
          <w:color w:val="auto"/>
          <w:lang w:val="fr-CA"/>
        </w:rPr>
        <w:t>%) sont d'accord à dire que le service d'ACC s'est amélioré au cours des 12 derniers mois.</w:t>
      </w:r>
    </w:p>
    <w:p w14:paraId="7004DA06" w14:textId="02419794" w:rsidR="00434AE4" w:rsidRPr="00AD20AD" w:rsidRDefault="00434AE4" w:rsidP="00900344">
      <w:pPr>
        <w:pStyle w:val="VAC-Bullet"/>
        <w:rPr>
          <w:color w:val="auto"/>
          <w:lang w:val="fr-CA"/>
        </w:rPr>
      </w:pPr>
      <w:r w:rsidRPr="00AD20AD">
        <w:rPr>
          <w:color w:val="auto"/>
          <w:lang w:val="fr-CA"/>
        </w:rPr>
        <w:t xml:space="preserve">Les vétérans de 65 ans et moins sont moins susceptibles d’être </w:t>
      </w:r>
      <w:r w:rsidR="00DE206E" w:rsidRPr="00AD20AD">
        <w:rPr>
          <w:color w:val="auto"/>
          <w:lang w:val="fr-CA"/>
        </w:rPr>
        <w:t xml:space="preserve">en </w:t>
      </w:r>
      <w:r w:rsidRPr="00AD20AD">
        <w:rPr>
          <w:color w:val="auto"/>
          <w:lang w:val="fr-CA"/>
        </w:rPr>
        <w:t xml:space="preserve">accord, tandis que les vétérans de 85 ans et plus et les survivants sont plus susceptibles d’être </w:t>
      </w:r>
      <w:r w:rsidR="00DE206E" w:rsidRPr="00AD20AD">
        <w:rPr>
          <w:color w:val="auto"/>
          <w:lang w:val="fr-CA"/>
        </w:rPr>
        <w:t xml:space="preserve">en </w:t>
      </w:r>
      <w:r w:rsidRPr="00AD20AD">
        <w:rPr>
          <w:color w:val="auto"/>
          <w:lang w:val="fr-CA"/>
        </w:rPr>
        <w:t xml:space="preserve">accord. </w:t>
      </w:r>
    </w:p>
    <w:p w14:paraId="2328E81E" w14:textId="004920DC" w:rsidR="00900344" w:rsidRPr="00AD20AD" w:rsidRDefault="00900344" w:rsidP="00900344">
      <w:pPr>
        <w:pStyle w:val="VAC-Bullet"/>
        <w:rPr>
          <w:color w:val="auto"/>
          <w:lang w:val="fr-CA"/>
        </w:rPr>
      </w:pPr>
      <w:r w:rsidRPr="00AD20AD">
        <w:rPr>
          <w:color w:val="auto"/>
          <w:lang w:val="fr-CA"/>
        </w:rPr>
        <w:t>Les répondants de</w:t>
      </w:r>
      <w:r w:rsidRPr="00AD20AD">
        <w:rPr>
          <w:b/>
          <w:bCs/>
          <w:color w:val="auto"/>
          <w:lang w:val="fr-CA"/>
        </w:rPr>
        <w:t xml:space="preserve"> moins de </w:t>
      </w:r>
      <w:r w:rsidR="00DE206E" w:rsidRPr="00AD20AD">
        <w:rPr>
          <w:b/>
          <w:bCs/>
          <w:color w:val="auto"/>
          <w:lang w:val="fr-CA"/>
        </w:rPr>
        <w:t>6</w:t>
      </w:r>
      <w:r w:rsidRPr="00AD20AD">
        <w:rPr>
          <w:b/>
          <w:bCs/>
          <w:color w:val="auto"/>
          <w:lang w:val="fr-CA"/>
        </w:rPr>
        <w:t>0 ans</w:t>
      </w:r>
      <w:r w:rsidRPr="00AD20AD">
        <w:rPr>
          <w:color w:val="auto"/>
          <w:lang w:val="fr-CA"/>
        </w:rPr>
        <w:t xml:space="preserve"> (TOP2 : </w:t>
      </w:r>
      <w:r w:rsidR="00DE206E" w:rsidRPr="00AD20AD">
        <w:rPr>
          <w:color w:val="auto"/>
          <w:lang w:val="fr-CA"/>
        </w:rPr>
        <w:t>33 </w:t>
      </w:r>
      <w:r w:rsidRPr="00AD20AD">
        <w:rPr>
          <w:color w:val="auto"/>
          <w:lang w:val="fr-CA"/>
        </w:rPr>
        <w:t>%) sont moins susceptibles d’être en accord que les répondants de</w:t>
      </w:r>
      <w:r w:rsidRPr="00AD20AD">
        <w:rPr>
          <w:b/>
          <w:bCs/>
          <w:color w:val="auto"/>
          <w:lang w:val="fr-CA"/>
        </w:rPr>
        <w:t xml:space="preserve"> </w:t>
      </w:r>
      <w:r w:rsidR="00A84A26" w:rsidRPr="00AD20AD">
        <w:rPr>
          <w:b/>
          <w:bCs/>
          <w:color w:val="auto"/>
          <w:lang w:val="fr-CA"/>
        </w:rPr>
        <w:t>6</w:t>
      </w:r>
      <w:r w:rsidRPr="00AD20AD">
        <w:rPr>
          <w:b/>
          <w:bCs/>
          <w:color w:val="auto"/>
          <w:lang w:val="fr-CA"/>
        </w:rPr>
        <w:t>0 ans et plus</w:t>
      </w:r>
      <w:r w:rsidRPr="00AD20AD">
        <w:rPr>
          <w:color w:val="auto"/>
          <w:lang w:val="fr-CA"/>
        </w:rPr>
        <w:t xml:space="preserve"> (TOP2 : 5</w:t>
      </w:r>
      <w:r w:rsidR="00A84A26" w:rsidRPr="00AD20AD">
        <w:rPr>
          <w:color w:val="auto"/>
          <w:lang w:val="fr-CA"/>
        </w:rPr>
        <w:t>7 </w:t>
      </w:r>
      <w:r w:rsidRPr="00AD20AD">
        <w:rPr>
          <w:color w:val="auto"/>
          <w:lang w:val="fr-CA"/>
        </w:rPr>
        <w:t>%).</w:t>
      </w:r>
    </w:p>
    <w:p w14:paraId="7EE73CB2" w14:textId="3F646869" w:rsidR="00A84A26" w:rsidRPr="00AD20AD" w:rsidRDefault="00A84A26" w:rsidP="00A84A26">
      <w:pPr>
        <w:pStyle w:val="VAC-Bullet"/>
        <w:rPr>
          <w:color w:val="auto"/>
          <w:lang w:val="fr-CA"/>
        </w:rPr>
      </w:pPr>
      <w:r w:rsidRPr="00AD20AD">
        <w:rPr>
          <w:color w:val="auto"/>
          <w:lang w:val="fr-CA"/>
        </w:rPr>
        <w:t xml:space="preserve">Les </w:t>
      </w:r>
      <w:r w:rsidRPr="00AD20AD">
        <w:rPr>
          <w:b/>
          <w:bCs/>
          <w:color w:val="auto"/>
          <w:lang w:val="fr-CA"/>
        </w:rPr>
        <w:t>femmes</w:t>
      </w:r>
      <w:r w:rsidRPr="00AD20AD">
        <w:rPr>
          <w:color w:val="auto"/>
          <w:lang w:val="fr-CA"/>
        </w:rPr>
        <w:t xml:space="preserve"> (</w:t>
      </w:r>
      <w:r w:rsidR="00061EA2">
        <w:rPr>
          <w:color w:val="auto"/>
          <w:lang w:val="fr-CA"/>
        </w:rPr>
        <w:t>TOP2 :</w:t>
      </w:r>
      <w:r w:rsidRPr="00AD20AD">
        <w:rPr>
          <w:color w:val="auto"/>
          <w:lang w:val="fr-CA"/>
        </w:rPr>
        <w:t xml:space="preserve"> 56 %) sont plus susceptibles d’être en accord que les </w:t>
      </w:r>
      <w:r w:rsidRPr="00AD20AD">
        <w:rPr>
          <w:b/>
          <w:bCs/>
          <w:color w:val="auto"/>
          <w:lang w:val="fr-CA"/>
        </w:rPr>
        <w:t>hommes</w:t>
      </w:r>
      <w:r w:rsidRPr="00AD20AD">
        <w:rPr>
          <w:color w:val="auto"/>
          <w:lang w:val="fr-CA"/>
        </w:rPr>
        <w:t xml:space="preserve"> (</w:t>
      </w:r>
      <w:r w:rsidR="00061EA2">
        <w:rPr>
          <w:color w:val="auto"/>
          <w:lang w:val="fr-CA"/>
        </w:rPr>
        <w:t>TOP2 :</w:t>
      </w:r>
      <w:r w:rsidRPr="00AD20AD">
        <w:rPr>
          <w:color w:val="auto"/>
          <w:lang w:val="fr-CA"/>
        </w:rPr>
        <w:t xml:space="preserve"> 42 %).</w:t>
      </w:r>
    </w:p>
    <w:p w14:paraId="273057AB" w14:textId="7EDAE8DA" w:rsidR="00EA77A9" w:rsidRPr="00163BB1" w:rsidRDefault="00A84A26">
      <w:pPr>
        <w:pStyle w:val="VAC-Bullet"/>
        <w:rPr>
          <w:lang w:val="fr-CA"/>
        </w:rPr>
      </w:pPr>
      <w:r w:rsidRPr="00061EA2">
        <w:rPr>
          <w:color w:val="auto"/>
          <w:lang w:val="fr-CA"/>
        </w:rPr>
        <w:t xml:space="preserve">Les répondants </w:t>
      </w:r>
      <w:r w:rsidRPr="00061EA2">
        <w:rPr>
          <w:b/>
          <w:bCs/>
          <w:color w:val="auto"/>
          <w:lang w:val="fr-CA"/>
        </w:rPr>
        <w:t>autochtones</w:t>
      </w:r>
      <w:r w:rsidRPr="00061EA2">
        <w:rPr>
          <w:color w:val="auto"/>
          <w:lang w:val="fr-CA"/>
        </w:rPr>
        <w:t xml:space="preserve"> (TOP2 : 33</w:t>
      </w:r>
      <w:r w:rsidR="00864116" w:rsidRPr="00061EA2">
        <w:rPr>
          <w:color w:val="auto"/>
          <w:lang w:val="fr-CA"/>
        </w:rPr>
        <w:t xml:space="preserve"> %) sont moins susceptibles d’être en accord </w:t>
      </w:r>
      <w:r w:rsidRPr="00061EA2">
        <w:rPr>
          <w:color w:val="auto"/>
          <w:lang w:val="fr-CA"/>
        </w:rPr>
        <w:t xml:space="preserve">que les </w:t>
      </w:r>
      <w:r w:rsidRPr="00061EA2">
        <w:rPr>
          <w:b/>
          <w:bCs/>
          <w:color w:val="auto"/>
          <w:lang w:val="fr-CA"/>
        </w:rPr>
        <w:t>répondants non-autochtones</w:t>
      </w:r>
      <w:r w:rsidRPr="00061EA2">
        <w:rPr>
          <w:color w:val="auto"/>
          <w:lang w:val="fr-CA"/>
        </w:rPr>
        <w:t xml:space="preserve"> (TOP2 : </w:t>
      </w:r>
      <w:r w:rsidR="0092170A" w:rsidRPr="00061EA2">
        <w:rPr>
          <w:color w:val="auto"/>
          <w:lang w:val="fr-CA"/>
        </w:rPr>
        <w:t>47 </w:t>
      </w:r>
      <w:r w:rsidRPr="00061EA2">
        <w:rPr>
          <w:color w:val="auto"/>
          <w:lang w:val="fr-CA"/>
        </w:rPr>
        <w:t>%).</w:t>
      </w:r>
      <w:r w:rsidR="00EA77A9" w:rsidRPr="00AD20AD">
        <w:rPr>
          <w:noProof/>
        </w:rPr>
        <mc:AlternateContent>
          <mc:Choice Requires="wps">
            <w:drawing>
              <wp:inline distT="0" distB="0" distL="0" distR="0" wp14:anchorId="51A8DC39" wp14:editId="438A1A02">
                <wp:extent cx="3227705" cy="413467"/>
                <wp:effectExtent l="0" t="0" r="0" b="5715"/>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413467"/>
                        </a:xfrm>
                        <a:prstGeom prst="rect">
                          <a:avLst/>
                        </a:prstGeom>
                        <a:solidFill>
                          <a:srgbClr val="FFFFFF"/>
                        </a:solidFill>
                        <a:ln w="9525">
                          <a:noFill/>
                          <a:miter lim="800000"/>
                          <a:headEnd/>
                          <a:tailEnd/>
                        </a:ln>
                      </wps:spPr>
                      <wps:txbx>
                        <w:txbxContent>
                          <w:p w14:paraId="38EB8C3B" w14:textId="66C312F1" w:rsidR="00032754" w:rsidRPr="00E740CB" w:rsidRDefault="0091769D"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2</w:t>
                            </w:r>
                            <w:r w:rsidR="00DB3B26" w:rsidRPr="009210E9">
                              <w:rPr>
                                <w:rFonts w:ascii="Georgia" w:hAnsi="Georgia" w:cs="Georgia"/>
                                <w:i/>
                                <w:iCs/>
                                <w:color w:val="31353A"/>
                                <w:spacing w:val="-6"/>
                                <w:w w:val="108"/>
                                <w:sz w:val="16"/>
                                <w:szCs w:val="16"/>
                                <w:lang w:val="fr-CA"/>
                              </w:rPr>
                              <w:t>9</w:t>
                            </w:r>
                            <w:r w:rsidR="00032754" w:rsidRPr="009210E9">
                              <w:rPr>
                                <w:rFonts w:ascii="Georgia" w:hAnsi="Georgia" w:cs="Georgia"/>
                                <w:i/>
                                <w:iCs/>
                                <w:color w:val="31353A"/>
                                <w:spacing w:val="-6"/>
                                <w:w w:val="108"/>
                                <w:sz w:val="16"/>
                                <w:szCs w:val="16"/>
                                <w:lang w:val="fr-CA"/>
                              </w:rPr>
                              <w:t xml:space="preserve">: </w:t>
                            </w:r>
                            <w:r w:rsidR="008E1378" w:rsidRPr="009210E9">
                              <w:rPr>
                                <w:rFonts w:ascii="Georgia" w:hAnsi="Georgia" w:cs="Georgia"/>
                                <w:i/>
                                <w:iCs/>
                                <w:color w:val="31353A"/>
                                <w:spacing w:val="-6"/>
                                <w:w w:val="108"/>
                                <w:sz w:val="16"/>
                                <w:szCs w:val="16"/>
                                <w:lang w:val="fr-CA"/>
                              </w:rPr>
                              <w:t>« Au cours des 12 derniers mois, le service d'ACC s'est amélioré. »</w:t>
                            </w:r>
                            <w:r w:rsidR="00032754" w:rsidRPr="009210E9">
                              <w:rPr>
                                <w:rFonts w:ascii="Georgia" w:hAnsi="Georgia" w:cs="Georgia"/>
                                <w:i/>
                                <w:iCs/>
                                <w:color w:val="31353A"/>
                                <w:spacing w:val="-6"/>
                                <w:w w:val="108"/>
                                <w:sz w:val="16"/>
                                <w:szCs w:val="16"/>
                                <w:lang w:val="fr-CA"/>
                              </w:rPr>
                              <w:t xml:space="preserve"> </w:t>
                            </w:r>
                            <w:r w:rsidR="00032754" w:rsidRPr="00E740CB">
                              <w:rPr>
                                <w:rFonts w:ascii="Georgia" w:hAnsi="Georgia" w:cs="Georgia"/>
                                <w:i/>
                                <w:iCs/>
                                <w:color w:val="31353A"/>
                                <w:spacing w:val="-6"/>
                                <w:w w:val="108"/>
                                <w:sz w:val="16"/>
                                <w:szCs w:val="16"/>
                                <w:lang w:val="fr-CA"/>
                              </w:rPr>
                              <w:t>(%)</w:t>
                            </w:r>
                          </w:p>
                          <w:p w14:paraId="3F6F95F7" w14:textId="77777777" w:rsidR="00032754" w:rsidRPr="00E740CB"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D8F91A" w14:textId="77777777" w:rsidR="00032754" w:rsidRPr="00E740CB"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D92227" w14:textId="77777777" w:rsidR="00032754" w:rsidRPr="00E740CB"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00057C" w14:textId="77777777" w:rsidR="00032754" w:rsidRPr="00E740CB" w:rsidRDefault="00032754" w:rsidP="00EA77A9">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1A8DC39" id="_x0000_s1082" type="#_x0000_t202" style="width:254.1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" stroked="f">
                <v:textbox>
                  <w:txbxContent>
                    <w:p w14:paraId="38EB8C3B" w14:textId="66C312F1" w:rsidR="00032754" w:rsidRPr="00E740CB" w:rsidRDefault="0091769D"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2</w:t>
                      </w:r>
                      <w:r w:rsidR="00DB3B26" w:rsidRPr="009210E9">
                        <w:rPr>
                          <w:rFonts w:ascii="Georgia" w:hAnsi="Georgia" w:cs="Georgia"/>
                          <w:i/>
                          <w:iCs/>
                          <w:color w:val="31353A"/>
                          <w:spacing w:val="-6"/>
                          <w:w w:val="108"/>
                          <w:sz w:val="16"/>
                          <w:szCs w:val="16"/>
                          <w:lang w:val="fr-CA"/>
                        </w:rPr>
                        <w:t>9</w:t>
                      </w:r>
                      <w:r w:rsidR="00032754" w:rsidRPr="009210E9">
                        <w:rPr>
                          <w:rFonts w:ascii="Georgia" w:hAnsi="Georgia" w:cs="Georgia"/>
                          <w:i/>
                          <w:iCs/>
                          <w:color w:val="31353A"/>
                          <w:spacing w:val="-6"/>
                          <w:w w:val="108"/>
                          <w:sz w:val="16"/>
                          <w:szCs w:val="16"/>
                          <w:lang w:val="fr-CA"/>
                        </w:rPr>
                        <w:t xml:space="preserve">: </w:t>
                      </w:r>
                      <w:r w:rsidR="008E1378" w:rsidRPr="009210E9">
                        <w:rPr>
                          <w:rFonts w:ascii="Georgia" w:hAnsi="Georgia" w:cs="Georgia"/>
                          <w:i/>
                          <w:iCs/>
                          <w:color w:val="31353A"/>
                          <w:spacing w:val="-6"/>
                          <w:w w:val="108"/>
                          <w:sz w:val="16"/>
                          <w:szCs w:val="16"/>
                          <w:lang w:val="fr-CA"/>
                        </w:rPr>
                        <w:t>« Au cours des 12 derniers mois, le service d'ACC s'est amélioré. »</w:t>
                      </w:r>
                      <w:r w:rsidR="00032754" w:rsidRPr="009210E9">
                        <w:rPr>
                          <w:rFonts w:ascii="Georgia" w:hAnsi="Georgia" w:cs="Georgia"/>
                          <w:i/>
                          <w:iCs/>
                          <w:color w:val="31353A"/>
                          <w:spacing w:val="-6"/>
                          <w:w w:val="108"/>
                          <w:sz w:val="16"/>
                          <w:szCs w:val="16"/>
                          <w:lang w:val="fr-CA"/>
                        </w:rPr>
                        <w:t xml:space="preserve"> </w:t>
                      </w:r>
                      <w:r w:rsidR="00032754" w:rsidRPr="00E740CB">
                        <w:rPr>
                          <w:rFonts w:ascii="Georgia" w:hAnsi="Georgia" w:cs="Georgia"/>
                          <w:i/>
                          <w:iCs/>
                          <w:color w:val="31353A"/>
                          <w:spacing w:val="-6"/>
                          <w:w w:val="108"/>
                          <w:sz w:val="16"/>
                          <w:szCs w:val="16"/>
                          <w:lang w:val="fr-CA"/>
                        </w:rPr>
                        <w:t>(%)</w:t>
                      </w:r>
                    </w:p>
                    <w:p w14:paraId="3F6F95F7" w14:textId="77777777" w:rsidR="00032754" w:rsidRPr="00E740CB"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D8F91A" w14:textId="77777777" w:rsidR="00032754" w:rsidRPr="00E740CB"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D92227" w14:textId="77777777" w:rsidR="00032754" w:rsidRPr="00E740CB"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00057C" w14:textId="77777777" w:rsidR="00032754" w:rsidRPr="00E740CB" w:rsidRDefault="00032754" w:rsidP="00EA77A9">
                      <w:pPr>
                        <w:rPr>
                          <w:i/>
                          <w:iCs/>
                          <w:sz w:val="16"/>
                          <w:szCs w:val="16"/>
                          <w:lang w:val="fr-CA"/>
                        </w:rPr>
                      </w:pPr>
                    </w:p>
                  </w:txbxContent>
                </v:textbox>
                <w10:anchorlock/>
              </v:shape>
            </w:pict>
          </mc:Fallback>
        </mc:AlternateContent>
      </w:r>
      <w:r w:rsidR="00057D3A" w:rsidRPr="00163BB1">
        <w:rPr>
          <w:lang w:val="fr-CA"/>
        </w:rPr>
        <w:br/>
      </w:r>
      <w:r w:rsidR="00DF69A9" w:rsidRPr="00AD20AD">
        <w:rPr>
          <w:noProof/>
        </w:rPr>
        <w:drawing>
          <wp:inline distT="0" distB="0" distL="0" distR="0" wp14:anchorId="4F40FE9B" wp14:editId="00F08C21">
            <wp:extent cx="3543935" cy="173355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057D3A" w:rsidRPr="00163BB1">
        <w:rPr>
          <w:lang w:val="fr-CA"/>
        </w:rPr>
        <w:br/>
      </w:r>
      <w:r w:rsidR="00EA77A9" w:rsidRPr="00AD20AD">
        <w:rPr>
          <w:noProof/>
        </w:rPr>
        <mc:AlternateContent>
          <mc:Choice Requires="wps">
            <w:drawing>
              <wp:inline distT="0" distB="0" distL="0" distR="0" wp14:anchorId="471D28AD" wp14:editId="44AE4CE3">
                <wp:extent cx="3493438" cy="494270"/>
                <wp:effectExtent l="0" t="0" r="0" b="1270"/>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438" cy="494270"/>
                        </a:xfrm>
                        <a:prstGeom prst="rect">
                          <a:avLst/>
                        </a:prstGeom>
                        <a:solidFill>
                          <a:srgbClr val="FFFFFF"/>
                        </a:solidFill>
                        <a:ln w="9525">
                          <a:noFill/>
                          <a:miter lim="800000"/>
                          <a:headEnd/>
                          <a:tailEnd/>
                        </a:ln>
                      </wps:spPr>
                      <wps:txbx>
                        <w:txbxContent>
                          <w:p w14:paraId="1D4B7809" w14:textId="398FE876" w:rsidR="00032754" w:rsidRPr="005F5C67" w:rsidRDefault="00032754" w:rsidP="00EA77A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5F008C"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w:t>
                            </w:r>
                            <w:r w:rsidRPr="005F5C67">
                              <w:rPr>
                                <w:rFonts w:ascii="Georgia" w:hAnsi="Georgia" w:cs="Georgia"/>
                                <w:i/>
                                <w:iCs/>
                                <w:color w:val="31353A"/>
                                <w:spacing w:val="-6"/>
                                <w:w w:val="108"/>
                                <w:sz w:val="12"/>
                                <w:szCs w:val="12"/>
                                <w:lang w:val="fr-CA"/>
                              </w:rPr>
                              <w:t xml:space="preserve"> </w:t>
                            </w:r>
                            <w:r w:rsidR="008E1378">
                              <w:rPr>
                                <w:rFonts w:ascii="Georgia" w:hAnsi="Georgia" w:cs="Georgia"/>
                                <w:i/>
                                <w:iCs/>
                                <w:color w:val="31353A"/>
                                <w:spacing w:val="-6"/>
                                <w:w w:val="108"/>
                                <w:sz w:val="12"/>
                                <w:szCs w:val="12"/>
                                <w:lang w:val="fr-CA"/>
                              </w:rPr>
                              <w:t>« </w:t>
                            </w:r>
                            <w:r w:rsidR="005F5C67" w:rsidRPr="005F5C67">
                              <w:rPr>
                                <w:rFonts w:ascii="Georgia" w:hAnsi="Georgia" w:cs="Georgia"/>
                                <w:i/>
                                <w:iCs/>
                                <w:color w:val="31353A"/>
                                <w:spacing w:val="-6"/>
                                <w:w w:val="108"/>
                                <w:sz w:val="12"/>
                                <w:szCs w:val="12"/>
                                <w:lang w:val="fr-CA"/>
                              </w:rPr>
                              <w:t>Au cours des 12 derniers mois, le service d'ACC s'est amélioré</w:t>
                            </w:r>
                            <w:r w:rsidRPr="005F5C67">
                              <w:rPr>
                                <w:rFonts w:ascii="Georgia" w:hAnsi="Georgia" w:cs="Georgia"/>
                                <w:i/>
                                <w:iCs/>
                                <w:color w:val="31353A"/>
                                <w:spacing w:val="-6"/>
                                <w:w w:val="108"/>
                                <w:sz w:val="12"/>
                                <w:szCs w:val="12"/>
                                <w:lang w:val="fr-CA"/>
                              </w:rPr>
                              <w:t>.</w:t>
                            </w:r>
                            <w:r w:rsidR="008E1378">
                              <w:rPr>
                                <w:rFonts w:ascii="Georgia" w:hAnsi="Georgia" w:cs="Georgia"/>
                                <w:i/>
                                <w:iCs/>
                                <w:color w:val="31353A"/>
                                <w:spacing w:val="-6"/>
                                <w:w w:val="108"/>
                                <w:sz w:val="12"/>
                                <w:szCs w:val="12"/>
                                <w:lang w:val="fr-CA"/>
                              </w:rPr>
                              <w:t> »</w:t>
                            </w:r>
                          </w:p>
                          <w:p w14:paraId="7348A5DE" w14:textId="60D5B86E" w:rsidR="00032754" w:rsidRPr="009210E9" w:rsidRDefault="0091769D" w:rsidP="00EA77A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2</w:t>
                            </w:r>
                            <w:r w:rsidR="008E1378" w:rsidRPr="009210E9">
                              <w:rPr>
                                <w:rFonts w:ascii="Georgia" w:hAnsi="Georgia" w:cs="Georgia"/>
                                <w:i/>
                                <w:iCs/>
                                <w:color w:val="31353A"/>
                                <w:spacing w:val="-6"/>
                                <w:w w:val="108"/>
                                <w:sz w:val="12"/>
                                <w:szCs w:val="12"/>
                                <w:lang w:val="fr-CA"/>
                              </w:rPr>
                              <w:t xml:space="preserve"> </w:t>
                            </w:r>
                            <w:r w:rsidR="00DF69A9" w:rsidRPr="009210E9">
                              <w:rPr>
                                <w:rFonts w:ascii="Georgia" w:hAnsi="Georgia" w:cs="Georgia"/>
                                <w:i/>
                                <w:iCs/>
                                <w:color w:val="31353A"/>
                                <w:spacing w:val="-6"/>
                                <w:w w:val="108"/>
                                <w:sz w:val="12"/>
                                <w:szCs w:val="12"/>
                                <w:lang w:val="fr-CA"/>
                              </w:rPr>
                              <w:t>295</w:t>
                            </w:r>
                          </w:p>
                          <w:p w14:paraId="4510231E" w14:textId="2C139C09" w:rsidR="00032754" w:rsidRPr="0091769D" w:rsidRDefault="0091769D" w:rsidP="00EA77A9">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471D28AD" id="Text Box 234" o:spid="_x0000_s1083" type="#_x0000_t202" style="width:275.05pt;height: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" stroked="f">
                <v:textbox>
                  <w:txbxContent>
                    <w:p w14:paraId="1D4B7809" w14:textId="398FE876" w:rsidR="00032754" w:rsidRPr="005F5C67" w:rsidRDefault="00032754" w:rsidP="00EA77A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5F008C"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w:t>
                      </w:r>
                      <w:r w:rsidRPr="005F5C67">
                        <w:rPr>
                          <w:rFonts w:ascii="Georgia" w:hAnsi="Georgia" w:cs="Georgia"/>
                          <w:i/>
                          <w:iCs/>
                          <w:color w:val="31353A"/>
                          <w:spacing w:val="-6"/>
                          <w:w w:val="108"/>
                          <w:sz w:val="12"/>
                          <w:szCs w:val="12"/>
                          <w:lang w:val="fr-CA"/>
                        </w:rPr>
                        <w:t xml:space="preserve"> </w:t>
                      </w:r>
                      <w:r w:rsidR="008E1378">
                        <w:rPr>
                          <w:rFonts w:ascii="Georgia" w:hAnsi="Georgia" w:cs="Georgia"/>
                          <w:i/>
                          <w:iCs/>
                          <w:color w:val="31353A"/>
                          <w:spacing w:val="-6"/>
                          <w:w w:val="108"/>
                          <w:sz w:val="12"/>
                          <w:szCs w:val="12"/>
                          <w:lang w:val="fr-CA"/>
                        </w:rPr>
                        <w:t>« </w:t>
                      </w:r>
                      <w:r w:rsidR="005F5C67" w:rsidRPr="005F5C67">
                        <w:rPr>
                          <w:rFonts w:ascii="Georgia" w:hAnsi="Georgia" w:cs="Georgia"/>
                          <w:i/>
                          <w:iCs/>
                          <w:color w:val="31353A"/>
                          <w:spacing w:val="-6"/>
                          <w:w w:val="108"/>
                          <w:sz w:val="12"/>
                          <w:szCs w:val="12"/>
                          <w:lang w:val="fr-CA"/>
                        </w:rPr>
                        <w:t>Au cours des 12 derniers mois, le service d'ACC s'est amélioré</w:t>
                      </w:r>
                      <w:r w:rsidRPr="005F5C67">
                        <w:rPr>
                          <w:rFonts w:ascii="Georgia" w:hAnsi="Georgia" w:cs="Georgia"/>
                          <w:i/>
                          <w:iCs/>
                          <w:color w:val="31353A"/>
                          <w:spacing w:val="-6"/>
                          <w:w w:val="108"/>
                          <w:sz w:val="12"/>
                          <w:szCs w:val="12"/>
                          <w:lang w:val="fr-CA"/>
                        </w:rPr>
                        <w:t>.</w:t>
                      </w:r>
                      <w:r w:rsidR="008E1378">
                        <w:rPr>
                          <w:rFonts w:ascii="Georgia" w:hAnsi="Georgia" w:cs="Georgia"/>
                          <w:i/>
                          <w:iCs/>
                          <w:color w:val="31353A"/>
                          <w:spacing w:val="-6"/>
                          <w:w w:val="108"/>
                          <w:sz w:val="12"/>
                          <w:szCs w:val="12"/>
                          <w:lang w:val="fr-CA"/>
                        </w:rPr>
                        <w:t> »</w:t>
                      </w:r>
                    </w:p>
                    <w:p w14:paraId="7348A5DE" w14:textId="60D5B86E" w:rsidR="00032754" w:rsidRPr="009210E9" w:rsidRDefault="0091769D" w:rsidP="00EA77A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2</w:t>
                      </w:r>
                      <w:r w:rsidR="008E1378" w:rsidRPr="009210E9">
                        <w:rPr>
                          <w:rFonts w:ascii="Georgia" w:hAnsi="Georgia" w:cs="Georgia"/>
                          <w:i/>
                          <w:iCs/>
                          <w:color w:val="31353A"/>
                          <w:spacing w:val="-6"/>
                          <w:w w:val="108"/>
                          <w:sz w:val="12"/>
                          <w:szCs w:val="12"/>
                          <w:lang w:val="fr-CA"/>
                        </w:rPr>
                        <w:t xml:space="preserve"> </w:t>
                      </w:r>
                      <w:r w:rsidR="00DF69A9" w:rsidRPr="009210E9">
                        <w:rPr>
                          <w:rFonts w:ascii="Georgia" w:hAnsi="Georgia" w:cs="Georgia"/>
                          <w:i/>
                          <w:iCs/>
                          <w:color w:val="31353A"/>
                          <w:spacing w:val="-6"/>
                          <w:w w:val="108"/>
                          <w:sz w:val="12"/>
                          <w:szCs w:val="12"/>
                          <w:lang w:val="fr-CA"/>
                        </w:rPr>
                        <w:t>295</w:t>
                      </w:r>
                    </w:p>
                    <w:p w14:paraId="4510231E" w14:textId="2C139C09" w:rsidR="00032754" w:rsidRPr="0091769D" w:rsidRDefault="0091769D" w:rsidP="00EA77A9">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317F9519" w14:textId="19C96322" w:rsidR="00FB30BE" w:rsidRPr="00AD20AD" w:rsidRDefault="00644599" w:rsidP="00FB30BE">
      <w:pPr>
        <w:pStyle w:val="VAC-Body"/>
        <w:rPr>
          <w:b/>
          <w:bCs/>
          <w:color w:val="auto"/>
          <w:spacing w:val="-4"/>
          <w:lang w:val="fr-CA"/>
        </w:rPr>
      </w:pPr>
      <w:r w:rsidRPr="00AD20AD">
        <w:rPr>
          <w:b/>
          <w:bCs/>
          <w:color w:val="auto"/>
          <w:lang w:val="fr-CA"/>
        </w:rPr>
        <w:br w:type="column"/>
      </w:r>
      <w:r w:rsidR="00FB30BE" w:rsidRPr="00AD20AD">
        <w:rPr>
          <w:b/>
          <w:bCs/>
          <w:color w:val="auto"/>
          <w:spacing w:val="-4"/>
          <w:lang w:val="fr-CA"/>
        </w:rPr>
        <w:lastRenderedPageBreak/>
        <w:t>La plupart sont d'accord pour dire que la lettre la plus récente était « facile à comprendre ».</w:t>
      </w:r>
    </w:p>
    <w:p w14:paraId="0687BBF3" w14:textId="65933F8C" w:rsidR="00FB30BE" w:rsidRPr="00AD20AD" w:rsidRDefault="00FB30BE" w:rsidP="00FB30BE">
      <w:pPr>
        <w:pStyle w:val="VAC-Bullet"/>
        <w:rPr>
          <w:color w:val="auto"/>
          <w:lang w:val="fr-CA"/>
        </w:rPr>
      </w:pPr>
      <w:r w:rsidRPr="00AD20AD">
        <w:rPr>
          <w:color w:val="auto"/>
          <w:lang w:val="fr-CA"/>
        </w:rPr>
        <w:t>Huit répondants sur dix (TOP2 : 80 %) qui ont communiqué avec ACC par lettre sont en accord pour dire que la dernière lettre d'ACC était « facile à comprendre ».</w:t>
      </w:r>
    </w:p>
    <w:p w14:paraId="204200EB" w14:textId="6E392245" w:rsidR="00FB30BE" w:rsidRPr="00AD20AD" w:rsidRDefault="00FB30BE" w:rsidP="00FB30BE">
      <w:pPr>
        <w:pStyle w:val="VAC-Bullet"/>
        <w:rPr>
          <w:color w:val="auto"/>
          <w:lang w:val="fr-CA"/>
        </w:rPr>
      </w:pPr>
      <w:r w:rsidRPr="00AD20AD">
        <w:rPr>
          <w:color w:val="auto"/>
          <w:lang w:val="fr-CA"/>
        </w:rPr>
        <w:t xml:space="preserve">Les </w:t>
      </w:r>
      <w:r w:rsidR="00E658F2" w:rsidRPr="00AD20AD">
        <w:rPr>
          <w:color w:val="auto"/>
          <w:lang w:val="fr-CA"/>
        </w:rPr>
        <w:t xml:space="preserve">survivants </w:t>
      </w:r>
      <w:r w:rsidRPr="00AD20AD">
        <w:rPr>
          <w:color w:val="auto"/>
          <w:lang w:val="fr-CA"/>
        </w:rPr>
        <w:t xml:space="preserve">(TOP2 : </w:t>
      </w:r>
      <w:r w:rsidR="00E658F2" w:rsidRPr="00AD20AD">
        <w:rPr>
          <w:color w:val="auto"/>
          <w:lang w:val="fr-CA"/>
        </w:rPr>
        <w:t>93 </w:t>
      </w:r>
      <w:r w:rsidRPr="00AD20AD">
        <w:rPr>
          <w:color w:val="auto"/>
          <w:lang w:val="fr-CA"/>
        </w:rPr>
        <w:t xml:space="preserve">%) sont </w:t>
      </w:r>
      <w:r w:rsidR="00E107E3" w:rsidRPr="00AD20AD">
        <w:rPr>
          <w:color w:val="auto"/>
          <w:lang w:val="fr-CA"/>
        </w:rPr>
        <w:t>plus</w:t>
      </w:r>
      <w:r w:rsidRPr="00AD20AD">
        <w:rPr>
          <w:color w:val="auto"/>
          <w:lang w:val="fr-CA"/>
        </w:rPr>
        <w:t xml:space="preserve"> susceptibles d’être en accord </w:t>
      </w:r>
      <w:r w:rsidR="008B6180" w:rsidRPr="00AD20AD">
        <w:rPr>
          <w:color w:val="auto"/>
          <w:lang w:val="fr-CA"/>
        </w:rPr>
        <w:t>compa</w:t>
      </w:r>
      <w:r w:rsidR="002B1053" w:rsidRPr="00AD20AD">
        <w:rPr>
          <w:color w:val="auto"/>
          <w:lang w:val="fr-CA"/>
        </w:rPr>
        <w:t>ré aux autres strates.</w:t>
      </w:r>
    </w:p>
    <w:p w14:paraId="5F56A6E0" w14:textId="5FAF5B9A" w:rsidR="002B1053" w:rsidRPr="00AD20AD" w:rsidRDefault="002B1053" w:rsidP="002B1053">
      <w:pPr>
        <w:pStyle w:val="VAC-Bullet"/>
        <w:rPr>
          <w:color w:val="auto"/>
          <w:lang w:val="fr-CA"/>
        </w:rPr>
      </w:pPr>
      <w:r w:rsidRPr="00AD20AD">
        <w:rPr>
          <w:color w:val="auto"/>
          <w:lang w:val="fr-CA"/>
        </w:rPr>
        <w:t xml:space="preserve">Les répondants </w:t>
      </w:r>
      <w:r w:rsidR="00B6367F" w:rsidRPr="00AD20AD">
        <w:rPr>
          <w:color w:val="auto"/>
          <w:lang w:val="fr-CA"/>
        </w:rPr>
        <w:t>de</w:t>
      </w:r>
      <w:r w:rsidR="00B6367F" w:rsidRPr="00AD20AD">
        <w:rPr>
          <w:b/>
          <w:bCs/>
          <w:color w:val="auto"/>
          <w:lang w:val="fr-CA"/>
        </w:rPr>
        <w:t xml:space="preserve"> moins de 60 ans</w:t>
      </w:r>
      <w:r w:rsidR="00B6367F" w:rsidRPr="00AD20AD">
        <w:rPr>
          <w:color w:val="auto"/>
          <w:lang w:val="fr-CA"/>
        </w:rPr>
        <w:t xml:space="preserve"> </w:t>
      </w:r>
      <w:r w:rsidRPr="00AD20AD">
        <w:rPr>
          <w:color w:val="auto"/>
          <w:lang w:val="fr-CA"/>
        </w:rPr>
        <w:t>(</w:t>
      </w:r>
      <w:r w:rsidR="00061EA2">
        <w:rPr>
          <w:color w:val="auto"/>
          <w:lang w:val="fr-CA"/>
        </w:rPr>
        <w:t>TOP2 :</w:t>
      </w:r>
      <w:r w:rsidRPr="00AD20AD">
        <w:rPr>
          <w:color w:val="auto"/>
          <w:lang w:val="fr-CA"/>
        </w:rPr>
        <w:t xml:space="preserve"> 76</w:t>
      </w:r>
      <w:r w:rsidR="00B6367F" w:rsidRPr="00AD20AD">
        <w:rPr>
          <w:color w:val="auto"/>
          <w:lang w:val="fr-CA"/>
        </w:rPr>
        <w:t> </w:t>
      </w:r>
      <w:r w:rsidRPr="00AD20AD">
        <w:rPr>
          <w:color w:val="auto"/>
          <w:lang w:val="fr-CA"/>
        </w:rPr>
        <w:t xml:space="preserve">%) </w:t>
      </w:r>
      <w:r w:rsidR="00B6367F" w:rsidRPr="00AD20AD">
        <w:rPr>
          <w:color w:val="auto"/>
          <w:lang w:val="fr-CA"/>
        </w:rPr>
        <w:t>sont moins susceptibles d’être en accord</w:t>
      </w:r>
      <w:r w:rsidRPr="00AD20AD">
        <w:rPr>
          <w:color w:val="auto"/>
          <w:lang w:val="fr-CA"/>
        </w:rPr>
        <w:t xml:space="preserve"> </w:t>
      </w:r>
      <w:r w:rsidR="00B6367F" w:rsidRPr="00AD20AD">
        <w:rPr>
          <w:color w:val="auto"/>
          <w:lang w:val="fr-CA"/>
        </w:rPr>
        <w:t>que les répondant</w:t>
      </w:r>
      <w:r w:rsidR="003A6752" w:rsidRPr="00AD20AD">
        <w:rPr>
          <w:color w:val="auto"/>
          <w:lang w:val="fr-CA"/>
        </w:rPr>
        <w:t>s d</w:t>
      </w:r>
      <w:r w:rsidR="00B6367F" w:rsidRPr="00AD20AD">
        <w:rPr>
          <w:color w:val="auto"/>
          <w:lang w:val="fr-CA"/>
        </w:rPr>
        <w:t>e</w:t>
      </w:r>
      <w:r w:rsidR="00B6367F" w:rsidRPr="00AD20AD">
        <w:rPr>
          <w:b/>
          <w:bCs/>
          <w:color w:val="auto"/>
          <w:lang w:val="fr-CA"/>
        </w:rPr>
        <w:t xml:space="preserve"> </w:t>
      </w:r>
      <w:r w:rsidR="003A6752" w:rsidRPr="00AD20AD">
        <w:rPr>
          <w:b/>
          <w:bCs/>
          <w:color w:val="auto"/>
          <w:lang w:val="fr-CA"/>
        </w:rPr>
        <w:t>70 ans et plus</w:t>
      </w:r>
      <w:r w:rsidRPr="00AD20AD">
        <w:rPr>
          <w:b/>
          <w:bCs/>
          <w:color w:val="auto"/>
          <w:lang w:val="fr-CA"/>
        </w:rPr>
        <w:t xml:space="preserve"> </w:t>
      </w:r>
      <w:r w:rsidRPr="00AD20AD">
        <w:rPr>
          <w:color w:val="auto"/>
          <w:lang w:val="fr-CA"/>
        </w:rPr>
        <w:t>(</w:t>
      </w:r>
      <w:r w:rsidR="00061EA2">
        <w:rPr>
          <w:color w:val="auto"/>
          <w:lang w:val="fr-CA"/>
        </w:rPr>
        <w:t>TOP2 :</w:t>
      </w:r>
      <w:r w:rsidRPr="00AD20AD">
        <w:rPr>
          <w:color w:val="auto"/>
          <w:lang w:val="fr-CA"/>
        </w:rPr>
        <w:t xml:space="preserve"> 88</w:t>
      </w:r>
      <w:r w:rsidR="003A6752" w:rsidRPr="00AD20AD">
        <w:rPr>
          <w:color w:val="auto"/>
          <w:lang w:val="fr-CA"/>
        </w:rPr>
        <w:t> </w:t>
      </w:r>
      <w:r w:rsidRPr="00AD20AD">
        <w:rPr>
          <w:color w:val="auto"/>
          <w:lang w:val="fr-CA"/>
        </w:rPr>
        <w:t>%).</w:t>
      </w:r>
    </w:p>
    <w:p w14:paraId="0FD1C0F1" w14:textId="770EB832" w:rsidR="00EA77A9" w:rsidRPr="00AD20AD" w:rsidRDefault="003E6824" w:rsidP="00057D3A">
      <w:pPr>
        <w:pStyle w:val="VAC-Bullet"/>
        <w:numPr>
          <w:ilvl w:val="0"/>
          <w:numId w:val="0"/>
        </w:numPr>
        <w:ind w:left="113"/>
        <w:rPr>
          <w:color w:val="auto"/>
          <w:lang w:val="en-CA"/>
        </w:rPr>
      </w:pPr>
      <w:r w:rsidRPr="00AD20AD">
        <w:rPr>
          <w:noProof/>
          <w:color w:val="auto"/>
          <w:w w:val="100"/>
          <w:lang w:val="en-CA"/>
        </w:rPr>
        <mc:AlternateContent>
          <mc:Choice Requires="wps">
            <w:drawing>
              <wp:anchor distT="0" distB="0" distL="114300" distR="114300" simplePos="0" relativeHeight="251658281" behindDoc="0" locked="0" layoutInCell="1" allowOverlap="1" wp14:anchorId="6DC88AB6" wp14:editId="417E57B0">
                <wp:simplePos x="0" y="0"/>
                <wp:positionH relativeFrom="margin">
                  <wp:align>center</wp:align>
                </wp:positionH>
                <wp:positionV relativeFrom="margin">
                  <wp:align>center</wp:align>
                </wp:positionV>
                <wp:extent cx="0" cy="594360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5F9C2FB3" id="Straight Connector 24" o:spid="_x0000_s1026" style="position:absolute;z-index:251658285;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 from="0,0" to="0,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" strokecolor="#d8d8d8 [2732]" strokeweight=".5pt">
                <v:stroke joinstyle="miter"/>
                <w10:wrap anchorx="margin" anchory="margin"/>
              </v:line>
            </w:pict>
          </mc:Fallback>
        </mc:AlternateContent>
      </w:r>
      <w:r w:rsidR="00EA77A9" w:rsidRPr="00AD20AD">
        <w:rPr>
          <w:noProof/>
          <w:color w:val="auto"/>
          <w:lang w:val="en-CA"/>
        </w:rPr>
        <mc:AlternateContent>
          <mc:Choice Requires="wps">
            <w:drawing>
              <wp:inline distT="0" distB="0" distL="0" distR="0" wp14:anchorId="26F6C03F" wp14:editId="5C9440CE">
                <wp:extent cx="3068955" cy="397565"/>
                <wp:effectExtent l="0" t="0" r="0" b="2540"/>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397565"/>
                        </a:xfrm>
                        <a:prstGeom prst="rect">
                          <a:avLst/>
                        </a:prstGeom>
                        <a:solidFill>
                          <a:srgbClr val="FFFFFF"/>
                        </a:solidFill>
                        <a:ln w="9525">
                          <a:noFill/>
                          <a:miter lim="800000"/>
                          <a:headEnd/>
                          <a:tailEnd/>
                        </a:ln>
                      </wps:spPr>
                      <wps:txbx>
                        <w:txbxContent>
                          <w:p w14:paraId="46363E3E" w14:textId="5A6ADEBB" w:rsidR="00032754" w:rsidRPr="00484114" w:rsidRDefault="0091769D"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84114">
                              <w:rPr>
                                <w:rFonts w:ascii="Georgia" w:hAnsi="Georgia" w:cs="Georgia"/>
                                <w:i/>
                                <w:iCs/>
                                <w:color w:val="31353A"/>
                                <w:spacing w:val="-6"/>
                                <w:w w:val="108"/>
                                <w:sz w:val="16"/>
                                <w:szCs w:val="16"/>
                                <w:lang w:val="fr-CA"/>
                              </w:rPr>
                              <w:t>Graphique</w:t>
                            </w:r>
                            <w:r w:rsidR="00032754" w:rsidRPr="00484114">
                              <w:rPr>
                                <w:rFonts w:ascii="Georgia" w:hAnsi="Georgia" w:cs="Georgia"/>
                                <w:i/>
                                <w:iCs/>
                                <w:color w:val="31353A"/>
                                <w:spacing w:val="-6"/>
                                <w:w w:val="108"/>
                                <w:sz w:val="16"/>
                                <w:szCs w:val="16"/>
                                <w:lang w:val="fr-CA"/>
                              </w:rPr>
                              <w:t xml:space="preserve"> </w:t>
                            </w:r>
                            <w:r w:rsidR="00DB3B26" w:rsidRPr="00484114">
                              <w:rPr>
                                <w:rFonts w:ascii="Georgia" w:hAnsi="Georgia" w:cs="Georgia"/>
                                <w:i/>
                                <w:iCs/>
                                <w:color w:val="31353A"/>
                                <w:spacing w:val="-6"/>
                                <w:w w:val="108"/>
                                <w:sz w:val="16"/>
                                <w:szCs w:val="16"/>
                                <w:lang w:val="fr-CA"/>
                              </w:rPr>
                              <w:t>30</w:t>
                            </w:r>
                            <w:r w:rsidR="00032754" w:rsidRPr="00484114">
                              <w:rPr>
                                <w:rFonts w:ascii="Georgia" w:hAnsi="Georgia" w:cs="Georgia"/>
                                <w:i/>
                                <w:iCs/>
                                <w:color w:val="31353A"/>
                                <w:spacing w:val="-6"/>
                                <w:w w:val="108"/>
                                <w:sz w:val="16"/>
                                <w:szCs w:val="16"/>
                                <w:lang w:val="fr-CA"/>
                              </w:rPr>
                              <w:t xml:space="preserve">: </w:t>
                            </w:r>
                            <w:r w:rsidR="00563169" w:rsidRPr="00484114">
                              <w:rPr>
                                <w:rFonts w:ascii="Georgia" w:hAnsi="Georgia" w:cs="Georgia"/>
                                <w:i/>
                                <w:iCs/>
                                <w:color w:val="31353A"/>
                                <w:spacing w:val="-6"/>
                                <w:w w:val="108"/>
                                <w:sz w:val="16"/>
                                <w:szCs w:val="16"/>
                                <w:lang w:val="fr-CA"/>
                              </w:rPr>
                              <w:t>La plus récente lettr</w:t>
                            </w:r>
                            <w:r w:rsidR="00484114" w:rsidRPr="00484114">
                              <w:rPr>
                                <w:rFonts w:ascii="Georgia" w:hAnsi="Georgia" w:cs="Georgia"/>
                                <w:i/>
                                <w:iCs/>
                                <w:color w:val="31353A"/>
                                <w:spacing w:val="-6"/>
                                <w:w w:val="108"/>
                                <w:sz w:val="16"/>
                                <w:szCs w:val="16"/>
                                <w:lang w:val="fr-CA"/>
                              </w:rPr>
                              <w:t>e</w:t>
                            </w:r>
                            <w:r w:rsidR="00563169" w:rsidRPr="00484114">
                              <w:rPr>
                                <w:rFonts w:ascii="Georgia" w:hAnsi="Georgia" w:cs="Georgia"/>
                                <w:i/>
                                <w:iCs/>
                                <w:color w:val="31353A"/>
                                <w:spacing w:val="-6"/>
                                <w:w w:val="108"/>
                                <w:sz w:val="16"/>
                                <w:szCs w:val="16"/>
                                <w:lang w:val="fr-CA"/>
                              </w:rPr>
                              <w:t xml:space="preserve"> reçue d</w:t>
                            </w:r>
                            <w:r w:rsidR="00484114" w:rsidRPr="00484114">
                              <w:rPr>
                                <w:rFonts w:ascii="Georgia" w:hAnsi="Georgia" w:cs="Georgia"/>
                                <w:i/>
                                <w:iCs/>
                                <w:color w:val="31353A"/>
                                <w:spacing w:val="-6"/>
                                <w:w w:val="108"/>
                                <w:sz w:val="16"/>
                                <w:szCs w:val="16"/>
                                <w:lang w:val="fr-CA"/>
                              </w:rPr>
                              <w:t xml:space="preserve">e </w:t>
                            </w:r>
                            <w:r w:rsidR="00563169" w:rsidRPr="00484114">
                              <w:rPr>
                                <w:rFonts w:ascii="Georgia" w:hAnsi="Georgia" w:cs="Georgia"/>
                                <w:i/>
                                <w:iCs/>
                                <w:color w:val="31353A"/>
                                <w:spacing w:val="-6"/>
                                <w:w w:val="108"/>
                                <w:sz w:val="16"/>
                                <w:szCs w:val="16"/>
                                <w:lang w:val="fr-CA"/>
                              </w:rPr>
                              <w:t xml:space="preserve">ACC </w:t>
                            </w:r>
                            <w:r w:rsidR="00484114">
                              <w:rPr>
                                <w:rFonts w:ascii="Georgia" w:hAnsi="Georgia" w:cs="Georgia"/>
                                <w:i/>
                                <w:iCs/>
                                <w:color w:val="31353A"/>
                                <w:spacing w:val="-6"/>
                                <w:w w:val="108"/>
                                <w:sz w:val="16"/>
                                <w:szCs w:val="16"/>
                                <w:lang w:val="fr-CA"/>
                              </w:rPr>
                              <w:t>était facile à comprendre</w:t>
                            </w:r>
                            <w:r w:rsidR="00032754" w:rsidRPr="00484114">
                              <w:rPr>
                                <w:rFonts w:ascii="Georgia" w:hAnsi="Georgia" w:cs="Georgia"/>
                                <w:i/>
                                <w:iCs/>
                                <w:color w:val="31353A"/>
                                <w:spacing w:val="-6"/>
                                <w:w w:val="108"/>
                                <w:sz w:val="16"/>
                                <w:szCs w:val="16"/>
                                <w:lang w:val="fr-CA"/>
                              </w:rPr>
                              <w:t xml:space="preserve"> (%)</w:t>
                            </w:r>
                          </w:p>
                          <w:p w14:paraId="29FEB00F" w14:textId="77777777" w:rsidR="00032754" w:rsidRPr="009210E9"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B4F9A1" w14:textId="77777777" w:rsidR="00032754" w:rsidRPr="009210E9"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D96895" w14:textId="77777777" w:rsidR="00032754" w:rsidRPr="009210E9"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8E06D3" w14:textId="77777777" w:rsidR="00032754" w:rsidRPr="009210E9" w:rsidRDefault="00032754" w:rsidP="00EA77A9">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6F6C03F" id="_x0000_s1084" type="#_x0000_t202" style="width:241.6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" stroked="f">
                <v:textbox>
                  <w:txbxContent>
                    <w:p w14:paraId="46363E3E" w14:textId="5A6ADEBB" w:rsidR="00032754" w:rsidRPr="00484114" w:rsidRDefault="0091769D"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84114">
                        <w:rPr>
                          <w:rFonts w:ascii="Georgia" w:hAnsi="Georgia" w:cs="Georgia"/>
                          <w:i/>
                          <w:iCs/>
                          <w:color w:val="31353A"/>
                          <w:spacing w:val="-6"/>
                          <w:w w:val="108"/>
                          <w:sz w:val="16"/>
                          <w:szCs w:val="16"/>
                          <w:lang w:val="fr-CA"/>
                        </w:rPr>
                        <w:t>Graphique</w:t>
                      </w:r>
                      <w:r w:rsidR="00032754" w:rsidRPr="00484114">
                        <w:rPr>
                          <w:rFonts w:ascii="Georgia" w:hAnsi="Georgia" w:cs="Georgia"/>
                          <w:i/>
                          <w:iCs/>
                          <w:color w:val="31353A"/>
                          <w:spacing w:val="-6"/>
                          <w:w w:val="108"/>
                          <w:sz w:val="16"/>
                          <w:szCs w:val="16"/>
                          <w:lang w:val="fr-CA"/>
                        </w:rPr>
                        <w:t xml:space="preserve"> </w:t>
                      </w:r>
                      <w:r w:rsidR="00DB3B26" w:rsidRPr="00484114">
                        <w:rPr>
                          <w:rFonts w:ascii="Georgia" w:hAnsi="Georgia" w:cs="Georgia"/>
                          <w:i/>
                          <w:iCs/>
                          <w:color w:val="31353A"/>
                          <w:spacing w:val="-6"/>
                          <w:w w:val="108"/>
                          <w:sz w:val="16"/>
                          <w:szCs w:val="16"/>
                          <w:lang w:val="fr-CA"/>
                        </w:rPr>
                        <w:t>30</w:t>
                      </w:r>
                      <w:r w:rsidR="00032754" w:rsidRPr="00484114">
                        <w:rPr>
                          <w:rFonts w:ascii="Georgia" w:hAnsi="Georgia" w:cs="Georgia"/>
                          <w:i/>
                          <w:iCs/>
                          <w:color w:val="31353A"/>
                          <w:spacing w:val="-6"/>
                          <w:w w:val="108"/>
                          <w:sz w:val="16"/>
                          <w:szCs w:val="16"/>
                          <w:lang w:val="fr-CA"/>
                        </w:rPr>
                        <w:t xml:space="preserve">: </w:t>
                      </w:r>
                      <w:r w:rsidR="00563169" w:rsidRPr="00484114">
                        <w:rPr>
                          <w:rFonts w:ascii="Georgia" w:hAnsi="Georgia" w:cs="Georgia"/>
                          <w:i/>
                          <w:iCs/>
                          <w:color w:val="31353A"/>
                          <w:spacing w:val="-6"/>
                          <w:w w:val="108"/>
                          <w:sz w:val="16"/>
                          <w:szCs w:val="16"/>
                          <w:lang w:val="fr-CA"/>
                        </w:rPr>
                        <w:t>La plus récente lettr</w:t>
                      </w:r>
                      <w:r w:rsidR="00484114" w:rsidRPr="00484114">
                        <w:rPr>
                          <w:rFonts w:ascii="Georgia" w:hAnsi="Georgia" w:cs="Georgia"/>
                          <w:i/>
                          <w:iCs/>
                          <w:color w:val="31353A"/>
                          <w:spacing w:val="-6"/>
                          <w:w w:val="108"/>
                          <w:sz w:val="16"/>
                          <w:szCs w:val="16"/>
                          <w:lang w:val="fr-CA"/>
                        </w:rPr>
                        <w:t>e</w:t>
                      </w:r>
                      <w:r w:rsidR="00563169" w:rsidRPr="00484114">
                        <w:rPr>
                          <w:rFonts w:ascii="Georgia" w:hAnsi="Georgia" w:cs="Georgia"/>
                          <w:i/>
                          <w:iCs/>
                          <w:color w:val="31353A"/>
                          <w:spacing w:val="-6"/>
                          <w:w w:val="108"/>
                          <w:sz w:val="16"/>
                          <w:szCs w:val="16"/>
                          <w:lang w:val="fr-CA"/>
                        </w:rPr>
                        <w:t xml:space="preserve"> reçue d</w:t>
                      </w:r>
                      <w:r w:rsidR="00484114" w:rsidRPr="00484114">
                        <w:rPr>
                          <w:rFonts w:ascii="Georgia" w:hAnsi="Georgia" w:cs="Georgia"/>
                          <w:i/>
                          <w:iCs/>
                          <w:color w:val="31353A"/>
                          <w:spacing w:val="-6"/>
                          <w:w w:val="108"/>
                          <w:sz w:val="16"/>
                          <w:szCs w:val="16"/>
                          <w:lang w:val="fr-CA"/>
                        </w:rPr>
                        <w:t xml:space="preserve">e </w:t>
                      </w:r>
                      <w:r w:rsidR="00563169" w:rsidRPr="00484114">
                        <w:rPr>
                          <w:rFonts w:ascii="Georgia" w:hAnsi="Georgia" w:cs="Georgia"/>
                          <w:i/>
                          <w:iCs/>
                          <w:color w:val="31353A"/>
                          <w:spacing w:val="-6"/>
                          <w:w w:val="108"/>
                          <w:sz w:val="16"/>
                          <w:szCs w:val="16"/>
                          <w:lang w:val="fr-CA"/>
                        </w:rPr>
                        <w:t xml:space="preserve">ACC </w:t>
                      </w:r>
                      <w:r w:rsidR="00484114">
                        <w:rPr>
                          <w:rFonts w:ascii="Georgia" w:hAnsi="Georgia" w:cs="Georgia"/>
                          <w:i/>
                          <w:iCs/>
                          <w:color w:val="31353A"/>
                          <w:spacing w:val="-6"/>
                          <w:w w:val="108"/>
                          <w:sz w:val="16"/>
                          <w:szCs w:val="16"/>
                          <w:lang w:val="fr-CA"/>
                        </w:rPr>
                        <w:t>était facile à comprendre</w:t>
                      </w:r>
                      <w:r w:rsidR="00032754" w:rsidRPr="00484114">
                        <w:rPr>
                          <w:rFonts w:ascii="Georgia" w:hAnsi="Georgia" w:cs="Georgia"/>
                          <w:i/>
                          <w:iCs/>
                          <w:color w:val="31353A"/>
                          <w:spacing w:val="-6"/>
                          <w:w w:val="108"/>
                          <w:sz w:val="16"/>
                          <w:szCs w:val="16"/>
                          <w:lang w:val="fr-CA"/>
                        </w:rPr>
                        <w:t xml:space="preserve"> (%)</w:t>
                      </w:r>
                    </w:p>
                    <w:p w14:paraId="29FEB00F" w14:textId="77777777" w:rsidR="00032754" w:rsidRPr="009210E9"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B4F9A1" w14:textId="77777777" w:rsidR="00032754" w:rsidRPr="009210E9"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D96895" w14:textId="77777777" w:rsidR="00032754" w:rsidRPr="009210E9" w:rsidRDefault="00032754" w:rsidP="00EA77A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8E06D3" w14:textId="77777777" w:rsidR="00032754" w:rsidRPr="009210E9" w:rsidRDefault="00032754" w:rsidP="00EA77A9">
                      <w:pPr>
                        <w:rPr>
                          <w:i/>
                          <w:iCs/>
                          <w:sz w:val="16"/>
                          <w:szCs w:val="16"/>
                          <w:lang w:val="fr-CA"/>
                        </w:rPr>
                      </w:pPr>
                    </w:p>
                  </w:txbxContent>
                </v:textbox>
                <w10:anchorlock/>
              </v:shape>
            </w:pict>
          </mc:Fallback>
        </mc:AlternateContent>
      </w:r>
      <w:r w:rsidR="00057D3A" w:rsidRPr="00AD20AD">
        <w:rPr>
          <w:color w:val="auto"/>
          <w:lang w:val="en-CA"/>
        </w:rPr>
        <w:br/>
      </w:r>
      <w:r w:rsidR="0034539C" w:rsidRPr="00AD20AD">
        <w:rPr>
          <w:noProof/>
          <w:color w:val="auto"/>
          <w:lang w:val="en-CA"/>
        </w:rPr>
        <w:drawing>
          <wp:inline distT="0" distB="0" distL="0" distR="0" wp14:anchorId="6177916E" wp14:editId="5122D7A0">
            <wp:extent cx="3543935" cy="2216150"/>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057D3A" w:rsidRPr="00AD20AD">
        <w:rPr>
          <w:color w:val="auto"/>
          <w:lang w:val="en-CA"/>
        </w:rPr>
        <w:br/>
      </w:r>
      <w:r w:rsidR="00EA77A9" w:rsidRPr="00AD20AD">
        <w:rPr>
          <w:noProof/>
          <w:color w:val="auto"/>
          <w:lang w:val="en-CA"/>
        </w:rPr>
        <mc:AlternateContent>
          <mc:Choice Requires="wps">
            <w:drawing>
              <wp:inline distT="0" distB="0" distL="0" distR="0" wp14:anchorId="4BAD930F" wp14:editId="03EA764E">
                <wp:extent cx="3222625" cy="596348"/>
                <wp:effectExtent l="0" t="0" r="0" b="0"/>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596348"/>
                        </a:xfrm>
                        <a:prstGeom prst="rect">
                          <a:avLst/>
                        </a:prstGeom>
                        <a:solidFill>
                          <a:srgbClr val="FFFFFF"/>
                        </a:solidFill>
                        <a:ln w="9525">
                          <a:noFill/>
                          <a:miter lim="800000"/>
                          <a:headEnd/>
                          <a:tailEnd/>
                        </a:ln>
                      </wps:spPr>
                      <wps:txbx>
                        <w:txbxContent>
                          <w:p w14:paraId="29CDD5FE" w14:textId="0976EC61" w:rsidR="00032754" w:rsidRPr="009210E9" w:rsidRDefault="00032754" w:rsidP="00EA77A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5F008C"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40161C" w:rsidRPr="009210E9">
                              <w:rPr>
                                <w:rFonts w:ascii="Georgia" w:hAnsi="Georgia" w:cs="Georgia"/>
                                <w:i/>
                                <w:iCs/>
                                <w:color w:val="31353A"/>
                                <w:spacing w:val="-6"/>
                                <w:w w:val="108"/>
                                <w:sz w:val="12"/>
                                <w:szCs w:val="12"/>
                                <w:lang w:val="fr-CA"/>
                              </w:rPr>
                              <w:t>La dernière lettre que j'ai reçue d'ACC était facile à comprendre.</w:t>
                            </w:r>
                          </w:p>
                          <w:p w14:paraId="58974711" w14:textId="72E5E0D7" w:rsidR="00032754" w:rsidRPr="009210E9" w:rsidRDefault="0091769D" w:rsidP="00EA77A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34539C" w:rsidRPr="009210E9">
                              <w:rPr>
                                <w:rFonts w:ascii="Georgia" w:hAnsi="Georgia" w:cs="Georgia"/>
                                <w:i/>
                                <w:iCs/>
                                <w:color w:val="31353A"/>
                                <w:spacing w:val="-6"/>
                                <w:w w:val="108"/>
                                <w:sz w:val="12"/>
                                <w:szCs w:val="12"/>
                                <w:lang w:val="fr-CA"/>
                              </w:rPr>
                              <w:t>2</w:t>
                            </w:r>
                            <w:r w:rsidR="00F45531" w:rsidRPr="009210E9">
                              <w:rPr>
                                <w:rFonts w:ascii="Georgia" w:hAnsi="Georgia" w:cs="Georgia"/>
                                <w:i/>
                                <w:iCs/>
                                <w:color w:val="31353A"/>
                                <w:spacing w:val="-6"/>
                                <w:w w:val="108"/>
                                <w:sz w:val="12"/>
                                <w:szCs w:val="12"/>
                                <w:lang w:val="fr-CA"/>
                              </w:rPr>
                              <w:t xml:space="preserve"> </w:t>
                            </w:r>
                            <w:r w:rsidR="0034539C" w:rsidRPr="009210E9">
                              <w:rPr>
                                <w:rFonts w:ascii="Georgia" w:hAnsi="Georgia" w:cs="Georgia"/>
                                <w:i/>
                                <w:iCs/>
                                <w:color w:val="31353A"/>
                                <w:spacing w:val="-6"/>
                                <w:w w:val="108"/>
                                <w:sz w:val="12"/>
                                <w:szCs w:val="12"/>
                                <w:lang w:val="fr-CA"/>
                              </w:rPr>
                              <w:t>201</w:t>
                            </w:r>
                          </w:p>
                          <w:p w14:paraId="3E8E3031" w14:textId="62BA1364" w:rsidR="00032754" w:rsidRPr="009210E9" w:rsidRDefault="00611B4C" w:rsidP="00EA77A9">
                            <w:pPr>
                              <w:rPr>
                                <w:rFonts w:ascii="Georgia" w:hAnsi="Georgia" w:cs="Georgia"/>
                                <w:i/>
                                <w:iCs/>
                                <w:color w:val="31353A"/>
                                <w:spacing w:val="-6"/>
                                <w:w w:val="108"/>
                                <w:sz w:val="12"/>
                                <w:szCs w:val="12"/>
                                <w:lang w:val="fr-CA"/>
                              </w:rPr>
                            </w:pPr>
                            <w:r>
                              <w:rPr>
                                <w:rFonts w:ascii="Georgia" w:hAnsi="Georgia" w:cs="Georgia"/>
                                <w:i/>
                                <w:iCs/>
                                <w:color w:val="31353A"/>
                                <w:spacing w:val="-6"/>
                                <w:w w:val="108"/>
                                <w:sz w:val="12"/>
                                <w:szCs w:val="12"/>
                                <w:lang w:val="fr-CA"/>
                              </w:rPr>
                              <w:t>S</w:t>
                            </w:r>
                            <w:r w:rsidR="0040161C" w:rsidRPr="009210E9">
                              <w:rPr>
                                <w:rFonts w:ascii="Georgia" w:hAnsi="Georgia" w:cs="Georgia"/>
                                <w:i/>
                                <w:iCs/>
                                <w:color w:val="31353A"/>
                                <w:spacing w:val="-6"/>
                                <w:w w:val="108"/>
                                <w:sz w:val="12"/>
                                <w:szCs w:val="12"/>
                                <w:lang w:val="fr-CA"/>
                              </w:rPr>
                              <w:t>tructure</w:t>
                            </w:r>
                            <w:r w:rsidR="00032754" w:rsidRPr="009210E9">
                              <w:rPr>
                                <w:rFonts w:ascii="Georgia" w:hAnsi="Georgia" w:cs="Georgia"/>
                                <w:i/>
                                <w:iCs/>
                                <w:color w:val="31353A"/>
                                <w:spacing w:val="-6"/>
                                <w:w w:val="108"/>
                                <w:sz w:val="12"/>
                                <w:szCs w:val="12"/>
                                <w:lang w:val="fr-CA"/>
                              </w:rPr>
                              <w:t xml:space="preserve">: </w:t>
                            </w:r>
                            <w:r w:rsidR="001E1C7D" w:rsidRPr="009210E9">
                              <w:rPr>
                                <w:rFonts w:ascii="Georgia" w:hAnsi="Georgia" w:cs="Georgia"/>
                                <w:i/>
                                <w:iCs/>
                                <w:color w:val="31353A"/>
                                <w:spacing w:val="-6"/>
                                <w:w w:val="108"/>
                                <w:sz w:val="12"/>
                                <w:szCs w:val="12"/>
                                <w:lang w:val="fr-CA"/>
                              </w:rPr>
                              <w:t>Répondants qui ont mentionné avoir reçu une lettre de ACC au cours des 12 derniers mois</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4BAD930F" id="Text Box 237" o:spid="_x0000_s1085" type="#_x0000_t202" style="width:253.75pt;height:4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" stroked="f">
                <v:textbox>
                  <w:txbxContent>
                    <w:p w14:paraId="29CDD5FE" w14:textId="0976EC61" w:rsidR="00032754" w:rsidRPr="009210E9" w:rsidRDefault="00032754" w:rsidP="00EA77A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5F008C"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40161C" w:rsidRPr="009210E9">
                        <w:rPr>
                          <w:rFonts w:ascii="Georgia" w:hAnsi="Georgia" w:cs="Georgia"/>
                          <w:i/>
                          <w:iCs/>
                          <w:color w:val="31353A"/>
                          <w:spacing w:val="-6"/>
                          <w:w w:val="108"/>
                          <w:sz w:val="12"/>
                          <w:szCs w:val="12"/>
                          <w:lang w:val="fr-CA"/>
                        </w:rPr>
                        <w:t>La dernière lettre que j'ai reçue d'ACC était facile à comprendre.</w:t>
                      </w:r>
                    </w:p>
                    <w:p w14:paraId="58974711" w14:textId="72E5E0D7" w:rsidR="00032754" w:rsidRPr="009210E9" w:rsidRDefault="0091769D" w:rsidP="00EA77A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34539C" w:rsidRPr="009210E9">
                        <w:rPr>
                          <w:rFonts w:ascii="Georgia" w:hAnsi="Georgia" w:cs="Georgia"/>
                          <w:i/>
                          <w:iCs/>
                          <w:color w:val="31353A"/>
                          <w:spacing w:val="-6"/>
                          <w:w w:val="108"/>
                          <w:sz w:val="12"/>
                          <w:szCs w:val="12"/>
                          <w:lang w:val="fr-CA"/>
                        </w:rPr>
                        <w:t>2</w:t>
                      </w:r>
                      <w:r w:rsidR="00F45531" w:rsidRPr="009210E9">
                        <w:rPr>
                          <w:rFonts w:ascii="Georgia" w:hAnsi="Georgia" w:cs="Georgia"/>
                          <w:i/>
                          <w:iCs/>
                          <w:color w:val="31353A"/>
                          <w:spacing w:val="-6"/>
                          <w:w w:val="108"/>
                          <w:sz w:val="12"/>
                          <w:szCs w:val="12"/>
                          <w:lang w:val="fr-CA"/>
                        </w:rPr>
                        <w:t xml:space="preserve"> </w:t>
                      </w:r>
                      <w:r w:rsidR="0034539C" w:rsidRPr="009210E9">
                        <w:rPr>
                          <w:rFonts w:ascii="Georgia" w:hAnsi="Georgia" w:cs="Georgia"/>
                          <w:i/>
                          <w:iCs/>
                          <w:color w:val="31353A"/>
                          <w:spacing w:val="-6"/>
                          <w:w w:val="108"/>
                          <w:sz w:val="12"/>
                          <w:szCs w:val="12"/>
                          <w:lang w:val="fr-CA"/>
                        </w:rPr>
                        <w:t>201</w:t>
                      </w:r>
                    </w:p>
                    <w:p w14:paraId="3E8E3031" w14:textId="62BA1364" w:rsidR="00032754" w:rsidRPr="009210E9" w:rsidRDefault="00611B4C" w:rsidP="00EA77A9">
                      <w:pPr>
                        <w:rPr>
                          <w:rFonts w:ascii="Georgia" w:hAnsi="Georgia" w:cs="Georgia"/>
                          <w:i/>
                          <w:iCs/>
                          <w:color w:val="31353A"/>
                          <w:spacing w:val="-6"/>
                          <w:w w:val="108"/>
                          <w:sz w:val="12"/>
                          <w:szCs w:val="12"/>
                          <w:lang w:val="fr-CA"/>
                        </w:rPr>
                      </w:pPr>
                      <w:r>
                        <w:rPr>
                          <w:rFonts w:ascii="Georgia" w:hAnsi="Georgia" w:cs="Georgia"/>
                          <w:i/>
                          <w:iCs/>
                          <w:color w:val="31353A"/>
                          <w:spacing w:val="-6"/>
                          <w:w w:val="108"/>
                          <w:sz w:val="12"/>
                          <w:szCs w:val="12"/>
                          <w:lang w:val="fr-CA"/>
                        </w:rPr>
                        <w:t>S</w:t>
                      </w:r>
                      <w:r w:rsidR="0040161C" w:rsidRPr="009210E9">
                        <w:rPr>
                          <w:rFonts w:ascii="Georgia" w:hAnsi="Georgia" w:cs="Georgia"/>
                          <w:i/>
                          <w:iCs/>
                          <w:color w:val="31353A"/>
                          <w:spacing w:val="-6"/>
                          <w:w w:val="108"/>
                          <w:sz w:val="12"/>
                          <w:szCs w:val="12"/>
                          <w:lang w:val="fr-CA"/>
                        </w:rPr>
                        <w:t>tructure</w:t>
                      </w:r>
                      <w:r w:rsidR="00032754" w:rsidRPr="009210E9">
                        <w:rPr>
                          <w:rFonts w:ascii="Georgia" w:hAnsi="Georgia" w:cs="Georgia"/>
                          <w:i/>
                          <w:iCs/>
                          <w:color w:val="31353A"/>
                          <w:spacing w:val="-6"/>
                          <w:w w:val="108"/>
                          <w:sz w:val="12"/>
                          <w:szCs w:val="12"/>
                          <w:lang w:val="fr-CA"/>
                        </w:rPr>
                        <w:t xml:space="preserve">: </w:t>
                      </w:r>
                      <w:r w:rsidR="001E1C7D" w:rsidRPr="009210E9">
                        <w:rPr>
                          <w:rFonts w:ascii="Georgia" w:hAnsi="Georgia" w:cs="Georgia"/>
                          <w:i/>
                          <w:iCs/>
                          <w:color w:val="31353A"/>
                          <w:spacing w:val="-6"/>
                          <w:w w:val="108"/>
                          <w:sz w:val="12"/>
                          <w:szCs w:val="12"/>
                          <w:lang w:val="fr-CA"/>
                        </w:rPr>
                        <w:t>Répondants qui ont mentionné avoir reçu une lettre de ACC au cours des 12 derniers mois</w:t>
                      </w:r>
                      <w:r w:rsidR="00032754" w:rsidRPr="009210E9">
                        <w:rPr>
                          <w:rFonts w:ascii="Georgia" w:hAnsi="Georgia" w:cs="Georgia"/>
                          <w:i/>
                          <w:iCs/>
                          <w:color w:val="31353A"/>
                          <w:spacing w:val="-6"/>
                          <w:w w:val="108"/>
                          <w:sz w:val="12"/>
                          <w:szCs w:val="12"/>
                          <w:lang w:val="fr-CA"/>
                        </w:rPr>
                        <w:t xml:space="preserve">, </w:t>
                      </w:r>
                      <w:r w:rsidR="005A13A1"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3915DC7E" w14:textId="180ABC3E" w:rsidR="00590878" w:rsidRPr="00AD20AD" w:rsidRDefault="00644599" w:rsidP="00590878">
      <w:pPr>
        <w:pStyle w:val="VAC-Body"/>
        <w:rPr>
          <w:b/>
          <w:bCs/>
          <w:color w:val="auto"/>
          <w:spacing w:val="-4"/>
          <w:lang w:val="fr-CA"/>
        </w:rPr>
      </w:pPr>
      <w:r w:rsidRPr="00AD20AD">
        <w:rPr>
          <w:b/>
          <w:bCs/>
          <w:color w:val="auto"/>
          <w:lang w:val="fr-CA"/>
        </w:rPr>
        <w:br w:type="column"/>
      </w:r>
      <w:r w:rsidR="00590878" w:rsidRPr="00AD20AD">
        <w:rPr>
          <w:b/>
          <w:bCs/>
          <w:color w:val="auto"/>
          <w:spacing w:val="-4"/>
          <w:lang w:val="fr-CA"/>
        </w:rPr>
        <w:t>Le personnel obtient des notes élevées pour son service</w:t>
      </w:r>
    </w:p>
    <w:p w14:paraId="16B8A72A" w14:textId="0379710F" w:rsidR="00590878" w:rsidRPr="00AD20AD" w:rsidRDefault="00590878" w:rsidP="00590878">
      <w:pPr>
        <w:pStyle w:val="VAC-Bullet"/>
        <w:rPr>
          <w:color w:val="auto"/>
          <w:lang w:val="fr-CA"/>
        </w:rPr>
      </w:pPr>
      <w:r w:rsidRPr="00AD20AD">
        <w:rPr>
          <w:color w:val="auto"/>
          <w:lang w:val="fr-CA"/>
        </w:rPr>
        <w:t>Quatre sur cinq (TOP2</w:t>
      </w:r>
      <w:r w:rsidR="001B1293" w:rsidRPr="00AD20AD">
        <w:rPr>
          <w:color w:val="auto"/>
          <w:lang w:val="fr-CA"/>
        </w:rPr>
        <w:t xml:space="preserve"> </w:t>
      </w:r>
      <w:r w:rsidRPr="00AD20AD">
        <w:rPr>
          <w:color w:val="auto"/>
          <w:lang w:val="fr-CA"/>
        </w:rPr>
        <w:t>: 79 %) sont d'accord à dire que le personnel d'ACC a fourni un service satisfaisant.</w:t>
      </w:r>
    </w:p>
    <w:p w14:paraId="6DE09B75" w14:textId="64F31068" w:rsidR="005A28EB" w:rsidRPr="00AD20AD" w:rsidRDefault="005A28EB" w:rsidP="005A28EB">
      <w:pPr>
        <w:pStyle w:val="VAC-Bullet"/>
        <w:rPr>
          <w:color w:val="auto"/>
          <w:lang w:val="fr-CA"/>
        </w:rPr>
      </w:pPr>
      <w:r w:rsidRPr="00AD20AD">
        <w:rPr>
          <w:color w:val="auto"/>
          <w:lang w:val="fr-CA"/>
        </w:rPr>
        <w:t xml:space="preserve">Les </w:t>
      </w:r>
      <w:r w:rsidRPr="00AD20AD">
        <w:rPr>
          <w:b/>
          <w:bCs/>
          <w:color w:val="auto"/>
          <w:lang w:val="fr-CA"/>
        </w:rPr>
        <w:t>survivants</w:t>
      </w:r>
      <w:r w:rsidRPr="00AD20AD">
        <w:rPr>
          <w:color w:val="auto"/>
          <w:lang w:val="fr-CA"/>
        </w:rPr>
        <w:t xml:space="preserve"> (TOP2</w:t>
      </w:r>
      <w:r w:rsidR="001B1293" w:rsidRPr="00AD20AD">
        <w:rPr>
          <w:color w:val="auto"/>
          <w:lang w:val="fr-CA"/>
        </w:rPr>
        <w:t xml:space="preserve"> </w:t>
      </w:r>
      <w:r w:rsidRPr="00AD20AD">
        <w:rPr>
          <w:color w:val="auto"/>
          <w:lang w:val="fr-CA"/>
        </w:rPr>
        <w:t xml:space="preserve">: 91 %) sont plus susceptibles d'être en accord </w:t>
      </w:r>
      <w:r w:rsidR="00F30A33" w:rsidRPr="00AD20AD">
        <w:rPr>
          <w:color w:val="auto"/>
          <w:lang w:val="fr-CA"/>
        </w:rPr>
        <w:t>que les autres strates</w:t>
      </w:r>
      <w:r w:rsidRPr="00AD20AD">
        <w:rPr>
          <w:color w:val="auto"/>
          <w:lang w:val="fr-CA"/>
        </w:rPr>
        <w:t>.</w:t>
      </w:r>
    </w:p>
    <w:p w14:paraId="5CB8CFD6" w14:textId="4CDB27CC" w:rsidR="005A28EB" w:rsidRPr="00AD20AD" w:rsidRDefault="00365352" w:rsidP="005A28EB">
      <w:pPr>
        <w:pStyle w:val="VAC-Bullet"/>
        <w:rPr>
          <w:color w:val="auto"/>
          <w:lang w:val="fr-CA"/>
        </w:rPr>
      </w:pPr>
      <w:r w:rsidRPr="00AD20AD">
        <w:rPr>
          <w:color w:val="auto"/>
          <w:lang w:val="fr-CA"/>
        </w:rPr>
        <w:t xml:space="preserve">Les </w:t>
      </w:r>
      <w:r w:rsidRPr="00AD20AD">
        <w:rPr>
          <w:b/>
          <w:bCs/>
          <w:color w:val="auto"/>
          <w:lang w:val="fr-CA"/>
        </w:rPr>
        <w:t>femmes</w:t>
      </w:r>
      <w:r w:rsidR="005A28EB" w:rsidRPr="00AD20AD">
        <w:rPr>
          <w:color w:val="auto"/>
          <w:lang w:val="fr-CA"/>
        </w:rPr>
        <w:t xml:space="preserve"> (TOP2</w:t>
      </w:r>
      <w:r w:rsidR="001B1293" w:rsidRPr="00AD20AD">
        <w:rPr>
          <w:color w:val="auto"/>
          <w:lang w:val="fr-CA"/>
        </w:rPr>
        <w:t xml:space="preserve"> </w:t>
      </w:r>
      <w:r w:rsidR="005A28EB" w:rsidRPr="00AD20AD">
        <w:rPr>
          <w:color w:val="auto"/>
          <w:lang w:val="fr-CA"/>
        </w:rPr>
        <w:t>: 85</w:t>
      </w:r>
      <w:r w:rsidRPr="00AD20AD">
        <w:rPr>
          <w:color w:val="auto"/>
          <w:lang w:val="fr-CA"/>
        </w:rPr>
        <w:t> </w:t>
      </w:r>
      <w:r w:rsidR="005A28EB" w:rsidRPr="00AD20AD">
        <w:rPr>
          <w:color w:val="auto"/>
          <w:lang w:val="fr-CA"/>
        </w:rPr>
        <w:t xml:space="preserve">%) </w:t>
      </w:r>
      <w:r w:rsidRPr="00AD20AD">
        <w:rPr>
          <w:color w:val="auto"/>
          <w:lang w:val="fr-CA"/>
        </w:rPr>
        <w:t xml:space="preserve">sont plus susceptibles d'être en accord que les </w:t>
      </w:r>
      <w:r w:rsidRPr="00AD20AD">
        <w:rPr>
          <w:b/>
          <w:bCs/>
          <w:color w:val="auto"/>
          <w:lang w:val="fr-CA"/>
        </w:rPr>
        <w:t>hommes</w:t>
      </w:r>
      <w:r w:rsidRPr="00AD20AD">
        <w:rPr>
          <w:color w:val="auto"/>
          <w:lang w:val="fr-CA"/>
        </w:rPr>
        <w:t xml:space="preserve"> </w:t>
      </w:r>
      <w:r w:rsidR="005A28EB" w:rsidRPr="00AD20AD">
        <w:rPr>
          <w:color w:val="auto"/>
          <w:lang w:val="fr-CA"/>
        </w:rPr>
        <w:t>(</w:t>
      </w:r>
      <w:r w:rsidR="00061EA2">
        <w:rPr>
          <w:color w:val="auto"/>
          <w:lang w:val="fr-CA"/>
        </w:rPr>
        <w:t>TOP2 :</w:t>
      </w:r>
      <w:r w:rsidR="005A28EB" w:rsidRPr="00AD20AD">
        <w:rPr>
          <w:color w:val="auto"/>
          <w:lang w:val="fr-CA"/>
        </w:rPr>
        <w:t xml:space="preserve"> 76</w:t>
      </w:r>
      <w:r w:rsidRPr="00AD20AD">
        <w:rPr>
          <w:color w:val="auto"/>
          <w:lang w:val="fr-CA"/>
        </w:rPr>
        <w:t> </w:t>
      </w:r>
      <w:r w:rsidR="005A28EB" w:rsidRPr="00AD20AD">
        <w:rPr>
          <w:color w:val="auto"/>
          <w:lang w:val="fr-CA"/>
        </w:rPr>
        <w:t>%).</w:t>
      </w:r>
    </w:p>
    <w:p w14:paraId="1E4A54BE" w14:textId="77D35EE4" w:rsidR="006C6462" w:rsidRPr="00AD20AD" w:rsidRDefault="00365352" w:rsidP="005A28EB">
      <w:pPr>
        <w:pStyle w:val="VAC-Bullet"/>
        <w:rPr>
          <w:color w:val="auto"/>
          <w:lang w:val="fr-CA"/>
        </w:rPr>
      </w:pPr>
      <w:r w:rsidRPr="00AD20AD">
        <w:rPr>
          <w:color w:val="auto"/>
          <w:lang w:val="fr-CA"/>
        </w:rPr>
        <w:t xml:space="preserve">Les </w:t>
      </w:r>
      <w:r w:rsidR="005A28EB" w:rsidRPr="00AD20AD">
        <w:rPr>
          <w:color w:val="auto"/>
          <w:lang w:val="fr-CA"/>
        </w:rPr>
        <w:t>r</w:t>
      </w:r>
      <w:r w:rsidRPr="00AD20AD">
        <w:rPr>
          <w:color w:val="auto"/>
          <w:lang w:val="fr-CA"/>
        </w:rPr>
        <w:t>é</w:t>
      </w:r>
      <w:r w:rsidR="005A28EB" w:rsidRPr="00AD20AD">
        <w:rPr>
          <w:color w:val="auto"/>
          <w:lang w:val="fr-CA"/>
        </w:rPr>
        <w:t>pond</w:t>
      </w:r>
      <w:r w:rsidRPr="00AD20AD">
        <w:rPr>
          <w:color w:val="auto"/>
          <w:lang w:val="fr-CA"/>
        </w:rPr>
        <w:t>a</w:t>
      </w:r>
      <w:r w:rsidR="005A28EB" w:rsidRPr="00AD20AD">
        <w:rPr>
          <w:color w:val="auto"/>
          <w:lang w:val="fr-CA"/>
        </w:rPr>
        <w:t xml:space="preserve">nts </w:t>
      </w:r>
      <w:r w:rsidRPr="00AD20AD">
        <w:rPr>
          <w:b/>
          <w:bCs/>
          <w:color w:val="auto"/>
          <w:lang w:val="fr-CA"/>
        </w:rPr>
        <w:t>autoc</w:t>
      </w:r>
      <w:r w:rsidR="00D00264" w:rsidRPr="00AD20AD">
        <w:rPr>
          <w:b/>
          <w:bCs/>
          <w:color w:val="auto"/>
          <w:lang w:val="fr-CA"/>
        </w:rPr>
        <w:t>h</w:t>
      </w:r>
      <w:r w:rsidRPr="00AD20AD">
        <w:rPr>
          <w:b/>
          <w:bCs/>
          <w:color w:val="auto"/>
          <w:lang w:val="fr-CA"/>
        </w:rPr>
        <w:t>tones</w:t>
      </w:r>
      <w:r w:rsidR="00061EA2">
        <w:rPr>
          <w:b/>
          <w:bCs/>
          <w:color w:val="auto"/>
          <w:lang w:val="fr-CA"/>
        </w:rPr>
        <w:t xml:space="preserve"> </w:t>
      </w:r>
      <w:r w:rsidR="005A28EB" w:rsidRPr="00AD20AD">
        <w:rPr>
          <w:color w:val="auto"/>
          <w:lang w:val="fr-CA"/>
        </w:rPr>
        <w:t>(</w:t>
      </w:r>
      <w:r w:rsidR="00061EA2">
        <w:rPr>
          <w:color w:val="auto"/>
          <w:lang w:val="fr-CA"/>
        </w:rPr>
        <w:t>TOP2 :</w:t>
      </w:r>
      <w:r w:rsidR="005A28EB" w:rsidRPr="00AD20AD">
        <w:rPr>
          <w:color w:val="auto"/>
          <w:lang w:val="fr-CA"/>
        </w:rPr>
        <w:t xml:space="preserve"> 68%) </w:t>
      </w:r>
      <w:r w:rsidR="00D00264" w:rsidRPr="00AD20AD">
        <w:rPr>
          <w:color w:val="auto"/>
          <w:lang w:val="fr-CA"/>
        </w:rPr>
        <w:t xml:space="preserve">ont tendance </w:t>
      </w:r>
      <w:r w:rsidR="00D6068F" w:rsidRPr="00AD20AD">
        <w:rPr>
          <w:color w:val="auto"/>
          <w:lang w:val="fr-CA"/>
        </w:rPr>
        <w:t xml:space="preserve">à être moins en accord que les </w:t>
      </w:r>
      <w:r w:rsidR="00CB3BBA" w:rsidRPr="00AD20AD">
        <w:rPr>
          <w:color w:val="auto"/>
          <w:lang w:val="fr-CA"/>
        </w:rPr>
        <w:t>répondants</w:t>
      </w:r>
      <w:r w:rsidR="001B1293" w:rsidRPr="00AD20AD">
        <w:rPr>
          <w:color w:val="auto"/>
          <w:lang w:val="fr-CA"/>
        </w:rPr>
        <w:t xml:space="preserve"> </w:t>
      </w:r>
      <w:r w:rsidR="001B1293" w:rsidRPr="00AD20AD">
        <w:rPr>
          <w:b/>
          <w:bCs/>
          <w:color w:val="auto"/>
          <w:lang w:val="fr-CA"/>
        </w:rPr>
        <w:t>non-</w:t>
      </w:r>
      <w:r w:rsidR="00CB3BBA" w:rsidRPr="00AD20AD">
        <w:rPr>
          <w:b/>
          <w:bCs/>
          <w:color w:val="auto"/>
          <w:lang w:val="fr-CA"/>
        </w:rPr>
        <w:t>autochtones</w:t>
      </w:r>
      <w:r w:rsidR="005A28EB" w:rsidRPr="00AD20AD">
        <w:rPr>
          <w:color w:val="auto"/>
          <w:lang w:val="fr-CA"/>
        </w:rPr>
        <w:t xml:space="preserve"> (TOP2</w:t>
      </w:r>
      <w:r w:rsidR="00CB3BBA" w:rsidRPr="00AD20AD">
        <w:rPr>
          <w:color w:val="auto"/>
          <w:lang w:val="fr-CA"/>
        </w:rPr>
        <w:t> </w:t>
      </w:r>
      <w:r w:rsidR="005A28EB" w:rsidRPr="00AD20AD">
        <w:rPr>
          <w:color w:val="auto"/>
          <w:lang w:val="fr-CA"/>
        </w:rPr>
        <w:t>: 80</w:t>
      </w:r>
      <w:r w:rsidR="001B1293" w:rsidRPr="00AD20AD">
        <w:rPr>
          <w:color w:val="auto"/>
          <w:lang w:val="fr-CA"/>
        </w:rPr>
        <w:t> </w:t>
      </w:r>
      <w:r w:rsidR="005A28EB" w:rsidRPr="00AD20AD">
        <w:rPr>
          <w:color w:val="auto"/>
          <w:lang w:val="fr-CA"/>
        </w:rPr>
        <w:t>%).</w:t>
      </w:r>
    </w:p>
    <w:p w14:paraId="5B046A5A" w14:textId="70DF4414" w:rsidR="00F923A0" w:rsidRPr="00061EA2" w:rsidRDefault="00590878" w:rsidP="00611B4C">
      <w:pPr>
        <w:pStyle w:val="VAC-Bullet"/>
        <w:rPr>
          <w:lang w:val="fr-CA"/>
        </w:rPr>
      </w:pPr>
      <w:r w:rsidRPr="00061EA2">
        <w:rPr>
          <w:lang w:val="fr-CA"/>
        </w:rPr>
        <w:t>Les répondants de</w:t>
      </w:r>
      <w:r w:rsidRPr="00061EA2">
        <w:rPr>
          <w:b/>
          <w:bCs/>
          <w:lang w:val="fr-CA"/>
        </w:rPr>
        <w:t xml:space="preserve"> moins de 60 ans</w:t>
      </w:r>
      <w:r w:rsidRPr="00061EA2">
        <w:rPr>
          <w:lang w:val="fr-CA"/>
        </w:rPr>
        <w:t xml:space="preserve"> </w:t>
      </w:r>
      <w:r w:rsidR="007E633F" w:rsidRPr="00061EA2">
        <w:rPr>
          <w:lang w:val="fr-CA"/>
        </w:rPr>
        <w:t>(</w:t>
      </w:r>
      <w:r w:rsidR="00061EA2" w:rsidRPr="00061EA2">
        <w:rPr>
          <w:lang w:val="fr-CA"/>
        </w:rPr>
        <w:t>TOP2 :</w:t>
      </w:r>
      <w:r w:rsidR="007E633F" w:rsidRPr="00061EA2">
        <w:rPr>
          <w:lang w:val="fr-CA"/>
        </w:rPr>
        <w:t xml:space="preserve"> 72%) </w:t>
      </w:r>
      <w:r w:rsidRPr="00061EA2">
        <w:rPr>
          <w:lang w:val="fr-CA"/>
        </w:rPr>
        <w:t>sont moins susceptibles d'être en accord que les répondants de</w:t>
      </w:r>
      <w:r w:rsidRPr="00061EA2">
        <w:rPr>
          <w:b/>
          <w:bCs/>
          <w:lang w:val="fr-CA"/>
        </w:rPr>
        <w:t xml:space="preserve"> </w:t>
      </w:r>
      <w:r w:rsidR="00A4753F" w:rsidRPr="00061EA2">
        <w:rPr>
          <w:b/>
          <w:bCs/>
          <w:lang w:val="fr-CA"/>
        </w:rPr>
        <w:t>7</w:t>
      </w:r>
      <w:r w:rsidRPr="00061EA2">
        <w:rPr>
          <w:b/>
          <w:bCs/>
          <w:lang w:val="fr-CA"/>
        </w:rPr>
        <w:t>0 ans</w:t>
      </w:r>
      <w:r w:rsidR="00A4753F" w:rsidRPr="00061EA2">
        <w:rPr>
          <w:b/>
          <w:bCs/>
          <w:lang w:val="fr-CA"/>
        </w:rPr>
        <w:t xml:space="preserve"> et plus</w:t>
      </w:r>
      <w:r w:rsidR="007E633F" w:rsidRPr="00061EA2">
        <w:rPr>
          <w:b/>
          <w:bCs/>
          <w:lang w:val="fr-CA"/>
        </w:rPr>
        <w:t xml:space="preserve"> </w:t>
      </w:r>
      <w:r w:rsidR="007E633F" w:rsidRPr="00061EA2">
        <w:rPr>
          <w:lang w:val="fr-CA"/>
        </w:rPr>
        <w:t>(</w:t>
      </w:r>
      <w:r w:rsidR="00061EA2" w:rsidRPr="00061EA2">
        <w:rPr>
          <w:lang w:val="fr-CA"/>
        </w:rPr>
        <w:t>TOP2 :</w:t>
      </w:r>
      <w:r w:rsidR="007E633F" w:rsidRPr="00061EA2">
        <w:rPr>
          <w:lang w:val="fr-CA"/>
        </w:rPr>
        <w:t xml:space="preserve"> </w:t>
      </w:r>
      <w:r w:rsidR="00B26F16" w:rsidRPr="00061EA2">
        <w:rPr>
          <w:lang w:val="fr-CA"/>
        </w:rPr>
        <w:t>86</w:t>
      </w:r>
      <w:r w:rsidR="007E633F" w:rsidRPr="00061EA2">
        <w:rPr>
          <w:lang w:val="fr-CA"/>
        </w:rPr>
        <w:t> %)</w:t>
      </w:r>
      <w:r w:rsidR="001B1293" w:rsidRPr="00061EA2">
        <w:rPr>
          <w:lang w:val="fr-CA"/>
        </w:rPr>
        <w:t>.</w:t>
      </w:r>
    </w:p>
    <w:p w14:paraId="35A42A7A" w14:textId="29AA3245" w:rsidR="0092562F" w:rsidRPr="00D11CD6" w:rsidRDefault="00EA77A9" w:rsidP="00057D3A">
      <w:pPr>
        <w:pStyle w:val="VAC-Bullet"/>
        <w:numPr>
          <w:ilvl w:val="0"/>
          <w:numId w:val="0"/>
        </w:numPr>
        <w:ind w:left="113"/>
        <w:rPr>
          <w:lang w:val="en-CA"/>
        </w:rPr>
      </w:pPr>
      <w:r w:rsidRPr="00D11CD6">
        <w:rPr>
          <w:noProof/>
          <w:lang w:val="en-CA"/>
        </w:rPr>
        <mc:AlternateContent>
          <mc:Choice Requires="wps">
            <w:drawing>
              <wp:inline distT="0" distB="0" distL="0" distR="0" wp14:anchorId="69FCD55B" wp14:editId="5B407D84">
                <wp:extent cx="3227705" cy="345882"/>
                <wp:effectExtent l="0" t="0" r="0" b="0"/>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7705" cy="345882"/>
                        </a:xfrm>
                        <a:prstGeom prst="rect">
                          <a:avLst/>
                        </a:prstGeom>
                        <a:solidFill>
                          <a:srgbClr val="FFFFFF"/>
                        </a:solidFill>
                        <a:ln w="9525">
                          <a:noFill/>
                          <a:miter lim="800000"/>
                          <a:headEnd/>
                          <a:tailEnd/>
                        </a:ln>
                      </wps:spPr>
                      <wps:txbx>
                        <w:txbxContent>
                          <w:p w14:paraId="569E7037" w14:textId="3841533A" w:rsidR="00032754" w:rsidRPr="00192FEC" w:rsidRDefault="0091769D" w:rsidP="009256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92FEC">
                              <w:rPr>
                                <w:rFonts w:ascii="Georgia" w:hAnsi="Georgia" w:cs="Georgia"/>
                                <w:i/>
                                <w:iCs/>
                                <w:color w:val="31353A"/>
                                <w:spacing w:val="-6"/>
                                <w:w w:val="108"/>
                                <w:sz w:val="16"/>
                                <w:szCs w:val="16"/>
                                <w:lang w:val="fr-CA"/>
                              </w:rPr>
                              <w:t>Graphique</w:t>
                            </w:r>
                            <w:r w:rsidR="00032754" w:rsidRPr="00192FEC">
                              <w:rPr>
                                <w:rFonts w:ascii="Georgia" w:hAnsi="Georgia" w:cs="Georgia"/>
                                <w:i/>
                                <w:iCs/>
                                <w:color w:val="31353A"/>
                                <w:spacing w:val="-6"/>
                                <w:w w:val="108"/>
                                <w:sz w:val="16"/>
                                <w:szCs w:val="16"/>
                                <w:lang w:val="fr-CA"/>
                              </w:rPr>
                              <w:t xml:space="preserve"> </w:t>
                            </w:r>
                            <w:r w:rsidR="00DB3B26" w:rsidRPr="00192FEC">
                              <w:rPr>
                                <w:rFonts w:ascii="Georgia" w:hAnsi="Georgia" w:cs="Georgia"/>
                                <w:i/>
                                <w:iCs/>
                                <w:color w:val="31353A"/>
                                <w:spacing w:val="-6"/>
                                <w:w w:val="108"/>
                                <w:sz w:val="16"/>
                                <w:szCs w:val="16"/>
                                <w:lang w:val="fr-CA"/>
                              </w:rPr>
                              <w:t>31</w:t>
                            </w:r>
                            <w:r w:rsidR="00032754" w:rsidRPr="00192FEC">
                              <w:rPr>
                                <w:rFonts w:ascii="Georgia" w:hAnsi="Georgia" w:cs="Georgia"/>
                                <w:i/>
                                <w:iCs/>
                                <w:color w:val="31353A"/>
                                <w:spacing w:val="-6"/>
                                <w:w w:val="108"/>
                                <w:sz w:val="16"/>
                                <w:szCs w:val="16"/>
                                <w:lang w:val="fr-CA"/>
                              </w:rPr>
                              <w:t xml:space="preserve">: </w:t>
                            </w:r>
                            <w:r w:rsidR="00192FEC" w:rsidRPr="00192FEC">
                              <w:rPr>
                                <w:rFonts w:ascii="Georgia" w:hAnsi="Georgia" w:cs="Georgia"/>
                                <w:i/>
                                <w:iCs/>
                                <w:color w:val="31353A"/>
                                <w:spacing w:val="-6"/>
                                <w:w w:val="108"/>
                                <w:sz w:val="16"/>
                                <w:szCs w:val="16"/>
                                <w:lang w:val="fr-CA"/>
                              </w:rPr>
                              <w:t xml:space="preserve">Dans l'ensemble, le personnel d'ACC a fourni un service satisfaisant. </w:t>
                            </w:r>
                            <w:r w:rsidR="00032754" w:rsidRPr="00192FEC">
                              <w:rPr>
                                <w:rFonts w:ascii="Georgia" w:hAnsi="Georgia" w:cs="Georgia"/>
                                <w:i/>
                                <w:iCs/>
                                <w:color w:val="31353A"/>
                                <w:spacing w:val="-6"/>
                                <w:w w:val="108"/>
                                <w:sz w:val="16"/>
                                <w:szCs w:val="16"/>
                                <w:lang w:val="fr-CA"/>
                              </w:rPr>
                              <w:t>(%)</w:t>
                            </w:r>
                          </w:p>
                          <w:p w14:paraId="1743DE9A" w14:textId="77777777" w:rsidR="00032754" w:rsidRPr="00E740CB" w:rsidRDefault="00032754" w:rsidP="009256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BF6DA6" w14:textId="77777777" w:rsidR="00032754" w:rsidRPr="00E740CB" w:rsidRDefault="00032754" w:rsidP="009256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DE3985" w14:textId="77777777" w:rsidR="00032754" w:rsidRPr="00E740CB" w:rsidRDefault="00032754" w:rsidP="009256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517058" w14:textId="77777777" w:rsidR="00032754" w:rsidRPr="00E740CB" w:rsidRDefault="00032754" w:rsidP="009256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4FAF51" w14:textId="77777777" w:rsidR="00032754" w:rsidRPr="00E740CB" w:rsidRDefault="00032754" w:rsidP="0092562F">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9FCD55B" id="_x0000_s1086" type="#_x0000_t202" style="width:254.1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" stroked="f">
                <v:textbox>
                  <w:txbxContent>
                    <w:p w14:paraId="569E7037" w14:textId="3841533A" w:rsidR="00032754" w:rsidRPr="00192FEC" w:rsidRDefault="0091769D" w:rsidP="009256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92FEC">
                        <w:rPr>
                          <w:rFonts w:ascii="Georgia" w:hAnsi="Georgia" w:cs="Georgia"/>
                          <w:i/>
                          <w:iCs/>
                          <w:color w:val="31353A"/>
                          <w:spacing w:val="-6"/>
                          <w:w w:val="108"/>
                          <w:sz w:val="16"/>
                          <w:szCs w:val="16"/>
                          <w:lang w:val="fr-CA"/>
                        </w:rPr>
                        <w:t>Graphique</w:t>
                      </w:r>
                      <w:r w:rsidR="00032754" w:rsidRPr="00192FEC">
                        <w:rPr>
                          <w:rFonts w:ascii="Georgia" w:hAnsi="Georgia" w:cs="Georgia"/>
                          <w:i/>
                          <w:iCs/>
                          <w:color w:val="31353A"/>
                          <w:spacing w:val="-6"/>
                          <w:w w:val="108"/>
                          <w:sz w:val="16"/>
                          <w:szCs w:val="16"/>
                          <w:lang w:val="fr-CA"/>
                        </w:rPr>
                        <w:t xml:space="preserve"> </w:t>
                      </w:r>
                      <w:r w:rsidR="00DB3B26" w:rsidRPr="00192FEC">
                        <w:rPr>
                          <w:rFonts w:ascii="Georgia" w:hAnsi="Georgia" w:cs="Georgia"/>
                          <w:i/>
                          <w:iCs/>
                          <w:color w:val="31353A"/>
                          <w:spacing w:val="-6"/>
                          <w:w w:val="108"/>
                          <w:sz w:val="16"/>
                          <w:szCs w:val="16"/>
                          <w:lang w:val="fr-CA"/>
                        </w:rPr>
                        <w:t>31</w:t>
                      </w:r>
                      <w:r w:rsidR="00032754" w:rsidRPr="00192FEC">
                        <w:rPr>
                          <w:rFonts w:ascii="Georgia" w:hAnsi="Georgia" w:cs="Georgia"/>
                          <w:i/>
                          <w:iCs/>
                          <w:color w:val="31353A"/>
                          <w:spacing w:val="-6"/>
                          <w:w w:val="108"/>
                          <w:sz w:val="16"/>
                          <w:szCs w:val="16"/>
                          <w:lang w:val="fr-CA"/>
                        </w:rPr>
                        <w:t xml:space="preserve">: </w:t>
                      </w:r>
                      <w:r w:rsidR="00192FEC" w:rsidRPr="00192FEC">
                        <w:rPr>
                          <w:rFonts w:ascii="Georgia" w:hAnsi="Georgia" w:cs="Georgia"/>
                          <w:i/>
                          <w:iCs/>
                          <w:color w:val="31353A"/>
                          <w:spacing w:val="-6"/>
                          <w:w w:val="108"/>
                          <w:sz w:val="16"/>
                          <w:szCs w:val="16"/>
                          <w:lang w:val="fr-CA"/>
                        </w:rPr>
                        <w:t xml:space="preserve">Dans l'ensemble, le personnel d'ACC a fourni un service satisfaisant. </w:t>
                      </w:r>
                      <w:r w:rsidR="00032754" w:rsidRPr="00192FEC">
                        <w:rPr>
                          <w:rFonts w:ascii="Georgia" w:hAnsi="Georgia" w:cs="Georgia"/>
                          <w:i/>
                          <w:iCs/>
                          <w:color w:val="31353A"/>
                          <w:spacing w:val="-6"/>
                          <w:w w:val="108"/>
                          <w:sz w:val="16"/>
                          <w:szCs w:val="16"/>
                          <w:lang w:val="fr-CA"/>
                        </w:rPr>
                        <w:t>(%)</w:t>
                      </w:r>
                    </w:p>
                    <w:p w14:paraId="1743DE9A" w14:textId="77777777" w:rsidR="00032754" w:rsidRPr="00E740CB" w:rsidRDefault="00032754" w:rsidP="009256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BF6DA6" w14:textId="77777777" w:rsidR="00032754" w:rsidRPr="00E740CB" w:rsidRDefault="00032754" w:rsidP="009256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DE3985" w14:textId="77777777" w:rsidR="00032754" w:rsidRPr="00E740CB" w:rsidRDefault="00032754" w:rsidP="009256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517058" w14:textId="77777777" w:rsidR="00032754" w:rsidRPr="00E740CB" w:rsidRDefault="00032754" w:rsidP="009256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4FAF51" w14:textId="77777777" w:rsidR="00032754" w:rsidRPr="00E740CB" w:rsidRDefault="00032754" w:rsidP="0092562F">
                      <w:pPr>
                        <w:rPr>
                          <w:i/>
                          <w:iCs/>
                          <w:sz w:val="16"/>
                          <w:szCs w:val="16"/>
                          <w:lang w:val="fr-CA"/>
                        </w:rPr>
                      </w:pPr>
                    </w:p>
                  </w:txbxContent>
                </v:textbox>
                <w10:anchorlock/>
              </v:shape>
            </w:pict>
          </mc:Fallback>
        </mc:AlternateContent>
      </w:r>
      <w:r w:rsidR="00057D3A" w:rsidRPr="00D11CD6">
        <w:rPr>
          <w:lang w:val="en-CA"/>
        </w:rPr>
        <w:br/>
      </w:r>
      <w:r w:rsidR="00C43F55" w:rsidRPr="00D11CD6">
        <w:rPr>
          <w:noProof/>
          <w:lang w:val="en-CA"/>
        </w:rPr>
        <w:drawing>
          <wp:inline distT="0" distB="0" distL="0" distR="0" wp14:anchorId="0157510E" wp14:editId="7BF16C44">
            <wp:extent cx="3543935" cy="2216150"/>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057D3A" w:rsidRPr="00D11CD6">
        <w:rPr>
          <w:lang w:val="en-CA"/>
        </w:rPr>
        <w:br/>
      </w:r>
      <w:r w:rsidR="008A786E" w:rsidRPr="00D11CD6">
        <w:rPr>
          <w:noProof/>
          <w:lang w:val="en-CA"/>
        </w:rPr>
        <mc:AlternateContent>
          <mc:Choice Requires="wps">
            <w:drawing>
              <wp:inline distT="0" distB="0" distL="0" distR="0" wp14:anchorId="460C31C6" wp14:editId="4FAAA152">
                <wp:extent cx="3222625" cy="544665"/>
                <wp:effectExtent l="0" t="0" r="0" b="8255"/>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544665"/>
                        </a:xfrm>
                        <a:prstGeom prst="rect">
                          <a:avLst/>
                        </a:prstGeom>
                        <a:solidFill>
                          <a:srgbClr val="FFFFFF"/>
                        </a:solidFill>
                        <a:ln w="9525">
                          <a:noFill/>
                          <a:miter lim="800000"/>
                          <a:headEnd/>
                          <a:tailEnd/>
                        </a:ln>
                      </wps:spPr>
                      <wps:txbx>
                        <w:txbxContent>
                          <w:p w14:paraId="548A5AB5" w14:textId="4F59A4B5" w:rsidR="00032754" w:rsidRPr="009210E9" w:rsidRDefault="00032754" w:rsidP="008A786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192FEC" w:rsidRPr="009210E9">
                              <w:rPr>
                                <w:rFonts w:ascii="Georgia" w:hAnsi="Georgia" w:cs="Georgia"/>
                                <w:i/>
                                <w:iCs/>
                                <w:color w:val="31353A"/>
                                <w:spacing w:val="-6"/>
                                <w:w w:val="108"/>
                                <w:sz w:val="12"/>
                                <w:szCs w:val="12"/>
                                <w:lang w:val="fr-CA"/>
                              </w:rPr>
                              <w:t>Dans l'ensemble, le personnel d'ACC a fourni un service satisfaisant.</w:t>
                            </w:r>
                          </w:p>
                          <w:p w14:paraId="5AC6B841" w14:textId="667B19D3" w:rsidR="00032754" w:rsidRPr="009210E9" w:rsidRDefault="0091769D" w:rsidP="008A786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D8168D" w:rsidRPr="009210E9">
                              <w:rPr>
                                <w:rFonts w:ascii="Georgia" w:hAnsi="Georgia" w:cs="Georgia"/>
                                <w:i/>
                                <w:iCs/>
                                <w:color w:val="31353A"/>
                                <w:spacing w:val="-6"/>
                                <w:w w:val="108"/>
                                <w:sz w:val="12"/>
                                <w:szCs w:val="12"/>
                                <w:lang w:val="fr-CA"/>
                              </w:rPr>
                              <w:t xml:space="preserve"> </w:t>
                            </w:r>
                            <w:r w:rsidR="00C43F55" w:rsidRPr="009210E9">
                              <w:rPr>
                                <w:rFonts w:ascii="Georgia" w:hAnsi="Georgia" w:cs="Georgia"/>
                                <w:i/>
                                <w:iCs/>
                                <w:color w:val="31353A"/>
                                <w:spacing w:val="-6"/>
                                <w:w w:val="108"/>
                                <w:sz w:val="12"/>
                                <w:szCs w:val="12"/>
                                <w:lang w:val="fr-CA"/>
                              </w:rPr>
                              <w:t>206</w:t>
                            </w:r>
                          </w:p>
                          <w:p w14:paraId="1497820A" w14:textId="571745B7" w:rsidR="00032754" w:rsidRPr="0091769D" w:rsidRDefault="0091769D" w:rsidP="008A786E">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460C31C6" id="Text Box 240" o:spid="_x0000_s1087" type="#_x0000_t202" style="width:253.75pt;height: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" stroked="f">
                <v:textbox>
                  <w:txbxContent>
                    <w:p w14:paraId="548A5AB5" w14:textId="4F59A4B5" w:rsidR="00032754" w:rsidRPr="009210E9" w:rsidRDefault="00032754" w:rsidP="008A786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192FEC" w:rsidRPr="009210E9">
                        <w:rPr>
                          <w:rFonts w:ascii="Georgia" w:hAnsi="Georgia" w:cs="Georgia"/>
                          <w:i/>
                          <w:iCs/>
                          <w:color w:val="31353A"/>
                          <w:spacing w:val="-6"/>
                          <w:w w:val="108"/>
                          <w:sz w:val="12"/>
                          <w:szCs w:val="12"/>
                          <w:lang w:val="fr-CA"/>
                        </w:rPr>
                        <w:t>Dans l'ensemble, le personnel d'ACC a fourni un service satisfaisant.</w:t>
                      </w:r>
                    </w:p>
                    <w:p w14:paraId="5AC6B841" w14:textId="667B19D3" w:rsidR="00032754" w:rsidRPr="009210E9" w:rsidRDefault="0091769D" w:rsidP="008A786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D8168D" w:rsidRPr="009210E9">
                        <w:rPr>
                          <w:rFonts w:ascii="Georgia" w:hAnsi="Georgia" w:cs="Georgia"/>
                          <w:i/>
                          <w:iCs/>
                          <w:color w:val="31353A"/>
                          <w:spacing w:val="-6"/>
                          <w:w w:val="108"/>
                          <w:sz w:val="12"/>
                          <w:szCs w:val="12"/>
                          <w:lang w:val="fr-CA"/>
                        </w:rPr>
                        <w:t xml:space="preserve"> </w:t>
                      </w:r>
                      <w:r w:rsidR="00C43F55" w:rsidRPr="009210E9">
                        <w:rPr>
                          <w:rFonts w:ascii="Georgia" w:hAnsi="Georgia" w:cs="Georgia"/>
                          <w:i/>
                          <w:iCs/>
                          <w:color w:val="31353A"/>
                          <w:spacing w:val="-6"/>
                          <w:w w:val="108"/>
                          <w:sz w:val="12"/>
                          <w:szCs w:val="12"/>
                          <w:lang w:val="fr-CA"/>
                        </w:rPr>
                        <w:t>206</w:t>
                      </w:r>
                    </w:p>
                    <w:p w14:paraId="1497820A" w14:textId="571745B7" w:rsidR="00032754" w:rsidRPr="0091769D" w:rsidRDefault="0091769D" w:rsidP="008A786E">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r w:rsidR="00DE0B0B" w:rsidRPr="00D11CD6">
        <w:rPr>
          <w:noProof/>
          <w:w w:val="100"/>
          <w:lang w:val="en-CA"/>
        </w:rPr>
        <mc:AlternateContent>
          <mc:Choice Requires="wps">
            <w:drawing>
              <wp:anchor distT="0" distB="0" distL="114300" distR="114300" simplePos="0" relativeHeight="251658241" behindDoc="0" locked="0" layoutInCell="1" allowOverlap="1" wp14:anchorId="5A1CAA16" wp14:editId="18B604FB">
                <wp:simplePos x="0" y="0"/>
                <wp:positionH relativeFrom="margin">
                  <wp:align>center</wp:align>
                </wp:positionH>
                <wp:positionV relativeFrom="page">
                  <wp:posOffset>1016000</wp:posOffset>
                </wp:positionV>
                <wp:extent cx="0" cy="5943600"/>
                <wp:effectExtent l="0" t="0" r="38100" b="19050"/>
                <wp:wrapNone/>
                <wp:docPr id="371" name="Straight Connector 371"/>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C12DF1E" id="Straight Connector 371" o:spid="_x0000_s1026" style="position:absolute;z-index:251658243;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pt" to="0,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" strokecolor="#d8d8d8 [2732]" strokeweight=".5pt">
                <v:stroke joinstyle="miter"/>
                <w10:wrap anchorx="margin" anchory="page"/>
              </v:line>
            </w:pict>
          </mc:Fallback>
        </mc:AlternateContent>
      </w:r>
    </w:p>
    <w:p w14:paraId="75D41DBA" w14:textId="6134BB86" w:rsidR="00A34C07" w:rsidRPr="00AD20AD" w:rsidRDefault="00644599" w:rsidP="00A34C07">
      <w:pPr>
        <w:pStyle w:val="VAC-Body"/>
        <w:rPr>
          <w:b/>
          <w:bCs/>
          <w:color w:val="auto"/>
          <w:spacing w:val="-4"/>
          <w:lang w:val="fr-CA"/>
        </w:rPr>
      </w:pPr>
      <w:r w:rsidRPr="009210E9">
        <w:rPr>
          <w:b/>
          <w:bCs/>
          <w:lang w:val="fr-CA"/>
        </w:rPr>
        <w:br w:type="column"/>
      </w:r>
      <w:r w:rsidR="001C0568" w:rsidRPr="00AD20AD">
        <w:rPr>
          <w:noProof/>
          <w:color w:val="auto"/>
          <w:w w:val="100"/>
          <w:lang w:val="en-CA"/>
        </w:rPr>
        <w:lastRenderedPageBreak/>
        <mc:AlternateContent>
          <mc:Choice Requires="wps">
            <w:drawing>
              <wp:anchor distT="0" distB="0" distL="114300" distR="114300" simplePos="0" relativeHeight="251658309" behindDoc="0" locked="0" layoutInCell="1" allowOverlap="1" wp14:anchorId="3556E297" wp14:editId="4CE36BB6">
                <wp:simplePos x="0" y="0"/>
                <wp:positionH relativeFrom="margin">
                  <wp:posOffset>3749040</wp:posOffset>
                </wp:positionH>
                <wp:positionV relativeFrom="page">
                  <wp:posOffset>1019175</wp:posOffset>
                </wp:positionV>
                <wp:extent cx="9525" cy="5619750"/>
                <wp:effectExtent l="0" t="0" r="28575" b="19050"/>
                <wp:wrapNone/>
                <wp:docPr id="503" name="Straight Connector 503"/>
                <wp:cNvGraphicFramePr/>
                <a:graphic xmlns:a="http://schemas.openxmlformats.org/drawingml/2006/main">
                  <a:graphicData uri="http://schemas.microsoft.com/office/word/2010/wordprocessingShape">
                    <wps:wsp>
                      <wps:cNvCnPr/>
                      <wps:spPr>
                        <a:xfrm>
                          <a:off x="0" y="0"/>
                          <a:ext cx="9525" cy="561975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04167464" id="Straight Connector 503" o:spid="_x0000_s1026" style="position:absolute;z-index:25165831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95.2pt,80.25pt" to="295.95pt,5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" strokecolor="#d8d8d8 [2732]" strokeweight=".5pt">
                <v:stroke joinstyle="miter"/>
                <w10:wrap anchorx="margin" anchory="page"/>
              </v:line>
            </w:pict>
          </mc:Fallback>
        </mc:AlternateContent>
      </w:r>
      <w:r w:rsidR="00A34C07" w:rsidRPr="00AD20AD">
        <w:rPr>
          <w:b/>
          <w:bCs/>
          <w:color w:val="auto"/>
          <w:spacing w:val="-4"/>
          <w:lang w:val="fr-CA"/>
        </w:rPr>
        <w:t>Le personnel d'ACC est perçu comme bien informé</w:t>
      </w:r>
    </w:p>
    <w:p w14:paraId="658552BE" w14:textId="0D23108D" w:rsidR="00A34C07" w:rsidRPr="00AD20AD" w:rsidRDefault="00A34C07" w:rsidP="00A34C07">
      <w:pPr>
        <w:pStyle w:val="VAC-Bullet"/>
        <w:rPr>
          <w:color w:val="auto"/>
          <w:lang w:val="fr-CA"/>
        </w:rPr>
      </w:pPr>
      <w:r w:rsidRPr="00AD20AD">
        <w:rPr>
          <w:color w:val="auto"/>
          <w:lang w:val="fr-CA"/>
        </w:rPr>
        <w:t>Quatre répondant</w:t>
      </w:r>
      <w:r w:rsidR="00DA7952" w:rsidRPr="00AD20AD">
        <w:rPr>
          <w:color w:val="auto"/>
          <w:lang w:val="fr-CA"/>
        </w:rPr>
        <w:t>s</w:t>
      </w:r>
      <w:r w:rsidRPr="00AD20AD">
        <w:rPr>
          <w:color w:val="auto"/>
          <w:lang w:val="fr-CA"/>
        </w:rPr>
        <w:t xml:space="preserve"> sur cinq (TOP2 : 7</w:t>
      </w:r>
      <w:r w:rsidR="00DA7952" w:rsidRPr="00AD20AD">
        <w:rPr>
          <w:color w:val="auto"/>
          <w:lang w:val="fr-CA"/>
        </w:rPr>
        <w:t>8 </w:t>
      </w:r>
      <w:r w:rsidRPr="00AD20AD">
        <w:rPr>
          <w:color w:val="auto"/>
          <w:lang w:val="fr-CA"/>
        </w:rPr>
        <w:t>%) mentionnent que le personnel d'ACC connaissait les programmes et services.</w:t>
      </w:r>
    </w:p>
    <w:p w14:paraId="46C42BB3" w14:textId="7E17D340" w:rsidR="00A34C07" w:rsidRPr="00AD20AD" w:rsidRDefault="00A34C07" w:rsidP="00A34C07">
      <w:pPr>
        <w:pStyle w:val="VAC-Bullet"/>
        <w:rPr>
          <w:color w:val="auto"/>
          <w:lang w:val="fr-CA"/>
        </w:rPr>
      </w:pPr>
      <w:r w:rsidRPr="00AD20AD">
        <w:rPr>
          <w:color w:val="auto"/>
          <w:lang w:val="fr-CA"/>
        </w:rPr>
        <w:t xml:space="preserve">Les </w:t>
      </w:r>
      <w:r w:rsidR="00DA7952" w:rsidRPr="00AD20AD">
        <w:rPr>
          <w:color w:val="auto"/>
          <w:lang w:val="fr-CA"/>
        </w:rPr>
        <w:t>répondants</w:t>
      </w:r>
      <w:r w:rsidRPr="00AD20AD">
        <w:rPr>
          <w:color w:val="auto"/>
          <w:lang w:val="fr-CA"/>
        </w:rPr>
        <w:t xml:space="preserve"> de</w:t>
      </w:r>
      <w:r w:rsidRPr="00AD20AD">
        <w:rPr>
          <w:b/>
          <w:bCs/>
          <w:color w:val="auto"/>
          <w:lang w:val="fr-CA"/>
        </w:rPr>
        <w:t xml:space="preserve"> moins de 6</w:t>
      </w:r>
      <w:r w:rsidR="00DA7952" w:rsidRPr="00AD20AD">
        <w:rPr>
          <w:b/>
          <w:bCs/>
          <w:color w:val="auto"/>
          <w:lang w:val="fr-CA"/>
        </w:rPr>
        <w:t>0</w:t>
      </w:r>
      <w:r w:rsidRPr="00AD20AD">
        <w:rPr>
          <w:b/>
          <w:bCs/>
          <w:color w:val="auto"/>
          <w:lang w:val="fr-CA"/>
        </w:rPr>
        <w:t xml:space="preserve"> ans</w:t>
      </w:r>
      <w:r w:rsidRPr="00AD20AD">
        <w:rPr>
          <w:color w:val="auto"/>
          <w:lang w:val="fr-CA"/>
        </w:rPr>
        <w:t xml:space="preserve"> </w:t>
      </w:r>
      <w:r w:rsidR="00DA7952" w:rsidRPr="00AD20AD">
        <w:rPr>
          <w:color w:val="auto"/>
          <w:lang w:val="fr-CA"/>
        </w:rPr>
        <w:t>(</w:t>
      </w:r>
      <w:r w:rsidR="00061EA2">
        <w:rPr>
          <w:color w:val="auto"/>
          <w:lang w:val="fr-CA"/>
        </w:rPr>
        <w:t>TOP2 :</w:t>
      </w:r>
      <w:r w:rsidR="00DA7952" w:rsidRPr="00AD20AD">
        <w:rPr>
          <w:color w:val="auto"/>
          <w:lang w:val="fr-CA"/>
        </w:rPr>
        <w:t xml:space="preserve"> 71 %) </w:t>
      </w:r>
      <w:r w:rsidRPr="00AD20AD">
        <w:rPr>
          <w:color w:val="auto"/>
          <w:lang w:val="fr-CA"/>
        </w:rPr>
        <w:t>sont moins susceptibles d'être en accord</w:t>
      </w:r>
      <w:r w:rsidR="00DA7952" w:rsidRPr="00AD20AD">
        <w:rPr>
          <w:color w:val="auto"/>
          <w:lang w:val="fr-CA"/>
        </w:rPr>
        <w:t xml:space="preserve"> que les répondants de</w:t>
      </w:r>
      <w:r w:rsidR="00DA7952" w:rsidRPr="00AD20AD">
        <w:rPr>
          <w:b/>
          <w:bCs/>
          <w:color w:val="auto"/>
          <w:lang w:val="fr-CA"/>
        </w:rPr>
        <w:t xml:space="preserve"> 60 ans</w:t>
      </w:r>
      <w:r w:rsidR="00EB5E84" w:rsidRPr="00AD20AD">
        <w:rPr>
          <w:b/>
          <w:bCs/>
          <w:color w:val="auto"/>
          <w:lang w:val="fr-CA"/>
        </w:rPr>
        <w:t xml:space="preserve"> et plus</w:t>
      </w:r>
      <w:r w:rsidR="004A6205" w:rsidRPr="00AD20AD">
        <w:rPr>
          <w:b/>
          <w:bCs/>
          <w:color w:val="auto"/>
          <w:lang w:val="fr-CA"/>
        </w:rPr>
        <w:t xml:space="preserve"> </w:t>
      </w:r>
      <w:r w:rsidR="004A6205" w:rsidRPr="00AD20AD">
        <w:rPr>
          <w:color w:val="auto"/>
          <w:lang w:val="fr-CA"/>
        </w:rPr>
        <w:t>(</w:t>
      </w:r>
      <w:r w:rsidR="00061EA2">
        <w:rPr>
          <w:color w:val="auto"/>
          <w:lang w:val="fr-CA"/>
        </w:rPr>
        <w:t>TOP2 :</w:t>
      </w:r>
      <w:r w:rsidR="004A6205" w:rsidRPr="00AD20AD">
        <w:rPr>
          <w:color w:val="auto"/>
          <w:lang w:val="fr-CA"/>
        </w:rPr>
        <w:t xml:space="preserve"> 83 %)</w:t>
      </w:r>
      <w:r w:rsidR="00EB5E84" w:rsidRPr="00AD20AD">
        <w:rPr>
          <w:color w:val="auto"/>
          <w:lang w:val="fr-CA"/>
        </w:rPr>
        <w:t>.</w:t>
      </w:r>
    </w:p>
    <w:p w14:paraId="5BD9B309" w14:textId="4F8FF921" w:rsidR="00F86F52" w:rsidRPr="00AD20AD" w:rsidRDefault="008A786E" w:rsidP="00057D3A">
      <w:pPr>
        <w:pStyle w:val="VAC-Bullet"/>
        <w:numPr>
          <w:ilvl w:val="0"/>
          <w:numId w:val="0"/>
        </w:numPr>
        <w:rPr>
          <w:color w:val="auto"/>
          <w:lang w:val="en-CA"/>
        </w:rPr>
      </w:pPr>
      <w:r w:rsidRPr="00AD20AD">
        <w:rPr>
          <w:noProof/>
          <w:color w:val="auto"/>
          <w:lang w:val="en-CA"/>
        </w:rPr>
        <mc:AlternateContent>
          <mc:Choice Requires="wps">
            <w:drawing>
              <wp:inline distT="0" distB="0" distL="0" distR="0" wp14:anchorId="19E9D5BF" wp14:editId="723BAB48">
                <wp:extent cx="3918857" cy="385638"/>
                <wp:effectExtent l="0" t="0" r="5715" b="0"/>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857" cy="385638"/>
                        </a:xfrm>
                        <a:prstGeom prst="rect">
                          <a:avLst/>
                        </a:prstGeom>
                        <a:solidFill>
                          <a:srgbClr val="FFFFFF"/>
                        </a:solidFill>
                        <a:ln w="9525">
                          <a:noFill/>
                          <a:miter lim="800000"/>
                          <a:headEnd/>
                          <a:tailEnd/>
                        </a:ln>
                      </wps:spPr>
                      <wps:txbx>
                        <w:txbxContent>
                          <w:p w14:paraId="0DC647D7" w14:textId="7C3EBCA0" w:rsidR="00032754" w:rsidRPr="009210E9" w:rsidRDefault="0091769D"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3</w:t>
                            </w:r>
                            <w:r w:rsidR="00DB3B26" w:rsidRPr="009210E9">
                              <w:rPr>
                                <w:rFonts w:ascii="Georgia" w:hAnsi="Georgia" w:cs="Georgia"/>
                                <w:i/>
                                <w:iCs/>
                                <w:color w:val="31353A"/>
                                <w:spacing w:val="-6"/>
                                <w:w w:val="108"/>
                                <w:sz w:val="16"/>
                                <w:szCs w:val="16"/>
                                <w:lang w:val="fr-CA"/>
                              </w:rPr>
                              <w:t>2</w:t>
                            </w:r>
                            <w:r w:rsidR="00032754" w:rsidRPr="009210E9">
                              <w:rPr>
                                <w:rFonts w:ascii="Georgia" w:hAnsi="Georgia" w:cs="Georgia"/>
                                <w:i/>
                                <w:iCs/>
                                <w:color w:val="31353A"/>
                                <w:spacing w:val="-6"/>
                                <w:w w:val="108"/>
                                <w:sz w:val="16"/>
                                <w:szCs w:val="16"/>
                                <w:lang w:val="fr-CA"/>
                              </w:rPr>
                              <w:t xml:space="preserve">: </w:t>
                            </w:r>
                            <w:r w:rsidR="00E57504" w:rsidRPr="009210E9">
                              <w:rPr>
                                <w:rFonts w:ascii="Georgia" w:hAnsi="Georgia" w:cs="Georgia"/>
                                <w:i/>
                                <w:iCs/>
                                <w:color w:val="31353A"/>
                                <w:spacing w:val="-6"/>
                                <w:w w:val="108"/>
                                <w:sz w:val="16"/>
                                <w:szCs w:val="16"/>
                                <w:lang w:val="fr-CA"/>
                              </w:rPr>
                              <w:t>Le personnel d’ACC connaissait bien les programmes et les services au sujet desquels je me renseignais</w:t>
                            </w:r>
                            <w:r w:rsidR="00032754" w:rsidRPr="009210E9">
                              <w:rPr>
                                <w:rFonts w:ascii="Georgia" w:hAnsi="Georgia" w:cs="Georgia"/>
                                <w:i/>
                                <w:iCs/>
                                <w:color w:val="31353A"/>
                                <w:spacing w:val="-6"/>
                                <w:w w:val="108"/>
                                <w:sz w:val="16"/>
                                <w:szCs w:val="16"/>
                                <w:lang w:val="fr-CA"/>
                              </w:rPr>
                              <w:t xml:space="preserve"> (%)</w:t>
                            </w:r>
                          </w:p>
                          <w:p w14:paraId="0ABEBB28"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1E9BE9"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502430"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8950E1"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F0A2ED" w14:textId="77777777" w:rsidR="00032754" w:rsidRPr="009210E9" w:rsidRDefault="00032754" w:rsidP="008A786E">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19E9D5BF" id="_x0000_s1088" type="#_x0000_t202" style="width:308.55pt;height: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" stroked="f">
                <v:textbox>
                  <w:txbxContent>
                    <w:p w14:paraId="0DC647D7" w14:textId="7C3EBCA0" w:rsidR="00032754" w:rsidRPr="009210E9" w:rsidRDefault="0091769D"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3</w:t>
                      </w:r>
                      <w:r w:rsidR="00DB3B26" w:rsidRPr="009210E9">
                        <w:rPr>
                          <w:rFonts w:ascii="Georgia" w:hAnsi="Georgia" w:cs="Georgia"/>
                          <w:i/>
                          <w:iCs/>
                          <w:color w:val="31353A"/>
                          <w:spacing w:val="-6"/>
                          <w:w w:val="108"/>
                          <w:sz w:val="16"/>
                          <w:szCs w:val="16"/>
                          <w:lang w:val="fr-CA"/>
                        </w:rPr>
                        <w:t>2</w:t>
                      </w:r>
                      <w:r w:rsidR="00032754" w:rsidRPr="009210E9">
                        <w:rPr>
                          <w:rFonts w:ascii="Georgia" w:hAnsi="Georgia" w:cs="Georgia"/>
                          <w:i/>
                          <w:iCs/>
                          <w:color w:val="31353A"/>
                          <w:spacing w:val="-6"/>
                          <w:w w:val="108"/>
                          <w:sz w:val="16"/>
                          <w:szCs w:val="16"/>
                          <w:lang w:val="fr-CA"/>
                        </w:rPr>
                        <w:t xml:space="preserve">: </w:t>
                      </w:r>
                      <w:r w:rsidR="00E57504" w:rsidRPr="009210E9">
                        <w:rPr>
                          <w:rFonts w:ascii="Georgia" w:hAnsi="Georgia" w:cs="Georgia"/>
                          <w:i/>
                          <w:iCs/>
                          <w:color w:val="31353A"/>
                          <w:spacing w:val="-6"/>
                          <w:w w:val="108"/>
                          <w:sz w:val="16"/>
                          <w:szCs w:val="16"/>
                          <w:lang w:val="fr-CA"/>
                        </w:rPr>
                        <w:t>Le personnel d’ACC connaissait bien les programmes et les services au sujet desquels je me renseignais</w:t>
                      </w:r>
                      <w:r w:rsidR="00032754" w:rsidRPr="009210E9">
                        <w:rPr>
                          <w:rFonts w:ascii="Georgia" w:hAnsi="Georgia" w:cs="Georgia"/>
                          <w:i/>
                          <w:iCs/>
                          <w:color w:val="31353A"/>
                          <w:spacing w:val="-6"/>
                          <w:w w:val="108"/>
                          <w:sz w:val="16"/>
                          <w:szCs w:val="16"/>
                          <w:lang w:val="fr-CA"/>
                        </w:rPr>
                        <w:t xml:space="preserve"> (%)</w:t>
                      </w:r>
                    </w:p>
                    <w:p w14:paraId="0ABEBB28"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1E9BE9"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502430"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8950E1"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F0A2ED" w14:textId="77777777" w:rsidR="00032754" w:rsidRPr="009210E9" w:rsidRDefault="00032754" w:rsidP="008A786E">
                      <w:pPr>
                        <w:rPr>
                          <w:i/>
                          <w:iCs/>
                          <w:sz w:val="16"/>
                          <w:szCs w:val="16"/>
                          <w:lang w:val="fr-CA"/>
                        </w:rPr>
                      </w:pPr>
                    </w:p>
                  </w:txbxContent>
                </v:textbox>
                <w10:anchorlock/>
              </v:shape>
            </w:pict>
          </mc:Fallback>
        </mc:AlternateContent>
      </w:r>
      <w:r w:rsidR="00057D3A" w:rsidRPr="00AD20AD">
        <w:rPr>
          <w:color w:val="auto"/>
          <w:lang w:val="en-CA"/>
        </w:rPr>
        <w:br/>
      </w:r>
      <w:r w:rsidR="004D44B6" w:rsidRPr="00AD20AD">
        <w:rPr>
          <w:noProof/>
          <w:color w:val="auto"/>
          <w:lang w:val="en-CA"/>
        </w:rPr>
        <w:drawing>
          <wp:inline distT="0" distB="0" distL="0" distR="0" wp14:anchorId="346FE72D" wp14:editId="7966A1E5">
            <wp:extent cx="3543935" cy="2216150"/>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057D3A" w:rsidRPr="00AD20AD">
        <w:rPr>
          <w:color w:val="auto"/>
          <w:lang w:val="en-CA"/>
        </w:rPr>
        <w:br/>
      </w:r>
      <w:r w:rsidR="00F86F52" w:rsidRPr="00AD20AD">
        <w:rPr>
          <w:noProof/>
          <w:color w:val="auto"/>
          <w:lang w:val="en-CA"/>
        </w:rPr>
        <mc:AlternateContent>
          <mc:Choice Requires="wps">
            <w:drawing>
              <wp:inline distT="0" distB="0" distL="0" distR="0" wp14:anchorId="7F2DABCD" wp14:editId="58ECC535">
                <wp:extent cx="3467819" cy="484385"/>
                <wp:effectExtent l="0" t="0" r="0" b="0"/>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819" cy="484385"/>
                        </a:xfrm>
                        <a:prstGeom prst="rect">
                          <a:avLst/>
                        </a:prstGeom>
                        <a:solidFill>
                          <a:srgbClr val="FFFFFF"/>
                        </a:solidFill>
                        <a:ln w="9525">
                          <a:noFill/>
                          <a:miter lim="800000"/>
                          <a:headEnd/>
                          <a:tailEnd/>
                        </a:ln>
                      </wps:spPr>
                      <wps:txbx>
                        <w:txbxContent>
                          <w:p w14:paraId="066D201D" w14:textId="1A6414C8" w:rsidR="00032754" w:rsidRPr="009210E9" w:rsidRDefault="00032754" w:rsidP="0092562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E57504" w:rsidRPr="009210E9">
                              <w:rPr>
                                <w:rFonts w:ascii="Georgia" w:hAnsi="Georgia" w:cs="Georgia"/>
                                <w:i/>
                                <w:iCs/>
                                <w:color w:val="31353A"/>
                                <w:spacing w:val="-6"/>
                                <w:w w:val="108"/>
                                <w:sz w:val="12"/>
                                <w:szCs w:val="12"/>
                                <w:lang w:val="fr-CA"/>
                              </w:rPr>
                              <w:t>Le personnel d’ACC connaissait bien les programmes et les services au sujet desquels je me renseignais</w:t>
                            </w:r>
                          </w:p>
                          <w:p w14:paraId="2375A725" w14:textId="0C7E0950" w:rsidR="00032754" w:rsidRPr="009210E9" w:rsidRDefault="0091769D" w:rsidP="0092562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2</w:t>
                            </w:r>
                            <w:r w:rsidR="00E57504" w:rsidRPr="009210E9">
                              <w:rPr>
                                <w:rFonts w:ascii="Georgia" w:hAnsi="Georgia" w:cs="Georgia"/>
                                <w:i/>
                                <w:iCs/>
                                <w:color w:val="31353A"/>
                                <w:spacing w:val="-6"/>
                                <w:w w:val="108"/>
                                <w:sz w:val="12"/>
                                <w:szCs w:val="12"/>
                                <w:lang w:val="fr-CA"/>
                              </w:rPr>
                              <w:t xml:space="preserve"> </w:t>
                            </w:r>
                            <w:r w:rsidR="002C071E" w:rsidRPr="009210E9">
                              <w:rPr>
                                <w:rFonts w:ascii="Georgia" w:hAnsi="Georgia" w:cs="Georgia"/>
                                <w:i/>
                                <w:iCs/>
                                <w:color w:val="31353A"/>
                                <w:spacing w:val="-6"/>
                                <w:w w:val="108"/>
                                <w:sz w:val="12"/>
                                <w:szCs w:val="12"/>
                                <w:lang w:val="fr-CA"/>
                              </w:rPr>
                              <w:t>969</w:t>
                            </w:r>
                          </w:p>
                          <w:p w14:paraId="7399E92A" w14:textId="3DE4FD8D" w:rsidR="00032754" w:rsidRPr="0091769D" w:rsidRDefault="0091769D" w:rsidP="0092562F">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F2DABCD" id="Text Box 244" o:spid="_x0000_s1089" type="#_x0000_t202" style="width:273.05pt;height: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" stroked="f">
                <v:textbox>
                  <w:txbxContent>
                    <w:p w14:paraId="066D201D" w14:textId="1A6414C8" w:rsidR="00032754" w:rsidRPr="009210E9" w:rsidRDefault="00032754" w:rsidP="0092562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E57504" w:rsidRPr="009210E9">
                        <w:rPr>
                          <w:rFonts w:ascii="Georgia" w:hAnsi="Georgia" w:cs="Georgia"/>
                          <w:i/>
                          <w:iCs/>
                          <w:color w:val="31353A"/>
                          <w:spacing w:val="-6"/>
                          <w:w w:val="108"/>
                          <w:sz w:val="12"/>
                          <w:szCs w:val="12"/>
                          <w:lang w:val="fr-CA"/>
                        </w:rPr>
                        <w:t>Le personnel d’ACC connaissait bien les programmes et les services au sujet desquels je me renseignais</w:t>
                      </w:r>
                    </w:p>
                    <w:p w14:paraId="2375A725" w14:textId="0C7E0950" w:rsidR="00032754" w:rsidRPr="009210E9" w:rsidRDefault="0091769D" w:rsidP="0092562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2</w:t>
                      </w:r>
                      <w:r w:rsidR="00E57504" w:rsidRPr="009210E9">
                        <w:rPr>
                          <w:rFonts w:ascii="Georgia" w:hAnsi="Georgia" w:cs="Georgia"/>
                          <w:i/>
                          <w:iCs/>
                          <w:color w:val="31353A"/>
                          <w:spacing w:val="-6"/>
                          <w:w w:val="108"/>
                          <w:sz w:val="12"/>
                          <w:szCs w:val="12"/>
                          <w:lang w:val="fr-CA"/>
                        </w:rPr>
                        <w:t xml:space="preserve"> </w:t>
                      </w:r>
                      <w:r w:rsidR="002C071E" w:rsidRPr="009210E9">
                        <w:rPr>
                          <w:rFonts w:ascii="Georgia" w:hAnsi="Georgia" w:cs="Georgia"/>
                          <w:i/>
                          <w:iCs/>
                          <w:color w:val="31353A"/>
                          <w:spacing w:val="-6"/>
                          <w:w w:val="108"/>
                          <w:sz w:val="12"/>
                          <w:szCs w:val="12"/>
                          <w:lang w:val="fr-CA"/>
                        </w:rPr>
                        <w:t>969</w:t>
                      </w:r>
                    </w:p>
                    <w:p w14:paraId="7399E92A" w14:textId="3DE4FD8D" w:rsidR="00032754" w:rsidRPr="0091769D" w:rsidRDefault="0091769D" w:rsidP="0092562F">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73AAD92A" w14:textId="1534ED3D" w:rsidR="00275FCE" w:rsidRPr="00AD20AD" w:rsidRDefault="00644599" w:rsidP="00275FCE">
      <w:pPr>
        <w:pStyle w:val="VAC-Body"/>
        <w:rPr>
          <w:b/>
          <w:bCs/>
          <w:color w:val="auto"/>
          <w:spacing w:val="-4"/>
          <w:lang w:val="fr-CA"/>
        </w:rPr>
      </w:pPr>
      <w:r w:rsidRPr="00AD20AD">
        <w:rPr>
          <w:b/>
          <w:bCs/>
          <w:color w:val="auto"/>
          <w:lang w:val="fr-CA"/>
        </w:rPr>
        <w:br w:type="column"/>
      </w:r>
      <w:r w:rsidR="00275FCE" w:rsidRPr="00AD20AD">
        <w:rPr>
          <w:b/>
          <w:bCs/>
          <w:color w:val="auto"/>
          <w:spacing w:val="-4"/>
          <w:lang w:val="fr-CA"/>
        </w:rPr>
        <w:t>La plupart estiment que le personnel est compétent</w:t>
      </w:r>
    </w:p>
    <w:p w14:paraId="7C5A0F73" w14:textId="57ACEE50" w:rsidR="00275FCE" w:rsidRPr="00AD20AD" w:rsidRDefault="00275FCE" w:rsidP="00275FCE">
      <w:pPr>
        <w:pStyle w:val="VAC-Bullet"/>
        <w:rPr>
          <w:color w:val="auto"/>
          <w:lang w:val="fr-CA"/>
        </w:rPr>
      </w:pPr>
      <w:r w:rsidRPr="00AD20AD">
        <w:rPr>
          <w:color w:val="auto"/>
          <w:lang w:val="fr-CA"/>
        </w:rPr>
        <w:t>Quatre répondants sur cinq (TOP2 : 79 %) sont en accord pour</w:t>
      </w:r>
      <w:r w:rsidR="004F7BE5" w:rsidRPr="00AD20AD">
        <w:rPr>
          <w:color w:val="auto"/>
          <w:lang w:val="fr-CA"/>
        </w:rPr>
        <w:t xml:space="preserve"> </w:t>
      </w:r>
      <w:r w:rsidRPr="00AD20AD">
        <w:rPr>
          <w:color w:val="auto"/>
          <w:lang w:val="fr-CA"/>
        </w:rPr>
        <w:t>dire que le personnel d'ACC était compétent pour répondre à leur demande.</w:t>
      </w:r>
    </w:p>
    <w:p w14:paraId="260F9DE6" w14:textId="5F13D540" w:rsidR="00275FCE" w:rsidRPr="00AD20AD" w:rsidRDefault="004F7BE5" w:rsidP="00275FCE">
      <w:pPr>
        <w:pStyle w:val="VAC-Bullet"/>
        <w:rPr>
          <w:color w:val="auto"/>
          <w:lang w:val="fr-CA"/>
        </w:rPr>
      </w:pPr>
      <w:r w:rsidRPr="00AD20AD">
        <w:rPr>
          <w:color w:val="auto"/>
          <w:lang w:val="fr-CA"/>
        </w:rPr>
        <w:t>Les répondants de</w:t>
      </w:r>
      <w:r w:rsidRPr="00AD20AD">
        <w:rPr>
          <w:b/>
          <w:bCs/>
          <w:color w:val="auto"/>
          <w:lang w:val="fr-CA"/>
        </w:rPr>
        <w:t xml:space="preserve"> moins de 60 ans</w:t>
      </w:r>
      <w:r w:rsidRPr="00AD20AD">
        <w:rPr>
          <w:color w:val="auto"/>
          <w:lang w:val="fr-CA"/>
        </w:rPr>
        <w:t xml:space="preserve"> </w:t>
      </w:r>
      <w:r w:rsidR="004A6205" w:rsidRPr="00AD20AD">
        <w:rPr>
          <w:color w:val="auto"/>
          <w:lang w:val="fr-CA"/>
        </w:rPr>
        <w:t>(</w:t>
      </w:r>
      <w:r w:rsidR="00061EA2">
        <w:rPr>
          <w:color w:val="auto"/>
          <w:lang w:val="fr-CA"/>
        </w:rPr>
        <w:t>TOP2 :</w:t>
      </w:r>
      <w:r w:rsidR="004A6205" w:rsidRPr="00AD20AD">
        <w:rPr>
          <w:color w:val="auto"/>
          <w:lang w:val="fr-CA"/>
        </w:rPr>
        <w:t xml:space="preserve"> 74 %) </w:t>
      </w:r>
      <w:r w:rsidRPr="00AD20AD">
        <w:rPr>
          <w:color w:val="auto"/>
          <w:lang w:val="fr-CA"/>
        </w:rPr>
        <w:t>sont moins susceptibles d'être en accord que</w:t>
      </w:r>
      <w:r w:rsidR="004A6205" w:rsidRPr="00AD20AD">
        <w:rPr>
          <w:color w:val="auto"/>
          <w:lang w:val="fr-CA"/>
        </w:rPr>
        <w:t xml:space="preserve"> les répondants de</w:t>
      </w:r>
      <w:r w:rsidR="004A6205" w:rsidRPr="00AD20AD">
        <w:rPr>
          <w:b/>
          <w:bCs/>
          <w:color w:val="auto"/>
          <w:lang w:val="fr-CA"/>
        </w:rPr>
        <w:t xml:space="preserve"> 70 ans et plus </w:t>
      </w:r>
      <w:r w:rsidR="004A6205" w:rsidRPr="00AD20AD">
        <w:rPr>
          <w:color w:val="auto"/>
          <w:lang w:val="fr-CA"/>
        </w:rPr>
        <w:t>(</w:t>
      </w:r>
      <w:r w:rsidR="00061EA2">
        <w:rPr>
          <w:color w:val="auto"/>
          <w:lang w:val="fr-CA"/>
        </w:rPr>
        <w:t>TOP2 :</w:t>
      </w:r>
      <w:r w:rsidR="004A6205" w:rsidRPr="00AD20AD">
        <w:rPr>
          <w:color w:val="auto"/>
          <w:lang w:val="fr-CA"/>
        </w:rPr>
        <w:t xml:space="preserve"> 85 %).</w:t>
      </w:r>
    </w:p>
    <w:p w14:paraId="69AB1340" w14:textId="1E05A4EF" w:rsidR="00644599" w:rsidRPr="00AD20AD" w:rsidRDefault="008A786E" w:rsidP="00057D3A">
      <w:pPr>
        <w:pStyle w:val="VAC-Bullet"/>
        <w:numPr>
          <w:ilvl w:val="0"/>
          <w:numId w:val="0"/>
        </w:numPr>
        <w:rPr>
          <w:b/>
          <w:color w:val="auto"/>
          <w:lang w:val="fr-CA"/>
        </w:rPr>
      </w:pPr>
      <w:r w:rsidRPr="00AD20AD">
        <w:rPr>
          <w:noProof/>
          <w:color w:val="auto"/>
          <w:lang w:val="en-CA"/>
        </w:rPr>
        <mc:AlternateContent>
          <mc:Choice Requires="wps">
            <w:drawing>
              <wp:inline distT="0" distB="0" distL="0" distR="0" wp14:anchorId="1D2B2857" wp14:editId="14B0C2EC">
                <wp:extent cx="3590925" cy="401541"/>
                <wp:effectExtent l="0" t="0" r="9525" b="0"/>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401541"/>
                        </a:xfrm>
                        <a:prstGeom prst="rect">
                          <a:avLst/>
                        </a:prstGeom>
                        <a:solidFill>
                          <a:srgbClr val="FFFFFF"/>
                        </a:solidFill>
                        <a:ln w="9525">
                          <a:noFill/>
                          <a:miter lim="800000"/>
                          <a:headEnd/>
                          <a:tailEnd/>
                        </a:ln>
                      </wps:spPr>
                      <wps:txbx>
                        <w:txbxContent>
                          <w:p w14:paraId="09F4927C" w14:textId="7CB51570" w:rsidR="00032754" w:rsidRPr="002D2104" w:rsidRDefault="0091769D"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D2104">
                              <w:rPr>
                                <w:rFonts w:ascii="Georgia" w:hAnsi="Georgia" w:cs="Georgia"/>
                                <w:i/>
                                <w:iCs/>
                                <w:color w:val="31353A"/>
                                <w:spacing w:val="-6"/>
                                <w:w w:val="108"/>
                                <w:sz w:val="16"/>
                                <w:szCs w:val="16"/>
                                <w:lang w:val="fr-CA"/>
                              </w:rPr>
                              <w:t>Graphique</w:t>
                            </w:r>
                            <w:r w:rsidR="00032754" w:rsidRPr="002D2104">
                              <w:rPr>
                                <w:rFonts w:ascii="Georgia" w:hAnsi="Georgia" w:cs="Georgia"/>
                                <w:i/>
                                <w:iCs/>
                                <w:color w:val="31353A"/>
                                <w:spacing w:val="-6"/>
                                <w:w w:val="108"/>
                                <w:sz w:val="16"/>
                                <w:szCs w:val="16"/>
                                <w:lang w:val="fr-CA"/>
                              </w:rPr>
                              <w:t xml:space="preserve"> 3</w:t>
                            </w:r>
                            <w:r w:rsidR="00DB3B26" w:rsidRPr="002D2104">
                              <w:rPr>
                                <w:rFonts w:ascii="Georgia" w:hAnsi="Georgia" w:cs="Georgia"/>
                                <w:i/>
                                <w:iCs/>
                                <w:color w:val="31353A"/>
                                <w:spacing w:val="-6"/>
                                <w:w w:val="108"/>
                                <w:sz w:val="16"/>
                                <w:szCs w:val="16"/>
                                <w:lang w:val="fr-CA"/>
                              </w:rPr>
                              <w:t>3</w:t>
                            </w:r>
                            <w:r w:rsidR="00032754" w:rsidRPr="002D2104">
                              <w:rPr>
                                <w:rFonts w:ascii="Georgia" w:hAnsi="Georgia" w:cs="Georgia"/>
                                <w:i/>
                                <w:iCs/>
                                <w:color w:val="31353A"/>
                                <w:spacing w:val="-6"/>
                                <w:w w:val="108"/>
                                <w:sz w:val="16"/>
                                <w:szCs w:val="16"/>
                                <w:lang w:val="fr-CA"/>
                              </w:rPr>
                              <w:t xml:space="preserve">: </w:t>
                            </w:r>
                            <w:r w:rsidR="002D2104">
                              <w:rPr>
                                <w:rFonts w:ascii="Georgia" w:hAnsi="Georgia" w:cs="Georgia"/>
                                <w:i/>
                                <w:iCs/>
                                <w:color w:val="31353A"/>
                                <w:spacing w:val="-6"/>
                                <w:w w:val="108"/>
                                <w:sz w:val="16"/>
                                <w:szCs w:val="16"/>
                                <w:lang w:val="fr-CA"/>
                              </w:rPr>
                              <w:t>« </w:t>
                            </w:r>
                            <w:r w:rsidR="002D2104" w:rsidRPr="002D2104">
                              <w:rPr>
                                <w:rFonts w:ascii="Georgia" w:hAnsi="Georgia" w:cs="Georgia"/>
                                <w:i/>
                                <w:iCs/>
                                <w:color w:val="31353A"/>
                                <w:spacing w:val="-6"/>
                                <w:w w:val="108"/>
                                <w:sz w:val="16"/>
                                <w:szCs w:val="16"/>
                                <w:lang w:val="fr-CA"/>
                              </w:rPr>
                              <w:t>Le personnel d'ACC était compétent pour répondre à ma demande</w:t>
                            </w:r>
                            <w:r w:rsidR="002D2104">
                              <w:rPr>
                                <w:rFonts w:ascii="Georgia" w:hAnsi="Georgia" w:cs="Georgia"/>
                                <w:i/>
                                <w:iCs/>
                                <w:color w:val="31353A"/>
                                <w:spacing w:val="-6"/>
                                <w:w w:val="108"/>
                                <w:sz w:val="16"/>
                                <w:szCs w:val="16"/>
                                <w:lang w:val="fr-CA"/>
                              </w:rPr>
                              <w:t> »</w:t>
                            </w:r>
                            <w:r w:rsidR="002D2104" w:rsidRPr="002D2104">
                              <w:rPr>
                                <w:rFonts w:ascii="Georgia" w:hAnsi="Georgia" w:cs="Georgia"/>
                                <w:i/>
                                <w:iCs/>
                                <w:color w:val="31353A"/>
                                <w:spacing w:val="-6"/>
                                <w:w w:val="108"/>
                                <w:sz w:val="16"/>
                                <w:szCs w:val="16"/>
                                <w:lang w:val="fr-CA"/>
                              </w:rPr>
                              <w:t xml:space="preserve"> </w:t>
                            </w:r>
                            <w:r w:rsidR="00032754" w:rsidRPr="002D2104">
                              <w:rPr>
                                <w:rFonts w:ascii="Georgia" w:hAnsi="Georgia" w:cs="Georgia"/>
                                <w:i/>
                                <w:iCs/>
                                <w:color w:val="31353A"/>
                                <w:spacing w:val="-6"/>
                                <w:w w:val="108"/>
                                <w:sz w:val="16"/>
                                <w:szCs w:val="16"/>
                                <w:lang w:val="fr-CA"/>
                              </w:rPr>
                              <w:t>(%)</w:t>
                            </w:r>
                          </w:p>
                          <w:p w14:paraId="06A4433E"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B44ABB"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A3E464"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7D9EDB"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43F8D3" w14:textId="77777777" w:rsidR="00032754" w:rsidRPr="009210E9" w:rsidRDefault="00032754" w:rsidP="008A786E">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1D2B2857" id="_x0000_s1090" type="#_x0000_t202" style="width:282.75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" stroked="f">
                <v:textbox>
                  <w:txbxContent>
                    <w:p w14:paraId="09F4927C" w14:textId="7CB51570" w:rsidR="00032754" w:rsidRPr="002D2104" w:rsidRDefault="0091769D"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D2104">
                        <w:rPr>
                          <w:rFonts w:ascii="Georgia" w:hAnsi="Georgia" w:cs="Georgia"/>
                          <w:i/>
                          <w:iCs/>
                          <w:color w:val="31353A"/>
                          <w:spacing w:val="-6"/>
                          <w:w w:val="108"/>
                          <w:sz w:val="16"/>
                          <w:szCs w:val="16"/>
                          <w:lang w:val="fr-CA"/>
                        </w:rPr>
                        <w:t>Graphique</w:t>
                      </w:r>
                      <w:r w:rsidR="00032754" w:rsidRPr="002D2104">
                        <w:rPr>
                          <w:rFonts w:ascii="Georgia" w:hAnsi="Georgia" w:cs="Georgia"/>
                          <w:i/>
                          <w:iCs/>
                          <w:color w:val="31353A"/>
                          <w:spacing w:val="-6"/>
                          <w:w w:val="108"/>
                          <w:sz w:val="16"/>
                          <w:szCs w:val="16"/>
                          <w:lang w:val="fr-CA"/>
                        </w:rPr>
                        <w:t xml:space="preserve"> 3</w:t>
                      </w:r>
                      <w:r w:rsidR="00DB3B26" w:rsidRPr="002D2104">
                        <w:rPr>
                          <w:rFonts w:ascii="Georgia" w:hAnsi="Georgia" w:cs="Georgia"/>
                          <w:i/>
                          <w:iCs/>
                          <w:color w:val="31353A"/>
                          <w:spacing w:val="-6"/>
                          <w:w w:val="108"/>
                          <w:sz w:val="16"/>
                          <w:szCs w:val="16"/>
                          <w:lang w:val="fr-CA"/>
                        </w:rPr>
                        <w:t>3</w:t>
                      </w:r>
                      <w:r w:rsidR="00032754" w:rsidRPr="002D2104">
                        <w:rPr>
                          <w:rFonts w:ascii="Georgia" w:hAnsi="Georgia" w:cs="Georgia"/>
                          <w:i/>
                          <w:iCs/>
                          <w:color w:val="31353A"/>
                          <w:spacing w:val="-6"/>
                          <w:w w:val="108"/>
                          <w:sz w:val="16"/>
                          <w:szCs w:val="16"/>
                          <w:lang w:val="fr-CA"/>
                        </w:rPr>
                        <w:t xml:space="preserve">: </w:t>
                      </w:r>
                      <w:r w:rsidR="002D2104">
                        <w:rPr>
                          <w:rFonts w:ascii="Georgia" w:hAnsi="Georgia" w:cs="Georgia"/>
                          <w:i/>
                          <w:iCs/>
                          <w:color w:val="31353A"/>
                          <w:spacing w:val="-6"/>
                          <w:w w:val="108"/>
                          <w:sz w:val="16"/>
                          <w:szCs w:val="16"/>
                          <w:lang w:val="fr-CA"/>
                        </w:rPr>
                        <w:t>« </w:t>
                      </w:r>
                      <w:r w:rsidR="002D2104" w:rsidRPr="002D2104">
                        <w:rPr>
                          <w:rFonts w:ascii="Georgia" w:hAnsi="Georgia" w:cs="Georgia"/>
                          <w:i/>
                          <w:iCs/>
                          <w:color w:val="31353A"/>
                          <w:spacing w:val="-6"/>
                          <w:w w:val="108"/>
                          <w:sz w:val="16"/>
                          <w:szCs w:val="16"/>
                          <w:lang w:val="fr-CA"/>
                        </w:rPr>
                        <w:t>Le personnel d'ACC était compétent pour répondre à ma demande</w:t>
                      </w:r>
                      <w:r w:rsidR="002D2104">
                        <w:rPr>
                          <w:rFonts w:ascii="Georgia" w:hAnsi="Georgia" w:cs="Georgia"/>
                          <w:i/>
                          <w:iCs/>
                          <w:color w:val="31353A"/>
                          <w:spacing w:val="-6"/>
                          <w:w w:val="108"/>
                          <w:sz w:val="16"/>
                          <w:szCs w:val="16"/>
                          <w:lang w:val="fr-CA"/>
                        </w:rPr>
                        <w:t> »</w:t>
                      </w:r>
                      <w:r w:rsidR="002D2104" w:rsidRPr="002D2104">
                        <w:rPr>
                          <w:rFonts w:ascii="Georgia" w:hAnsi="Georgia" w:cs="Georgia"/>
                          <w:i/>
                          <w:iCs/>
                          <w:color w:val="31353A"/>
                          <w:spacing w:val="-6"/>
                          <w:w w:val="108"/>
                          <w:sz w:val="16"/>
                          <w:szCs w:val="16"/>
                          <w:lang w:val="fr-CA"/>
                        </w:rPr>
                        <w:t xml:space="preserve"> </w:t>
                      </w:r>
                      <w:r w:rsidR="00032754" w:rsidRPr="002D2104">
                        <w:rPr>
                          <w:rFonts w:ascii="Georgia" w:hAnsi="Georgia" w:cs="Georgia"/>
                          <w:i/>
                          <w:iCs/>
                          <w:color w:val="31353A"/>
                          <w:spacing w:val="-6"/>
                          <w:w w:val="108"/>
                          <w:sz w:val="16"/>
                          <w:szCs w:val="16"/>
                          <w:lang w:val="fr-CA"/>
                        </w:rPr>
                        <w:t>(%)</w:t>
                      </w:r>
                    </w:p>
                    <w:p w14:paraId="06A4433E"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B44ABB"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A3E464"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7D9EDB" w14:textId="77777777" w:rsidR="00032754" w:rsidRPr="009210E9"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43F8D3" w14:textId="77777777" w:rsidR="00032754" w:rsidRPr="009210E9" w:rsidRDefault="00032754" w:rsidP="008A786E">
                      <w:pPr>
                        <w:rPr>
                          <w:i/>
                          <w:iCs/>
                          <w:sz w:val="16"/>
                          <w:szCs w:val="16"/>
                          <w:lang w:val="fr-CA"/>
                        </w:rPr>
                      </w:pPr>
                    </w:p>
                  </w:txbxContent>
                </v:textbox>
                <w10:anchorlock/>
              </v:shape>
            </w:pict>
          </mc:Fallback>
        </mc:AlternateContent>
      </w:r>
      <w:r w:rsidR="00057D3A" w:rsidRPr="00AD20AD">
        <w:rPr>
          <w:color w:val="auto"/>
          <w:lang w:val="fr-CA"/>
        </w:rPr>
        <w:br/>
      </w:r>
      <w:r w:rsidR="003D1527" w:rsidRPr="00AD20AD">
        <w:rPr>
          <w:noProof/>
          <w:color w:val="auto"/>
          <w:lang w:val="en-CA"/>
        </w:rPr>
        <w:drawing>
          <wp:inline distT="0" distB="0" distL="0" distR="0" wp14:anchorId="7EF008C8" wp14:editId="42C3145A">
            <wp:extent cx="3543935" cy="2216150"/>
            <wp:effectExtent l="0" t="0" r="0"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057D3A" w:rsidRPr="00AD20AD">
        <w:rPr>
          <w:color w:val="auto"/>
          <w:lang w:val="fr-CA"/>
        </w:rPr>
        <w:br/>
      </w:r>
      <w:r w:rsidRPr="00AD20AD">
        <w:rPr>
          <w:noProof/>
          <w:color w:val="auto"/>
          <w:lang w:val="en-CA"/>
        </w:rPr>
        <mc:AlternateContent>
          <mc:Choice Requires="wps">
            <w:drawing>
              <wp:inline distT="0" distB="0" distL="0" distR="0" wp14:anchorId="3987B833" wp14:editId="26B25971">
                <wp:extent cx="3222625" cy="509099"/>
                <wp:effectExtent l="0" t="0" r="0" b="5715"/>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509099"/>
                        </a:xfrm>
                        <a:prstGeom prst="rect">
                          <a:avLst/>
                        </a:prstGeom>
                        <a:solidFill>
                          <a:srgbClr val="FFFFFF"/>
                        </a:solidFill>
                        <a:ln w="9525">
                          <a:noFill/>
                          <a:miter lim="800000"/>
                          <a:headEnd/>
                          <a:tailEnd/>
                        </a:ln>
                      </wps:spPr>
                      <wps:txbx>
                        <w:txbxContent>
                          <w:p w14:paraId="6800D7D2" w14:textId="781EBD2B" w:rsidR="00032754" w:rsidRPr="009210E9" w:rsidRDefault="00032754" w:rsidP="008A786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C43CA5" w:rsidRPr="009210E9">
                              <w:rPr>
                                <w:rFonts w:ascii="Georgia" w:hAnsi="Georgia" w:cs="Georgia"/>
                                <w:i/>
                                <w:iCs/>
                                <w:color w:val="31353A"/>
                                <w:spacing w:val="-6"/>
                                <w:w w:val="108"/>
                                <w:sz w:val="12"/>
                                <w:szCs w:val="12"/>
                                <w:lang w:val="fr-CA"/>
                              </w:rPr>
                              <w:t>Le personnel d'ACC était compétent pour répondre à ma demande.</w:t>
                            </w:r>
                          </w:p>
                          <w:p w14:paraId="03648017" w14:textId="4E4C1979" w:rsidR="00032754" w:rsidRPr="009210E9" w:rsidRDefault="0091769D" w:rsidP="008A786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26189C" w:rsidRPr="009210E9">
                              <w:rPr>
                                <w:rFonts w:ascii="Georgia" w:hAnsi="Georgia" w:cs="Georgia"/>
                                <w:i/>
                                <w:iCs/>
                                <w:color w:val="31353A"/>
                                <w:spacing w:val="-6"/>
                                <w:w w:val="108"/>
                                <w:sz w:val="12"/>
                                <w:szCs w:val="12"/>
                                <w:lang w:val="fr-CA"/>
                              </w:rPr>
                              <w:t>3</w:t>
                            </w:r>
                            <w:r w:rsidR="00C43CA5" w:rsidRPr="009210E9">
                              <w:rPr>
                                <w:rFonts w:ascii="Georgia" w:hAnsi="Georgia" w:cs="Georgia"/>
                                <w:i/>
                                <w:iCs/>
                                <w:color w:val="31353A"/>
                                <w:spacing w:val="-6"/>
                                <w:w w:val="108"/>
                                <w:sz w:val="12"/>
                                <w:szCs w:val="12"/>
                                <w:lang w:val="fr-CA"/>
                              </w:rPr>
                              <w:t xml:space="preserve"> </w:t>
                            </w:r>
                            <w:r w:rsidR="0026189C" w:rsidRPr="009210E9">
                              <w:rPr>
                                <w:rFonts w:ascii="Georgia" w:hAnsi="Georgia" w:cs="Georgia"/>
                                <w:i/>
                                <w:iCs/>
                                <w:color w:val="31353A"/>
                                <w:spacing w:val="-6"/>
                                <w:w w:val="108"/>
                                <w:sz w:val="12"/>
                                <w:szCs w:val="12"/>
                                <w:lang w:val="fr-CA"/>
                              </w:rPr>
                              <w:t>046</w:t>
                            </w:r>
                          </w:p>
                          <w:p w14:paraId="41929BF1" w14:textId="32EF969D" w:rsidR="00032754" w:rsidRPr="0091769D" w:rsidRDefault="0091769D" w:rsidP="008A786E">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3987B833" id="Text Box 247" o:spid="_x0000_s1091" type="#_x0000_t202" style="width:253.75pt;height:4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" stroked="f">
                <v:textbox>
                  <w:txbxContent>
                    <w:p w14:paraId="6800D7D2" w14:textId="781EBD2B" w:rsidR="00032754" w:rsidRPr="009210E9" w:rsidRDefault="00032754" w:rsidP="008A786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C43CA5" w:rsidRPr="009210E9">
                        <w:rPr>
                          <w:rFonts w:ascii="Georgia" w:hAnsi="Georgia" w:cs="Georgia"/>
                          <w:i/>
                          <w:iCs/>
                          <w:color w:val="31353A"/>
                          <w:spacing w:val="-6"/>
                          <w:w w:val="108"/>
                          <w:sz w:val="12"/>
                          <w:szCs w:val="12"/>
                          <w:lang w:val="fr-CA"/>
                        </w:rPr>
                        <w:t>Le personnel d'ACC était compétent pour répondre à ma demande.</w:t>
                      </w:r>
                    </w:p>
                    <w:p w14:paraId="03648017" w14:textId="4E4C1979" w:rsidR="00032754" w:rsidRPr="009210E9" w:rsidRDefault="0091769D" w:rsidP="008A786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26189C" w:rsidRPr="009210E9">
                        <w:rPr>
                          <w:rFonts w:ascii="Georgia" w:hAnsi="Georgia" w:cs="Georgia"/>
                          <w:i/>
                          <w:iCs/>
                          <w:color w:val="31353A"/>
                          <w:spacing w:val="-6"/>
                          <w:w w:val="108"/>
                          <w:sz w:val="12"/>
                          <w:szCs w:val="12"/>
                          <w:lang w:val="fr-CA"/>
                        </w:rPr>
                        <w:t>3</w:t>
                      </w:r>
                      <w:r w:rsidR="00C43CA5" w:rsidRPr="009210E9">
                        <w:rPr>
                          <w:rFonts w:ascii="Georgia" w:hAnsi="Georgia" w:cs="Georgia"/>
                          <w:i/>
                          <w:iCs/>
                          <w:color w:val="31353A"/>
                          <w:spacing w:val="-6"/>
                          <w:w w:val="108"/>
                          <w:sz w:val="12"/>
                          <w:szCs w:val="12"/>
                          <w:lang w:val="fr-CA"/>
                        </w:rPr>
                        <w:t xml:space="preserve"> </w:t>
                      </w:r>
                      <w:r w:rsidR="0026189C" w:rsidRPr="009210E9">
                        <w:rPr>
                          <w:rFonts w:ascii="Georgia" w:hAnsi="Georgia" w:cs="Georgia"/>
                          <w:i/>
                          <w:iCs/>
                          <w:color w:val="31353A"/>
                          <w:spacing w:val="-6"/>
                          <w:w w:val="108"/>
                          <w:sz w:val="12"/>
                          <w:szCs w:val="12"/>
                          <w:lang w:val="fr-CA"/>
                        </w:rPr>
                        <w:t>046</w:t>
                      </w:r>
                    </w:p>
                    <w:p w14:paraId="41929BF1" w14:textId="32EF969D" w:rsidR="00032754" w:rsidRPr="0091769D" w:rsidRDefault="0091769D" w:rsidP="008A786E">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bookmarkEnd w:id="26"/>
      <w:r w:rsidR="00057D3A" w:rsidRPr="00AD20AD">
        <w:rPr>
          <w:color w:val="auto"/>
          <w:lang w:val="fr-CA"/>
        </w:rPr>
        <w:br/>
      </w:r>
    </w:p>
    <w:p w14:paraId="0200B4AA" w14:textId="74597DD9" w:rsidR="00A016EC" w:rsidRPr="00AD20AD" w:rsidRDefault="00644599" w:rsidP="00A016EC">
      <w:pPr>
        <w:pStyle w:val="VAC-Bullet"/>
        <w:numPr>
          <w:ilvl w:val="0"/>
          <w:numId w:val="0"/>
        </w:numPr>
        <w:rPr>
          <w:b/>
          <w:bCs/>
          <w:color w:val="auto"/>
          <w:lang w:val="fr-CA"/>
        </w:rPr>
      </w:pPr>
      <w:r w:rsidRPr="00AD20AD">
        <w:rPr>
          <w:b/>
          <w:color w:val="auto"/>
          <w:lang w:val="fr-CA"/>
        </w:rPr>
        <w:br w:type="column"/>
      </w:r>
      <w:r w:rsidR="00A016EC" w:rsidRPr="00AD20AD">
        <w:rPr>
          <w:b/>
          <w:bCs/>
          <w:color w:val="auto"/>
          <w:lang w:val="fr-CA"/>
        </w:rPr>
        <w:lastRenderedPageBreak/>
        <w:t>De nombreux clients mentionnent que le personnel d'ACC les a traités de manière exceptionnelle</w:t>
      </w:r>
    </w:p>
    <w:p w14:paraId="701F8FF5" w14:textId="09806142" w:rsidR="00A016EC" w:rsidRPr="00AD20AD" w:rsidRDefault="00A016EC" w:rsidP="00A016EC">
      <w:pPr>
        <w:pStyle w:val="VAC-Bullet"/>
        <w:rPr>
          <w:color w:val="auto"/>
          <w:lang w:val="fr-CA"/>
        </w:rPr>
      </w:pPr>
      <w:r w:rsidRPr="00AD20AD">
        <w:rPr>
          <w:color w:val="auto"/>
          <w:lang w:val="fr-CA"/>
        </w:rPr>
        <w:t>Les trois quarts (</w:t>
      </w:r>
      <w:r w:rsidR="00061EA2">
        <w:rPr>
          <w:color w:val="auto"/>
          <w:lang w:val="fr-CA"/>
        </w:rPr>
        <w:t>TOP2 :</w:t>
      </w:r>
      <w:r w:rsidRPr="00AD20AD">
        <w:rPr>
          <w:color w:val="auto"/>
          <w:lang w:val="fr-CA"/>
        </w:rPr>
        <w:t xml:space="preserve"> 77 %) mentionnent que le personnel d'ACC les a traités de manière exceptionnelle.</w:t>
      </w:r>
    </w:p>
    <w:p w14:paraId="05E29EAC" w14:textId="695CD55A" w:rsidR="00A016EC" w:rsidRPr="00AD20AD" w:rsidRDefault="00A016EC" w:rsidP="00A016EC">
      <w:pPr>
        <w:pStyle w:val="VAC-Bullet"/>
        <w:rPr>
          <w:color w:val="auto"/>
          <w:lang w:val="fr-CA"/>
        </w:rPr>
      </w:pPr>
      <w:r w:rsidRPr="00AD20AD">
        <w:rPr>
          <w:color w:val="auto"/>
          <w:lang w:val="fr-CA"/>
        </w:rPr>
        <w:t xml:space="preserve">Les </w:t>
      </w:r>
      <w:r w:rsidRPr="00AD20AD">
        <w:rPr>
          <w:b/>
          <w:bCs/>
          <w:color w:val="auto"/>
          <w:lang w:val="fr-CA"/>
        </w:rPr>
        <w:t>vétérans</w:t>
      </w:r>
      <w:r w:rsidRPr="00AD20AD">
        <w:rPr>
          <w:color w:val="auto"/>
          <w:lang w:val="fr-CA"/>
        </w:rPr>
        <w:t xml:space="preserve"> </w:t>
      </w:r>
      <w:r w:rsidRPr="00AD20AD">
        <w:rPr>
          <w:b/>
          <w:bCs/>
          <w:color w:val="auto"/>
          <w:lang w:val="fr-CA"/>
        </w:rPr>
        <w:t>de moins de 65 ans sans gestion de cas</w:t>
      </w:r>
      <w:r w:rsidRPr="00AD20AD">
        <w:rPr>
          <w:color w:val="auto"/>
          <w:lang w:val="fr-CA"/>
        </w:rPr>
        <w:t xml:space="preserve"> sont les moins susceptibles d’être en accord (</w:t>
      </w:r>
      <w:r w:rsidR="00061EA2">
        <w:rPr>
          <w:color w:val="auto"/>
          <w:lang w:val="fr-CA"/>
        </w:rPr>
        <w:t>TOP2 :</w:t>
      </w:r>
      <w:r w:rsidRPr="00AD20AD">
        <w:rPr>
          <w:color w:val="auto"/>
          <w:lang w:val="fr-CA"/>
        </w:rPr>
        <w:t xml:space="preserve"> </w:t>
      </w:r>
      <w:r w:rsidR="000022A0" w:rsidRPr="00AD20AD">
        <w:rPr>
          <w:color w:val="auto"/>
          <w:lang w:val="fr-CA"/>
        </w:rPr>
        <w:t>68 </w:t>
      </w:r>
      <w:r w:rsidRPr="00AD20AD">
        <w:rPr>
          <w:color w:val="auto"/>
          <w:lang w:val="fr-CA"/>
        </w:rPr>
        <w:t>%).</w:t>
      </w:r>
    </w:p>
    <w:p w14:paraId="331E61EE" w14:textId="100CF5B9" w:rsidR="000022A0" w:rsidRPr="00AD20AD" w:rsidRDefault="000022A0" w:rsidP="000022A0">
      <w:pPr>
        <w:pStyle w:val="VAC-Bullet"/>
        <w:rPr>
          <w:color w:val="auto"/>
          <w:lang w:val="fr-CA"/>
        </w:rPr>
      </w:pPr>
      <w:r w:rsidRPr="00AD20AD">
        <w:rPr>
          <w:color w:val="auto"/>
          <w:lang w:val="fr-CA"/>
        </w:rPr>
        <w:t xml:space="preserve">Les répondants </w:t>
      </w:r>
      <w:r w:rsidRPr="00AD20AD">
        <w:rPr>
          <w:b/>
          <w:bCs/>
          <w:color w:val="auto"/>
          <w:lang w:val="fr-CA"/>
        </w:rPr>
        <w:t xml:space="preserve">autochtones </w:t>
      </w:r>
      <w:r w:rsidRPr="00AD20AD">
        <w:rPr>
          <w:color w:val="auto"/>
          <w:lang w:val="fr-CA"/>
        </w:rPr>
        <w:t>(</w:t>
      </w:r>
      <w:r w:rsidR="00061EA2">
        <w:rPr>
          <w:color w:val="auto"/>
          <w:lang w:val="fr-CA"/>
        </w:rPr>
        <w:t>TOP2 :</w:t>
      </w:r>
      <w:r w:rsidRPr="00AD20AD">
        <w:rPr>
          <w:color w:val="auto"/>
          <w:lang w:val="fr-CA"/>
        </w:rPr>
        <w:t xml:space="preserve"> 68 %) ont tendance à être moins en accord que les répondants </w:t>
      </w:r>
      <w:r w:rsidRPr="00AD20AD">
        <w:rPr>
          <w:b/>
          <w:bCs/>
          <w:color w:val="auto"/>
          <w:lang w:val="fr-CA"/>
        </w:rPr>
        <w:t>non-autochtones</w:t>
      </w:r>
      <w:r w:rsidRPr="00AD20AD">
        <w:rPr>
          <w:color w:val="auto"/>
          <w:lang w:val="fr-CA"/>
        </w:rPr>
        <w:t xml:space="preserve"> (TOP2 : 77 %).</w:t>
      </w:r>
    </w:p>
    <w:p w14:paraId="2F9FA68D" w14:textId="70463C75" w:rsidR="000022A0" w:rsidRPr="00AD20AD" w:rsidRDefault="000022A0" w:rsidP="000022A0">
      <w:pPr>
        <w:pStyle w:val="VAC-Bullet"/>
        <w:rPr>
          <w:color w:val="auto"/>
          <w:lang w:val="fr-CA"/>
        </w:rPr>
      </w:pPr>
      <w:r w:rsidRPr="00AD20AD">
        <w:rPr>
          <w:color w:val="auto"/>
          <w:lang w:val="fr-CA"/>
        </w:rPr>
        <w:t>Les répondants de</w:t>
      </w:r>
      <w:r w:rsidRPr="00AD20AD">
        <w:rPr>
          <w:b/>
          <w:bCs/>
          <w:color w:val="auto"/>
          <w:lang w:val="fr-CA"/>
        </w:rPr>
        <w:t xml:space="preserve"> moins de 60 ans</w:t>
      </w:r>
      <w:r w:rsidRPr="00AD20AD">
        <w:rPr>
          <w:color w:val="auto"/>
          <w:lang w:val="fr-CA"/>
        </w:rPr>
        <w:t xml:space="preserve"> (</w:t>
      </w:r>
      <w:r w:rsidR="00061EA2">
        <w:rPr>
          <w:color w:val="auto"/>
          <w:lang w:val="fr-CA"/>
        </w:rPr>
        <w:t>TOP2 :</w:t>
      </w:r>
      <w:r w:rsidRPr="00AD20AD">
        <w:rPr>
          <w:color w:val="auto"/>
          <w:lang w:val="fr-CA"/>
        </w:rPr>
        <w:t xml:space="preserve"> 7</w:t>
      </w:r>
      <w:r w:rsidR="00094B34" w:rsidRPr="00AD20AD">
        <w:rPr>
          <w:color w:val="auto"/>
          <w:lang w:val="fr-CA"/>
        </w:rPr>
        <w:t>1 </w:t>
      </w:r>
      <w:r w:rsidRPr="00AD20AD">
        <w:rPr>
          <w:color w:val="auto"/>
          <w:lang w:val="fr-CA"/>
        </w:rPr>
        <w:t>%) sont moins susceptibles d'être en accord que les répondants de</w:t>
      </w:r>
      <w:r w:rsidRPr="00AD20AD">
        <w:rPr>
          <w:b/>
          <w:bCs/>
          <w:color w:val="auto"/>
          <w:lang w:val="fr-CA"/>
        </w:rPr>
        <w:t xml:space="preserve"> 70 ans et plus</w:t>
      </w:r>
      <w:r w:rsidRPr="00AD20AD">
        <w:rPr>
          <w:color w:val="auto"/>
          <w:lang w:val="fr-CA"/>
        </w:rPr>
        <w:t xml:space="preserve"> (</w:t>
      </w:r>
      <w:r w:rsidR="00061EA2">
        <w:rPr>
          <w:color w:val="auto"/>
          <w:lang w:val="fr-CA"/>
        </w:rPr>
        <w:t>TOP2 :</w:t>
      </w:r>
      <w:r w:rsidRPr="00AD20AD">
        <w:rPr>
          <w:color w:val="auto"/>
          <w:lang w:val="fr-CA"/>
        </w:rPr>
        <w:t xml:space="preserve"> 8</w:t>
      </w:r>
      <w:r w:rsidR="00094B34" w:rsidRPr="00AD20AD">
        <w:rPr>
          <w:color w:val="auto"/>
          <w:lang w:val="fr-CA"/>
        </w:rPr>
        <w:t>3 </w:t>
      </w:r>
      <w:r w:rsidRPr="00AD20AD">
        <w:rPr>
          <w:color w:val="auto"/>
          <w:lang w:val="fr-CA"/>
        </w:rPr>
        <w:t>%).</w:t>
      </w:r>
    </w:p>
    <w:p w14:paraId="4E55D6B4" w14:textId="095961AC" w:rsidR="001A2878" w:rsidRPr="00AD20AD" w:rsidRDefault="008A786E" w:rsidP="00057D3A">
      <w:pPr>
        <w:pStyle w:val="VAC-Bullet"/>
        <w:numPr>
          <w:ilvl w:val="0"/>
          <w:numId w:val="0"/>
        </w:numPr>
        <w:ind w:left="113"/>
        <w:rPr>
          <w:b/>
          <w:bCs/>
          <w:color w:val="auto"/>
          <w:lang w:val="en-CA"/>
        </w:rPr>
      </w:pPr>
      <w:r w:rsidRPr="00AD20AD">
        <w:rPr>
          <w:b/>
          <w:bCs/>
          <w:noProof/>
          <w:color w:val="auto"/>
          <w:lang w:val="en-CA"/>
        </w:rPr>
        <mc:AlternateContent>
          <mc:Choice Requires="wps">
            <w:drawing>
              <wp:inline distT="0" distB="0" distL="0" distR="0" wp14:anchorId="231E0085" wp14:editId="254277B0">
                <wp:extent cx="3314700" cy="401541"/>
                <wp:effectExtent l="0" t="0" r="0" b="0"/>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01541"/>
                        </a:xfrm>
                        <a:prstGeom prst="rect">
                          <a:avLst/>
                        </a:prstGeom>
                        <a:solidFill>
                          <a:srgbClr val="FFFFFF"/>
                        </a:solidFill>
                        <a:ln w="9525">
                          <a:noFill/>
                          <a:miter lim="800000"/>
                          <a:headEnd/>
                          <a:tailEnd/>
                        </a:ln>
                      </wps:spPr>
                      <wps:txbx>
                        <w:txbxContent>
                          <w:p w14:paraId="1D03688C" w14:textId="463B9980" w:rsidR="00032754" w:rsidRPr="00D849E3" w:rsidRDefault="0091769D"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849E3">
                              <w:rPr>
                                <w:rFonts w:ascii="Georgia" w:hAnsi="Georgia" w:cs="Georgia"/>
                                <w:i/>
                                <w:iCs/>
                                <w:color w:val="31353A"/>
                                <w:spacing w:val="-6"/>
                                <w:w w:val="108"/>
                                <w:sz w:val="16"/>
                                <w:szCs w:val="16"/>
                                <w:lang w:val="fr-CA"/>
                              </w:rPr>
                              <w:t>Graphique</w:t>
                            </w:r>
                            <w:r w:rsidR="00032754" w:rsidRPr="00D849E3">
                              <w:rPr>
                                <w:rFonts w:ascii="Georgia" w:hAnsi="Georgia" w:cs="Georgia"/>
                                <w:i/>
                                <w:iCs/>
                                <w:color w:val="31353A"/>
                                <w:spacing w:val="-6"/>
                                <w:w w:val="108"/>
                                <w:sz w:val="16"/>
                                <w:szCs w:val="16"/>
                                <w:lang w:val="fr-CA"/>
                              </w:rPr>
                              <w:t xml:space="preserve"> 3</w:t>
                            </w:r>
                            <w:r w:rsidR="00DB3B26" w:rsidRPr="00D849E3">
                              <w:rPr>
                                <w:rFonts w:ascii="Georgia" w:hAnsi="Georgia" w:cs="Georgia"/>
                                <w:i/>
                                <w:iCs/>
                                <w:color w:val="31353A"/>
                                <w:spacing w:val="-6"/>
                                <w:w w:val="108"/>
                                <w:sz w:val="16"/>
                                <w:szCs w:val="16"/>
                                <w:lang w:val="fr-CA"/>
                              </w:rPr>
                              <w:t>4</w:t>
                            </w:r>
                            <w:r w:rsidR="00032754" w:rsidRPr="00D849E3">
                              <w:rPr>
                                <w:rFonts w:ascii="Georgia" w:hAnsi="Georgia" w:cs="Georgia"/>
                                <w:i/>
                                <w:iCs/>
                                <w:color w:val="31353A"/>
                                <w:spacing w:val="-6"/>
                                <w:w w:val="108"/>
                                <w:sz w:val="16"/>
                                <w:szCs w:val="16"/>
                                <w:lang w:val="fr-CA"/>
                              </w:rPr>
                              <w:t xml:space="preserve">: </w:t>
                            </w:r>
                            <w:r w:rsidR="00D849E3">
                              <w:rPr>
                                <w:rFonts w:ascii="Georgia" w:hAnsi="Georgia" w:cs="Georgia"/>
                                <w:i/>
                                <w:iCs/>
                                <w:color w:val="31353A"/>
                                <w:spacing w:val="-6"/>
                                <w:w w:val="108"/>
                                <w:sz w:val="16"/>
                                <w:szCs w:val="16"/>
                                <w:lang w:val="fr-CA"/>
                              </w:rPr>
                              <w:t>« </w:t>
                            </w:r>
                            <w:r w:rsidR="00D849E3" w:rsidRPr="00D849E3">
                              <w:rPr>
                                <w:rFonts w:ascii="Georgia" w:hAnsi="Georgia" w:cs="Georgia"/>
                                <w:i/>
                                <w:iCs/>
                                <w:color w:val="31353A"/>
                                <w:spacing w:val="-6"/>
                                <w:w w:val="108"/>
                                <w:sz w:val="16"/>
                                <w:szCs w:val="16"/>
                                <w:lang w:val="fr-CA"/>
                              </w:rPr>
                              <w:t>Le traitement par le personnel d'ACC était exceptionnel</w:t>
                            </w:r>
                            <w:r w:rsidR="00D849E3">
                              <w:rPr>
                                <w:rFonts w:ascii="Georgia" w:hAnsi="Georgia" w:cs="Georgia"/>
                                <w:i/>
                                <w:iCs/>
                                <w:color w:val="31353A"/>
                                <w:spacing w:val="-6"/>
                                <w:w w:val="108"/>
                                <w:sz w:val="16"/>
                                <w:szCs w:val="16"/>
                                <w:lang w:val="fr-CA"/>
                              </w:rPr>
                              <w:t> » </w:t>
                            </w:r>
                            <w:r w:rsidR="00032754" w:rsidRPr="00D849E3">
                              <w:rPr>
                                <w:rFonts w:ascii="Georgia" w:hAnsi="Georgia" w:cs="Georgia"/>
                                <w:i/>
                                <w:iCs/>
                                <w:color w:val="31353A"/>
                                <w:spacing w:val="-6"/>
                                <w:w w:val="108"/>
                                <w:sz w:val="16"/>
                                <w:szCs w:val="16"/>
                                <w:lang w:val="fr-CA"/>
                              </w:rPr>
                              <w:t>(%)</w:t>
                            </w:r>
                          </w:p>
                          <w:p w14:paraId="26CE85FF" w14:textId="77777777" w:rsidR="00032754" w:rsidRPr="00171340"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F757E2" w14:textId="77777777" w:rsidR="00032754" w:rsidRPr="00171340"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F3678C" w14:textId="77777777" w:rsidR="00032754" w:rsidRPr="00171340"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D835A9" w14:textId="77777777" w:rsidR="00032754" w:rsidRPr="00171340" w:rsidRDefault="00032754" w:rsidP="008A786E">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31E0085" id="_x0000_s1092" type="#_x0000_t202" style="width:261pt;height:3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" stroked="f">
                <v:textbox>
                  <w:txbxContent>
                    <w:p w14:paraId="1D03688C" w14:textId="463B9980" w:rsidR="00032754" w:rsidRPr="00D849E3" w:rsidRDefault="0091769D"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849E3">
                        <w:rPr>
                          <w:rFonts w:ascii="Georgia" w:hAnsi="Georgia" w:cs="Georgia"/>
                          <w:i/>
                          <w:iCs/>
                          <w:color w:val="31353A"/>
                          <w:spacing w:val="-6"/>
                          <w:w w:val="108"/>
                          <w:sz w:val="16"/>
                          <w:szCs w:val="16"/>
                          <w:lang w:val="fr-CA"/>
                        </w:rPr>
                        <w:t>Graphique</w:t>
                      </w:r>
                      <w:r w:rsidR="00032754" w:rsidRPr="00D849E3">
                        <w:rPr>
                          <w:rFonts w:ascii="Georgia" w:hAnsi="Georgia" w:cs="Georgia"/>
                          <w:i/>
                          <w:iCs/>
                          <w:color w:val="31353A"/>
                          <w:spacing w:val="-6"/>
                          <w:w w:val="108"/>
                          <w:sz w:val="16"/>
                          <w:szCs w:val="16"/>
                          <w:lang w:val="fr-CA"/>
                        </w:rPr>
                        <w:t xml:space="preserve"> 3</w:t>
                      </w:r>
                      <w:r w:rsidR="00DB3B26" w:rsidRPr="00D849E3">
                        <w:rPr>
                          <w:rFonts w:ascii="Georgia" w:hAnsi="Georgia" w:cs="Georgia"/>
                          <w:i/>
                          <w:iCs/>
                          <w:color w:val="31353A"/>
                          <w:spacing w:val="-6"/>
                          <w:w w:val="108"/>
                          <w:sz w:val="16"/>
                          <w:szCs w:val="16"/>
                          <w:lang w:val="fr-CA"/>
                        </w:rPr>
                        <w:t>4</w:t>
                      </w:r>
                      <w:r w:rsidR="00032754" w:rsidRPr="00D849E3">
                        <w:rPr>
                          <w:rFonts w:ascii="Georgia" w:hAnsi="Georgia" w:cs="Georgia"/>
                          <w:i/>
                          <w:iCs/>
                          <w:color w:val="31353A"/>
                          <w:spacing w:val="-6"/>
                          <w:w w:val="108"/>
                          <w:sz w:val="16"/>
                          <w:szCs w:val="16"/>
                          <w:lang w:val="fr-CA"/>
                        </w:rPr>
                        <w:t xml:space="preserve">: </w:t>
                      </w:r>
                      <w:r w:rsidR="00D849E3">
                        <w:rPr>
                          <w:rFonts w:ascii="Georgia" w:hAnsi="Georgia" w:cs="Georgia"/>
                          <w:i/>
                          <w:iCs/>
                          <w:color w:val="31353A"/>
                          <w:spacing w:val="-6"/>
                          <w:w w:val="108"/>
                          <w:sz w:val="16"/>
                          <w:szCs w:val="16"/>
                          <w:lang w:val="fr-CA"/>
                        </w:rPr>
                        <w:t>« </w:t>
                      </w:r>
                      <w:r w:rsidR="00D849E3" w:rsidRPr="00D849E3">
                        <w:rPr>
                          <w:rFonts w:ascii="Georgia" w:hAnsi="Georgia" w:cs="Georgia"/>
                          <w:i/>
                          <w:iCs/>
                          <w:color w:val="31353A"/>
                          <w:spacing w:val="-6"/>
                          <w:w w:val="108"/>
                          <w:sz w:val="16"/>
                          <w:szCs w:val="16"/>
                          <w:lang w:val="fr-CA"/>
                        </w:rPr>
                        <w:t>Le traitement par le personnel d'ACC était exceptionnel</w:t>
                      </w:r>
                      <w:r w:rsidR="00D849E3">
                        <w:rPr>
                          <w:rFonts w:ascii="Georgia" w:hAnsi="Georgia" w:cs="Georgia"/>
                          <w:i/>
                          <w:iCs/>
                          <w:color w:val="31353A"/>
                          <w:spacing w:val="-6"/>
                          <w:w w:val="108"/>
                          <w:sz w:val="16"/>
                          <w:szCs w:val="16"/>
                          <w:lang w:val="fr-CA"/>
                        </w:rPr>
                        <w:t> » </w:t>
                      </w:r>
                      <w:r w:rsidR="00032754" w:rsidRPr="00D849E3">
                        <w:rPr>
                          <w:rFonts w:ascii="Georgia" w:hAnsi="Georgia" w:cs="Georgia"/>
                          <w:i/>
                          <w:iCs/>
                          <w:color w:val="31353A"/>
                          <w:spacing w:val="-6"/>
                          <w:w w:val="108"/>
                          <w:sz w:val="16"/>
                          <w:szCs w:val="16"/>
                          <w:lang w:val="fr-CA"/>
                        </w:rPr>
                        <w:t>(%)</w:t>
                      </w:r>
                    </w:p>
                    <w:p w14:paraId="26CE85FF" w14:textId="77777777" w:rsidR="00032754" w:rsidRPr="00171340"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F757E2" w14:textId="77777777" w:rsidR="00032754" w:rsidRPr="00171340"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F3678C" w14:textId="77777777" w:rsidR="00032754" w:rsidRPr="00171340" w:rsidRDefault="00032754" w:rsidP="008A786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D835A9" w14:textId="77777777" w:rsidR="00032754" w:rsidRPr="00171340" w:rsidRDefault="00032754" w:rsidP="008A786E">
                      <w:pPr>
                        <w:rPr>
                          <w:i/>
                          <w:iCs/>
                          <w:sz w:val="16"/>
                          <w:szCs w:val="16"/>
                          <w:lang w:val="fr-CA"/>
                        </w:rPr>
                      </w:pPr>
                    </w:p>
                  </w:txbxContent>
                </v:textbox>
                <w10:anchorlock/>
              </v:shape>
            </w:pict>
          </mc:Fallback>
        </mc:AlternateContent>
      </w:r>
      <w:r w:rsidR="00057D3A" w:rsidRPr="00AD20AD">
        <w:rPr>
          <w:color w:val="auto"/>
          <w:lang w:val="en-CA"/>
        </w:rPr>
        <w:br/>
      </w:r>
      <w:r w:rsidR="007629B1" w:rsidRPr="00AD20AD">
        <w:rPr>
          <w:noProof/>
          <w:color w:val="auto"/>
          <w:lang w:val="en-CA"/>
        </w:rPr>
        <w:drawing>
          <wp:inline distT="0" distB="0" distL="0" distR="0" wp14:anchorId="1D27686E" wp14:editId="6F5C6562">
            <wp:extent cx="3543935" cy="2216150"/>
            <wp:effectExtent l="0" t="0" r="0" b="0"/>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057D3A" w:rsidRPr="00AD20AD">
        <w:rPr>
          <w:color w:val="auto"/>
          <w:lang w:val="en-CA"/>
        </w:rPr>
        <w:br/>
      </w:r>
      <w:r w:rsidR="001A2878" w:rsidRPr="00AD20AD">
        <w:rPr>
          <w:b/>
          <w:bCs/>
          <w:noProof/>
          <w:color w:val="auto"/>
          <w:lang w:val="en-CA"/>
        </w:rPr>
        <mc:AlternateContent>
          <mc:Choice Requires="wps">
            <w:drawing>
              <wp:inline distT="0" distB="0" distL="0" distR="0" wp14:anchorId="5227A931" wp14:editId="56929DC2">
                <wp:extent cx="3222625" cy="504156"/>
                <wp:effectExtent l="0" t="0" r="0" b="0"/>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504156"/>
                        </a:xfrm>
                        <a:prstGeom prst="rect">
                          <a:avLst/>
                        </a:prstGeom>
                        <a:solidFill>
                          <a:srgbClr val="FFFFFF"/>
                        </a:solidFill>
                        <a:ln w="9525">
                          <a:noFill/>
                          <a:miter lim="800000"/>
                          <a:headEnd/>
                          <a:tailEnd/>
                        </a:ln>
                      </wps:spPr>
                      <wps:txbx>
                        <w:txbxContent>
                          <w:p w14:paraId="49574A11" w14:textId="40C48724" w:rsidR="00032754" w:rsidRPr="009210E9" w:rsidRDefault="00032754" w:rsidP="001A2878">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D849E3" w:rsidRPr="009210E9">
                              <w:rPr>
                                <w:rFonts w:ascii="Georgia" w:hAnsi="Georgia" w:cs="Georgia"/>
                                <w:i/>
                                <w:iCs/>
                                <w:color w:val="31353A"/>
                                <w:spacing w:val="-6"/>
                                <w:w w:val="108"/>
                                <w:sz w:val="12"/>
                                <w:szCs w:val="12"/>
                                <w:lang w:val="fr-CA"/>
                              </w:rPr>
                              <w:t>Le traitement par le personnel d'ACC était exceptionnel</w:t>
                            </w:r>
                          </w:p>
                          <w:p w14:paraId="34C156ED" w14:textId="4E814B1E" w:rsidR="00032754" w:rsidRPr="009210E9" w:rsidRDefault="0091769D" w:rsidP="001A2878">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7629B1" w:rsidRPr="009210E9">
                              <w:rPr>
                                <w:rFonts w:ascii="Georgia" w:hAnsi="Georgia" w:cs="Georgia"/>
                                <w:i/>
                                <w:iCs/>
                                <w:color w:val="31353A"/>
                                <w:spacing w:val="-6"/>
                                <w:w w:val="108"/>
                                <w:sz w:val="12"/>
                                <w:szCs w:val="12"/>
                                <w:lang w:val="fr-CA"/>
                              </w:rPr>
                              <w:t>3</w:t>
                            </w:r>
                            <w:r w:rsidR="00D849E3" w:rsidRPr="009210E9">
                              <w:rPr>
                                <w:rFonts w:ascii="Georgia" w:hAnsi="Georgia" w:cs="Georgia"/>
                                <w:i/>
                                <w:iCs/>
                                <w:color w:val="31353A"/>
                                <w:spacing w:val="-6"/>
                                <w:w w:val="108"/>
                                <w:sz w:val="12"/>
                                <w:szCs w:val="12"/>
                                <w:lang w:val="fr-CA"/>
                              </w:rPr>
                              <w:t xml:space="preserve"> </w:t>
                            </w:r>
                            <w:r w:rsidR="007629B1" w:rsidRPr="009210E9">
                              <w:rPr>
                                <w:rFonts w:ascii="Georgia" w:hAnsi="Georgia" w:cs="Georgia"/>
                                <w:i/>
                                <w:iCs/>
                                <w:color w:val="31353A"/>
                                <w:spacing w:val="-6"/>
                                <w:w w:val="108"/>
                                <w:sz w:val="12"/>
                                <w:szCs w:val="12"/>
                                <w:lang w:val="fr-CA"/>
                              </w:rPr>
                              <w:t>085</w:t>
                            </w:r>
                          </w:p>
                          <w:p w14:paraId="78309963" w14:textId="1A912E66" w:rsidR="00032754" w:rsidRPr="0091769D" w:rsidRDefault="0091769D" w:rsidP="001A2878">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061EA2">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5227A931" id="Text Box 254" o:spid="_x0000_s1093" type="#_x0000_t202" style="width:253.75pt;height:3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" stroked="f">
                <v:textbox>
                  <w:txbxContent>
                    <w:p w14:paraId="49574A11" w14:textId="40C48724" w:rsidR="00032754" w:rsidRPr="009210E9" w:rsidRDefault="00032754" w:rsidP="001A2878">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D849E3" w:rsidRPr="009210E9">
                        <w:rPr>
                          <w:rFonts w:ascii="Georgia" w:hAnsi="Georgia" w:cs="Georgia"/>
                          <w:i/>
                          <w:iCs/>
                          <w:color w:val="31353A"/>
                          <w:spacing w:val="-6"/>
                          <w:w w:val="108"/>
                          <w:sz w:val="12"/>
                          <w:szCs w:val="12"/>
                          <w:lang w:val="fr-CA"/>
                        </w:rPr>
                        <w:t>Le traitement par le personnel d'ACC était exceptionnel</w:t>
                      </w:r>
                    </w:p>
                    <w:p w14:paraId="34C156ED" w14:textId="4E814B1E" w:rsidR="00032754" w:rsidRPr="009210E9" w:rsidRDefault="0091769D" w:rsidP="001A2878">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7629B1" w:rsidRPr="009210E9">
                        <w:rPr>
                          <w:rFonts w:ascii="Georgia" w:hAnsi="Georgia" w:cs="Georgia"/>
                          <w:i/>
                          <w:iCs/>
                          <w:color w:val="31353A"/>
                          <w:spacing w:val="-6"/>
                          <w:w w:val="108"/>
                          <w:sz w:val="12"/>
                          <w:szCs w:val="12"/>
                          <w:lang w:val="fr-CA"/>
                        </w:rPr>
                        <w:t>3</w:t>
                      </w:r>
                      <w:r w:rsidR="00D849E3" w:rsidRPr="009210E9">
                        <w:rPr>
                          <w:rFonts w:ascii="Georgia" w:hAnsi="Georgia" w:cs="Georgia"/>
                          <w:i/>
                          <w:iCs/>
                          <w:color w:val="31353A"/>
                          <w:spacing w:val="-6"/>
                          <w:w w:val="108"/>
                          <w:sz w:val="12"/>
                          <w:szCs w:val="12"/>
                          <w:lang w:val="fr-CA"/>
                        </w:rPr>
                        <w:t xml:space="preserve"> </w:t>
                      </w:r>
                      <w:r w:rsidR="007629B1" w:rsidRPr="009210E9">
                        <w:rPr>
                          <w:rFonts w:ascii="Georgia" w:hAnsi="Georgia" w:cs="Georgia"/>
                          <w:i/>
                          <w:iCs/>
                          <w:color w:val="31353A"/>
                          <w:spacing w:val="-6"/>
                          <w:w w:val="108"/>
                          <w:sz w:val="12"/>
                          <w:szCs w:val="12"/>
                          <w:lang w:val="fr-CA"/>
                        </w:rPr>
                        <w:t>085</w:t>
                      </w:r>
                    </w:p>
                    <w:p w14:paraId="78309963" w14:textId="1A912E66" w:rsidR="00032754" w:rsidRPr="0091769D" w:rsidRDefault="0091769D" w:rsidP="001A2878">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061EA2">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r w:rsidR="00DE0B0B" w:rsidRPr="00AD20AD">
        <w:rPr>
          <w:noProof/>
          <w:color w:val="auto"/>
          <w:w w:val="100"/>
          <w:lang w:val="en-CA"/>
        </w:rPr>
        <mc:AlternateContent>
          <mc:Choice Requires="wps">
            <w:drawing>
              <wp:anchor distT="0" distB="0" distL="114300" distR="114300" simplePos="0" relativeHeight="251658242" behindDoc="0" locked="0" layoutInCell="1" allowOverlap="1" wp14:anchorId="51BAF6F7" wp14:editId="0CA13342">
                <wp:simplePos x="0" y="0"/>
                <wp:positionH relativeFrom="margin">
                  <wp:align>center</wp:align>
                </wp:positionH>
                <wp:positionV relativeFrom="page">
                  <wp:posOffset>1025525</wp:posOffset>
                </wp:positionV>
                <wp:extent cx="0" cy="5943600"/>
                <wp:effectExtent l="0" t="0" r="38100" b="19050"/>
                <wp:wrapNone/>
                <wp:docPr id="372" name="Straight Connector 372"/>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551C78F2" id="Straight Connector 372" o:spid="_x0000_s1026" style="position:absolute;z-index:25165824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75pt" to="0,5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" strokecolor="#d8d8d8 [2732]" strokeweight=".5pt">
                <v:stroke joinstyle="miter"/>
                <w10:wrap anchorx="margin" anchory="page"/>
              </v:line>
            </w:pict>
          </mc:Fallback>
        </mc:AlternateContent>
      </w:r>
    </w:p>
    <w:p w14:paraId="0DFFD9CD" w14:textId="73295F56" w:rsidR="00897C26" w:rsidRPr="00AD20AD" w:rsidRDefault="00644599" w:rsidP="00897C26">
      <w:pPr>
        <w:pStyle w:val="VAC-Body"/>
        <w:rPr>
          <w:b/>
          <w:bCs/>
          <w:color w:val="auto"/>
          <w:spacing w:val="-4"/>
          <w:lang w:val="fr-CA"/>
        </w:rPr>
      </w:pPr>
      <w:r w:rsidRPr="00AD20AD">
        <w:rPr>
          <w:b/>
          <w:bCs/>
          <w:color w:val="auto"/>
          <w:lang w:val="fr-CA"/>
        </w:rPr>
        <w:br w:type="column"/>
      </w:r>
      <w:bookmarkStart w:id="30" w:name="_Hlk58922840"/>
      <w:r w:rsidR="00897C26" w:rsidRPr="00AD20AD">
        <w:rPr>
          <w:b/>
          <w:bCs/>
          <w:color w:val="auto"/>
          <w:spacing w:val="-4"/>
          <w:lang w:val="fr-CA"/>
        </w:rPr>
        <w:t>La plupart conviennent qu'ils ont été respectés par le personnel d'ACC</w:t>
      </w:r>
    </w:p>
    <w:p w14:paraId="2B534E83" w14:textId="38FD9819" w:rsidR="00897C26" w:rsidRPr="00AD20AD" w:rsidRDefault="00897C26" w:rsidP="00897C26">
      <w:pPr>
        <w:pStyle w:val="VAC-Bullet"/>
        <w:rPr>
          <w:color w:val="auto"/>
          <w:lang w:val="fr-CA"/>
        </w:rPr>
      </w:pPr>
      <w:r w:rsidRPr="00AD20AD">
        <w:rPr>
          <w:color w:val="auto"/>
          <w:lang w:val="fr-CA"/>
        </w:rPr>
        <w:t xml:space="preserve">Quatre sur cinq (BTM2 : </w:t>
      </w:r>
      <w:r w:rsidR="00083988" w:rsidRPr="00AD20AD">
        <w:rPr>
          <w:color w:val="auto"/>
          <w:lang w:val="fr-CA"/>
        </w:rPr>
        <w:t>79 %</w:t>
      </w:r>
      <w:r w:rsidRPr="00AD20AD">
        <w:rPr>
          <w:color w:val="auto"/>
          <w:lang w:val="fr-CA"/>
        </w:rPr>
        <w:t xml:space="preserve">) sont </w:t>
      </w:r>
      <w:r w:rsidR="00083988" w:rsidRPr="00AD20AD">
        <w:rPr>
          <w:color w:val="auto"/>
          <w:lang w:val="fr-CA"/>
        </w:rPr>
        <w:t xml:space="preserve">en </w:t>
      </w:r>
      <w:r w:rsidRPr="00AD20AD">
        <w:rPr>
          <w:color w:val="auto"/>
          <w:lang w:val="fr-CA"/>
        </w:rPr>
        <w:t xml:space="preserve">accord </w:t>
      </w:r>
      <w:r w:rsidR="00083988" w:rsidRPr="00AD20AD">
        <w:rPr>
          <w:color w:val="auto"/>
          <w:lang w:val="fr-CA"/>
        </w:rPr>
        <w:t>pour</w:t>
      </w:r>
      <w:r w:rsidRPr="00AD20AD">
        <w:rPr>
          <w:color w:val="auto"/>
          <w:lang w:val="fr-CA"/>
        </w:rPr>
        <w:t xml:space="preserve"> dire qu'ils ont été respectés par le personnel d'ACC.</w:t>
      </w:r>
    </w:p>
    <w:p w14:paraId="35F7C48B" w14:textId="026A10B1" w:rsidR="00897C26" w:rsidRPr="00AD20AD" w:rsidRDefault="00897C26" w:rsidP="00897C26">
      <w:pPr>
        <w:pStyle w:val="VAC-Bullet"/>
        <w:rPr>
          <w:color w:val="auto"/>
          <w:lang w:val="fr-CA"/>
        </w:rPr>
      </w:pPr>
      <w:r w:rsidRPr="00AD20AD">
        <w:rPr>
          <w:color w:val="auto"/>
          <w:lang w:val="fr-CA"/>
        </w:rPr>
        <w:t xml:space="preserve">Seulement un répondant sur </w:t>
      </w:r>
      <w:r w:rsidR="007E21B8" w:rsidRPr="00AD20AD">
        <w:rPr>
          <w:color w:val="auto"/>
          <w:lang w:val="fr-CA"/>
        </w:rPr>
        <w:t>sept</w:t>
      </w:r>
      <w:r w:rsidRPr="00AD20AD">
        <w:rPr>
          <w:color w:val="auto"/>
          <w:lang w:val="fr-CA"/>
        </w:rPr>
        <w:t xml:space="preserve"> (TOP2 : 1</w:t>
      </w:r>
      <w:r w:rsidR="007E21B8" w:rsidRPr="00AD20AD">
        <w:rPr>
          <w:color w:val="auto"/>
          <w:lang w:val="fr-CA"/>
        </w:rPr>
        <w:t>5 </w:t>
      </w:r>
      <w:r w:rsidRPr="00AD20AD">
        <w:rPr>
          <w:color w:val="auto"/>
          <w:lang w:val="fr-CA"/>
        </w:rPr>
        <w:t>%) mentionne avoir le sentiment que le personnel d'ACC ne l’a pas respecté.</w:t>
      </w:r>
    </w:p>
    <w:p w14:paraId="7D3BD0E0" w14:textId="6F2E9475" w:rsidR="00897C26" w:rsidRPr="00AD20AD" w:rsidRDefault="00897C26" w:rsidP="00897C26">
      <w:pPr>
        <w:pStyle w:val="VAC-Bullet"/>
        <w:rPr>
          <w:color w:val="auto"/>
          <w:lang w:val="fr-CA"/>
        </w:rPr>
      </w:pPr>
      <w:r w:rsidRPr="00AD20AD">
        <w:rPr>
          <w:color w:val="auto"/>
          <w:lang w:val="fr-CA"/>
        </w:rPr>
        <w:t xml:space="preserve">Les </w:t>
      </w:r>
      <w:r w:rsidR="007E21B8" w:rsidRPr="00AD20AD">
        <w:rPr>
          <w:color w:val="auto"/>
          <w:lang w:val="fr-CA"/>
        </w:rPr>
        <w:t xml:space="preserve">membres de la </w:t>
      </w:r>
      <w:r w:rsidR="007E21B8" w:rsidRPr="00AD20AD">
        <w:rPr>
          <w:b/>
          <w:bCs/>
          <w:color w:val="auto"/>
          <w:lang w:val="fr-CA"/>
        </w:rPr>
        <w:t>GRC</w:t>
      </w:r>
      <w:r w:rsidR="007E21B8" w:rsidRPr="00AD20AD">
        <w:rPr>
          <w:color w:val="auto"/>
          <w:lang w:val="fr-CA"/>
        </w:rPr>
        <w:t xml:space="preserve"> </w:t>
      </w:r>
      <w:r w:rsidRPr="00AD20AD">
        <w:rPr>
          <w:color w:val="auto"/>
          <w:lang w:val="fr-CA"/>
        </w:rPr>
        <w:t>(</w:t>
      </w:r>
      <w:r w:rsidR="00DE5AC6">
        <w:rPr>
          <w:color w:val="auto"/>
          <w:lang w:val="fr-CA"/>
        </w:rPr>
        <w:t>BTM2 :</w:t>
      </w:r>
      <w:r w:rsidR="007E21B8" w:rsidRPr="00AD20AD">
        <w:rPr>
          <w:color w:val="auto"/>
          <w:lang w:val="fr-CA"/>
        </w:rPr>
        <w:t xml:space="preserve"> 8</w:t>
      </w:r>
      <w:r w:rsidR="005464DE" w:rsidRPr="00AD20AD">
        <w:rPr>
          <w:color w:val="auto"/>
          <w:lang w:val="fr-CA"/>
        </w:rPr>
        <w:t>9 </w:t>
      </w:r>
      <w:r w:rsidRPr="00AD20AD">
        <w:rPr>
          <w:color w:val="auto"/>
          <w:lang w:val="fr-CA"/>
        </w:rPr>
        <w:t xml:space="preserve">%) sont les plus susceptibles </w:t>
      </w:r>
      <w:r w:rsidR="0022528A" w:rsidRPr="00AD20AD">
        <w:rPr>
          <w:color w:val="auto"/>
          <w:lang w:val="fr-CA"/>
        </w:rPr>
        <w:t>de se sentir respectés</w:t>
      </w:r>
      <w:r w:rsidRPr="00AD20AD">
        <w:rPr>
          <w:color w:val="auto"/>
          <w:lang w:val="fr-CA"/>
        </w:rPr>
        <w:t>.</w:t>
      </w:r>
      <w:bookmarkEnd w:id="30"/>
    </w:p>
    <w:p w14:paraId="33D61EF4" w14:textId="79B21CA9" w:rsidR="0022528A" w:rsidRPr="00AD20AD" w:rsidRDefault="0022528A" w:rsidP="00212D3A">
      <w:pPr>
        <w:pStyle w:val="VAC-Bullet"/>
        <w:rPr>
          <w:color w:val="auto"/>
          <w:lang w:val="fr-CA"/>
        </w:rPr>
      </w:pPr>
      <w:r w:rsidRPr="00AD20AD">
        <w:rPr>
          <w:color w:val="auto"/>
          <w:lang w:val="fr-CA"/>
        </w:rPr>
        <w:t>Les répondants de</w:t>
      </w:r>
      <w:r w:rsidRPr="00AD20AD">
        <w:rPr>
          <w:b/>
          <w:bCs/>
          <w:color w:val="auto"/>
          <w:lang w:val="fr-CA"/>
        </w:rPr>
        <w:t xml:space="preserve"> moins de </w:t>
      </w:r>
      <w:r w:rsidR="002C0A7D" w:rsidRPr="00AD20AD">
        <w:rPr>
          <w:b/>
          <w:bCs/>
          <w:color w:val="auto"/>
          <w:lang w:val="fr-CA"/>
        </w:rPr>
        <w:t>7</w:t>
      </w:r>
      <w:r w:rsidRPr="00AD20AD">
        <w:rPr>
          <w:b/>
          <w:bCs/>
          <w:color w:val="auto"/>
          <w:lang w:val="fr-CA"/>
        </w:rPr>
        <w:t>0 ans</w:t>
      </w:r>
      <w:r w:rsidRPr="00AD20AD">
        <w:rPr>
          <w:color w:val="auto"/>
          <w:lang w:val="fr-CA"/>
        </w:rPr>
        <w:t xml:space="preserve"> </w:t>
      </w:r>
      <w:r w:rsidR="00212D3A" w:rsidRPr="00AD20AD">
        <w:rPr>
          <w:color w:val="auto"/>
          <w:lang w:val="fr-CA"/>
        </w:rPr>
        <w:t>(</w:t>
      </w:r>
      <w:r w:rsidR="00DE5AC6">
        <w:rPr>
          <w:color w:val="auto"/>
          <w:lang w:val="fr-CA"/>
        </w:rPr>
        <w:t>BTM2 :</w:t>
      </w:r>
      <w:r w:rsidRPr="00AD20AD">
        <w:rPr>
          <w:color w:val="auto"/>
          <w:lang w:val="fr-CA"/>
        </w:rPr>
        <w:t xml:space="preserve"> 82</w:t>
      </w:r>
      <w:r w:rsidR="00212D3A" w:rsidRPr="00AD20AD">
        <w:rPr>
          <w:color w:val="auto"/>
          <w:lang w:val="fr-CA"/>
        </w:rPr>
        <w:t> </w:t>
      </w:r>
      <w:r w:rsidRPr="00AD20AD">
        <w:rPr>
          <w:color w:val="auto"/>
          <w:lang w:val="fr-CA"/>
        </w:rPr>
        <w:t xml:space="preserve">%) sont </w:t>
      </w:r>
      <w:r w:rsidR="00C53CA5" w:rsidRPr="00AD20AD">
        <w:rPr>
          <w:color w:val="auto"/>
          <w:lang w:val="fr-CA"/>
        </w:rPr>
        <w:t xml:space="preserve">plus </w:t>
      </w:r>
      <w:r w:rsidRPr="00AD20AD">
        <w:rPr>
          <w:color w:val="auto"/>
          <w:lang w:val="fr-CA"/>
        </w:rPr>
        <w:t xml:space="preserve">susceptibles </w:t>
      </w:r>
      <w:r w:rsidR="007B6DA8" w:rsidRPr="00AD20AD">
        <w:rPr>
          <w:color w:val="auto"/>
          <w:lang w:val="fr-CA"/>
        </w:rPr>
        <w:t xml:space="preserve">de se sentir respectés </w:t>
      </w:r>
      <w:r w:rsidRPr="00AD20AD">
        <w:rPr>
          <w:color w:val="auto"/>
          <w:lang w:val="fr-CA"/>
        </w:rPr>
        <w:t>que les répondants de</w:t>
      </w:r>
      <w:r w:rsidRPr="00AD20AD">
        <w:rPr>
          <w:b/>
          <w:bCs/>
          <w:color w:val="auto"/>
          <w:lang w:val="fr-CA"/>
        </w:rPr>
        <w:t xml:space="preserve"> </w:t>
      </w:r>
      <w:r w:rsidR="002C0A7D" w:rsidRPr="00AD20AD">
        <w:rPr>
          <w:b/>
          <w:bCs/>
          <w:color w:val="auto"/>
          <w:lang w:val="fr-CA"/>
        </w:rPr>
        <w:t>8</w:t>
      </w:r>
      <w:r w:rsidRPr="00AD20AD">
        <w:rPr>
          <w:b/>
          <w:bCs/>
          <w:color w:val="auto"/>
          <w:lang w:val="fr-CA"/>
        </w:rPr>
        <w:t>0 ans et plus</w:t>
      </w:r>
      <w:r w:rsidRPr="00AD20AD">
        <w:rPr>
          <w:color w:val="auto"/>
          <w:lang w:val="fr-CA"/>
        </w:rPr>
        <w:t xml:space="preserve"> (</w:t>
      </w:r>
      <w:r w:rsidR="00DE5AC6">
        <w:rPr>
          <w:color w:val="auto"/>
          <w:lang w:val="fr-CA"/>
        </w:rPr>
        <w:t>BTM2 :</w:t>
      </w:r>
      <w:r w:rsidR="003D62E4" w:rsidRPr="00AD20AD">
        <w:rPr>
          <w:color w:val="auto"/>
          <w:lang w:val="fr-CA"/>
        </w:rPr>
        <w:t xml:space="preserve"> 72</w:t>
      </w:r>
      <w:r w:rsidR="00212D3A" w:rsidRPr="00AD20AD">
        <w:rPr>
          <w:color w:val="auto"/>
          <w:lang w:val="fr-CA"/>
        </w:rPr>
        <w:t> </w:t>
      </w:r>
      <w:r w:rsidRPr="00AD20AD">
        <w:rPr>
          <w:color w:val="auto"/>
          <w:lang w:val="fr-CA"/>
        </w:rPr>
        <w:t>%).</w:t>
      </w:r>
    </w:p>
    <w:p w14:paraId="402F6805" w14:textId="6686FFB2" w:rsidR="00FA0F0F" w:rsidRPr="00AD20AD" w:rsidRDefault="007E16AE" w:rsidP="00057D3A">
      <w:pPr>
        <w:pStyle w:val="VAC-Bullet"/>
        <w:numPr>
          <w:ilvl w:val="0"/>
          <w:numId w:val="0"/>
        </w:numPr>
        <w:rPr>
          <w:color w:val="auto"/>
          <w:lang w:val="en-CA"/>
        </w:rPr>
      </w:pPr>
      <w:r w:rsidRPr="00AD20AD">
        <w:rPr>
          <w:noProof/>
          <w:color w:val="auto"/>
          <w:lang w:val="en-CA"/>
        </w:rPr>
        <mc:AlternateContent>
          <mc:Choice Requires="wps">
            <w:drawing>
              <wp:inline distT="0" distB="0" distL="0" distR="0" wp14:anchorId="1F381012" wp14:editId="2C51CA98">
                <wp:extent cx="3762375" cy="337931"/>
                <wp:effectExtent l="0" t="0" r="9525" b="5080"/>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37931"/>
                        </a:xfrm>
                        <a:prstGeom prst="rect">
                          <a:avLst/>
                        </a:prstGeom>
                        <a:solidFill>
                          <a:srgbClr val="FFFFFF"/>
                        </a:solidFill>
                        <a:ln w="9525">
                          <a:noFill/>
                          <a:miter lim="800000"/>
                          <a:headEnd/>
                          <a:tailEnd/>
                        </a:ln>
                      </wps:spPr>
                      <wps:txbx>
                        <w:txbxContent>
                          <w:p w14:paraId="79D51C07" w14:textId="04A6CD85" w:rsidR="00032754" w:rsidRPr="004C1503" w:rsidRDefault="0091769D" w:rsidP="00C37D4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C1503">
                              <w:rPr>
                                <w:rFonts w:ascii="Georgia" w:hAnsi="Georgia" w:cs="Georgia"/>
                                <w:i/>
                                <w:iCs/>
                                <w:color w:val="31353A"/>
                                <w:spacing w:val="-6"/>
                                <w:w w:val="108"/>
                                <w:sz w:val="16"/>
                                <w:szCs w:val="16"/>
                                <w:lang w:val="fr-CA"/>
                              </w:rPr>
                              <w:t>Graphique</w:t>
                            </w:r>
                            <w:r w:rsidR="00032754" w:rsidRPr="004C1503">
                              <w:rPr>
                                <w:rFonts w:ascii="Georgia" w:hAnsi="Georgia" w:cs="Georgia"/>
                                <w:i/>
                                <w:iCs/>
                                <w:color w:val="31353A"/>
                                <w:spacing w:val="-6"/>
                                <w:w w:val="108"/>
                                <w:sz w:val="16"/>
                                <w:szCs w:val="16"/>
                                <w:lang w:val="fr-CA"/>
                              </w:rPr>
                              <w:t xml:space="preserve"> 3</w:t>
                            </w:r>
                            <w:r w:rsidR="00DB3B26" w:rsidRPr="004C1503">
                              <w:rPr>
                                <w:rFonts w:ascii="Georgia" w:hAnsi="Georgia" w:cs="Georgia"/>
                                <w:i/>
                                <w:iCs/>
                                <w:color w:val="31353A"/>
                                <w:spacing w:val="-6"/>
                                <w:w w:val="108"/>
                                <w:sz w:val="16"/>
                                <w:szCs w:val="16"/>
                                <w:lang w:val="fr-CA"/>
                              </w:rPr>
                              <w:t>5</w:t>
                            </w:r>
                            <w:r w:rsidR="00032754" w:rsidRPr="004C1503">
                              <w:rPr>
                                <w:rFonts w:ascii="Georgia" w:hAnsi="Georgia" w:cs="Georgia"/>
                                <w:i/>
                                <w:iCs/>
                                <w:color w:val="31353A"/>
                                <w:spacing w:val="-6"/>
                                <w:w w:val="108"/>
                                <w:sz w:val="16"/>
                                <w:szCs w:val="16"/>
                                <w:lang w:val="fr-CA"/>
                              </w:rPr>
                              <w:t xml:space="preserve">: </w:t>
                            </w:r>
                            <w:r w:rsidR="004C1503">
                              <w:rPr>
                                <w:rFonts w:ascii="Georgia" w:hAnsi="Georgia" w:cs="Georgia"/>
                                <w:i/>
                                <w:iCs/>
                                <w:color w:val="31353A"/>
                                <w:spacing w:val="-6"/>
                                <w:w w:val="108"/>
                                <w:sz w:val="16"/>
                                <w:szCs w:val="16"/>
                                <w:lang w:val="fr-CA"/>
                              </w:rPr>
                              <w:t>« </w:t>
                            </w:r>
                            <w:r w:rsidR="004C1503" w:rsidRPr="004C1503">
                              <w:rPr>
                                <w:rFonts w:ascii="Georgia" w:hAnsi="Georgia" w:cs="Georgia"/>
                                <w:i/>
                                <w:iCs/>
                                <w:color w:val="31353A"/>
                                <w:spacing w:val="-6"/>
                                <w:w w:val="108"/>
                                <w:sz w:val="16"/>
                                <w:szCs w:val="16"/>
                                <w:lang w:val="fr-CA"/>
                              </w:rPr>
                              <w:t>Je ne me suis pas senti respecté par le personnel d'ACC</w:t>
                            </w:r>
                            <w:r w:rsidR="004C1503">
                              <w:rPr>
                                <w:rFonts w:ascii="Georgia" w:hAnsi="Georgia" w:cs="Georgia"/>
                                <w:i/>
                                <w:iCs/>
                                <w:color w:val="31353A"/>
                                <w:spacing w:val="-6"/>
                                <w:w w:val="108"/>
                                <w:sz w:val="16"/>
                                <w:szCs w:val="16"/>
                                <w:lang w:val="fr-CA"/>
                              </w:rPr>
                              <w:t> »</w:t>
                            </w:r>
                            <w:r w:rsidR="00061EA2">
                              <w:rPr>
                                <w:rFonts w:ascii="Georgia" w:hAnsi="Georgia" w:cs="Georgia"/>
                                <w:i/>
                                <w:iCs/>
                                <w:color w:val="31353A"/>
                                <w:spacing w:val="-6"/>
                                <w:w w:val="108"/>
                                <w:sz w:val="16"/>
                                <w:szCs w:val="16"/>
                                <w:lang w:val="fr-CA"/>
                              </w:rPr>
                              <w:t xml:space="preserve"> </w:t>
                            </w:r>
                            <w:r w:rsidR="00032754" w:rsidRPr="004C1503">
                              <w:rPr>
                                <w:rFonts w:ascii="Georgia" w:hAnsi="Georgia" w:cs="Georgia"/>
                                <w:i/>
                                <w:iCs/>
                                <w:color w:val="31353A"/>
                                <w:spacing w:val="-6"/>
                                <w:w w:val="108"/>
                                <w:sz w:val="16"/>
                                <w:szCs w:val="16"/>
                                <w:lang w:val="fr-CA"/>
                              </w:rPr>
                              <w:t>(%)</w:t>
                            </w:r>
                          </w:p>
                          <w:p w14:paraId="7FA12077" w14:textId="77777777" w:rsidR="00032754" w:rsidRPr="00171340" w:rsidRDefault="00032754" w:rsidP="00C37D4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677309" w14:textId="77777777" w:rsidR="00032754" w:rsidRPr="00171340" w:rsidRDefault="00032754" w:rsidP="00C37D4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B4F936" w14:textId="77777777" w:rsidR="00032754" w:rsidRPr="00171340" w:rsidRDefault="00032754" w:rsidP="00C37D4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C95765" w14:textId="77777777" w:rsidR="00032754" w:rsidRPr="00171340" w:rsidRDefault="00032754" w:rsidP="00C37D4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2AA22C" w14:textId="77777777" w:rsidR="00032754" w:rsidRPr="00171340" w:rsidRDefault="00032754" w:rsidP="00C37D4F">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1F381012" id="_x0000_s1094" type="#_x0000_t202" style="width:296.25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" stroked="f">
                <v:textbox>
                  <w:txbxContent>
                    <w:p w14:paraId="79D51C07" w14:textId="04A6CD85" w:rsidR="00032754" w:rsidRPr="004C1503" w:rsidRDefault="0091769D" w:rsidP="00C37D4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C1503">
                        <w:rPr>
                          <w:rFonts w:ascii="Georgia" w:hAnsi="Georgia" w:cs="Georgia"/>
                          <w:i/>
                          <w:iCs/>
                          <w:color w:val="31353A"/>
                          <w:spacing w:val="-6"/>
                          <w:w w:val="108"/>
                          <w:sz w:val="16"/>
                          <w:szCs w:val="16"/>
                          <w:lang w:val="fr-CA"/>
                        </w:rPr>
                        <w:t>Graphique</w:t>
                      </w:r>
                      <w:r w:rsidR="00032754" w:rsidRPr="004C1503">
                        <w:rPr>
                          <w:rFonts w:ascii="Georgia" w:hAnsi="Georgia" w:cs="Georgia"/>
                          <w:i/>
                          <w:iCs/>
                          <w:color w:val="31353A"/>
                          <w:spacing w:val="-6"/>
                          <w:w w:val="108"/>
                          <w:sz w:val="16"/>
                          <w:szCs w:val="16"/>
                          <w:lang w:val="fr-CA"/>
                        </w:rPr>
                        <w:t xml:space="preserve"> 3</w:t>
                      </w:r>
                      <w:r w:rsidR="00DB3B26" w:rsidRPr="004C1503">
                        <w:rPr>
                          <w:rFonts w:ascii="Georgia" w:hAnsi="Georgia" w:cs="Georgia"/>
                          <w:i/>
                          <w:iCs/>
                          <w:color w:val="31353A"/>
                          <w:spacing w:val="-6"/>
                          <w:w w:val="108"/>
                          <w:sz w:val="16"/>
                          <w:szCs w:val="16"/>
                          <w:lang w:val="fr-CA"/>
                        </w:rPr>
                        <w:t>5</w:t>
                      </w:r>
                      <w:r w:rsidR="00032754" w:rsidRPr="004C1503">
                        <w:rPr>
                          <w:rFonts w:ascii="Georgia" w:hAnsi="Georgia" w:cs="Georgia"/>
                          <w:i/>
                          <w:iCs/>
                          <w:color w:val="31353A"/>
                          <w:spacing w:val="-6"/>
                          <w:w w:val="108"/>
                          <w:sz w:val="16"/>
                          <w:szCs w:val="16"/>
                          <w:lang w:val="fr-CA"/>
                        </w:rPr>
                        <w:t xml:space="preserve">: </w:t>
                      </w:r>
                      <w:r w:rsidR="004C1503">
                        <w:rPr>
                          <w:rFonts w:ascii="Georgia" w:hAnsi="Georgia" w:cs="Georgia"/>
                          <w:i/>
                          <w:iCs/>
                          <w:color w:val="31353A"/>
                          <w:spacing w:val="-6"/>
                          <w:w w:val="108"/>
                          <w:sz w:val="16"/>
                          <w:szCs w:val="16"/>
                          <w:lang w:val="fr-CA"/>
                        </w:rPr>
                        <w:t>« </w:t>
                      </w:r>
                      <w:r w:rsidR="004C1503" w:rsidRPr="004C1503">
                        <w:rPr>
                          <w:rFonts w:ascii="Georgia" w:hAnsi="Georgia" w:cs="Georgia"/>
                          <w:i/>
                          <w:iCs/>
                          <w:color w:val="31353A"/>
                          <w:spacing w:val="-6"/>
                          <w:w w:val="108"/>
                          <w:sz w:val="16"/>
                          <w:szCs w:val="16"/>
                          <w:lang w:val="fr-CA"/>
                        </w:rPr>
                        <w:t>Je ne me suis pas senti respecté par le personnel d'ACC</w:t>
                      </w:r>
                      <w:r w:rsidR="004C1503">
                        <w:rPr>
                          <w:rFonts w:ascii="Georgia" w:hAnsi="Georgia" w:cs="Georgia"/>
                          <w:i/>
                          <w:iCs/>
                          <w:color w:val="31353A"/>
                          <w:spacing w:val="-6"/>
                          <w:w w:val="108"/>
                          <w:sz w:val="16"/>
                          <w:szCs w:val="16"/>
                          <w:lang w:val="fr-CA"/>
                        </w:rPr>
                        <w:t> »</w:t>
                      </w:r>
                      <w:r w:rsidR="00061EA2">
                        <w:rPr>
                          <w:rFonts w:ascii="Georgia" w:hAnsi="Georgia" w:cs="Georgia"/>
                          <w:i/>
                          <w:iCs/>
                          <w:color w:val="31353A"/>
                          <w:spacing w:val="-6"/>
                          <w:w w:val="108"/>
                          <w:sz w:val="16"/>
                          <w:szCs w:val="16"/>
                          <w:lang w:val="fr-CA"/>
                        </w:rPr>
                        <w:t xml:space="preserve"> </w:t>
                      </w:r>
                      <w:r w:rsidR="00032754" w:rsidRPr="004C1503">
                        <w:rPr>
                          <w:rFonts w:ascii="Georgia" w:hAnsi="Georgia" w:cs="Georgia"/>
                          <w:i/>
                          <w:iCs/>
                          <w:color w:val="31353A"/>
                          <w:spacing w:val="-6"/>
                          <w:w w:val="108"/>
                          <w:sz w:val="16"/>
                          <w:szCs w:val="16"/>
                          <w:lang w:val="fr-CA"/>
                        </w:rPr>
                        <w:t>(%)</w:t>
                      </w:r>
                    </w:p>
                    <w:p w14:paraId="7FA12077" w14:textId="77777777" w:rsidR="00032754" w:rsidRPr="00171340" w:rsidRDefault="00032754" w:rsidP="00C37D4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677309" w14:textId="77777777" w:rsidR="00032754" w:rsidRPr="00171340" w:rsidRDefault="00032754" w:rsidP="00C37D4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B4F936" w14:textId="77777777" w:rsidR="00032754" w:rsidRPr="00171340" w:rsidRDefault="00032754" w:rsidP="00C37D4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C95765" w14:textId="77777777" w:rsidR="00032754" w:rsidRPr="00171340" w:rsidRDefault="00032754" w:rsidP="00C37D4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2AA22C" w14:textId="77777777" w:rsidR="00032754" w:rsidRPr="00171340" w:rsidRDefault="00032754" w:rsidP="00C37D4F">
                      <w:pPr>
                        <w:rPr>
                          <w:i/>
                          <w:iCs/>
                          <w:sz w:val="16"/>
                          <w:szCs w:val="16"/>
                          <w:lang w:val="fr-CA"/>
                        </w:rPr>
                      </w:pPr>
                    </w:p>
                  </w:txbxContent>
                </v:textbox>
                <w10:anchorlock/>
              </v:shape>
            </w:pict>
          </mc:Fallback>
        </mc:AlternateContent>
      </w:r>
      <w:r w:rsidR="007629B1" w:rsidRPr="00AD20AD">
        <w:rPr>
          <w:noProof/>
          <w:color w:val="auto"/>
          <w:lang w:val="en-CA"/>
        </w:rPr>
        <w:drawing>
          <wp:inline distT="0" distB="0" distL="0" distR="0" wp14:anchorId="29D3B7C5" wp14:editId="5AF1749C">
            <wp:extent cx="3543935" cy="2216150"/>
            <wp:effectExtent l="0" t="0" r="0" b="0"/>
            <wp:docPr id="489" name="Chart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057D3A" w:rsidRPr="00AD20AD">
        <w:rPr>
          <w:color w:val="auto"/>
          <w:lang w:val="en-CA"/>
        </w:rPr>
        <w:br/>
      </w:r>
      <w:r w:rsidR="001A2878" w:rsidRPr="00AD20AD">
        <w:rPr>
          <w:noProof/>
          <w:color w:val="auto"/>
          <w:lang w:val="en-CA"/>
        </w:rPr>
        <mc:AlternateContent>
          <mc:Choice Requires="wps">
            <w:drawing>
              <wp:inline distT="0" distB="0" distL="0" distR="0" wp14:anchorId="2144508E" wp14:editId="54D3285C">
                <wp:extent cx="3222625" cy="518984"/>
                <wp:effectExtent l="0" t="0" r="0" b="0"/>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518984"/>
                        </a:xfrm>
                        <a:prstGeom prst="rect">
                          <a:avLst/>
                        </a:prstGeom>
                        <a:solidFill>
                          <a:srgbClr val="FFFFFF"/>
                        </a:solidFill>
                        <a:ln w="9525">
                          <a:noFill/>
                          <a:miter lim="800000"/>
                          <a:headEnd/>
                          <a:tailEnd/>
                        </a:ln>
                      </wps:spPr>
                      <wps:txbx>
                        <w:txbxContent>
                          <w:p w14:paraId="58ABAB21" w14:textId="4E2A4018" w:rsidR="00032754" w:rsidRPr="009210E9" w:rsidRDefault="00032754" w:rsidP="001A2878">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4C1503" w:rsidRPr="009210E9">
                              <w:rPr>
                                <w:rFonts w:ascii="Georgia" w:hAnsi="Georgia" w:cs="Georgia"/>
                                <w:i/>
                                <w:iCs/>
                                <w:color w:val="31353A"/>
                                <w:spacing w:val="-6"/>
                                <w:w w:val="108"/>
                                <w:sz w:val="12"/>
                                <w:szCs w:val="12"/>
                                <w:lang w:val="fr-CA"/>
                              </w:rPr>
                              <w:t>Je ne me suis pas senti respecté par le personnel d'ACC.</w:t>
                            </w:r>
                          </w:p>
                          <w:p w14:paraId="4CD0EE0C" w14:textId="0ADFF6AE" w:rsidR="00032754" w:rsidRPr="009210E9" w:rsidRDefault="0091769D" w:rsidP="001A2878">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00275D" w:rsidRPr="009210E9">
                              <w:rPr>
                                <w:rFonts w:ascii="Georgia" w:hAnsi="Georgia" w:cs="Georgia"/>
                                <w:i/>
                                <w:iCs/>
                                <w:color w:val="31353A"/>
                                <w:spacing w:val="-6"/>
                                <w:w w:val="108"/>
                                <w:sz w:val="12"/>
                                <w:szCs w:val="12"/>
                                <w:lang w:val="fr-CA"/>
                              </w:rPr>
                              <w:t>3</w:t>
                            </w:r>
                            <w:r w:rsidR="00864980" w:rsidRPr="009210E9">
                              <w:rPr>
                                <w:rFonts w:ascii="Georgia" w:hAnsi="Georgia" w:cs="Georgia"/>
                                <w:i/>
                                <w:iCs/>
                                <w:color w:val="31353A"/>
                                <w:spacing w:val="-6"/>
                                <w:w w:val="108"/>
                                <w:sz w:val="12"/>
                                <w:szCs w:val="12"/>
                                <w:lang w:val="fr-CA"/>
                              </w:rPr>
                              <w:t xml:space="preserve"> </w:t>
                            </w:r>
                            <w:r w:rsidR="0000275D" w:rsidRPr="009210E9">
                              <w:rPr>
                                <w:rFonts w:ascii="Georgia" w:hAnsi="Georgia" w:cs="Georgia"/>
                                <w:i/>
                                <w:iCs/>
                                <w:color w:val="31353A"/>
                                <w:spacing w:val="-6"/>
                                <w:w w:val="108"/>
                                <w:sz w:val="12"/>
                                <w:szCs w:val="12"/>
                                <w:lang w:val="fr-CA"/>
                              </w:rPr>
                              <w:t>101</w:t>
                            </w:r>
                          </w:p>
                          <w:p w14:paraId="06493321" w14:textId="7ACEC43F" w:rsidR="00032754" w:rsidRPr="0091769D" w:rsidRDefault="0091769D" w:rsidP="001A2878">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144508E" id="Text Box 257" o:spid="_x0000_s1095" type="#_x0000_t202" style="width:253.75pt;height:4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" stroked="f">
                <v:textbox>
                  <w:txbxContent>
                    <w:p w14:paraId="58ABAB21" w14:textId="4E2A4018" w:rsidR="00032754" w:rsidRPr="009210E9" w:rsidRDefault="00032754" w:rsidP="001A2878">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4C1503" w:rsidRPr="009210E9">
                        <w:rPr>
                          <w:rFonts w:ascii="Georgia" w:hAnsi="Georgia" w:cs="Georgia"/>
                          <w:i/>
                          <w:iCs/>
                          <w:color w:val="31353A"/>
                          <w:spacing w:val="-6"/>
                          <w:w w:val="108"/>
                          <w:sz w:val="12"/>
                          <w:szCs w:val="12"/>
                          <w:lang w:val="fr-CA"/>
                        </w:rPr>
                        <w:t>Je ne me suis pas senti respecté par le personnel d'ACC.</w:t>
                      </w:r>
                    </w:p>
                    <w:p w14:paraId="4CD0EE0C" w14:textId="0ADFF6AE" w:rsidR="00032754" w:rsidRPr="009210E9" w:rsidRDefault="0091769D" w:rsidP="001A2878">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00275D" w:rsidRPr="009210E9">
                        <w:rPr>
                          <w:rFonts w:ascii="Georgia" w:hAnsi="Georgia" w:cs="Georgia"/>
                          <w:i/>
                          <w:iCs/>
                          <w:color w:val="31353A"/>
                          <w:spacing w:val="-6"/>
                          <w:w w:val="108"/>
                          <w:sz w:val="12"/>
                          <w:szCs w:val="12"/>
                          <w:lang w:val="fr-CA"/>
                        </w:rPr>
                        <w:t>3</w:t>
                      </w:r>
                      <w:r w:rsidR="00864980" w:rsidRPr="009210E9">
                        <w:rPr>
                          <w:rFonts w:ascii="Georgia" w:hAnsi="Georgia" w:cs="Georgia"/>
                          <w:i/>
                          <w:iCs/>
                          <w:color w:val="31353A"/>
                          <w:spacing w:val="-6"/>
                          <w:w w:val="108"/>
                          <w:sz w:val="12"/>
                          <w:szCs w:val="12"/>
                          <w:lang w:val="fr-CA"/>
                        </w:rPr>
                        <w:t xml:space="preserve"> </w:t>
                      </w:r>
                      <w:r w:rsidR="0000275D" w:rsidRPr="009210E9">
                        <w:rPr>
                          <w:rFonts w:ascii="Georgia" w:hAnsi="Georgia" w:cs="Georgia"/>
                          <w:i/>
                          <w:iCs/>
                          <w:color w:val="31353A"/>
                          <w:spacing w:val="-6"/>
                          <w:w w:val="108"/>
                          <w:sz w:val="12"/>
                          <w:szCs w:val="12"/>
                          <w:lang w:val="fr-CA"/>
                        </w:rPr>
                        <w:t>101</w:t>
                      </w:r>
                    </w:p>
                    <w:p w14:paraId="06493321" w14:textId="7ACEC43F" w:rsidR="00032754" w:rsidRPr="0091769D" w:rsidRDefault="0091769D" w:rsidP="001A2878">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77C487D7" w14:textId="42D252D5" w:rsidR="000D1A88" w:rsidRPr="00AD20AD" w:rsidRDefault="00644599" w:rsidP="000D1A88">
      <w:pPr>
        <w:pStyle w:val="VAC-Body"/>
        <w:rPr>
          <w:b/>
          <w:color w:val="auto"/>
          <w:spacing w:val="-4"/>
          <w:lang w:val="fr-CA"/>
        </w:rPr>
      </w:pPr>
      <w:r w:rsidRPr="00AD20AD">
        <w:rPr>
          <w:b/>
          <w:bCs/>
          <w:color w:val="auto"/>
          <w:lang w:val="fr-CA"/>
        </w:rPr>
        <w:br w:type="column"/>
      </w:r>
      <w:r w:rsidR="00DE0B0B" w:rsidRPr="00AD20AD">
        <w:rPr>
          <w:noProof/>
          <w:color w:val="auto"/>
          <w:w w:val="100"/>
          <w:lang w:val="en-CA"/>
        </w:rPr>
        <w:lastRenderedPageBreak/>
        <mc:AlternateContent>
          <mc:Choice Requires="wps">
            <w:drawing>
              <wp:anchor distT="0" distB="0" distL="114300" distR="114300" simplePos="0" relativeHeight="251658243" behindDoc="0" locked="0" layoutInCell="1" allowOverlap="1" wp14:anchorId="43C023EB" wp14:editId="3D2EC7B0">
                <wp:simplePos x="0" y="0"/>
                <wp:positionH relativeFrom="margin">
                  <wp:align>center</wp:align>
                </wp:positionH>
                <wp:positionV relativeFrom="page">
                  <wp:posOffset>1002030</wp:posOffset>
                </wp:positionV>
                <wp:extent cx="0" cy="5943600"/>
                <wp:effectExtent l="0" t="0" r="38100" b="19050"/>
                <wp:wrapNone/>
                <wp:docPr id="373" name="Straight Connector 373"/>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5B1CDE41" id="Straight Connector 373" o:spid="_x0000_s1026" style="position:absolute;z-index:251658245;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8.9pt" to="0,5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" strokecolor="#d8d8d8 [2732]" strokeweight=".5pt">
                <v:stroke joinstyle="miter"/>
                <w10:wrap anchorx="margin" anchory="page"/>
              </v:line>
            </w:pict>
          </mc:Fallback>
        </mc:AlternateContent>
      </w:r>
      <w:r w:rsidR="000D1A88" w:rsidRPr="00AD20AD">
        <w:rPr>
          <w:b/>
          <w:color w:val="auto"/>
          <w:spacing w:val="-4"/>
          <w:lang w:val="fr-CA"/>
        </w:rPr>
        <w:t>La plupart conviennent que le personnel était à l'écoute de leurs besoins</w:t>
      </w:r>
    </w:p>
    <w:p w14:paraId="499C48B4" w14:textId="424D9BDA" w:rsidR="000D1A88" w:rsidRPr="00AD20AD" w:rsidRDefault="000D1A88" w:rsidP="000D1A88">
      <w:pPr>
        <w:pStyle w:val="VAC-Bullet"/>
        <w:rPr>
          <w:color w:val="auto"/>
          <w:lang w:val="fr-CA"/>
        </w:rPr>
      </w:pPr>
      <w:r w:rsidRPr="00AD20AD">
        <w:rPr>
          <w:color w:val="auto"/>
          <w:lang w:val="fr-CA"/>
        </w:rPr>
        <w:t xml:space="preserve">Les trois quarts (BTM2 : 76 %) </w:t>
      </w:r>
      <w:r w:rsidR="003B2F88" w:rsidRPr="00AD20AD">
        <w:rPr>
          <w:color w:val="auto"/>
          <w:lang w:val="fr-CA"/>
        </w:rPr>
        <w:t xml:space="preserve">s’accordent </w:t>
      </w:r>
      <w:r w:rsidR="00DB77EB" w:rsidRPr="00AD20AD">
        <w:rPr>
          <w:color w:val="auto"/>
          <w:lang w:val="fr-CA"/>
        </w:rPr>
        <w:t>à dire</w:t>
      </w:r>
      <w:r w:rsidRPr="00AD20AD">
        <w:rPr>
          <w:color w:val="auto"/>
          <w:lang w:val="fr-CA"/>
        </w:rPr>
        <w:t xml:space="preserve"> que le personnel d'ACC </w:t>
      </w:r>
      <w:r w:rsidR="00E142A5" w:rsidRPr="00AD20AD">
        <w:rPr>
          <w:color w:val="auto"/>
          <w:lang w:val="fr-CA"/>
        </w:rPr>
        <w:t xml:space="preserve">était à l’écoute de </w:t>
      </w:r>
      <w:r w:rsidRPr="00AD20AD">
        <w:rPr>
          <w:color w:val="auto"/>
          <w:lang w:val="fr-CA"/>
        </w:rPr>
        <w:t>leurs besoins.</w:t>
      </w:r>
    </w:p>
    <w:p w14:paraId="0B9DF623" w14:textId="148B212C" w:rsidR="000D1A88" w:rsidRPr="00AD20AD" w:rsidRDefault="000D1A88" w:rsidP="000D1A88">
      <w:pPr>
        <w:pStyle w:val="VAC-Bullet"/>
        <w:rPr>
          <w:color w:val="auto"/>
          <w:lang w:val="fr-CA"/>
        </w:rPr>
      </w:pPr>
      <w:r w:rsidRPr="00AD20AD">
        <w:rPr>
          <w:color w:val="auto"/>
          <w:lang w:val="fr-CA"/>
        </w:rPr>
        <w:t>Seulement un répondant sur sept (TOP2 : 14 %) mentionne que le personnel d'ACC n'était pas à l'écoute de ses besoins.</w:t>
      </w:r>
    </w:p>
    <w:p w14:paraId="45F860E6" w14:textId="29D3E076" w:rsidR="000D1A88" w:rsidRPr="00AD20AD" w:rsidRDefault="00461EA4" w:rsidP="000D1A88">
      <w:pPr>
        <w:pStyle w:val="VAC-Bullet"/>
        <w:rPr>
          <w:color w:val="auto"/>
          <w:lang w:val="fr-CA"/>
        </w:rPr>
      </w:pPr>
      <w:r w:rsidRPr="00AD20AD">
        <w:rPr>
          <w:color w:val="auto"/>
          <w:lang w:val="fr-CA"/>
        </w:rPr>
        <w:t>Encore, l</w:t>
      </w:r>
      <w:r w:rsidR="000D1A88" w:rsidRPr="00AD20AD">
        <w:rPr>
          <w:color w:val="auto"/>
          <w:lang w:val="fr-CA"/>
        </w:rPr>
        <w:t xml:space="preserve">es </w:t>
      </w:r>
      <w:r w:rsidR="000D1A88" w:rsidRPr="00AD20AD">
        <w:rPr>
          <w:b/>
          <w:color w:val="auto"/>
          <w:lang w:val="fr-CA"/>
        </w:rPr>
        <w:t>membres de la GRC</w:t>
      </w:r>
      <w:r w:rsidR="000D1A88" w:rsidRPr="00AD20AD">
        <w:rPr>
          <w:color w:val="auto"/>
          <w:lang w:val="fr-CA"/>
        </w:rPr>
        <w:t xml:space="preserve"> (BTM2 : 8</w:t>
      </w:r>
      <w:r w:rsidRPr="00AD20AD">
        <w:rPr>
          <w:color w:val="auto"/>
          <w:lang w:val="fr-CA"/>
        </w:rPr>
        <w:t>6 </w:t>
      </w:r>
      <w:r w:rsidR="000D1A88" w:rsidRPr="00AD20AD">
        <w:rPr>
          <w:color w:val="auto"/>
          <w:lang w:val="fr-CA"/>
        </w:rPr>
        <w:t>%) sont les plus susceptibles d'avoir une impression positive de la réceptivité du personnel.</w:t>
      </w:r>
    </w:p>
    <w:p w14:paraId="64AA3CA2" w14:textId="7B048A1E" w:rsidR="000D1A88" w:rsidRPr="00AD20AD" w:rsidRDefault="000D1A88" w:rsidP="000D1A88">
      <w:pPr>
        <w:pStyle w:val="VAC-Bullet"/>
        <w:rPr>
          <w:color w:val="auto"/>
          <w:lang w:val="fr-CA"/>
        </w:rPr>
      </w:pPr>
      <w:r w:rsidRPr="00AD20AD">
        <w:rPr>
          <w:color w:val="auto"/>
          <w:lang w:val="fr-CA"/>
        </w:rPr>
        <w:t xml:space="preserve">Les </w:t>
      </w:r>
      <w:r w:rsidR="00E83E1B" w:rsidRPr="00AD20AD">
        <w:rPr>
          <w:b/>
          <w:color w:val="auto"/>
          <w:lang w:val="fr-CA"/>
        </w:rPr>
        <w:t xml:space="preserve">vétérans de 85 ans et plus </w:t>
      </w:r>
      <w:r w:rsidRPr="00AD20AD">
        <w:rPr>
          <w:color w:val="auto"/>
          <w:lang w:val="fr-CA"/>
        </w:rPr>
        <w:t>(TOP2 : 2</w:t>
      </w:r>
      <w:r w:rsidR="00E83E1B" w:rsidRPr="00AD20AD">
        <w:rPr>
          <w:color w:val="auto"/>
          <w:lang w:val="fr-CA"/>
        </w:rPr>
        <w:t>3 </w:t>
      </w:r>
      <w:r w:rsidRPr="00AD20AD">
        <w:rPr>
          <w:color w:val="auto"/>
          <w:lang w:val="fr-CA"/>
        </w:rPr>
        <w:t xml:space="preserve">%) sont les plus susceptibles </w:t>
      </w:r>
      <w:r w:rsidR="006D79AC" w:rsidRPr="00AD20AD">
        <w:rPr>
          <w:color w:val="auto"/>
          <w:lang w:val="fr-CA"/>
        </w:rPr>
        <w:t>d’être en accord</w:t>
      </w:r>
      <w:r w:rsidRPr="00AD20AD">
        <w:rPr>
          <w:color w:val="auto"/>
          <w:lang w:val="fr-CA"/>
        </w:rPr>
        <w:t>.</w:t>
      </w:r>
    </w:p>
    <w:p w14:paraId="2FB189E6" w14:textId="4A049998" w:rsidR="00DA0493" w:rsidRPr="00D11CD6" w:rsidRDefault="00DA0493" w:rsidP="00057D3A">
      <w:pPr>
        <w:pStyle w:val="VAC-Bullet"/>
        <w:numPr>
          <w:ilvl w:val="0"/>
          <w:numId w:val="0"/>
        </w:numPr>
        <w:rPr>
          <w:b/>
          <w:bCs/>
          <w:lang w:val="en-CA"/>
        </w:rPr>
      </w:pPr>
      <w:r w:rsidRPr="00D11CD6">
        <w:rPr>
          <w:noProof/>
          <w:lang w:val="en-CA"/>
        </w:rPr>
        <mc:AlternateContent>
          <mc:Choice Requires="wps">
            <w:drawing>
              <wp:inline distT="0" distB="0" distL="0" distR="0" wp14:anchorId="46AF7232" wp14:editId="3DD13273">
                <wp:extent cx="3543935" cy="295275"/>
                <wp:effectExtent l="0" t="0" r="0" b="9525"/>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295275"/>
                        </a:xfrm>
                        <a:prstGeom prst="rect">
                          <a:avLst/>
                        </a:prstGeom>
                        <a:solidFill>
                          <a:srgbClr val="FFFFFF"/>
                        </a:solidFill>
                        <a:ln w="9525">
                          <a:noFill/>
                          <a:miter lim="800000"/>
                          <a:headEnd/>
                          <a:tailEnd/>
                        </a:ln>
                      </wps:spPr>
                      <wps:txbx>
                        <w:txbxContent>
                          <w:p w14:paraId="1844EA76" w14:textId="164262B2" w:rsidR="00032754" w:rsidRPr="00581D6D" w:rsidRDefault="0091769D" w:rsidP="007E16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81D6D">
                              <w:rPr>
                                <w:rFonts w:ascii="Georgia" w:hAnsi="Georgia" w:cs="Georgia"/>
                                <w:i/>
                                <w:iCs/>
                                <w:color w:val="31353A"/>
                                <w:spacing w:val="-6"/>
                                <w:w w:val="108"/>
                                <w:sz w:val="16"/>
                                <w:szCs w:val="16"/>
                                <w:lang w:val="fr-CA"/>
                              </w:rPr>
                              <w:t>Graphique</w:t>
                            </w:r>
                            <w:r w:rsidR="00032754" w:rsidRPr="00581D6D">
                              <w:rPr>
                                <w:rFonts w:ascii="Georgia" w:hAnsi="Georgia" w:cs="Georgia"/>
                                <w:i/>
                                <w:iCs/>
                                <w:color w:val="31353A"/>
                                <w:spacing w:val="-6"/>
                                <w:w w:val="108"/>
                                <w:sz w:val="16"/>
                                <w:szCs w:val="16"/>
                                <w:lang w:val="fr-CA"/>
                              </w:rPr>
                              <w:t xml:space="preserve"> 3</w:t>
                            </w:r>
                            <w:r w:rsidR="00DB3B26" w:rsidRPr="00581D6D">
                              <w:rPr>
                                <w:rFonts w:ascii="Georgia" w:hAnsi="Georgia" w:cs="Georgia"/>
                                <w:i/>
                                <w:iCs/>
                                <w:color w:val="31353A"/>
                                <w:spacing w:val="-6"/>
                                <w:w w:val="108"/>
                                <w:sz w:val="16"/>
                                <w:szCs w:val="16"/>
                                <w:lang w:val="fr-CA"/>
                              </w:rPr>
                              <w:t>6</w:t>
                            </w:r>
                            <w:r w:rsidR="00032754" w:rsidRPr="00581D6D">
                              <w:rPr>
                                <w:rFonts w:ascii="Georgia" w:hAnsi="Georgia" w:cs="Georgia"/>
                                <w:i/>
                                <w:iCs/>
                                <w:color w:val="31353A"/>
                                <w:spacing w:val="-6"/>
                                <w:w w:val="108"/>
                                <w:sz w:val="16"/>
                                <w:szCs w:val="16"/>
                                <w:lang w:val="fr-CA"/>
                              </w:rPr>
                              <w:t xml:space="preserve">: </w:t>
                            </w:r>
                            <w:r w:rsidR="00581D6D">
                              <w:rPr>
                                <w:rFonts w:ascii="Georgia" w:hAnsi="Georgia" w:cs="Georgia"/>
                                <w:i/>
                                <w:iCs/>
                                <w:color w:val="31353A"/>
                                <w:spacing w:val="-6"/>
                                <w:w w:val="108"/>
                                <w:sz w:val="16"/>
                                <w:szCs w:val="16"/>
                                <w:lang w:val="fr-CA"/>
                              </w:rPr>
                              <w:t>« </w:t>
                            </w:r>
                            <w:r w:rsidR="00581D6D" w:rsidRPr="00581D6D">
                              <w:rPr>
                                <w:rFonts w:ascii="Georgia" w:hAnsi="Georgia" w:cs="Georgia"/>
                                <w:i/>
                                <w:iCs/>
                                <w:color w:val="31353A"/>
                                <w:spacing w:val="-6"/>
                                <w:w w:val="108"/>
                                <w:sz w:val="16"/>
                                <w:szCs w:val="16"/>
                                <w:lang w:val="fr-CA"/>
                              </w:rPr>
                              <w:t>Le personnel d'ACC n'a pas répondu à mes besoins</w:t>
                            </w:r>
                            <w:r w:rsidR="00581D6D">
                              <w:rPr>
                                <w:rFonts w:ascii="Georgia" w:hAnsi="Georgia" w:cs="Georgia"/>
                                <w:i/>
                                <w:iCs/>
                                <w:color w:val="31353A"/>
                                <w:spacing w:val="-6"/>
                                <w:w w:val="108"/>
                                <w:sz w:val="16"/>
                                <w:szCs w:val="16"/>
                                <w:lang w:val="fr-CA"/>
                              </w:rPr>
                              <w:t> » </w:t>
                            </w:r>
                            <w:r w:rsidR="00032754" w:rsidRPr="00581D6D">
                              <w:rPr>
                                <w:rFonts w:ascii="Georgia" w:hAnsi="Georgia" w:cs="Georgia"/>
                                <w:i/>
                                <w:iCs/>
                                <w:color w:val="31353A"/>
                                <w:spacing w:val="-6"/>
                                <w:w w:val="108"/>
                                <w:sz w:val="16"/>
                                <w:szCs w:val="16"/>
                                <w:lang w:val="fr-CA"/>
                              </w:rPr>
                              <w:t>(%)</w:t>
                            </w:r>
                          </w:p>
                          <w:p w14:paraId="26E37EA5" w14:textId="77777777" w:rsidR="00032754" w:rsidRPr="00171340" w:rsidRDefault="00032754" w:rsidP="007E16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7E4840" w14:textId="77777777" w:rsidR="00032754" w:rsidRPr="00171340" w:rsidRDefault="00032754" w:rsidP="007E16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A67D98" w14:textId="77777777" w:rsidR="00032754" w:rsidRPr="00171340" w:rsidRDefault="00032754" w:rsidP="007E16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2CE87E" w14:textId="77777777" w:rsidR="00032754" w:rsidRPr="00171340" w:rsidRDefault="00032754" w:rsidP="007E16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DFF88F" w14:textId="77777777" w:rsidR="00032754" w:rsidRPr="00171340" w:rsidRDefault="00032754" w:rsidP="007E16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4F72C9" w14:textId="77777777" w:rsidR="00032754" w:rsidRPr="00171340" w:rsidRDefault="00032754" w:rsidP="007E16AE">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46AF7232" id="_x0000_s1096" type="#_x0000_t202" style="width:279.0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" stroked="f">
                <v:textbox>
                  <w:txbxContent>
                    <w:p w14:paraId="1844EA76" w14:textId="164262B2" w:rsidR="00032754" w:rsidRPr="00581D6D" w:rsidRDefault="0091769D" w:rsidP="007E16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81D6D">
                        <w:rPr>
                          <w:rFonts w:ascii="Georgia" w:hAnsi="Georgia" w:cs="Georgia"/>
                          <w:i/>
                          <w:iCs/>
                          <w:color w:val="31353A"/>
                          <w:spacing w:val="-6"/>
                          <w:w w:val="108"/>
                          <w:sz w:val="16"/>
                          <w:szCs w:val="16"/>
                          <w:lang w:val="fr-CA"/>
                        </w:rPr>
                        <w:t>Graphique</w:t>
                      </w:r>
                      <w:r w:rsidR="00032754" w:rsidRPr="00581D6D">
                        <w:rPr>
                          <w:rFonts w:ascii="Georgia" w:hAnsi="Georgia" w:cs="Georgia"/>
                          <w:i/>
                          <w:iCs/>
                          <w:color w:val="31353A"/>
                          <w:spacing w:val="-6"/>
                          <w:w w:val="108"/>
                          <w:sz w:val="16"/>
                          <w:szCs w:val="16"/>
                          <w:lang w:val="fr-CA"/>
                        </w:rPr>
                        <w:t xml:space="preserve"> 3</w:t>
                      </w:r>
                      <w:r w:rsidR="00DB3B26" w:rsidRPr="00581D6D">
                        <w:rPr>
                          <w:rFonts w:ascii="Georgia" w:hAnsi="Georgia" w:cs="Georgia"/>
                          <w:i/>
                          <w:iCs/>
                          <w:color w:val="31353A"/>
                          <w:spacing w:val="-6"/>
                          <w:w w:val="108"/>
                          <w:sz w:val="16"/>
                          <w:szCs w:val="16"/>
                          <w:lang w:val="fr-CA"/>
                        </w:rPr>
                        <w:t>6</w:t>
                      </w:r>
                      <w:r w:rsidR="00032754" w:rsidRPr="00581D6D">
                        <w:rPr>
                          <w:rFonts w:ascii="Georgia" w:hAnsi="Georgia" w:cs="Georgia"/>
                          <w:i/>
                          <w:iCs/>
                          <w:color w:val="31353A"/>
                          <w:spacing w:val="-6"/>
                          <w:w w:val="108"/>
                          <w:sz w:val="16"/>
                          <w:szCs w:val="16"/>
                          <w:lang w:val="fr-CA"/>
                        </w:rPr>
                        <w:t xml:space="preserve">: </w:t>
                      </w:r>
                      <w:r w:rsidR="00581D6D">
                        <w:rPr>
                          <w:rFonts w:ascii="Georgia" w:hAnsi="Georgia" w:cs="Georgia"/>
                          <w:i/>
                          <w:iCs/>
                          <w:color w:val="31353A"/>
                          <w:spacing w:val="-6"/>
                          <w:w w:val="108"/>
                          <w:sz w:val="16"/>
                          <w:szCs w:val="16"/>
                          <w:lang w:val="fr-CA"/>
                        </w:rPr>
                        <w:t>« </w:t>
                      </w:r>
                      <w:r w:rsidR="00581D6D" w:rsidRPr="00581D6D">
                        <w:rPr>
                          <w:rFonts w:ascii="Georgia" w:hAnsi="Georgia" w:cs="Georgia"/>
                          <w:i/>
                          <w:iCs/>
                          <w:color w:val="31353A"/>
                          <w:spacing w:val="-6"/>
                          <w:w w:val="108"/>
                          <w:sz w:val="16"/>
                          <w:szCs w:val="16"/>
                          <w:lang w:val="fr-CA"/>
                        </w:rPr>
                        <w:t>Le personnel d'ACC n'a pas répondu à mes besoins</w:t>
                      </w:r>
                      <w:r w:rsidR="00581D6D">
                        <w:rPr>
                          <w:rFonts w:ascii="Georgia" w:hAnsi="Georgia" w:cs="Georgia"/>
                          <w:i/>
                          <w:iCs/>
                          <w:color w:val="31353A"/>
                          <w:spacing w:val="-6"/>
                          <w:w w:val="108"/>
                          <w:sz w:val="16"/>
                          <w:szCs w:val="16"/>
                          <w:lang w:val="fr-CA"/>
                        </w:rPr>
                        <w:t> » </w:t>
                      </w:r>
                      <w:r w:rsidR="00032754" w:rsidRPr="00581D6D">
                        <w:rPr>
                          <w:rFonts w:ascii="Georgia" w:hAnsi="Georgia" w:cs="Georgia"/>
                          <w:i/>
                          <w:iCs/>
                          <w:color w:val="31353A"/>
                          <w:spacing w:val="-6"/>
                          <w:w w:val="108"/>
                          <w:sz w:val="16"/>
                          <w:szCs w:val="16"/>
                          <w:lang w:val="fr-CA"/>
                        </w:rPr>
                        <w:t>(%)</w:t>
                      </w:r>
                    </w:p>
                    <w:p w14:paraId="26E37EA5" w14:textId="77777777" w:rsidR="00032754" w:rsidRPr="00171340" w:rsidRDefault="00032754" w:rsidP="007E16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7E4840" w14:textId="77777777" w:rsidR="00032754" w:rsidRPr="00171340" w:rsidRDefault="00032754" w:rsidP="007E16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A67D98" w14:textId="77777777" w:rsidR="00032754" w:rsidRPr="00171340" w:rsidRDefault="00032754" w:rsidP="007E16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2CE87E" w14:textId="77777777" w:rsidR="00032754" w:rsidRPr="00171340" w:rsidRDefault="00032754" w:rsidP="007E16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DFF88F" w14:textId="77777777" w:rsidR="00032754" w:rsidRPr="00171340" w:rsidRDefault="00032754" w:rsidP="007E16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4F72C9" w14:textId="77777777" w:rsidR="00032754" w:rsidRPr="00171340" w:rsidRDefault="00032754" w:rsidP="007E16AE">
                      <w:pPr>
                        <w:rPr>
                          <w:i/>
                          <w:iCs/>
                          <w:sz w:val="16"/>
                          <w:szCs w:val="16"/>
                          <w:lang w:val="fr-CA"/>
                        </w:rPr>
                      </w:pPr>
                    </w:p>
                  </w:txbxContent>
                </v:textbox>
                <w10:anchorlock/>
              </v:shape>
            </w:pict>
          </mc:Fallback>
        </mc:AlternateContent>
      </w:r>
      <w:r w:rsidR="00057D3A" w:rsidRPr="00D11CD6">
        <w:rPr>
          <w:lang w:val="en-CA"/>
        </w:rPr>
        <w:br/>
      </w:r>
      <w:r w:rsidR="0000275D" w:rsidRPr="00D11CD6">
        <w:rPr>
          <w:noProof/>
          <w:lang w:val="en-CA"/>
        </w:rPr>
        <w:drawing>
          <wp:inline distT="0" distB="0" distL="0" distR="0" wp14:anchorId="2D8537C8" wp14:editId="2D3D6210">
            <wp:extent cx="3543935" cy="2216150"/>
            <wp:effectExtent l="0" t="0" r="0" b="0"/>
            <wp:docPr id="500" name="Chart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057D3A" w:rsidRPr="00D11CD6">
        <w:rPr>
          <w:lang w:val="en-CA"/>
        </w:rPr>
        <w:br/>
      </w:r>
      <w:r w:rsidR="00FA0F0F" w:rsidRPr="00D11CD6">
        <w:rPr>
          <w:noProof/>
          <w:lang w:val="en-CA"/>
        </w:rPr>
        <mc:AlternateContent>
          <mc:Choice Requires="wps">
            <w:drawing>
              <wp:inline distT="0" distB="0" distL="0" distR="0" wp14:anchorId="2C9B22A7" wp14:editId="568D3470">
                <wp:extent cx="3222625" cy="499213"/>
                <wp:effectExtent l="0" t="0" r="0" b="0"/>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499213"/>
                        </a:xfrm>
                        <a:prstGeom prst="rect">
                          <a:avLst/>
                        </a:prstGeom>
                        <a:solidFill>
                          <a:srgbClr val="FFFFFF"/>
                        </a:solidFill>
                        <a:ln w="9525">
                          <a:noFill/>
                          <a:miter lim="800000"/>
                          <a:headEnd/>
                          <a:tailEnd/>
                        </a:ln>
                      </wps:spPr>
                      <wps:txbx>
                        <w:txbxContent>
                          <w:p w14:paraId="1F530F91" w14:textId="1FC761E3" w:rsidR="00032754" w:rsidRPr="009210E9" w:rsidRDefault="00032754" w:rsidP="00FA0F0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581D6D" w:rsidRPr="009210E9">
                              <w:rPr>
                                <w:rFonts w:ascii="Georgia" w:hAnsi="Georgia" w:cs="Georgia"/>
                                <w:i/>
                                <w:iCs/>
                                <w:color w:val="31353A"/>
                                <w:spacing w:val="-6"/>
                                <w:w w:val="108"/>
                                <w:sz w:val="12"/>
                                <w:szCs w:val="12"/>
                                <w:lang w:val="fr-CA"/>
                              </w:rPr>
                              <w:t>Le personnel d'ACC n'a pas répondu à mes besoins.</w:t>
                            </w:r>
                          </w:p>
                          <w:p w14:paraId="5088F4C8" w14:textId="5C0E3327" w:rsidR="00032754" w:rsidRPr="009210E9" w:rsidRDefault="0091769D" w:rsidP="00FA0F0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00275D" w:rsidRPr="009210E9">
                              <w:rPr>
                                <w:rFonts w:ascii="Georgia" w:hAnsi="Georgia" w:cs="Georgia"/>
                                <w:i/>
                                <w:iCs/>
                                <w:color w:val="31353A"/>
                                <w:spacing w:val="-6"/>
                                <w:w w:val="108"/>
                                <w:sz w:val="12"/>
                                <w:szCs w:val="12"/>
                                <w:lang w:val="fr-CA"/>
                              </w:rPr>
                              <w:t>3</w:t>
                            </w:r>
                            <w:r w:rsidR="00AF6779" w:rsidRPr="009210E9">
                              <w:rPr>
                                <w:rFonts w:ascii="Georgia" w:hAnsi="Georgia" w:cs="Georgia"/>
                                <w:i/>
                                <w:iCs/>
                                <w:color w:val="31353A"/>
                                <w:spacing w:val="-6"/>
                                <w:w w:val="108"/>
                                <w:sz w:val="12"/>
                                <w:szCs w:val="12"/>
                                <w:lang w:val="fr-CA"/>
                              </w:rPr>
                              <w:t xml:space="preserve"> </w:t>
                            </w:r>
                            <w:r w:rsidR="0000275D" w:rsidRPr="009210E9">
                              <w:rPr>
                                <w:rFonts w:ascii="Georgia" w:hAnsi="Georgia" w:cs="Georgia"/>
                                <w:i/>
                                <w:iCs/>
                                <w:color w:val="31353A"/>
                                <w:spacing w:val="-6"/>
                                <w:w w:val="108"/>
                                <w:sz w:val="12"/>
                                <w:szCs w:val="12"/>
                                <w:lang w:val="fr-CA"/>
                              </w:rPr>
                              <w:t>106</w:t>
                            </w:r>
                          </w:p>
                          <w:p w14:paraId="312384F5" w14:textId="102301FC" w:rsidR="00032754" w:rsidRPr="0091769D" w:rsidRDefault="0091769D" w:rsidP="00FA0F0F">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3AB07ED9" w14:textId="77777777" w:rsidR="00032754" w:rsidRPr="0091769D" w:rsidRDefault="00032754" w:rsidP="00FA0F0F">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2C9B22A7" id="Text Box 260" o:spid="_x0000_s1097" type="#_x0000_t202" style="width:253.75pt;height:3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" stroked="f">
                <v:textbox>
                  <w:txbxContent>
                    <w:p w14:paraId="1F530F91" w14:textId="1FC761E3" w:rsidR="00032754" w:rsidRPr="009210E9" w:rsidRDefault="00032754" w:rsidP="00FA0F0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581D6D" w:rsidRPr="009210E9">
                        <w:rPr>
                          <w:rFonts w:ascii="Georgia" w:hAnsi="Georgia" w:cs="Georgia"/>
                          <w:i/>
                          <w:iCs/>
                          <w:color w:val="31353A"/>
                          <w:spacing w:val="-6"/>
                          <w:w w:val="108"/>
                          <w:sz w:val="12"/>
                          <w:szCs w:val="12"/>
                          <w:lang w:val="fr-CA"/>
                        </w:rPr>
                        <w:t>Le personnel d'ACC n'a pas répondu à mes besoins.</w:t>
                      </w:r>
                    </w:p>
                    <w:p w14:paraId="5088F4C8" w14:textId="5C0E3327" w:rsidR="00032754" w:rsidRPr="009210E9" w:rsidRDefault="0091769D" w:rsidP="00FA0F0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00275D" w:rsidRPr="009210E9">
                        <w:rPr>
                          <w:rFonts w:ascii="Georgia" w:hAnsi="Georgia" w:cs="Georgia"/>
                          <w:i/>
                          <w:iCs/>
                          <w:color w:val="31353A"/>
                          <w:spacing w:val="-6"/>
                          <w:w w:val="108"/>
                          <w:sz w:val="12"/>
                          <w:szCs w:val="12"/>
                          <w:lang w:val="fr-CA"/>
                        </w:rPr>
                        <w:t>3</w:t>
                      </w:r>
                      <w:r w:rsidR="00AF6779" w:rsidRPr="009210E9">
                        <w:rPr>
                          <w:rFonts w:ascii="Georgia" w:hAnsi="Georgia" w:cs="Georgia"/>
                          <w:i/>
                          <w:iCs/>
                          <w:color w:val="31353A"/>
                          <w:spacing w:val="-6"/>
                          <w:w w:val="108"/>
                          <w:sz w:val="12"/>
                          <w:szCs w:val="12"/>
                          <w:lang w:val="fr-CA"/>
                        </w:rPr>
                        <w:t xml:space="preserve"> </w:t>
                      </w:r>
                      <w:r w:rsidR="0000275D" w:rsidRPr="009210E9">
                        <w:rPr>
                          <w:rFonts w:ascii="Georgia" w:hAnsi="Georgia" w:cs="Georgia"/>
                          <w:i/>
                          <w:iCs/>
                          <w:color w:val="31353A"/>
                          <w:spacing w:val="-6"/>
                          <w:w w:val="108"/>
                          <w:sz w:val="12"/>
                          <w:szCs w:val="12"/>
                          <w:lang w:val="fr-CA"/>
                        </w:rPr>
                        <w:t>106</w:t>
                      </w:r>
                    </w:p>
                    <w:p w14:paraId="312384F5" w14:textId="102301FC" w:rsidR="00032754" w:rsidRPr="0091769D" w:rsidRDefault="0091769D" w:rsidP="00FA0F0F">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3AB07ED9" w14:textId="77777777" w:rsidR="00032754" w:rsidRPr="0091769D" w:rsidRDefault="00032754" w:rsidP="00FA0F0F">
                      <w:pPr>
                        <w:rPr>
                          <w:rFonts w:ascii="Georgia" w:hAnsi="Georgia" w:cs="Georgia"/>
                          <w:i/>
                          <w:iCs/>
                          <w:color w:val="31353A"/>
                          <w:spacing w:val="-6"/>
                          <w:w w:val="108"/>
                          <w:sz w:val="12"/>
                          <w:szCs w:val="12"/>
                          <w:lang w:val="fr-CA"/>
                        </w:rPr>
                      </w:pPr>
                    </w:p>
                  </w:txbxContent>
                </v:textbox>
                <w10:anchorlock/>
              </v:shape>
            </w:pict>
          </mc:Fallback>
        </mc:AlternateContent>
      </w:r>
    </w:p>
    <w:p w14:paraId="789417A7" w14:textId="65EDBA08" w:rsidR="00844D01" w:rsidRPr="00AD20AD" w:rsidRDefault="00644599" w:rsidP="00844D01">
      <w:pPr>
        <w:pStyle w:val="VAC-Body"/>
        <w:rPr>
          <w:b/>
          <w:color w:val="auto"/>
          <w:spacing w:val="-4"/>
          <w:lang w:val="fr-CA"/>
        </w:rPr>
      </w:pPr>
      <w:r w:rsidRPr="009210E9">
        <w:rPr>
          <w:b/>
          <w:bCs/>
          <w:lang w:val="fr-CA"/>
        </w:rPr>
        <w:br w:type="column"/>
      </w:r>
      <w:r w:rsidR="00844D01" w:rsidRPr="00AD20AD">
        <w:rPr>
          <w:b/>
          <w:color w:val="auto"/>
          <w:spacing w:val="-4"/>
          <w:lang w:val="fr-CA"/>
        </w:rPr>
        <w:t>La plupart évaluent que le temps d'attente dans les locaux d'ACC est raisonnable</w:t>
      </w:r>
    </w:p>
    <w:p w14:paraId="645C4F5C" w14:textId="40EFD156" w:rsidR="00844D01" w:rsidRPr="00AD20AD" w:rsidRDefault="00844D01" w:rsidP="00844D01">
      <w:pPr>
        <w:pStyle w:val="VAC-Bullet"/>
        <w:rPr>
          <w:color w:val="auto"/>
          <w:lang w:val="fr-CA"/>
        </w:rPr>
      </w:pPr>
      <w:r w:rsidRPr="00AD20AD">
        <w:rPr>
          <w:color w:val="auto"/>
          <w:lang w:val="fr-CA"/>
        </w:rPr>
        <w:t>Les deux tiers (BTM2 : 65 %) des répondants disent qu'ils n'ont pas eu à attendre trop longtemps pour parler à quelqu'un dans un établissement d'ACC.</w:t>
      </w:r>
    </w:p>
    <w:p w14:paraId="518C41D5" w14:textId="08D18521" w:rsidR="00CB3E80" w:rsidRPr="00AD20AD" w:rsidRDefault="00CB3E80" w:rsidP="00CB3E80">
      <w:pPr>
        <w:pStyle w:val="VAC-Bullet"/>
        <w:rPr>
          <w:color w:val="auto"/>
          <w:lang w:val="fr-CA"/>
        </w:rPr>
      </w:pPr>
      <w:r w:rsidRPr="00AD20AD">
        <w:rPr>
          <w:color w:val="auto"/>
          <w:lang w:val="fr-CA"/>
        </w:rPr>
        <w:t xml:space="preserve">Les </w:t>
      </w:r>
      <w:r w:rsidRPr="00AD20AD">
        <w:rPr>
          <w:b/>
          <w:bCs/>
          <w:color w:val="auto"/>
          <w:lang w:val="fr-CA"/>
        </w:rPr>
        <w:t xml:space="preserve">vétérans de 85 ans et plus </w:t>
      </w:r>
      <w:r w:rsidRPr="00AD20AD">
        <w:rPr>
          <w:color w:val="auto"/>
          <w:lang w:val="fr-CA"/>
        </w:rPr>
        <w:t>(TOP2 : 28 %) sont les plus susceptibles à dire qu’ils ont attendu trop longtemps.</w:t>
      </w:r>
    </w:p>
    <w:p w14:paraId="726A27EE" w14:textId="45B50459" w:rsidR="008E5B1E" w:rsidRPr="00AD20AD" w:rsidRDefault="008E5B1E" w:rsidP="008E5B1E">
      <w:pPr>
        <w:pStyle w:val="VAC-Bullet"/>
        <w:rPr>
          <w:color w:val="auto"/>
          <w:lang w:val="fr-CA"/>
        </w:rPr>
      </w:pPr>
      <w:r w:rsidRPr="00AD20AD">
        <w:rPr>
          <w:color w:val="auto"/>
          <w:lang w:val="fr-CA"/>
        </w:rPr>
        <w:t xml:space="preserve">Les répondants </w:t>
      </w:r>
      <w:r w:rsidRPr="00AD20AD">
        <w:rPr>
          <w:b/>
          <w:bCs/>
          <w:color w:val="auto"/>
          <w:lang w:val="fr-CA"/>
        </w:rPr>
        <w:t>appartenant à des minorités visibles</w:t>
      </w:r>
      <w:r w:rsidRPr="00AD20AD">
        <w:rPr>
          <w:color w:val="auto"/>
          <w:lang w:val="fr-CA"/>
        </w:rPr>
        <w:t xml:space="preserve"> (TOP : 28 %) sont plus susceptibles à dire qu’ils ont attendu trop longtemps que les répondants </w:t>
      </w:r>
      <w:r w:rsidRPr="00AD20AD">
        <w:rPr>
          <w:b/>
          <w:bCs/>
          <w:color w:val="auto"/>
          <w:lang w:val="fr-CA"/>
        </w:rPr>
        <w:t>n'appartenant pas à des minorités visibles</w:t>
      </w:r>
      <w:r w:rsidRPr="00AD20AD">
        <w:rPr>
          <w:color w:val="auto"/>
          <w:lang w:val="fr-CA"/>
        </w:rPr>
        <w:t xml:space="preserve"> (TOP : </w:t>
      </w:r>
      <w:r w:rsidR="0029556C" w:rsidRPr="00AD20AD">
        <w:rPr>
          <w:color w:val="auto"/>
          <w:lang w:val="fr-CA"/>
        </w:rPr>
        <w:t>17 </w:t>
      </w:r>
      <w:r w:rsidRPr="00AD20AD">
        <w:rPr>
          <w:color w:val="auto"/>
          <w:lang w:val="fr-CA"/>
        </w:rPr>
        <w:t>%).</w:t>
      </w:r>
    </w:p>
    <w:p w14:paraId="0D3F34B0" w14:textId="31B2C089" w:rsidR="00057D3A" w:rsidRPr="00AD20AD" w:rsidRDefault="00FA0F0F" w:rsidP="00057D3A">
      <w:pPr>
        <w:pStyle w:val="VAC-Bullet"/>
        <w:numPr>
          <w:ilvl w:val="0"/>
          <w:numId w:val="0"/>
        </w:numPr>
        <w:ind w:left="113"/>
        <w:rPr>
          <w:color w:val="auto"/>
          <w:lang w:val="en-CA"/>
        </w:rPr>
      </w:pPr>
      <w:r w:rsidRPr="00AD20AD">
        <w:rPr>
          <w:noProof/>
          <w:color w:val="auto"/>
          <w:lang w:val="en-CA"/>
        </w:rPr>
        <mc:AlternateContent>
          <mc:Choice Requires="wps">
            <w:drawing>
              <wp:inline distT="0" distB="0" distL="0" distR="0" wp14:anchorId="02218961" wp14:editId="3D93894B">
                <wp:extent cx="3314700" cy="492981"/>
                <wp:effectExtent l="0" t="0" r="0" b="2540"/>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92981"/>
                        </a:xfrm>
                        <a:prstGeom prst="rect">
                          <a:avLst/>
                        </a:prstGeom>
                        <a:solidFill>
                          <a:srgbClr val="FFFFFF"/>
                        </a:solidFill>
                        <a:ln w="9525">
                          <a:noFill/>
                          <a:miter lim="800000"/>
                          <a:headEnd/>
                          <a:tailEnd/>
                        </a:ln>
                      </wps:spPr>
                      <wps:txbx>
                        <w:txbxContent>
                          <w:p w14:paraId="1BA73B38" w14:textId="1D892F96" w:rsidR="00032754" w:rsidRPr="003C4E8F" w:rsidRDefault="0091769D" w:rsidP="00171340">
                            <w:pPr>
                              <w:suppressAutoHyphens/>
                              <w:autoSpaceDE w:val="0"/>
                              <w:autoSpaceDN w:val="0"/>
                              <w:adjustRightInd w:val="0"/>
                              <w:spacing w:line="288" w:lineRule="auto"/>
                              <w:textAlignment w:val="center"/>
                              <w:rPr>
                                <w:rFonts w:ascii="Georgia" w:hAnsi="Georgia" w:cs="Georgia"/>
                                <w:i/>
                                <w:iCs/>
                                <w:color w:val="31353A"/>
                                <w:spacing w:val="-6"/>
                                <w:w w:val="108"/>
                                <w:sz w:val="16"/>
                                <w:szCs w:val="16"/>
                                <w:lang w:val="fr-CA"/>
                              </w:rPr>
                            </w:pPr>
                            <w:r w:rsidRPr="003C4E8F">
                              <w:rPr>
                                <w:rFonts w:ascii="Georgia" w:hAnsi="Georgia" w:cs="Georgia"/>
                                <w:i/>
                                <w:iCs/>
                                <w:color w:val="31353A"/>
                                <w:spacing w:val="-6"/>
                                <w:w w:val="108"/>
                                <w:sz w:val="16"/>
                                <w:szCs w:val="16"/>
                                <w:lang w:val="fr-CA"/>
                              </w:rPr>
                              <w:t>Graphique</w:t>
                            </w:r>
                            <w:r w:rsidR="00032754" w:rsidRPr="003C4E8F">
                              <w:rPr>
                                <w:rFonts w:ascii="Georgia" w:hAnsi="Georgia" w:cs="Georgia"/>
                                <w:i/>
                                <w:iCs/>
                                <w:color w:val="31353A"/>
                                <w:spacing w:val="-6"/>
                                <w:w w:val="108"/>
                                <w:sz w:val="16"/>
                                <w:szCs w:val="16"/>
                                <w:lang w:val="fr-CA"/>
                              </w:rPr>
                              <w:t xml:space="preserve"> 3</w:t>
                            </w:r>
                            <w:r w:rsidR="00DB3B26" w:rsidRPr="003C4E8F">
                              <w:rPr>
                                <w:rFonts w:ascii="Georgia" w:hAnsi="Georgia" w:cs="Georgia"/>
                                <w:i/>
                                <w:iCs/>
                                <w:color w:val="31353A"/>
                                <w:spacing w:val="-6"/>
                                <w:w w:val="108"/>
                                <w:sz w:val="16"/>
                                <w:szCs w:val="16"/>
                                <w:lang w:val="fr-CA"/>
                              </w:rPr>
                              <w:t>7</w:t>
                            </w:r>
                            <w:r w:rsidR="00032754" w:rsidRPr="003C4E8F">
                              <w:rPr>
                                <w:rFonts w:ascii="Georgia" w:hAnsi="Georgia" w:cs="Georgia"/>
                                <w:i/>
                                <w:iCs/>
                                <w:color w:val="31353A"/>
                                <w:spacing w:val="-6"/>
                                <w:w w:val="108"/>
                                <w:sz w:val="16"/>
                                <w:szCs w:val="16"/>
                                <w:lang w:val="fr-CA"/>
                              </w:rPr>
                              <w:t>:</w:t>
                            </w:r>
                            <w:r w:rsidR="003C4E8F" w:rsidRPr="003C4E8F">
                              <w:rPr>
                                <w:lang w:val="fr-CA"/>
                              </w:rPr>
                              <w:t xml:space="preserve"> </w:t>
                            </w:r>
                            <w:r w:rsidR="003C4E8F" w:rsidRPr="0006026F">
                              <w:rPr>
                                <w:rFonts w:ascii="Georgia" w:hAnsi="Georgia" w:cs="Georgia"/>
                                <w:i/>
                                <w:iCs/>
                                <w:color w:val="31353A"/>
                                <w:spacing w:val="-6"/>
                                <w:w w:val="108"/>
                                <w:sz w:val="16"/>
                                <w:szCs w:val="16"/>
                                <w:lang w:val="fr-CA"/>
                              </w:rPr>
                              <w:t>«</w:t>
                            </w:r>
                            <w:r w:rsidR="003C4E8F">
                              <w:rPr>
                                <w:lang w:val="fr-CA"/>
                              </w:rPr>
                              <w:t> </w:t>
                            </w:r>
                            <w:r w:rsidR="003C4E8F" w:rsidRPr="003C4E8F">
                              <w:rPr>
                                <w:rFonts w:ascii="Georgia" w:hAnsi="Georgia" w:cs="Georgia"/>
                                <w:i/>
                                <w:iCs/>
                                <w:color w:val="31353A"/>
                                <w:spacing w:val="-6"/>
                                <w:w w:val="108"/>
                                <w:sz w:val="16"/>
                                <w:szCs w:val="16"/>
                                <w:lang w:val="fr-CA"/>
                              </w:rPr>
                              <w:t>J'ai dû attendre trop longtemps pour parler à quelqu'un dans un bureau d'ACC</w:t>
                            </w:r>
                            <w:r w:rsidR="0006026F">
                              <w:rPr>
                                <w:rFonts w:ascii="Georgia" w:hAnsi="Georgia" w:cs="Georgia"/>
                                <w:i/>
                                <w:iCs/>
                                <w:color w:val="31353A"/>
                                <w:spacing w:val="-6"/>
                                <w:w w:val="108"/>
                                <w:sz w:val="16"/>
                                <w:szCs w:val="16"/>
                                <w:lang w:val="fr-CA"/>
                              </w:rPr>
                              <w:t> »</w:t>
                            </w:r>
                            <w:r w:rsidR="00061EA2">
                              <w:rPr>
                                <w:rFonts w:ascii="Georgia" w:hAnsi="Georgia" w:cs="Georgia"/>
                                <w:i/>
                                <w:iCs/>
                                <w:color w:val="31353A"/>
                                <w:spacing w:val="-6"/>
                                <w:w w:val="108"/>
                                <w:sz w:val="16"/>
                                <w:szCs w:val="16"/>
                                <w:lang w:val="fr-CA"/>
                              </w:rPr>
                              <w:t xml:space="preserve"> </w:t>
                            </w:r>
                            <w:r w:rsidR="00032754" w:rsidRPr="003C4E8F">
                              <w:rPr>
                                <w:rFonts w:ascii="Georgia" w:hAnsi="Georgia" w:cs="Georgia"/>
                                <w:i/>
                                <w:iCs/>
                                <w:color w:val="31353A"/>
                                <w:spacing w:val="-6"/>
                                <w:w w:val="108"/>
                                <w:sz w:val="16"/>
                                <w:szCs w:val="16"/>
                                <w:lang w:val="fr-CA"/>
                              </w:rPr>
                              <w:t>(%)</w:t>
                            </w:r>
                          </w:p>
                          <w:p w14:paraId="79978398" w14:textId="77777777" w:rsidR="00032754" w:rsidRPr="009210E9" w:rsidRDefault="00032754" w:rsidP="00FA0F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A05D86" w14:textId="77777777" w:rsidR="00032754" w:rsidRPr="009210E9" w:rsidRDefault="00032754" w:rsidP="00FA0F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30A888" w14:textId="77777777" w:rsidR="00032754" w:rsidRPr="009210E9" w:rsidRDefault="00032754" w:rsidP="00FA0F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BE54DC" w14:textId="77777777" w:rsidR="00032754" w:rsidRPr="009210E9" w:rsidRDefault="00032754" w:rsidP="00FA0F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CA1B2B" w14:textId="77777777" w:rsidR="00032754" w:rsidRPr="009210E9" w:rsidRDefault="00032754" w:rsidP="00FA0F0F">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02218961" id="_x0000_s1098" type="#_x0000_t202" style="width:261pt;height:3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" stroked="f">
                <v:textbox>
                  <w:txbxContent>
                    <w:p w14:paraId="1BA73B38" w14:textId="1D892F96" w:rsidR="00032754" w:rsidRPr="003C4E8F" w:rsidRDefault="0091769D" w:rsidP="00171340">
                      <w:pPr>
                        <w:suppressAutoHyphens/>
                        <w:autoSpaceDE w:val="0"/>
                        <w:autoSpaceDN w:val="0"/>
                        <w:adjustRightInd w:val="0"/>
                        <w:spacing w:line="288" w:lineRule="auto"/>
                        <w:textAlignment w:val="center"/>
                        <w:rPr>
                          <w:rFonts w:ascii="Georgia" w:hAnsi="Georgia" w:cs="Georgia"/>
                          <w:i/>
                          <w:iCs/>
                          <w:color w:val="31353A"/>
                          <w:spacing w:val="-6"/>
                          <w:w w:val="108"/>
                          <w:sz w:val="16"/>
                          <w:szCs w:val="16"/>
                          <w:lang w:val="fr-CA"/>
                        </w:rPr>
                      </w:pPr>
                      <w:r w:rsidRPr="003C4E8F">
                        <w:rPr>
                          <w:rFonts w:ascii="Georgia" w:hAnsi="Georgia" w:cs="Georgia"/>
                          <w:i/>
                          <w:iCs/>
                          <w:color w:val="31353A"/>
                          <w:spacing w:val="-6"/>
                          <w:w w:val="108"/>
                          <w:sz w:val="16"/>
                          <w:szCs w:val="16"/>
                          <w:lang w:val="fr-CA"/>
                        </w:rPr>
                        <w:t>Graphique</w:t>
                      </w:r>
                      <w:r w:rsidR="00032754" w:rsidRPr="003C4E8F">
                        <w:rPr>
                          <w:rFonts w:ascii="Georgia" w:hAnsi="Georgia" w:cs="Georgia"/>
                          <w:i/>
                          <w:iCs/>
                          <w:color w:val="31353A"/>
                          <w:spacing w:val="-6"/>
                          <w:w w:val="108"/>
                          <w:sz w:val="16"/>
                          <w:szCs w:val="16"/>
                          <w:lang w:val="fr-CA"/>
                        </w:rPr>
                        <w:t xml:space="preserve"> 3</w:t>
                      </w:r>
                      <w:r w:rsidR="00DB3B26" w:rsidRPr="003C4E8F">
                        <w:rPr>
                          <w:rFonts w:ascii="Georgia" w:hAnsi="Georgia" w:cs="Georgia"/>
                          <w:i/>
                          <w:iCs/>
                          <w:color w:val="31353A"/>
                          <w:spacing w:val="-6"/>
                          <w:w w:val="108"/>
                          <w:sz w:val="16"/>
                          <w:szCs w:val="16"/>
                          <w:lang w:val="fr-CA"/>
                        </w:rPr>
                        <w:t>7</w:t>
                      </w:r>
                      <w:r w:rsidR="00032754" w:rsidRPr="003C4E8F">
                        <w:rPr>
                          <w:rFonts w:ascii="Georgia" w:hAnsi="Georgia" w:cs="Georgia"/>
                          <w:i/>
                          <w:iCs/>
                          <w:color w:val="31353A"/>
                          <w:spacing w:val="-6"/>
                          <w:w w:val="108"/>
                          <w:sz w:val="16"/>
                          <w:szCs w:val="16"/>
                          <w:lang w:val="fr-CA"/>
                        </w:rPr>
                        <w:t>:</w:t>
                      </w:r>
                      <w:r w:rsidR="003C4E8F" w:rsidRPr="003C4E8F">
                        <w:rPr>
                          <w:lang w:val="fr-CA"/>
                        </w:rPr>
                        <w:t xml:space="preserve"> </w:t>
                      </w:r>
                      <w:r w:rsidR="003C4E8F" w:rsidRPr="0006026F">
                        <w:rPr>
                          <w:rFonts w:ascii="Georgia" w:hAnsi="Georgia" w:cs="Georgia"/>
                          <w:i/>
                          <w:iCs/>
                          <w:color w:val="31353A"/>
                          <w:spacing w:val="-6"/>
                          <w:w w:val="108"/>
                          <w:sz w:val="16"/>
                          <w:szCs w:val="16"/>
                          <w:lang w:val="fr-CA"/>
                        </w:rPr>
                        <w:t>«</w:t>
                      </w:r>
                      <w:r w:rsidR="003C4E8F">
                        <w:rPr>
                          <w:lang w:val="fr-CA"/>
                        </w:rPr>
                        <w:t> </w:t>
                      </w:r>
                      <w:r w:rsidR="003C4E8F" w:rsidRPr="003C4E8F">
                        <w:rPr>
                          <w:rFonts w:ascii="Georgia" w:hAnsi="Georgia" w:cs="Georgia"/>
                          <w:i/>
                          <w:iCs/>
                          <w:color w:val="31353A"/>
                          <w:spacing w:val="-6"/>
                          <w:w w:val="108"/>
                          <w:sz w:val="16"/>
                          <w:szCs w:val="16"/>
                          <w:lang w:val="fr-CA"/>
                        </w:rPr>
                        <w:t>J'ai dû attendre trop longtemps pour parler à quelqu'un dans un bureau d'ACC</w:t>
                      </w:r>
                      <w:r w:rsidR="0006026F">
                        <w:rPr>
                          <w:rFonts w:ascii="Georgia" w:hAnsi="Georgia" w:cs="Georgia"/>
                          <w:i/>
                          <w:iCs/>
                          <w:color w:val="31353A"/>
                          <w:spacing w:val="-6"/>
                          <w:w w:val="108"/>
                          <w:sz w:val="16"/>
                          <w:szCs w:val="16"/>
                          <w:lang w:val="fr-CA"/>
                        </w:rPr>
                        <w:t> »</w:t>
                      </w:r>
                      <w:r w:rsidR="00061EA2">
                        <w:rPr>
                          <w:rFonts w:ascii="Georgia" w:hAnsi="Georgia" w:cs="Georgia"/>
                          <w:i/>
                          <w:iCs/>
                          <w:color w:val="31353A"/>
                          <w:spacing w:val="-6"/>
                          <w:w w:val="108"/>
                          <w:sz w:val="16"/>
                          <w:szCs w:val="16"/>
                          <w:lang w:val="fr-CA"/>
                        </w:rPr>
                        <w:t xml:space="preserve"> </w:t>
                      </w:r>
                      <w:r w:rsidR="00032754" w:rsidRPr="003C4E8F">
                        <w:rPr>
                          <w:rFonts w:ascii="Georgia" w:hAnsi="Georgia" w:cs="Georgia"/>
                          <w:i/>
                          <w:iCs/>
                          <w:color w:val="31353A"/>
                          <w:spacing w:val="-6"/>
                          <w:w w:val="108"/>
                          <w:sz w:val="16"/>
                          <w:szCs w:val="16"/>
                          <w:lang w:val="fr-CA"/>
                        </w:rPr>
                        <w:t>(%)</w:t>
                      </w:r>
                    </w:p>
                    <w:p w14:paraId="79978398" w14:textId="77777777" w:rsidR="00032754" w:rsidRPr="009210E9" w:rsidRDefault="00032754" w:rsidP="00FA0F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A05D86" w14:textId="77777777" w:rsidR="00032754" w:rsidRPr="009210E9" w:rsidRDefault="00032754" w:rsidP="00FA0F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30A888" w14:textId="77777777" w:rsidR="00032754" w:rsidRPr="009210E9" w:rsidRDefault="00032754" w:rsidP="00FA0F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BE54DC" w14:textId="77777777" w:rsidR="00032754" w:rsidRPr="009210E9" w:rsidRDefault="00032754" w:rsidP="00FA0F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CA1B2B" w14:textId="77777777" w:rsidR="00032754" w:rsidRPr="009210E9" w:rsidRDefault="00032754" w:rsidP="00FA0F0F">
                      <w:pPr>
                        <w:rPr>
                          <w:i/>
                          <w:iCs/>
                          <w:sz w:val="16"/>
                          <w:szCs w:val="16"/>
                          <w:lang w:val="fr-CA"/>
                        </w:rPr>
                      </w:pPr>
                    </w:p>
                  </w:txbxContent>
                </v:textbox>
                <w10:anchorlock/>
              </v:shape>
            </w:pict>
          </mc:Fallback>
        </mc:AlternateContent>
      </w:r>
      <w:r w:rsidR="00057D3A" w:rsidRPr="00AD20AD">
        <w:rPr>
          <w:color w:val="auto"/>
          <w:lang w:val="en-CA"/>
        </w:rPr>
        <w:br/>
      </w:r>
      <w:r w:rsidR="001D3E2A" w:rsidRPr="00AD20AD">
        <w:rPr>
          <w:noProof/>
          <w:color w:val="auto"/>
          <w:lang w:val="en-CA"/>
        </w:rPr>
        <w:drawing>
          <wp:inline distT="0" distB="0" distL="0" distR="0" wp14:anchorId="31911014" wp14:editId="763B44D1">
            <wp:extent cx="3543935" cy="2216150"/>
            <wp:effectExtent l="0" t="0" r="0" b="0"/>
            <wp:docPr id="507" name="Chart 5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057D3A" w:rsidRPr="00AD20AD">
        <w:rPr>
          <w:color w:val="auto"/>
          <w:lang w:val="en-CA"/>
        </w:rPr>
        <w:br/>
      </w:r>
      <w:r w:rsidR="006577EB" w:rsidRPr="00AD20AD">
        <w:rPr>
          <w:noProof/>
          <w:color w:val="auto"/>
          <w:lang w:val="en-CA"/>
        </w:rPr>
        <mc:AlternateContent>
          <mc:Choice Requires="wps">
            <w:drawing>
              <wp:inline distT="0" distB="0" distL="0" distR="0" wp14:anchorId="1685E43C" wp14:editId="29918EDD">
                <wp:extent cx="3543935" cy="563468"/>
                <wp:effectExtent l="0" t="0" r="0" b="8255"/>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563468"/>
                        </a:xfrm>
                        <a:prstGeom prst="rect">
                          <a:avLst/>
                        </a:prstGeom>
                        <a:solidFill>
                          <a:srgbClr val="FFFFFF"/>
                        </a:solidFill>
                        <a:ln w="9525">
                          <a:noFill/>
                          <a:miter lim="800000"/>
                          <a:headEnd/>
                          <a:tailEnd/>
                        </a:ln>
                      </wps:spPr>
                      <wps:txbx>
                        <w:txbxContent>
                          <w:p w14:paraId="66686EFB" w14:textId="438C3282" w:rsidR="00032754" w:rsidRPr="009210E9" w:rsidRDefault="00032754" w:rsidP="006577E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3C4E8F" w:rsidRPr="009210E9">
                              <w:rPr>
                                <w:rFonts w:ascii="Georgia" w:hAnsi="Georgia" w:cs="Georgia"/>
                                <w:i/>
                                <w:iCs/>
                                <w:color w:val="31353A"/>
                                <w:spacing w:val="-6"/>
                                <w:w w:val="108"/>
                                <w:sz w:val="12"/>
                                <w:szCs w:val="12"/>
                                <w:lang w:val="fr-CA"/>
                              </w:rPr>
                              <w:t>J'ai dû attendre trop longtemps pour parler à quelqu'un dans un bureau d'ACC.</w:t>
                            </w:r>
                          </w:p>
                          <w:p w14:paraId="4F767DFE" w14:textId="3D6378A7" w:rsidR="00032754" w:rsidRPr="009210E9" w:rsidRDefault="0091769D" w:rsidP="006577E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2</w:t>
                            </w:r>
                            <w:r w:rsidR="0006026F" w:rsidRPr="009210E9">
                              <w:rPr>
                                <w:rFonts w:ascii="Georgia" w:hAnsi="Georgia" w:cs="Georgia"/>
                                <w:i/>
                                <w:iCs/>
                                <w:color w:val="31353A"/>
                                <w:spacing w:val="-6"/>
                                <w:w w:val="108"/>
                                <w:sz w:val="12"/>
                                <w:szCs w:val="12"/>
                                <w:lang w:val="fr-CA"/>
                              </w:rPr>
                              <w:t xml:space="preserve"> </w:t>
                            </w:r>
                            <w:r w:rsidR="001D3E2A" w:rsidRPr="009210E9">
                              <w:rPr>
                                <w:rFonts w:ascii="Georgia" w:hAnsi="Georgia" w:cs="Georgia"/>
                                <w:i/>
                                <w:iCs/>
                                <w:color w:val="31353A"/>
                                <w:spacing w:val="-6"/>
                                <w:w w:val="108"/>
                                <w:sz w:val="12"/>
                                <w:szCs w:val="12"/>
                                <w:lang w:val="fr-CA"/>
                              </w:rPr>
                              <w:t>708</w:t>
                            </w:r>
                          </w:p>
                          <w:p w14:paraId="0FCC6386" w14:textId="400B9066" w:rsidR="00032754" w:rsidRPr="0091769D" w:rsidRDefault="0091769D" w:rsidP="006577EB">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685E43C" id="Text Box 263" o:spid="_x0000_s1099" type="#_x0000_t202" style="width:279.05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" stroked="f">
                <v:textbox>
                  <w:txbxContent>
                    <w:p w14:paraId="66686EFB" w14:textId="438C3282" w:rsidR="00032754" w:rsidRPr="009210E9" w:rsidRDefault="00032754" w:rsidP="006577E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3C4E8F" w:rsidRPr="009210E9">
                        <w:rPr>
                          <w:rFonts w:ascii="Georgia" w:hAnsi="Georgia" w:cs="Georgia"/>
                          <w:i/>
                          <w:iCs/>
                          <w:color w:val="31353A"/>
                          <w:spacing w:val="-6"/>
                          <w:w w:val="108"/>
                          <w:sz w:val="12"/>
                          <w:szCs w:val="12"/>
                          <w:lang w:val="fr-CA"/>
                        </w:rPr>
                        <w:t>J'ai dû attendre trop longtemps pour parler à quelqu'un dans un bureau d'ACC.</w:t>
                      </w:r>
                    </w:p>
                    <w:p w14:paraId="4F767DFE" w14:textId="3D6378A7" w:rsidR="00032754" w:rsidRPr="009210E9" w:rsidRDefault="0091769D" w:rsidP="006577E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2</w:t>
                      </w:r>
                      <w:r w:rsidR="0006026F" w:rsidRPr="009210E9">
                        <w:rPr>
                          <w:rFonts w:ascii="Georgia" w:hAnsi="Georgia" w:cs="Georgia"/>
                          <w:i/>
                          <w:iCs/>
                          <w:color w:val="31353A"/>
                          <w:spacing w:val="-6"/>
                          <w:w w:val="108"/>
                          <w:sz w:val="12"/>
                          <w:szCs w:val="12"/>
                          <w:lang w:val="fr-CA"/>
                        </w:rPr>
                        <w:t xml:space="preserve"> </w:t>
                      </w:r>
                      <w:r w:rsidR="001D3E2A" w:rsidRPr="009210E9">
                        <w:rPr>
                          <w:rFonts w:ascii="Georgia" w:hAnsi="Georgia" w:cs="Georgia"/>
                          <w:i/>
                          <w:iCs/>
                          <w:color w:val="31353A"/>
                          <w:spacing w:val="-6"/>
                          <w:w w:val="108"/>
                          <w:sz w:val="12"/>
                          <w:szCs w:val="12"/>
                          <w:lang w:val="fr-CA"/>
                        </w:rPr>
                        <w:t>708</w:t>
                      </w:r>
                    </w:p>
                    <w:p w14:paraId="0FCC6386" w14:textId="400B9066" w:rsidR="00032754" w:rsidRPr="0091769D" w:rsidRDefault="0091769D" w:rsidP="006577EB">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061EA2"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31F6618F" w14:textId="3B183F82" w:rsidR="00C65311" w:rsidRPr="00AD20AD" w:rsidRDefault="00644599" w:rsidP="00C65311">
      <w:pPr>
        <w:pStyle w:val="VAC-Body"/>
        <w:rPr>
          <w:b/>
          <w:color w:val="auto"/>
          <w:spacing w:val="-4"/>
          <w:lang w:val="fr-CA"/>
        </w:rPr>
      </w:pPr>
      <w:r w:rsidRPr="00AD20AD">
        <w:rPr>
          <w:b/>
          <w:bCs/>
          <w:color w:val="auto"/>
          <w:lang w:val="fr-CA"/>
        </w:rPr>
        <w:br w:type="column"/>
      </w:r>
      <w:r w:rsidR="006577EB" w:rsidRPr="00AD20AD">
        <w:rPr>
          <w:noProof/>
          <w:color w:val="auto"/>
          <w:w w:val="100"/>
          <w:lang w:val="en-CA"/>
        </w:rPr>
        <w:lastRenderedPageBreak/>
        <mc:AlternateContent>
          <mc:Choice Requires="wps">
            <w:drawing>
              <wp:anchor distT="0" distB="0" distL="114300" distR="114300" simplePos="0" relativeHeight="251658278" behindDoc="0" locked="0" layoutInCell="1" allowOverlap="1" wp14:anchorId="50228F8C" wp14:editId="037A826A">
                <wp:simplePos x="0" y="0"/>
                <wp:positionH relativeFrom="margin">
                  <wp:align>center</wp:align>
                </wp:positionH>
                <wp:positionV relativeFrom="page">
                  <wp:posOffset>1020445</wp:posOffset>
                </wp:positionV>
                <wp:extent cx="0" cy="5943600"/>
                <wp:effectExtent l="0" t="0" r="38100" b="19050"/>
                <wp:wrapNone/>
                <wp:docPr id="1" name="Straight Connector 1"/>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65C76464" id="Straight Connector 1" o:spid="_x0000_s1026" style="position:absolute;z-index:251658282;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35pt" to="0,5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" strokecolor="#d8d8d8 [2732]" strokeweight=".5pt">
                <v:stroke joinstyle="miter"/>
                <w10:wrap anchorx="margin" anchory="page"/>
              </v:line>
            </w:pict>
          </mc:Fallback>
        </mc:AlternateContent>
      </w:r>
      <w:r w:rsidR="00C65311" w:rsidRPr="00AD20AD">
        <w:rPr>
          <w:b/>
          <w:color w:val="auto"/>
          <w:spacing w:val="-4"/>
          <w:lang w:val="fr-CA"/>
        </w:rPr>
        <w:t>La grande majorité estime avoir été informé</w:t>
      </w:r>
      <w:r w:rsidR="00BC3602" w:rsidRPr="00AD20AD">
        <w:rPr>
          <w:b/>
          <w:color w:val="auto"/>
          <w:spacing w:val="-4"/>
          <w:lang w:val="fr-CA"/>
        </w:rPr>
        <w:t>e</w:t>
      </w:r>
      <w:r w:rsidR="00C65311" w:rsidRPr="00AD20AD">
        <w:rPr>
          <w:b/>
          <w:color w:val="auto"/>
          <w:spacing w:val="-4"/>
          <w:lang w:val="fr-CA"/>
        </w:rPr>
        <w:t xml:space="preserve"> dans la langue officielle de leur choix</w:t>
      </w:r>
    </w:p>
    <w:p w14:paraId="5409846A" w14:textId="26527336" w:rsidR="00C65311" w:rsidRPr="00AD20AD" w:rsidRDefault="00C65311" w:rsidP="00C65311">
      <w:pPr>
        <w:pStyle w:val="VAC-Bullet"/>
        <w:rPr>
          <w:color w:val="auto"/>
          <w:lang w:val="fr-CA"/>
        </w:rPr>
      </w:pPr>
      <w:r w:rsidRPr="00AD20AD">
        <w:rPr>
          <w:color w:val="auto"/>
          <w:lang w:val="fr-CA"/>
        </w:rPr>
        <w:t>19 répondants sur 20 (TOP2 : 95</w:t>
      </w:r>
      <w:r w:rsidR="000C08A6" w:rsidRPr="00AD20AD">
        <w:rPr>
          <w:color w:val="auto"/>
          <w:lang w:val="fr-CA"/>
        </w:rPr>
        <w:t> </w:t>
      </w:r>
      <w:r w:rsidRPr="00AD20AD">
        <w:rPr>
          <w:color w:val="auto"/>
          <w:lang w:val="fr-CA"/>
        </w:rPr>
        <w:t>%) sont d'accord à dire qu’ils ont été informés dans la langue officielle de leur choix.</w:t>
      </w:r>
    </w:p>
    <w:p w14:paraId="43E25D8B" w14:textId="08E665F1" w:rsidR="00036ABC" w:rsidRPr="00AD20AD" w:rsidRDefault="00036ABC" w:rsidP="00C65311">
      <w:pPr>
        <w:pStyle w:val="VAC-Bullet"/>
        <w:rPr>
          <w:color w:val="auto"/>
          <w:lang w:val="fr-CA"/>
        </w:rPr>
      </w:pPr>
      <w:r w:rsidRPr="00AD20AD">
        <w:rPr>
          <w:color w:val="auto"/>
          <w:lang w:val="fr-CA"/>
        </w:rPr>
        <w:t xml:space="preserve">Il n’y a pas de différences significatives pour la langue, le </w:t>
      </w:r>
      <w:r w:rsidR="00F703AA" w:rsidRPr="00F703AA">
        <w:rPr>
          <w:color w:val="auto"/>
          <w:lang w:val="fr-CA"/>
        </w:rPr>
        <w:t>genre</w:t>
      </w:r>
      <w:r w:rsidRPr="00AD20AD">
        <w:rPr>
          <w:color w:val="auto"/>
          <w:lang w:val="fr-CA"/>
        </w:rPr>
        <w:t>, les minorités visibles ou les origines autochtones.</w:t>
      </w:r>
    </w:p>
    <w:p w14:paraId="2658D086" w14:textId="41130FB3" w:rsidR="005F11DA" w:rsidRPr="00AD20AD" w:rsidRDefault="005F11DA" w:rsidP="005F11DA">
      <w:pPr>
        <w:pStyle w:val="VAC-Bullet"/>
        <w:numPr>
          <w:ilvl w:val="0"/>
          <w:numId w:val="0"/>
        </w:numPr>
        <w:ind w:left="340" w:hanging="227"/>
        <w:rPr>
          <w:color w:val="auto"/>
          <w:lang w:val="en-CA"/>
        </w:rPr>
      </w:pPr>
      <w:r w:rsidRPr="00AD20AD">
        <w:rPr>
          <w:noProof/>
          <w:color w:val="auto"/>
          <w:lang w:val="en-CA"/>
        </w:rPr>
        <mc:AlternateContent>
          <mc:Choice Requires="wps">
            <w:drawing>
              <wp:inline distT="0" distB="0" distL="0" distR="0" wp14:anchorId="1CFD9FED" wp14:editId="2A140C07">
                <wp:extent cx="3314700" cy="428625"/>
                <wp:effectExtent l="0" t="0" r="0" b="9525"/>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28625"/>
                        </a:xfrm>
                        <a:prstGeom prst="rect">
                          <a:avLst/>
                        </a:prstGeom>
                        <a:solidFill>
                          <a:srgbClr val="FFFFFF"/>
                        </a:solidFill>
                        <a:ln w="9525">
                          <a:noFill/>
                          <a:miter lim="800000"/>
                          <a:headEnd/>
                          <a:tailEnd/>
                        </a:ln>
                      </wps:spPr>
                      <wps:txbx>
                        <w:txbxContent>
                          <w:p w14:paraId="75491F92" w14:textId="11BA2947" w:rsidR="00032754" w:rsidRPr="00171340" w:rsidRDefault="0091769D"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FD3BF5">
                              <w:rPr>
                                <w:rFonts w:ascii="Georgia" w:hAnsi="Georgia" w:cs="Georgia"/>
                                <w:i/>
                                <w:iCs/>
                                <w:color w:val="31353A"/>
                                <w:spacing w:val="-6"/>
                                <w:w w:val="108"/>
                                <w:sz w:val="16"/>
                                <w:szCs w:val="16"/>
                                <w:lang w:val="fr-CA"/>
                              </w:rPr>
                              <w:t>Graphique</w:t>
                            </w:r>
                            <w:r w:rsidR="00032754" w:rsidRPr="00FD3BF5">
                              <w:rPr>
                                <w:rFonts w:ascii="Georgia" w:hAnsi="Georgia" w:cs="Georgia"/>
                                <w:i/>
                                <w:iCs/>
                                <w:color w:val="31353A"/>
                                <w:spacing w:val="-6"/>
                                <w:w w:val="108"/>
                                <w:sz w:val="16"/>
                                <w:szCs w:val="16"/>
                                <w:lang w:val="fr-CA"/>
                              </w:rPr>
                              <w:t xml:space="preserve"> 3</w:t>
                            </w:r>
                            <w:r w:rsidR="00DB3B26" w:rsidRPr="00FD3BF5">
                              <w:rPr>
                                <w:rFonts w:ascii="Georgia" w:hAnsi="Georgia" w:cs="Georgia"/>
                                <w:i/>
                                <w:iCs/>
                                <w:color w:val="31353A"/>
                                <w:spacing w:val="-6"/>
                                <w:w w:val="108"/>
                                <w:sz w:val="16"/>
                                <w:szCs w:val="16"/>
                                <w:lang w:val="fr-CA"/>
                              </w:rPr>
                              <w:t>8</w:t>
                            </w:r>
                            <w:r w:rsidR="00032754" w:rsidRPr="00FD3BF5">
                              <w:rPr>
                                <w:rFonts w:ascii="Georgia" w:hAnsi="Georgia" w:cs="Georgia"/>
                                <w:i/>
                                <w:iCs/>
                                <w:color w:val="31353A"/>
                                <w:spacing w:val="-6"/>
                                <w:w w:val="108"/>
                                <w:sz w:val="16"/>
                                <w:szCs w:val="16"/>
                                <w:lang w:val="fr-CA"/>
                              </w:rPr>
                              <w:t>:</w:t>
                            </w:r>
                            <w:r w:rsidR="00FD3BF5" w:rsidRPr="00FD3BF5">
                              <w:rPr>
                                <w:rFonts w:ascii="Georgia" w:hAnsi="Georgia"/>
                                <w:sz w:val="16"/>
                                <w:szCs w:val="16"/>
                                <w:lang w:val="fr-CA"/>
                              </w:rPr>
                              <w:t xml:space="preserve"> « </w:t>
                            </w:r>
                            <w:r w:rsidR="00FD3BF5" w:rsidRPr="00FD3BF5">
                              <w:rPr>
                                <w:rFonts w:ascii="Georgia" w:hAnsi="Georgia" w:cs="Georgia"/>
                                <w:i/>
                                <w:iCs/>
                                <w:color w:val="31353A"/>
                                <w:spacing w:val="-6"/>
                                <w:w w:val="108"/>
                                <w:sz w:val="16"/>
                                <w:szCs w:val="16"/>
                                <w:lang w:val="fr-CA"/>
                              </w:rPr>
                              <w:t>Le personnel d'ACC a communiqué avec moi dans la langue officielle de mon choix</w:t>
                            </w:r>
                            <w:r w:rsidR="00FD3BF5">
                              <w:rPr>
                                <w:rFonts w:ascii="Georgia" w:hAnsi="Georgia" w:cs="Georgia"/>
                                <w:i/>
                                <w:iCs/>
                                <w:color w:val="31353A"/>
                                <w:spacing w:val="-6"/>
                                <w:w w:val="108"/>
                                <w:sz w:val="16"/>
                                <w:szCs w:val="16"/>
                                <w:lang w:val="fr-CA"/>
                              </w:rPr>
                              <w:t> »</w:t>
                            </w:r>
                            <w:r w:rsidR="00032754" w:rsidRPr="00FD3BF5">
                              <w:rPr>
                                <w:rFonts w:ascii="Georgia" w:hAnsi="Georgia" w:cs="Georgia"/>
                                <w:i/>
                                <w:iCs/>
                                <w:color w:val="31353A"/>
                                <w:spacing w:val="-6"/>
                                <w:w w:val="108"/>
                                <w:sz w:val="16"/>
                                <w:szCs w:val="16"/>
                                <w:lang w:val="fr-CA"/>
                              </w:rPr>
                              <w:t xml:space="preserve"> (%)</w:t>
                            </w:r>
                            <w:r w:rsidR="00032754" w:rsidRPr="00171340">
                              <w:rPr>
                                <w:rFonts w:ascii="Georgia" w:hAnsi="Georgia" w:cs="Georgia"/>
                                <w:i/>
                                <w:iCs/>
                                <w:color w:val="31353A"/>
                                <w:spacing w:val="-6"/>
                                <w:w w:val="108"/>
                                <w:sz w:val="16"/>
                                <w:szCs w:val="16"/>
                                <w:lang w:val="fr-CA"/>
                              </w:rPr>
                              <w:t xml:space="preserve"> </w:t>
                            </w:r>
                          </w:p>
                          <w:p w14:paraId="114D1230" w14:textId="77777777" w:rsidR="00032754" w:rsidRPr="00171340"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BF7AE7" w14:textId="77777777" w:rsidR="00032754" w:rsidRPr="00171340"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DAC3FD" w14:textId="77777777" w:rsidR="00032754" w:rsidRPr="00171340"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9D931B" w14:textId="77777777" w:rsidR="00032754" w:rsidRPr="00171340"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21569C" w14:textId="77777777" w:rsidR="00032754" w:rsidRPr="00171340"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049CC7" w14:textId="77777777" w:rsidR="00032754" w:rsidRPr="00171340" w:rsidRDefault="00032754" w:rsidP="005F11DA">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1CFD9FED" id="_x0000_s1100" type="#_x0000_t202" style="width:261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" stroked="f">
                <v:textbox>
                  <w:txbxContent>
                    <w:p w14:paraId="75491F92" w14:textId="11BA2947" w:rsidR="00032754" w:rsidRPr="00171340" w:rsidRDefault="0091769D"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FD3BF5">
                        <w:rPr>
                          <w:rFonts w:ascii="Georgia" w:hAnsi="Georgia" w:cs="Georgia"/>
                          <w:i/>
                          <w:iCs/>
                          <w:color w:val="31353A"/>
                          <w:spacing w:val="-6"/>
                          <w:w w:val="108"/>
                          <w:sz w:val="16"/>
                          <w:szCs w:val="16"/>
                          <w:lang w:val="fr-CA"/>
                        </w:rPr>
                        <w:t>Graphique</w:t>
                      </w:r>
                      <w:r w:rsidR="00032754" w:rsidRPr="00FD3BF5">
                        <w:rPr>
                          <w:rFonts w:ascii="Georgia" w:hAnsi="Georgia" w:cs="Georgia"/>
                          <w:i/>
                          <w:iCs/>
                          <w:color w:val="31353A"/>
                          <w:spacing w:val="-6"/>
                          <w:w w:val="108"/>
                          <w:sz w:val="16"/>
                          <w:szCs w:val="16"/>
                          <w:lang w:val="fr-CA"/>
                        </w:rPr>
                        <w:t xml:space="preserve"> 3</w:t>
                      </w:r>
                      <w:r w:rsidR="00DB3B26" w:rsidRPr="00FD3BF5">
                        <w:rPr>
                          <w:rFonts w:ascii="Georgia" w:hAnsi="Georgia" w:cs="Georgia"/>
                          <w:i/>
                          <w:iCs/>
                          <w:color w:val="31353A"/>
                          <w:spacing w:val="-6"/>
                          <w:w w:val="108"/>
                          <w:sz w:val="16"/>
                          <w:szCs w:val="16"/>
                          <w:lang w:val="fr-CA"/>
                        </w:rPr>
                        <w:t>8</w:t>
                      </w:r>
                      <w:r w:rsidR="00032754" w:rsidRPr="00FD3BF5">
                        <w:rPr>
                          <w:rFonts w:ascii="Georgia" w:hAnsi="Georgia" w:cs="Georgia"/>
                          <w:i/>
                          <w:iCs/>
                          <w:color w:val="31353A"/>
                          <w:spacing w:val="-6"/>
                          <w:w w:val="108"/>
                          <w:sz w:val="16"/>
                          <w:szCs w:val="16"/>
                          <w:lang w:val="fr-CA"/>
                        </w:rPr>
                        <w:t>:</w:t>
                      </w:r>
                      <w:r w:rsidR="00FD3BF5" w:rsidRPr="00FD3BF5">
                        <w:rPr>
                          <w:rFonts w:ascii="Georgia" w:hAnsi="Georgia"/>
                          <w:sz w:val="16"/>
                          <w:szCs w:val="16"/>
                          <w:lang w:val="fr-CA"/>
                        </w:rPr>
                        <w:t xml:space="preserve"> « </w:t>
                      </w:r>
                      <w:r w:rsidR="00FD3BF5" w:rsidRPr="00FD3BF5">
                        <w:rPr>
                          <w:rFonts w:ascii="Georgia" w:hAnsi="Georgia" w:cs="Georgia"/>
                          <w:i/>
                          <w:iCs/>
                          <w:color w:val="31353A"/>
                          <w:spacing w:val="-6"/>
                          <w:w w:val="108"/>
                          <w:sz w:val="16"/>
                          <w:szCs w:val="16"/>
                          <w:lang w:val="fr-CA"/>
                        </w:rPr>
                        <w:t>Le personnel d'ACC a communiqué avec moi dans la langue officielle de mon choix</w:t>
                      </w:r>
                      <w:r w:rsidR="00FD3BF5">
                        <w:rPr>
                          <w:rFonts w:ascii="Georgia" w:hAnsi="Georgia" w:cs="Georgia"/>
                          <w:i/>
                          <w:iCs/>
                          <w:color w:val="31353A"/>
                          <w:spacing w:val="-6"/>
                          <w:w w:val="108"/>
                          <w:sz w:val="16"/>
                          <w:szCs w:val="16"/>
                          <w:lang w:val="fr-CA"/>
                        </w:rPr>
                        <w:t> »</w:t>
                      </w:r>
                      <w:r w:rsidR="00032754" w:rsidRPr="00FD3BF5">
                        <w:rPr>
                          <w:rFonts w:ascii="Georgia" w:hAnsi="Georgia" w:cs="Georgia"/>
                          <w:i/>
                          <w:iCs/>
                          <w:color w:val="31353A"/>
                          <w:spacing w:val="-6"/>
                          <w:w w:val="108"/>
                          <w:sz w:val="16"/>
                          <w:szCs w:val="16"/>
                          <w:lang w:val="fr-CA"/>
                        </w:rPr>
                        <w:t xml:space="preserve"> (%)</w:t>
                      </w:r>
                      <w:r w:rsidR="00032754" w:rsidRPr="00171340">
                        <w:rPr>
                          <w:rFonts w:ascii="Georgia" w:hAnsi="Georgia" w:cs="Georgia"/>
                          <w:i/>
                          <w:iCs/>
                          <w:color w:val="31353A"/>
                          <w:spacing w:val="-6"/>
                          <w:w w:val="108"/>
                          <w:sz w:val="16"/>
                          <w:szCs w:val="16"/>
                          <w:lang w:val="fr-CA"/>
                        </w:rPr>
                        <w:t xml:space="preserve"> </w:t>
                      </w:r>
                    </w:p>
                    <w:p w14:paraId="114D1230" w14:textId="77777777" w:rsidR="00032754" w:rsidRPr="00171340"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BF7AE7" w14:textId="77777777" w:rsidR="00032754" w:rsidRPr="00171340"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DAC3FD" w14:textId="77777777" w:rsidR="00032754" w:rsidRPr="00171340"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9D931B" w14:textId="77777777" w:rsidR="00032754" w:rsidRPr="00171340"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21569C" w14:textId="77777777" w:rsidR="00032754" w:rsidRPr="00171340"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049CC7" w14:textId="77777777" w:rsidR="00032754" w:rsidRPr="00171340" w:rsidRDefault="00032754" w:rsidP="005F11DA">
                      <w:pPr>
                        <w:rPr>
                          <w:i/>
                          <w:iCs/>
                          <w:sz w:val="16"/>
                          <w:szCs w:val="16"/>
                          <w:lang w:val="fr-CA"/>
                        </w:rPr>
                      </w:pPr>
                    </w:p>
                  </w:txbxContent>
                </v:textbox>
                <w10:anchorlock/>
              </v:shape>
            </w:pict>
          </mc:Fallback>
        </mc:AlternateContent>
      </w:r>
      <w:r w:rsidR="001D3E2A" w:rsidRPr="00AD20AD">
        <w:rPr>
          <w:noProof/>
          <w:color w:val="auto"/>
          <w:lang w:val="en-CA"/>
        </w:rPr>
        <w:drawing>
          <wp:inline distT="0" distB="0" distL="0" distR="0" wp14:anchorId="134E1348" wp14:editId="46652B99">
            <wp:extent cx="3543935" cy="2216150"/>
            <wp:effectExtent l="0" t="0" r="0" b="0"/>
            <wp:docPr id="582" name="Chart 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8447D52" w14:textId="77777777" w:rsidR="005F11DA" w:rsidRPr="00AD20AD" w:rsidRDefault="005F11DA" w:rsidP="00057D3A">
      <w:pPr>
        <w:pStyle w:val="VAC-Bullet"/>
        <w:numPr>
          <w:ilvl w:val="0"/>
          <w:numId w:val="0"/>
        </w:numPr>
        <w:ind w:left="340" w:hanging="227"/>
        <w:rPr>
          <w:color w:val="auto"/>
          <w:lang w:val="en-CA"/>
        </w:rPr>
      </w:pPr>
      <w:r w:rsidRPr="00AD20AD">
        <w:rPr>
          <w:noProof/>
          <w:color w:val="auto"/>
          <w:lang w:val="en-CA"/>
        </w:rPr>
        <mc:AlternateContent>
          <mc:Choice Requires="wps">
            <w:drawing>
              <wp:inline distT="0" distB="0" distL="0" distR="0" wp14:anchorId="0BD72C4F" wp14:editId="58CB8B92">
                <wp:extent cx="3222625" cy="543698"/>
                <wp:effectExtent l="0" t="0" r="0" b="8890"/>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543698"/>
                        </a:xfrm>
                        <a:prstGeom prst="rect">
                          <a:avLst/>
                        </a:prstGeom>
                        <a:solidFill>
                          <a:srgbClr val="FFFFFF"/>
                        </a:solidFill>
                        <a:ln w="9525">
                          <a:noFill/>
                          <a:miter lim="800000"/>
                          <a:headEnd/>
                          <a:tailEnd/>
                        </a:ln>
                      </wps:spPr>
                      <wps:txbx>
                        <w:txbxContent>
                          <w:p w14:paraId="012FF5AF" w14:textId="6D36BEE5" w:rsidR="00032754" w:rsidRPr="009210E9" w:rsidRDefault="00032754"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FD3BF5" w:rsidRPr="009210E9">
                              <w:rPr>
                                <w:rFonts w:ascii="Georgia" w:hAnsi="Georgia" w:cs="Georgia"/>
                                <w:i/>
                                <w:iCs/>
                                <w:color w:val="31353A"/>
                                <w:spacing w:val="-6"/>
                                <w:w w:val="108"/>
                                <w:sz w:val="12"/>
                                <w:szCs w:val="12"/>
                                <w:lang w:val="fr-CA"/>
                              </w:rPr>
                              <w:t>Le personnel d'ACC a communiqué avec moi dans la langue officielle de mon choix.</w:t>
                            </w:r>
                          </w:p>
                          <w:p w14:paraId="27F0FA57" w14:textId="632356F5" w:rsidR="00032754" w:rsidRPr="009210E9" w:rsidRDefault="0091769D"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1D3E2A" w:rsidRPr="009210E9">
                              <w:rPr>
                                <w:rFonts w:ascii="Georgia" w:hAnsi="Georgia" w:cs="Georgia"/>
                                <w:i/>
                                <w:iCs/>
                                <w:color w:val="31353A"/>
                                <w:spacing w:val="-6"/>
                                <w:w w:val="108"/>
                                <w:sz w:val="12"/>
                                <w:szCs w:val="12"/>
                                <w:lang w:val="fr-CA"/>
                              </w:rPr>
                              <w:t>3</w:t>
                            </w:r>
                            <w:r w:rsidR="009A0772" w:rsidRPr="009210E9">
                              <w:rPr>
                                <w:rFonts w:ascii="Georgia" w:hAnsi="Georgia" w:cs="Georgia"/>
                                <w:i/>
                                <w:iCs/>
                                <w:color w:val="31353A"/>
                                <w:spacing w:val="-6"/>
                                <w:w w:val="108"/>
                                <w:sz w:val="12"/>
                                <w:szCs w:val="12"/>
                                <w:lang w:val="fr-CA"/>
                              </w:rPr>
                              <w:t xml:space="preserve"> </w:t>
                            </w:r>
                            <w:r w:rsidR="001D3E2A" w:rsidRPr="009210E9">
                              <w:rPr>
                                <w:rFonts w:ascii="Georgia" w:hAnsi="Georgia" w:cs="Georgia"/>
                                <w:i/>
                                <w:iCs/>
                                <w:color w:val="31353A"/>
                                <w:spacing w:val="-6"/>
                                <w:w w:val="108"/>
                                <w:sz w:val="12"/>
                                <w:szCs w:val="12"/>
                                <w:lang w:val="fr-CA"/>
                              </w:rPr>
                              <w:t>238</w:t>
                            </w:r>
                          </w:p>
                          <w:p w14:paraId="62C0A52F" w14:textId="182E3F34" w:rsidR="00032754" w:rsidRPr="0091769D" w:rsidRDefault="0091769D" w:rsidP="005F11D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Structure : Tous les répondants, excluant</w:t>
                            </w:r>
                            <w:r w:rsidR="00FD7FF1">
                              <w:rPr>
                                <w:rFonts w:ascii="Georgia" w:hAnsi="Georgia" w:cs="Georgia"/>
                                <w:i/>
                                <w:iCs/>
                                <w:color w:val="31353A"/>
                                <w:spacing w:val="-6"/>
                                <w:w w:val="108"/>
                                <w:sz w:val="12"/>
                                <w:szCs w:val="12"/>
                                <w:lang w:val="fr-CA"/>
                              </w:rPr>
                              <w:t xml:space="preserve"> </w:t>
                            </w:r>
                            <w:r w:rsidR="00FD7FF1"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138DEFA7" w14:textId="77777777" w:rsidR="00032754" w:rsidRPr="0091769D" w:rsidRDefault="00032754" w:rsidP="005F11DA">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0BD72C4F" id="Text Box 266" o:spid="_x0000_s1101" type="#_x0000_t202" style="width:253.75pt;height: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" stroked="f">
                <v:textbox>
                  <w:txbxContent>
                    <w:p w14:paraId="012FF5AF" w14:textId="6D36BEE5" w:rsidR="00032754" w:rsidRPr="009210E9" w:rsidRDefault="00032754"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FD3BF5" w:rsidRPr="009210E9">
                        <w:rPr>
                          <w:rFonts w:ascii="Georgia" w:hAnsi="Georgia" w:cs="Georgia"/>
                          <w:i/>
                          <w:iCs/>
                          <w:color w:val="31353A"/>
                          <w:spacing w:val="-6"/>
                          <w:w w:val="108"/>
                          <w:sz w:val="12"/>
                          <w:szCs w:val="12"/>
                          <w:lang w:val="fr-CA"/>
                        </w:rPr>
                        <w:t>Le personnel d'ACC a communiqué avec moi dans la langue officielle de mon choix.</w:t>
                      </w:r>
                    </w:p>
                    <w:p w14:paraId="27F0FA57" w14:textId="632356F5" w:rsidR="00032754" w:rsidRPr="009210E9" w:rsidRDefault="0091769D"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1D3E2A" w:rsidRPr="009210E9">
                        <w:rPr>
                          <w:rFonts w:ascii="Georgia" w:hAnsi="Georgia" w:cs="Georgia"/>
                          <w:i/>
                          <w:iCs/>
                          <w:color w:val="31353A"/>
                          <w:spacing w:val="-6"/>
                          <w:w w:val="108"/>
                          <w:sz w:val="12"/>
                          <w:szCs w:val="12"/>
                          <w:lang w:val="fr-CA"/>
                        </w:rPr>
                        <w:t>3</w:t>
                      </w:r>
                      <w:r w:rsidR="009A0772" w:rsidRPr="009210E9">
                        <w:rPr>
                          <w:rFonts w:ascii="Georgia" w:hAnsi="Georgia" w:cs="Georgia"/>
                          <w:i/>
                          <w:iCs/>
                          <w:color w:val="31353A"/>
                          <w:spacing w:val="-6"/>
                          <w:w w:val="108"/>
                          <w:sz w:val="12"/>
                          <w:szCs w:val="12"/>
                          <w:lang w:val="fr-CA"/>
                        </w:rPr>
                        <w:t xml:space="preserve"> </w:t>
                      </w:r>
                      <w:r w:rsidR="001D3E2A" w:rsidRPr="009210E9">
                        <w:rPr>
                          <w:rFonts w:ascii="Georgia" w:hAnsi="Georgia" w:cs="Georgia"/>
                          <w:i/>
                          <w:iCs/>
                          <w:color w:val="31353A"/>
                          <w:spacing w:val="-6"/>
                          <w:w w:val="108"/>
                          <w:sz w:val="12"/>
                          <w:szCs w:val="12"/>
                          <w:lang w:val="fr-CA"/>
                        </w:rPr>
                        <w:t>238</w:t>
                      </w:r>
                    </w:p>
                    <w:p w14:paraId="62C0A52F" w14:textId="182E3F34" w:rsidR="00032754" w:rsidRPr="0091769D" w:rsidRDefault="0091769D" w:rsidP="005F11D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Structure : Tous les répondants, excluant</w:t>
                      </w:r>
                      <w:r w:rsidR="00FD7FF1">
                        <w:rPr>
                          <w:rFonts w:ascii="Georgia" w:hAnsi="Georgia" w:cs="Georgia"/>
                          <w:i/>
                          <w:iCs/>
                          <w:color w:val="31353A"/>
                          <w:spacing w:val="-6"/>
                          <w:w w:val="108"/>
                          <w:sz w:val="12"/>
                          <w:szCs w:val="12"/>
                          <w:lang w:val="fr-CA"/>
                        </w:rPr>
                        <w:t xml:space="preserve"> </w:t>
                      </w:r>
                      <w:r w:rsidR="00FD7FF1"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138DEFA7" w14:textId="77777777" w:rsidR="00032754" w:rsidRPr="0091769D" w:rsidRDefault="00032754" w:rsidP="005F11DA">
                      <w:pPr>
                        <w:rPr>
                          <w:rFonts w:ascii="Georgia" w:hAnsi="Georgia" w:cs="Georgia"/>
                          <w:i/>
                          <w:iCs/>
                          <w:color w:val="31353A"/>
                          <w:spacing w:val="-6"/>
                          <w:w w:val="108"/>
                          <w:sz w:val="12"/>
                          <w:szCs w:val="12"/>
                          <w:lang w:val="fr-CA"/>
                        </w:rPr>
                      </w:pPr>
                    </w:p>
                  </w:txbxContent>
                </v:textbox>
                <w10:anchorlock/>
              </v:shape>
            </w:pict>
          </mc:Fallback>
        </mc:AlternateContent>
      </w:r>
    </w:p>
    <w:p w14:paraId="3688880F" w14:textId="616655CF" w:rsidR="008B324E" w:rsidRPr="00AD20AD" w:rsidRDefault="00644599" w:rsidP="008B324E">
      <w:pPr>
        <w:pStyle w:val="VAC-Body"/>
        <w:rPr>
          <w:b/>
          <w:bCs/>
          <w:color w:val="auto"/>
          <w:lang w:val="fr-CA"/>
        </w:rPr>
      </w:pPr>
      <w:r w:rsidRPr="00AD20AD">
        <w:rPr>
          <w:b/>
          <w:bCs/>
          <w:color w:val="auto"/>
          <w:lang w:val="fr-CA"/>
        </w:rPr>
        <w:br w:type="column"/>
      </w:r>
      <w:r w:rsidR="003A15E7" w:rsidRPr="00AD20AD">
        <w:rPr>
          <w:b/>
          <w:bCs/>
          <w:color w:val="auto"/>
          <w:lang w:val="fr-CA"/>
        </w:rPr>
        <w:t>Variation dans les délais d'obtention des services et des avantages</w:t>
      </w:r>
    </w:p>
    <w:p w14:paraId="1DDE94EC" w14:textId="4FC720C8" w:rsidR="001434D2" w:rsidRPr="00AD20AD" w:rsidRDefault="001434D2" w:rsidP="001434D2">
      <w:pPr>
        <w:pStyle w:val="VAC-Bullet"/>
        <w:rPr>
          <w:color w:val="auto"/>
          <w:sz w:val="17"/>
          <w:szCs w:val="17"/>
          <w:lang w:val="fr-CA"/>
        </w:rPr>
      </w:pPr>
      <w:r w:rsidRPr="00AD20AD">
        <w:rPr>
          <w:color w:val="auto"/>
          <w:sz w:val="17"/>
          <w:szCs w:val="17"/>
          <w:lang w:val="fr-CA"/>
        </w:rPr>
        <w:t xml:space="preserve">Les deux tiers (TOP2 : 65 %) </w:t>
      </w:r>
      <w:r w:rsidR="00563156" w:rsidRPr="00AD20AD">
        <w:rPr>
          <w:color w:val="auto"/>
          <w:sz w:val="17"/>
          <w:szCs w:val="17"/>
          <w:lang w:val="fr-CA"/>
        </w:rPr>
        <w:t xml:space="preserve">des répondants </w:t>
      </w:r>
      <w:r w:rsidRPr="00AD20AD">
        <w:rPr>
          <w:color w:val="auto"/>
          <w:sz w:val="17"/>
          <w:szCs w:val="17"/>
          <w:lang w:val="fr-CA"/>
        </w:rPr>
        <w:t>mentionnent avoir obtenu un service ou un avantage dans un délai raisonnable.</w:t>
      </w:r>
    </w:p>
    <w:p w14:paraId="7F03E58A" w14:textId="77777777" w:rsidR="001434D2" w:rsidRPr="00AD20AD" w:rsidRDefault="001434D2" w:rsidP="001434D2">
      <w:pPr>
        <w:pStyle w:val="VAC-Bullet"/>
        <w:rPr>
          <w:color w:val="auto"/>
          <w:sz w:val="17"/>
          <w:szCs w:val="17"/>
          <w:lang w:val="fr-CA"/>
        </w:rPr>
      </w:pPr>
      <w:r w:rsidRPr="00AD20AD">
        <w:rPr>
          <w:color w:val="auto"/>
          <w:sz w:val="17"/>
          <w:szCs w:val="17"/>
          <w:lang w:val="fr-CA"/>
        </w:rPr>
        <w:t xml:space="preserve">Les </w:t>
      </w:r>
      <w:r w:rsidRPr="00AD20AD">
        <w:rPr>
          <w:b/>
          <w:bCs/>
          <w:color w:val="auto"/>
          <w:sz w:val="17"/>
          <w:szCs w:val="17"/>
          <w:lang w:val="fr-CA"/>
        </w:rPr>
        <w:t>vétérans de moins de 65 ans</w:t>
      </w:r>
      <w:r w:rsidRPr="00AD20AD">
        <w:rPr>
          <w:color w:val="auto"/>
          <w:sz w:val="17"/>
          <w:szCs w:val="17"/>
          <w:lang w:val="fr-CA"/>
        </w:rPr>
        <w:t xml:space="preserve"> sont les moins susceptibles d'être en accord, tandis que les </w:t>
      </w:r>
      <w:r w:rsidRPr="00AD20AD">
        <w:rPr>
          <w:b/>
          <w:bCs/>
          <w:color w:val="auto"/>
          <w:sz w:val="17"/>
          <w:szCs w:val="17"/>
          <w:lang w:val="fr-CA"/>
        </w:rPr>
        <w:t>survivants</w:t>
      </w:r>
      <w:r w:rsidRPr="00AD20AD">
        <w:rPr>
          <w:color w:val="auto"/>
          <w:sz w:val="17"/>
          <w:szCs w:val="17"/>
          <w:lang w:val="fr-CA"/>
        </w:rPr>
        <w:t xml:space="preserve"> (TOP2 : 87 %) et les </w:t>
      </w:r>
      <w:r w:rsidRPr="00AD20AD">
        <w:rPr>
          <w:b/>
          <w:bCs/>
          <w:color w:val="auto"/>
          <w:sz w:val="17"/>
          <w:szCs w:val="17"/>
          <w:lang w:val="fr-CA"/>
        </w:rPr>
        <w:t>vétérans de 85 ans et plus</w:t>
      </w:r>
      <w:r w:rsidRPr="00AD20AD">
        <w:rPr>
          <w:color w:val="auto"/>
          <w:sz w:val="17"/>
          <w:szCs w:val="17"/>
          <w:lang w:val="fr-CA"/>
        </w:rPr>
        <w:t xml:space="preserve"> (TOP2 : 86%) sont les plus susceptibles d'être en accord.</w:t>
      </w:r>
    </w:p>
    <w:p w14:paraId="5389EE18" w14:textId="64BCC413" w:rsidR="001434D2" w:rsidRPr="00AD20AD" w:rsidRDefault="001434D2" w:rsidP="001434D2">
      <w:pPr>
        <w:pStyle w:val="VAC-Bullet"/>
        <w:rPr>
          <w:color w:val="auto"/>
          <w:lang w:val="fr-CA"/>
        </w:rPr>
      </w:pPr>
      <w:r w:rsidRPr="00AD20AD">
        <w:rPr>
          <w:color w:val="auto"/>
          <w:lang w:val="fr-CA"/>
        </w:rPr>
        <w:t xml:space="preserve">Les </w:t>
      </w:r>
      <w:r w:rsidRPr="00AD20AD">
        <w:rPr>
          <w:b/>
          <w:bCs/>
          <w:color w:val="auto"/>
          <w:lang w:val="fr-CA"/>
        </w:rPr>
        <w:t>hommes</w:t>
      </w:r>
      <w:r w:rsidRPr="00AD20AD">
        <w:rPr>
          <w:color w:val="auto"/>
          <w:lang w:val="fr-CA"/>
        </w:rPr>
        <w:t xml:space="preserve"> (TOP2 : 60 %) sont </w:t>
      </w:r>
      <w:r w:rsidR="001A4F97" w:rsidRPr="00AD20AD">
        <w:rPr>
          <w:color w:val="auto"/>
          <w:lang w:val="fr-CA"/>
        </w:rPr>
        <w:t>moins</w:t>
      </w:r>
      <w:r w:rsidRPr="00AD20AD">
        <w:rPr>
          <w:color w:val="auto"/>
          <w:lang w:val="fr-CA"/>
        </w:rPr>
        <w:t xml:space="preserve"> susceptibles d'être en accord que les </w:t>
      </w:r>
      <w:r w:rsidRPr="00AD20AD">
        <w:rPr>
          <w:b/>
          <w:bCs/>
          <w:color w:val="auto"/>
          <w:lang w:val="fr-CA"/>
        </w:rPr>
        <w:t>femmes</w:t>
      </w:r>
      <w:r w:rsidRPr="00AD20AD">
        <w:rPr>
          <w:color w:val="auto"/>
          <w:lang w:val="fr-CA"/>
        </w:rPr>
        <w:t xml:space="preserve"> (TOP2 : 75 %).</w:t>
      </w:r>
    </w:p>
    <w:p w14:paraId="6D7FFE6F" w14:textId="77777777" w:rsidR="001434D2" w:rsidRPr="00AD20AD" w:rsidRDefault="001434D2" w:rsidP="001434D2">
      <w:pPr>
        <w:pStyle w:val="VAC-Bullet"/>
        <w:rPr>
          <w:color w:val="auto"/>
          <w:lang w:val="fr-CA"/>
        </w:rPr>
      </w:pPr>
      <w:r w:rsidRPr="00AD20AD">
        <w:rPr>
          <w:color w:val="auto"/>
          <w:lang w:val="fr-CA"/>
        </w:rPr>
        <w:t>Les répondants plus jeunes sont moins susceptibles d'être en accord que les répondants plus vieux.</w:t>
      </w:r>
      <w:r w:rsidRPr="00AD20AD">
        <w:rPr>
          <w:rStyle w:val="FootnoteReference"/>
          <w:color w:val="auto"/>
          <w:sz w:val="17"/>
          <w:szCs w:val="17"/>
          <w:lang w:val="fr-CA"/>
        </w:rPr>
        <w:t xml:space="preserve"> </w:t>
      </w:r>
      <w:r w:rsidRPr="00AD20AD">
        <w:rPr>
          <w:rStyle w:val="FootnoteReference"/>
          <w:color w:val="auto"/>
          <w:sz w:val="17"/>
          <w:szCs w:val="17"/>
          <w:lang w:val="en-CA"/>
        </w:rPr>
        <w:footnoteReference w:id="8"/>
      </w:r>
    </w:p>
    <w:p w14:paraId="7EB093A1" w14:textId="0D800681" w:rsidR="00255884" w:rsidRPr="00163BB1" w:rsidRDefault="001434D2" w:rsidP="00FD7FF1">
      <w:pPr>
        <w:pStyle w:val="VAC-Bullet"/>
        <w:rPr>
          <w:lang w:val="fr-CA"/>
        </w:rPr>
      </w:pPr>
      <w:r w:rsidRPr="00163BB1">
        <w:rPr>
          <w:lang w:val="fr-CA"/>
        </w:rPr>
        <w:t xml:space="preserve">Les </w:t>
      </w:r>
      <w:r w:rsidRPr="00163BB1">
        <w:rPr>
          <w:b/>
          <w:bCs/>
          <w:lang w:val="fr-CA"/>
        </w:rPr>
        <w:t xml:space="preserve">répondants autochtones </w:t>
      </w:r>
      <w:r w:rsidRPr="00163BB1">
        <w:rPr>
          <w:lang w:val="fr-CA"/>
        </w:rPr>
        <w:t xml:space="preserve">(TOP2 : 49 %) sont moins susceptibles d'être en accord que les </w:t>
      </w:r>
      <w:r w:rsidRPr="00163BB1">
        <w:rPr>
          <w:b/>
          <w:bCs/>
          <w:lang w:val="fr-CA"/>
        </w:rPr>
        <w:t xml:space="preserve">répondants non-autochtones </w:t>
      </w:r>
      <w:r w:rsidRPr="00163BB1">
        <w:rPr>
          <w:lang w:val="fr-CA"/>
        </w:rPr>
        <w:t>(TOP2 : 66 %).</w:t>
      </w:r>
      <w:r w:rsidR="007C3310" w:rsidRPr="00AD20AD">
        <w:rPr>
          <w:noProof/>
          <w:lang w:val="en-CA"/>
        </w:rPr>
        <mc:AlternateContent>
          <mc:Choice Requires="wps">
            <w:drawing>
              <wp:inline distT="0" distB="0" distL="0" distR="0" wp14:anchorId="13B634B6" wp14:editId="2E642758">
                <wp:extent cx="3914775" cy="238125"/>
                <wp:effectExtent l="0" t="0" r="9525" b="9525"/>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38125"/>
                        </a:xfrm>
                        <a:prstGeom prst="rect">
                          <a:avLst/>
                        </a:prstGeom>
                        <a:solidFill>
                          <a:srgbClr val="FFFFFF"/>
                        </a:solidFill>
                        <a:ln w="9525">
                          <a:noFill/>
                          <a:miter lim="800000"/>
                          <a:headEnd/>
                          <a:tailEnd/>
                        </a:ln>
                      </wps:spPr>
                      <wps:txbx>
                        <w:txbxContent>
                          <w:p w14:paraId="0A31C8FB" w14:textId="29072243" w:rsidR="00032754" w:rsidRPr="002D55E0" w:rsidRDefault="0091769D"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D55E0">
                              <w:rPr>
                                <w:rFonts w:ascii="Georgia" w:hAnsi="Georgia" w:cs="Georgia"/>
                                <w:i/>
                                <w:iCs/>
                                <w:color w:val="31353A"/>
                                <w:spacing w:val="-6"/>
                                <w:w w:val="108"/>
                                <w:sz w:val="16"/>
                                <w:szCs w:val="16"/>
                                <w:lang w:val="fr-CA"/>
                              </w:rPr>
                              <w:t>Graphique</w:t>
                            </w:r>
                            <w:r w:rsidR="00032754" w:rsidRPr="002D55E0">
                              <w:rPr>
                                <w:rFonts w:ascii="Georgia" w:hAnsi="Georgia" w:cs="Georgia"/>
                                <w:i/>
                                <w:iCs/>
                                <w:color w:val="31353A"/>
                                <w:spacing w:val="-6"/>
                                <w:w w:val="108"/>
                                <w:sz w:val="16"/>
                                <w:szCs w:val="16"/>
                                <w:lang w:val="fr-CA"/>
                              </w:rPr>
                              <w:t xml:space="preserve"> 3</w:t>
                            </w:r>
                            <w:r w:rsidR="00DB3B26" w:rsidRPr="002D55E0">
                              <w:rPr>
                                <w:rFonts w:ascii="Georgia" w:hAnsi="Georgia" w:cs="Georgia"/>
                                <w:i/>
                                <w:iCs/>
                                <w:color w:val="31353A"/>
                                <w:spacing w:val="-6"/>
                                <w:w w:val="108"/>
                                <w:sz w:val="16"/>
                                <w:szCs w:val="16"/>
                                <w:lang w:val="fr-CA"/>
                              </w:rPr>
                              <w:t>9</w:t>
                            </w:r>
                            <w:r w:rsidR="00032754" w:rsidRPr="002D55E0">
                              <w:rPr>
                                <w:rFonts w:ascii="Georgia" w:hAnsi="Georgia" w:cs="Georgia"/>
                                <w:i/>
                                <w:iCs/>
                                <w:color w:val="31353A"/>
                                <w:spacing w:val="-6"/>
                                <w:w w:val="108"/>
                                <w:sz w:val="16"/>
                                <w:szCs w:val="16"/>
                                <w:lang w:val="fr-CA"/>
                              </w:rPr>
                              <w:t xml:space="preserve">: </w:t>
                            </w:r>
                            <w:r w:rsidR="002D55E0">
                              <w:rPr>
                                <w:rFonts w:ascii="Georgia" w:hAnsi="Georgia" w:cs="Georgia"/>
                                <w:i/>
                                <w:iCs/>
                                <w:color w:val="31353A"/>
                                <w:spacing w:val="-6"/>
                                <w:w w:val="108"/>
                                <w:sz w:val="16"/>
                                <w:szCs w:val="16"/>
                                <w:lang w:val="fr-CA"/>
                              </w:rPr>
                              <w:t>« </w:t>
                            </w:r>
                            <w:r w:rsidR="002D55E0" w:rsidRPr="002D55E0">
                              <w:rPr>
                                <w:rFonts w:ascii="Georgia" w:hAnsi="Georgia" w:cs="Georgia"/>
                                <w:i/>
                                <w:iCs/>
                                <w:color w:val="31353A"/>
                                <w:spacing w:val="-6"/>
                                <w:w w:val="108"/>
                                <w:sz w:val="16"/>
                                <w:szCs w:val="16"/>
                                <w:lang w:val="fr-CA"/>
                              </w:rPr>
                              <w:t>J'ai obtenu un service ou un avantage en temps opportun</w:t>
                            </w:r>
                            <w:r w:rsidR="002D55E0">
                              <w:rPr>
                                <w:rFonts w:ascii="Georgia" w:hAnsi="Georgia" w:cs="Georgia"/>
                                <w:i/>
                                <w:iCs/>
                                <w:color w:val="31353A"/>
                                <w:spacing w:val="-6"/>
                                <w:w w:val="108"/>
                                <w:sz w:val="16"/>
                                <w:szCs w:val="16"/>
                                <w:lang w:val="fr-CA"/>
                              </w:rPr>
                              <w:t> »</w:t>
                            </w:r>
                            <w:r w:rsidR="00032754" w:rsidRPr="002D55E0">
                              <w:rPr>
                                <w:rFonts w:ascii="Georgia" w:hAnsi="Georgia" w:cs="Georgia"/>
                                <w:i/>
                                <w:iCs/>
                                <w:color w:val="31353A"/>
                                <w:spacing w:val="-6"/>
                                <w:w w:val="108"/>
                                <w:sz w:val="16"/>
                                <w:szCs w:val="16"/>
                                <w:lang w:val="fr-CA"/>
                              </w:rPr>
                              <w:t xml:space="preserve"> (%)</w:t>
                            </w:r>
                          </w:p>
                          <w:p w14:paraId="32F80BC4" w14:textId="77777777" w:rsidR="00032754" w:rsidRPr="00FD7FF1" w:rsidRDefault="00032754"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FD7FF1">
                              <w:rPr>
                                <w:rFonts w:ascii="Georgia" w:hAnsi="Georgia" w:cs="Georgia"/>
                                <w:i/>
                                <w:iCs/>
                                <w:color w:val="31353A"/>
                                <w:spacing w:val="-6"/>
                                <w:w w:val="108"/>
                                <w:sz w:val="16"/>
                                <w:szCs w:val="16"/>
                                <w:lang w:val="fr-CA"/>
                              </w:rPr>
                              <w:t xml:space="preserve"> </w:t>
                            </w:r>
                          </w:p>
                          <w:p w14:paraId="70E83C16" w14:textId="77777777" w:rsidR="00032754" w:rsidRPr="00FD7FF1" w:rsidRDefault="00032754"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5608B0" w14:textId="77777777" w:rsidR="00032754" w:rsidRPr="00FD7FF1" w:rsidRDefault="00032754"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98029B" w14:textId="77777777" w:rsidR="00032754" w:rsidRPr="00FD7FF1" w:rsidRDefault="00032754"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A8D6C3" w14:textId="77777777" w:rsidR="00032754" w:rsidRPr="00FD7FF1" w:rsidRDefault="00032754"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43EA9B" w14:textId="77777777" w:rsidR="00032754" w:rsidRPr="00FD7FF1" w:rsidRDefault="00032754"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8C0824" w14:textId="77777777" w:rsidR="00032754" w:rsidRPr="00FD7FF1" w:rsidRDefault="00032754" w:rsidP="008B324E">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13B634B6" id="_x0000_s1102" type="#_x0000_t202" style="width:308.2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" stroked="f">
                <v:textbox>
                  <w:txbxContent>
                    <w:p w14:paraId="0A31C8FB" w14:textId="29072243" w:rsidR="00032754" w:rsidRPr="002D55E0" w:rsidRDefault="0091769D"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D55E0">
                        <w:rPr>
                          <w:rFonts w:ascii="Georgia" w:hAnsi="Georgia" w:cs="Georgia"/>
                          <w:i/>
                          <w:iCs/>
                          <w:color w:val="31353A"/>
                          <w:spacing w:val="-6"/>
                          <w:w w:val="108"/>
                          <w:sz w:val="16"/>
                          <w:szCs w:val="16"/>
                          <w:lang w:val="fr-CA"/>
                        </w:rPr>
                        <w:t>Graphique</w:t>
                      </w:r>
                      <w:r w:rsidR="00032754" w:rsidRPr="002D55E0">
                        <w:rPr>
                          <w:rFonts w:ascii="Georgia" w:hAnsi="Georgia" w:cs="Georgia"/>
                          <w:i/>
                          <w:iCs/>
                          <w:color w:val="31353A"/>
                          <w:spacing w:val="-6"/>
                          <w:w w:val="108"/>
                          <w:sz w:val="16"/>
                          <w:szCs w:val="16"/>
                          <w:lang w:val="fr-CA"/>
                        </w:rPr>
                        <w:t xml:space="preserve"> 3</w:t>
                      </w:r>
                      <w:r w:rsidR="00DB3B26" w:rsidRPr="002D55E0">
                        <w:rPr>
                          <w:rFonts w:ascii="Georgia" w:hAnsi="Georgia" w:cs="Georgia"/>
                          <w:i/>
                          <w:iCs/>
                          <w:color w:val="31353A"/>
                          <w:spacing w:val="-6"/>
                          <w:w w:val="108"/>
                          <w:sz w:val="16"/>
                          <w:szCs w:val="16"/>
                          <w:lang w:val="fr-CA"/>
                        </w:rPr>
                        <w:t>9</w:t>
                      </w:r>
                      <w:r w:rsidR="00032754" w:rsidRPr="002D55E0">
                        <w:rPr>
                          <w:rFonts w:ascii="Georgia" w:hAnsi="Georgia" w:cs="Georgia"/>
                          <w:i/>
                          <w:iCs/>
                          <w:color w:val="31353A"/>
                          <w:spacing w:val="-6"/>
                          <w:w w:val="108"/>
                          <w:sz w:val="16"/>
                          <w:szCs w:val="16"/>
                          <w:lang w:val="fr-CA"/>
                        </w:rPr>
                        <w:t xml:space="preserve">: </w:t>
                      </w:r>
                      <w:r w:rsidR="002D55E0">
                        <w:rPr>
                          <w:rFonts w:ascii="Georgia" w:hAnsi="Georgia" w:cs="Georgia"/>
                          <w:i/>
                          <w:iCs/>
                          <w:color w:val="31353A"/>
                          <w:spacing w:val="-6"/>
                          <w:w w:val="108"/>
                          <w:sz w:val="16"/>
                          <w:szCs w:val="16"/>
                          <w:lang w:val="fr-CA"/>
                        </w:rPr>
                        <w:t>« </w:t>
                      </w:r>
                      <w:r w:rsidR="002D55E0" w:rsidRPr="002D55E0">
                        <w:rPr>
                          <w:rFonts w:ascii="Georgia" w:hAnsi="Georgia" w:cs="Georgia"/>
                          <w:i/>
                          <w:iCs/>
                          <w:color w:val="31353A"/>
                          <w:spacing w:val="-6"/>
                          <w:w w:val="108"/>
                          <w:sz w:val="16"/>
                          <w:szCs w:val="16"/>
                          <w:lang w:val="fr-CA"/>
                        </w:rPr>
                        <w:t>J'ai obtenu un service ou un avantage en temps opportun</w:t>
                      </w:r>
                      <w:r w:rsidR="002D55E0">
                        <w:rPr>
                          <w:rFonts w:ascii="Georgia" w:hAnsi="Georgia" w:cs="Georgia"/>
                          <w:i/>
                          <w:iCs/>
                          <w:color w:val="31353A"/>
                          <w:spacing w:val="-6"/>
                          <w:w w:val="108"/>
                          <w:sz w:val="16"/>
                          <w:szCs w:val="16"/>
                          <w:lang w:val="fr-CA"/>
                        </w:rPr>
                        <w:t> »</w:t>
                      </w:r>
                      <w:r w:rsidR="00032754" w:rsidRPr="002D55E0">
                        <w:rPr>
                          <w:rFonts w:ascii="Georgia" w:hAnsi="Georgia" w:cs="Georgia"/>
                          <w:i/>
                          <w:iCs/>
                          <w:color w:val="31353A"/>
                          <w:spacing w:val="-6"/>
                          <w:w w:val="108"/>
                          <w:sz w:val="16"/>
                          <w:szCs w:val="16"/>
                          <w:lang w:val="fr-CA"/>
                        </w:rPr>
                        <w:t xml:space="preserve"> (%)</w:t>
                      </w:r>
                    </w:p>
                    <w:p w14:paraId="32F80BC4" w14:textId="77777777" w:rsidR="00032754" w:rsidRPr="00FD7FF1" w:rsidRDefault="00032754"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FD7FF1">
                        <w:rPr>
                          <w:rFonts w:ascii="Georgia" w:hAnsi="Georgia" w:cs="Georgia"/>
                          <w:i/>
                          <w:iCs/>
                          <w:color w:val="31353A"/>
                          <w:spacing w:val="-6"/>
                          <w:w w:val="108"/>
                          <w:sz w:val="16"/>
                          <w:szCs w:val="16"/>
                          <w:lang w:val="fr-CA"/>
                        </w:rPr>
                        <w:t xml:space="preserve"> </w:t>
                      </w:r>
                    </w:p>
                    <w:p w14:paraId="70E83C16" w14:textId="77777777" w:rsidR="00032754" w:rsidRPr="00FD7FF1" w:rsidRDefault="00032754"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5608B0" w14:textId="77777777" w:rsidR="00032754" w:rsidRPr="00FD7FF1" w:rsidRDefault="00032754"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98029B" w14:textId="77777777" w:rsidR="00032754" w:rsidRPr="00FD7FF1" w:rsidRDefault="00032754"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A8D6C3" w14:textId="77777777" w:rsidR="00032754" w:rsidRPr="00FD7FF1" w:rsidRDefault="00032754"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43EA9B" w14:textId="77777777" w:rsidR="00032754" w:rsidRPr="00FD7FF1" w:rsidRDefault="00032754" w:rsidP="008B324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8C0824" w14:textId="77777777" w:rsidR="00032754" w:rsidRPr="00FD7FF1" w:rsidRDefault="00032754" w:rsidP="008B324E">
                      <w:pPr>
                        <w:rPr>
                          <w:i/>
                          <w:iCs/>
                          <w:sz w:val="16"/>
                          <w:szCs w:val="16"/>
                          <w:lang w:val="fr-CA"/>
                        </w:rPr>
                      </w:pPr>
                    </w:p>
                  </w:txbxContent>
                </v:textbox>
                <w10:anchorlock/>
              </v:shape>
            </w:pict>
          </mc:Fallback>
        </mc:AlternateContent>
      </w:r>
      <w:r w:rsidR="00057D3A" w:rsidRPr="00163BB1">
        <w:rPr>
          <w:lang w:val="fr-CA"/>
        </w:rPr>
        <w:br/>
      </w:r>
      <w:r w:rsidR="00692F8B" w:rsidRPr="00AD20AD">
        <w:rPr>
          <w:noProof/>
          <w:lang w:val="en-CA"/>
        </w:rPr>
        <w:drawing>
          <wp:inline distT="0" distB="0" distL="0" distR="0" wp14:anchorId="693D3701" wp14:editId="291076B4">
            <wp:extent cx="3543935" cy="1133475"/>
            <wp:effectExtent l="0" t="0" r="0" b="0"/>
            <wp:docPr id="585" name="Chart 5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057D3A" w:rsidRPr="00163BB1">
        <w:rPr>
          <w:lang w:val="fr-CA"/>
        </w:rPr>
        <w:br/>
      </w:r>
      <w:r w:rsidR="005F11DA" w:rsidRPr="00D11CD6">
        <w:rPr>
          <w:noProof/>
          <w:lang w:val="en-CA"/>
        </w:rPr>
        <mc:AlternateContent>
          <mc:Choice Requires="wps">
            <w:drawing>
              <wp:inline distT="0" distB="0" distL="0" distR="0" wp14:anchorId="04A909EF" wp14:editId="16856847">
                <wp:extent cx="3666226" cy="508884"/>
                <wp:effectExtent l="0" t="0" r="0" b="5715"/>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226" cy="508884"/>
                        </a:xfrm>
                        <a:prstGeom prst="rect">
                          <a:avLst/>
                        </a:prstGeom>
                        <a:solidFill>
                          <a:srgbClr val="FFFFFF"/>
                        </a:solidFill>
                        <a:ln w="9525">
                          <a:noFill/>
                          <a:miter lim="800000"/>
                          <a:headEnd/>
                          <a:tailEnd/>
                        </a:ln>
                      </wps:spPr>
                      <wps:txbx>
                        <w:txbxContent>
                          <w:p w14:paraId="6416A527" w14:textId="2BE204A3" w:rsidR="00032754" w:rsidRPr="009210E9" w:rsidRDefault="00032754"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1753DB" w:rsidRPr="009210E9">
                              <w:rPr>
                                <w:rFonts w:ascii="Georgia" w:hAnsi="Georgia" w:cs="Georgia"/>
                                <w:i/>
                                <w:iCs/>
                                <w:color w:val="31353A"/>
                                <w:spacing w:val="-6"/>
                                <w:w w:val="108"/>
                                <w:sz w:val="12"/>
                                <w:szCs w:val="12"/>
                                <w:lang w:val="fr-CA"/>
                              </w:rPr>
                              <w:t>J'ai obtenu un service ou un avantage en temps opportun</w:t>
                            </w:r>
                          </w:p>
                          <w:p w14:paraId="53CAC46D" w14:textId="18D8BA75" w:rsidR="00032754" w:rsidRPr="009210E9" w:rsidRDefault="0091769D"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1753DB" w:rsidRPr="009210E9">
                              <w:rPr>
                                <w:rFonts w:ascii="Georgia" w:hAnsi="Georgia" w:cs="Georgia"/>
                                <w:i/>
                                <w:iCs/>
                                <w:color w:val="31353A"/>
                                <w:spacing w:val="-6"/>
                                <w:w w:val="108"/>
                                <w:sz w:val="12"/>
                                <w:szCs w:val="12"/>
                                <w:lang w:val="fr-CA"/>
                              </w:rPr>
                              <w:t xml:space="preserve"> </w:t>
                            </w:r>
                            <w:r w:rsidR="00692F8B" w:rsidRPr="009210E9">
                              <w:rPr>
                                <w:rFonts w:ascii="Georgia" w:hAnsi="Georgia" w:cs="Georgia"/>
                                <w:i/>
                                <w:iCs/>
                                <w:color w:val="31353A"/>
                                <w:spacing w:val="-6"/>
                                <w:w w:val="108"/>
                                <w:sz w:val="12"/>
                                <w:szCs w:val="12"/>
                                <w:lang w:val="fr-CA"/>
                              </w:rPr>
                              <w:t>218</w:t>
                            </w:r>
                          </w:p>
                          <w:p w14:paraId="24DE5BB9" w14:textId="50040073" w:rsidR="00032754" w:rsidRPr="0091769D" w:rsidRDefault="0091769D" w:rsidP="005F11D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FD7FF1"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04A909EF" id="Text Box 269" o:spid="_x0000_s1103" type="#_x0000_t202" style="width:288.7pt;height:4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" stroked="f">
                <v:textbox>
                  <w:txbxContent>
                    <w:p w14:paraId="6416A527" w14:textId="2BE204A3" w:rsidR="00032754" w:rsidRPr="009210E9" w:rsidRDefault="00032754"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1753DB" w:rsidRPr="009210E9">
                        <w:rPr>
                          <w:rFonts w:ascii="Georgia" w:hAnsi="Georgia" w:cs="Georgia"/>
                          <w:i/>
                          <w:iCs/>
                          <w:color w:val="31353A"/>
                          <w:spacing w:val="-6"/>
                          <w:w w:val="108"/>
                          <w:sz w:val="12"/>
                          <w:szCs w:val="12"/>
                          <w:lang w:val="fr-CA"/>
                        </w:rPr>
                        <w:t>J'ai obtenu un service ou un avantage en temps opportun</w:t>
                      </w:r>
                    </w:p>
                    <w:p w14:paraId="53CAC46D" w14:textId="18D8BA75" w:rsidR="00032754" w:rsidRPr="009210E9" w:rsidRDefault="0091769D"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1753DB" w:rsidRPr="009210E9">
                        <w:rPr>
                          <w:rFonts w:ascii="Georgia" w:hAnsi="Georgia" w:cs="Georgia"/>
                          <w:i/>
                          <w:iCs/>
                          <w:color w:val="31353A"/>
                          <w:spacing w:val="-6"/>
                          <w:w w:val="108"/>
                          <w:sz w:val="12"/>
                          <w:szCs w:val="12"/>
                          <w:lang w:val="fr-CA"/>
                        </w:rPr>
                        <w:t xml:space="preserve"> </w:t>
                      </w:r>
                      <w:r w:rsidR="00692F8B" w:rsidRPr="009210E9">
                        <w:rPr>
                          <w:rFonts w:ascii="Georgia" w:hAnsi="Georgia" w:cs="Georgia"/>
                          <w:i/>
                          <w:iCs/>
                          <w:color w:val="31353A"/>
                          <w:spacing w:val="-6"/>
                          <w:w w:val="108"/>
                          <w:sz w:val="12"/>
                          <w:szCs w:val="12"/>
                          <w:lang w:val="fr-CA"/>
                        </w:rPr>
                        <w:t>218</w:t>
                      </w:r>
                    </w:p>
                    <w:p w14:paraId="24DE5BB9" w14:textId="50040073" w:rsidR="00032754" w:rsidRPr="0091769D" w:rsidRDefault="0091769D" w:rsidP="005F11D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FD7FF1"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571C70C3" w14:textId="2024FC03" w:rsidR="00255884" w:rsidRPr="009210E9" w:rsidRDefault="00644599" w:rsidP="00255884">
      <w:pPr>
        <w:pStyle w:val="VAC-Body"/>
        <w:rPr>
          <w:b/>
          <w:bCs/>
          <w:lang w:val="fr-CA"/>
        </w:rPr>
      </w:pPr>
      <w:r w:rsidRPr="009210E9">
        <w:rPr>
          <w:b/>
          <w:bCs/>
          <w:lang w:val="fr-CA"/>
        </w:rPr>
        <w:br w:type="column"/>
      </w:r>
      <w:r w:rsidR="001C0568" w:rsidRPr="00D11CD6">
        <w:rPr>
          <w:noProof/>
          <w:w w:val="100"/>
          <w:lang w:val="en-CA"/>
        </w:rPr>
        <w:lastRenderedPageBreak/>
        <mc:AlternateContent>
          <mc:Choice Requires="wps">
            <w:drawing>
              <wp:anchor distT="0" distB="0" distL="114300" distR="114300" simplePos="0" relativeHeight="251658307" behindDoc="0" locked="0" layoutInCell="1" allowOverlap="1" wp14:anchorId="7A4E40E8" wp14:editId="4845520C">
                <wp:simplePos x="0" y="0"/>
                <wp:positionH relativeFrom="margin">
                  <wp:align>center</wp:align>
                </wp:positionH>
                <wp:positionV relativeFrom="page">
                  <wp:posOffset>1021715</wp:posOffset>
                </wp:positionV>
                <wp:extent cx="0" cy="5029200"/>
                <wp:effectExtent l="0" t="0" r="38100" b="19050"/>
                <wp:wrapNone/>
                <wp:docPr id="496" name="Straight Connector 496"/>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8BBE2BE" id="Straight Connector 496" o:spid="_x0000_s1026" style="position:absolute;z-index:251658312;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45pt" to="0,4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" strokecolor="#d8d8d8 [2732]" strokeweight=".5pt">
                <v:stroke joinstyle="miter"/>
                <w10:wrap anchorx="margin" anchory="page"/>
              </v:line>
            </w:pict>
          </mc:Fallback>
        </mc:AlternateContent>
      </w:r>
      <w:r w:rsidR="00AF6CDE" w:rsidRPr="009210E9">
        <w:rPr>
          <w:b/>
          <w:bCs/>
          <w:lang w:val="fr-CA"/>
        </w:rPr>
        <w:t>La plupart comprennent les services et les avantages offerts</w:t>
      </w:r>
    </w:p>
    <w:p w14:paraId="6AA13EDB" w14:textId="77777777" w:rsidR="001E1791" w:rsidRPr="00AD20AD" w:rsidRDefault="001E1791" w:rsidP="001E1791">
      <w:pPr>
        <w:pStyle w:val="VAC-Bullet"/>
        <w:rPr>
          <w:color w:val="auto"/>
          <w:lang w:val="fr-CA"/>
        </w:rPr>
      </w:pPr>
      <w:r w:rsidRPr="00AD20AD">
        <w:rPr>
          <w:color w:val="auto"/>
          <w:lang w:val="fr-CA"/>
        </w:rPr>
        <w:t>Dans l'ensemble, cinq répondants sur huit (TOP2 : 63 %) conviennent qu'ils comprennent les services et les avantages offerts par ACC.</w:t>
      </w:r>
    </w:p>
    <w:p w14:paraId="46F53718" w14:textId="421A1E80" w:rsidR="001E1791" w:rsidRPr="00AD20AD" w:rsidRDefault="001E1791" w:rsidP="001E1791">
      <w:pPr>
        <w:pStyle w:val="VAC-Bullet"/>
        <w:rPr>
          <w:color w:val="auto"/>
          <w:lang w:val="fr-CA"/>
        </w:rPr>
      </w:pPr>
      <w:r w:rsidRPr="00AD20AD">
        <w:rPr>
          <w:color w:val="auto"/>
          <w:lang w:val="fr-CA"/>
        </w:rPr>
        <w:t xml:space="preserve">Les </w:t>
      </w:r>
      <w:r w:rsidRPr="00AD20AD">
        <w:rPr>
          <w:b/>
          <w:bCs/>
          <w:color w:val="auto"/>
          <w:lang w:val="fr-CA"/>
        </w:rPr>
        <w:t>vétérans de 85 ans et plus</w:t>
      </w:r>
      <w:r w:rsidRPr="00AD20AD">
        <w:rPr>
          <w:color w:val="auto"/>
          <w:lang w:val="fr-CA"/>
        </w:rPr>
        <w:t xml:space="preserve"> (</w:t>
      </w:r>
      <w:r w:rsidR="00061EA2">
        <w:rPr>
          <w:color w:val="auto"/>
          <w:lang w:val="fr-CA"/>
        </w:rPr>
        <w:t>TOP2 :</w:t>
      </w:r>
      <w:r w:rsidRPr="00AD20AD">
        <w:rPr>
          <w:color w:val="auto"/>
          <w:lang w:val="fr-CA"/>
        </w:rPr>
        <w:t xml:space="preserve"> 79 %) et les </w:t>
      </w:r>
      <w:r w:rsidRPr="00AD20AD">
        <w:rPr>
          <w:b/>
          <w:bCs/>
          <w:color w:val="auto"/>
          <w:lang w:val="fr-CA"/>
        </w:rPr>
        <w:t xml:space="preserve">survivants </w:t>
      </w:r>
      <w:r w:rsidRPr="00AD20AD">
        <w:rPr>
          <w:color w:val="auto"/>
          <w:lang w:val="fr-CA"/>
        </w:rPr>
        <w:t>(TOP2 : 77 %) sont les plus susceptibles d’être en accord.</w:t>
      </w:r>
    </w:p>
    <w:p w14:paraId="484F5DE6" w14:textId="77777777" w:rsidR="001E1791" w:rsidRPr="00AD20AD" w:rsidRDefault="001E1791" w:rsidP="001E1791">
      <w:pPr>
        <w:pStyle w:val="VAC-Bullet"/>
        <w:rPr>
          <w:color w:val="auto"/>
          <w:lang w:val="fr-CA"/>
        </w:rPr>
      </w:pPr>
      <w:r w:rsidRPr="00AD20AD">
        <w:rPr>
          <w:color w:val="auto"/>
          <w:lang w:val="fr-CA"/>
        </w:rPr>
        <w:t>Les répondants de</w:t>
      </w:r>
      <w:r w:rsidRPr="00AD20AD">
        <w:rPr>
          <w:b/>
          <w:bCs/>
          <w:color w:val="auto"/>
          <w:lang w:val="fr-CA"/>
        </w:rPr>
        <w:t xml:space="preserve"> moins de 70 ans</w:t>
      </w:r>
      <w:r w:rsidRPr="00AD20AD">
        <w:rPr>
          <w:color w:val="auto"/>
          <w:lang w:val="fr-CA"/>
        </w:rPr>
        <w:t xml:space="preserve"> (TOP2 : 55 %) sont moins susceptibles d’être en accord que les répondants de</w:t>
      </w:r>
      <w:r w:rsidRPr="00AD20AD">
        <w:rPr>
          <w:b/>
          <w:bCs/>
          <w:color w:val="auto"/>
          <w:lang w:val="fr-CA"/>
        </w:rPr>
        <w:t xml:space="preserve"> 70 ans et plus</w:t>
      </w:r>
      <w:r w:rsidRPr="00AD20AD">
        <w:rPr>
          <w:color w:val="auto"/>
          <w:lang w:val="fr-CA"/>
        </w:rPr>
        <w:t xml:space="preserve"> (TOP2 : 76 %).</w:t>
      </w:r>
    </w:p>
    <w:p w14:paraId="27D213A7" w14:textId="77777777" w:rsidR="001E1791" w:rsidRPr="00AD20AD" w:rsidRDefault="001E1791" w:rsidP="001E1791">
      <w:pPr>
        <w:pStyle w:val="VAC-Bullet"/>
        <w:rPr>
          <w:color w:val="auto"/>
          <w:lang w:val="fr-CA"/>
        </w:rPr>
      </w:pPr>
      <w:r w:rsidRPr="00AD20AD">
        <w:rPr>
          <w:color w:val="auto"/>
          <w:lang w:val="fr-CA"/>
        </w:rPr>
        <w:t xml:space="preserve">Les répondants </w:t>
      </w:r>
      <w:r w:rsidRPr="00AD20AD">
        <w:rPr>
          <w:b/>
          <w:bCs/>
          <w:color w:val="auto"/>
          <w:lang w:val="fr-CA"/>
        </w:rPr>
        <w:t>autochtones</w:t>
      </w:r>
      <w:r w:rsidRPr="00AD20AD">
        <w:rPr>
          <w:color w:val="auto"/>
          <w:lang w:val="fr-CA"/>
        </w:rPr>
        <w:t xml:space="preserve"> (TOP2 : 51 %) sont moins susceptibles d'être en accord que les répondants </w:t>
      </w:r>
      <w:r w:rsidRPr="00AD20AD">
        <w:rPr>
          <w:b/>
          <w:bCs/>
          <w:color w:val="auto"/>
          <w:lang w:val="fr-CA"/>
        </w:rPr>
        <w:t>non-autochtones</w:t>
      </w:r>
      <w:r w:rsidRPr="00AD20AD">
        <w:rPr>
          <w:color w:val="auto"/>
          <w:lang w:val="fr-CA"/>
        </w:rPr>
        <w:t xml:space="preserve"> (TOP2 : 64 %).</w:t>
      </w:r>
    </w:p>
    <w:p w14:paraId="4148B201" w14:textId="49FC759D" w:rsidR="001E1791" w:rsidRPr="00AD20AD" w:rsidRDefault="001E1791" w:rsidP="001E1791">
      <w:pPr>
        <w:pStyle w:val="VAC-Bullet"/>
        <w:rPr>
          <w:color w:val="auto"/>
          <w:lang w:val="fr-CA"/>
        </w:rPr>
      </w:pPr>
      <w:r w:rsidRPr="00AD20AD">
        <w:rPr>
          <w:color w:val="auto"/>
          <w:lang w:val="fr-CA"/>
        </w:rPr>
        <w:t xml:space="preserve">Les </w:t>
      </w:r>
      <w:r w:rsidRPr="00AD20AD">
        <w:rPr>
          <w:b/>
          <w:bCs/>
          <w:color w:val="auto"/>
          <w:lang w:val="fr-CA"/>
        </w:rPr>
        <w:t>hommes</w:t>
      </w:r>
      <w:r w:rsidRPr="00AD20AD">
        <w:rPr>
          <w:color w:val="auto"/>
          <w:lang w:val="fr-CA"/>
        </w:rPr>
        <w:t xml:space="preserve"> (TOP2 : 61</w:t>
      </w:r>
      <w:r w:rsidR="000F5D8E" w:rsidRPr="00AD20AD">
        <w:rPr>
          <w:color w:val="auto"/>
          <w:lang w:val="fr-CA"/>
        </w:rPr>
        <w:t> %</w:t>
      </w:r>
      <w:r w:rsidRPr="00AD20AD">
        <w:rPr>
          <w:color w:val="auto"/>
          <w:lang w:val="fr-CA"/>
        </w:rPr>
        <w:t xml:space="preserve">) sont moins susceptibles d'être en accord que les </w:t>
      </w:r>
      <w:r w:rsidRPr="00AD20AD">
        <w:rPr>
          <w:b/>
          <w:bCs/>
          <w:color w:val="auto"/>
          <w:lang w:val="fr-CA"/>
        </w:rPr>
        <w:t>femmes</w:t>
      </w:r>
      <w:r w:rsidRPr="00AD20AD">
        <w:rPr>
          <w:color w:val="auto"/>
          <w:lang w:val="fr-CA"/>
        </w:rPr>
        <w:t xml:space="preserve"> (TOP2 : 70 %).</w:t>
      </w:r>
    </w:p>
    <w:p w14:paraId="36E22E7E" w14:textId="395458BF" w:rsidR="008B324E" w:rsidRPr="00AD20AD" w:rsidRDefault="005F11DA" w:rsidP="00352548">
      <w:pPr>
        <w:pStyle w:val="VAC-Bullet"/>
        <w:numPr>
          <w:ilvl w:val="0"/>
          <w:numId w:val="0"/>
        </w:numPr>
        <w:rPr>
          <w:color w:val="auto"/>
          <w:lang w:val="en-CA"/>
        </w:rPr>
      </w:pPr>
      <w:r w:rsidRPr="00AD20AD">
        <w:rPr>
          <w:noProof/>
          <w:color w:val="auto"/>
          <w:lang w:val="en-CA"/>
        </w:rPr>
        <mc:AlternateContent>
          <mc:Choice Requires="wps">
            <w:drawing>
              <wp:inline distT="0" distB="0" distL="0" distR="0" wp14:anchorId="58F8744D" wp14:editId="13B47092">
                <wp:extent cx="3495040" cy="409492"/>
                <wp:effectExtent l="0" t="0" r="0" b="0"/>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409492"/>
                        </a:xfrm>
                        <a:prstGeom prst="rect">
                          <a:avLst/>
                        </a:prstGeom>
                        <a:solidFill>
                          <a:srgbClr val="FFFFFF"/>
                        </a:solidFill>
                        <a:ln w="9525">
                          <a:noFill/>
                          <a:miter lim="800000"/>
                          <a:headEnd/>
                          <a:tailEnd/>
                        </a:ln>
                      </wps:spPr>
                      <wps:txbx>
                        <w:txbxContent>
                          <w:p w14:paraId="7A15B512" w14:textId="45DE1B66" w:rsidR="00032754" w:rsidRPr="00916380" w:rsidRDefault="0091769D"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16380">
                              <w:rPr>
                                <w:rFonts w:ascii="Georgia" w:hAnsi="Georgia" w:cs="Georgia"/>
                                <w:i/>
                                <w:iCs/>
                                <w:color w:val="31353A"/>
                                <w:spacing w:val="-6"/>
                                <w:w w:val="108"/>
                                <w:sz w:val="16"/>
                                <w:szCs w:val="16"/>
                                <w:lang w:val="fr-CA"/>
                              </w:rPr>
                              <w:t>Graphique</w:t>
                            </w:r>
                            <w:r w:rsidR="00032754" w:rsidRPr="00916380">
                              <w:rPr>
                                <w:rFonts w:ascii="Georgia" w:hAnsi="Georgia" w:cs="Georgia"/>
                                <w:i/>
                                <w:iCs/>
                                <w:color w:val="31353A"/>
                                <w:spacing w:val="-6"/>
                                <w:w w:val="108"/>
                                <w:sz w:val="16"/>
                                <w:szCs w:val="16"/>
                                <w:lang w:val="fr-CA"/>
                              </w:rPr>
                              <w:t xml:space="preserve"> </w:t>
                            </w:r>
                            <w:r w:rsidR="00DB3B26" w:rsidRPr="00916380">
                              <w:rPr>
                                <w:rFonts w:ascii="Georgia" w:hAnsi="Georgia" w:cs="Georgia"/>
                                <w:i/>
                                <w:iCs/>
                                <w:color w:val="31353A"/>
                                <w:spacing w:val="-6"/>
                                <w:w w:val="108"/>
                                <w:sz w:val="16"/>
                                <w:szCs w:val="16"/>
                                <w:lang w:val="fr-CA"/>
                              </w:rPr>
                              <w:t>40</w:t>
                            </w:r>
                            <w:r w:rsidR="00032754" w:rsidRPr="00916380">
                              <w:rPr>
                                <w:rFonts w:ascii="Georgia" w:hAnsi="Georgia" w:cs="Georgia"/>
                                <w:i/>
                                <w:iCs/>
                                <w:color w:val="31353A"/>
                                <w:spacing w:val="-6"/>
                                <w:w w:val="108"/>
                                <w:sz w:val="16"/>
                                <w:szCs w:val="16"/>
                                <w:lang w:val="fr-CA"/>
                              </w:rPr>
                              <w:t xml:space="preserve">: </w:t>
                            </w:r>
                            <w:r w:rsidR="00916380">
                              <w:rPr>
                                <w:rFonts w:ascii="Georgia" w:hAnsi="Georgia" w:cs="Georgia"/>
                                <w:i/>
                                <w:iCs/>
                                <w:color w:val="31353A"/>
                                <w:spacing w:val="-6"/>
                                <w:w w:val="108"/>
                                <w:sz w:val="16"/>
                                <w:szCs w:val="16"/>
                                <w:lang w:val="fr-CA"/>
                              </w:rPr>
                              <w:t>« </w:t>
                            </w:r>
                            <w:r w:rsidR="00EF2031" w:rsidRPr="00916380">
                              <w:rPr>
                                <w:rFonts w:ascii="Georgia" w:hAnsi="Georgia" w:cs="Georgia"/>
                                <w:i/>
                                <w:iCs/>
                                <w:color w:val="31353A"/>
                                <w:spacing w:val="-6"/>
                                <w:w w:val="108"/>
                                <w:sz w:val="16"/>
                                <w:szCs w:val="16"/>
                                <w:lang w:val="fr-CA"/>
                              </w:rPr>
                              <w:t>Je comprends les services et les avantages offerts par Anciens Combattants Canada</w:t>
                            </w:r>
                            <w:r w:rsidR="00916380">
                              <w:rPr>
                                <w:rFonts w:ascii="Georgia" w:hAnsi="Georgia" w:cs="Georgia"/>
                                <w:i/>
                                <w:iCs/>
                                <w:color w:val="31353A"/>
                                <w:spacing w:val="-6"/>
                                <w:w w:val="108"/>
                                <w:sz w:val="16"/>
                                <w:szCs w:val="16"/>
                                <w:lang w:val="fr-CA"/>
                              </w:rPr>
                              <w:t> »</w:t>
                            </w:r>
                            <w:r w:rsidR="00032754" w:rsidRPr="00916380">
                              <w:rPr>
                                <w:rFonts w:ascii="Georgia" w:hAnsi="Georgia" w:cs="Georgia"/>
                                <w:i/>
                                <w:iCs/>
                                <w:color w:val="31353A"/>
                                <w:spacing w:val="-6"/>
                                <w:w w:val="108"/>
                                <w:sz w:val="16"/>
                                <w:szCs w:val="16"/>
                                <w:lang w:val="fr-CA"/>
                              </w:rPr>
                              <w:t xml:space="preserve"> (%)</w:t>
                            </w:r>
                          </w:p>
                          <w:p w14:paraId="2DD067E8"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2EF1BE"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36FCE449"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CE8B54"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C3E1F1"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BFBEE2"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0A9FF8"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A7CBF3" w14:textId="77777777" w:rsidR="00032754" w:rsidRPr="009210E9" w:rsidRDefault="00032754" w:rsidP="005F11DA">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8F8744D" id="_x0000_s1104" type="#_x0000_t202" style="width:275.2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" stroked="f">
                <v:textbox>
                  <w:txbxContent>
                    <w:p w14:paraId="7A15B512" w14:textId="45DE1B66" w:rsidR="00032754" w:rsidRPr="00916380" w:rsidRDefault="0091769D"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16380">
                        <w:rPr>
                          <w:rFonts w:ascii="Georgia" w:hAnsi="Georgia" w:cs="Georgia"/>
                          <w:i/>
                          <w:iCs/>
                          <w:color w:val="31353A"/>
                          <w:spacing w:val="-6"/>
                          <w:w w:val="108"/>
                          <w:sz w:val="16"/>
                          <w:szCs w:val="16"/>
                          <w:lang w:val="fr-CA"/>
                        </w:rPr>
                        <w:t>Graphique</w:t>
                      </w:r>
                      <w:r w:rsidR="00032754" w:rsidRPr="00916380">
                        <w:rPr>
                          <w:rFonts w:ascii="Georgia" w:hAnsi="Georgia" w:cs="Georgia"/>
                          <w:i/>
                          <w:iCs/>
                          <w:color w:val="31353A"/>
                          <w:spacing w:val="-6"/>
                          <w:w w:val="108"/>
                          <w:sz w:val="16"/>
                          <w:szCs w:val="16"/>
                          <w:lang w:val="fr-CA"/>
                        </w:rPr>
                        <w:t xml:space="preserve"> </w:t>
                      </w:r>
                      <w:r w:rsidR="00DB3B26" w:rsidRPr="00916380">
                        <w:rPr>
                          <w:rFonts w:ascii="Georgia" w:hAnsi="Georgia" w:cs="Georgia"/>
                          <w:i/>
                          <w:iCs/>
                          <w:color w:val="31353A"/>
                          <w:spacing w:val="-6"/>
                          <w:w w:val="108"/>
                          <w:sz w:val="16"/>
                          <w:szCs w:val="16"/>
                          <w:lang w:val="fr-CA"/>
                        </w:rPr>
                        <w:t>40</w:t>
                      </w:r>
                      <w:r w:rsidR="00032754" w:rsidRPr="00916380">
                        <w:rPr>
                          <w:rFonts w:ascii="Georgia" w:hAnsi="Georgia" w:cs="Georgia"/>
                          <w:i/>
                          <w:iCs/>
                          <w:color w:val="31353A"/>
                          <w:spacing w:val="-6"/>
                          <w:w w:val="108"/>
                          <w:sz w:val="16"/>
                          <w:szCs w:val="16"/>
                          <w:lang w:val="fr-CA"/>
                        </w:rPr>
                        <w:t xml:space="preserve">: </w:t>
                      </w:r>
                      <w:r w:rsidR="00916380">
                        <w:rPr>
                          <w:rFonts w:ascii="Georgia" w:hAnsi="Georgia" w:cs="Georgia"/>
                          <w:i/>
                          <w:iCs/>
                          <w:color w:val="31353A"/>
                          <w:spacing w:val="-6"/>
                          <w:w w:val="108"/>
                          <w:sz w:val="16"/>
                          <w:szCs w:val="16"/>
                          <w:lang w:val="fr-CA"/>
                        </w:rPr>
                        <w:t>« </w:t>
                      </w:r>
                      <w:r w:rsidR="00EF2031" w:rsidRPr="00916380">
                        <w:rPr>
                          <w:rFonts w:ascii="Georgia" w:hAnsi="Georgia" w:cs="Georgia"/>
                          <w:i/>
                          <w:iCs/>
                          <w:color w:val="31353A"/>
                          <w:spacing w:val="-6"/>
                          <w:w w:val="108"/>
                          <w:sz w:val="16"/>
                          <w:szCs w:val="16"/>
                          <w:lang w:val="fr-CA"/>
                        </w:rPr>
                        <w:t>Je comprends les services et les avantages offerts par Anciens Combattants Canada</w:t>
                      </w:r>
                      <w:r w:rsidR="00916380">
                        <w:rPr>
                          <w:rFonts w:ascii="Georgia" w:hAnsi="Georgia" w:cs="Georgia"/>
                          <w:i/>
                          <w:iCs/>
                          <w:color w:val="31353A"/>
                          <w:spacing w:val="-6"/>
                          <w:w w:val="108"/>
                          <w:sz w:val="16"/>
                          <w:szCs w:val="16"/>
                          <w:lang w:val="fr-CA"/>
                        </w:rPr>
                        <w:t> »</w:t>
                      </w:r>
                      <w:r w:rsidR="00032754" w:rsidRPr="00916380">
                        <w:rPr>
                          <w:rFonts w:ascii="Georgia" w:hAnsi="Georgia" w:cs="Georgia"/>
                          <w:i/>
                          <w:iCs/>
                          <w:color w:val="31353A"/>
                          <w:spacing w:val="-6"/>
                          <w:w w:val="108"/>
                          <w:sz w:val="16"/>
                          <w:szCs w:val="16"/>
                          <w:lang w:val="fr-CA"/>
                        </w:rPr>
                        <w:t xml:space="preserve"> (%)</w:t>
                      </w:r>
                    </w:p>
                    <w:p w14:paraId="2DD067E8"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2EF1BE"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36FCE449"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CE8B54"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C3E1F1"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BFBEE2"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0A9FF8" w14:textId="77777777" w:rsidR="00032754" w:rsidRPr="009210E9" w:rsidRDefault="00032754" w:rsidP="005F11D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A7CBF3" w14:textId="77777777" w:rsidR="00032754" w:rsidRPr="009210E9" w:rsidRDefault="00032754" w:rsidP="005F11DA">
                      <w:pPr>
                        <w:rPr>
                          <w:i/>
                          <w:iCs/>
                          <w:sz w:val="16"/>
                          <w:szCs w:val="16"/>
                          <w:lang w:val="fr-CA"/>
                        </w:rPr>
                      </w:pPr>
                    </w:p>
                  </w:txbxContent>
                </v:textbox>
                <w10:anchorlock/>
              </v:shape>
            </w:pict>
          </mc:Fallback>
        </mc:AlternateContent>
      </w:r>
      <w:r w:rsidR="00352548" w:rsidRPr="00AD20AD">
        <w:rPr>
          <w:color w:val="auto"/>
          <w:lang w:val="en-CA"/>
        </w:rPr>
        <w:br/>
      </w:r>
      <w:r w:rsidR="00A82A12" w:rsidRPr="00AD20AD">
        <w:rPr>
          <w:noProof/>
          <w:color w:val="auto"/>
          <w:lang w:val="en-CA"/>
        </w:rPr>
        <w:drawing>
          <wp:inline distT="0" distB="0" distL="0" distR="0" wp14:anchorId="73DD678F" wp14:editId="3445E72E">
            <wp:extent cx="3543935" cy="2216150"/>
            <wp:effectExtent l="0" t="0" r="0" b="0"/>
            <wp:docPr id="588" name="Chart 5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352548" w:rsidRPr="00AD20AD">
        <w:rPr>
          <w:color w:val="auto"/>
          <w:lang w:val="en-CA"/>
        </w:rPr>
        <w:br/>
      </w:r>
      <w:r w:rsidRPr="00AD20AD">
        <w:rPr>
          <w:noProof/>
          <w:color w:val="auto"/>
          <w:lang w:val="en-CA"/>
        </w:rPr>
        <mc:AlternateContent>
          <mc:Choice Requires="wps">
            <w:drawing>
              <wp:inline distT="0" distB="0" distL="0" distR="0" wp14:anchorId="1FDF2383" wp14:editId="4E622949">
                <wp:extent cx="3222625" cy="523823"/>
                <wp:effectExtent l="0" t="0" r="0" b="0"/>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523823"/>
                        </a:xfrm>
                        <a:prstGeom prst="rect">
                          <a:avLst/>
                        </a:prstGeom>
                        <a:solidFill>
                          <a:srgbClr val="FFFFFF"/>
                        </a:solidFill>
                        <a:ln w="9525">
                          <a:noFill/>
                          <a:miter lim="800000"/>
                          <a:headEnd/>
                          <a:tailEnd/>
                        </a:ln>
                      </wps:spPr>
                      <wps:txbx>
                        <w:txbxContent>
                          <w:p w14:paraId="0932A805" w14:textId="27BD40FC" w:rsidR="00032754" w:rsidRPr="009210E9" w:rsidRDefault="00032754"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EF2031" w:rsidRPr="009210E9">
                              <w:rPr>
                                <w:rFonts w:ascii="Georgia" w:hAnsi="Georgia" w:cs="Georgia"/>
                                <w:i/>
                                <w:iCs/>
                                <w:color w:val="31353A"/>
                                <w:spacing w:val="-6"/>
                                <w:w w:val="108"/>
                                <w:sz w:val="12"/>
                                <w:szCs w:val="12"/>
                                <w:lang w:val="fr-CA"/>
                              </w:rPr>
                              <w:t>Je comprends les services et les avantages offerts par Anciens Combattants Canada</w:t>
                            </w:r>
                          </w:p>
                          <w:p w14:paraId="77648781" w14:textId="74CDE29B" w:rsidR="00032754" w:rsidRPr="009210E9" w:rsidRDefault="0091769D"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916380" w:rsidRPr="009210E9">
                              <w:rPr>
                                <w:rFonts w:ascii="Georgia" w:hAnsi="Georgia" w:cs="Georgia"/>
                                <w:i/>
                                <w:iCs/>
                                <w:color w:val="31353A"/>
                                <w:spacing w:val="-6"/>
                                <w:w w:val="108"/>
                                <w:sz w:val="12"/>
                                <w:szCs w:val="12"/>
                                <w:lang w:val="fr-CA"/>
                              </w:rPr>
                              <w:t xml:space="preserve"> </w:t>
                            </w:r>
                            <w:r w:rsidR="00A82A12" w:rsidRPr="009210E9">
                              <w:rPr>
                                <w:rFonts w:ascii="Georgia" w:hAnsi="Georgia" w:cs="Georgia"/>
                                <w:i/>
                                <w:iCs/>
                                <w:color w:val="31353A"/>
                                <w:spacing w:val="-6"/>
                                <w:w w:val="108"/>
                                <w:sz w:val="12"/>
                                <w:szCs w:val="12"/>
                                <w:lang w:val="fr-CA"/>
                              </w:rPr>
                              <w:t>294</w:t>
                            </w:r>
                          </w:p>
                          <w:p w14:paraId="66AF48D6" w14:textId="5F3AA03F" w:rsidR="00032754" w:rsidRPr="0091769D" w:rsidRDefault="0091769D" w:rsidP="005F11D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FD7FF1"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6D8A2603" w14:textId="77777777" w:rsidR="00032754" w:rsidRPr="0091769D" w:rsidRDefault="00032754" w:rsidP="005F11DA">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1FDF2383" id="Text Box 276" o:spid="_x0000_s1105" type="#_x0000_t202" style="width:253.7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" stroked="f">
                <v:textbox>
                  <w:txbxContent>
                    <w:p w14:paraId="0932A805" w14:textId="27BD40FC" w:rsidR="00032754" w:rsidRPr="009210E9" w:rsidRDefault="00032754"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EF2031" w:rsidRPr="009210E9">
                        <w:rPr>
                          <w:rFonts w:ascii="Georgia" w:hAnsi="Georgia" w:cs="Georgia"/>
                          <w:i/>
                          <w:iCs/>
                          <w:color w:val="31353A"/>
                          <w:spacing w:val="-6"/>
                          <w:w w:val="108"/>
                          <w:sz w:val="12"/>
                          <w:szCs w:val="12"/>
                          <w:lang w:val="fr-CA"/>
                        </w:rPr>
                        <w:t>Je comprends les services et les avantages offerts par Anciens Combattants Canada</w:t>
                      </w:r>
                    </w:p>
                    <w:p w14:paraId="77648781" w14:textId="74CDE29B" w:rsidR="00032754" w:rsidRPr="009210E9" w:rsidRDefault="0091769D"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916380" w:rsidRPr="009210E9">
                        <w:rPr>
                          <w:rFonts w:ascii="Georgia" w:hAnsi="Georgia" w:cs="Georgia"/>
                          <w:i/>
                          <w:iCs/>
                          <w:color w:val="31353A"/>
                          <w:spacing w:val="-6"/>
                          <w:w w:val="108"/>
                          <w:sz w:val="12"/>
                          <w:szCs w:val="12"/>
                          <w:lang w:val="fr-CA"/>
                        </w:rPr>
                        <w:t xml:space="preserve"> </w:t>
                      </w:r>
                      <w:r w:rsidR="00A82A12" w:rsidRPr="009210E9">
                        <w:rPr>
                          <w:rFonts w:ascii="Georgia" w:hAnsi="Georgia" w:cs="Georgia"/>
                          <w:i/>
                          <w:iCs/>
                          <w:color w:val="31353A"/>
                          <w:spacing w:val="-6"/>
                          <w:w w:val="108"/>
                          <w:sz w:val="12"/>
                          <w:szCs w:val="12"/>
                          <w:lang w:val="fr-CA"/>
                        </w:rPr>
                        <w:t>294</w:t>
                      </w:r>
                    </w:p>
                    <w:p w14:paraId="66AF48D6" w14:textId="5F3AA03F" w:rsidR="00032754" w:rsidRPr="0091769D" w:rsidRDefault="0091769D" w:rsidP="005F11D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FD7FF1"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6D8A2603" w14:textId="77777777" w:rsidR="00032754" w:rsidRPr="0091769D" w:rsidRDefault="00032754" w:rsidP="005F11DA">
                      <w:pPr>
                        <w:rPr>
                          <w:rFonts w:ascii="Georgia" w:hAnsi="Georgia" w:cs="Georgia"/>
                          <w:i/>
                          <w:iCs/>
                          <w:color w:val="31353A"/>
                          <w:spacing w:val="-6"/>
                          <w:w w:val="108"/>
                          <w:sz w:val="12"/>
                          <w:szCs w:val="12"/>
                          <w:lang w:val="fr-CA"/>
                        </w:rPr>
                      </w:pPr>
                    </w:p>
                  </w:txbxContent>
                </v:textbox>
                <w10:anchorlock/>
              </v:shape>
            </w:pict>
          </mc:Fallback>
        </mc:AlternateContent>
      </w:r>
    </w:p>
    <w:p w14:paraId="1E1E6E05" w14:textId="1FD47D2E" w:rsidR="00A87DAD" w:rsidRPr="00AD20AD" w:rsidRDefault="00644599" w:rsidP="00A87DAD">
      <w:pPr>
        <w:pStyle w:val="VAC-Body"/>
        <w:rPr>
          <w:b/>
          <w:bCs/>
          <w:color w:val="auto"/>
          <w:lang w:val="fr-CA"/>
        </w:rPr>
      </w:pPr>
      <w:r w:rsidRPr="00AD20AD">
        <w:rPr>
          <w:b/>
          <w:bCs/>
          <w:color w:val="auto"/>
          <w:lang w:val="fr-CA"/>
        </w:rPr>
        <w:br w:type="column"/>
      </w:r>
      <w:r w:rsidR="00171340" w:rsidRPr="00D11CD6">
        <w:rPr>
          <w:noProof/>
          <w:w w:val="100"/>
          <w:lang w:val="en-CA"/>
        </w:rPr>
        <w:lastRenderedPageBreak/>
        <mc:AlternateContent>
          <mc:Choice Requires="wps">
            <w:drawing>
              <wp:anchor distT="0" distB="0" distL="114300" distR="114300" simplePos="0" relativeHeight="251658328" behindDoc="0" locked="0" layoutInCell="1" allowOverlap="1" wp14:anchorId="7AF412FA" wp14:editId="2B6C4F53">
                <wp:simplePos x="0" y="0"/>
                <wp:positionH relativeFrom="margin">
                  <wp:posOffset>3781425</wp:posOffset>
                </wp:positionH>
                <wp:positionV relativeFrom="page">
                  <wp:posOffset>1039495</wp:posOffset>
                </wp:positionV>
                <wp:extent cx="0" cy="5029200"/>
                <wp:effectExtent l="0" t="0" r="38100" b="19050"/>
                <wp:wrapNone/>
                <wp:docPr id="17" name="Straight Connector 17"/>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0FC30C9" id="Straight Connector 17" o:spid="_x0000_s1026" style="position:absolute;z-index:251673685;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297.75pt,81.85pt" to="297.75pt,4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" strokecolor="#d8d8d8 [2732]" strokeweight=".5pt">
                <v:stroke joinstyle="miter"/>
                <w10:wrap anchorx="margin" anchory="page"/>
              </v:line>
            </w:pict>
          </mc:Fallback>
        </mc:AlternateContent>
      </w:r>
      <w:r w:rsidR="002D7865" w:rsidRPr="00AD20AD">
        <w:rPr>
          <w:b/>
          <w:bCs/>
          <w:color w:val="auto"/>
          <w:lang w:val="fr-CA"/>
        </w:rPr>
        <w:t>Près de la moitié ont demandé un service ou un avantage récemment</w:t>
      </w:r>
    </w:p>
    <w:p w14:paraId="00E95AE3" w14:textId="3DC08C58" w:rsidR="0053312C" w:rsidRPr="00AD20AD" w:rsidRDefault="0053312C" w:rsidP="0053312C">
      <w:pPr>
        <w:pStyle w:val="VAC-Bullet"/>
        <w:rPr>
          <w:color w:val="auto"/>
          <w:lang w:val="fr-CA"/>
        </w:rPr>
      </w:pPr>
      <w:r w:rsidRPr="00AD20AD">
        <w:rPr>
          <w:color w:val="auto"/>
          <w:lang w:val="fr-CA"/>
        </w:rPr>
        <w:t xml:space="preserve">Près de la moitié (45 %) </w:t>
      </w:r>
      <w:r w:rsidR="007335F4" w:rsidRPr="00AD20AD">
        <w:rPr>
          <w:color w:val="auto"/>
          <w:lang w:val="fr-CA"/>
        </w:rPr>
        <w:t xml:space="preserve">des répondants </w:t>
      </w:r>
      <w:r w:rsidRPr="00AD20AD">
        <w:rPr>
          <w:color w:val="auto"/>
          <w:lang w:val="fr-CA"/>
        </w:rPr>
        <w:t>mentionnent avoir demandé un service ou un avantage au cours des 12 derniers mois.</w:t>
      </w:r>
    </w:p>
    <w:p w14:paraId="13507495" w14:textId="267DF417" w:rsidR="0053312C" w:rsidRPr="00AD20AD" w:rsidRDefault="0053312C" w:rsidP="0053312C">
      <w:pPr>
        <w:pStyle w:val="VAC-Bullet"/>
        <w:rPr>
          <w:color w:val="auto"/>
          <w:lang w:val="fr-CA"/>
        </w:rPr>
      </w:pPr>
      <w:r w:rsidRPr="00AD20AD">
        <w:rPr>
          <w:color w:val="auto"/>
          <w:lang w:val="fr-CA"/>
        </w:rPr>
        <w:t xml:space="preserve">Les </w:t>
      </w:r>
      <w:r w:rsidRPr="00AD20AD">
        <w:rPr>
          <w:b/>
          <w:bCs/>
          <w:color w:val="auto"/>
          <w:lang w:val="fr-CA"/>
        </w:rPr>
        <w:t>vétérans</w:t>
      </w:r>
      <w:r w:rsidRPr="00AD20AD">
        <w:rPr>
          <w:color w:val="auto"/>
          <w:lang w:val="fr-CA"/>
        </w:rPr>
        <w:t xml:space="preserve"> </w:t>
      </w:r>
      <w:r w:rsidRPr="00AD20AD">
        <w:rPr>
          <w:b/>
          <w:bCs/>
          <w:color w:val="auto"/>
          <w:lang w:val="fr-CA"/>
        </w:rPr>
        <w:t>de moins de 65 ans avec gestion de cas</w:t>
      </w:r>
      <w:r w:rsidRPr="00AD20AD">
        <w:rPr>
          <w:color w:val="auto"/>
          <w:lang w:val="fr-CA"/>
        </w:rPr>
        <w:t xml:space="preserve"> (78 %) sont la strate la plus susceptible de dire qu'ils ont fait une demande récemment, tandis que les </w:t>
      </w:r>
      <w:r w:rsidRPr="00AD20AD">
        <w:rPr>
          <w:b/>
          <w:bCs/>
          <w:color w:val="auto"/>
          <w:lang w:val="fr-CA"/>
        </w:rPr>
        <w:t>survivants</w:t>
      </w:r>
      <w:r w:rsidRPr="00AD20AD">
        <w:rPr>
          <w:color w:val="auto"/>
          <w:lang w:val="fr-CA"/>
        </w:rPr>
        <w:t xml:space="preserve"> (18 %) sont les moins susceptibles de dire qu'ils ont fait une demande.</w:t>
      </w:r>
    </w:p>
    <w:p w14:paraId="109541DD" w14:textId="77777777" w:rsidR="0053312C" w:rsidRPr="00AD20AD" w:rsidRDefault="0053312C" w:rsidP="0053312C">
      <w:pPr>
        <w:pStyle w:val="VAC-Bullet"/>
        <w:rPr>
          <w:color w:val="auto"/>
          <w:lang w:val="fr-CA"/>
        </w:rPr>
      </w:pPr>
      <w:r w:rsidRPr="00AD20AD">
        <w:rPr>
          <w:color w:val="auto"/>
          <w:lang w:val="fr-CA"/>
        </w:rPr>
        <w:t xml:space="preserve">Les </w:t>
      </w:r>
      <w:r w:rsidRPr="00AD20AD">
        <w:rPr>
          <w:b/>
          <w:bCs/>
          <w:color w:val="auto"/>
          <w:lang w:val="fr-CA"/>
        </w:rPr>
        <w:t>femmes</w:t>
      </w:r>
      <w:r w:rsidRPr="00AD20AD">
        <w:rPr>
          <w:color w:val="auto"/>
          <w:lang w:val="fr-CA"/>
        </w:rPr>
        <w:t xml:space="preserve"> (31 %) sont moins susceptibles que les </w:t>
      </w:r>
      <w:r w:rsidRPr="00AD20AD">
        <w:rPr>
          <w:b/>
          <w:bCs/>
          <w:color w:val="auto"/>
          <w:lang w:val="fr-CA"/>
        </w:rPr>
        <w:t>hommes</w:t>
      </w:r>
      <w:r w:rsidRPr="00AD20AD">
        <w:rPr>
          <w:color w:val="auto"/>
          <w:lang w:val="fr-CA"/>
        </w:rPr>
        <w:t xml:space="preserve"> (52 %) de dire qu'elles ont fait une demande au cours des 12 derniers mois.</w:t>
      </w:r>
    </w:p>
    <w:p w14:paraId="490C7012" w14:textId="6E982F19" w:rsidR="0053312C" w:rsidRPr="00AD20AD" w:rsidRDefault="0053312C" w:rsidP="0053312C">
      <w:pPr>
        <w:pStyle w:val="VAC-Bullet"/>
        <w:rPr>
          <w:color w:val="auto"/>
          <w:lang w:val="fr-CA"/>
        </w:rPr>
      </w:pPr>
      <w:r w:rsidRPr="00AD20AD">
        <w:rPr>
          <w:color w:val="auto"/>
          <w:lang w:val="fr-CA"/>
        </w:rPr>
        <w:t xml:space="preserve">Les </w:t>
      </w:r>
      <w:r w:rsidRPr="00AD20AD">
        <w:rPr>
          <w:b/>
          <w:bCs/>
          <w:color w:val="auto"/>
          <w:lang w:val="fr-CA"/>
        </w:rPr>
        <w:t>francophones</w:t>
      </w:r>
      <w:r w:rsidRPr="00AD20AD">
        <w:rPr>
          <w:color w:val="auto"/>
          <w:lang w:val="fr-CA"/>
        </w:rPr>
        <w:t xml:space="preserve"> (TOP2 : 54 %) sont plus susceptibles de dire qu'ils ont fait une demande que les </w:t>
      </w:r>
      <w:r w:rsidRPr="00AD20AD">
        <w:rPr>
          <w:b/>
          <w:bCs/>
          <w:color w:val="auto"/>
          <w:lang w:val="fr-CA"/>
        </w:rPr>
        <w:t>anglophones</w:t>
      </w:r>
      <w:r w:rsidRPr="00AD20AD">
        <w:rPr>
          <w:color w:val="auto"/>
          <w:lang w:val="fr-CA"/>
        </w:rPr>
        <w:t xml:space="preserve"> (TOP2 : 42 %).</w:t>
      </w:r>
    </w:p>
    <w:p w14:paraId="7D344E3F" w14:textId="1EA0F49A" w:rsidR="0053312C" w:rsidRPr="00AD20AD" w:rsidRDefault="0053312C" w:rsidP="0053312C">
      <w:pPr>
        <w:pStyle w:val="VAC-Bullet"/>
        <w:rPr>
          <w:color w:val="auto"/>
          <w:lang w:val="fr-CA"/>
        </w:rPr>
      </w:pPr>
      <w:r w:rsidRPr="00AD20AD">
        <w:rPr>
          <w:color w:val="auto"/>
          <w:lang w:val="fr-CA"/>
        </w:rPr>
        <w:t>Les répondants</w:t>
      </w:r>
      <w:r w:rsidRPr="00AD20AD">
        <w:rPr>
          <w:b/>
          <w:bCs/>
          <w:color w:val="auto"/>
          <w:lang w:val="fr-CA"/>
        </w:rPr>
        <w:t xml:space="preserve"> </w:t>
      </w:r>
      <w:r w:rsidRPr="00AD20AD">
        <w:rPr>
          <w:color w:val="auto"/>
          <w:lang w:val="fr-CA"/>
        </w:rPr>
        <w:t>de</w:t>
      </w:r>
      <w:r w:rsidRPr="00AD20AD">
        <w:rPr>
          <w:b/>
          <w:bCs/>
          <w:color w:val="auto"/>
          <w:lang w:val="fr-CA"/>
        </w:rPr>
        <w:t xml:space="preserve"> moins de 70 ans</w:t>
      </w:r>
      <w:r w:rsidRPr="00AD20AD">
        <w:rPr>
          <w:color w:val="auto"/>
          <w:lang w:val="fr-CA"/>
        </w:rPr>
        <w:t xml:space="preserve"> (TOP2 : 55 %) sont plus susceptibles d’avoir fait une demande que les répondants de</w:t>
      </w:r>
      <w:r w:rsidRPr="00AD20AD">
        <w:rPr>
          <w:b/>
          <w:bCs/>
          <w:color w:val="auto"/>
          <w:lang w:val="fr-CA"/>
        </w:rPr>
        <w:t xml:space="preserve"> 70</w:t>
      </w:r>
      <w:r w:rsidR="00446316" w:rsidRPr="00AD20AD">
        <w:rPr>
          <w:b/>
          <w:bCs/>
          <w:color w:val="auto"/>
          <w:lang w:val="fr-CA"/>
        </w:rPr>
        <w:t> </w:t>
      </w:r>
      <w:r w:rsidRPr="00AD20AD">
        <w:rPr>
          <w:b/>
          <w:bCs/>
          <w:color w:val="auto"/>
          <w:lang w:val="fr-CA"/>
        </w:rPr>
        <w:t>ans et plus</w:t>
      </w:r>
      <w:r w:rsidRPr="00AD20AD">
        <w:rPr>
          <w:color w:val="auto"/>
          <w:lang w:val="fr-CA"/>
        </w:rPr>
        <w:t xml:space="preserve"> (TOP2 : 31 %).</w:t>
      </w:r>
    </w:p>
    <w:p w14:paraId="1D83E3D8" w14:textId="76DA60F7" w:rsidR="00A87DAD" w:rsidRPr="00D11CD6" w:rsidRDefault="00A87DAD" w:rsidP="00352548">
      <w:pPr>
        <w:pStyle w:val="VAC-Bullet"/>
        <w:numPr>
          <w:ilvl w:val="0"/>
          <w:numId w:val="0"/>
        </w:numPr>
        <w:rPr>
          <w:lang w:val="en-CA"/>
        </w:rPr>
      </w:pPr>
      <w:r w:rsidRPr="00D11CD6">
        <w:rPr>
          <w:noProof/>
          <w:lang w:val="en-CA"/>
        </w:rPr>
        <mc:AlternateContent>
          <mc:Choice Requires="wps">
            <w:drawing>
              <wp:inline distT="0" distB="0" distL="0" distR="0" wp14:anchorId="26D6C76A" wp14:editId="18ACE495">
                <wp:extent cx="3314700" cy="286603"/>
                <wp:effectExtent l="0" t="0" r="0" b="0"/>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86603"/>
                        </a:xfrm>
                        <a:prstGeom prst="rect">
                          <a:avLst/>
                        </a:prstGeom>
                        <a:solidFill>
                          <a:srgbClr val="FFFFFF"/>
                        </a:solidFill>
                        <a:ln w="9525">
                          <a:noFill/>
                          <a:miter lim="800000"/>
                          <a:headEnd/>
                          <a:tailEnd/>
                        </a:ln>
                      </wps:spPr>
                      <wps:txbx>
                        <w:txbxContent>
                          <w:p w14:paraId="4487AEF7" w14:textId="2B817B3A" w:rsidR="00032754" w:rsidRPr="009210E9" w:rsidRDefault="0091769D"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w:t>
                            </w:r>
                            <w:r w:rsidR="00DB3B26" w:rsidRPr="009210E9">
                              <w:rPr>
                                <w:rFonts w:ascii="Georgia" w:hAnsi="Georgia" w:cs="Georgia"/>
                                <w:i/>
                                <w:iCs/>
                                <w:color w:val="31353A"/>
                                <w:spacing w:val="-6"/>
                                <w:w w:val="108"/>
                                <w:sz w:val="16"/>
                                <w:szCs w:val="16"/>
                                <w:lang w:val="fr-CA"/>
                              </w:rPr>
                              <w:t>41</w:t>
                            </w:r>
                            <w:r w:rsidR="00032754" w:rsidRPr="009210E9">
                              <w:rPr>
                                <w:rFonts w:ascii="Georgia" w:hAnsi="Georgia" w:cs="Georgia"/>
                                <w:i/>
                                <w:iCs/>
                                <w:color w:val="31353A"/>
                                <w:spacing w:val="-6"/>
                                <w:w w:val="108"/>
                                <w:sz w:val="16"/>
                                <w:szCs w:val="16"/>
                                <w:lang w:val="fr-CA"/>
                              </w:rPr>
                              <w:t xml:space="preserve">: </w:t>
                            </w:r>
                            <w:r w:rsidR="00385DE4" w:rsidRPr="009210E9">
                              <w:rPr>
                                <w:rFonts w:ascii="Georgia" w:hAnsi="Georgia" w:cs="Georgia"/>
                                <w:i/>
                                <w:iCs/>
                                <w:color w:val="31353A"/>
                                <w:spacing w:val="-6"/>
                                <w:w w:val="108"/>
                                <w:sz w:val="16"/>
                                <w:szCs w:val="16"/>
                                <w:lang w:val="fr-CA"/>
                              </w:rPr>
                              <w:t>Demande de services et d'avantages</w:t>
                            </w:r>
                            <w:r w:rsidR="00032754" w:rsidRPr="009210E9">
                              <w:rPr>
                                <w:rFonts w:ascii="Georgia" w:hAnsi="Georgia" w:cs="Georgia"/>
                                <w:i/>
                                <w:iCs/>
                                <w:color w:val="31353A"/>
                                <w:spacing w:val="-6"/>
                                <w:w w:val="108"/>
                                <w:sz w:val="16"/>
                                <w:szCs w:val="16"/>
                                <w:lang w:val="fr-CA"/>
                              </w:rPr>
                              <w:t xml:space="preserve"> (%)</w:t>
                            </w:r>
                          </w:p>
                          <w:p w14:paraId="24501765"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9E331E"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631BCCEE"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91A7CB"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DEEEB6"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789F66"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87D961"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AB4976" w14:textId="77777777" w:rsidR="00032754" w:rsidRPr="009210E9" w:rsidRDefault="00032754" w:rsidP="00A87DAD">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6D6C76A" id="_x0000_s1106" type="#_x0000_t202" style="width:261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" stroked="f">
                <v:textbox>
                  <w:txbxContent>
                    <w:p w14:paraId="4487AEF7" w14:textId="2B817B3A" w:rsidR="00032754" w:rsidRPr="009210E9" w:rsidRDefault="0091769D"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w:t>
                      </w:r>
                      <w:r w:rsidR="00DB3B26" w:rsidRPr="009210E9">
                        <w:rPr>
                          <w:rFonts w:ascii="Georgia" w:hAnsi="Georgia" w:cs="Georgia"/>
                          <w:i/>
                          <w:iCs/>
                          <w:color w:val="31353A"/>
                          <w:spacing w:val="-6"/>
                          <w:w w:val="108"/>
                          <w:sz w:val="16"/>
                          <w:szCs w:val="16"/>
                          <w:lang w:val="fr-CA"/>
                        </w:rPr>
                        <w:t>41</w:t>
                      </w:r>
                      <w:r w:rsidR="00032754" w:rsidRPr="009210E9">
                        <w:rPr>
                          <w:rFonts w:ascii="Georgia" w:hAnsi="Georgia" w:cs="Georgia"/>
                          <w:i/>
                          <w:iCs/>
                          <w:color w:val="31353A"/>
                          <w:spacing w:val="-6"/>
                          <w:w w:val="108"/>
                          <w:sz w:val="16"/>
                          <w:szCs w:val="16"/>
                          <w:lang w:val="fr-CA"/>
                        </w:rPr>
                        <w:t xml:space="preserve">: </w:t>
                      </w:r>
                      <w:r w:rsidR="00385DE4" w:rsidRPr="009210E9">
                        <w:rPr>
                          <w:rFonts w:ascii="Georgia" w:hAnsi="Georgia" w:cs="Georgia"/>
                          <w:i/>
                          <w:iCs/>
                          <w:color w:val="31353A"/>
                          <w:spacing w:val="-6"/>
                          <w:w w:val="108"/>
                          <w:sz w:val="16"/>
                          <w:szCs w:val="16"/>
                          <w:lang w:val="fr-CA"/>
                        </w:rPr>
                        <w:t>Demande de services et d'avantages</w:t>
                      </w:r>
                      <w:r w:rsidR="00032754" w:rsidRPr="009210E9">
                        <w:rPr>
                          <w:rFonts w:ascii="Georgia" w:hAnsi="Georgia" w:cs="Georgia"/>
                          <w:i/>
                          <w:iCs/>
                          <w:color w:val="31353A"/>
                          <w:spacing w:val="-6"/>
                          <w:w w:val="108"/>
                          <w:sz w:val="16"/>
                          <w:szCs w:val="16"/>
                          <w:lang w:val="fr-CA"/>
                        </w:rPr>
                        <w:t xml:space="preserve"> (%)</w:t>
                      </w:r>
                    </w:p>
                    <w:p w14:paraId="24501765"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9E331E"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631BCCEE"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91A7CB"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DEEEB6"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789F66"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87D961"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AB4976" w14:textId="77777777" w:rsidR="00032754" w:rsidRPr="009210E9" w:rsidRDefault="00032754" w:rsidP="00A87DAD">
                      <w:pPr>
                        <w:rPr>
                          <w:i/>
                          <w:iCs/>
                          <w:sz w:val="16"/>
                          <w:szCs w:val="16"/>
                          <w:lang w:val="fr-CA"/>
                        </w:rPr>
                      </w:pPr>
                    </w:p>
                  </w:txbxContent>
                </v:textbox>
                <w10:anchorlock/>
              </v:shape>
            </w:pict>
          </mc:Fallback>
        </mc:AlternateContent>
      </w:r>
      <w:r w:rsidR="00C5284E" w:rsidRPr="00D11CD6">
        <w:rPr>
          <w:noProof/>
          <w:lang w:val="en-CA"/>
        </w:rPr>
        <w:drawing>
          <wp:inline distT="0" distB="0" distL="0" distR="0" wp14:anchorId="3C4231A3" wp14:editId="208EAD68">
            <wp:extent cx="3543935" cy="1842135"/>
            <wp:effectExtent l="0" t="0" r="0" b="5715"/>
            <wp:docPr id="591" name="Chart 5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5F11DA" w:rsidRPr="00D11CD6">
        <w:rPr>
          <w:noProof/>
          <w:lang w:val="en-CA"/>
        </w:rPr>
        <mc:AlternateContent>
          <mc:Choice Requires="wps">
            <w:drawing>
              <wp:inline distT="0" distB="0" distL="0" distR="0" wp14:anchorId="3F558A41" wp14:editId="28AFC7BC">
                <wp:extent cx="3222625" cy="445770"/>
                <wp:effectExtent l="0" t="0" r="0" b="0"/>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445770"/>
                        </a:xfrm>
                        <a:prstGeom prst="rect">
                          <a:avLst/>
                        </a:prstGeom>
                        <a:solidFill>
                          <a:srgbClr val="FFFFFF"/>
                        </a:solidFill>
                        <a:ln w="9525">
                          <a:noFill/>
                          <a:miter lim="800000"/>
                          <a:headEnd/>
                          <a:tailEnd/>
                        </a:ln>
                      </wps:spPr>
                      <wps:txbx>
                        <w:txbxContent>
                          <w:p w14:paraId="20664F37" w14:textId="43A0C558" w:rsidR="00032754" w:rsidRPr="009210E9" w:rsidRDefault="00032754"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EC2AE9" w:rsidRPr="009210E9">
                              <w:rPr>
                                <w:rFonts w:ascii="Georgia" w:hAnsi="Georgia" w:cs="Georgia"/>
                                <w:i/>
                                <w:iCs/>
                                <w:color w:val="31353A"/>
                                <w:spacing w:val="-6"/>
                                <w:w w:val="108"/>
                                <w:sz w:val="12"/>
                                <w:szCs w:val="12"/>
                                <w:lang w:val="fr-CA"/>
                              </w:rPr>
                              <w:t>Avez-vous demandé un service ou un avantage au cours des 12 derniers mois? Oui ou non</w:t>
                            </w:r>
                          </w:p>
                          <w:p w14:paraId="0FF9A309" w14:textId="3A1CF6E5" w:rsidR="00032754" w:rsidRPr="009210E9" w:rsidRDefault="0091769D"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30311C" w:rsidRPr="009210E9">
                              <w:rPr>
                                <w:rFonts w:ascii="Georgia" w:hAnsi="Georgia" w:cs="Georgia"/>
                                <w:i/>
                                <w:iCs/>
                                <w:color w:val="31353A"/>
                                <w:spacing w:val="-6"/>
                                <w:w w:val="108"/>
                                <w:sz w:val="12"/>
                                <w:szCs w:val="12"/>
                                <w:lang w:val="fr-CA"/>
                              </w:rPr>
                              <w:t xml:space="preserve"> </w:t>
                            </w:r>
                            <w:r w:rsidR="00C5284E" w:rsidRPr="009210E9">
                              <w:rPr>
                                <w:rFonts w:ascii="Georgia" w:hAnsi="Georgia" w:cs="Georgia"/>
                                <w:i/>
                                <w:iCs/>
                                <w:color w:val="31353A"/>
                                <w:spacing w:val="-6"/>
                                <w:w w:val="108"/>
                                <w:sz w:val="12"/>
                                <w:szCs w:val="12"/>
                                <w:lang w:val="fr-CA"/>
                              </w:rPr>
                              <w:t>327</w:t>
                            </w:r>
                          </w:p>
                          <w:p w14:paraId="76F050A1" w14:textId="76F4706B" w:rsidR="00032754" w:rsidRPr="0091769D" w:rsidRDefault="0091769D" w:rsidP="005F11D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171340"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3F558A41" id="Text Box 279" o:spid="_x0000_s1107" type="#_x0000_t202" style="width:253.75pt;height:3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" stroked="f">
                <v:textbox>
                  <w:txbxContent>
                    <w:p w14:paraId="20664F37" w14:textId="43A0C558" w:rsidR="00032754" w:rsidRPr="009210E9" w:rsidRDefault="00032754"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EC2AE9" w:rsidRPr="009210E9">
                        <w:rPr>
                          <w:rFonts w:ascii="Georgia" w:hAnsi="Georgia" w:cs="Georgia"/>
                          <w:i/>
                          <w:iCs/>
                          <w:color w:val="31353A"/>
                          <w:spacing w:val="-6"/>
                          <w:w w:val="108"/>
                          <w:sz w:val="12"/>
                          <w:szCs w:val="12"/>
                          <w:lang w:val="fr-CA"/>
                        </w:rPr>
                        <w:t>Avez-vous demandé un service ou un avantage au cours des 12 derniers mois? Oui ou non</w:t>
                      </w:r>
                    </w:p>
                    <w:p w14:paraId="0FF9A309" w14:textId="3A1CF6E5" w:rsidR="00032754" w:rsidRPr="009210E9" w:rsidRDefault="0091769D"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30311C" w:rsidRPr="009210E9">
                        <w:rPr>
                          <w:rFonts w:ascii="Georgia" w:hAnsi="Georgia" w:cs="Georgia"/>
                          <w:i/>
                          <w:iCs/>
                          <w:color w:val="31353A"/>
                          <w:spacing w:val="-6"/>
                          <w:w w:val="108"/>
                          <w:sz w:val="12"/>
                          <w:szCs w:val="12"/>
                          <w:lang w:val="fr-CA"/>
                        </w:rPr>
                        <w:t xml:space="preserve"> </w:t>
                      </w:r>
                      <w:r w:rsidR="00C5284E" w:rsidRPr="009210E9">
                        <w:rPr>
                          <w:rFonts w:ascii="Georgia" w:hAnsi="Georgia" w:cs="Georgia"/>
                          <w:i/>
                          <w:iCs/>
                          <w:color w:val="31353A"/>
                          <w:spacing w:val="-6"/>
                          <w:w w:val="108"/>
                          <w:sz w:val="12"/>
                          <w:szCs w:val="12"/>
                          <w:lang w:val="fr-CA"/>
                        </w:rPr>
                        <w:t>327</w:t>
                      </w:r>
                    </w:p>
                    <w:p w14:paraId="76F050A1" w14:textId="76F4706B" w:rsidR="00032754" w:rsidRPr="0091769D" w:rsidRDefault="0091769D" w:rsidP="005F11D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171340"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67C8A950" w14:textId="666BF24D" w:rsidR="00D04AC0" w:rsidRPr="009210E9" w:rsidRDefault="00644599" w:rsidP="00D04AC0">
      <w:pPr>
        <w:pStyle w:val="VAC-Body"/>
        <w:rPr>
          <w:b/>
          <w:bCs/>
          <w:lang w:val="fr-CA"/>
        </w:rPr>
      </w:pPr>
      <w:r w:rsidRPr="009210E9">
        <w:rPr>
          <w:b/>
          <w:bCs/>
          <w:lang w:val="fr-CA"/>
        </w:rPr>
        <w:br w:type="column"/>
      </w:r>
      <w:r w:rsidR="001C0568" w:rsidRPr="00D11CD6">
        <w:rPr>
          <w:noProof/>
          <w:w w:val="100"/>
          <w:lang w:val="en-CA"/>
        </w:rPr>
        <w:lastRenderedPageBreak/>
        <mc:AlternateContent>
          <mc:Choice Requires="wps">
            <w:drawing>
              <wp:anchor distT="0" distB="0" distL="114300" distR="114300" simplePos="0" relativeHeight="251658308" behindDoc="0" locked="0" layoutInCell="1" allowOverlap="1" wp14:anchorId="26081AC4" wp14:editId="4227F30C">
                <wp:simplePos x="0" y="0"/>
                <wp:positionH relativeFrom="margin">
                  <wp:align>center</wp:align>
                </wp:positionH>
                <wp:positionV relativeFrom="page">
                  <wp:posOffset>1021715</wp:posOffset>
                </wp:positionV>
                <wp:extent cx="0" cy="5029200"/>
                <wp:effectExtent l="0" t="0" r="38100" b="19050"/>
                <wp:wrapNone/>
                <wp:docPr id="497" name="Straight Connector 497"/>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7D99B3A" id="Straight Connector 497" o:spid="_x0000_s1026" style="position:absolute;z-index:251658313;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45pt" to="0,4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" strokecolor="#d8d8d8 [2732]" strokeweight=".5pt">
                <v:stroke joinstyle="miter"/>
                <w10:wrap anchorx="margin" anchory="page"/>
              </v:line>
            </w:pict>
          </mc:Fallback>
        </mc:AlternateContent>
      </w:r>
      <w:r w:rsidR="004F1DBD" w:rsidRPr="009210E9">
        <w:rPr>
          <w:b/>
          <w:bCs/>
          <w:lang w:val="fr-CA"/>
        </w:rPr>
        <w:t>Les vétérans de 85 ans et plus et les survivants sont plus susceptibles de trouver le processus de demande facile</w:t>
      </w:r>
    </w:p>
    <w:p w14:paraId="0801A5E0" w14:textId="77777777" w:rsidR="009B247E" w:rsidRPr="00AD20AD" w:rsidRDefault="009B247E" w:rsidP="009B247E">
      <w:pPr>
        <w:pStyle w:val="VAC-Bullet"/>
        <w:rPr>
          <w:color w:val="auto"/>
          <w:lang w:val="fr-CA"/>
        </w:rPr>
      </w:pPr>
      <w:r w:rsidRPr="00AD20AD">
        <w:rPr>
          <w:color w:val="auto"/>
          <w:lang w:val="fr-CA"/>
        </w:rPr>
        <w:t xml:space="preserve">Quatre </w:t>
      </w:r>
      <w:bookmarkStart w:id="31" w:name="_Hlk58933917"/>
      <w:r w:rsidRPr="00AD20AD">
        <w:rPr>
          <w:color w:val="auto"/>
          <w:lang w:val="fr-CA"/>
        </w:rPr>
        <w:t xml:space="preserve">répondants </w:t>
      </w:r>
      <w:bookmarkEnd w:id="31"/>
      <w:r w:rsidRPr="00AD20AD">
        <w:rPr>
          <w:color w:val="auto"/>
          <w:lang w:val="fr-CA"/>
        </w:rPr>
        <w:t>sur sept (TOP2 : 56 %) qui ont demandé un service ou un avantage au cours des 12 derniers mois s’accordent à dire que le processus de demande était facile.</w:t>
      </w:r>
    </w:p>
    <w:p w14:paraId="424529A3" w14:textId="77777777" w:rsidR="009B247E" w:rsidRPr="00AD20AD" w:rsidRDefault="009B247E" w:rsidP="009B247E">
      <w:pPr>
        <w:pStyle w:val="VAC-Bullet"/>
        <w:rPr>
          <w:color w:val="auto"/>
          <w:lang w:val="fr-CA"/>
        </w:rPr>
      </w:pPr>
      <w:r w:rsidRPr="00AD20AD">
        <w:rPr>
          <w:color w:val="auto"/>
          <w:lang w:val="fr-CA"/>
        </w:rPr>
        <w:t xml:space="preserve">Les </w:t>
      </w:r>
      <w:r w:rsidRPr="00AD20AD">
        <w:rPr>
          <w:b/>
          <w:bCs/>
          <w:color w:val="auto"/>
          <w:lang w:val="fr-CA"/>
        </w:rPr>
        <w:t>vétérans</w:t>
      </w:r>
      <w:r w:rsidRPr="00AD20AD">
        <w:rPr>
          <w:color w:val="auto"/>
          <w:lang w:val="fr-CA"/>
        </w:rPr>
        <w:t xml:space="preserve"> </w:t>
      </w:r>
      <w:r w:rsidRPr="00AD20AD">
        <w:rPr>
          <w:b/>
          <w:bCs/>
          <w:color w:val="auto"/>
          <w:lang w:val="fr-CA"/>
        </w:rPr>
        <w:t>de 85 ans et plus</w:t>
      </w:r>
      <w:r w:rsidRPr="00AD20AD">
        <w:rPr>
          <w:color w:val="auto"/>
          <w:lang w:val="fr-CA"/>
        </w:rPr>
        <w:t xml:space="preserve"> (TOP2 : 73 %) et les </w:t>
      </w:r>
      <w:r w:rsidRPr="00AD20AD">
        <w:rPr>
          <w:b/>
          <w:bCs/>
          <w:color w:val="auto"/>
          <w:lang w:val="fr-CA"/>
        </w:rPr>
        <w:t xml:space="preserve">survivants </w:t>
      </w:r>
      <w:r w:rsidRPr="00AD20AD">
        <w:rPr>
          <w:color w:val="auto"/>
          <w:lang w:val="fr-CA"/>
        </w:rPr>
        <w:t>(TOP2 : 69 %) sont les plus susceptibles d’être en accord.</w:t>
      </w:r>
    </w:p>
    <w:p w14:paraId="725B32F2" w14:textId="025BD2A4" w:rsidR="009B247E" w:rsidRPr="00AD20AD" w:rsidRDefault="009B247E" w:rsidP="009B247E">
      <w:pPr>
        <w:pStyle w:val="VAC-Bullet"/>
        <w:rPr>
          <w:color w:val="auto"/>
          <w:lang w:val="fr-CA"/>
        </w:rPr>
      </w:pPr>
      <w:r w:rsidRPr="00AD20AD">
        <w:rPr>
          <w:color w:val="auto"/>
          <w:lang w:val="fr-CA"/>
        </w:rPr>
        <w:t xml:space="preserve">Les </w:t>
      </w:r>
      <w:r w:rsidR="00446316" w:rsidRPr="00AD20AD">
        <w:rPr>
          <w:color w:val="auto"/>
          <w:lang w:val="fr-CA"/>
        </w:rPr>
        <w:t>répondants</w:t>
      </w:r>
      <w:r w:rsidRPr="00AD20AD">
        <w:rPr>
          <w:color w:val="auto"/>
          <w:lang w:val="fr-CA"/>
        </w:rPr>
        <w:t xml:space="preserve"> de</w:t>
      </w:r>
      <w:r w:rsidRPr="00AD20AD">
        <w:rPr>
          <w:b/>
          <w:bCs/>
          <w:color w:val="auto"/>
          <w:lang w:val="fr-CA"/>
        </w:rPr>
        <w:t xml:space="preserve"> 70 ans et plus </w:t>
      </w:r>
      <w:r w:rsidRPr="00AD20AD">
        <w:rPr>
          <w:color w:val="auto"/>
          <w:lang w:val="fr-CA"/>
        </w:rPr>
        <w:t>(</w:t>
      </w:r>
      <w:r w:rsidR="00061EA2">
        <w:rPr>
          <w:color w:val="auto"/>
          <w:lang w:val="fr-CA"/>
        </w:rPr>
        <w:t>TOP2 :</w:t>
      </w:r>
      <w:r w:rsidRPr="00AD20AD">
        <w:rPr>
          <w:color w:val="auto"/>
          <w:lang w:val="fr-CA"/>
        </w:rPr>
        <w:t xml:space="preserve"> 66 %) sont plus susceptibles d’être en accord que ceux entre </w:t>
      </w:r>
      <w:r w:rsidRPr="00AD20AD">
        <w:rPr>
          <w:b/>
          <w:bCs/>
          <w:color w:val="auto"/>
          <w:lang w:val="fr-CA"/>
        </w:rPr>
        <w:t>40 et 59 ans</w:t>
      </w:r>
      <w:r w:rsidRPr="00AD20AD">
        <w:rPr>
          <w:color w:val="auto"/>
          <w:lang w:val="fr-CA"/>
        </w:rPr>
        <w:t xml:space="preserve"> (</w:t>
      </w:r>
      <w:r w:rsidR="00061EA2">
        <w:rPr>
          <w:color w:val="auto"/>
          <w:lang w:val="fr-CA"/>
        </w:rPr>
        <w:t>TOP2 :</w:t>
      </w:r>
      <w:r w:rsidRPr="00AD20AD">
        <w:rPr>
          <w:color w:val="auto"/>
          <w:lang w:val="fr-CA"/>
        </w:rPr>
        <w:t xml:space="preserve"> 50 %).</w:t>
      </w:r>
    </w:p>
    <w:p w14:paraId="69A15CA0" w14:textId="3DC5F017" w:rsidR="00352548" w:rsidRPr="00AD20AD" w:rsidRDefault="00D04AC0" w:rsidP="00352548">
      <w:pPr>
        <w:pStyle w:val="VAC-Bullet"/>
        <w:numPr>
          <w:ilvl w:val="0"/>
          <w:numId w:val="0"/>
        </w:numPr>
        <w:rPr>
          <w:color w:val="auto"/>
          <w:lang w:val="en-CA"/>
        </w:rPr>
      </w:pPr>
      <w:r w:rsidRPr="00AD20AD">
        <w:rPr>
          <w:b/>
          <w:bCs/>
          <w:noProof/>
          <w:color w:val="auto"/>
          <w:lang w:val="en-CA"/>
        </w:rPr>
        <mc:AlternateContent>
          <mc:Choice Requires="wps">
            <w:drawing>
              <wp:inline distT="0" distB="0" distL="0" distR="0" wp14:anchorId="267CD263" wp14:editId="7CC00637">
                <wp:extent cx="3084247" cy="441298"/>
                <wp:effectExtent l="0" t="0" r="1905" b="0"/>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247" cy="441298"/>
                        </a:xfrm>
                        <a:prstGeom prst="rect">
                          <a:avLst/>
                        </a:prstGeom>
                        <a:solidFill>
                          <a:srgbClr val="FFFFFF"/>
                        </a:solidFill>
                        <a:ln w="9525">
                          <a:noFill/>
                          <a:miter lim="800000"/>
                          <a:headEnd/>
                          <a:tailEnd/>
                        </a:ln>
                      </wps:spPr>
                      <wps:txbx>
                        <w:txbxContent>
                          <w:p w14:paraId="784DE62E" w14:textId="7B4CAE65" w:rsidR="00032754" w:rsidRPr="00B76970" w:rsidRDefault="0091769D"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76970">
                              <w:rPr>
                                <w:rFonts w:ascii="Georgia" w:hAnsi="Georgia" w:cs="Georgia"/>
                                <w:i/>
                                <w:iCs/>
                                <w:color w:val="31353A"/>
                                <w:spacing w:val="-6"/>
                                <w:w w:val="108"/>
                                <w:sz w:val="16"/>
                                <w:szCs w:val="16"/>
                                <w:lang w:val="fr-CA"/>
                              </w:rPr>
                              <w:t>Graphique</w:t>
                            </w:r>
                            <w:r w:rsidR="00032754" w:rsidRPr="00B76970">
                              <w:rPr>
                                <w:rFonts w:ascii="Georgia" w:hAnsi="Georgia" w:cs="Georgia"/>
                                <w:i/>
                                <w:iCs/>
                                <w:color w:val="31353A"/>
                                <w:spacing w:val="-6"/>
                                <w:w w:val="108"/>
                                <w:sz w:val="16"/>
                                <w:szCs w:val="16"/>
                                <w:lang w:val="fr-CA"/>
                              </w:rPr>
                              <w:t xml:space="preserve"> 4</w:t>
                            </w:r>
                            <w:r w:rsidR="00DB3B26" w:rsidRPr="00B76970">
                              <w:rPr>
                                <w:rFonts w:ascii="Georgia" w:hAnsi="Georgia" w:cs="Georgia"/>
                                <w:i/>
                                <w:iCs/>
                                <w:color w:val="31353A"/>
                                <w:spacing w:val="-6"/>
                                <w:w w:val="108"/>
                                <w:sz w:val="16"/>
                                <w:szCs w:val="16"/>
                                <w:lang w:val="fr-CA"/>
                              </w:rPr>
                              <w:t>2</w:t>
                            </w:r>
                            <w:r w:rsidR="00032754" w:rsidRPr="00B76970">
                              <w:rPr>
                                <w:rFonts w:ascii="Georgia" w:hAnsi="Georgia" w:cs="Georgia"/>
                                <w:i/>
                                <w:iCs/>
                                <w:color w:val="31353A"/>
                                <w:spacing w:val="-6"/>
                                <w:w w:val="108"/>
                                <w:sz w:val="16"/>
                                <w:szCs w:val="16"/>
                                <w:lang w:val="fr-CA"/>
                              </w:rPr>
                              <w:t xml:space="preserve">: </w:t>
                            </w:r>
                            <w:r w:rsidR="00B76970">
                              <w:rPr>
                                <w:rFonts w:ascii="Georgia" w:hAnsi="Georgia" w:cs="Georgia"/>
                                <w:i/>
                                <w:iCs/>
                                <w:color w:val="31353A"/>
                                <w:spacing w:val="-6"/>
                                <w:w w:val="108"/>
                                <w:sz w:val="16"/>
                                <w:szCs w:val="16"/>
                                <w:lang w:val="fr-CA"/>
                              </w:rPr>
                              <w:t>« </w:t>
                            </w:r>
                            <w:r w:rsidR="00B76970" w:rsidRPr="00B76970">
                              <w:rPr>
                                <w:rFonts w:ascii="Georgia" w:hAnsi="Georgia" w:cs="Georgia"/>
                                <w:i/>
                                <w:iCs/>
                                <w:color w:val="31353A"/>
                                <w:spacing w:val="-6"/>
                                <w:w w:val="108"/>
                                <w:sz w:val="16"/>
                                <w:szCs w:val="16"/>
                                <w:lang w:val="fr-CA"/>
                              </w:rPr>
                              <w:t>Dans l'ensemble, le processus de demande était facile</w:t>
                            </w:r>
                            <w:r w:rsidR="00B76970">
                              <w:rPr>
                                <w:rFonts w:ascii="Georgia" w:hAnsi="Georgia" w:cs="Georgia"/>
                                <w:i/>
                                <w:iCs/>
                                <w:color w:val="31353A"/>
                                <w:spacing w:val="-6"/>
                                <w:w w:val="108"/>
                                <w:sz w:val="16"/>
                                <w:szCs w:val="16"/>
                                <w:lang w:val="fr-CA"/>
                              </w:rPr>
                              <w:t> »</w:t>
                            </w:r>
                            <w:r w:rsidR="00B76970" w:rsidRPr="00B76970">
                              <w:rPr>
                                <w:rFonts w:ascii="Georgia" w:hAnsi="Georgia" w:cs="Georgia"/>
                                <w:i/>
                                <w:iCs/>
                                <w:color w:val="31353A"/>
                                <w:spacing w:val="-6"/>
                                <w:w w:val="108"/>
                                <w:sz w:val="16"/>
                                <w:szCs w:val="16"/>
                                <w:lang w:val="fr-CA"/>
                              </w:rPr>
                              <w:t xml:space="preserve"> </w:t>
                            </w:r>
                            <w:r w:rsidR="00032754" w:rsidRPr="00B76970">
                              <w:rPr>
                                <w:rFonts w:ascii="Georgia" w:hAnsi="Georgia" w:cs="Georgia"/>
                                <w:i/>
                                <w:iCs/>
                                <w:color w:val="31353A"/>
                                <w:spacing w:val="-6"/>
                                <w:w w:val="108"/>
                                <w:sz w:val="16"/>
                                <w:szCs w:val="16"/>
                                <w:lang w:val="fr-CA"/>
                              </w:rPr>
                              <w:t>(%)</w:t>
                            </w:r>
                          </w:p>
                          <w:p w14:paraId="5F846905" w14:textId="77777777" w:rsidR="00032754" w:rsidRPr="009210E9" w:rsidRDefault="00032754"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75BDDDD3" w14:textId="77777777" w:rsidR="00032754" w:rsidRPr="009210E9" w:rsidRDefault="00032754"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F3CEE8" w14:textId="77777777" w:rsidR="00032754" w:rsidRPr="009210E9" w:rsidRDefault="00032754"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555973" w14:textId="77777777" w:rsidR="00032754" w:rsidRPr="009210E9" w:rsidRDefault="00032754"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5548F9" w14:textId="77777777" w:rsidR="00032754" w:rsidRPr="009210E9" w:rsidRDefault="00032754"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DD5B24" w14:textId="77777777" w:rsidR="00032754" w:rsidRPr="009210E9" w:rsidRDefault="00032754"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FE3006" w14:textId="77777777" w:rsidR="00032754" w:rsidRPr="009210E9" w:rsidRDefault="00032754" w:rsidP="00D04AC0">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67CD263" id="_x0000_s1108" type="#_x0000_t202" style="width:242.85pt;height:3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" stroked="f">
                <v:textbox>
                  <w:txbxContent>
                    <w:p w14:paraId="784DE62E" w14:textId="7B4CAE65" w:rsidR="00032754" w:rsidRPr="00B76970" w:rsidRDefault="0091769D"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76970">
                        <w:rPr>
                          <w:rFonts w:ascii="Georgia" w:hAnsi="Georgia" w:cs="Georgia"/>
                          <w:i/>
                          <w:iCs/>
                          <w:color w:val="31353A"/>
                          <w:spacing w:val="-6"/>
                          <w:w w:val="108"/>
                          <w:sz w:val="16"/>
                          <w:szCs w:val="16"/>
                          <w:lang w:val="fr-CA"/>
                        </w:rPr>
                        <w:t>Graphique</w:t>
                      </w:r>
                      <w:r w:rsidR="00032754" w:rsidRPr="00B76970">
                        <w:rPr>
                          <w:rFonts w:ascii="Georgia" w:hAnsi="Georgia" w:cs="Georgia"/>
                          <w:i/>
                          <w:iCs/>
                          <w:color w:val="31353A"/>
                          <w:spacing w:val="-6"/>
                          <w:w w:val="108"/>
                          <w:sz w:val="16"/>
                          <w:szCs w:val="16"/>
                          <w:lang w:val="fr-CA"/>
                        </w:rPr>
                        <w:t xml:space="preserve"> 4</w:t>
                      </w:r>
                      <w:r w:rsidR="00DB3B26" w:rsidRPr="00B76970">
                        <w:rPr>
                          <w:rFonts w:ascii="Georgia" w:hAnsi="Georgia" w:cs="Georgia"/>
                          <w:i/>
                          <w:iCs/>
                          <w:color w:val="31353A"/>
                          <w:spacing w:val="-6"/>
                          <w:w w:val="108"/>
                          <w:sz w:val="16"/>
                          <w:szCs w:val="16"/>
                          <w:lang w:val="fr-CA"/>
                        </w:rPr>
                        <w:t>2</w:t>
                      </w:r>
                      <w:r w:rsidR="00032754" w:rsidRPr="00B76970">
                        <w:rPr>
                          <w:rFonts w:ascii="Georgia" w:hAnsi="Georgia" w:cs="Georgia"/>
                          <w:i/>
                          <w:iCs/>
                          <w:color w:val="31353A"/>
                          <w:spacing w:val="-6"/>
                          <w:w w:val="108"/>
                          <w:sz w:val="16"/>
                          <w:szCs w:val="16"/>
                          <w:lang w:val="fr-CA"/>
                        </w:rPr>
                        <w:t xml:space="preserve">: </w:t>
                      </w:r>
                      <w:r w:rsidR="00B76970">
                        <w:rPr>
                          <w:rFonts w:ascii="Georgia" w:hAnsi="Georgia" w:cs="Georgia"/>
                          <w:i/>
                          <w:iCs/>
                          <w:color w:val="31353A"/>
                          <w:spacing w:val="-6"/>
                          <w:w w:val="108"/>
                          <w:sz w:val="16"/>
                          <w:szCs w:val="16"/>
                          <w:lang w:val="fr-CA"/>
                        </w:rPr>
                        <w:t>« </w:t>
                      </w:r>
                      <w:r w:rsidR="00B76970" w:rsidRPr="00B76970">
                        <w:rPr>
                          <w:rFonts w:ascii="Georgia" w:hAnsi="Georgia" w:cs="Georgia"/>
                          <w:i/>
                          <w:iCs/>
                          <w:color w:val="31353A"/>
                          <w:spacing w:val="-6"/>
                          <w:w w:val="108"/>
                          <w:sz w:val="16"/>
                          <w:szCs w:val="16"/>
                          <w:lang w:val="fr-CA"/>
                        </w:rPr>
                        <w:t>Dans l'ensemble, le processus de demande était facile</w:t>
                      </w:r>
                      <w:r w:rsidR="00B76970">
                        <w:rPr>
                          <w:rFonts w:ascii="Georgia" w:hAnsi="Georgia" w:cs="Georgia"/>
                          <w:i/>
                          <w:iCs/>
                          <w:color w:val="31353A"/>
                          <w:spacing w:val="-6"/>
                          <w:w w:val="108"/>
                          <w:sz w:val="16"/>
                          <w:szCs w:val="16"/>
                          <w:lang w:val="fr-CA"/>
                        </w:rPr>
                        <w:t> »</w:t>
                      </w:r>
                      <w:r w:rsidR="00B76970" w:rsidRPr="00B76970">
                        <w:rPr>
                          <w:rFonts w:ascii="Georgia" w:hAnsi="Georgia" w:cs="Georgia"/>
                          <w:i/>
                          <w:iCs/>
                          <w:color w:val="31353A"/>
                          <w:spacing w:val="-6"/>
                          <w:w w:val="108"/>
                          <w:sz w:val="16"/>
                          <w:szCs w:val="16"/>
                          <w:lang w:val="fr-CA"/>
                        </w:rPr>
                        <w:t xml:space="preserve"> </w:t>
                      </w:r>
                      <w:r w:rsidR="00032754" w:rsidRPr="00B76970">
                        <w:rPr>
                          <w:rFonts w:ascii="Georgia" w:hAnsi="Georgia" w:cs="Georgia"/>
                          <w:i/>
                          <w:iCs/>
                          <w:color w:val="31353A"/>
                          <w:spacing w:val="-6"/>
                          <w:w w:val="108"/>
                          <w:sz w:val="16"/>
                          <w:szCs w:val="16"/>
                          <w:lang w:val="fr-CA"/>
                        </w:rPr>
                        <w:t>(%)</w:t>
                      </w:r>
                    </w:p>
                    <w:p w14:paraId="5F846905" w14:textId="77777777" w:rsidR="00032754" w:rsidRPr="009210E9" w:rsidRDefault="00032754"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75BDDDD3" w14:textId="77777777" w:rsidR="00032754" w:rsidRPr="009210E9" w:rsidRDefault="00032754"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F3CEE8" w14:textId="77777777" w:rsidR="00032754" w:rsidRPr="009210E9" w:rsidRDefault="00032754"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555973" w14:textId="77777777" w:rsidR="00032754" w:rsidRPr="009210E9" w:rsidRDefault="00032754"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5548F9" w14:textId="77777777" w:rsidR="00032754" w:rsidRPr="009210E9" w:rsidRDefault="00032754"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DD5B24" w14:textId="77777777" w:rsidR="00032754" w:rsidRPr="009210E9" w:rsidRDefault="00032754" w:rsidP="00D04AC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FE3006" w14:textId="77777777" w:rsidR="00032754" w:rsidRPr="009210E9" w:rsidRDefault="00032754" w:rsidP="00D04AC0">
                      <w:pPr>
                        <w:rPr>
                          <w:i/>
                          <w:iCs/>
                          <w:sz w:val="16"/>
                          <w:szCs w:val="16"/>
                          <w:lang w:val="fr-CA"/>
                        </w:rPr>
                      </w:pPr>
                    </w:p>
                  </w:txbxContent>
                </v:textbox>
                <w10:anchorlock/>
              </v:shape>
            </w:pict>
          </mc:Fallback>
        </mc:AlternateContent>
      </w:r>
      <w:r w:rsidR="00CD2D97" w:rsidRPr="00AD20AD">
        <w:rPr>
          <w:noProof/>
          <w:color w:val="auto"/>
          <w:lang w:val="en-CA"/>
        </w:rPr>
        <w:drawing>
          <wp:inline distT="0" distB="0" distL="0" distR="0" wp14:anchorId="30607156" wp14:editId="1DB98EE4">
            <wp:extent cx="3543935" cy="2216150"/>
            <wp:effectExtent l="0" t="0" r="0" b="0"/>
            <wp:docPr id="595" name="Chart 5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352548" w:rsidRPr="00AD20AD">
        <w:rPr>
          <w:color w:val="auto"/>
          <w:lang w:val="en-CA"/>
        </w:rPr>
        <w:br/>
      </w:r>
      <w:r w:rsidR="005F11DA" w:rsidRPr="00AD20AD">
        <w:rPr>
          <w:b/>
          <w:bCs/>
          <w:noProof/>
          <w:color w:val="auto"/>
          <w:lang w:val="en-CA"/>
        </w:rPr>
        <mc:AlternateContent>
          <mc:Choice Requires="wps">
            <w:drawing>
              <wp:inline distT="0" distB="0" distL="0" distR="0" wp14:anchorId="57DD8B00" wp14:editId="692A66EC">
                <wp:extent cx="3256984" cy="588182"/>
                <wp:effectExtent l="0" t="0" r="635" b="2540"/>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84" cy="588182"/>
                        </a:xfrm>
                        <a:prstGeom prst="rect">
                          <a:avLst/>
                        </a:prstGeom>
                        <a:solidFill>
                          <a:srgbClr val="FFFFFF"/>
                        </a:solidFill>
                        <a:ln w="9525">
                          <a:noFill/>
                          <a:miter lim="800000"/>
                          <a:headEnd/>
                          <a:tailEnd/>
                        </a:ln>
                      </wps:spPr>
                      <wps:txbx>
                        <w:txbxContent>
                          <w:p w14:paraId="569C2F03" w14:textId="0A56243D" w:rsidR="00032754" w:rsidRPr="009210E9" w:rsidRDefault="00032754"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B76970" w:rsidRPr="009210E9">
                              <w:rPr>
                                <w:rFonts w:ascii="Georgia" w:hAnsi="Georgia" w:cs="Georgia"/>
                                <w:i/>
                                <w:iCs/>
                                <w:color w:val="31353A"/>
                                <w:spacing w:val="-6"/>
                                <w:w w:val="108"/>
                                <w:sz w:val="12"/>
                                <w:szCs w:val="12"/>
                                <w:lang w:val="fr-CA"/>
                              </w:rPr>
                              <w:t>Dans l'ensemble, le processus de demande était facile</w:t>
                            </w:r>
                          </w:p>
                          <w:p w14:paraId="40C45849" w14:textId="25B8DFF3" w:rsidR="00032754" w:rsidRPr="009210E9" w:rsidRDefault="0091769D"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B76970" w:rsidRPr="009210E9">
                              <w:rPr>
                                <w:rFonts w:ascii="Georgia" w:hAnsi="Georgia" w:cs="Georgia"/>
                                <w:i/>
                                <w:iCs/>
                                <w:color w:val="31353A"/>
                                <w:spacing w:val="-6"/>
                                <w:w w:val="108"/>
                                <w:sz w:val="12"/>
                                <w:szCs w:val="12"/>
                                <w:lang w:val="fr-CA"/>
                              </w:rPr>
                              <w:t xml:space="preserve"> </w:t>
                            </w:r>
                            <w:r w:rsidR="00CD2D97" w:rsidRPr="009210E9">
                              <w:rPr>
                                <w:rFonts w:ascii="Georgia" w:hAnsi="Georgia" w:cs="Georgia"/>
                                <w:i/>
                                <w:iCs/>
                                <w:color w:val="31353A"/>
                                <w:spacing w:val="-6"/>
                                <w:w w:val="108"/>
                                <w:sz w:val="12"/>
                                <w:szCs w:val="12"/>
                                <w:lang w:val="fr-CA"/>
                              </w:rPr>
                              <w:t>475</w:t>
                            </w:r>
                          </w:p>
                          <w:p w14:paraId="477BCC53" w14:textId="300B4EA8" w:rsidR="00032754" w:rsidRPr="009210E9" w:rsidRDefault="00C4757F"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w:t>
                            </w:r>
                            <w:r w:rsidR="00032754" w:rsidRPr="009210E9">
                              <w:rPr>
                                <w:rFonts w:ascii="Georgia" w:hAnsi="Georgia" w:cs="Georgia"/>
                                <w:i/>
                                <w:iCs/>
                                <w:color w:val="31353A"/>
                                <w:spacing w:val="-6"/>
                                <w:w w:val="108"/>
                                <w:sz w:val="12"/>
                                <w:szCs w:val="12"/>
                                <w:lang w:val="fr-CA"/>
                              </w:rPr>
                              <w:t xml:space="preserve">: </w:t>
                            </w:r>
                            <w:r w:rsidRPr="009210E9">
                              <w:rPr>
                                <w:rFonts w:ascii="Georgia" w:hAnsi="Georgia" w:cs="Georgia"/>
                                <w:i/>
                                <w:iCs/>
                                <w:color w:val="31353A"/>
                                <w:spacing w:val="-6"/>
                                <w:w w:val="108"/>
                                <w:sz w:val="12"/>
                                <w:szCs w:val="12"/>
                                <w:lang w:val="fr-CA"/>
                              </w:rPr>
                              <w:t>Répondants ayant demandé un service ou un avantage au cours des 12 derniers mois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p w14:paraId="735A63E4" w14:textId="77777777" w:rsidR="00032754" w:rsidRPr="009210E9" w:rsidRDefault="00032754" w:rsidP="005F11DA">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57DD8B00" id="Text Box 221" o:spid="_x0000_s1109" type="#_x0000_t202" style="width:256.45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" stroked="f">
                <v:textbox>
                  <w:txbxContent>
                    <w:p w14:paraId="569C2F03" w14:textId="0A56243D" w:rsidR="00032754" w:rsidRPr="009210E9" w:rsidRDefault="00032754"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B76970" w:rsidRPr="009210E9">
                        <w:rPr>
                          <w:rFonts w:ascii="Georgia" w:hAnsi="Georgia" w:cs="Georgia"/>
                          <w:i/>
                          <w:iCs/>
                          <w:color w:val="31353A"/>
                          <w:spacing w:val="-6"/>
                          <w:w w:val="108"/>
                          <w:sz w:val="12"/>
                          <w:szCs w:val="12"/>
                          <w:lang w:val="fr-CA"/>
                        </w:rPr>
                        <w:t>Dans l'ensemble, le processus de demande était facile</w:t>
                      </w:r>
                    </w:p>
                    <w:p w14:paraId="40C45849" w14:textId="25B8DFF3" w:rsidR="00032754" w:rsidRPr="009210E9" w:rsidRDefault="0091769D"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B76970" w:rsidRPr="009210E9">
                        <w:rPr>
                          <w:rFonts w:ascii="Georgia" w:hAnsi="Georgia" w:cs="Georgia"/>
                          <w:i/>
                          <w:iCs/>
                          <w:color w:val="31353A"/>
                          <w:spacing w:val="-6"/>
                          <w:w w:val="108"/>
                          <w:sz w:val="12"/>
                          <w:szCs w:val="12"/>
                          <w:lang w:val="fr-CA"/>
                        </w:rPr>
                        <w:t xml:space="preserve"> </w:t>
                      </w:r>
                      <w:r w:rsidR="00CD2D97" w:rsidRPr="009210E9">
                        <w:rPr>
                          <w:rFonts w:ascii="Georgia" w:hAnsi="Georgia" w:cs="Georgia"/>
                          <w:i/>
                          <w:iCs/>
                          <w:color w:val="31353A"/>
                          <w:spacing w:val="-6"/>
                          <w:w w:val="108"/>
                          <w:sz w:val="12"/>
                          <w:szCs w:val="12"/>
                          <w:lang w:val="fr-CA"/>
                        </w:rPr>
                        <w:t>475</w:t>
                      </w:r>
                    </w:p>
                    <w:p w14:paraId="477BCC53" w14:textId="300B4EA8" w:rsidR="00032754" w:rsidRPr="009210E9" w:rsidRDefault="00C4757F" w:rsidP="005F11DA">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w:t>
                      </w:r>
                      <w:r w:rsidR="00032754" w:rsidRPr="009210E9">
                        <w:rPr>
                          <w:rFonts w:ascii="Georgia" w:hAnsi="Georgia" w:cs="Georgia"/>
                          <w:i/>
                          <w:iCs/>
                          <w:color w:val="31353A"/>
                          <w:spacing w:val="-6"/>
                          <w:w w:val="108"/>
                          <w:sz w:val="12"/>
                          <w:szCs w:val="12"/>
                          <w:lang w:val="fr-CA"/>
                        </w:rPr>
                        <w:t xml:space="preserve">: </w:t>
                      </w:r>
                      <w:r w:rsidRPr="009210E9">
                        <w:rPr>
                          <w:rFonts w:ascii="Georgia" w:hAnsi="Georgia" w:cs="Georgia"/>
                          <w:i/>
                          <w:iCs/>
                          <w:color w:val="31353A"/>
                          <w:spacing w:val="-6"/>
                          <w:w w:val="108"/>
                          <w:sz w:val="12"/>
                          <w:szCs w:val="12"/>
                          <w:lang w:val="fr-CA"/>
                        </w:rPr>
                        <w:t>Répondants ayant demandé un service ou un avantage au cours des 12 derniers mois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p w14:paraId="735A63E4" w14:textId="77777777" w:rsidR="00032754" w:rsidRPr="009210E9" w:rsidRDefault="00032754" w:rsidP="005F11DA">
                      <w:pPr>
                        <w:rPr>
                          <w:rFonts w:ascii="Georgia" w:hAnsi="Georgia" w:cs="Georgia"/>
                          <w:i/>
                          <w:iCs/>
                          <w:color w:val="31353A"/>
                          <w:spacing w:val="-6"/>
                          <w:w w:val="108"/>
                          <w:sz w:val="12"/>
                          <w:szCs w:val="12"/>
                          <w:lang w:val="fr-CA"/>
                        </w:rPr>
                      </w:pPr>
                    </w:p>
                  </w:txbxContent>
                </v:textbox>
                <w10:anchorlock/>
              </v:shape>
            </w:pict>
          </mc:Fallback>
        </mc:AlternateContent>
      </w:r>
    </w:p>
    <w:p w14:paraId="6E6B4A9A" w14:textId="239DC852" w:rsidR="00A87DAD" w:rsidRPr="00AD20AD" w:rsidRDefault="00644599" w:rsidP="00352548">
      <w:pPr>
        <w:pStyle w:val="VAC-Bullet"/>
        <w:numPr>
          <w:ilvl w:val="0"/>
          <w:numId w:val="0"/>
        </w:numPr>
        <w:rPr>
          <w:b/>
          <w:bCs/>
          <w:color w:val="auto"/>
          <w:lang w:val="fr-CA"/>
        </w:rPr>
      </w:pPr>
      <w:r w:rsidRPr="00AD20AD">
        <w:rPr>
          <w:b/>
          <w:bCs/>
          <w:color w:val="auto"/>
          <w:lang w:val="fr-CA"/>
        </w:rPr>
        <w:br w:type="column"/>
      </w:r>
      <w:r w:rsidR="001C6381" w:rsidRPr="00AD20AD">
        <w:rPr>
          <w:b/>
          <w:bCs/>
          <w:color w:val="auto"/>
          <w:lang w:val="fr-CA"/>
        </w:rPr>
        <w:t>Les vétérans de 85 ans et plus et les survivants s’accordent à dire que l'information pour demander un service ou un avantage est facile à trouver</w:t>
      </w:r>
    </w:p>
    <w:p w14:paraId="736B3F96" w14:textId="77777777" w:rsidR="001874C9" w:rsidRPr="00AD20AD" w:rsidRDefault="001874C9" w:rsidP="001874C9">
      <w:pPr>
        <w:pStyle w:val="VAC-Bullet"/>
        <w:rPr>
          <w:color w:val="auto"/>
          <w:lang w:val="fr-CA"/>
        </w:rPr>
      </w:pPr>
      <w:r w:rsidRPr="00AD20AD">
        <w:rPr>
          <w:color w:val="auto"/>
          <w:lang w:val="fr-CA"/>
        </w:rPr>
        <w:t>Un peu moins de la moitié des répondants (TOP2 : 46 %) qui ont demandé un service ou un avantage au cours des 12 derniers mois s'accordent à dire que l’information nécessaire était « facile à trouver ».</w:t>
      </w:r>
    </w:p>
    <w:p w14:paraId="7473633C" w14:textId="50293B92" w:rsidR="001874C9" w:rsidRPr="00AD20AD" w:rsidRDefault="001874C9" w:rsidP="001874C9">
      <w:pPr>
        <w:pStyle w:val="VAC-Bullet"/>
        <w:rPr>
          <w:color w:val="auto"/>
          <w:lang w:val="fr-CA"/>
        </w:rPr>
      </w:pPr>
      <w:r w:rsidRPr="00AD20AD">
        <w:rPr>
          <w:color w:val="auto"/>
          <w:lang w:val="fr-CA"/>
        </w:rPr>
        <w:t xml:space="preserve">Une fois encore, les </w:t>
      </w:r>
      <w:r w:rsidRPr="00AD20AD">
        <w:rPr>
          <w:b/>
          <w:bCs/>
          <w:color w:val="auto"/>
          <w:lang w:val="fr-CA"/>
        </w:rPr>
        <w:t>vétérans</w:t>
      </w:r>
      <w:r w:rsidRPr="00AD20AD">
        <w:rPr>
          <w:color w:val="auto"/>
          <w:lang w:val="fr-CA"/>
        </w:rPr>
        <w:t xml:space="preserve"> </w:t>
      </w:r>
      <w:r w:rsidRPr="00AD20AD">
        <w:rPr>
          <w:b/>
          <w:bCs/>
          <w:color w:val="auto"/>
          <w:lang w:val="fr-CA"/>
        </w:rPr>
        <w:t>de 85 ans et plus</w:t>
      </w:r>
      <w:r w:rsidRPr="00AD20AD">
        <w:rPr>
          <w:color w:val="auto"/>
          <w:lang w:val="fr-CA"/>
        </w:rPr>
        <w:t xml:space="preserve"> (TOP2 : 65 %) et les </w:t>
      </w:r>
      <w:r w:rsidRPr="00AD20AD">
        <w:rPr>
          <w:b/>
          <w:bCs/>
          <w:color w:val="auto"/>
          <w:lang w:val="fr-CA"/>
        </w:rPr>
        <w:t>survivants</w:t>
      </w:r>
      <w:r w:rsidRPr="00AD20AD">
        <w:rPr>
          <w:color w:val="auto"/>
          <w:lang w:val="fr-CA"/>
        </w:rPr>
        <w:t xml:space="preserve"> (</w:t>
      </w:r>
      <w:r w:rsidR="00061EA2">
        <w:rPr>
          <w:color w:val="auto"/>
          <w:lang w:val="fr-CA"/>
        </w:rPr>
        <w:t>TOP2 :</w:t>
      </w:r>
      <w:r w:rsidRPr="00AD20AD">
        <w:rPr>
          <w:color w:val="auto"/>
          <w:lang w:val="fr-CA"/>
        </w:rPr>
        <w:t xml:space="preserve"> 61 %) sont les deux strates les plus susceptibles d’être en accord.</w:t>
      </w:r>
    </w:p>
    <w:p w14:paraId="09B2FDD8" w14:textId="042420A4" w:rsidR="001874C9" w:rsidRPr="00AD20AD" w:rsidRDefault="001874C9" w:rsidP="001874C9">
      <w:pPr>
        <w:pStyle w:val="VAC-Bullet"/>
        <w:rPr>
          <w:color w:val="auto"/>
          <w:lang w:val="fr-CA"/>
        </w:rPr>
      </w:pPr>
      <w:r w:rsidRPr="00AD20AD">
        <w:rPr>
          <w:color w:val="auto"/>
          <w:lang w:val="fr-CA"/>
        </w:rPr>
        <w:t>Les répondants de</w:t>
      </w:r>
      <w:r w:rsidRPr="00AD20AD">
        <w:rPr>
          <w:b/>
          <w:bCs/>
          <w:color w:val="auto"/>
          <w:lang w:val="fr-CA"/>
        </w:rPr>
        <w:t xml:space="preserve"> 70 ans et plus</w:t>
      </w:r>
      <w:r w:rsidRPr="00AD20AD">
        <w:rPr>
          <w:color w:val="auto"/>
          <w:lang w:val="fr-CA"/>
        </w:rPr>
        <w:t xml:space="preserve"> (</w:t>
      </w:r>
      <w:r w:rsidR="00061EA2">
        <w:rPr>
          <w:color w:val="auto"/>
          <w:lang w:val="fr-CA"/>
        </w:rPr>
        <w:t>TOP2 :</w:t>
      </w:r>
      <w:r w:rsidRPr="00AD20AD">
        <w:rPr>
          <w:color w:val="auto"/>
          <w:lang w:val="fr-CA"/>
        </w:rPr>
        <w:t xml:space="preserve"> 61 %) sont plus susceptibles d’être en accord que ceux de</w:t>
      </w:r>
      <w:r w:rsidRPr="00AD20AD">
        <w:rPr>
          <w:b/>
          <w:bCs/>
          <w:color w:val="auto"/>
          <w:lang w:val="fr-CA"/>
        </w:rPr>
        <w:t xml:space="preserve"> moins de 70 ans</w:t>
      </w:r>
      <w:r w:rsidRPr="00AD20AD">
        <w:rPr>
          <w:color w:val="auto"/>
          <w:lang w:val="fr-CA"/>
        </w:rPr>
        <w:t xml:space="preserve"> (TOP2 : 40 %).</w:t>
      </w:r>
    </w:p>
    <w:p w14:paraId="5140195C" w14:textId="3D6DFD72" w:rsidR="00D04AC0" w:rsidRPr="00D11CD6" w:rsidRDefault="00D04AC0" w:rsidP="00352548">
      <w:pPr>
        <w:pStyle w:val="VAC-Bullet"/>
        <w:numPr>
          <w:ilvl w:val="0"/>
          <w:numId w:val="0"/>
        </w:numPr>
        <w:rPr>
          <w:b/>
          <w:bCs/>
          <w:lang w:val="en-CA"/>
        </w:rPr>
      </w:pPr>
      <w:r w:rsidRPr="00D11CD6">
        <w:rPr>
          <w:noProof/>
          <w:lang w:val="en-CA"/>
        </w:rPr>
        <mc:AlternateContent>
          <mc:Choice Requires="wps">
            <w:drawing>
              <wp:inline distT="0" distB="0" distL="0" distR="0" wp14:anchorId="1ABB6977" wp14:editId="49437C93">
                <wp:extent cx="3064476" cy="397566"/>
                <wp:effectExtent l="0" t="0" r="3175" b="2540"/>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476" cy="397566"/>
                        </a:xfrm>
                        <a:prstGeom prst="rect">
                          <a:avLst/>
                        </a:prstGeom>
                        <a:solidFill>
                          <a:srgbClr val="FFFFFF"/>
                        </a:solidFill>
                        <a:ln w="9525">
                          <a:noFill/>
                          <a:miter lim="800000"/>
                          <a:headEnd/>
                          <a:tailEnd/>
                        </a:ln>
                      </wps:spPr>
                      <wps:txbx>
                        <w:txbxContent>
                          <w:p w14:paraId="23E99284" w14:textId="6DBCABC7" w:rsidR="00032754" w:rsidRPr="00F1264A" w:rsidRDefault="0091769D"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F1264A">
                              <w:rPr>
                                <w:rFonts w:ascii="Georgia" w:hAnsi="Georgia" w:cs="Georgia"/>
                                <w:i/>
                                <w:iCs/>
                                <w:color w:val="31353A"/>
                                <w:spacing w:val="-6"/>
                                <w:w w:val="108"/>
                                <w:sz w:val="16"/>
                                <w:szCs w:val="16"/>
                                <w:lang w:val="fr-CA"/>
                              </w:rPr>
                              <w:t>Graphique</w:t>
                            </w:r>
                            <w:r w:rsidR="00032754" w:rsidRPr="00F1264A">
                              <w:rPr>
                                <w:rFonts w:ascii="Georgia" w:hAnsi="Georgia" w:cs="Georgia"/>
                                <w:i/>
                                <w:iCs/>
                                <w:color w:val="31353A"/>
                                <w:spacing w:val="-6"/>
                                <w:w w:val="108"/>
                                <w:sz w:val="16"/>
                                <w:szCs w:val="16"/>
                                <w:lang w:val="fr-CA"/>
                              </w:rPr>
                              <w:t xml:space="preserve"> 4</w:t>
                            </w:r>
                            <w:r w:rsidR="00DB3B26" w:rsidRPr="00F1264A">
                              <w:rPr>
                                <w:rFonts w:ascii="Georgia" w:hAnsi="Georgia" w:cs="Georgia"/>
                                <w:i/>
                                <w:iCs/>
                                <w:color w:val="31353A"/>
                                <w:spacing w:val="-6"/>
                                <w:w w:val="108"/>
                                <w:sz w:val="16"/>
                                <w:szCs w:val="16"/>
                                <w:lang w:val="fr-CA"/>
                              </w:rPr>
                              <w:t>3</w:t>
                            </w:r>
                            <w:r w:rsidR="00032754" w:rsidRPr="00F1264A">
                              <w:rPr>
                                <w:rFonts w:ascii="Georgia" w:hAnsi="Georgia" w:cs="Georgia"/>
                                <w:i/>
                                <w:iCs/>
                                <w:color w:val="31353A"/>
                                <w:spacing w:val="-6"/>
                                <w:w w:val="108"/>
                                <w:sz w:val="16"/>
                                <w:szCs w:val="16"/>
                                <w:lang w:val="fr-CA"/>
                              </w:rPr>
                              <w:t xml:space="preserve">: </w:t>
                            </w:r>
                            <w:r w:rsidR="00F1264A">
                              <w:rPr>
                                <w:rFonts w:ascii="Georgia" w:hAnsi="Georgia" w:cs="Georgia"/>
                                <w:i/>
                                <w:iCs/>
                                <w:color w:val="31353A"/>
                                <w:spacing w:val="-6"/>
                                <w:w w:val="108"/>
                                <w:sz w:val="16"/>
                                <w:szCs w:val="16"/>
                                <w:lang w:val="fr-CA"/>
                              </w:rPr>
                              <w:t>« </w:t>
                            </w:r>
                            <w:r w:rsidR="007E2E87" w:rsidRPr="00F1264A">
                              <w:rPr>
                                <w:rFonts w:ascii="Georgia" w:hAnsi="Georgia" w:cs="Georgia"/>
                                <w:i/>
                                <w:iCs/>
                                <w:color w:val="31353A"/>
                                <w:spacing w:val="-6"/>
                                <w:w w:val="108"/>
                                <w:sz w:val="16"/>
                                <w:szCs w:val="16"/>
                                <w:lang w:val="fr-CA"/>
                              </w:rPr>
                              <w:t>L’i</w:t>
                            </w:r>
                            <w:r w:rsidR="00032754" w:rsidRPr="00F1264A">
                              <w:rPr>
                                <w:rFonts w:ascii="Georgia" w:hAnsi="Georgia" w:cs="Georgia"/>
                                <w:i/>
                                <w:iCs/>
                                <w:color w:val="31353A"/>
                                <w:spacing w:val="-6"/>
                                <w:w w:val="108"/>
                                <w:sz w:val="16"/>
                                <w:szCs w:val="16"/>
                                <w:lang w:val="fr-CA"/>
                              </w:rPr>
                              <w:t xml:space="preserve">nformation </w:t>
                            </w:r>
                            <w:r w:rsidR="007E2E87" w:rsidRPr="00F1264A">
                              <w:rPr>
                                <w:rFonts w:ascii="Georgia" w:hAnsi="Georgia" w:cs="Georgia"/>
                                <w:i/>
                                <w:iCs/>
                                <w:color w:val="31353A"/>
                                <w:spacing w:val="-6"/>
                                <w:w w:val="108"/>
                                <w:sz w:val="16"/>
                                <w:szCs w:val="16"/>
                                <w:lang w:val="fr-CA"/>
                              </w:rPr>
                              <w:t xml:space="preserve">pour produire une demande était </w:t>
                            </w:r>
                            <w:r w:rsidR="00F1264A" w:rsidRPr="00F1264A">
                              <w:rPr>
                                <w:rFonts w:ascii="Georgia" w:hAnsi="Georgia" w:cs="Georgia"/>
                                <w:i/>
                                <w:iCs/>
                                <w:color w:val="31353A"/>
                                <w:spacing w:val="-6"/>
                                <w:w w:val="108"/>
                                <w:sz w:val="16"/>
                                <w:szCs w:val="16"/>
                                <w:lang w:val="fr-CA"/>
                              </w:rPr>
                              <w:t>Facile à trouver</w:t>
                            </w:r>
                            <w:r w:rsidR="00F1264A">
                              <w:rPr>
                                <w:rFonts w:ascii="Georgia" w:hAnsi="Georgia" w:cs="Georgia"/>
                                <w:i/>
                                <w:iCs/>
                                <w:color w:val="31353A"/>
                                <w:spacing w:val="-6"/>
                                <w:w w:val="108"/>
                                <w:sz w:val="16"/>
                                <w:szCs w:val="16"/>
                                <w:lang w:val="fr-CA"/>
                              </w:rPr>
                              <w:t> »</w:t>
                            </w:r>
                            <w:r w:rsidR="00032754" w:rsidRPr="00F1264A">
                              <w:rPr>
                                <w:rFonts w:ascii="Georgia" w:hAnsi="Georgia" w:cs="Georgia"/>
                                <w:i/>
                                <w:iCs/>
                                <w:color w:val="31353A"/>
                                <w:spacing w:val="-6"/>
                                <w:w w:val="108"/>
                                <w:sz w:val="16"/>
                                <w:szCs w:val="16"/>
                                <w:lang w:val="fr-CA"/>
                              </w:rPr>
                              <w:t xml:space="preserve"> (%)</w:t>
                            </w:r>
                          </w:p>
                          <w:p w14:paraId="52A6A3B3"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E2EA62"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6546A211"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C458AA"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8A6094"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A7DA0C"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64AE63"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82F65D" w14:textId="77777777" w:rsidR="00032754" w:rsidRPr="009210E9" w:rsidRDefault="00032754" w:rsidP="00A87DAD">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1ABB6977" id="_x0000_s1110" type="#_x0000_t202" style="width:241.3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" stroked="f">
                <v:textbox>
                  <w:txbxContent>
                    <w:p w14:paraId="23E99284" w14:textId="6DBCABC7" w:rsidR="00032754" w:rsidRPr="00F1264A" w:rsidRDefault="0091769D"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F1264A">
                        <w:rPr>
                          <w:rFonts w:ascii="Georgia" w:hAnsi="Georgia" w:cs="Georgia"/>
                          <w:i/>
                          <w:iCs/>
                          <w:color w:val="31353A"/>
                          <w:spacing w:val="-6"/>
                          <w:w w:val="108"/>
                          <w:sz w:val="16"/>
                          <w:szCs w:val="16"/>
                          <w:lang w:val="fr-CA"/>
                        </w:rPr>
                        <w:t>Graphique</w:t>
                      </w:r>
                      <w:r w:rsidR="00032754" w:rsidRPr="00F1264A">
                        <w:rPr>
                          <w:rFonts w:ascii="Georgia" w:hAnsi="Georgia" w:cs="Georgia"/>
                          <w:i/>
                          <w:iCs/>
                          <w:color w:val="31353A"/>
                          <w:spacing w:val="-6"/>
                          <w:w w:val="108"/>
                          <w:sz w:val="16"/>
                          <w:szCs w:val="16"/>
                          <w:lang w:val="fr-CA"/>
                        </w:rPr>
                        <w:t xml:space="preserve"> 4</w:t>
                      </w:r>
                      <w:r w:rsidR="00DB3B26" w:rsidRPr="00F1264A">
                        <w:rPr>
                          <w:rFonts w:ascii="Georgia" w:hAnsi="Georgia" w:cs="Georgia"/>
                          <w:i/>
                          <w:iCs/>
                          <w:color w:val="31353A"/>
                          <w:spacing w:val="-6"/>
                          <w:w w:val="108"/>
                          <w:sz w:val="16"/>
                          <w:szCs w:val="16"/>
                          <w:lang w:val="fr-CA"/>
                        </w:rPr>
                        <w:t>3</w:t>
                      </w:r>
                      <w:r w:rsidR="00032754" w:rsidRPr="00F1264A">
                        <w:rPr>
                          <w:rFonts w:ascii="Georgia" w:hAnsi="Georgia" w:cs="Georgia"/>
                          <w:i/>
                          <w:iCs/>
                          <w:color w:val="31353A"/>
                          <w:spacing w:val="-6"/>
                          <w:w w:val="108"/>
                          <w:sz w:val="16"/>
                          <w:szCs w:val="16"/>
                          <w:lang w:val="fr-CA"/>
                        </w:rPr>
                        <w:t xml:space="preserve">: </w:t>
                      </w:r>
                      <w:r w:rsidR="00F1264A">
                        <w:rPr>
                          <w:rFonts w:ascii="Georgia" w:hAnsi="Georgia" w:cs="Georgia"/>
                          <w:i/>
                          <w:iCs/>
                          <w:color w:val="31353A"/>
                          <w:spacing w:val="-6"/>
                          <w:w w:val="108"/>
                          <w:sz w:val="16"/>
                          <w:szCs w:val="16"/>
                          <w:lang w:val="fr-CA"/>
                        </w:rPr>
                        <w:t>« </w:t>
                      </w:r>
                      <w:r w:rsidR="007E2E87" w:rsidRPr="00F1264A">
                        <w:rPr>
                          <w:rFonts w:ascii="Georgia" w:hAnsi="Georgia" w:cs="Georgia"/>
                          <w:i/>
                          <w:iCs/>
                          <w:color w:val="31353A"/>
                          <w:spacing w:val="-6"/>
                          <w:w w:val="108"/>
                          <w:sz w:val="16"/>
                          <w:szCs w:val="16"/>
                          <w:lang w:val="fr-CA"/>
                        </w:rPr>
                        <w:t>L’i</w:t>
                      </w:r>
                      <w:r w:rsidR="00032754" w:rsidRPr="00F1264A">
                        <w:rPr>
                          <w:rFonts w:ascii="Georgia" w:hAnsi="Georgia" w:cs="Georgia"/>
                          <w:i/>
                          <w:iCs/>
                          <w:color w:val="31353A"/>
                          <w:spacing w:val="-6"/>
                          <w:w w:val="108"/>
                          <w:sz w:val="16"/>
                          <w:szCs w:val="16"/>
                          <w:lang w:val="fr-CA"/>
                        </w:rPr>
                        <w:t xml:space="preserve">nformation </w:t>
                      </w:r>
                      <w:r w:rsidR="007E2E87" w:rsidRPr="00F1264A">
                        <w:rPr>
                          <w:rFonts w:ascii="Georgia" w:hAnsi="Georgia" w:cs="Georgia"/>
                          <w:i/>
                          <w:iCs/>
                          <w:color w:val="31353A"/>
                          <w:spacing w:val="-6"/>
                          <w:w w:val="108"/>
                          <w:sz w:val="16"/>
                          <w:szCs w:val="16"/>
                          <w:lang w:val="fr-CA"/>
                        </w:rPr>
                        <w:t xml:space="preserve">pour produire une demande était </w:t>
                      </w:r>
                      <w:r w:rsidR="00F1264A" w:rsidRPr="00F1264A">
                        <w:rPr>
                          <w:rFonts w:ascii="Georgia" w:hAnsi="Georgia" w:cs="Georgia"/>
                          <w:i/>
                          <w:iCs/>
                          <w:color w:val="31353A"/>
                          <w:spacing w:val="-6"/>
                          <w:w w:val="108"/>
                          <w:sz w:val="16"/>
                          <w:szCs w:val="16"/>
                          <w:lang w:val="fr-CA"/>
                        </w:rPr>
                        <w:t>Facile à trouver</w:t>
                      </w:r>
                      <w:r w:rsidR="00F1264A">
                        <w:rPr>
                          <w:rFonts w:ascii="Georgia" w:hAnsi="Georgia" w:cs="Georgia"/>
                          <w:i/>
                          <w:iCs/>
                          <w:color w:val="31353A"/>
                          <w:spacing w:val="-6"/>
                          <w:w w:val="108"/>
                          <w:sz w:val="16"/>
                          <w:szCs w:val="16"/>
                          <w:lang w:val="fr-CA"/>
                        </w:rPr>
                        <w:t> »</w:t>
                      </w:r>
                      <w:r w:rsidR="00032754" w:rsidRPr="00F1264A">
                        <w:rPr>
                          <w:rFonts w:ascii="Georgia" w:hAnsi="Georgia" w:cs="Georgia"/>
                          <w:i/>
                          <w:iCs/>
                          <w:color w:val="31353A"/>
                          <w:spacing w:val="-6"/>
                          <w:w w:val="108"/>
                          <w:sz w:val="16"/>
                          <w:szCs w:val="16"/>
                          <w:lang w:val="fr-CA"/>
                        </w:rPr>
                        <w:t xml:space="preserve"> (%)</w:t>
                      </w:r>
                    </w:p>
                    <w:p w14:paraId="52A6A3B3"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E2EA62"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6546A211"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C458AA"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8A6094"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A7DA0C"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64AE63" w14:textId="77777777" w:rsidR="00032754" w:rsidRPr="009210E9" w:rsidRDefault="00032754" w:rsidP="00A87D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82F65D" w14:textId="77777777" w:rsidR="00032754" w:rsidRPr="009210E9" w:rsidRDefault="00032754" w:rsidP="00A87DAD">
                      <w:pPr>
                        <w:rPr>
                          <w:i/>
                          <w:iCs/>
                          <w:sz w:val="16"/>
                          <w:szCs w:val="16"/>
                          <w:lang w:val="fr-CA"/>
                        </w:rPr>
                      </w:pPr>
                    </w:p>
                  </w:txbxContent>
                </v:textbox>
                <w10:anchorlock/>
              </v:shape>
            </w:pict>
          </mc:Fallback>
        </mc:AlternateContent>
      </w:r>
      <w:r w:rsidR="00352548" w:rsidRPr="00D11CD6">
        <w:rPr>
          <w:lang w:val="en-CA"/>
        </w:rPr>
        <w:br/>
      </w:r>
      <w:r w:rsidR="00A73D98" w:rsidRPr="00D11CD6">
        <w:rPr>
          <w:noProof/>
          <w:lang w:val="en-CA"/>
        </w:rPr>
        <w:drawing>
          <wp:inline distT="0" distB="0" distL="0" distR="0" wp14:anchorId="3FA0C5F9" wp14:editId="421E8CAA">
            <wp:extent cx="3543935" cy="2216150"/>
            <wp:effectExtent l="0" t="0" r="0" b="0"/>
            <wp:docPr id="598" name="Chart 5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352548" w:rsidRPr="00D11CD6">
        <w:rPr>
          <w:lang w:val="en-CA"/>
        </w:rPr>
        <w:br/>
      </w:r>
      <w:r w:rsidR="00431092" w:rsidRPr="00D11CD6">
        <w:rPr>
          <w:noProof/>
          <w:lang w:val="en-CA"/>
        </w:rPr>
        <mc:AlternateContent>
          <mc:Choice Requires="wps">
            <w:drawing>
              <wp:inline distT="0" distB="0" distL="0" distR="0" wp14:anchorId="77093A75" wp14:editId="38148248">
                <wp:extent cx="3256915" cy="706807"/>
                <wp:effectExtent l="0" t="0" r="635" b="0"/>
                <wp:docPr id="28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6915" cy="706807"/>
                        </a:xfrm>
                        <a:prstGeom prst="rect">
                          <a:avLst/>
                        </a:prstGeom>
                        <a:solidFill>
                          <a:srgbClr val="FFFFFF"/>
                        </a:solidFill>
                        <a:ln w="9525">
                          <a:noFill/>
                          <a:miter lim="800000"/>
                          <a:headEnd/>
                          <a:tailEnd/>
                        </a:ln>
                      </wps:spPr>
                      <wps:txbx>
                        <w:txbxContent>
                          <w:p w14:paraId="4BBF7B74" w14:textId="551F35DD" w:rsidR="00032754" w:rsidRPr="009210E9" w:rsidRDefault="00032754" w:rsidP="0043109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9F2495" w:rsidRPr="009210E9">
                              <w:rPr>
                                <w:rFonts w:ascii="Georgia" w:hAnsi="Georgia" w:cs="Georgia"/>
                                <w:i/>
                                <w:iCs/>
                                <w:color w:val="31353A"/>
                                <w:spacing w:val="-6"/>
                                <w:w w:val="108"/>
                                <w:sz w:val="12"/>
                                <w:szCs w:val="12"/>
                                <w:lang w:val="fr-CA"/>
                              </w:rPr>
                              <w:t>Dans l’ensemble, les informations dont j'avais besoin pour demander un service ou un avantage auquel je suis admissible étaient faciles à trouver.</w:t>
                            </w:r>
                          </w:p>
                          <w:p w14:paraId="0BEFE570" w14:textId="1867C662" w:rsidR="00032754" w:rsidRPr="009210E9" w:rsidRDefault="0091769D" w:rsidP="0043109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C4757F" w:rsidRPr="009210E9">
                              <w:rPr>
                                <w:rFonts w:ascii="Georgia" w:hAnsi="Georgia" w:cs="Georgia"/>
                                <w:i/>
                                <w:iCs/>
                                <w:color w:val="31353A"/>
                                <w:spacing w:val="-6"/>
                                <w:w w:val="108"/>
                                <w:sz w:val="12"/>
                                <w:szCs w:val="12"/>
                                <w:lang w:val="fr-CA"/>
                              </w:rPr>
                              <w:t xml:space="preserve"> </w:t>
                            </w:r>
                            <w:r w:rsidR="00A73D98" w:rsidRPr="009210E9">
                              <w:rPr>
                                <w:rFonts w:ascii="Georgia" w:hAnsi="Georgia" w:cs="Georgia"/>
                                <w:i/>
                                <w:iCs/>
                                <w:color w:val="31353A"/>
                                <w:spacing w:val="-6"/>
                                <w:w w:val="108"/>
                                <w:sz w:val="12"/>
                                <w:szCs w:val="12"/>
                                <w:lang w:val="fr-CA"/>
                              </w:rPr>
                              <w:t>463</w:t>
                            </w:r>
                          </w:p>
                          <w:p w14:paraId="0D41BA6E" w14:textId="4E792406" w:rsidR="00032754" w:rsidRPr="009210E9" w:rsidRDefault="00C4757F" w:rsidP="0043109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Répondants ayant demandé un service ou un avantage au cours des 12 derniers mois, 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7093A75" id="Text Box 283" o:spid="_x0000_s1111" type="#_x0000_t202" style="width:256.45pt;height:5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" stroked="f">
                <v:textbox>
                  <w:txbxContent>
                    <w:p w14:paraId="4BBF7B74" w14:textId="551F35DD" w:rsidR="00032754" w:rsidRPr="009210E9" w:rsidRDefault="00032754" w:rsidP="0043109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9F2495" w:rsidRPr="009210E9">
                        <w:rPr>
                          <w:rFonts w:ascii="Georgia" w:hAnsi="Georgia" w:cs="Georgia"/>
                          <w:i/>
                          <w:iCs/>
                          <w:color w:val="31353A"/>
                          <w:spacing w:val="-6"/>
                          <w:w w:val="108"/>
                          <w:sz w:val="12"/>
                          <w:szCs w:val="12"/>
                          <w:lang w:val="fr-CA"/>
                        </w:rPr>
                        <w:t>Dans l’ensemble, les informations dont j'avais besoin pour demander un service ou un avantage auquel je suis admissible étaient faciles à trouver.</w:t>
                      </w:r>
                    </w:p>
                    <w:p w14:paraId="0BEFE570" w14:textId="1867C662" w:rsidR="00032754" w:rsidRPr="009210E9" w:rsidRDefault="0091769D" w:rsidP="0043109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C4757F" w:rsidRPr="009210E9">
                        <w:rPr>
                          <w:rFonts w:ascii="Georgia" w:hAnsi="Georgia" w:cs="Georgia"/>
                          <w:i/>
                          <w:iCs/>
                          <w:color w:val="31353A"/>
                          <w:spacing w:val="-6"/>
                          <w:w w:val="108"/>
                          <w:sz w:val="12"/>
                          <w:szCs w:val="12"/>
                          <w:lang w:val="fr-CA"/>
                        </w:rPr>
                        <w:t xml:space="preserve"> </w:t>
                      </w:r>
                      <w:r w:rsidR="00A73D98" w:rsidRPr="009210E9">
                        <w:rPr>
                          <w:rFonts w:ascii="Georgia" w:hAnsi="Georgia" w:cs="Georgia"/>
                          <w:i/>
                          <w:iCs/>
                          <w:color w:val="31353A"/>
                          <w:spacing w:val="-6"/>
                          <w:w w:val="108"/>
                          <w:sz w:val="12"/>
                          <w:szCs w:val="12"/>
                          <w:lang w:val="fr-CA"/>
                        </w:rPr>
                        <w:t>463</w:t>
                      </w:r>
                    </w:p>
                    <w:p w14:paraId="0D41BA6E" w14:textId="4E792406" w:rsidR="00032754" w:rsidRPr="009210E9" w:rsidRDefault="00C4757F" w:rsidP="0043109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Répondants ayant demandé un service ou un avantage au cours des 12 derniers mois, excluant « Ne sais pas » et « Préfère ne pas répondre »</w:t>
                      </w:r>
                    </w:p>
                  </w:txbxContent>
                </v:textbox>
                <w10:anchorlock/>
              </v:shape>
            </w:pict>
          </mc:Fallback>
        </mc:AlternateContent>
      </w:r>
    </w:p>
    <w:p w14:paraId="2319B7AA" w14:textId="1E32C943" w:rsidR="00CA7399" w:rsidRPr="009210E9" w:rsidRDefault="00644599" w:rsidP="00CA7399">
      <w:pPr>
        <w:pStyle w:val="VAC-Body"/>
        <w:rPr>
          <w:b/>
          <w:bCs/>
          <w:lang w:val="fr-CA"/>
        </w:rPr>
      </w:pPr>
      <w:r w:rsidRPr="009210E9">
        <w:rPr>
          <w:b/>
          <w:bCs/>
          <w:lang w:val="fr-CA"/>
        </w:rPr>
        <w:br w:type="column"/>
      </w:r>
      <w:r w:rsidR="00643B73" w:rsidRPr="009210E9">
        <w:rPr>
          <w:b/>
          <w:bCs/>
          <w:lang w:val="fr-CA"/>
        </w:rPr>
        <w:lastRenderedPageBreak/>
        <w:t>La fréquence des mises à jour du statut et des explications plus claires sont les aspects à améliorer</w:t>
      </w:r>
    </w:p>
    <w:p w14:paraId="06FF8215" w14:textId="77777777" w:rsidR="00DF670D" w:rsidRPr="00AD20AD" w:rsidRDefault="00DF670D" w:rsidP="00DF670D">
      <w:pPr>
        <w:pStyle w:val="VAC-Bullet"/>
        <w:rPr>
          <w:color w:val="auto"/>
          <w:lang w:val="fr-CA"/>
        </w:rPr>
      </w:pPr>
      <w:r w:rsidRPr="00AD20AD">
        <w:rPr>
          <w:b/>
          <w:bCs/>
          <w:color w:val="auto"/>
          <w:lang w:val="fr-CA"/>
        </w:rPr>
        <w:t xml:space="preserve">La fréquence des mises à jour du statut </w:t>
      </w:r>
      <w:r w:rsidRPr="00AD20AD">
        <w:rPr>
          <w:color w:val="auto"/>
          <w:lang w:val="fr-CA"/>
        </w:rPr>
        <w:t xml:space="preserve">(35 %) et des </w:t>
      </w:r>
      <w:r w:rsidRPr="00AD20AD">
        <w:rPr>
          <w:b/>
          <w:bCs/>
          <w:color w:val="auto"/>
          <w:lang w:val="fr-CA"/>
        </w:rPr>
        <w:t>explications plus claires concernant les décisions</w:t>
      </w:r>
      <w:r w:rsidRPr="00AD20AD">
        <w:rPr>
          <w:color w:val="auto"/>
          <w:lang w:val="fr-CA"/>
        </w:rPr>
        <w:t xml:space="preserve"> (32 %) sont les aspects du processus de demande qui pourraient être améliorés.</w:t>
      </w:r>
    </w:p>
    <w:p w14:paraId="132E0505" w14:textId="77777777" w:rsidR="00DF670D" w:rsidRPr="00AD20AD" w:rsidRDefault="00DF670D" w:rsidP="00DF670D">
      <w:pPr>
        <w:pStyle w:val="VAC-Bullet"/>
        <w:rPr>
          <w:color w:val="auto"/>
          <w:lang w:val="fr-CA"/>
        </w:rPr>
      </w:pPr>
      <w:r w:rsidRPr="00AD20AD">
        <w:rPr>
          <w:color w:val="auto"/>
          <w:lang w:val="fr-CA"/>
        </w:rPr>
        <w:t>En revanche, un répondant sur cinq (21 %) qui a présenté une demande a dit que rien n’avait à être amélioré.</w:t>
      </w:r>
    </w:p>
    <w:p w14:paraId="0678AB4A" w14:textId="2BC68D21" w:rsidR="00431092" w:rsidRPr="00D11CD6" w:rsidRDefault="00D04AC0" w:rsidP="00352548">
      <w:pPr>
        <w:pStyle w:val="VAC-Bullet"/>
        <w:numPr>
          <w:ilvl w:val="0"/>
          <w:numId w:val="0"/>
        </w:numPr>
        <w:ind w:left="113"/>
        <w:rPr>
          <w:spacing w:val="-6"/>
          <w:lang w:val="en-CA"/>
        </w:rPr>
      </w:pPr>
      <w:r w:rsidRPr="00D11CD6">
        <w:rPr>
          <w:noProof/>
          <w:lang w:val="en-CA"/>
        </w:rPr>
        <mc:AlternateContent>
          <mc:Choice Requires="wps">
            <w:drawing>
              <wp:inline distT="0" distB="0" distL="0" distR="0" wp14:anchorId="05D6CDAA" wp14:editId="6BC7D54F">
                <wp:extent cx="3314700" cy="373711"/>
                <wp:effectExtent l="0" t="0" r="0" b="7620"/>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73711"/>
                        </a:xfrm>
                        <a:prstGeom prst="rect">
                          <a:avLst/>
                        </a:prstGeom>
                        <a:solidFill>
                          <a:srgbClr val="FFFFFF"/>
                        </a:solidFill>
                        <a:ln w="9525">
                          <a:noFill/>
                          <a:miter lim="800000"/>
                          <a:headEnd/>
                          <a:tailEnd/>
                        </a:ln>
                      </wps:spPr>
                      <wps:txbx>
                        <w:txbxContent>
                          <w:p w14:paraId="7E42BB7F" w14:textId="01CAB37B" w:rsidR="00032754" w:rsidRPr="009210E9" w:rsidRDefault="0091769D"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4</w:t>
                            </w:r>
                            <w:r w:rsidR="00DB3B26" w:rsidRPr="009210E9">
                              <w:rPr>
                                <w:rFonts w:ascii="Georgia" w:hAnsi="Georgia" w:cs="Georgia"/>
                                <w:i/>
                                <w:iCs/>
                                <w:color w:val="31353A"/>
                                <w:spacing w:val="-6"/>
                                <w:w w:val="108"/>
                                <w:sz w:val="16"/>
                                <w:szCs w:val="16"/>
                                <w:lang w:val="fr-CA"/>
                              </w:rPr>
                              <w:t>4</w:t>
                            </w:r>
                            <w:r w:rsidR="00032754" w:rsidRPr="009210E9">
                              <w:rPr>
                                <w:rFonts w:ascii="Georgia" w:hAnsi="Georgia" w:cs="Georgia"/>
                                <w:i/>
                                <w:iCs/>
                                <w:color w:val="31353A"/>
                                <w:spacing w:val="-6"/>
                                <w:w w:val="108"/>
                                <w:sz w:val="16"/>
                                <w:szCs w:val="16"/>
                                <w:lang w:val="fr-CA"/>
                              </w:rPr>
                              <w:t xml:space="preserve">: </w:t>
                            </w:r>
                            <w:r w:rsidR="00284DA6" w:rsidRPr="009210E9">
                              <w:rPr>
                                <w:rFonts w:ascii="Georgia" w:hAnsi="Georgia" w:cs="Georgia"/>
                                <w:i/>
                                <w:iCs/>
                                <w:color w:val="31353A"/>
                                <w:spacing w:val="-6"/>
                                <w:w w:val="108"/>
                                <w:sz w:val="16"/>
                                <w:szCs w:val="16"/>
                                <w:lang w:val="fr-CA"/>
                              </w:rPr>
                              <w:t xml:space="preserve">Améliorations potentielles au processus </w:t>
                            </w:r>
                            <w:r w:rsidR="00B567C5" w:rsidRPr="009210E9">
                              <w:rPr>
                                <w:rFonts w:ascii="Georgia" w:hAnsi="Georgia" w:cs="Georgia"/>
                                <w:i/>
                                <w:iCs/>
                                <w:color w:val="31353A"/>
                                <w:spacing w:val="-6"/>
                                <w:w w:val="108"/>
                                <w:sz w:val="16"/>
                                <w:szCs w:val="16"/>
                                <w:lang w:val="fr-CA"/>
                              </w:rPr>
                              <w:t>de demande</w:t>
                            </w:r>
                            <w:r w:rsidR="00032754" w:rsidRPr="009210E9">
                              <w:rPr>
                                <w:rFonts w:ascii="Georgia" w:hAnsi="Georgia" w:cs="Georgia"/>
                                <w:i/>
                                <w:iCs/>
                                <w:color w:val="31353A"/>
                                <w:spacing w:val="-6"/>
                                <w:w w:val="108"/>
                                <w:sz w:val="16"/>
                                <w:szCs w:val="16"/>
                                <w:lang w:val="fr-CA"/>
                              </w:rPr>
                              <w:t xml:space="preserve"> (%)</w:t>
                            </w:r>
                          </w:p>
                          <w:p w14:paraId="611FE14F"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137C60"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49973F33"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605694"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E63771"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E9D56C"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AD7550"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7A592E" w14:textId="77777777" w:rsidR="00032754" w:rsidRPr="009210E9" w:rsidRDefault="00032754" w:rsidP="00146910">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05D6CDAA" id="_x0000_s1112" type="#_x0000_t202" style="width:261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" stroked="f">
                <v:textbox>
                  <w:txbxContent>
                    <w:p w14:paraId="7E42BB7F" w14:textId="01CAB37B" w:rsidR="00032754" w:rsidRPr="009210E9" w:rsidRDefault="0091769D"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4</w:t>
                      </w:r>
                      <w:r w:rsidR="00DB3B26" w:rsidRPr="009210E9">
                        <w:rPr>
                          <w:rFonts w:ascii="Georgia" w:hAnsi="Georgia" w:cs="Georgia"/>
                          <w:i/>
                          <w:iCs/>
                          <w:color w:val="31353A"/>
                          <w:spacing w:val="-6"/>
                          <w:w w:val="108"/>
                          <w:sz w:val="16"/>
                          <w:szCs w:val="16"/>
                          <w:lang w:val="fr-CA"/>
                        </w:rPr>
                        <w:t>4</w:t>
                      </w:r>
                      <w:r w:rsidR="00032754" w:rsidRPr="009210E9">
                        <w:rPr>
                          <w:rFonts w:ascii="Georgia" w:hAnsi="Georgia" w:cs="Georgia"/>
                          <w:i/>
                          <w:iCs/>
                          <w:color w:val="31353A"/>
                          <w:spacing w:val="-6"/>
                          <w:w w:val="108"/>
                          <w:sz w:val="16"/>
                          <w:szCs w:val="16"/>
                          <w:lang w:val="fr-CA"/>
                        </w:rPr>
                        <w:t xml:space="preserve">: </w:t>
                      </w:r>
                      <w:r w:rsidR="00284DA6" w:rsidRPr="009210E9">
                        <w:rPr>
                          <w:rFonts w:ascii="Georgia" w:hAnsi="Georgia" w:cs="Georgia"/>
                          <w:i/>
                          <w:iCs/>
                          <w:color w:val="31353A"/>
                          <w:spacing w:val="-6"/>
                          <w:w w:val="108"/>
                          <w:sz w:val="16"/>
                          <w:szCs w:val="16"/>
                          <w:lang w:val="fr-CA"/>
                        </w:rPr>
                        <w:t xml:space="preserve">Améliorations potentielles au processus </w:t>
                      </w:r>
                      <w:r w:rsidR="00B567C5" w:rsidRPr="009210E9">
                        <w:rPr>
                          <w:rFonts w:ascii="Georgia" w:hAnsi="Georgia" w:cs="Georgia"/>
                          <w:i/>
                          <w:iCs/>
                          <w:color w:val="31353A"/>
                          <w:spacing w:val="-6"/>
                          <w:w w:val="108"/>
                          <w:sz w:val="16"/>
                          <w:szCs w:val="16"/>
                          <w:lang w:val="fr-CA"/>
                        </w:rPr>
                        <w:t>de demande</w:t>
                      </w:r>
                      <w:r w:rsidR="00032754" w:rsidRPr="009210E9">
                        <w:rPr>
                          <w:rFonts w:ascii="Georgia" w:hAnsi="Georgia" w:cs="Georgia"/>
                          <w:i/>
                          <w:iCs/>
                          <w:color w:val="31353A"/>
                          <w:spacing w:val="-6"/>
                          <w:w w:val="108"/>
                          <w:sz w:val="16"/>
                          <w:szCs w:val="16"/>
                          <w:lang w:val="fr-CA"/>
                        </w:rPr>
                        <w:t xml:space="preserve"> (%)</w:t>
                      </w:r>
                    </w:p>
                    <w:p w14:paraId="611FE14F"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137C60"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49973F33"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605694"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E63771"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E9D56C"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AD7550" w14:textId="77777777" w:rsidR="00032754" w:rsidRPr="009210E9" w:rsidRDefault="00032754" w:rsidP="0014691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7A592E" w14:textId="77777777" w:rsidR="00032754" w:rsidRPr="009210E9" w:rsidRDefault="00032754" w:rsidP="00146910">
                      <w:pPr>
                        <w:rPr>
                          <w:i/>
                          <w:iCs/>
                          <w:sz w:val="16"/>
                          <w:szCs w:val="16"/>
                          <w:lang w:val="fr-CA"/>
                        </w:rPr>
                      </w:pPr>
                    </w:p>
                  </w:txbxContent>
                </v:textbox>
                <w10:anchorlock/>
              </v:shape>
            </w:pict>
          </mc:Fallback>
        </mc:AlternateContent>
      </w:r>
      <w:r w:rsidR="00352548" w:rsidRPr="00D11CD6">
        <w:rPr>
          <w:lang w:val="en-CA"/>
        </w:rPr>
        <w:br/>
      </w:r>
      <w:r w:rsidR="00A73D98" w:rsidRPr="00D11CD6">
        <w:rPr>
          <w:noProof/>
          <w:lang w:val="en-CA"/>
        </w:rPr>
        <w:drawing>
          <wp:inline distT="0" distB="0" distL="0" distR="0" wp14:anchorId="7B20F277" wp14:editId="1D300ABA">
            <wp:extent cx="3543935" cy="2362200"/>
            <wp:effectExtent l="0" t="0" r="0" b="0"/>
            <wp:docPr id="601" name="Chart 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352548" w:rsidRPr="00D11CD6">
        <w:rPr>
          <w:lang w:val="en-CA"/>
        </w:rPr>
        <w:br/>
      </w:r>
      <w:r w:rsidR="00DE0B0B" w:rsidRPr="00D11CD6">
        <w:rPr>
          <w:noProof/>
          <w:w w:val="100"/>
          <w:lang w:val="en-CA"/>
        </w:rPr>
        <mc:AlternateContent>
          <mc:Choice Requires="wps">
            <w:drawing>
              <wp:anchor distT="0" distB="0" distL="114300" distR="114300" simplePos="0" relativeHeight="251658244" behindDoc="0" locked="0" layoutInCell="1" allowOverlap="1" wp14:anchorId="5A79BE70" wp14:editId="0B8BC48E">
                <wp:simplePos x="0" y="0"/>
                <wp:positionH relativeFrom="margin">
                  <wp:align>center</wp:align>
                </wp:positionH>
                <wp:positionV relativeFrom="page">
                  <wp:posOffset>1020445</wp:posOffset>
                </wp:positionV>
                <wp:extent cx="0" cy="5943600"/>
                <wp:effectExtent l="0" t="0" r="38100" b="19050"/>
                <wp:wrapNone/>
                <wp:docPr id="375" name="Straight Connector 375"/>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0DCBAB5" id="Straight Connector 375" o:spid="_x0000_s1026" style="position:absolute;z-index:251658246;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35pt" to="0,5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" strokecolor="#d8d8d8 [2732]" strokeweight=".5pt">
                <v:stroke joinstyle="miter"/>
                <w10:wrap anchorx="margin" anchory="page"/>
              </v:line>
            </w:pict>
          </mc:Fallback>
        </mc:AlternateContent>
      </w:r>
      <w:r w:rsidRPr="00D11CD6">
        <w:rPr>
          <w:noProof/>
          <w:lang w:val="en-CA"/>
        </w:rPr>
        <mc:AlternateContent>
          <mc:Choice Requires="wps">
            <w:drawing>
              <wp:inline distT="0" distB="0" distL="0" distR="0" wp14:anchorId="0C00245A" wp14:editId="7C7F3CF9">
                <wp:extent cx="3222625" cy="478790"/>
                <wp:effectExtent l="0" t="0" r="0" b="0"/>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478790"/>
                        </a:xfrm>
                        <a:prstGeom prst="rect">
                          <a:avLst/>
                        </a:prstGeom>
                        <a:solidFill>
                          <a:srgbClr val="FFFFFF"/>
                        </a:solidFill>
                        <a:ln w="9525">
                          <a:noFill/>
                          <a:miter lim="800000"/>
                          <a:headEnd/>
                          <a:tailEnd/>
                        </a:ln>
                      </wps:spPr>
                      <wps:txbx>
                        <w:txbxContent>
                          <w:p w14:paraId="03CF2464" w14:textId="156451AC" w:rsidR="00032754" w:rsidRPr="009210E9" w:rsidRDefault="00032754" w:rsidP="00146910">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284DA6" w:rsidRPr="009210E9">
                              <w:rPr>
                                <w:rFonts w:ascii="Georgia" w:hAnsi="Georgia" w:cs="Georgia"/>
                                <w:i/>
                                <w:iCs/>
                                <w:color w:val="31353A"/>
                                <w:spacing w:val="-6"/>
                                <w:w w:val="108"/>
                                <w:sz w:val="12"/>
                                <w:szCs w:val="12"/>
                                <w:lang w:val="fr-CA"/>
                              </w:rPr>
                              <w:t>Quelle partie du processus de demande pourrait être améliorée?</w:t>
                            </w:r>
                          </w:p>
                          <w:p w14:paraId="3CB3BE8F" w14:textId="6C4F22B2" w:rsidR="00032754" w:rsidRPr="009210E9" w:rsidRDefault="0091769D" w:rsidP="00146910">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AB41EC" w:rsidRPr="009210E9">
                              <w:rPr>
                                <w:rFonts w:ascii="Georgia" w:hAnsi="Georgia" w:cs="Georgia"/>
                                <w:i/>
                                <w:iCs/>
                                <w:color w:val="31353A"/>
                                <w:spacing w:val="-6"/>
                                <w:w w:val="108"/>
                                <w:sz w:val="12"/>
                                <w:szCs w:val="12"/>
                                <w:lang w:val="fr-CA"/>
                              </w:rPr>
                              <w:t xml:space="preserve"> </w:t>
                            </w:r>
                            <w:r w:rsidR="00A248AD" w:rsidRPr="009210E9">
                              <w:rPr>
                                <w:rFonts w:ascii="Georgia" w:hAnsi="Georgia" w:cs="Georgia"/>
                                <w:i/>
                                <w:iCs/>
                                <w:color w:val="31353A"/>
                                <w:spacing w:val="-6"/>
                                <w:w w:val="108"/>
                                <w:sz w:val="12"/>
                                <w:szCs w:val="12"/>
                                <w:lang w:val="fr-CA"/>
                              </w:rPr>
                              <w:t>390</w:t>
                            </w:r>
                          </w:p>
                          <w:p w14:paraId="56A2508F" w14:textId="38AB301B" w:rsidR="00032754" w:rsidRPr="009210E9" w:rsidRDefault="00CF3AAA" w:rsidP="00146910">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w:t>
                            </w:r>
                            <w:r w:rsidR="00032754" w:rsidRPr="009210E9">
                              <w:rPr>
                                <w:rFonts w:ascii="Georgia" w:hAnsi="Georgia" w:cs="Georgia"/>
                                <w:i/>
                                <w:iCs/>
                                <w:color w:val="31353A"/>
                                <w:spacing w:val="-6"/>
                                <w:w w:val="108"/>
                                <w:sz w:val="12"/>
                                <w:szCs w:val="12"/>
                                <w:lang w:val="fr-CA"/>
                              </w:rPr>
                              <w:t xml:space="preserve">: </w:t>
                            </w:r>
                            <w:r w:rsidRPr="009210E9">
                              <w:rPr>
                                <w:rFonts w:ascii="Georgia" w:hAnsi="Georgia" w:cs="Georgia"/>
                                <w:i/>
                                <w:iCs/>
                                <w:color w:val="31353A"/>
                                <w:spacing w:val="-6"/>
                                <w:w w:val="108"/>
                                <w:sz w:val="12"/>
                                <w:szCs w:val="12"/>
                                <w:lang w:val="fr-CA"/>
                              </w:rPr>
                              <w:t>Répondants ayant demandé un service ou un avantage au cours des 12 derniers mois,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0C00245A" id="Text Box 290" o:spid="_x0000_s1113" type="#_x0000_t202" style="width:253.75pt;height:3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" stroked="f">
                <v:textbox>
                  <w:txbxContent>
                    <w:p w14:paraId="03CF2464" w14:textId="156451AC" w:rsidR="00032754" w:rsidRPr="009210E9" w:rsidRDefault="00032754" w:rsidP="00146910">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284DA6" w:rsidRPr="009210E9">
                        <w:rPr>
                          <w:rFonts w:ascii="Georgia" w:hAnsi="Georgia" w:cs="Georgia"/>
                          <w:i/>
                          <w:iCs/>
                          <w:color w:val="31353A"/>
                          <w:spacing w:val="-6"/>
                          <w:w w:val="108"/>
                          <w:sz w:val="12"/>
                          <w:szCs w:val="12"/>
                          <w:lang w:val="fr-CA"/>
                        </w:rPr>
                        <w:t>Quelle partie du processus de demande pourrait être améliorée?</w:t>
                      </w:r>
                    </w:p>
                    <w:p w14:paraId="3CB3BE8F" w14:textId="6C4F22B2" w:rsidR="00032754" w:rsidRPr="009210E9" w:rsidRDefault="0091769D" w:rsidP="00146910">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AB41EC" w:rsidRPr="009210E9">
                        <w:rPr>
                          <w:rFonts w:ascii="Georgia" w:hAnsi="Georgia" w:cs="Georgia"/>
                          <w:i/>
                          <w:iCs/>
                          <w:color w:val="31353A"/>
                          <w:spacing w:val="-6"/>
                          <w:w w:val="108"/>
                          <w:sz w:val="12"/>
                          <w:szCs w:val="12"/>
                          <w:lang w:val="fr-CA"/>
                        </w:rPr>
                        <w:t xml:space="preserve"> </w:t>
                      </w:r>
                      <w:r w:rsidR="00A248AD" w:rsidRPr="009210E9">
                        <w:rPr>
                          <w:rFonts w:ascii="Georgia" w:hAnsi="Georgia" w:cs="Georgia"/>
                          <w:i/>
                          <w:iCs/>
                          <w:color w:val="31353A"/>
                          <w:spacing w:val="-6"/>
                          <w:w w:val="108"/>
                          <w:sz w:val="12"/>
                          <w:szCs w:val="12"/>
                          <w:lang w:val="fr-CA"/>
                        </w:rPr>
                        <w:t>390</w:t>
                      </w:r>
                    </w:p>
                    <w:p w14:paraId="56A2508F" w14:textId="38AB301B" w:rsidR="00032754" w:rsidRPr="009210E9" w:rsidRDefault="00CF3AAA" w:rsidP="00146910">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w:t>
                      </w:r>
                      <w:r w:rsidR="00032754" w:rsidRPr="009210E9">
                        <w:rPr>
                          <w:rFonts w:ascii="Georgia" w:hAnsi="Georgia" w:cs="Georgia"/>
                          <w:i/>
                          <w:iCs/>
                          <w:color w:val="31353A"/>
                          <w:spacing w:val="-6"/>
                          <w:w w:val="108"/>
                          <w:sz w:val="12"/>
                          <w:szCs w:val="12"/>
                          <w:lang w:val="fr-CA"/>
                        </w:rPr>
                        <w:t xml:space="preserve">: </w:t>
                      </w:r>
                      <w:r w:rsidRPr="009210E9">
                        <w:rPr>
                          <w:rFonts w:ascii="Georgia" w:hAnsi="Georgia" w:cs="Georgia"/>
                          <w:i/>
                          <w:iCs/>
                          <w:color w:val="31353A"/>
                          <w:spacing w:val="-6"/>
                          <w:w w:val="108"/>
                          <w:sz w:val="12"/>
                          <w:szCs w:val="12"/>
                          <w:lang w:val="fr-CA"/>
                        </w:rPr>
                        <w:t>Répondants ayant demandé un service ou un avantage au cours des 12 derniers mois,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r w:rsidR="00352548" w:rsidRPr="00D11CD6">
        <w:rPr>
          <w:lang w:val="en-CA"/>
        </w:rPr>
        <w:br/>
      </w:r>
      <w:r w:rsidR="00431092" w:rsidRPr="00D11CD6">
        <w:rPr>
          <w:lang w:val="en-CA"/>
        </w:rPr>
        <w:br w:type="page"/>
      </w:r>
    </w:p>
    <w:bookmarkStart w:id="32" w:name="_Toc126760467"/>
    <w:p w14:paraId="5E4FF772" w14:textId="5D7B662C" w:rsidR="00146910" w:rsidRPr="009210E9" w:rsidRDefault="00AB0199" w:rsidP="00146910">
      <w:pPr>
        <w:pStyle w:val="VAC-HeadingOne"/>
        <w:rPr>
          <w:lang w:val="fr-CA"/>
        </w:rPr>
      </w:pPr>
      <w:r w:rsidRPr="00D11CD6">
        <w:rPr>
          <w:noProof/>
          <w:w w:val="100"/>
          <w:lang w:val="en-CA"/>
        </w:rPr>
        <w:lastRenderedPageBreak/>
        <mc:AlternateContent>
          <mc:Choice Requires="wps">
            <w:drawing>
              <wp:anchor distT="0" distB="0" distL="114300" distR="114300" simplePos="0" relativeHeight="251658301" behindDoc="0" locked="0" layoutInCell="1" allowOverlap="1" wp14:anchorId="58A9E244" wp14:editId="12A9C68F">
                <wp:simplePos x="0" y="0"/>
                <wp:positionH relativeFrom="margin">
                  <wp:align>center</wp:align>
                </wp:positionH>
                <wp:positionV relativeFrom="page">
                  <wp:posOffset>1010920</wp:posOffset>
                </wp:positionV>
                <wp:extent cx="0" cy="5943600"/>
                <wp:effectExtent l="0" t="0" r="38100" b="19050"/>
                <wp:wrapNone/>
                <wp:docPr id="364" name="Straight Connector 364"/>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0C00EA76" id="Straight Connector 364" o:spid="_x0000_s1026" style="position:absolute;z-index:251658305;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6pt" to="0,5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" strokecolor="#d8d8d8 [2732]" strokeweight=".5pt">
                <v:stroke joinstyle="miter"/>
                <w10:wrap anchorx="margin" anchory="page"/>
              </v:line>
            </w:pict>
          </mc:Fallback>
        </mc:AlternateContent>
      </w:r>
      <w:r w:rsidR="008E0392" w:rsidRPr="009210E9">
        <w:rPr>
          <w:lang w:val="fr-CA"/>
        </w:rPr>
        <w:t>Services et Programmes</w:t>
      </w:r>
      <w:bookmarkEnd w:id="32"/>
    </w:p>
    <w:p w14:paraId="5EFE923B" w14:textId="16FC2562" w:rsidR="0020508E" w:rsidRPr="009210E9" w:rsidRDefault="00EB647F" w:rsidP="00EC550F">
      <w:pPr>
        <w:pStyle w:val="Heading3"/>
        <w:rPr>
          <w:lang w:val="fr-CA"/>
        </w:rPr>
      </w:pPr>
      <w:bookmarkStart w:id="33" w:name="_Toc126760468"/>
      <w:r w:rsidRPr="009210E9">
        <w:rPr>
          <w:lang w:val="fr-CA"/>
        </w:rPr>
        <w:t>Service de gestion de cas</w:t>
      </w:r>
      <w:bookmarkEnd w:id="33"/>
    </w:p>
    <w:p w14:paraId="3CD4A7C8" w14:textId="66927E0E" w:rsidR="00146910" w:rsidRPr="009210E9" w:rsidRDefault="004271AA" w:rsidP="00146910">
      <w:pPr>
        <w:pStyle w:val="VAC-Body"/>
        <w:rPr>
          <w:lang w:val="fr-CA"/>
        </w:rPr>
      </w:pPr>
      <w:r w:rsidRPr="009210E9">
        <w:rPr>
          <w:lang w:val="fr-CA"/>
        </w:rPr>
        <w:t>Quatre sur cinq sont satisfaits des services de gestion de cas et deux tiers disent qu'ils améliorent leur qualité de vie. La plupart sont généralement satisfaits de la relation de travail qu'ils ont avec leur gestionnaire de cas, mais moins de la moitié disent que leur famille et leurs proches ont eu l'occasion de participer à l'élaboration de leur plan d'action. Les répondants plus âgés ont tendance à être plus satisfaits de la gestion de cas.</w:t>
      </w:r>
    </w:p>
    <w:p w14:paraId="4535758E" w14:textId="1F51016A" w:rsidR="00CC4812" w:rsidRPr="009210E9" w:rsidRDefault="008B6AB0" w:rsidP="00CC4812">
      <w:pPr>
        <w:pStyle w:val="VAC-Body"/>
        <w:rPr>
          <w:b/>
          <w:bCs/>
          <w:lang w:val="fr-CA"/>
        </w:rPr>
      </w:pPr>
      <w:bookmarkStart w:id="34" w:name="_Ref56606215"/>
      <w:r w:rsidRPr="009210E9">
        <w:rPr>
          <w:b/>
          <w:bCs/>
          <w:lang w:val="fr-CA"/>
        </w:rPr>
        <w:t>La plupart des répondants ont un gestionnaire de cas</w:t>
      </w:r>
      <w:r w:rsidRPr="009210E9">
        <w:rPr>
          <w:rStyle w:val="FootnoteReference"/>
          <w:b/>
          <w:bCs/>
          <w:vertAlign w:val="baseline"/>
          <w:lang w:val="fr-CA"/>
        </w:rPr>
        <w:t xml:space="preserve"> </w:t>
      </w:r>
      <w:r w:rsidR="001C0568" w:rsidRPr="00D11CD6">
        <w:rPr>
          <w:rStyle w:val="FootnoteReference"/>
          <w:b/>
          <w:bCs/>
          <w:lang w:val="en-CA"/>
        </w:rPr>
        <w:footnoteReference w:id="9"/>
      </w:r>
      <w:bookmarkEnd w:id="34"/>
    </w:p>
    <w:p w14:paraId="4E847A58" w14:textId="2F1D71AF" w:rsidR="00DD7D27" w:rsidRPr="00AD20AD" w:rsidRDefault="00DD7D27" w:rsidP="00DD7D27">
      <w:pPr>
        <w:pStyle w:val="VAC-Bullet"/>
        <w:rPr>
          <w:color w:val="auto"/>
          <w:lang w:val="fr-CA"/>
        </w:rPr>
      </w:pPr>
      <w:r w:rsidRPr="00AD20AD">
        <w:rPr>
          <w:color w:val="auto"/>
          <w:lang w:val="fr-CA"/>
        </w:rPr>
        <w:t xml:space="preserve">Parmi les répondants qui bénéficient de la gestion de cas, </w:t>
      </w:r>
      <w:r w:rsidR="00EA4D76" w:rsidRPr="00AD20AD">
        <w:rPr>
          <w:color w:val="auto"/>
          <w:lang w:val="fr-CA"/>
        </w:rPr>
        <w:t>quatre</w:t>
      </w:r>
      <w:r w:rsidRPr="00AD20AD">
        <w:rPr>
          <w:color w:val="auto"/>
          <w:lang w:val="fr-CA"/>
        </w:rPr>
        <w:t xml:space="preserve"> sur </w:t>
      </w:r>
      <w:r w:rsidR="00EA4D76" w:rsidRPr="00AD20AD">
        <w:rPr>
          <w:color w:val="auto"/>
          <w:lang w:val="fr-CA"/>
        </w:rPr>
        <w:t>cinq</w:t>
      </w:r>
      <w:r w:rsidRPr="00AD20AD">
        <w:rPr>
          <w:color w:val="auto"/>
          <w:lang w:val="fr-CA"/>
        </w:rPr>
        <w:t xml:space="preserve"> (82 %) disent avoir actuellement un gestionnaire de cas.</w:t>
      </w:r>
    </w:p>
    <w:p w14:paraId="4B564ED8" w14:textId="77777777" w:rsidR="00DD7D27" w:rsidRPr="00AD20AD" w:rsidRDefault="00DD7D27" w:rsidP="00DD7D27">
      <w:pPr>
        <w:pStyle w:val="VAC-Bullet"/>
        <w:rPr>
          <w:color w:val="auto"/>
          <w:lang w:val="fr-CA"/>
        </w:rPr>
      </w:pPr>
      <w:r w:rsidRPr="00AD20AD">
        <w:rPr>
          <w:color w:val="auto"/>
          <w:lang w:val="fr-CA"/>
        </w:rPr>
        <w:t>Un répondant sur cinq (18 %) dit ne pas avoir de gestionnaire de cas ou n’est pas certain. Ce résultat pourrait être attribuable au fait que les répondants ne connaissent pas bien le nom du service ou à un écart dans les données administratives.</w:t>
      </w:r>
    </w:p>
    <w:p w14:paraId="491B9C3F" w14:textId="77777777" w:rsidR="00DD7D27" w:rsidRPr="00AD20AD" w:rsidRDefault="00DD7D27" w:rsidP="00DD7D27">
      <w:pPr>
        <w:pStyle w:val="VAC-Bullet"/>
        <w:rPr>
          <w:color w:val="auto"/>
          <w:lang w:val="fr-CA"/>
        </w:rPr>
      </w:pPr>
      <w:r w:rsidRPr="00AD20AD">
        <w:rPr>
          <w:color w:val="auto"/>
          <w:lang w:val="fr-CA"/>
        </w:rPr>
        <w:t>Cette question sert de filtre pour la prochaine section de l'enquête. Les personnes qui ont répondu « oui » à cette question se voient poser des questions supplémentaires sur la gestion de cas et d'autres services et programmes pertinents.</w:t>
      </w:r>
    </w:p>
    <w:p w14:paraId="0057B197" w14:textId="001EA298" w:rsidR="006E23D5" w:rsidRPr="00AD20AD" w:rsidRDefault="006E23D5" w:rsidP="006B0BF5">
      <w:pPr>
        <w:pStyle w:val="VAC-Bullet"/>
        <w:numPr>
          <w:ilvl w:val="0"/>
          <w:numId w:val="0"/>
        </w:numPr>
        <w:jc w:val="center"/>
        <w:rPr>
          <w:color w:val="auto"/>
          <w:lang w:val="en-CA"/>
        </w:rPr>
      </w:pPr>
      <w:r w:rsidRPr="00AD20AD">
        <w:rPr>
          <w:noProof/>
          <w:color w:val="auto"/>
          <w:lang w:val="en-CA"/>
        </w:rPr>
        <mc:AlternateContent>
          <mc:Choice Requires="wps">
            <w:drawing>
              <wp:inline distT="0" distB="0" distL="0" distR="0" wp14:anchorId="38532A13" wp14:editId="19E3B843">
                <wp:extent cx="2995278" cy="421419"/>
                <wp:effectExtent l="0" t="0" r="0" b="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78" cy="421419"/>
                        </a:xfrm>
                        <a:prstGeom prst="rect">
                          <a:avLst/>
                        </a:prstGeom>
                        <a:solidFill>
                          <a:srgbClr val="FFFFFF"/>
                        </a:solidFill>
                        <a:ln w="9525">
                          <a:noFill/>
                          <a:miter lim="800000"/>
                          <a:headEnd/>
                          <a:tailEnd/>
                        </a:ln>
                      </wps:spPr>
                      <wps:txbx>
                        <w:txbxContent>
                          <w:p w14:paraId="1A95106F" w14:textId="4A4F6FB7" w:rsidR="00032754" w:rsidRPr="00E740CB" w:rsidRDefault="0091769D"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4</w:t>
                            </w:r>
                            <w:r w:rsidR="00DB3B26" w:rsidRPr="009210E9">
                              <w:rPr>
                                <w:rFonts w:ascii="Georgia" w:hAnsi="Georgia" w:cs="Georgia"/>
                                <w:i/>
                                <w:iCs/>
                                <w:color w:val="31353A"/>
                                <w:spacing w:val="-6"/>
                                <w:w w:val="108"/>
                                <w:sz w:val="16"/>
                                <w:szCs w:val="16"/>
                                <w:lang w:val="fr-CA"/>
                              </w:rPr>
                              <w:t>5</w:t>
                            </w:r>
                            <w:r w:rsidR="00032754" w:rsidRPr="009210E9">
                              <w:rPr>
                                <w:rFonts w:ascii="Georgia" w:hAnsi="Georgia" w:cs="Georgia"/>
                                <w:i/>
                                <w:iCs/>
                                <w:color w:val="31353A"/>
                                <w:spacing w:val="-6"/>
                                <w:w w:val="108"/>
                                <w:sz w:val="16"/>
                                <w:szCs w:val="16"/>
                                <w:lang w:val="fr-CA"/>
                              </w:rPr>
                              <w:t xml:space="preserve">: </w:t>
                            </w:r>
                            <w:r w:rsidR="00543303" w:rsidRPr="009210E9">
                              <w:rPr>
                                <w:rFonts w:ascii="Georgia" w:hAnsi="Georgia" w:cs="Georgia"/>
                                <w:i/>
                                <w:iCs/>
                                <w:color w:val="31353A"/>
                                <w:spacing w:val="-6"/>
                                <w:w w:val="108"/>
                                <w:sz w:val="16"/>
                                <w:szCs w:val="16"/>
                                <w:lang w:val="fr-CA"/>
                              </w:rPr>
                              <w:t>Avez-vous actuellement un gestionnaire de cas</w:t>
                            </w:r>
                            <w:r w:rsidR="00032754" w:rsidRPr="009210E9">
                              <w:rPr>
                                <w:rFonts w:ascii="Georgia" w:hAnsi="Georgia" w:cs="Georgia"/>
                                <w:i/>
                                <w:iCs/>
                                <w:color w:val="31353A"/>
                                <w:spacing w:val="-6"/>
                                <w:w w:val="108"/>
                                <w:sz w:val="16"/>
                                <w:szCs w:val="16"/>
                                <w:lang w:val="fr-CA"/>
                              </w:rPr>
                              <w:t xml:space="preserve">? </w:t>
                            </w:r>
                            <w:r w:rsidR="00032754" w:rsidRPr="00E740CB">
                              <w:rPr>
                                <w:rFonts w:ascii="Georgia" w:hAnsi="Georgia" w:cs="Georgia"/>
                                <w:i/>
                                <w:iCs/>
                                <w:color w:val="31353A"/>
                                <w:spacing w:val="-6"/>
                                <w:w w:val="108"/>
                                <w:sz w:val="16"/>
                                <w:szCs w:val="16"/>
                                <w:lang w:val="fr-CA"/>
                              </w:rPr>
                              <w:t>(%)</w:t>
                            </w:r>
                          </w:p>
                          <w:p w14:paraId="63A4280C"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A13744"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740CB">
                              <w:rPr>
                                <w:rFonts w:ascii="Georgia" w:hAnsi="Georgia" w:cs="Georgia"/>
                                <w:i/>
                                <w:iCs/>
                                <w:color w:val="31353A"/>
                                <w:spacing w:val="-6"/>
                                <w:w w:val="108"/>
                                <w:sz w:val="16"/>
                                <w:szCs w:val="16"/>
                                <w:lang w:val="fr-CA"/>
                              </w:rPr>
                              <w:t xml:space="preserve"> </w:t>
                            </w:r>
                          </w:p>
                          <w:p w14:paraId="62D1FC8D"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D286B0"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85E322"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6756FB"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80CDE6"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67CDEB" w14:textId="77777777" w:rsidR="00032754" w:rsidRPr="00E740CB" w:rsidRDefault="00032754" w:rsidP="006E23D5">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8532A13" id="_x0000_s1114" type="#_x0000_t202" style="width:235.85pt;height: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" stroked="f">
                <v:textbox>
                  <w:txbxContent>
                    <w:p w14:paraId="1A95106F" w14:textId="4A4F6FB7" w:rsidR="00032754" w:rsidRPr="00E740CB" w:rsidRDefault="0091769D"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4</w:t>
                      </w:r>
                      <w:r w:rsidR="00DB3B26" w:rsidRPr="009210E9">
                        <w:rPr>
                          <w:rFonts w:ascii="Georgia" w:hAnsi="Georgia" w:cs="Georgia"/>
                          <w:i/>
                          <w:iCs/>
                          <w:color w:val="31353A"/>
                          <w:spacing w:val="-6"/>
                          <w:w w:val="108"/>
                          <w:sz w:val="16"/>
                          <w:szCs w:val="16"/>
                          <w:lang w:val="fr-CA"/>
                        </w:rPr>
                        <w:t>5</w:t>
                      </w:r>
                      <w:r w:rsidR="00032754" w:rsidRPr="009210E9">
                        <w:rPr>
                          <w:rFonts w:ascii="Georgia" w:hAnsi="Georgia" w:cs="Georgia"/>
                          <w:i/>
                          <w:iCs/>
                          <w:color w:val="31353A"/>
                          <w:spacing w:val="-6"/>
                          <w:w w:val="108"/>
                          <w:sz w:val="16"/>
                          <w:szCs w:val="16"/>
                          <w:lang w:val="fr-CA"/>
                        </w:rPr>
                        <w:t xml:space="preserve">: </w:t>
                      </w:r>
                      <w:r w:rsidR="00543303" w:rsidRPr="009210E9">
                        <w:rPr>
                          <w:rFonts w:ascii="Georgia" w:hAnsi="Georgia" w:cs="Georgia"/>
                          <w:i/>
                          <w:iCs/>
                          <w:color w:val="31353A"/>
                          <w:spacing w:val="-6"/>
                          <w:w w:val="108"/>
                          <w:sz w:val="16"/>
                          <w:szCs w:val="16"/>
                          <w:lang w:val="fr-CA"/>
                        </w:rPr>
                        <w:t>Avez-vous actuellement un gestionnaire de cas</w:t>
                      </w:r>
                      <w:r w:rsidR="00032754" w:rsidRPr="009210E9">
                        <w:rPr>
                          <w:rFonts w:ascii="Georgia" w:hAnsi="Georgia" w:cs="Georgia"/>
                          <w:i/>
                          <w:iCs/>
                          <w:color w:val="31353A"/>
                          <w:spacing w:val="-6"/>
                          <w:w w:val="108"/>
                          <w:sz w:val="16"/>
                          <w:szCs w:val="16"/>
                          <w:lang w:val="fr-CA"/>
                        </w:rPr>
                        <w:t xml:space="preserve">? </w:t>
                      </w:r>
                      <w:r w:rsidR="00032754" w:rsidRPr="00E740CB">
                        <w:rPr>
                          <w:rFonts w:ascii="Georgia" w:hAnsi="Georgia" w:cs="Georgia"/>
                          <w:i/>
                          <w:iCs/>
                          <w:color w:val="31353A"/>
                          <w:spacing w:val="-6"/>
                          <w:w w:val="108"/>
                          <w:sz w:val="16"/>
                          <w:szCs w:val="16"/>
                          <w:lang w:val="fr-CA"/>
                        </w:rPr>
                        <w:t>(%)</w:t>
                      </w:r>
                    </w:p>
                    <w:p w14:paraId="63A4280C"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A13744"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740CB">
                        <w:rPr>
                          <w:rFonts w:ascii="Georgia" w:hAnsi="Georgia" w:cs="Georgia"/>
                          <w:i/>
                          <w:iCs/>
                          <w:color w:val="31353A"/>
                          <w:spacing w:val="-6"/>
                          <w:w w:val="108"/>
                          <w:sz w:val="16"/>
                          <w:szCs w:val="16"/>
                          <w:lang w:val="fr-CA"/>
                        </w:rPr>
                        <w:t xml:space="preserve"> </w:t>
                      </w:r>
                    </w:p>
                    <w:p w14:paraId="62D1FC8D"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D286B0"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85E322"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6756FB"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80CDE6" w14:textId="77777777" w:rsidR="00032754" w:rsidRPr="00E740CB" w:rsidRDefault="00032754" w:rsidP="006E23D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67CDEB" w14:textId="77777777" w:rsidR="00032754" w:rsidRPr="00E740CB" w:rsidRDefault="00032754" w:rsidP="006E23D5">
                      <w:pPr>
                        <w:rPr>
                          <w:i/>
                          <w:iCs/>
                          <w:sz w:val="16"/>
                          <w:szCs w:val="16"/>
                          <w:lang w:val="fr-CA"/>
                        </w:rPr>
                      </w:pPr>
                    </w:p>
                  </w:txbxContent>
                </v:textbox>
                <w10:anchorlock/>
              </v:shape>
            </w:pict>
          </mc:Fallback>
        </mc:AlternateContent>
      </w:r>
      <w:r w:rsidR="00352548" w:rsidRPr="00AD20AD">
        <w:rPr>
          <w:color w:val="auto"/>
          <w:lang w:val="en-CA"/>
        </w:rPr>
        <w:br/>
      </w:r>
      <w:r w:rsidR="006B0BF5" w:rsidRPr="00AD20AD">
        <w:rPr>
          <w:noProof/>
          <w:color w:val="auto"/>
          <w:lang w:val="en-CA"/>
        </w:rPr>
        <w:drawing>
          <wp:inline distT="0" distB="0" distL="0" distR="0" wp14:anchorId="32504602" wp14:editId="5D3DE3E8">
            <wp:extent cx="2933700" cy="1704975"/>
            <wp:effectExtent l="0" t="0" r="0" b="0"/>
            <wp:docPr id="604" name="Chart 60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352548" w:rsidRPr="00AD20AD">
        <w:rPr>
          <w:color w:val="auto"/>
          <w:lang w:val="en-CA"/>
        </w:rPr>
        <w:br/>
      </w:r>
      <w:r w:rsidRPr="00AD20AD">
        <w:rPr>
          <w:b/>
          <w:bCs/>
          <w:noProof/>
          <w:color w:val="auto"/>
          <w:lang w:val="en-CA"/>
        </w:rPr>
        <mc:AlternateContent>
          <mc:Choice Requires="wps">
            <w:drawing>
              <wp:inline distT="0" distB="0" distL="0" distR="0" wp14:anchorId="7765EB20" wp14:editId="1C7AE010">
                <wp:extent cx="3228109" cy="731520"/>
                <wp:effectExtent l="0" t="0" r="0" b="0"/>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109" cy="731520"/>
                        </a:xfrm>
                        <a:prstGeom prst="rect">
                          <a:avLst/>
                        </a:prstGeom>
                        <a:solidFill>
                          <a:srgbClr val="FFFFFF"/>
                        </a:solidFill>
                        <a:ln w="9525">
                          <a:noFill/>
                          <a:miter lim="800000"/>
                          <a:headEnd/>
                          <a:tailEnd/>
                        </a:ln>
                      </wps:spPr>
                      <wps:txbx>
                        <w:txbxContent>
                          <w:p w14:paraId="1E07780A" w14:textId="0E271E18" w:rsidR="00032754" w:rsidRPr="009210E9" w:rsidRDefault="00032754" w:rsidP="006E23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7E12A1" w:rsidRPr="009210E9">
                              <w:rPr>
                                <w:rFonts w:ascii="Georgia" w:hAnsi="Georgia" w:cs="Georgia"/>
                                <w:i/>
                                <w:iCs/>
                                <w:color w:val="31353A"/>
                                <w:spacing w:val="-6"/>
                                <w:w w:val="108"/>
                                <w:sz w:val="12"/>
                                <w:szCs w:val="12"/>
                                <w:lang w:val="fr-CA"/>
                              </w:rPr>
                              <w:t xml:space="preserve">Un gestionnaire de cas aide les vétérans et les anciens membres de la GRC à fixer des objectifs et à trouver les services nécessaires pour surmonter les défis dans leur vie.  </w:t>
                            </w:r>
                            <w:r w:rsidR="00F7093F" w:rsidRPr="009210E9">
                              <w:rPr>
                                <w:rFonts w:ascii="Georgia" w:hAnsi="Georgia" w:cs="Georgia"/>
                                <w:i/>
                                <w:iCs/>
                                <w:color w:val="31353A"/>
                                <w:spacing w:val="-6"/>
                                <w:w w:val="108"/>
                                <w:sz w:val="12"/>
                                <w:szCs w:val="12"/>
                                <w:lang w:val="fr-CA"/>
                              </w:rPr>
                              <w:t>Avez-vous actuellement un gestionnaire de cas qui travaille avec vous pour obtenir des services</w:t>
                            </w:r>
                            <w:r w:rsidR="00171340">
                              <w:rPr>
                                <w:rFonts w:ascii="Georgia" w:hAnsi="Georgia" w:cs="Georgia"/>
                                <w:i/>
                                <w:iCs/>
                                <w:color w:val="31353A"/>
                                <w:spacing w:val="-6"/>
                                <w:w w:val="108"/>
                                <w:sz w:val="12"/>
                                <w:szCs w:val="12"/>
                                <w:lang w:val="fr-CA"/>
                              </w:rPr>
                              <w:t>?</w:t>
                            </w:r>
                          </w:p>
                          <w:p w14:paraId="1F94D11B" w14:textId="7F80607E" w:rsidR="00032754" w:rsidRPr="009210E9" w:rsidRDefault="0091769D" w:rsidP="006E23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A44718" w:rsidRPr="009210E9">
                              <w:rPr>
                                <w:rFonts w:ascii="Georgia" w:hAnsi="Georgia" w:cs="Georgia"/>
                                <w:i/>
                                <w:iCs/>
                                <w:color w:val="31353A"/>
                                <w:spacing w:val="-6"/>
                                <w:w w:val="108"/>
                                <w:sz w:val="12"/>
                                <w:szCs w:val="12"/>
                                <w:lang w:val="fr-CA"/>
                              </w:rPr>
                              <w:t>93</w:t>
                            </w:r>
                          </w:p>
                          <w:p w14:paraId="2B26B880" w14:textId="7497E0CE" w:rsidR="00032754" w:rsidRPr="009210E9" w:rsidRDefault="00F7093F" w:rsidP="006E23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w:t>
                            </w:r>
                            <w:r w:rsidR="00032754" w:rsidRPr="009210E9">
                              <w:rPr>
                                <w:rFonts w:ascii="Georgia" w:hAnsi="Georgia" w:cs="Georgia"/>
                                <w:i/>
                                <w:iCs/>
                                <w:color w:val="31353A"/>
                                <w:spacing w:val="-6"/>
                                <w:w w:val="108"/>
                                <w:sz w:val="12"/>
                                <w:szCs w:val="12"/>
                                <w:lang w:val="fr-CA"/>
                              </w:rPr>
                              <w:t xml:space="preserve">: </w:t>
                            </w:r>
                            <w:r w:rsidRPr="009210E9">
                              <w:rPr>
                                <w:rFonts w:ascii="Georgia" w:hAnsi="Georgia" w:cs="Georgia"/>
                                <w:i/>
                                <w:iCs/>
                                <w:color w:val="31353A"/>
                                <w:spacing w:val="-6"/>
                                <w:w w:val="108"/>
                                <w:sz w:val="12"/>
                                <w:szCs w:val="12"/>
                                <w:lang w:val="fr-CA"/>
                              </w:rPr>
                              <w:t>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Préfère ne pas répondre »</w:t>
                            </w:r>
                          </w:p>
                        </w:txbxContent>
                      </wps:txbx>
                      <wps:bodyPr rot="0" vert="horz" wrap="square" lIns="91440" tIns="45720" rIns="91440" bIns="45720" anchor="t" anchorCtr="0">
                        <a:noAutofit/>
                      </wps:bodyPr>
                    </wps:wsp>
                  </a:graphicData>
                </a:graphic>
              </wp:inline>
            </w:drawing>
          </mc:Choice>
          <mc:Fallback>
            <w:pict>
              <v:shape w14:anchorId="7765EB20" id="Text Box 294" o:spid="_x0000_s1115" type="#_x0000_t202" style="width:254.2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" stroked="f">
                <v:textbox>
                  <w:txbxContent>
                    <w:p w14:paraId="1E07780A" w14:textId="0E271E18" w:rsidR="00032754" w:rsidRPr="009210E9" w:rsidRDefault="00032754" w:rsidP="006E23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7E12A1" w:rsidRPr="009210E9">
                        <w:rPr>
                          <w:rFonts w:ascii="Georgia" w:hAnsi="Georgia" w:cs="Georgia"/>
                          <w:i/>
                          <w:iCs/>
                          <w:color w:val="31353A"/>
                          <w:spacing w:val="-6"/>
                          <w:w w:val="108"/>
                          <w:sz w:val="12"/>
                          <w:szCs w:val="12"/>
                          <w:lang w:val="fr-CA"/>
                        </w:rPr>
                        <w:t xml:space="preserve">Un gestionnaire de cas aide les vétérans et les anciens membres de la GRC à fixer des objectifs et à trouver les services nécessaires pour surmonter les défis dans leur vie.  </w:t>
                      </w:r>
                      <w:r w:rsidR="00F7093F" w:rsidRPr="009210E9">
                        <w:rPr>
                          <w:rFonts w:ascii="Georgia" w:hAnsi="Georgia" w:cs="Georgia"/>
                          <w:i/>
                          <w:iCs/>
                          <w:color w:val="31353A"/>
                          <w:spacing w:val="-6"/>
                          <w:w w:val="108"/>
                          <w:sz w:val="12"/>
                          <w:szCs w:val="12"/>
                          <w:lang w:val="fr-CA"/>
                        </w:rPr>
                        <w:t>Avez-vous actuellement un gestionnaire de cas qui travaille avec vous pour obtenir des services</w:t>
                      </w:r>
                      <w:r w:rsidR="00171340">
                        <w:rPr>
                          <w:rFonts w:ascii="Georgia" w:hAnsi="Georgia" w:cs="Georgia"/>
                          <w:i/>
                          <w:iCs/>
                          <w:color w:val="31353A"/>
                          <w:spacing w:val="-6"/>
                          <w:w w:val="108"/>
                          <w:sz w:val="12"/>
                          <w:szCs w:val="12"/>
                          <w:lang w:val="fr-CA"/>
                        </w:rPr>
                        <w:t>?</w:t>
                      </w:r>
                    </w:p>
                    <w:p w14:paraId="1F94D11B" w14:textId="7F80607E" w:rsidR="00032754" w:rsidRPr="009210E9" w:rsidRDefault="0091769D" w:rsidP="006E23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A44718" w:rsidRPr="009210E9">
                        <w:rPr>
                          <w:rFonts w:ascii="Georgia" w:hAnsi="Georgia" w:cs="Georgia"/>
                          <w:i/>
                          <w:iCs/>
                          <w:color w:val="31353A"/>
                          <w:spacing w:val="-6"/>
                          <w:w w:val="108"/>
                          <w:sz w:val="12"/>
                          <w:szCs w:val="12"/>
                          <w:lang w:val="fr-CA"/>
                        </w:rPr>
                        <w:t>93</w:t>
                      </w:r>
                    </w:p>
                    <w:p w14:paraId="2B26B880" w14:textId="7497E0CE" w:rsidR="00032754" w:rsidRPr="009210E9" w:rsidRDefault="00F7093F" w:rsidP="006E23D5">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w:t>
                      </w:r>
                      <w:r w:rsidR="00032754" w:rsidRPr="009210E9">
                        <w:rPr>
                          <w:rFonts w:ascii="Georgia" w:hAnsi="Georgia" w:cs="Georgia"/>
                          <w:i/>
                          <w:iCs/>
                          <w:color w:val="31353A"/>
                          <w:spacing w:val="-6"/>
                          <w:w w:val="108"/>
                          <w:sz w:val="12"/>
                          <w:szCs w:val="12"/>
                          <w:lang w:val="fr-CA"/>
                        </w:rPr>
                        <w:t xml:space="preserve">: </w:t>
                      </w:r>
                      <w:r w:rsidRPr="009210E9">
                        <w:rPr>
                          <w:rFonts w:ascii="Georgia" w:hAnsi="Georgia" w:cs="Georgia"/>
                          <w:i/>
                          <w:iCs/>
                          <w:color w:val="31353A"/>
                          <w:spacing w:val="-6"/>
                          <w:w w:val="108"/>
                          <w:sz w:val="12"/>
                          <w:szCs w:val="12"/>
                          <w:lang w:val="fr-CA"/>
                        </w:rPr>
                        <w:t>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Préfère ne pas répondre »</w:t>
                      </w:r>
                    </w:p>
                  </w:txbxContent>
                </v:textbox>
                <w10:anchorlock/>
              </v:shape>
            </w:pict>
          </mc:Fallback>
        </mc:AlternateContent>
      </w:r>
    </w:p>
    <w:p w14:paraId="3F44AF45" w14:textId="415AA0A3" w:rsidR="00D60E58" w:rsidRPr="00AD20AD" w:rsidRDefault="00352548" w:rsidP="00D01323">
      <w:pPr>
        <w:pStyle w:val="VAC-Body"/>
        <w:rPr>
          <w:b/>
          <w:bCs/>
          <w:color w:val="auto"/>
          <w:lang w:val="fr-CA"/>
        </w:rPr>
      </w:pPr>
      <w:r w:rsidRPr="00AD20AD">
        <w:rPr>
          <w:b/>
          <w:bCs/>
          <w:color w:val="auto"/>
          <w:lang w:val="fr-CA"/>
        </w:rPr>
        <w:br w:type="column"/>
      </w:r>
      <w:r w:rsidR="001C0568" w:rsidRPr="00AD20AD">
        <w:rPr>
          <w:noProof/>
          <w:color w:val="auto"/>
          <w:w w:val="100"/>
          <w:lang w:val="en-CA"/>
        </w:rPr>
        <w:lastRenderedPageBreak/>
        <mc:AlternateContent>
          <mc:Choice Requires="wps">
            <w:drawing>
              <wp:anchor distT="0" distB="0" distL="114300" distR="114300" simplePos="0" relativeHeight="251658306" behindDoc="0" locked="0" layoutInCell="1" allowOverlap="1" wp14:anchorId="63C97079" wp14:editId="003F51C7">
                <wp:simplePos x="0" y="0"/>
                <wp:positionH relativeFrom="margin">
                  <wp:posOffset>3749040</wp:posOffset>
                </wp:positionH>
                <wp:positionV relativeFrom="page">
                  <wp:posOffset>1028700</wp:posOffset>
                </wp:positionV>
                <wp:extent cx="19050" cy="5695950"/>
                <wp:effectExtent l="0" t="0" r="19050" b="19050"/>
                <wp:wrapNone/>
                <wp:docPr id="474" name="Straight Connector 474"/>
                <wp:cNvGraphicFramePr/>
                <a:graphic xmlns:a="http://schemas.openxmlformats.org/drawingml/2006/main">
                  <a:graphicData uri="http://schemas.microsoft.com/office/word/2010/wordprocessingShape">
                    <wps:wsp>
                      <wps:cNvCnPr/>
                      <wps:spPr>
                        <a:xfrm>
                          <a:off x="0" y="0"/>
                          <a:ext cx="19050" cy="569595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7105ADE9" id="Straight Connector 474" o:spid="_x0000_s1026" style="position:absolute;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95.2pt,81pt" to="296.7pt,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" strokecolor="#d8d8d8 [2732]" strokeweight=".5pt">
                <v:stroke joinstyle="miter"/>
                <w10:wrap anchorx="margin" anchory="page"/>
              </v:line>
            </w:pict>
          </mc:Fallback>
        </mc:AlternateContent>
      </w:r>
      <w:bookmarkStart w:id="35" w:name="_Ref56605985"/>
      <w:r w:rsidR="00375D5E" w:rsidRPr="00AD20AD">
        <w:rPr>
          <w:color w:val="auto"/>
          <w:lang w:val="fr-CA"/>
        </w:rPr>
        <w:t xml:space="preserve"> </w:t>
      </w:r>
      <w:r w:rsidR="00375D5E" w:rsidRPr="00AD20AD">
        <w:rPr>
          <w:b/>
          <w:bCs/>
          <w:color w:val="auto"/>
          <w:lang w:val="fr-CA"/>
        </w:rPr>
        <w:t>Grande satisfaction à l'égard de la gestion de cas; varie selon l'âge</w:t>
      </w:r>
      <w:r w:rsidR="00375D5E" w:rsidRPr="00AD20AD">
        <w:rPr>
          <w:rStyle w:val="FootnoteReference"/>
          <w:b/>
          <w:bCs/>
          <w:color w:val="auto"/>
          <w:vertAlign w:val="baseline"/>
          <w:lang w:val="fr-CA"/>
        </w:rPr>
        <w:t xml:space="preserve"> </w:t>
      </w:r>
      <w:r w:rsidR="00D60E58" w:rsidRPr="00AD20AD">
        <w:rPr>
          <w:rStyle w:val="FootnoteReference"/>
          <w:b/>
          <w:bCs/>
          <w:color w:val="auto"/>
          <w:lang w:val="en-CA"/>
        </w:rPr>
        <w:footnoteReference w:id="10"/>
      </w:r>
      <w:bookmarkEnd w:id="35"/>
    </w:p>
    <w:p w14:paraId="0A96B6DC" w14:textId="77777777" w:rsidR="00C569A2" w:rsidRPr="00AD20AD" w:rsidRDefault="00C569A2" w:rsidP="00C569A2">
      <w:pPr>
        <w:pStyle w:val="VAC-Bullet"/>
        <w:rPr>
          <w:color w:val="auto"/>
          <w:lang w:val="fr-CA"/>
        </w:rPr>
      </w:pPr>
      <w:r w:rsidRPr="00AD20AD">
        <w:rPr>
          <w:color w:val="auto"/>
          <w:lang w:val="fr-CA"/>
        </w:rPr>
        <w:t>Quatre répondants sur cinq (TOP2 : 78 %) qui mentionnent avoir un gestionnaire de cas s’accordent à dire qu'ils sont satisfaits des services de gestion de cas.</w:t>
      </w:r>
    </w:p>
    <w:p w14:paraId="26AE803A" w14:textId="5A7D15D5" w:rsidR="001B0009" w:rsidRPr="00AD20AD" w:rsidRDefault="00CC4812" w:rsidP="001B0009">
      <w:pPr>
        <w:pStyle w:val="VAC-Bullet"/>
        <w:numPr>
          <w:ilvl w:val="0"/>
          <w:numId w:val="0"/>
        </w:numPr>
        <w:ind w:left="113"/>
        <w:rPr>
          <w:color w:val="auto"/>
          <w:lang w:val="en-CA"/>
        </w:rPr>
      </w:pPr>
      <w:r w:rsidRPr="00AD20AD">
        <w:rPr>
          <w:noProof/>
          <w:color w:val="auto"/>
          <w:lang w:val="en-CA"/>
        </w:rPr>
        <mc:AlternateContent>
          <mc:Choice Requires="wps">
            <w:drawing>
              <wp:inline distT="0" distB="0" distL="0" distR="0" wp14:anchorId="63560649" wp14:editId="639BBDAC">
                <wp:extent cx="3514725" cy="381000"/>
                <wp:effectExtent l="0" t="0" r="9525" b="0"/>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381000"/>
                        </a:xfrm>
                        <a:prstGeom prst="rect">
                          <a:avLst/>
                        </a:prstGeom>
                        <a:solidFill>
                          <a:srgbClr val="FFFFFF"/>
                        </a:solidFill>
                        <a:ln w="9525">
                          <a:noFill/>
                          <a:miter lim="800000"/>
                          <a:headEnd/>
                          <a:tailEnd/>
                        </a:ln>
                      </wps:spPr>
                      <wps:txbx>
                        <w:txbxContent>
                          <w:p w14:paraId="72B0235E" w14:textId="400D84FC" w:rsidR="00032754" w:rsidRPr="009210E9" w:rsidRDefault="0091769D"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4</w:t>
                            </w:r>
                            <w:r w:rsidR="00DB3B26" w:rsidRPr="009210E9">
                              <w:rPr>
                                <w:rFonts w:ascii="Georgia" w:hAnsi="Georgia" w:cs="Georgia"/>
                                <w:i/>
                                <w:iCs/>
                                <w:color w:val="31353A"/>
                                <w:spacing w:val="-6"/>
                                <w:w w:val="108"/>
                                <w:sz w:val="16"/>
                                <w:szCs w:val="16"/>
                                <w:lang w:val="fr-CA"/>
                              </w:rPr>
                              <w:t>6</w:t>
                            </w:r>
                            <w:r w:rsidR="00032754" w:rsidRPr="009210E9">
                              <w:rPr>
                                <w:rFonts w:ascii="Georgia" w:hAnsi="Georgia" w:cs="Georgia"/>
                                <w:i/>
                                <w:iCs/>
                                <w:color w:val="31353A"/>
                                <w:spacing w:val="-6"/>
                                <w:w w:val="108"/>
                                <w:sz w:val="16"/>
                                <w:szCs w:val="16"/>
                                <w:lang w:val="fr-CA"/>
                              </w:rPr>
                              <w:t xml:space="preserve">: </w:t>
                            </w:r>
                            <w:r w:rsidR="009D41A3" w:rsidRPr="009210E9">
                              <w:rPr>
                                <w:rFonts w:ascii="Georgia" w:hAnsi="Georgia" w:cs="Georgia"/>
                                <w:i/>
                                <w:iCs/>
                                <w:color w:val="31353A"/>
                                <w:spacing w:val="-6"/>
                                <w:w w:val="108"/>
                                <w:sz w:val="16"/>
                                <w:szCs w:val="16"/>
                                <w:lang w:val="fr-CA"/>
                              </w:rPr>
                              <w:t>Dans l'ensemble, je suis satisfait des services de gestion de cas</w:t>
                            </w:r>
                            <w:r w:rsidR="00032754" w:rsidRPr="009210E9">
                              <w:rPr>
                                <w:rFonts w:ascii="Georgia" w:hAnsi="Georgia" w:cs="Georgia"/>
                                <w:i/>
                                <w:iCs/>
                                <w:color w:val="31353A"/>
                                <w:spacing w:val="-6"/>
                                <w:w w:val="108"/>
                                <w:sz w:val="16"/>
                                <w:szCs w:val="16"/>
                                <w:lang w:val="fr-CA"/>
                              </w:rPr>
                              <w:t xml:space="preserve"> (%)</w:t>
                            </w:r>
                          </w:p>
                          <w:p w14:paraId="6A49B213"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417685"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726C8A34"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FEEE71"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0E4122"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E5BE9E"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CEAA9D"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73FC36" w14:textId="77777777" w:rsidR="00032754" w:rsidRPr="009210E9" w:rsidRDefault="00032754" w:rsidP="00CC4812">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3560649" id="_x0000_s1116" type="#_x0000_t202" style="width:276.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" stroked="f">
                <v:textbox>
                  <w:txbxContent>
                    <w:p w14:paraId="72B0235E" w14:textId="400D84FC" w:rsidR="00032754" w:rsidRPr="009210E9" w:rsidRDefault="0091769D"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4</w:t>
                      </w:r>
                      <w:r w:rsidR="00DB3B26" w:rsidRPr="009210E9">
                        <w:rPr>
                          <w:rFonts w:ascii="Georgia" w:hAnsi="Georgia" w:cs="Georgia"/>
                          <w:i/>
                          <w:iCs/>
                          <w:color w:val="31353A"/>
                          <w:spacing w:val="-6"/>
                          <w:w w:val="108"/>
                          <w:sz w:val="16"/>
                          <w:szCs w:val="16"/>
                          <w:lang w:val="fr-CA"/>
                        </w:rPr>
                        <w:t>6</w:t>
                      </w:r>
                      <w:r w:rsidR="00032754" w:rsidRPr="009210E9">
                        <w:rPr>
                          <w:rFonts w:ascii="Georgia" w:hAnsi="Georgia" w:cs="Georgia"/>
                          <w:i/>
                          <w:iCs/>
                          <w:color w:val="31353A"/>
                          <w:spacing w:val="-6"/>
                          <w:w w:val="108"/>
                          <w:sz w:val="16"/>
                          <w:szCs w:val="16"/>
                          <w:lang w:val="fr-CA"/>
                        </w:rPr>
                        <w:t xml:space="preserve">: </w:t>
                      </w:r>
                      <w:r w:rsidR="009D41A3" w:rsidRPr="009210E9">
                        <w:rPr>
                          <w:rFonts w:ascii="Georgia" w:hAnsi="Georgia" w:cs="Georgia"/>
                          <w:i/>
                          <w:iCs/>
                          <w:color w:val="31353A"/>
                          <w:spacing w:val="-6"/>
                          <w:w w:val="108"/>
                          <w:sz w:val="16"/>
                          <w:szCs w:val="16"/>
                          <w:lang w:val="fr-CA"/>
                        </w:rPr>
                        <w:t>Dans l'ensemble, je suis satisfait des services de gestion de cas</w:t>
                      </w:r>
                      <w:r w:rsidR="00032754" w:rsidRPr="009210E9">
                        <w:rPr>
                          <w:rFonts w:ascii="Georgia" w:hAnsi="Georgia" w:cs="Georgia"/>
                          <w:i/>
                          <w:iCs/>
                          <w:color w:val="31353A"/>
                          <w:spacing w:val="-6"/>
                          <w:w w:val="108"/>
                          <w:sz w:val="16"/>
                          <w:szCs w:val="16"/>
                          <w:lang w:val="fr-CA"/>
                        </w:rPr>
                        <w:t xml:space="preserve"> (%)</w:t>
                      </w:r>
                    </w:p>
                    <w:p w14:paraId="6A49B213"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417685"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726C8A34"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FEEE71"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0E4122"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E5BE9E"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CEAA9D"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73FC36" w14:textId="77777777" w:rsidR="00032754" w:rsidRPr="009210E9" w:rsidRDefault="00032754" w:rsidP="00CC4812">
                      <w:pPr>
                        <w:rPr>
                          <w:i/>
                          <w:iCs/>
                          <w:sz w:val="16"/>
                          <w:szCs w:val="16"/>
                          <w:lang w:val="fr-CA"/>
                        </w:rPr>
                      </w:pPr>
                    </w:p>
                  </w:txbxContent>
                </v:textbox>
                <w10:anchorlock/>
              </v:shape>
            </w:pict>
          </mc:Fallback>
        </mc:AlternateContent>
      </w:r>
      <w:r w:rsidR="001B0009" w:rsidRPr="00AD20AD">
        <w:rPr>
          <w:color w:val="auto"/>
          <w:lang w:val="en-CA"/>
        </w:rPr>
        <w:br/>
      </w:r>
      <w:r w:rsidR="00A31000" w:rsidRPr="00AD20AD">
        <w:rPr>
          <w:noProof/>
          <w:color w:val="auto"/>
          <w:lang w:val="en-CA"/>
        </w:rPr>
        <w:drawing>
          <wp:inline distT="0" distB="0" distL="0" distR="0" wp14:anchorId="20FE93F8" wp14:editId="6B6477D1">
            <wp:extent cx="3543935" cy="1790700"/>
            <wp:effectExtent l="0" t="0" r="0" b="0"/>
            <wp:docPr id="616" name="Chart 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1B0009" w:rsidRPr="00AD20AD">
        <w:rPr>
          <w:b/>
          <w:bCs/>
          <w:color w:val="auto"/>
          <w:lang w:val="en-CA"/>
        </w:rPr>
        <w:br/>
      </w:r>
      <w:r w:rsidRPr="00AD20AD">
        <w:rPr>
          <w:noProof/>
          <w:color w:val="auto"/>
          <w:lang w:val="en-CA"/>
        </w:rPr>
        <mc:AlternateContent>
          <mc:Choice Requires="wps">
            <w:drawing>
              <wp:inline distT="0" distB="0" distL="0" distR="0" wp14:anchorId="65890384" wp14:editId="6AECCAC3">
                <wp:extent cx="3543935" cy="624178"/>
                <wp:effectExtent l="0" t="0" r="0" b="5080"/>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624178"/>
                        </a:xfrm>
                        <a:prstGeom prst="rect">
                          <a:avLst/>
                        </a:prstGeom>
                        <a:solidFill>
                          <a:srgbClr val="FFFFFF"/>
                        </a:solidFill>
                        <a:ln w="9525">
                          <a:noFill/>
                          <a:miter lim="800000"/>
                          <a:headEnd/>
                          <a:tailEnd/>
                        </a:ln>
                      </wps:spPr>
                      <wps:txbx>
                        <w:txbxContent>
                          <w:p w14:paraId="18F5DF2B" w14:textId="53451CB1" w:rsidR="00032754" w:rsidRPr="009210E9" w:rsidRDefault="00032754"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9D41A3" w:rsidRPr="009210E9">
                              <w:rPr>
                                <w:rFonts w:ascii="Georgia" w:hAnsi="Georgia" w:cs="Georgia"/>
                                <w:i/>
                                <w:iCs/>
                                <w:color w:val="31353A"/>
                                <w:spacing w:val="-6"/>
                                <w:w w:val="108"/>
                                <w:sz w:val="12"/>
                                <w:szCs w:val="12"/>
                                <w:lang w:val="fr-CA"/>
                              </w:rPr>
                              <w:t>Dans l'ensemble, je suis satisfait des services de gestion de cas</w:t>
                            </w:r>
                          </w:p>
                          <w:p w14:paraId="2B7F4159" w14:textId="31D01D0D" w:rsidR="00032754" w:rsidRPr="009210E9" w:rsidRDefault="0091769D"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A31000" w:rsidRPr="009210E9">
                              <w:rPr>
                                <w:rFonts w:ascii="Georgia" w:hAnsi="Georgia" w:cs="Georgia"/>
                                <w:i/>
                                <w:iCs/>
                                <w:color w:val="31353A"/>
                                <w:spacing w:val="-6"/>
                                <w:w w:val="108"/>
                                <w:sz w:val="12"/>
                                <w:szCs w:val="12"/>
                                <w:lang w:val="fr-CA"/>
                              </w:rPr>
                              <w:t>17</w:t>
                            </w:r>
                          </w:p>
                          <w:p w14:paraId="4BFACD2C" w14:textId="153B2C47" w:rsidR="00032754" w:rsidRPr="009210E9" w:rsidRDefault="00223E13"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65890384" id="Text Box 298" o:spid="_x0000_s1117" type="#_x0000_t202" style="width:279.05pt;height:4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" stroked="f">
                <v:textbox>
                  <w:txbxContent>
                    <w:p w14:paraId="18F5DF2B" w14:textId="53451CB1" w:rsidR="00032754" w:rsidRPr="009210E9" w:rsidRDefault="00032754"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9D41A3" w:rsidRPr="009210E9">
                        <w:rPr>
                          <w:rFonts w:ascii="Georgia" w:hAnsi="Georgia" w:cs="Georgia"/>
                          <w:i/>
                          <w:iCs/>
                          <w:color w:val="31353A"/>
                          <w:spacing w:val="-6"/>
                          <w:w w:val="108"/>
                          <w:sz w:val="12"/>
                          <w:szCs w:val="12"/>
                          <w:lang w:val="fr-CA"/>
                        </w:rPr>
                        <w:t>Dans l'ensemble, je suis satisfait des services de gestion de cas</w:t>
                      </w:r>
                    </w:p>
                    <w:p w14:paraId="2B7F4159" w14:textId="31D01D0D" w:rsidR="00032754" w:rsidRPr="009210E9" w:rsidRDefault="0091769D"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A31000" w:rsidRPr="009210E9">
                        <w:rPr>
                          <w:rFonts w:ascii="Georgia" w:hAnsi="Georgia" w:cs="Georgia"/>
                          <w:i/>
                          <w:iCs/>
                          <w:color w:val="31353A"/>
                          <w:spacing w:val="-6"/>
                          <w:w w:val="108"/>
                          <w:sz w:val="12"/>
                          <w:szCs w:val="12"/>
                          <w:lang w:val="fr-CA"/>
                        </w:rPr>
                        <w:t>17</w:t>
                      </w:r>
                    </w:p>
                    <w:p w14:paraId="4BFACD2C" w14:textId="153B2C47" w:rsidR="00032754" w:rsidRPr="009210E9" w:rsidRDefault="00223E13"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695CEF9E" w14:textId="77777777" w:rsidR="00A10CEF" w:rsidRPr="00AD20AD" w:rsidRDefault="00A10CEF" w:rsidP="001B0009">
      <w:pPr>
        <w:pStyle w:val="VAC-Bullet"/>
        <w:numPr>
          <w:ilvl w:val="0"/>
          <w:numId w:val="0"/>
        </w:numPr>
        <w:ind w:left="113"/>
        <w:rPr>
          <w:b/>
          <w:bCs/>
          <w:color w:val="auto"/>
          <w:lang w:val="en-CA"/>
        </w:rPr>
      </w:pPr>
    </w:p>
    <w:p w14:paraId="0B738077" w14:textId="77777777" w:rsidR="00A10CEF" w:rsidRPr="00AD20AD" w:rsidRDefault="00A10CEF" w:rsidP="001B0009">
      <w:pPr>
        <w:pStyle w:val="VAC-Bullet"/>
        <w:numPr>
          <w:ilvl w:val="0"/>
          <w:numId w:val="0"/>
        </w:numPr>
        <w:ind w:left="113"/>
        <w:rPr>
          <w:b/>
          <w:bCs/>
          <w:color w:val="auto"/>
          <w:lang w:val="en-CA"/>
        </w:rPr>
      </w:pPr>
    </w:p>
    <w:p w14:paraId="3FD88259" w14:textId="77777777" w:rsidR="00A10CEF" w:rsidRPr="00AD20AD" w:rsidRDefault="00A10CEF" w:rsidP="001B0009">
      <w:pPr>
        <w:pStyle w:val="VAC-Bullet"/>
        <w:numPr>
          <w:ilvl w:val="0"/>
          <w:numId w:val="0"/>
        </w:numPr>
        <w:ind w:left="113"/>
        <w:rPr>
          <w:b/>
          <w:bCs/>
          <w:color w:val="auto"/>
          <w:lang w:val="en-CA"/>
        </w:rPr>
      </w:pPr>
    </w:p>
    <w:p w14:paraId="0F79FD20" w14:textId="150CC6E5" w:rsidR="001F312A" w:rsidRPr="00AD20AD" w:rsidRDefault="001644DB" w:rsidP="001B0009">
      <w:pPr>
        <w:pStyle w:val="VAC-Bullet"/>
        <w:numPr>
          <w:ilvl w:val="0"/>
          <w:numId w:val="0"/>
        </w:numPr>
        <w:ind w:left="113"/>
        <w:rPr>
          <w:b/>
          <w:bCs/>
          <w:color w:val="auto"/>
          <w:lang w:val="fr-CA"/>
        </w:rPr>
      </w:pPr>
      <w:bookmarkStart w:id="37" w:name="_Ref57200116"/>
      <w:r w:rsidRPr="00AD20AD">
        <w:rPr>
          <w:b/>
          <w:bCs/>
          <w:color w:val="auto"/>
          <w:lang w:val="fr-CA"/>
        </w:rPr>
        <w:t>La gestion de cas est considérée comme bénéfique</w:t>
      </w:r>
      <w:r w:rsidRPr="00AD20AD">
        <w:rPr>
          <w:rStyle w:val="FootnoteReference"/>
          <w:b/>
          <w:bCs/>
          <w:color w:val="auto"/>
          <w:vertAlign w:val="baseline"/>
          <w:lang w:val="fr-CA"/>
        </w:rPr>
        <w:t xml:space="preserve"> </w:t>
      </w:r>
      <w:r w:rsidR="001E3A01" w:rsidRPr="00AD20AD">
        <w:rPr>
          <w:rStyle w:val="FootnoteReference"/>
          <w:b/>
          <w:bCs/>
          <w:color w:val="auto"/>
          <w:lang w:val="en-CA"/>
        </w:rPr>
        <w:footnoteReference w:id="11"/>
      </w:r>
      <w:bookmarkEnd w:id="37"/>
      <w:r w:rsidR="00281B20" w:rsidRPr="00AD20AD">
        <w:rPr>
          <w:b/>
          <w:bCs/>
          <w:color w:val="auto"/>
          <w:lang w:val="fr-CA"/>
        </w:rPr>
        <w:t xml:space="preserve"> </w:t>
      </w:r>
    </w:p>
    <w:p w14:paraId="731A3C18" w14:textId="77777777" w:rsidR="00FF40CF" w:rsidRPr="00AD20AD" w:rsidRDefault="00FF40CF" w:rsidP="00FF40CF">
      <w:pPr>
        <w:pStyle w:val="VAC-Bullet"/>
        <w:rPr>
          <w:color w:val="auto"/>
          <w:lang w:val="fr-CA"/>
        </w:rPr>
      </w:pPr>
      <w:r w:rsidRPr="00AD20AD">
        <w:rPr>
          <w:color w:val="auto"/>
          <w:lang w:val="fr-CA"/>
        </w:rPr>
        <w:t>Parmi ceux qui mentionnent avoir un gestionnaire de cas, quatre répondants sur cinq (TOP2 : 81 %) sont d'accord pour dire que les services de la gestion de cas leur ont été bénéfiques.</w:t>
      </w:r>
    </w:p>
    <w:p w14:paraId="50805D47" w14:textId="77777777" w:rsidR="00FF40CF" w:rsidRPr="00AD20AD" w:rsidRDefault="00FF40CF" w:rsidP="00FF40CF">
      <w:pPr>
        <w:pStyle w:val="VAC-Bullet"/>
        <w:rPr>
          <w:color w:val="auto"/>
          <w:lang w:val="fr-CA"/>
        </w:rPr>
      </w:pPr>
      <w:r w:rsidRPr="00AD20AD">
        <w:rPr>
          <w:color w:val="auto"/>
          <w:lang w:val="fr-CA"/>
        </w:rPr>
        <w:t>Les répondants de</w:t>
      </w:r>
      <w:r w:rsidRPr="00AD20AD">
        <w:rPr>
          <w:b/>
          <w:bCs/>
          <w:color w:val="auto"/>
          <w:lang w:val="fr-CA"/>
        </w:rPr>
        <w:t xml:space="preserve"> 60 ans et plus</w:t>
      </w:r>
      <w:r w:rsidRPr="00AD20AD">
        <w:rPr>
          <w:color w:val="auto"/>
          <w:lang w:val="fr-CA"/>
        </w:rPr>
        <w:t xml:space="preserve"> (TOP2 : 95 %) sont plus susceptibles d'être en accord.</w:t>
      </w:r>
    </w:p>
    <w:p w14:paraId="5B3913ED" w14:textId="1B566DE8" w:rsidR="00CC4812" w:rsidRPr="00AD20AD" w:rsidRDefault="00CC4812" w:rsidP="00352548">
      <w:pPr>
        <w:pStyle w:val="VAC-Bullet"/>
        <w:numPr>
          <w:ilvl w:val="0"/>
          <w:numId w:val="0"/>
        </w:numPr>
        <w:ind w:left="113"/>
        <w:rPr>
          <w:color w:val="auto"/>
          <w:lang w:val="en-CA"/>
        </w:rPr>
      </w:pPr>
      <w:r w:rsidRPr="00AD20AD">
        <w:rPr>
          <w:noProof/>
          <w:color w:val="auto"/>
          <w:lang w:val="en-CA"/>
        </w:rPr>
        <mc:AlternateContent>
          <mc:Choice Requires="wps">
            <w:drawing>
              <wp:inline distT="0" distB="0" distL="0" distR="0" wp14:anchorId="6DC6D21C" wp14:editId="779A6F5A">
                <wp:extent cx="3619500" cy="349858"/>
                <wp:effectExtent l="0" t="0" r="0" b="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349858"/>
                        </a:xfrm>
                        <a:prstGeom prst="rect">
                          <a:avLst/>
                        </a:prstGeom>
                        <a:solidFill>
                          <a:srgbClr val="FFFFFF"/>
                        </a:solidFill>
                        <a:ln w="9525">
                          <a:noFill/>
                          <a:miter lim="800000"/>
                          <a:headEnd/>
                          <a:tailEnd/>
                        </a:ln>
                      </wps:spPr>
                      <wps:txbx>
                        <w:txbxContent>
                          <w:p w14:paraId="170D206C" w14:textId="5D64A7D9" w:rsidR="00032754" w:rsidRPr="009210E9" w:rsidRDefault="0091769D"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4</w:t>
                            </w:r>
                            <w:r w:rsidR="00DB3B26" w:rsidRPr="009210E9">
                              <w:rPr>
                                <w:rFonts w:ascii="Georgia" w:hAnsi="Georgia" w:cs="Georgia"/>
                                <w:i/>
                                <w:iCs/>
                                <w:color w:val="31353A"/>
                                <w:spacing w:val="-6"/>
                                <w:w w:val="108"/>
                                <w:sz w:val="16"/>
                                <w:szCs w:val="16"/>
                                <w:lang w:val="fr-CA"/>
                              </w:rPr>
                              <w:t>7</w:t>
                            </w:r>
                            <w:r w:rsidR="00032754" w:rsidRPr="009210E9">
                              <w:rPr>
                                <w:rFonts w:ascii="Georgia" w:hAnsi="Georgia" w:cs="Georgia"/>
                                <w:i/>
                                <w:iCs/>
                                <w:color w:val="31353A"/>
                                <w:spacing w:val="-6"/>
                                <w:w w:val="108"/>
                                <w:sz w:val="16"/>
                                <w:szCs w:val="16"/>
                                <w:lang w:val="fr-CA"/>
                              </w:rPr>
                              <w:t xml:space="preserve">: </w:t>
                            </w:r>
                            <w:r w:rsidR="008D4D17" w:rsidRPr="009210E9">
                              <w:rPr>
                                <w:rFonts w:ascii="Georgia" w:hAnsi="Georgia" w:cs="Georgia"/>
                                <w:i/>
                                <w:iCs/>
                                <w:color w:val="31353A"/>
                                <w:spacing w:val="-6"/>
                                <w:w w:val="108"/>
                                <w:sz w:val="16"/>
                                <w:szCs w:val="16"/>
                                <w:lang w:val="fr-CA"/>
                              </w:rPr>
                              <w:t xml:space="preserve">Les services de gestion de cas m'ont été bénéfiques </w:t>
                            </w:r>
                            <w:r w:rsidR="00032754" w:rsidRPr="009210E9">
                              <w:rPr>
                                <w:rFonts w:ascii="Georgia" w:hAnsi="Georgia" w:cs="Georgia"/>
                                <w:i/>
                                <w:iCs/>
                                <w:color w:val="31353A"/>
                                <w:spacing w:val="-6"/>
                                <w:w w:val="108"/>
                                <w:sz w:val="16"/>
                                <w:szCs w:val="16"/>
                                <w:lang w:val="fr-CA"/>
                              </w:rPr>
                              <w:t>(%)</w:t>
                            </w:r>
                          </w:p>
                          <w:p w14:paraId="6DA19D88"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25637D"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7166A0A1"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2D21D3"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774D55"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DE79C4"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F21D69"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5F0A61" w14:textId="77777777" w:rsidR="00032754" w:rsidRPr="009210E9" w:rsidRDefault="00032754" w:rsidP="00CC4812">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DC6D21C" id="_x0000_s1118" type="#_x0000_t202" style="width:285pt;height:2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" stroked="f">
                <v:textbox>
                  <w:txbxContent>
                    <w:p w14:paraId="170D206C" w14:textId="5D64A7D9" w:rsidR="00032754" w:rsidRPr="009210E9" w:rsidRDefault="0091769D"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4</w:t>
                      </w:r>
                      <w:r w:rsidR="00DB3B26" w:rsidRPr="009210E9">
                        <w:rPr>
                          <w:rFonts w:ascii="Georgia" w:hAnsi="Georgia" w:cs="Georgia"/>
                          <w:i/>
                          <w:iCs/>
                          <w:color w:val="31353A"/>
                          <w:spacing w:val="-6"/>
                          <w:w w:val="108"/>
                          <w:sz w:val="16"/>
                          <w:szCs w:val="16"/>
                          <w:lang w:val="fr-CA"/>
                        </w:rPr>
                        <w:t>7</w:t>
                      </w:r>
                      <w:r w:rsidR="00032754" w:rsidRPr="009210E9">
                        <w:rPr>
                          <w:rFonts w:ascii="Georgia" w:hAnsi="Georgia" w:cs="Georgia"/>
                          <w:i/>
                          <w:iCs/>
                          <w:color w:val="31353A"/>
                          <w:spacing w:val="-6"/>
                          <w:w w:val="108"/>
                          <w:sz w:val="16"/>
                          <w:szCs w:val="16"/>
                          <w:lang w:val="fr-CA"/>
                        </w:rPr>
                        <w:t xml:space="preserve">: </w:t>
                      </w:r>
                      <w:r w:rsidR="008D4D17" w:rsidRPr="009210E9">
                        <w:rPr>
                          <w:rFonts w:ascii="Georgia" w:hAnsi="Georgia" w:cs="Georgia"/>
                          <w:i/>
                          <w:iCs/>
                          <w:color w:val="31353A"/>
                          <w:spacing w:val="-6"/>
                          <w:w w:val="108"/>
                          <w:sz w:val="16"/>
                          <w:szCs w:val="16"/>
                          <w:lang w:val="fr-CA"/>
                        </w:rPr>
                        <w:t xml:space="preserve">Les services de gestion de cas m'ont été bénéfiques </w:t>
                      </w:r>
                      <w:r w:rsidR="00032754" w:rsidRPr="009210E9">
                        <w:rPr>
                          <w:rFonts w:ascii="Georgia" w:hAnsi="Georgia" w:cs="Georgia"/>
                          <w:i/>
                          <w:iCs/>
                          <w:color w:val="31353A"/>
                          <w:spacing w:val="-6"/>
                          <w:w w:val="108"/>
                          <w:sz w:val="16"/>
                          <w:szCs w:val="16"/>
                          <w:lang w:val="fr-CA"/>
                        </w:rPr>
                        <w:t>(%)</w:t>
                      </w:r>
                    </w:p>
                    <w:p w14:paraId="6DA19D88"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25637D"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7166A0A1"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2D21D3"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774D55"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DE79C4"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F21D69"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5F0A61" w14:textId="77777777" w:rsidR="00032754" w:rsidRPr="009210E9" w:rsidRDefault="00032754" w:rsidP="00CC4812">
                      <w:pPr>
                        <w:rPr>
                          <w:i/>
                          <w:iCs/>
                          <w:sz w:val="16"/>
                          <w:szCs w:val="16"/>
                          <w:lang w:val="fr-CA"/>
                        </w:rPr>
                      </w:pPr>
                    </w:p>
                  </w:txbxContent>
                </v:textbox>
                <w10:anchorlock/>
              </v:shape>
            </w:pict>
          </mc:Fallback>
        </mc:AlternateContent>
      </w:r>
      <w:r w:rsidR="00352548" w:rsidRPr="00AD20AD">
        <w:rPr>
          <w:color w:val="auto"/>
          <w:lang w:val="en-CA"/>
        </w:rPr>
        <w:br/>
      </w:r>
      <w:r w:rsidR="00A31000" w:rsidRPr="00AD20AD">
        <w:rPr>
          <w:noProof/>
          <w:color w:val="auto"/>
          <w:lang w:val="en-CA"/>
        </w:rPr>
        <w:drawing>
          <wp:inline distT="0" distB="0" distL="0" distR="0" wp14:anchorId="4B952820" wp14:editId="67CB03E6">
            <wp:extent cx="3543935" cy="1790700"/>
            <wp:effectExtent l="0" t="0" r="0" b="0"/>
            <wp:docPr id="620" name="Chart 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352548" w:rsidRPr="00AD20AD">
        <w:rPr>
          <w:color w:val="auto"/>
          <w:lang w:val="en-CA"/>
        </w:rPr>
        <w:br/>
      </w:r>
      <w:r w:rsidRPr="00AD20AD">
        <w:rPr>
          <w:noProof/>
          <w:color w:val="auto"/>
          <w:lang w:val="en-CA"/>
        </w:rPr>
        <mc:AlternateContent>
          <mc:Choice Requires="wps">
            <w:drawing>
              <wp:inline distT="0" distB="0" distL="0" distR="0" wp14:anchorId="51CB2A0C" wp14:editId="7A18F888">
                <wp:extent cx="3370580" cy="598067"/>
                <wp:effectExtent l="0" t="0" r="1270" b="0"/>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0580" cy="598067"/>
                        </a:xfrm>
                        <a:prstGeom prst="rect">
                          <a:avLst/>
                        </a:prstGeom>
                        <a:solidFill>
                          <a:srgbClr val="FFFFFF"/>
                        </a:solidFill>
                        <a:ln w="9525">
                          <a:noFill/>
                          <a:miter lim="800000"/>
                          <a:headEnd/>
                          <a:tailEnd/>
                        </a:ln>
                      </wps:spPr>
                      <wps:txbx>
                        <w:txbxContent>
                          <w:p w14:paraId="30C42CCD" w14:textId="1C304384" w:rsidR="00032754" w:rsidRPr="009210E9" w:rsidRDefault="00032754"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8D4D17" w:rsidRPr="009210E9">
                              <w:rPr>
                                <w:rFonts w:ascii="Georgia" w:hAnsi="Georgia" w:cs="Georgia"/>
                                <w:i/>
                                <w:iCs/>
                                <w:color w:val="31353A"/>
                                <w:spacing w:val="-6"/>
                                <w:w w:val="108"/>
                                <w:sz w:val="12"/>
                                <w:szCs w:val="12"/>
                                <w:lang w:val="fr-CA"/>
                              </w:rPr>
                              <w:t>Les services de gestion de cas m'ont été bénéfiques</w:t>
                            </w:r>
                          </w:p>
                          <w:p w14:paraId="70F78EC3" w14:textId="056F5470" w:rsidR="00032754" w:rsidRPr="009210E9" w:rsidRDefault="0091769D"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A31000" w:rsidRPr="009210E9">
                              <w:rPr>
                                <w:rFonts w:ascii="Georgia" w:hAnsi="Georgia" w:cs="Georgia"/>
                                <w:i/>
                                <w:iCs/>
                                <w:color w:val="31353A"/>
                                <w:spacing w:val="-6"/>
                                <w:w w:val="108"/>
                                <w:sz w:val="12"/>
                                <w:szCs w:val="12"/>
                                <w:lang w:val="fr-CA"/>
                              </w:rPr>
                              <w:t>11</w:t>
                            </w:r>
                          </w:p>
                          <w:p w14:paraId="642CBAF6" w14:textId="0CF9E46C" w:rsidR="00032754" w:rsidRPr="009210E9" w:rsidRDefault="00223E13"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51CB2A0C" id="Text Box 305" o:spid="_x0000_s1119" type="#_x0000_t202" style="width:265.4pt;height:4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" stroked="f">
                <v:textbox>
                  <w:txbxContent>
                    <w:p w14:paraId="30C42CCD" w14:textId="1C304384" w:rsidR="00032754" w:rsidRPr="009210E9" w:rsidRDefault="00032754"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8D4D17" w:rsidRPr="009210E9">
                        <w:rPr>
                          <w:rFonts w:ascii="Georgia" w:hAnsi="Georgia" w:cs="Georgia"/>
                          <w:i/>
                          <w:iCs/>
                          <w:color w:val="31353A"/>
                          <w:spacing w:val="-6"/>
                          <w:w w:val="108"/>
                          <w:sz w:val="12"/>
                          <w:szCs w:val="12"/>
                          <w:lang w:val="fr-CA"/>
                        </w:rPr>
                        <w:t>Les services de gestion de cas m'ont été bénéfiques</w:t>
                      </w:r>
                    </w:p>
                    <w:p w14:paraId="70F78EC3" w14:textId="056F5470" w:rsidR="00032754" w:rsidRPr="009210E9" w:rsidRDefault="0091769D"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A31000" w:rsidRPr="009210E9">
                        <w:rPr>
                          <w:rFonts w:ascii="Georgia" w:hAnsi="Georgia" w:cs="Georgia"/>
                          <w:i/>
                          <w:iCs/>
                          <w:color w:val="31353A"/>
                          <w:spacing w:val="-6"/>
                          <w:w w:val="108"/>
                          <w:sz w:val="12"/>
                          <w:szCs w:val="12"/>
                          <w:lang w:val="fr-CA"/>
                        </w:rPr>
                        <w:t>11</w:t>
                      </w:r>
                    </w:p>
                    <w:p w14:paraId="642CBAF6" w14:textId="0CF9E46C" w:rsidR="00032754" w:rsidRPr="009210E9" w:rsidRDefault="00223E13"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37BE4C95" w14:textId="66E7B12A" w:rsidR="001770FD" w:rsidRPr="00AD20AD" w:rsidRDefault="007C551C" w:rsidP="00CC4812">
      <w:pPr>
        <w:pStyle w:val="VAC-Bullet"/>
        <w:numPr>
          <w:ilvl w:val="0"/>
          <w:numId w:val="0"/>
        </w:numPr>
        <w:ind w:left="340" w:hanging="227"/>
        <w:rPr>
          <w:b/>
          <w:bCs/>
          <w:color w:val="auto"/>
          <w:lang w:val="fr-CA"/>
        </w:rPr>
      </w:pPr>
      <w:r w:rsidRPr="00AD20AD">
        <w:rPr>
          <w:b/>
          <w:bCs/>
          <w:color w:val="auto"/>
          <w:lang w:val="fr-CA"/>
        </w:rPr>
        <w:br w:type="column"/>
      </w:r>
      <w:r w:rsidR="001C0568" w:rsidRPr="00AD20AD">
        <w:rPr>
          <w:noProof/>
          <w:color w:val="auto"/>
          <w:w w:val="100"/>
          <w:lang w:val="en-CA"/>
        </w:rPr>
        <w:lastRenderedPageBreak/>
        <mc:AlternateContent>
          <mc:Choice Requires="wps">
            <w:drawing>
              <wp:anchor distT="0" distB="0" distL="114300" distR="114300" simplePos="0" relativeHeight="251658282" behindDoc="0" locked="0" layoutInCell="1" allowOverlap="1" wp14:anchorId="1AC8DCF6" wp14:editId="48D15287">
                <wp:simplePos x="0" y="0"/>
                <wp:positionH relativeFrom="margin">
                  <wp:align>center</wp:align>
                </wp:positionH>
                <wp:positionV relativeFrom="page">
                  <wp:posOffset>1016735</wp:posOffset>
                </wp:positionV>
                <wp:extent cx="0" cy="5800725"/>
                <wp:effectExtent l="0" t="0" r="38100" b="28575"/>
                <wp:wrapNone/>
                <wp:docPr id="25" name="Straight Connector 25"/>
                <wp:cNvGraphicFramePr/>
                <a:graphic xmlns:a="http://schemas.openxmlformats.org/drawingml/2006/main">
                  <a:graphicData uri="http://schemas.microsoft.com/office/word/2010/wordprocessingShape">
                    <wps:wsp>
                      <wps:cNvCnPr/>
                      <wps:spPr>
                        <a:xfrm>
                          <a:off x="0" y="0"/>
                          <a:ext cx="0" cy="5800725"/>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7AFCC03" id="Straight Connector 25" o:spid="_x0000_s1026" style="position:absolute;z-index:251658286;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05pt" to="0,5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" strokecolor="#d8d8d8 [2732]" strokeweight=".5pt">
                <v:stroke joinstyle="miter"/>
                <w10:wrap anchorx="margin" anchory="page"/>
              </v:line>
            </w:pict>
          </mc:Fallback>
        </mc:AlternateContent>
      </w:r>
      <w:r w:rsidR="00DE0B0B" w:rsidRPr="00AD20AD">
        <w:rPr>
          <w:noProof/>
          <w:color w:val="auto"/>
          <w:w w:val="100"/>
          <w:lang w:val="en-CA"/>
        </w:rPr>
        <mc:AlternateContent>
          <mc:Choice Requires="wps">
            <w:drawing>
              <wp:anchor distT="0" distB="0" distL="114300" distR="114300" simplePos="0" relativeHeight="251658245" behindDoc="0" locked="0" layoutInCell="1" allowOverlap="1" wp14:anchorId="2B036202" wp14:editId="3BD3B015">
                <wp:simplePos x="0" y="0"/>
                <wp:positionH relativeFrom="margin">
                  <wp:align>center</wp:align>
                </wp:positionH>
                <wp:positionV relativeFrom="page">
                  <wp:posOffset>1007745</wp:posOffset>
                </wp:positionV>
                <wp:extent cx="0" cy="5029200"/>
                <wp:effectExtent l="0" t="0" r="38100" b="19050"/>
                <wp:wrapNone/>
                <wp:docPr id="376" name="Straight Connector 376"/>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21447F0" id="Straight Connector 376" o:spid="_x0000_s1026" style="position:absolute;z-index:251658247;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35pt" to="0,4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" strokecolor="#d8d8d8 [2732]" strokeweight=".5pt">
                <v:stroke joinstyle="miter"/>
                <w10:wrap anchorx="margin" anchory="page"/>
              </v:line>
            </w:pict>
          </mc:Fallback>
        </mc:AlternateContent>
      </w:r>
      <w:r w:rsidR="000C4600" w:rsidRPr="00AD20AD">
        <w:rPr>
          <w:color w:val="auto"/>
          <w:lang w:val="fr-CA"/>
        </w:rPr>
        <w:t xml:space="preserve"> </w:t>
      </w:r>
      <w:r w:rsidR="000C4600" w:rsidRPr="00AD20AD">
        <w:rPr>
          <w:b/>
          <w:bCs/>
          <w:color w:val="auto"/>
          <w:lang w:val="fr-CA"/>
        </w:rPr>
        <w:t>Les deux tiers mentionnent que leur vie s'est améliorée grâce à la gestion de cas</w:t>
      </w:r>
      <w:r w:rsidR="000C4600" w:rsidRPr="00AD20AD">
        <w:rPr>
          <w:rStyle w:val="FootnoteReference"/>
          <w:b/>
          <w:bCs/>
          <w:color w:val="auto"/>
          <w:vertAlign w:val="baseline"/>
          <w:lang w:val="fr-CA"/>
        </w:rPr>
        <w:t xml:space="preserve"> </w:t>
      </w:r>
      <w:r w:rsidR="004A22DE" w:rsidRPr="00AD20AD">
        <w:rPr>
          <w:rStyle w:val="FootnoteReference"/>
          <w:b/>
          <w:bCs/>
          <w:color w:val="auto"/>
          <w:lang w:val="en-CA"/>
        </w:rPr>
        <w:footnoteReference w:id="12"/>
      </w:r>
    </w:p>
    <w:p w14:paraId="46DD2110" w14:textId="77777777" w:rsidR="00AC022F" w:rsidRPr="00AD20AD" w:rsidRDefault="00AC022F" w:rsidP="00AC022F">
      <w:pPr>
        <w:pStyle w:val="VAC-Bullet"/>
        <w:rPr>
          <w:color w:val="auto"/>
          <w:lang w:val="fr-CA"/>
        </w:rPr>
      </w:pPr>
      <w:r w:rsidRPr="00AD20AD">
        <w:rPr>
          <w:color w:val="auto"/>
          <w:lang w:val="fr-CA"/>
        </w:rPr>
        <w:t>Les deux tiers des répondants (TOP2 : 68 %) qui mentionnent avoir un gestionnaire de cas conviennent que la gestion de cas a amélioré leur vie.</w:t>
      </w:r>
    </w:p>
    <w:p w14:paraId="2C4A4F29" w14:textId="77777777" w:rsidR="00AC022F" w:rsidRPr="00AD20AD" w:rsidRDefault="00AC022F" w:rsidP="00AC022F">
      <w:pPr>
        <w:pStyle w:val="VAC-Bullet"/>
        <w:rPr>
          <w:color w:val="auto"/>
          <w:lang w:val="fr-CA"/>
        </w:rPr>
      </w:pPr>
      <w:r w:rsidRPr="00AD20AD">
        <w:rPr>
          <w:color w:val="auto"/>
          <w:lang w:val="fr-CA"/>
        </w:rPr>
        <w:t xml:space="preserve">Encore ici, les répondants de </w:t>
      </w:r>
      <w:r w:rsidRPr="00AD20AD">
        <w:rPr>
          <w:b/>
          <w:bCs/>
          <w:color w:val="auto"/>
          <w:lang w:val="fr-CA"/>
        </w:rPr>
        <w:t>60 ans et plus</w:t>
      </w:r>
      <w:r w:rsidRPr="00AD20AD">
        <w:rPr>
          <w:color w:val="auto"/>
          <w:lang w:val="fr-CA"/>
        </w:rPr>
        <w:t xml:space="preserve"> (TOP2 : 84 %) sont plus susceptibles d'être en accord.</w:t>
      </w:r>
    </w:p>
    <w:p w14:paraId="74F808F8" w14:textId="7AA84C07" w:rsidR="00970A1B" w:rsidRPr="00AD20AD" w:rsidRDefault="00CC4812" w:rsidP="001B0009">
      <w:pPr>
        <w:pStyle w:val="VAC-Bullet"/>
        <w:numPr>
          <w:ilvl w:val="0"/>
          <w:numId w:val="0"/>
        </w:numPr>
        <w:rPr>
          <w:b/>
          <w:bCs/>
          <w:color w:val="auto"/>
          <w:lang w:val="fr-CA"/>
        </w:rPr>
      </w:pPr>
      <w:r w:rsidRPr="00AD20AD">
        <w:rPr>
          <w:noProof/>
          <w:color w:val="auto"/>
          <w:lang w:val="en-CA"/>
        </w:rPr>
        <mc:AlternateContent>
          <mc:Choice Requires="wps">
            <w:drawing>
              <wp:inline distT="0" distB="0" distL="0" distR="0" wp14:anchorId="4316E8CD" wp14:editId="60EDCBC6">
                <wp:extent cx="3314700" cy="365760"/>
                <wp:effectExtent l="0" t="0" r="0" b="0"/>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
                        </a:xfrm>
                        <a:prstGeom prst="rect">
                          <a:avLst/>
                        </a:prstGeom>
                        <a:solidFill>
                          <a:srgbClr val="FFFFFF"/>
                        </a:solidFill>
                        <a:ln w="9525">
                          <a:noFill/>
                          <a:miter lim="800000"/>
                          <a:headEnd/>
                          <a:tailEnd/>
                        </a:ln>
                      </wps:spPr>
                      <wps:txbx>
                        <w:txbxContent>
                          <w:p w14:paraId="505F40AF" w14:textId="3ACA764C" w:rsidR="00032754" w:rsidRPr="009210E9" w:rsidRDefault="0091769D"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4</w:t>
                            </w:r>
                            <w:r w:rsidR="00DB3B26" w:rsidRPr="009210E9">
                              <w:rPr>
                                <w:rFonts w:ascii="Georgia" w:hAnsi="Georgia" w:cs="Georgia"/>
                                <w:i/>
                                <w:iCs/>
                                <w:color w:val="31353A"/>
                                <w:spacing w:val="-6"/>
                                <w:w w:val="108"/>
                                <w:sz w:val="16"/>
                                <w:szCs w:val="16"/>
                                <w:lang w:val="fr-CA"/>
                              </w:rPr>
                              <w:t>8</w:t>
                            </w:r>
                            <w:r w:rsidR="00032754" w:rsidRPr="009210E9">
                              <w:rPr>
                                <w:rFonts w:ascii="Georgia" w:hAnsi="Georgia" w:cs="Georgia"/>
                                <w:i/>
                                <w:iCs/>
                                <w:color w:val="31353A"/>
                                <w:spacing w:val="-6"/>
                                <w:w w:val="108"/>
                                <w:sz w:val="16"/>
                                <w:szCs w:val="16"/>
                                <w:lang w:val="fr-CA"/>
                              </w:rPr>
                              <w:t>:</w:t>
                            </w:r>
                            <w:r w:rsidR="005A6E1A" w:rsidRPr="009210E9">
                              <w:rPr>
                                <w:lang w:val="fr-CA"/>
                              </w:rPr>
                              <w:t xml:space="preserve"> </w:t>
                            </w:r>
                            <w:r w:rsidR="005A6E1A" w:rsidRPr="009210E9">
                              <w:rPr>
                                <w:rFonts w:ascii="Georgia" w:hAnsi="Georgia" w:cs="Georgia"/>
                                <w:i/>
                                <w:iCs/>
                                <w:color w:val="31353A"/>
                                <w:spacing w:val="-6"/>
                                <w:w w:val="108"/>
                                <w:sz w:val="16"/>
                                <w:szCs w:val="16"/>
                                <w:lang w:val="fr-CA"/>
                              </w:rPr>
                              <w:t>Grâce aux services de gestion de cas, ma vie s’est améliorée</w:t>
                            </w:r>
                            <w:r w:rsidR="00032754" w:rsidRPr="009210E9">
                              <w:rPr>
                                <w:rFonts w:ascii="Georgia" w:hAnsi="Georgia" w:cs="Georgia"/>
                                <w:i/>
                                <w:iCs/>
                                <w:color w:val="31353A"/>
                                <w:spacing w:val="-6"/>
                                <w:w w:val="108"/>
                                <w:sz w:val="16"/>
                                <w:szCs w:val="16"/>
                                <w:lang w:val="fr-CA"/>
                              </w:rPr>
                              <w:t xml:space="preserve"> (%)</w:t>
                            </w:r>
                          </w:p>
                          <w:p w14:paraId="7141525D"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019CFD"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F082A2"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1FD049E9"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B026F2"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D2C757"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361BA3"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CF1D8B"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AD5BD4" w14:textId="77777777" w:rsidR="00032754" w:rsidRPr="009210E9" w:rsidRDefault="00032754" w:rsidP="00CC4812">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4316E8CD" id="_x0000_s1120" type="#_x0000_t202" style="width:261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" stroked="f">
                <v:textbox>
                  <w:txbxContent>
                    <w:p w14:paraId="505F40AF" w14:textId="3ACA764C" w:rsidR="00032754" w:rsidRPr="009210E9" w:rsidRDefault="0091769D"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4</w:t>
                      </w:r>
                      <w:r w:rsidR="00DB3B26" w:rsidRPr="009210E9">
                        <w:rPr>
                          <w:rFonts w:ascii="Georgia" w:hAnsi="Georgia" w:cs="Georgia"/>
                          <w:i/>
                          <w:iCs/>
                          <w:color w:val="31353A"/>
                          <w:spacing w:val="-6"/>
                          <w:w w:val="108"/>
                          <w:sz w:val="16"/>
                          <w:szCs w:val="16"/>
                          <w:lang w:val="fr-CA"/>
                        </w:rPr>
                        <w:t>8</w:t>
                      </w:r>
                      <w:r w:rsidR="00032754" w:rsidRPr="009210E9">
                        <w:rPr>
                          <w:rFonts w:ascii="Georgia" w:hAnsi="Georgia" w:cs="Georgia"/>
                          <w:i/>
                          <w:iCs/>
                          <w:color w:val="31353A"/>
                          <w:spacing w:val="-6"/>
                          <w:w w:val="108"/>
                          <w:sz w:val="16"/>
                          <w:szCs w:val="16"/>
                          <w:lang w:val="fr-CA"/>
                        </w:rPr>
                        <w:t>:</w:t>
                      </w:r>
                      <w:r w:rsidR="005A6E1A" w:rsidRPr="009210E9">
                        <w:rPr>
                          <w:lang w:val="fr-CA"/>
                        </w:rPr>
                        <w:t xml:space="preserve"> </w:t>
                      </w:r>
                      <w:r w:rsidR="005A6E1A" w:rsidRPr="009210E9">
                        <w:rPr>
                          <w:rFonts w:ascii="Georgia" w:hAnsi="Georgia" w:cs="Georgia"/>
                          <w:i/>
                          <w:iCs/>
                          <w:color w:val="31353A"/>
                          <w:spacing w:val="-6"/>
                          <w:w w:val="108"/>
                          <w:sz w:val="16"/>
                          <w:szCs w:val="16"/>
                          <w:lang w:val="fr-CA"/>
                        </w:rPr>
                        <w:t>Grâce aux services de gestion de cas, ma vie s’est améliorée</w:t>
                      </w:r>
                      <w:r w:rsidR="00032754" w:rsidRPr="009210E9">
                        <w:rPr>
                          <w:rFonts w:ascii="Georgia" w:hAnsi="Georgia" w:cs="Georgia"/>
                          <w:i/>
                          <w:iCs/>
                          <w:color w:val="31353A"/>
                          <w:spacing w:val="-6"/>
                          <w:w w:val="108"/>
                          <w:sz w:val="16"/>
                          <w:szCs w:val="16"/>
                          <w:lang w:val="fr-CA"/>
                        </w:rPr>
                        <w:t xml:space="preserve"> (%)</w:t>
                      </w:r>
                    </w:p>
                    <w:p w14:paraId="7141525D"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019CFD"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F082A2"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1FD049E9"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B026F2"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D2C757"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361BA3"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CF1D8B" w14:textId="77777777" w:rsidR="00032754" w:rsidRPr="009210E9" w:rsidRDefault="00032754" w:rsidP="00CC481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AD5BD4" w14:textId="77777777" w:rsidR="00032754" w:rsidRPr="009210E9" w:rsidRDefault="00032754" w:rsidP="00CC4812">
                      <w:pPr>
                        <w:rPr>
                          <w:i/>
                          <w:iCs/>
                          <w:sz w:val="16"/>
                          <w:szCs w:val="16"/>
                          <w:lang w:val="fr-CA"/>
                        </w:rPr>
                      </w:pPr>
                    </w:p>
                  </w:txbxContent>
                </v:textbox>
                <w10:anchorlock/>
              </v:shape>
            </w:pict>
          </mc:Fallback>
        </mc:AlternateContent>
      </w:r>
      <w:r w:rsidR="001B0009" w:rsidRPr="00AD20AD">
        <w:rPr>
          <w:color w:val="auto"/>
          <w:lang w:val="fr-CA"/>
        </w:rPr>
        <w:br/>
      </w:r>
      <w:r w:rsidR="00A31000" w:rsidRPr="00AD20AD">
        <w:rPr>
          <w:noProof/>
          <w:color w:val="auto"/>
          <w:lang w:val="en-CA"/>
        </w:rPr>
        <w:drawing>
          <wp:inline distT="0" distB="0" distL="0" distR="0" wp14:anchorId="46752C33" wp14:editId="2D5D1E44">
            <wp:extent cx="3543935" cy="1790700"/>
            <wp:effectExtent l="0" t="0" r="0" b="0"/>
            <wp:docPr id="623" name="Chart 6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001B0009" w:rsidRPr="00AD20AD">
        <w:rPr>
          <w:color w:val="auto"/>
          <w:lang w:val="fr-CA"/>
        </w:rPr>
        <w:br/>
      </w:r>
      <w:r w:rsidRPr="00AD20AD">
        <w:rPr>
          <w:noProof/>
          <w:color w:val="auto"/>
          <w:lang w:val="en-CA"/>
        </w:rPr>
        <mc:AlternateContent>
          <mc:Choice Requires="wps">
            <w:drawing>
              <wp:inline distT="0" distB="0" distL="0" distR="0" wp14:anchorId="3D7C37D4" wp14:editId="2C0E9DCC">
                <wp:extent cx="3507105" cy="572770"/>
                <wp:effectExtent l="0" t="0" r="0" b="0"/>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572770"/>
                        </a:xfrm>
                        <a:prstGeom prst="rect">
                          <a:avLst/>
                        </a:prstGeom>
                        <a:solidFill>
                          <a:srgbClr val="FFFFFF"/>
                        </a:solidFill>
                        <a:ln w="9525">
                          <a:noFill/>
                          <a:miter lim="800000"/>
                          <a:headEnd/>
                          <a:tailEnd/>
                        </a:ln>
                      </wps:spPr>
                      <wps:txbx>
                        <w:txbxContent>
                          <w:p w14:paraId="45CCEE26" w14:textId="5F84B59D" w:rsidR="00032754" w:rsidRPr="009210E9" w:rsidRDefault="00032754"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5A6E1A" w:rsidRPr="009210E9">
                              <w:rPr>
                                <w:rFonts w:ascii="Georgia" w:hAnsi="Georgia" w:cs="Georgia"/>
                                <w:i/>
                                <w:iCs/>
                                <w:color w:val="31353A"/>
                                <w:spacing w:val="-6"/>
                                <w:w w:val="108"/>
                                <w:sz w:val="12"/>
                                <w:szCs w:val="12"/>
                                <w:lang w:val="fr-CA"/>
                              </w:rPr>
                              <w:t>Grâce aux services de gestion de cas, ma vie s’est améliorée</w:t>
                            </w:r>
                          </w:p>
                          <w:p w14:paraId="61D91306" w14:textId="7789D252" w:rsidR="00032754" w:rsidRPr="009210E9" w:rsidRDefault="0091769D"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A31000" w:rsidRPr="009210E9">
                              <w:rPr>
                                <w:rFonts w:ascii="Georgia" w:hAnsi="Georgia" w:cs="Georgia"/>
                                <w:i/>
                                <w:iCs/>
                                <w:color w:val="31353A"/>
                                <w:spacing w:val="-6"/>
                                <w:w w:val="108"/>
                                <w:sz w:val="12"/>
                                <w:szCs w:val="12"/>
                                <w:lang w:val="fr-CA"/>
                              </w:rPr>
                              <w:t>09</w:t>
                            </w:r>
                          </w:p>
                          <w:p w14:paraId="5FBBCA9C" w14:textId="7E413D66" w:rsidR="00032754" w:rsidRPr="009210E9" w:rsidRDefault="00223E13"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3D7C37D4" id="Text Box 312" o:spid="_x0000_s1121" type="#_x0000_t202" style="width:276.15pt;height: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" stroked="f">
                <v:textbox>
                  <w:txbxContent>
                    <w:p w14:paraId="45CCEE26" w14:textId="5F84B59D" w:rsidR="00032754" w:rsidRPr="009210E9" w:rsidRDefault="00032754"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5A6E1A" w:rsidRPr="009210E9">
                        <w:rPr>
                          <w:rFonts w:ascii="Georgia" w:hAnsi="Georgia" w:cs="Georgia"/>
                          <w:i/>
                          <w:iCs/>
                          <w:color w:val="31353A"/>
                          <w:spacing w:val="-6"/>
                          <w:w w:val="108"/>
                          <w:sz w:val="12"/>
                          <w:szCs w:val="12"/>
                          <w:lang w:val="fr-CA"/>
                        </w:rPr>
                        <w:t>Grâce aux services de gestion de cas, ma vie s’est améliorée</w:t>
                      </w:r>
                    </w:p>
                    <w:p w14:paraId="61D91306" w14:textId="7789D252" w:rsidR="00032754" w:rsidRPr="009210E9" w:rsidRDefault="0091769D"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A31000" w:rsidRPr="009210E9">
                        <w:rPr>
                          <w:rFonts w:ascii="Georgia" w:hAnsi="Georgia" w:cs="Georgia"/>
                          <w:i/>
                          <w:iCs/>
                          <w:color w:val="31353A"/>
                          <w:spacing w:val="-6"/>
                          <w:w w:val="108"/>
                          <w:sz w:val="12"/>
                          <w:szCs w:val="12"/>
                          <w:lang w:val="fr-CA"/>
                        </w:rPr>
                        <w:t>09</w:t>
                      </w:r>
                    </w:p>
                    <w:p w14:paraId="5FBBCA9C" w14:textId="7E413D66" w:rsidR="00032754" w:rsidRPr="009210E9" w:rsidRDefault="00223E13" w:rsidP="00CC481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r w:rsidR="001B0009" w:rsidRPr="00AD20AD">
        <w:rPr>
          <w:color w:val="auto"/>
          <w:lang w:val="fr-CA"/>
        </w:rPr>
        <w:br/>
      </w:r>
      <w:r w:rsidR="00352548" w:rsidRPr="00AD20AD">
        <w:rPr>
          <w:b/>
          <w:bCs/>
          <w:color w:val="auto"/>
          <w:lang w:val="fr-CA"/>
        </w:rPr>
        <w:br w:type="column"/>
      </w:r>
      <w:bookmarkStart w:id="38" w:name="_Ref56607486"/>
      <w:r w:rsidR="00234AAE" w:rsidRPr="00AD20AD">
        <w:rPr>
          <w:b/>
          <w:bCs/>
          <w:color w:val="auto"/>
          <w:lang w:val="fr-CA"/>
        </w:rPr>
        <w:t>La plupart conviennent qu'un gestionnaire a été désigné assez rapidement</w:t>
      </w:r>
      <w:r w:rsidR="00234AAE" w:rsidRPr="00AD20AD">
        <w:rPr>
          <w:rStyle w:val="FootnoteReference"/>
          <w:b/>
          <w:bCs/>
          <w:color w:val="auto"/>
          <w:vertAlign w:val="baseline"/>
          <w:lang w:val="fr-CA"/>
        </w:rPr>
        <w:t xml:space="preserve"> </w:t>
      </w:r>
      <w:r w:rsidR="00970A1B" w:rsidRPr="00AD20AD">
        <w:rPr>
          <w:rStyle w:val="FootnoteReference"/>
          <w:b/>
          <w:bCs/>
          <w:color w:val="auto"/>
          <w:lang w:val="en-CA"/>
        </w:rPr>
        <w:footnoteReference w:id="13"/>
      </w:r>
      <w:bookmarkEnd w:id="38"/>
    </w:p>
    <w:p w14:paraId="7322042E" w14:textId="77777777" w:rsidR="00A23868" w:rsidRPr="00AD20AD" w:rsidRDefault="00A23868" w:rsidP="00A23868">
      <w:pPr>
        <w:pStyle w:val="VAC-Bullet"/>
        <w:rPr>
          <w:color w:val="auto"/>
          <w:lang w:val="fr-CA"/>
        </w:rPr>
      </w:pPr>
      <w:r w:rsidRPr="00AD20AD">
        <w:rPr>
          <w:color w:val="auto"/>
          <w:lang w:val="fr-CA"/>
        </w:rPr>
        <w:t>Parmi ceux qui mentionnent avoir un gestionnaire de cas, les trois quarts des répondants (TOP2 : 76 %) sont d'accord à dire qu'on leur a attribué leur gestionnaire de cas dans un délai raisonnable.</w:t>
      </w:r>
    </w:p>
    <w:p w14:paraId="469E7EF1" w14:textId="5D4593F6" w:rsidR="00BF1A7B" w:rsidRPr="00AD20AD" w:rsidRDefault="00CE066C" w:rsidP="001B0009">
      <w:pPr>
        <w:pStyle w:val="VAC-Bullet"/>
        <w:numPr>
          <w:ilvl w:val="0"/>
          <w:numId w:val="0"/>
        </w:numPr>
        <w:ind w:left="113"/>
        <w:rPr>
          <w:color w:val="auto"/>
          <w:lang w:val="en-CA"/>
        </w:rPr>
      </w:pPr>
      <w:r w:rsidRPr="00AD20AD">
        <w:rPr>
          <w:noProof/>
          <w:color w:val="auto"/>
          <w:lang w:val="en-CA"/>
        </w:rPr>
        <mc:AlternateContent>
          <mc:Choice Requires="wps">
            <w:drawing>
              <wp:inline distT="0" distB="0" distL="0" distR="0" wp14:anchorId="50895B4B" wp14:editId="40801AB2">
                <wp:extent cx="3543935" cy="352130"/>
                <wp:effectExtent l="0" t="0" r="0" b="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352130"/>
                        </a:xfrm>
                        <a:prstGeom prst="rect">
                          <a:avLst/>
                        </a:prstGeom>
                        <a:solidFill>
                          <a:srgbClr val="FFFFFF"/>
                        </a:solidFill>
                        <a:ln w="9525">
                          <a:noFill/>
                          <a:miter lim="800000"/>
                          <a:headEnd/>
                          <a:tailEnd/>
                        </a:ln>
                      </wps:spPr>
                      <wps:txbx>
                        <w:txbxContent>
                          <w:p w14:paraId="5CDADADD" w14:textId="6FA9BBF3" w:rsidR="00032754" w:rsidRPr="00E740CB" w:rsidRDefault="0091769D"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4</w:t>
                            </w:r>
                            <w:r w:rsidR="00DB3B26" w:rsidRPr="009210E9">
                              <w:rPr>
                                <w:rFonts w:ascii="Georgia" w:hAnsi="Georgia" w:cs="Georgia"/>
                                <w:i/>
                                <w:iCs/>
                                <w:color w:val="31353A"/>
                                <w:spacing w:val="-6"/>
                                <w:w w:val="108"/>
                                <w:sz w:val="16"/>
                                <w:szCs w:val="16"/>
                                <w:lang w:val="fr-CA"/>
                              </w:rPr>
                              <w:t>9</w:t>
                            </w:r>
                            <w:r w:rsidR="00032754" w:rsidRPr="009210E9">
                              <w:rPr>
                                <w:rFonts w:ascii="Georgia" w:hAnsi="Georgia" w:cs="Georgia"/>
                                <w:i/>
                                <w:iCs/>
                                <w:color w:val="31353A"/>
                                <w:spacing w:val="-6"/>
                                <w:w w:val="108"/>
                                <w:sz w:val="16"/>
                                <w:szCs w:val="16"/>
                                <w:lang w:val="fr-CA"/>
                              </w:rPr>
                              <w:t xml:space="preserve">: </w:t>
                            </w:r>
                            <w:r w:rsidR="006F545A" w:rsidRPr="009210E9">
                              <w:rPr>
                                <w:rFonts w:ascii="Georgia" w:hAnsi="Georgia" w:cs="Georgia"/>
                                <w:i/>
                                <w:iCs/>
                                <w:color w:val="31353A"/>
                                <w:spacing w:val="-6"/>
                                <w:w w:val="108"/>
                                <w:sz w:val="16"/>
                                <w:szCs w:val="16"/>
                                <w:lang w:val="fr-CA"/>
                              </w:rPr>
                              <w:t>On m'a assigné un gestionnaire de cas dans un délai raisonnable.</w:t>
                            </w:r>
                            <w:r w:rsidR="00032754" w:rsidRPr="009210E9">
                              <w:rPr>
                                <w:rFonts w:ascii="Georgia" w:hAnsi="Georgia" w:cs="Georgia"/>
                                <w:i/>
                                <w:iCs/>
                                <w:color w:val="31353A"/>
                                <w:spacing w:val="-6"/>
                                <w:w w:val="108"/>
                                <w:sz w:val="16"/>
                                <w:szCs w:val="16"/>
                                <w:lang w:val="fr-CA"/>
                              </w:rPr>
                              <w:t xml:space="preserve"> </w:t>
                            </w:r>
                            <w:r w:rsidR="00032754" w:rsidRPr="00E740CB">
                              <w:rPr>
                                <w:rFonts w:ascii="Georgia" w:hAnsi="Georgia" w:cs="Georgia"/>
                                <w:i/>
                                <w:iCs/>
                                <w:color w:val="31353A"/>
                                <w:spacing w:val="-6"/>
                                <w:w w:val="108"/>
                                <w:sz w:val="16"/>
                                <w:szCs w:val="16"/>
                                <w:lang w:val="fr-CA"/>
                              </w:rPr>
                              <w:t>(%)</w:t>
                            </w:r>
                          </w:p>
                          <w:p w14:paraId="530B3703"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4A490D"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E16531"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740CB">
                              <w:rPr>
                                <w:rFonts w:ascii="Georgia" w:hAnsi="Georgia" w:cs="Georgia"/>
                                <w:i/>
                                <w:iCs/>
                                <w:color w:val="31353A"/>
                                <w:spacing w:val="-6"/>
                                <w:w w:val="108"/>
                                <w:sz w:val="16"/>
                                <w:szCs w:val="16"/>
                                <w:lang w:val="fr-CA"/>
                              </w:rPr>
                              <w:t xml:space="preserve"> </w:t>
                            </w:r>
                          </w:p>
                          <w:p w14:paraId="1DF3F12E"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78263D"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5FB24C"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47FA07"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4FD860"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2CC20D" w14:textId="77777777" w:rsidR="00032754" w:rsidRPr="00E740CB" w:rsidRDefault="00032754" w:rsidP="00CE066C">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0895B4B" id="_x0000_s1122" type="#_x0000_t202" style="width:279.0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" stroked="f">
                <v:textbox>
                  <w:txbxContent>
                    <w:p w14:paraId="5CDADADD" w14:textId="6FA9BBF3" w:rsidR="00032754" w:rsidRPr="00E740CB" w:rsidRDefault="0091769D"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4</w:t>
                      </w:r>
                      <w:r w:rsidR="00DB3B26" w:rsidRPr="009210E9">
                        <w:rPr>
                          <w:rFonts w:ascii="Georgia" w:hAnsi="Georgia" w:cs="Georgia"/>
                          <w:i/>
                          <w:iCs/>
                          <w:color w:val="31353A"/>
                          <w:spacing w:val="-6"/>
                          <w:w w:val="108"/>
                          <w:sz w:val="16"/>
                          <w:szCs w:val="16"/>
                          <w:lang w:val="fr-CA"/>
                        </w:rPr>
                        <w:t>9</w:t>
                      </w:r>
                      <w:r w:rsidR="00032754" w:rsidRPr="009210E9">
                        <w:rPr>
                          <w:rFonts w:ascii="Georgia" w:hAnsi="Georgia" w:cs="Georgia"/>
                          <w:i/>
                          <w:iCs/>
                          <w:color w:val="31353A"/>
                          <w:spacing w:val="-6"/>
                          <w:w w:val="108"/>
                          <w:sz w:val="16"/>
                          <w:szCs w:val="16"/>
                          <w:lang w:val="fr-CA"/>
                        </w:rPr>
                        <w:t xml:space="preserve">: </w:t>
                      </w:r>
                      <w:r w:rsidR="006F545A" w:rsidRPr="009210E9">
                        <w:rPr>
                          <w:rFonts w:ascii="Georgia" w:hAnsi="Georgia" w:cs="Georgia"/>
                          <w:i/>
                          <w:iCs/>
                          <w:color w:val="31353A"/>
                          <w:spacing w:val="-6"/>
                          <w:w w:val="108"/>
                          <w:sz w:val="16"/>
                          <w:szCs w:val="16"/>
                          <w:lang w:val="fr-CA"/>
                        </w:rPr>
                        <w:t>On m'a assigné un gestionnaire de cas dans un délai raisonnable.</w:t>
                      </w:r>
                      <w:r w:rsidR="00032754" w:rsidRPr="009210E9">
                        <w:rPr>
                          <w:rFonts w:ascii="Georgia" w:hAnsi="Georgia" w:cs="Georgia"/>
                          <w:i/>
                          <w:iCs/>
                          <w:color w:val="31353A"/>
                          <w:spacing w:val="-6"/>
                          <w:w w:val="108"/>
                          <w:sz w:val="16"/>
                          <w:szCs w:val="16"/>
                          <w:lang w:val="fr-CA"/>
                        </w:rPr>
                        <w:t xml:space="preserve"> </w:t>
                      </w:r>
                      <w:r w:rsidR="00032754" w:rsidRPr="00E740CB">
                        <w:rPr>
                          <w:rFonts w:ascii="Georgia" w:hAnsi="Georgia" w:cs="Georgia"/>
                          <w:i/>
                          <w:iCs/>
                          <w:color w:val="31353A"/>
                          <w:spacing w:val="-6"/>
                          <w:w w:val="108"/>
                          <w:sz w:val="16"/>
                          <w:szCs w:val="16"/>
                          <w:lang w:val="fr-CA"/>
                        </w:rPr>
                        <w:t>(%)</w:t>
                      </w:r>
                    </w:p>
                    <w:p w14:paraId="530B3703"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4A490D"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E16531"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740CB">
                        <w:rPr>
                          <w:rFonts w:ascii="Georgia" w:hAnsi="Georgia" w:cs="Georgia"/>
                          <w:i/>
                          <w:iCs/>
                          <w:color w:val="31353A"/>
                          <w:spacing w:val="-6"/>
                          <w:w w:val="108"/>
                          <w:sz w:val="16"/>
                          <w:szCs w:val="16"/>
                          <w:lang w:val="fr-CA"/>
                        </w:rPr>
                        <w:t xml:space="preserve"> </w:t>
                      </w:r>
                    </w:p>
                    <w:p w14:paraId="1DF3F12E"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78263D"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5FB24C"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47FA07"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4FD860" w14:textId="77777777" w:rsidR="00032754" w:rsidRPr="00E740CB"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2CC20D" w14:textId="77777777" w:rsidR="00032754" w:rsidRPr="00E740CB" w:rsidRDefault="00032754" w:rsidP="00CE066C">
                      <w:pPr>
                        <w:rPr>
                          <w:i/>
                          <w:iCs/>
                          <w:sz w:val="16"/>
                          <w:szCs w:val="16"/>
                          <w:lang w:val="fr-CA"/>
                        </w:rPr>
                      </w:pPr>
                    </w:p>
                  </w:txbxContent>
                </v:textbox>
                <w10:anchorlock/>
              </v:shape>
            </w:pict>
          </mc:Fallback>
        </mc:AlternateContent>
      </w:r>
      <w:r w:rsidR="00352548" w:rsidRPr="00AD20AD">
        <w:rPr>
          <w:color w:val="auto"/>
          <w:lang w:val="en-CA"/>
        </w:rPr>
        <w:br/>
      </w:r>
      <w:r w:rsidR="00A31000" w:rsidRPr="00AD20AD">
        <w:rPr>
          <w:noProof/>
          <w:color w:val="auto"/>
          <w:lang w:val="en-CA"/>
        </w:rPr>
        <w:drawing>
          <wp:inline distT="0" distB="0" distL="0" distR="0" wp14:anchorId="514A2E17" wp14:editId="4A787BEE">
            <wp:extent cx="3543935" cy="1790700"/>
            <wp:effectExtent l="0" t="0" r="0" b="0"/>
            <wp:docPr id="624" name="Chart 6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352548" w:rsidRPr="00AD20AD">
        <w:rPr>
          <w:color w:val="auto"/>
          <w:lang w:val="en-CA"/>
        </w:rPr>
        <w:br/>
      </w:r>
      <w:r w:rsidR="001E3A01" w:rsidRPr="00AD20AD">
        <w:rPr>
          <w:noProof/>
          <w:color w:val="auto"/>
          <w:lang w:val="en-CA"/>
        </w:rPr>
        <mc:AlternateContent>
          <mc:Choice Requires="wps">
            <w:drawing>
              <wp:inline distT="0" distB="0" distL="0" distR="0" wp14:anchorId="2D418B36" wp14:editId="46866092">
                <wp:extent cx="3222625" cy="573354"/>
                <wp:effectExtent l="0" t="0" r="0" b="0"/>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573354"/>
                        </a:xfrm>
                        <a:prstGeom prst="rect">
                          <a:avLst/>
                        </a:prstGeom>
                        <a:solidFill>
                          <a:srgbClr val="FFFFFF"/>
                        </a:solidFill>
                        <a:ln w="9525">
                          <a:noFill/>
                          <a:miter lim="800000"/>
                          <a:headEnd/>
                          <a:tailEnd/>
                        </a:ln>
                      </wps:spPr>
                      <wps:txbx>
                        <w:txbxContent>
                          <w:p w14:paraId="04D82C19" w14:textId="032F1B01" w:rsidR="00032754" w:rsidRPr="009210E9" w:rsidRDefault="00032754" w:rsidP="001E3A01">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6F545A" w:rsidRPr="009210E9">
                              <w:rPr>
                                <w:rFonts w:ascii="Georgia" w:hAnsi="Georgia" w:cs="Georgia"/>
                                <w:i/>
                                <w:iCs/>
                                <w:color w:val="31353A"/>
                                <w:spacing w:val="-6"/>
                                <w:w w:val="108"/>
                                <w:sz w:val="12"/>
                                <w:szCs w:val="12"/>
                                <w:lang w:val="fr-CA"/>
                              </w:rPr>
                              <w:t>On m'a assigné un gestionnaire de cas dans un délai raisonnable.</w:t>
                            </w:r>
                          </w:p>
                          <w:p w14:paraId="74207F44" w14:textId="7E80BD1E" w:rsidR="00032754" w:rsidRPr="009210E9" w:rsidRDefault="0091769D" w:rsidP="001E3A01">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A31000" w:rsidRPr="009210E9">
                              <w:rPr>
                                <w:rFonts w:ascii="Georgia" w:hAnsi="Georgia" w:cs="Georgia"/>
                                <w:i/>
                                <w:iCs/>
                                <w:color w:val="31353A"/>
                                <w:spacing w:val="-6"/>
                                <w:w w:val="108"/>
                                <w:sz w:val="12"/>
                                <w:szCs w:val="12"/>
                                <w:lang w:val="fr-CA"/>
                              </w:rPr>
                              <w:t>21</w:t>
                            </w:r>
                          </w:p>
                          <w:p w14:paraId="1DBF38C9" w14:textId="6C009809" w:rsidR="00032754" w:rsidRPr="009210E9" w:rsidRDefault="00223E13" w:rsidP="001E3A01">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D418B36" id="Text Box 319" o:spid="_x0000_s1123" type="#_x0000_t202" style="width:253.75pt;height:4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" stroked="f">
                <v:textbox>
                  <w:txbxContent>
                    <w:p w14:paraId="04D82C19" w14:textId="032F1B01" w:rsidR="00032754" w:rsidRPr="009210E9" w:rsidRDefault="00032754" w:rsidP="001E3A01">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6F545A" w:rsidRPr="009210E9">
                        <w:rPr>
                          <w:rFonts w:ascii="Georgia" w:hAnsi="Georgia" w:cs="Georgia"/>
                          <w:i/>
                          <w:iCs/>
                          <w:color w:val="31353A"/>
                          <w:spacing w:val="-6"/>
                          <w:w w:val="108"/>
                          <w:sz w:val="12"/>
                          <w:szCs w:val="12"/>
                          <w:lang w:val="fr-CA"/>
                        </w:rPr>
                        <w:t>On m'a assigné un gestionnaire de cas dans un délai raisonnable.</w:t>
                      </w:r>
                    </w:p>
                    <w:p w14:paraId="74207F44" w14:textId="7E80BD1E" w:rsidR="00032754" w:rsidRPr="009210E9" w:rsidRDefault="0091769D" w:rsidP="001E3A01">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A31000" w:rsidRPr="009210E9">
                        <w:rPr>
                          <w:rFonts w:ascii="Georgia" w:hAnsi="Georgia" w:cs="Georgia"/>
                          <w:i/>
                          <w:iCs/>
                          <w:color w:val="31353A"/>
                          <w:spacing w:val="-6"/>
                          <w:w w:val="108"/>
                          <w:sz w:val="12"/>
                          <w:szCs w:val="12"/>
                          <w:lang w:val="fr-CA"/>
                        </w:rPr>
                        <w:t>21</w:t>
                      </w:r>
                    </w:p>
                    <w:p w14:paraId="1DBF38C9" w14:textId="6C009809" w:rsidR="00032754" w:rsidRPr="009210E9" w:rsidRDefault="00223E13" w:rsidP="001E3A01">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4978CDB9" w14:textId="66AFC53C" w:rsidR="00EC3067" w:rsidRPr="00AD20AD" w:rsidRDefault="000801EA" w:rsidP="00EC3067">
      <w:pPr>
        <w:pStyle w:val="VAC-Body"/>
        <w:rPr>
          <w:b/>
          <w:bCs/>
          <w:color w:val="auto"/>
          <w:lang w:val="fr-CA"/>
        </w:rPr>
      </w:pPr>
      <w:r w:rsidRPr="00AD20AD">
        <w:rPr>
          <w:b/>
          <w:bCs/>
          <w:color w:val="auto"/>
          <w:lang w:val="fr-CA"/>
        </w:rPr>
        <w:br w:type="column"/>
      </w:r>
      <w:r w:rsidR="005F18EB" w:rsidRPr="00AD20AD">
        <w:rPr>
          <w:b/>
          <w:bCs/>
          <w:color w:val="auto"/>
          <w:lang w:val="fr-CA"/>
        </w:rPr>
        <w:lastRenderedPageBreak/>
        <w:t>La plupart entretiennent de bonnes relations avec le gestionnaire de cas</w:t>
      </w:r>
      <w:r w:rsidR="005F18EB" w:rsidRPr="00AD20AD">
        <w:rPr>
          <w:rStyle w:val="FootnoteReference"/>
          <w:b/>
          <w:bCs/>
          <w:color w:val="auto"/>
          <w:vertAlign w:val="baseline"/>
          <w:lang w:val="fr-CA"/>
        </w:rPr>
        <w:t xml:space="preserve"> </w:t>
      </w:r>
      <w:r w:rsidR="00644599" w:rsidRPr="00AD20AD">
        <w:rPr>
          <w:rStyle w:val="FootnoteReference"/>
          <w:b/>
          <w:bCs/>
          <w:color w:val="auto"/>
          <w:lang w:val="en-CA"/>
        </w:rPr>
        <w:footnoteReference w:id="14"/>
      </w:r>
    </w:p>
    <w:p w14:paraId="61A300F1" w14:textId="4AD92480" w:rsidR="00C71C62" w:rsidRPr="00AD20AD" w:rsidRDefault="00C71C62" w:rsidP="00C71C62">
      <w:pPr>
        <w:pStyle w:val="VAC-Bullet"/>
        <w:rPr>
          <w:color w:val="auto"/>
          <w:lang w:val="fr-CA"/>
        </w:rPr>
      </w:pPr>
      <w:r w:rsidRPr="00AD20AD">
        <w:rPr>
          <w:color w:val="auto"/>
          <w:lang w:val="fr-CA"/>
        </w:rPr>
        <w:t>Quatre répondants sur cinq (</w:t>
      </w:r>
      <w:r w:rsidR="00061EA2">
        <w:rPr>
          <w:color w:val="auto"/>
          <w:lang w:val="fr-CA"/>
        </w:rPr>
        <w:t>TOP2 :</w:t>
      </w:r>
      <w:r w:rsidRPr="00AD20AD">
        <w:rPr>
          <w:color w:val="auto"/>
          <w:lang w:val="fr-CA"/>
        </w:rPr>
        <w:t xml:space="preserve"> 81 %) conviennent qu'ils sont satisfaits de la relation de travail qu'ils entretiennent avec leur gestionnaire de cas actuel.</w:t>
      </w:r>
    </w:p>
    <w:p w14:paraId="456801A8" w14:textId="5C8E59A1" w:rsidR="00C71C62" w:rsidRPr="00AD20AD" w:rsidRDefault="00C71C62" w:rsidP="00C71C62">
      <w:pPr>
        <w:pStyle w:val="VAC-Bullet"/>
        <w:rPr>
          <w:color w:val="auto"/>
          <w:lang w:val="fr-CA"/>
        </w:rPr>
      </w:pPr>
      <w:r w:rsidRPr="00AD20AD">
        <w:rPr>
          <w:color w:val="auto"/>
          <w:lang w:val="fr-CA"/>
        </w:rPr>
        <w:t>Les répondants de</w:t>
      </w:r>
      <w:r w:rsidRPr="00AD20AD">
        <w:rPr>
          <w:b/>
          <w:bCs/>
          <w:color w:val="auto"/>
          <w:lang w:val="fr-CA"/>
        </w:rPr>
        <w:t xml:space="preserve"> moins</w:t>
      </w:r>
      <w:r w:rsidR="00D2687E" w:rsidRPr="00AD20AD">
        <w:rPr>
          <w:b/>
          <w:bCs/>
          <w:color w:val="auto"/>
          <w:lang w:val="fr-CA"/>
        </w:rPr>
        <w:t xml:space="preserve"> de 50 ans</w:t>
      </w:r>
      <w:r w:rsidRPr="00AD20AD">
        <w:rPr>
          <w:b/>
          <w:bCs/>
          <w:color w:val="auto"/>
          <w:lang w:val="fr-CA"/>
        </w:rPr>
        <w:t xml:space="preserve"> </w:t>
      </w:r>
      <w:r w:rsidRPr="00AD20AD">
        <w:rPr>
          <w:color w:val="auto"/>
          <w:lang w:val="fr-CA"/>
        </w:rPr>
        <w:t>(</w:t>
      </w:r>
      <w:r w:rsidR="00061EA2">
        <w:rPr>
          <w:color w:val="auto"/>
          <w:lang w:val="fr-CA"/>
        </w:rPr>
        <w:t>TOP2 :</w:t>
      </w:r>
      <w:r w:rsidRPr="00AD20AD">
        <w:rPr>
          <w:color w:val="auto"/>
          <w:lang w:val="fr-CA"/>
        </w:rPr>
        <w:t xml:space="preserve"> 15 %)</w:t>
      </w:r>
      <w:r w:rsidRPr="00AD20AD">
        <w:rPr>
          <w:b/>
          <w:bCs/>
          <w:color w:val="auto"/>
          <w:lang w:val="fr-CA"/>
        </w:rPr>
        <w:t xml:space="preserve"> </w:t>
      </w:r>
      <w:r w:rsidRPr="00AD20AD">
        <w:rPr>
          <w:color w:val="auto"/>
          <w:lang w:val="fr-CA"/>
        </w:rPr>
        <w:t xml:space="preserve">sont plus susceptibles d'être insatisfaits que </w:t>
      </w:r>
      <w:r w:rsidR="00D2687E" w:rsidRPr="00AD20AD">
        <w:rPr>
          <w:color w:val="auto"/>
          <w:lang w:val="fr-CA"/>
        </w:rPr>
        <w:t>ceux</w:t>
      </w:r>
      <w:r w:rsidRPr="00AD20AD">
        <w:rPr>
          <w:color w:val="auto"/>
          <w:lang w:val="fr-CA"/>
        </w:rPr>
        <w:t xml:space="preserve"> </w:t>
      </w:r>
      <w:r w:rsidR="00D2687E" w:rsidRPr="00AD20AD">
        <w:rPr>
          <w:b/>
          <w:bCs/>
          <w:color w:val="auto"/>
          <w:lang w:val="fr-CA"/>
        </w:rPr>
        <w:t>e</w:t>
      </w:r>
      <w:r w:rsidRPr="00AD20AD">
        <w:rPr>
          <w:b/>
          <w:bCs/>
          <w:color w:val="auto"/>
          <w:lang w:val="fr-CA"/>
        </w:rPr>
        <w:t xml:space="preserve">ntre 60 et 69 ans </w:t>
      </w:r>
      <w:r w:rsidRPr="00AD20AD">
        <w:rPr>
          <w:color w:val="auto"/>
          <w:lang w:val="fr-CA"/>
        </w:rPr>
        <w:t>(</w:t>
      </w:r>
      <w:r w:rsidR="00061EA2">
        <w:rPr>
          <w:color w:val="auto"/>
          <w:lang w:val="fr-CA"/>
        </w:rPr>
        <w:t>TOP2 :</w:t>
      </w:r>
      <w:r w:rsidRPr="00AD20AD">
        <w:rPr>
          <w:color w:val="auto"/>
          <w:lang w:val="fr-CA"/>
        </w:rPr>
        <w:t xml:space="preserve"> 5 %).</w:t>
      </w:r>
    </w:p>
    <w:p w14:paraId="13918FC8" w14:textId="31B82CE3" w:rsidR="00E359AD" w:rsidRPr="00AD20AD" w:rsidRDefault="001E3A01" w:rsidP="001B0009">
      <w:pPr>
        <w:pStyle w:val="VAC-Bullet"/>
        <w:numPr>
          <w:ilvl w:val="0"/>
          <w:numId w:val="0"/>
        </w:numPr>
        <w:ind w:left="113"/>
        <w:rPr>
          <w:color w:val="auto"/>
          <w:lang w:val="en-CA"/>
        </w:rPr>
      </w:pPr>
      <w:r w:rsidRPr="00AD20AD">
        <w:rPr>
          <w:noProof/>
          <w:color w:val="auto"/>
          <w:lang w:val="en-CA"/>
        </w:rPr>
        <mc:AlternateContent>
          <mc:Choice Requires="wps">
            <w:drawing>
              <wp:inline distT="0" distB="0" distL="0" distR="0" wp14:anchorId="2C33A598" wp14:editId="546488EA">
                <wp:extent cx="3522345" cy="385010"/>
                <wp:effectExtent l="0" t="0" r="1905" b="0"/>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385010"/>
                        </a:xfrm>
                        <a:prstGeom prst="rect">
                          <a:avLst/>
                        </a:prstGeom>
                        <a:solidFill>
                          <a:srgbClr val="FFFFFF"/>
                        </a:solidFill>
                        <a:ln w="9525">
                          <a:noFill/>
                          <a:miter lim="800000"/>
                          <a:headEnd/>
                          <a:tailEnd/>
                        </a:ln>
                      </wps:spPr>
                      <wps:txbx>
                        <w:txbxContent>
                          <w:p w14:paraId="2488D97C" w14:textId="33F657DA" w:rsidR="00032754" w:rsidRPr="00E8725A" w:rsidRDefault="0091769D"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8725A">
                              <w:rPr>
                                <w:rFonts w:ascii="Georgia" w:hAnsi="Georgia" w:cs="Georgia"/>
                                <w:i/>
                                <w:iCs/>
                                <w:color w:val="31353A"/>
                                <w:spacing w:val="-6"/>
                                <w:w w:val="108"/>
                                <w:sz w:val="16"/>
                                <w:szCs w:val="16"/>
                                <w:lang w:val="fr-CA"/>
                              </w:rPr>
                              <w:t>Graphique</w:t>
                            </w:r>
                            <w:r w:rsidR="00032754" w:rsidRPr="00E8725A">
                              <w:rPr>
                                <w:rFonts w:ascii="Georgia" w:hAnsi="Georgia" w:cs="Georgia"/>
                                <w:i/>
                                <w:iCs/>
                                <w:color w:val="31353A"/>
                                <w:spacing w:val="-6"/>
                                <w:w w:val="108"/>
                                <w:sz w:val="16"/>
                                <w:szCs w:val="16"/>
                                <w:lang w:val="fr-CA"/>
                              </w:rPr>
                              <w:t xml:space="preserve"> </w:t>
                            </w:r>
                            <w:r w:rsidR="00DB3B26" w:rsidRPr="00E8725A">
                              <w:rPr>
                                <w:rFonts w:ascii="Georgia" w:hAnsi="Georgia" w:cs="Georgia"/>
                                <w:i/>
                                <w:iCs/>
                                <w:color w:val="31353A"/>
                                <w:spacing w:val="-6"/>
                                <w:w w:val="108"/>
                                <w:sz w:val="16"/>
                                <w:szCs w:val="16"/>
                                <w:lang w:val="fr-CA"/>
                              </w:rPr>
                              <w:t>50</w:t>
                            </w:r>
                            <w:r w:rsidR="00032754" w:rsidRPr="00E8725A">
                              <w:rPr>
                                <w:rFonts w:ascii="Georgia" w:hAnsi="Georgia" w:cs="Georgia"/>
                                <w:i/>
                                <w:iCs/>
                                <w:color w:val="31353A"/>
                                <w:spacing w:val="-6"/>
                                <w:w w:val="108"/>
                                <w:sz w:val="16"/>
                                <w:szCs w:val="16"/>
                                <w:lang w:val="fr-CA"/>
                              </w:rPr>
                              <w:t xml:space="preserve">: </w:t>
                            </w:r>
                            <w:r w:rsidR="00E8725A">
                              <w:rPr>
                                <w:rFonts w:ascii="Georgia" w:hAnsi="Georgia" w:cs="Georgia"/>
                                <w:i/>
                                <w:iCs/>
                                <w:color w:val="31353A"/>
                                <w:spacing w:val="-6"/>
                                <w:w w:val="108"/>
                                <w:sz w:val="16"/>
                                <w:szCs w:val="16"/>
                                <w:lang w:val="fr-CA"/>
                              </w:rPr>
                              <w:t>« </w:t>
                            </w:r>
                            <w:r w:rsidR="00CF4286" w:rsidRPr="00E8725A">
                              <w:rPr>
                                <w:rFonts w:ascii="Georgia" w:hAnsi="Georgia" w:cs="Georgia"/>
                                <w:i/>
                                <w:iCs/>
                                <w:color w:val="31353A"/>
                                <w:spacing w:val="-6"/>
                                <w:w w:val="108"/>
                                <w:sz w:val="16"/>
                                <w:szCs w:val="16"/>
                                <w:lang w:val="fr-CA"/>
                              </w:rPr>
                              <w:t>Pas satisfait</w:t>
                            </w:r>
                            <w:r w:rsidR="00E8725A">
                              <w:rPr>
                                <w:rFonts w:ascii="Georgia" w:hAnsi="Georgia" w:cs="Georgia"/>
                                <w:i/>
                                <w:iCs/>
                                <w:color w:val="31353A"/>
                                <w:spacing w:val="-6"/>
                                <w:w w:val="108"/>
                                <w:sz w:val="16"/>
                                <w:szCs w:val="16"/>
                                <w:lang w:val="fr-CA"/>
                              </w:rPr>
                              <w:t> »</w:t>
                            </w:r>
                            <w:r w:rsidR="00CF4286" w:rsidRPr="00E8725A">
                              <w:rPr>
                                <w:rFonts w:ascii="Georgia" w:hAnsi="Georgia" w:cs="Georgia"/>
                                <w:i/>
                                <w:iCs/>
                                <w:color w:val="31353A"/>
                                <w:spacing w:val="-6"/>
                                <w:w w:val="108"/>
                                <w:sz w:val="16"/>
                                <w:szCs w:val="16"/>
                                <w:lang w:val="fr-CA"/>
                              </w:rPr>
                              <w:t xml:space="preserve"> des relations avec mon gestionnaire de cas actuel</w:t>
                            </w:r>
                            <w:r w:rsidR="00032754" w:rsidRPr="00E8725A">
                              <w:rPr>
                                <w:rFonts w:ascii="Georgia" w:hAnsi="Georgia" w:cs="Georgia"/>
                                <w:i/>
                                <w:iCs/>
                                <w:color w:val="31353A"/>
                                <w:spacing w:val="-6"/>
                                <w:w w:val="108"/>
                                <w:sz w:val="16"/>
                                <w:szCs w:val="16"/>
                                <w:lang w:val="fr-CA"/>
                              </w:rPr>
                              <w:t xml:space="preserve"> (%)</w:t>
                            </w:r>
                          </w:p>
                          <w:p w14:paraId="310C1F9F"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25EBBB"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D13E05"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3C4544E5"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70E16E"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850371"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E1CEA8"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C1DD40"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51880A" w14:textId="77777777" w:rsidR="00032754" w:rsidRPr="009210E9" w:rsidRDefault="00032754" w:rsidP="001E3A01">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C33A598" id="_x0000_s1124" type="#_x0000_t202" style="width:277.35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" stroked="f">
                <v:textbox>
                  <w:txbxContent>
                    <w:p w14:paraId="2488D97C" w14:textId="33F657DA" w:rsidR="00032754" w:rsidRPr="00E8725A" w:rsidRDefault="0091769D"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8725A">
                        <w:rPr>
                          <w:rFonts w:ascii="Georgia" w:hAnsi="Georgia" w:cs="Georgia"/>
                          <w:i/>
                          <w:iCs/>
                          <w:color w:val="31353A"/>
                          <w:spacing w:val="-6"/>
                          <w:w w:val="108"/>
                          <w:sz w:val="16"/>
                          <w:szCs w:val="16"/>
                          <w:lang w:val="fr-CA"/>
                        </w:rPr>
                        <w:t>Graphique</w:t>
                      </w:r>
                      <w:r w:rsidR="00032754" w:rsidRPr="00E8725A">
                        <w:rPr>
                          <w:rFonts w:ascii="Georgia" w:hAnsi="Georgia" w:cs="Georgia"/>
                          <w:i/>
                          <w:iCs/>
                          <w:color w:val="31353A"/>
                          <w:spacing w:val="-6"/>
                          <w:w w:val="108"/>
                          <w:sz w:val="16"/>
                          <w:szCs w:val="16"/>
                          <w:lang w:val="fr-CA"/>
                        </w:rPr>
                        <w:t xml:space="preserve"> </w:t>
                      </w:r>
                      <w:r w:rsidR="00DB3B26" w:rsidRPr="00E8725A">
                        <w:rPr>
                          <w:rFonts w:ascii="Georgia" w:hAnsi="Georgia" w:cs="Georgia"/>
                          <w:i/>
                          <w:iCs/>
                          <w:color w:val="31353A"/>
                          <w:spacing w:val="-6"/>
                          <w:w w:val="108"/>
                          <w:sz w:val="16"/>
                          <w:szCs w:val="16"/>
                          <w:lang w:val="fr-CA"/>
                        </w:rPr>
                        <w:t>50</w:t>
                      </w:r>
                      <w:r w:rsidR="00032754" w:rsidRPr="00E8725A">
                        <w:rPr>
                          <w:rFonts w:ascii="Georgia" w:hAnsi="Georgia" w:cs="Georgia"/>
                          <w:i/>
                          <w:iCs/>
                          <w:color w:val="31353A"/>
                          <w:spacing w:val="-6"/>
                          <w:w w:val="108"/>
                          <w:sz w:val="16"/>
                          <w:szCs w:val="16"/>
                          <w:lang w:val="fr-CA"/>
                        </w:rPr>
                        <w:t xml:space="preserve">: </w:t>
                      </w:r>
                      <w:r w:rsidR="00E8725A">
                        <w:rPr>
                          <w:rFonts w:ascii="Georgia" w:hAnsi="Georgia" w:cs="Georgia"/>
                          <w:i/>
                          <w:iCs/>
                          <w:color w:val="31353A"/>
                          <w:spacing w:val="-6"/>
                          <w:w w:val="108"/>
                          <w:sz w:val="16"/>
                          <w:szCs w:val="16"/>
                          <w:lang w:val="fr-CA"/>
                        </w:rPr>
                        <w:t>« </w:t>
                      </w:r>
                      <w:r w:rsidR="00CF4286" w:rsidRPr="00E8725A">
                        <w:rPr>
                          <w:rFonts w:ascii="Georgia" w:hAnsi="Georgia" w:cs="Georgia"/>
                          <w:i/>
                          <w:iCs/>
                          <w:color w:val="31353A"/>
                          <w:spacing w:val="-6"/>
                          <w:w w:val="108"/>
                          <w:sz w:val="16"/>
                          <w:szCs w:val="16"/>
                          <w:lang w:val="fr-CA"/>
                        </w:rPr>
                        <w:t>Pas satisfait</w:t>
                      </w:r>
                      <w:r w:rsidR="00E8725A">
                        <w:rPr>
                          <w:rFonts w:ascii="Georgia" w:hAnsi="Georgia" w:cs="Georgia"/>
                          <w:i/>
                          <w:iCs/>
                          <w:color w:val="31353A"/>
                          <w:spacing w:val="-6"/>
                          <w:w w:val="108"/>
                          <w:sz w:val="16"/>
                          <w:szCs w:val="16"/>
                          <w:lang w:val="fr-CA"/>
                        </w:rPr>
                        <w:t> »</w:t>
                      </w:r>
                      <w:r w:rsidR="00CF4286" w:rsidRPr="00E8725A">
                        <w:rPr>
                          <w:rFonts w:ascii="Georgia" w:hAnsi="Georgia" w:cs="Georgia"/>
                          <w:i/>
                          <w:iCs/>
                          <w:color w:val="31353A"/>
                          <w:spacing w:val="-6"/>
                          <w:w w:val="108"/>
                          <w:sz w:val="16"/>
                          <w:szCs w:val="16"/>
                          <w:lang w:val="fr-CA"/>
                        </w:rPr>
                        <w:t xml:space="preserve"> des relations avec mon gestionnaire de cas actuel</w:t>
                      </w:r>
                      <w:r w:rsidR="00032754" w:rsidRPr="00E8725A">
                        <w:rPr>
                          <w:rFonts w:ascii="Georgia" w:hAnsi="Georgia" w:cs="Georgia"/>
                          <w:i/>
                          <w:iCs/>
                          <w:color w:val="31353A"/>
                          <w:spacing w:val="-6"/>
                          <w:w w:val="108"/>
                          <w:sz w:val="16"/>
                          <w:szCs w:val="16"/>
                          <w:lang w:val="fr-CA"/>
                        </w:rPr>
                        <w:t xml:space="preserve"> (%)</w:t>
                      </w:r>
                    </w:p>
                    <w:p w14:paraId="310C1F9F"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25EBBB"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D13E05"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3C4544E5"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70E16E"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850371"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E1CEA8"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C1DD40"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51880A" w14:textId="77777777" w:rsidR="00032754" w:rsidRPr="009210E9" w:rsidRDefault="00032754" w:rsidP="001E3A01">
                      <w:pPr>
                        <w:rPr>
                          <w:i/>
                          <w:iCs/>
                          <w:sz w:val="16"/>
                          <w:szCs w:val="16"/>
                          <w:lang w:val="fr-CA"/>
                        </w:rPr>
                      </w:pPr>
                    </w:p>
                  </w:txbxContent>
                </v:textbox>
                <w10:anchorlock/>
              </v:shape>
            </w:pict>
          </mc:Fallback>
        </mc:AlternateContent>
      </w:r>
      <w:r w:rsidR="001B0009" w:rsidRPr="00AD20AD">
        <w:rPr>
          <w:color w:val="auto"/>
          <w:lang w:val="en-CA"/>
        </w:rPr>
        <w:br/>
      </w:r>
      <w:r w:rsidR="006B3249" w:rsidRPr="00AD20AD">
        <w:rPr>
          <w:noProof/>
          <w:color w:val="auto"/>
          <w:lang w:val="en-CA"/>
        </w:rPr>
        <w:drawing>
          <wp:inline distT="0" distB="0" distL="0" distR="0" wp14:anchorId="019EBE5C" wp14:editId="16534F50">
            <wp:extent cx="3543935" cy="1790700"/>
            <wp:effectExtent l="0" t="0" r="0" b="0"/>
            <wp:docPr id="625" name="Chart 6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1B0009" w:rsidRPr="00AD20AD">
        <w:rPr>
          <w:color w:val="auto"/>
          <w:lang w:val="en-CA"/>
        </w:rPr>
        <w:br/>
      </w:r>
      <w:r w:rsidR="00DE0B0B" w:rsidRPr="00AD20AD">
        <w:rPr>
          <w:noProof/>
          <w:color w:val="auto"/>
          <w:w w:val="100"/>
          <w:lang w:val="en-CA"/>
        </w:rPr>
        <mc:AlternateContent>
          <mc:Choice Requires="wps">
            <w:drawing>
              <wp:anchor distT="0" distB="0" distL="114300" distR="114300" simplePos="0" relativeHeight="251658246" behindDoc="0" locked="0" layoutInCell="1" allowOverlap="1" wp14:anchorId="123E9529" wp14:editId="05ECF2EE">
                <wp:simplePos x="0" y="0"/>
                <wp:positionH relativeFrom="margin">
                  <wp:align>center</wp:align>
                </wp:positionH>
                <wp:positionV relativeFrom="page">
                  <wp:posOffset>1008380</wp:posOffset>
                </wp:positionV>
                <wp:extent cx="0" cy="5029200"/>
                <wp:effectExtent l="0" t="0" r="38100" b="19050"/>
                <wp:wrapNone/>
                <wp:docPr id="377" name="Straight Connector 377"/>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6303FB54" id="Straight Connector 377" o:spid="_x0000_s1026" style="position:absolute;z-index:25165824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4pt" to="0,4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" strokecolor="#d8d8d8 [2732]" strokeweight=".5pt">
                <v:stroke joinstyle="miter"/>
                <w10:wrap anchorx="margin" anchory="page"/>
              </v:line>
            </w:pict>
          </mc:Fallback>
        </mc:AlternateContent>
      </w:r>
      <w:r w:rsidR="00C35902" w:rsidRPr="00AD20AD">
        <w:rPr>
          <w:noProof/>
          <w:color w:val="auto"/>
          <w:lang w:val="en-CA"/>
        </w:rPr>
        <mc:AlternateContent>
          <mc:Choice Requires="wps">
            <w:drawing>
              <wp:inline distT="0" distB="0" distL="0" distR="0" wp14:anchorId="6E304E4E" wp14:editId="334B38C7">
                <wp:extent cx="3522362" cy="624178"/>
                <wp:effectExtent l="0" t="0" r="1905" b="5080"/>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62" cy="624178"/>
                        </a:xfrm>
                        <a:prstGeom prst="rect">
                          <a:avLst/>
                        </a:prstGeom>
                        <a:solidFill>
                          <a:srgbClr val="FFFFFF"/>
                        </a:solidFill>
                        <a:ln w="9525">
                          <a:noFill/>
                          <a:miter lim="800000"/>
                          <a:headEnd/>
                          <a:tailEnd/>
                        </a:ln>
                      </wps:spPr>
                      <wps:txbx>
                        <w:txbxContent>
                          <w:p w14:paraId="15CF54F9" w14:textId="65BE3DD9" w:rsidR="00032754" w:rsidRPr="009210E9" w:rsidRDefault="00032754" w:rsidP="00C3590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CF4286" w:rsidRPr="009210E9">
                              <w:rPr>
                                <w:rFonts w:ascii="Georgia" w:hAnsi="Georgia" w:cs="Georgia"/>
                                <w:i/>
                                <w:iCs/>
                                <w:color w:val="31353A"/>
                                <w:spacing w:val="-6"/>
                                <w:w w:val="108"/>
                                <w:sz w:val="12"/>
                                <w:szCs w:val="12"/>
                                <w:lang w:val="fr-CA"/>
                              </w:rPr>
                              <w:t>Je ne suis pas satisfait des relations de travail que j'ai avec mon gestionnaire de cas actuel</w:t>
                            </w:r>
                          </w:p>
                          <w:p w14:paraId="4DFB8EAD" w14:textId="6C8CAC0D" w:rsidR="00032754" w:rsidRPr="009210E9" w:rsidRDefault="0091769D" w:rsidP="00C3590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6B3249" w:rsidRPr="009210E9">
                              <w:rPr>
                                <w:rFonts w:ascii="Georgia" w:hAnsi="Georgia" w:cs="Georgia"/>
                                <w:i/>
                                <w:iCs/>
                                <w:color w:val="31353A"/>
                                <w:spacing w:val="-6"/>
                                <w:w w:val="108"/>
                                <w:sz w:val="12"/>
                                <w:szCs w:val="12"/>
                                <w:lang w:val="fr-CA"/>
                              </w:rPr>
                              <w:t>19</w:t>
                            </w:r>
                          </w:p>
                          <w:p w14:paraId="469D61DB" w14:textId="72EC3CBC" w:rsidR="00032754" w:rsidRPr="009210E9" w:rsidRDefault="00223E13" w:rsidP="00C3590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6E304E4E" id="Text Box 323" o:spid="_x0000_s1125" type="#_x0000_t202" style="width:277.35pt;height:4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" stroked="f">
                <v:textbox>
                  <w:txbxContent>
                    <w:p w14:paraId="15CF54F9" w14:textId="65BE3DD9" w:rsidR="00032754" w:rsidRPr="009210E9" w:rsidRDefault="00032754" w:rsidP="00C3590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CF4286" w:rsidRPr="009210E9">
                        <w:rPr>
                          <w:rFonts w:ascii="Georgia" w:hAnsi="Georgia" w:cs="Georgia"/>
                          <w:i/>
                          <w:iCs/>
                          <w:color w:val="31353A"/>
                          <w:spacing w:val="-6"/>
                          <w:w w:val="108"/>
                          <w:sz w:val="12"/>
                          <w:szCs w:val="12"/>
                          <w:lang w:val="fr-CA"/>
                        </w:rPr>
                        <w:t>Je ne suis pas satisfait des relations de travail que j'ai avec mon gestionnaire de cas actuel</w:t>
                      </w:r>
                    </w:p>
                    <w:p w14:paraId="4DFB8EAD" w14:textId="6C8CAC0D" w:rsidR="00032754" w:rsidRPr="009210E9" w:rsidRDefault="0091769D" w:rsidP="00C3590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6B3249" w:rsidRPr="009210E9">
                        <w:rPr>
                          <w:rFonts w:ascii="Georgia" w:hAnsi="Georgia" w:cs="Georgia"/>
                          <w:i/>
                          <w:iCs/>
                          <w:color w:val="31353A"/>
                          <w:spacing w:val="-6"/>
                          <w:w w:val="108"/>
                          <w:sz w:val="12"/>
                          <w:szCs w:val="12"/>
                          <w:lang w:val="fr-CA"/>
                        </w:rPr>
                        <w:t>19</w:t>
                      </w:r>
                    </w:p>
                    <w:p w14:paraId="469D61DB" w14:textId="72EC3CBC" w:rsidR="00032754" w:rsidRPr="009210E9" w:rsidRDefault="00223E13" w:rsidP="00C3590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r w:rsidR="0053316F" w:rsidRPr="00AD20AD">
        <w:rPr>
          <w:noProof/>
          <w:color w:val="auto"/>
          <w:w w:val="100"/>
          <w:lang w:val="en-CA"/>
        </w:rPr>
        <mc:AlternateContent>
          <mc:Choice Requires="wps">
            <w:drawing>
              <wp:anchor distT="0" distB="0" distL="114300" distR="114300" simplePos="0" relativeHeight="251658284" behindDoc="0" locked="0" layoutInCell="1" allowOverlap="1" wp14:anchorId="784A6117" wp14:editId="587BA464">
                <wp:simplePos x="0" y="0"/>
                <wp:positionH relativeFrom="margin">
                  <wp:posOffset>3749675</wp:posOffset>
                </wp:positionH>
                <wp:positionV relativeFrom="page">
                  <wp:posOffset>1011254</wp:posOffset>
                </wp:positionV>
                <wp:extent cx="0" cy="5029200"/>
                <wp:effectExtent l="0" t="0" r="38100" b="19050"/>
                <wp:wrapNone/>
                <wp:docPr id="30" name="Straight Connector 30"/>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684667B" id="Straight Connector 30" o:spid="_x0000_s1026" style="position:absolute;z-index:25165828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295.25pt,79.65pt" to="295.25pt,4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" strokecolor="#d8d8d8 [2732]" strokeweight=".5pt">
                <v:stroke joinstyle="miter"/>
                <w10:wrap anchorx="margin" anchory="page"/>
              </v:line>
            </w:pict>
          </mc:Fallback>
        </mc:AlternateContent>
      </w:r>
    </w:p>
    <w:p w14:paraId="5245B430" w14:textId="1B1606D9" w:rsidR="00EC3067" w:rsidRPr="00AD20AD" w:rsidRDefault="000801EA" w:rsidP="009D4863">
      <w:pPr>
        <w:pStyle w:val="VAC-Body"/>
        <w:rPr>
          <w:b/>
          <w:bCs/>
          <w:color w:val="auto"/>
          <w:lang w:val="fr-CA"/>
        </w:rPr>
      </w:pPr>
      <w:r w:rsidRPr="00AD20AD">
        <w:rPr>
          <w:b/>
          <w:bCs/>
          <w:color w:val="auto"/>
          <w:lang w:val="fr-CA"/>
        </w:rPr>
        <w:br w:type="column"/>
      </w:r>
      <w:r w:rsidR="00654F5F" w:rsidRPr="00AD20AD">
        <w:rPr>
          <w:noProof/>
          <w:color w:val="auto"/>
          <w:w w:val="100"/>
          <w:lang w:val="en-CA"/>
        </w:rPr>
        <mc:AlternateContent>
          <mc:Choice Requires="wps">
            <w:drawing>
              <wp:anchor distT="0" distB="0" distL="114300" distR="114300" simplePos="0" relativeHeight="251658300" behindDoc="0" locked="0" layoutInCell="1" allowOverlap="1" wp14:anchorId="003A31C8" wp14:editId="481B504B">
                <wp:simplePos x="0" y="0"/>
                <wp:positionH relativeFrom="margin">
                  <wp:align>center</wp:align>
                </wp:positionH>
                <wp:positionV relativeFrom="page">
                  <wp:posOffset>1005205</wp:posOffset>
                </wp:positionV>
                <wp:extent cx="0" cy="5029200"/>
                <wp:effectExtent l="0" t="0" r="38100" b="19050"/>
                <wp:wrapNone/>
                <wp:docPr id="299" name="Straight Connector 299"/>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EA395AD" id="Straight Connector 299" o:spid="_x0000_s1026" style="position:absolute;z-index:25165830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15pt" to="0,4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" strokecolor="#d8d8d8 [2732]" strokeweight=".5pt">
                <v:stroke joinstyle="miter"/>
                <w10:wrap anchorx="margin" anchory="page"/>
              </v:line>
            </w:pict>
          </mc:Fallback>
        </mc:AlternateContent>
      </w:r>
      <w:r w:rsidR="005C1636" w:rsidRPr="00AD20AD">
        <w:rPr>
          <w:b/>
          <w:bCs/>
          <w:color w:val="auto"/>
          <w:lang w:val="fr-CA"/>
        </w:rPr>
        <w:t>La majorité estime que les objectifs du plan d’intervention reflètent leurs besoins</w:t>
      </w:r>
      <w:r w:rsidR="005C1636" w:rsidRPr="00AD20AD">
        <w:rPr>
          <w:rStyle w:val="FootnoteReference"/>
          <w:b/>
          <w:bCs/>
          <w:color w:val="auto"/>
          <w:vertAlign w:val="baseline"/>
          <w:lang w:val="fr-CA"/>
        </w:rPr>
        <w:t xml:space="preserve"> </w:t>
      </w:r>
      <w:r w:rsidR="00644599" w:rsidRPr="00AD20AD">
        <w:rPr>
          <w:rStyle w:val="FootnoteReference"/>
          <w:b/>
          <w:bCs/>
          <w:color w:val="auto"/>
          <w:lang w:val="en-CA"/>
        </w:rPr>
        <w:footnoteReference w:id="15"/>
      </w:r>
    </w:p>
    <w:p w14:paraId="1E6CC0C8" w14:textId="48D414F9" w:rsidR="008B5C95" w:rsidRPr="00AD20AD" w:rsidRDefault="008B5C95" w:rsidP="008B5C95">
      <w:pPr>
        <w:pStyle w:val="VAC-Bullet"/>
        <w:rPr>
          <w:color w:val="auto"/>
          <w:lang w:val="fr-CA"/>
        </w:rPr>
      </w:pPr>
      <w:r w:rsidRPr="00AD20AD">
        <w:rPr>
          <w:color w:val="auto"/>
          <w:lang w:val="fr-CA"/>
        </w:rPr>
        <w:t xml:space="preserve">Les trois quarts (BTM2 : 74 %) </w:t>
      </w:r>
      <w:r w:rsidR="00105E43" w:rsidRPr="00AD20AD">
        <w:rPr>
          <w:color w:val="auto"/>
          <w:lang w:val="fr-CA"/>
        </w:rPr>
        <w:t xml:space="preserve">des répondants </w:t>
      </w:r>
      <w:r w:rsidRPr="00AD20AD">
        <w:rPr>
          <w:color w:val="auto"/>
          <w:lang w:val="fr-CA"/>
        </w:rPr>
        <w:t>conviennent que les objectifs de leur plan d’intervention reflètent leurs besoins.</w:t>
      </w:r>
    </w:p>
    <w:p w14:paraId="4D2C786B" w14:textId="0CEC6852" w:rsidR="008B5C95" w:rsidRPr="00AD20AD" w:rsidRDefault="008B5C95" w:rsidP="008B5C95">
      <w:pPr>
        <w:pStyle w:val="VAC-Bullet"/>
        <w:rPr>
          <w:color w:val="auto"/>
          <w:lang w:val="fr-CA"/>
        </w:rPr>
      </w:pPr>
      <w:r w:rsidRPr="00AD20AD">
        <w:rPr>
          <w:color w:val="auto"/>
          <w:lang w:val="fr-CA"/>
        </w:rPr>
        <w:t>Les répondants</w:t>
      </w:r>
      <w:r w:rsidRPr="00AD20AD">
        <w:rPr>
          <w:b/>
          <w:bCs/>
          <w:color w:val="auto"/>
          <w:lang w:val="fr-CA"/>
        </w:rPr>
        <w:t xml:space="preserve"> appartenant à des minorités visibles </w:t>
      </w:r>
      <w:r w:rsidRPr="00AD20AD">
        <w:rPr>
          <w:color w:val="auto"/>
          <w:lang w:val="fr-CA"/>
        </w:rPr>
        <w:t>(</w:t>
      </w:r>
      <w:r w:rsidR="00061EA2">
        <w:rPr>
          <w:color w:val="auto"/>
          <w:lang w:val="fr-CA"/>
        </w:rPr>
        <w:t>TOP2 :</w:t>
      </w:r>
      <w:r w:rsidRPr="00AD20AD">
        <w:rPr>
          <w:color w:val="auto"/>
          <w:lang w:val="fr-CA"/>
        </w:rPr>
        <w:t xml:space="preserve"> 22 %) sont plus susceptibles de mentionner que les objectifs de leur plan d’intervention ne reflètent pas leurs besoins que les répondants </w:t>
      </w:r>
      <w:r w:rsidRPr="00AD20AD">
        <w:rPr>
          <w:b/>
          <w:bCs/>
          <w:color w:val="auto"/>
          <w:lang w:val="fr-CA"/>
        </w:rPr>
        <w:t>n'appartenant pas à des minorités visibles</w:t>
      </w:r>
      <w:r w:rsidRPr="00AD20AD">
        <w:rPr>
          <w:color w:val="auto"/>
          <w:lang w:val="fr-CA"/>
        </w:rPr>
        <w:t xml:space="preserve"> (</w:t>
      </w:r>
      <w:r w:rsidR="00061EA2">
        <w:rPr>
          <w:color w:val="auto"/>
          <w:lang w:val="fr-CA"/>
        </w:rPr>
        <w:t>TOP2 :</w:t>
      </w:r>
      <w:r w:rsidRPr="00AD20AD">
        <w:rPr>
          <w:color w:val="auto"/>
          <w:lang w:val="fr-CA"/>
        </w:rPr>
        <w:t xml:space="preserve"> 9 %).</w:t>
      </w:r>
    </w:p>
    <w:p w14:paraId="39FE4E25" w14:textId="44912E4D" w:rsidR="0053316F" w:rsidRPr="00D11CD6" w:rsidRDefault="001E3A01" w:rsidP="00EC550F">
      <w:pPr>
        <w:pStyle w:val="VAC-Bullet"/>
        <w:numPr>
          <w:ilvl w:val="0"/>
          <w:numId w:val="0"/>
        </w:numPr>
        <w:ind w:left="113"/>
        <w:rPr>
          <w:lang w:val="en-CA"/>
        </w:rPr>
      </w:pPr>
      <w:r w:rsidRPr="00D11CD6">
        <w:rPr>
          <w:noProof/>
          <w:lang w:val="en-CA"/>
        </w:rPr>
        <mc:AlternateContent>
          <mc:Choice Requires="wps">
            <w:drawing>
              <wp:inline distT="0" distB="0" distL="0" distR="0" wp14:anchorId="1A5E860B" wp14:editId="2A1EB470">
                <wp:extent cx="3462655" cy="353833"/>
                <wp:effectExtent l="0" t="0" r="4445" b="8255"/>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2655" cy="353833"/>
                        </a:xfrm>
                        <a:prstGeom prst="rect">
                          <a:avLst/>
                        </a:prstGeom>
                        <a:solidFill>
                          <a:srgbClr val="FFFFFF"/>
                        </a:solidFill>
                        <a:ln w="9525">
                          <a:noFill/>
                          <a:miter lim="800000"/>
                          <a:headEnd/>
                          <a:tailEnd/>
                        </a:ln>
                      </wps:spPr>
                      <wps:txbx>
                        <w:txbxContent>
                          <w:p w14:paraId="451ACD84" w14:textId="1A876ECA" w:rsidR="00032754" w:rsidRPr="00737AA6" w:rsidRDefault="0091769D"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37AA6">
                              <w:rPr>
                                <w:rFonts w:ascii="Georgia" w:hAnsi="Georgia" w:cs="Georgia"/>
                                <w:i/>
                                <w:iCs/>
                                <w:color w:val="31353A"/>
                                <w:spacing w:val="-6"/>
                                <w:w w:val="108"/>
                                <w:sz w:val="16"/>
                                <w:szCs w:val="16"/>
                                <w:lang w:val="fr-CA"/>
                              </w:rPr>
                              <w:t>Graphique</w:t>
                            </w:r>
                            <w:r w:rsidR="00032754" w:rsidRPr="00737AA6">
                              <w:rPr>
                                <w:rFonts w:ascii="Georgia" w:hAnsi="Georgia" w:cs="Georgia"/>
                                <w:i/>
                                <w:iCs/>
                                <w:color w:val="31353A"/>
                                <w:spacing w:val="-6"/>
                                <w:w w:val="108"/>
                                <w:sz w:val="16"/>
                                <w:szCs w:val="16"/>
                                <w:lang w:val="fr-CA"/>
                              </w:rPr>
                              <w:t xml:space="preserve"> </w:t>
                            </w:r>
                            <w:r w:rsidR="00DB3B26" w:rsidRPr="00737AA6">
                              <w:rPr>
                                <w:rFonts w:ascii="Georgia" w:hAnsi="Georgia" w:cs="Georgia"/>
                                <w:i/>
                                <w:iCs/>
                                <w:color w:val="31353A"/>
                                <w:spacing w:val="-6"/>
                                <w:w w:val="108"/>
                                <w:sz w:val="16"/>
                                <w:szCs w:val="16"/>
                                <w:lang w:val="fr-CA"/>
                              </w:rPr>
                              <w:t>51</w:t>
                            </w:r>
                            <w:r w:rsidR="00032754" w:rsidRPr="00737AA6">
                              <w:rPr>
                                <w:rFonts w:ascii="Georgia" w:hAnsi="Georgia" w:cs="Georgia"/>
                                <w:i/>
                                <w:iCs/>
                                <w:color w:val="31353A"/>
                                <w:spacing w:val="-6"/>
                                <w:w w:val="108"/>
                                <w:sz w:val="16"/>
                                <w:szCs w:val="16"/>
                                <w:lang w:val="fr-CA"/>
                              </w:rPr>
                              <w:t xml:space="preserve">: </w:t>
                            </w:r>
                            <w:r w:rsidR="00737AA6">
                              <w:rPr>
                                <w:rFonts w:ascii="Georgia" w:hAnsi="Georgia" w:cs="Georgia"/>
                                <w:i/>
                                <w:iCs/>
                                <w:color w:val="31353A"/>
                                <w:spacing w:val="-6"/>
                                <w:w w:val="108"/>
                                <w:sz w:val="16"/>
                                <w:szCs w:val="16"/>
                                <w:lang w:val="fr-CA"/>
                              </w:rPr>
                              <w:t>« </w:t>
                            </w:r>
                            <w:r w:rsidR="00737AA6" w:rsidRPr="00737AA6">
                              <w:rPr>
                                <w:rFonts w:ascii="Georgia" w:hAnsi="Georgia" w:cs="Georgia"/>
                                <w:i/>
                                <w:iCs/>
                                <w:color w:val="31353A"/>
                                <w:spacing w:val="-6"/>
                                <w:w w:val="108"/>
                                <w:sz w:val="16"/>
                                <w:szCs w:val="16"/>
                                <w:lang w:val="fr-CA"/>
                              </w:rPr>
                              <w:t>Les objectifs de mon plan d’intervention ne reflètent pas mes besoins</w:t>
                            </w:r>
                            <w:r w:rsidR="00737AA6">
                              <w:rPr>
                                <w:rFonts w:ascii="Georgia" w:hAnsi="Georgia" w:cs="Georgia"/>
                                <w:i/>
                                <w:iCs/>
                                <w:color w:val="31353A"/>
                                <w:spacing w:val="-6"/>
                                <w:w w:val="108"/>
                                <w:sz w:val="16"/>
                                <w:szCs w:val="16"/>
                                <w:lang w:val="fr-CA"/>
                              </w:rPr>
                              <w:t> »</w:t>
                            </w:r>
                            <w:r w:rsidR="00032754" w:rsidRPr="00737AA6">
                              <w:rPr>
                                <w:rFonts w:ascii="Georgia" w:hAnsi="Georgia" w:cs="Georgia"/>
                                <w:i/>
                                <w:iCs/>
                                <w:color w:val="31353A"/>
                                <w:spacing w:val="-6"/>
                                <w:w w:val="108"/>
                                <w:sz w:val="16"/>
                                <w:szCs w:val="16"/>
                                <w:lang w:val="fr-CA"/>
                              </w:rPr>
                              <w:t xml:space="preserve"> (%)</w:t>
                            </w:r>
                          </w:p>
                          <w:p w14:paraId="304B2908"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71D6D8"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4C0C7E"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0087E018"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ACB389"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708D89"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F29C41"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616180"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E636F4" w14:textId="77777777" w:rsidR="00032754" w:rsidRPr="009210E9" w:rsidRDefault="00032754" w:rsidP="001E3A01">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1A5E860B" id="_x0000_s1126" type="#_x0000_t202" style="width:272.6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" stroked="f">
                <v:textbox>
                  <w:txbxContent>
                    <w:p w14:paraId="451ACD84" w14:textId="1A876ECA" w:rsidR="00032754" w:rsidRPr="00737AA6" w:rsidRDefault="0091769D"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37AA6">
                        <w:rPr>
                          <w:rFonts w:ascii="Georgia" w:hAnsi="Georgia" w:cs="Georgia"/>
                          <w:i/>
                          <w:iCs/>
                          <w:color w:val="31353A"/>
                          <w:spacing w:val="-6"/>
                          <w:w w:val="108"/>
                          <w:sz w:val="16"/>
                          <w:szCs w:val="16"/>
                          <w:lang w:val="fr-CA"/>
                        </w:rPr>
                        <w:t>Graphique</w:t>
                      </w:r>
                      <w:r w:rsidR="00032754" w:rsidRPr="00737AA6">
                        <w:rPr>
                          <w:rFonts w:ascii="Georgia" w:hAnsi="Georgia" w:cs="Georgia"/>
                          <w:i/>
                          <w:iCs/>
                          <w:color w:val="31353A"/>
                          <w:spacing w:val="-6"/>
                          <w:w w:val="108"/>
                          <w:sz w:val="16"/>
                          <w:szCs w:val="16"/>
                          <w:lang w:val="fr-CA"/>
                        </w:rPr>
                        <w:t xml:space="preserve"> </w:t>
                      </w:r>
                      <w:r w:rsidR="00DB3B26" w:rsidRPr="00737AA6">
                        <w:rPr>
                          <w:rFonts w:ascii="Georgia" w:hAnsi="Georgia" w:cs="Georgia"/>
                          <w:i/>
                          <w:iCs/>
                          <w:color w:val="31353A"/>
                          <w:spacing w:val="-6"/>
                          <w:w w:val="108"/>
                          <w:sz w:val="16"/>
                          <w:szCs w:val="16"/>
                          <w:lang w:val="fr-CA"/>
                        </w:rPr>
                        <w:t>51</w:t>
                      </w:r>
                      <w:r w:rsidR="00032754" w:rsidRPr="00737AA6">
                        <w:rPr>
                          <w:rFonts w:ascii="Georgia" w:hAnsi="Georgia" w:cs="Georgia"/>
                          <w:i/>
                          <w:iCs/>
                          <w:color w:val="31353A"/>
                          <w:spacing w:val="-6"/>
                          <w:w w:val="108"/>
                          <w:sz w:val="16"/>
                          <w:szCs w:val="16"/>
                          <w:lang w:val="fr-CA"/>
                        </w:rPr>
                        <w:t xml:space="preserve">: </w:t>
                      </w:r>
                      <w:r w:rsidR="00737AA6">
                        <w:rPr>
                          <w:rFonts w:ascii="Georgia" w:hAnsi="Georgia" w:cs="Georgia"/>
                          <w:i/>
                          <w:iCs/>
                          <w:color w:val="31353A"/>
                          <w:spacing w:val="-6"/>
                          <w:w w:val="108"/>
                          <w:sz w:val="16"/>
                          <w:szCs w:val="16"/>
                          <w:lang w:val="fr-CA"/>
                        </w:rPr>
                        <w:t>« </w:t>
                      </w:r>
                      <w:r w:rsidR="00737AA6" w:rsidRPr="00737AA6">
                        <w:rPr>
                          <w:rFonts w:ascii="Georgia" w:hAnsi="Georgia" w:cs="Georgia"/>
                          <w:i/>
                          <w:iCs/>
                          <w:color w:val="31353A"/>
                          <w:spacing w:val="-6"/>
                          <w:w w:val="108"/>
                          <w:sz w:val="16"/>
                          <w:szCs w:val="16"/>
                          <w:lang w:val="fr-CA"/>
                        </w:rPr>
                        <w:t>Les objectifs de mon plan d’intervention ne reflètent pas mes besoins</w:t>
                      </w:r>
                      <w:r w:rsidR="00737AA6">
                        <w:rPr>
                          <w:rFonts w:ascii="Georgia" w:hAnsi="Georgia" w:cs="Georgia"/>
                          <w:i/>
                          <w:iCs/>
                          <w:color w:val="31353A"/>
                          <w:spacing w:val="-6"/>
                          <w:w w:val="108"/>
                          <w:sz w:val="16"/>
                          <w:szCs w:val="16"/>
                          <w:lang w:val="fr-CA"/>
                        </w:rPr>
                        <w:t> »</w:t>
                      </w:r>
                      <w:r w:rsidR="00032754" w:rsidRPr="00737AA6">
                        <w:rPr>
                          <w:rFonts w:ascii="Georgia" w:hAnsi="Georgia" w:cs="Georgia"/>
                          <w:i/>
                          <w:iCs/>
                          <w:color w:val="31353A"/>
                          <w:spacing w:val="-6"/>
                          <w:w w:val="108"/>
                          <w:sz w:val="16"/>
                          <w:szCs w:val="16"/>
                          <w:lang w:val="fr-CA"/>
                        </w:rPr>
                        <w:t xml:space="preserve"> (%)</w:t>
                      </w:r>
                    </w:p>
                    <w:p w14:paraId="304B2908"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71D6D8"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4C0C7E"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0087E018"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ACB389"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708D89"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F29C41"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616180" w14:textId="77777777" w:rsidR="00032754" w:rsidRPr="009210E9" w:rsidRDefault="00032754" w:rsidP="001E3A0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E636F4" w14:textId="77777777" w:rsidR="00032754" w:rsidRPr="009210E9" w:rsidRDefault="00032754" w:rsidP="001E3A01">
                      <w:pPr>
                        <w:rPr>
                          <w:i/>
                          <w:iCs/>
                          <w:sz w:val="16"/>
                          <w:szCs w:val="16"/>
                          <w:lang w:val="fr-CA"/>
                        </w:rPr>
                      </w:pPr>
                    </w:p>
                  </w:txbxContent>
                </v:textbox>
                <w10:anchorlock/>
              </v:shape>
            </w:pict>
          </mc:Fallback>
        </mc:AlternateContent>
      </w:r>
      <w:r w:rsidR="001B0009" w:rsidRPr="00D11CD6">
        <w:rPr>
          <w:lang w:val="en-CA"/>
        </w:rPr>
        <w:br/>
      </w:r>
      <w:r w:rsidR="00761B29" w:rsidRPr="00D11CD6">
        <w:rPr>
          <w:noProof/>
          <w:lang w:val="en-CA"/>
        </w:rPr>
        <w:drawing>
          <wp:inline distT="0" distB="0" distL="0" distR="0" wp14:anchorId="4A0DFFE4" wp14:editId="181D0794">
            <wp:extent cx="3543935" cy="1790700"/>
            <wp:effectExtent l="0" t="0" r="0" b="0"/>
            <wp:docPr id="626" name="Chart 6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001B0009" w:rsidRPr="00D11CD6">
        <w:rPr>
          <w:lang w:val="en-CA"/>
        </w:rPr>
        <w:br/>
      </w:r>
      <w:r w:rsidRPr="00D11CD6">
        <w:rPr>
          <w:noProof/>
          <w:lang w:val="en-CA"/>
        </w:rPr>
        <mc:AlternateContent>
          <mc:Choice Requires="wps">
            <w:drawing>
              <wp:inline distT="0" distB="0" distL="0" distR="0" wp14:anchorId="28B93E12" wp14:editId="1943B517">
                <wp:extent cx="3489960" cy="580445"/>
                <wp:effectExtent l="0" t="0" r="0" b="0"/>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580445"/>
                        </a:xfrm>
                        <a:prstGeom prst="rect">
                          <a:avLst/>
                        </a:prstGeom>
                        <a:solidFill>
                          <a:srgbClr val="FFFFFF"/>
                        </a:solidFill>
                        <a:ln w="9525">
                          <a:noFill/>
                          <a:miter lim="800000"/>
                          <a:headEnd/>
                          <a:tailEnd/>
                        </a:ln>
                      </wps:spPr>
                      <wps:txbx>
                        <w:txbxContent>
                          <w:p w14:paraId="38EBCE2D" w14:textId="7D82B486" w:rsidR="00032754" w:rsidRPr="009210E9" w:rsidRDefault="00032754" w:rsidP="001E3A01">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 “</w:t>
                            </w:r>
                            <w:r w:rsidR="00737AA6" w:rsidRPr="009210E9">
                              <w:rPr>
                                <w:rFonts w:ascii="Georgia" w:hAnsi="Georgia" w:cs="Georgia"/>
                                <w:i/>
                                <w:iCs/>
                                <w:color w:val="31353A"/>
                                <w:spacing w:val="-6"/>
                                <w:w w:val="108"/>
                                <w:sz w:val="12"/>
                                <w:szCs w:val="12"/>
                                <w:lang w:val="fr-CA"/>
                              </w:rPr>
                              <w:t>Les objectifs de mon plan d’intervention ne reflètent pas mes besoins</w:t>
                            </w:r>
                          </w:p>
                          <w:p w14:paraId="4951675E" w14:textId="0CC91C29" w:rsidR="00032754" w:rsidRPr="009210E9" w:rsidRDefault="0091769D" w:rsidP="001E3A01">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DF1DB8" w:rsidRPr="009210E9">
                              <w:rPr>
                                <w:rFonts w:ascii="Georgia" w:hAnsi="Georgia" w:cs="Georgia"/>
                                <w:i/>
                                <w:iCs/>
                                <w:color w:val="31353A"/>
                                <w:spacing w:val="-6"/>
                                <w:w w:val="108"/>
                                <w:sz w:val="12"/>
                                <w:szCs w:val="12"/>
                                <w:lang w:val="fr-CA"/>
                              </w:rPr>
                              <w:t>01</w:t>
                            </w:r>
                          </w:p>
                          <w:p w14:paraId="52F764E1" w14:textId="2C4B55A7" w:rsidR="00032754" w:rsidRPr="009210E9" w:rsidRDefault="00223E13" w:rsidP="001E3A01">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8B93E12" id="Text Box 326" o:spid="_x0000_s1127" type="#_x0000_t202" style="width:274.8pt;height:4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" stroked="f">
                <v:textbox>
                  <w:txbxContent>
                    <w:p w14:paraId="38EBCE2D" w14:textId="7D82B486" w:rsidR="00032754" w:rsidRPr="009210E9" w:rsidRDefault="00032754" w:rsidP="001E3A01">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 “</w:t>
                      </w:r>
                      <w:r w:rsidR="00737AA6" w:rsidRPr="009210E9">
                        <w:rPr>
                          <w:rFonts w:ascii="Georgia" w:hAnsi="Georgia" w:cs="Georgia"/>
                          <w:i/>
                          <w:iCs/>
                          <w:color w:val="31353A"/>
                          <w:spacing w:val="-6"/>
                          <w:w w:val="108"/>
                          <w:sz w:val="12"/>
                          <w:szCs w:val="12"/>
                          <w:lang w:val="fr-CA"/>
                        </w:rPr>
                        <w:t>Les objectifs de mon plan d’intervention ne reflètent pas mes besoins</w:t>
                      </w:r>
                    </w:p>
                    <w:p w14:paraId="4951675E" w14:textId="0CC91C29" w:rsidR="00032754" w:rsidRPr="009210E9" w:rsidRDefault="0091769D" w:rsidP="001E3A01">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DF1DB8" w:rsidRPr="009210E9">
                        <w:rPr>
                          <w:rFonts w:ascii="Georgia" w:hAnsi="Georgia" w:cs="Georgia"/>
                          <w:i/>
                          <w:iCs/>
                          <w:color w:val="31353A"/>
                          <w:spacing w:val="-6"/>
                          <w:w w:val="108"/>
                          <w:sz w:val="12"/>
                          <w:szCs w:val="12"/>
                          <w:lang w:val="fr-CA"/>
                        </w:rPr>
                        <w:t>01</w:t>
                      </w:r>
                    </w:p>
                    <w:p w14:paraId="52F764E1" w14:textId="2C4B55A7" w:rsidR="00032754" w:rsidRPr="009210E9" w:rsidRDefault="00223E13" w:rsidP="001E3A01">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6C08B030" w14:textId="5BD992F5" w:rsidR="009D4863" w:rsidRPr="009210E9" w:rsidRDefault="00644599" w:rsidP="009D4863">
      <w:pPr>
        <w:pStyle w:val="VAC-Body"/>
        <w:rPr>
          <w:b/>
          <w:bCs/>
          <w:lang w:val="fr-CA"/>
        </w:rPr>
      </w:pPr>
      <w:r w:rsidRPr="009210E9">
        <w:rPr>
          <w:b/>
          <w:bCs/>
          <w:lang w:val="fr-CA"/>
        </w:rPr>
        <w:br w:type="column"/>
      </w:r>
      <w:r w:rsidR="001F7CD5" w:rsidRPr="009210E9">
        <w:rPr>
          <w:b/>
          <w:bCs/>
          <w:lang w:val="fr-CA"/>
        </w:rPr>
        <w:lastRenderedPageBreak/>
        <w:t>La plupart conviennent qu'ils ont participé à l'élaboration des objectifs du plan d’intervention</w:t>
      </w:r>
      <w:r w:rsidR="00A0025C">
        <w:rPr>
          <w:b/>
          <w:bCs/>
          <w:lang w:val="fr-CA"/>
        </w:rPr>
        <w:t xml:space="preserve"> </w:t>
      </w:r>
      <w:r w:rsidRPr="00D11CD6">
        <w:rPr>
          <w:rStyle w:val="FootnoteReference"/>
          <w:b/>
          <w:bCs/>
          <w:lang w:val="en-CA"/>
        </w:rPr>
        <w:footnoteReference w:id="16"/>
      </w:r>
    </w:p>
    <w:p w14:paraId="2C13117F" w14:textId="6CF6AC34" w:rsidR="00F6658F" w:rsidRPr="00AD20AD" w:rsidRDefault="00F6658F" w:rsidP="00F6658F">
      <w:pPr>
        <w:pStyle w:val="VAC-Bullet"/>
        <w:rPr>
          <w:color w:val="auto"/>
          <w:lang w:val="fr-CA"/>
        </w:rPr>
      </w:pPr>
      <w:r w:rsidRPr="00AD20AD">
        <w:rPr>
          <w:noProof/>
          <w:color w:val="auto"/>
          <w:w w:val="100"/>
        </w:rPr>
        <mc:AlternateContent>
          <mc:Choice Requires="wps">
            <w:drawing>
              <wp:anchor distT="0" distB="0" distL="114300" distR="114300" simplePos="0" relativeHeight="251658321" behindDoc="0" locked="0" layoutInCell="1" allowOverlap="1" wp14:anchorId="0C70987D" wp14:editId="5696BD37">
                <wp:simplePos x="0" y="0"/>
                <wp:positionH relativeFrom="margin">
                  <wp:align>center</wp:align>
                </wp:positionH>
                <wp:positionV relativeFrom="margin">
                  <wp:align>center</wp:align>
                </wp:positionV>
                <wp:extent cx="0" cy="5029200"/>
                <wp:effectExtent l="0" t="0" r="38100" b="19050"/>
                <wp:wrapNone/>
                <wp:docPr id="272" name="Straight Connector 629"/>
                <wp:cNvGraphicFramePr/>
                <a:graphic xmlns:a="http://schemas.openxmlformats.org/drawingml/2006/main">
                  <a:graphicData uri="http://schemas.microsoft.com/office/word/2010/wordprocessingShape">
                    <wps:wsp>
                      <wps:cNvCnPr/>
                      <wps:spPr>
                        <a:xfrm>
                          <a:off x="0" y="0"/>
                          <a:ext cx="0" cy="502920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58868F3A" id="Straight Connector 629" o:spid="_x0000_s1026" style="position:absolute;z-index:251660373;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 from="0,0" to="0,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" strokecolor="#d9d9d9" strokeweight=".5pt">
                <v:stroke joinstyle="miter"/>
                <w10:wrap anchorx="margin" anchory="margin"/>
              </v:line>
            </w:pict>
          </mc:Fallback>
        </mc:AlternateContent>
      </w:r>
      <w:r w:rsidRPr="00AD20AD">
        <w:rPr>
          <w:color w:val="auto"/>
          <w:lang w:val="fr-CA"/>
        </w:rPr>
        <w:t>Sept sur dix (</w:t>
      </w:r>
      <w:r w:rsidR="00061EA2">
        <w:rPr>
          <w:color w:val="auto"/>
          <w:lang w:val="fr-CA"/>
        </w:rPr>
        <w:t>TOP2 :</w:t>
      </w:r>
      <w:r w:rsidRPr="00AD20AD">
        <w:rPr>
          <w:color w:val="auto"/>
          <w:lang w:val="fr-CA"/>
        </w:rPr>
        <w:t xml:space="preserve"> 69 %) s’accordent à dire qu'ils ont participé à l'élaboration des objectifs de leur plan d’intervention.</w:t>
      </w:r>
    </w:p>
    <w:p w14:paraId="7292FFEA" w14:textId="36DEC0D0" w:rsidR="00F6658F" w:rsidRPr="00AD20AD" w:rsidRDefault="00F6658F" w:rsidP="00F6658F">
      <w:pPr>
        <w:pStyle w:val="VAC-Bullet"/>
        <w:rPr>
          <w:color w:val="auto"/>
          <w:lang w:val="fr-CA"/>
        </w:rPr>
      </w:pPr>
      <w:r w:rsidRPr="00AD20AD">
        <w:rPr>
          <w:b/>
          <w:bCs/>
          <w:color w:val="auto"/>
          <w:lang w:val="fr-CA"/>
        </w:rPr>
        <w:t xml:space="preserve">Les répondants autochtones </w:t>
      </w:r>
      <w:r w:rsidRPr="00AD20AD">
        <w:rPr>
          <w:color w:val="auto"/>
          <w:lang w:val="fr-CA"/>
        </w:rPr>
        <w:t>(</w:t>
      </w:r>
      <w:r w:rsidR="00061EA2">
        <w:rPr>
          <w:color w:val="auto"/>
          <w:lang w:val="fr-CA"/>
        </w:rPr>
        <w:t>TOP2 :</w:t>
      </w:r>
      <w:r w:rsidRPr="00AD20AD">
        <w:rPr>
          <w:color w:val="auto"/>
          <w:lang w:val="fr-CA"/>
        </w:rPr>
        <w:t xml:space="preserve"> 60 %) sont </w:t>
      </w:r>
      <w:r w:rsidR="001A76A1" w:rsidRPr="00AD20AD">
        <w:rPr>
          <w:color w:val="auto"/>
          <w:lang w:val="fr-CA"/>
        </w:rPr>
        <w:t xml:space="preserve">moins </w:t>
      </w:r>
      <w:r w:rsidRPr="00AD20AD">
        <w:rPr>
          <w:color w:val="auto"/>
          <w:lang w:val="fr-CA"/>
        </w:rPr>
        <w:t xml:space="preserve">susceptibles d’être en accord que les répondants </w:t>
      </w:r>
      <w:r w:rsidRPr="00AD20AD">
        <w:rPr>
          <w:b/>
          <w:bCs/>
          <w:color w:val="auto"/>
          <w:lang w:val="fr-CA"/>
        </w:rPr>
        <w:t>non-autochtones</w:t>
      </w:r>
      <w:r w:rsidRPr="00AD20AD">
        <w:rPr>
          <w:color w:val="auto"/>
          <w:lang w:val="fr-CA"/>
        </w:rPr>
        <w:t xml:space="preserve"> (</w:t>
      </w:r>
      <w:r w:rsidR="00061EA2">
        <w:rPr>
          <w:color w:val="auto"/>
          <w:lang w:val="fr-CA"/>
        </w:rPr>
        <w:t>TOP2 :</w:t>
      </w:r>
      <w:r w:rsidRPr="00AD20AD">
        <w:rPr>
          <w:color w:val="auto"/>
          <w:lang w:val="fr-CA"/>
        </w:rPr>
        <w:t xml:space="preserve"> 70 %).</w:t>
      </w:r>
    </w:p>
    <w:p w14:paraId="18E885BE" w14:textId="43C5FE9F" w:rsidR="009703D1" w:rsidRPr="00AD20AD" w:rsidRDefault="00847744" w:rsidP="000801EA">
      <w:pPr>
        <w:pStyle w:val="VAC-Bullet"/>
        <w:numPr>
          <w:ilvl w:val="0"/>
          <w:numId w:val="0"/>
        </w:numPr>
        <w:ind w:left="113"/>
        <w:rPr>
          <w:color w:val="auto"/>
          <w:lang w:val="en-CA"/>
        </w:rPr>
      </w:pPr>
      <w:r w:rsidRPr="00AD20AD">
        <w:rPr>
          <w:noProof/>
          <w:color w:val="auto"/>
          <w:lang w:val="en-CA"/>
        </w:rPr>
        <mc:AlternateContent>
          <mc:Choice Requires="wps">
            <w:drawing>
              <wp:inline distT="0" distB="0" distL="0" distR="0" wp14:anchorId="3BCF6FC6" wp14:editId="1A684EC1">
                <wp:extent cx="3556000" cy="373712"/>
                <wp:effectExtent l="0" t="0" r="6350" b="7620"/>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373712"/>
                        </a:xfrm>
                        <a:prstGeom prst="rect">
                          <a:avLst/>
                        </a:prstGeom>
                        <a:solidFill>
                          <a:srgbClr val="FFFFFF"/>
                        </a:solidFill>
                        <a:ln w="9525">
                          <a:noFill/>
                          <a:miter lim="800000"/>
                          <a:headEnd/>
                          <a:tailEnd/>
                        </a:ln>
                      </wps:spPr>
                      <wps:txbx>
                        <w:txbxContent>
                          <w:p w14:paraId="48496016" w14:textId="22B072C2" w:rsidR="00032754" w:rsidRPr="006C73A0" w:rsidRDefault="0091769D"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6C73A0">
                              <w:rPr>
                                <w:rFonts w:ascii="Georgia" w:hAnsi="Georgia" w:cs="Georgia"/>
                                <w:i/>
                                <w:iCs/>
                                <w:color w:val="31353A"/>
                                <w:spacing w:val="-6"/>
                                <w:w w:val="108"/>
                                <w:sz w:val="16"/>
                                <w:szCs w:val="16"/>
                                <w:lang w:val="fr-CA"/>
                              </w:rPr>
                              <w:t>Graphique</w:t>
                            </w:r>
                            <w:r w:rsidR="00032754" w:rsidRPr="006C73A0">
                              <w:rPr>
                                <w:rFonts w:ascii="Georgia" w:hAnsi="Georgia" w:cs="Georgia"/>
                                <w:i/>
                                <w:iCs/>
                                <w:color w:val="31353A"/>
                                <w:spacing w:val="-6"/>
                                <w:w w:val="108"/>
                                <w:sz w:val="16"/>
                                <w:szCs w:val="16"/>
                                <w:lang w:val="fr-CA"/>
                              </w:rPr>
                              <w:t xml:space="preserve"> 5</w:t>
                            </w:r>
                            <w:r w:rsidR="00DB3B26" w:rsidRPr="006C73A0">
                              <w:rPr>
                                <w:rFonts w:ascii="Georgia" w:hAnsi="Georgia" w:cs="Georgia"/>
                                <w:i/>
                                <w:iCs/>
                                <w:color w:val="31353A"/>
                                <w:spacing w:val="-6"/>
                                <w:w w:val="108"/>
                                <w:sz w:val="16"/>
                                <w:szCs w:val="16"/>
                                <w:lang w:val="fr-CA"/>
                              </w:rPr>
                              <w:t>2</w:t>
                            </w:r>
                            <w:r w:rsidR="00032754" w:rsidRPr="006C73A0">
                              <w:rPr>
                                <w:rFonts w:ascii="Georgia" w:hAnsi="Georgia" w:cs="Georgia"/>
                                <w:i/>
                                <w:iCs/>
                                <w:color w:val="31353A"/>
                                <w:spacing w:val="-6"/>
                                <w:w w:val="108"/>
                                <w:sz w:val="16"/>
                                <w:szCs w:val="16"/>
                                <w:lang w:val="fr-CA"/>
                              </w:rPr>
                              <w:t xml:space="preserve">: </w:t>
                            </w:r>
                            <w:r w:rsidR="006C73A0">
                              <w:rPr>
                                <w:rFonts w:ascii="Georgia" w:hAnsi="Georgia" w:cs="Georgia"/>
                                <w:i/>
                                <w:iCs/>
                                <w:color w:val="31353A"/>
                                <w:spacing w:val="-6"/>
                                <w:w w:val="108"/>
                                <w:sz w:val="16"/>
                                <w:szCs w:val="16"/>
                                <w:lang w:val="fr-CA"/>
                              </w:rPr>
                              <w:t>« </w:t>
                            </w:r>
                            <w:r w:rsidR="006C73A0" w:rsidRPr="006C73A0">
                              <w:rPr>
                                <w:rFonts w:ascii="Georgia" w:hAnsi="Georgia" w:cs="Georgia"/>
                                <w:i/>
                                <w:iCs/>
                                <w:color w:val="31353A"/>
                                <w:spacing w:val="-6"/>
                                <w:w w:val="108"/>
                                <w:sz w:val="16"/>
                                <w:szCs w:val="16"/>
                                <w:lang w:val="fr-CA"/>
                              </w:rPr>
                              <w:t>J'ai participé à l'élaboration de mes objectifs pour mon plan d’intervention</w:t>
                            </w:r>
                            <w:r w:rsidR="004B03D5">
                              <w:rPr>
                                <w:rFonts w:ascii="Georgia" w:hAnsi="Georgia" w:cs="Georgia"/>
                                <w:i/>
                                <w:iCs/>
                                <w:color w:val="31353A"/>
                                <w:spacing w:val="-6"/>
                                <w:w w:val="108"/>
                                <w:sz w:val="16"/>
                                <w:szCs w:val="16"/>
                                <w:lang w:val="fr-CA"/>
                              </w:rPr>
                              <w:t> »</w:t>
                            </w:r>
                            <w:r w:rsidR="00032754" w:rsidRPr="006C73A0">
                              <w:rPr>
                                <w:rFonts w:ascii="Georgia" w:hAnsi="Georgia" w:cs="Georgia"/>
                                <w:i/>
                                <w:iCs/>
                                <w:color w:val="31353A"/>
                                <w:spacing w:val="-6"/>
                                <w:w w:val="108"/>
                                <w:sz w:val="16"/>
                                <w:szCs w:val="16"/>
                                <w:lang w:val="fr-CA"/>
                              </w:rPr>
                              <w:t xml:space="preserve"> (%)</w:t>
                            </w:r>
                          </w:p>
                          <w:p w14:paraId="41F80562"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F34ED3"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23E6C5"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1B58DF8C"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84B861"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A235C1"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F52920"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37556B"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D4A477" w14:textId="77777777" w:rsidR="00032754" w:rsidRPr="009210E9" w:rsidRDefault="00032754" w:rsidP="00847744">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BCF6FC6" id="_x0000_s1128" type="#_x0000_t202" style="width:280pt;height:2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" stroked="f">
                <v:textbox>
                  <w:txbxContent>
                    <w:p w14:paraId="48496016" w14:textId="22B072C2" w:rsidR="00032754" w:rsidRPr="006C73A0" w:rsidRDefault="0091769D"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6C73A0">
                        <w:rPr>
                          <w:rFonts w:ascii="Georgia" w:hAnsi="Georgia" w:cs="Georgia"/>
                          <w:i/>
                          <w:iCs/>
                          <w:color w:val="31353A"/>
                          <w:spacing w:val="-6"/>
                          <w:w w:val="108"/>
                          <w:sz w:val="16"/>
                          <w:szCs w:val="16"/>
                          <w:lang w:val="fr-CA"/>
                        </w:rPr>
                        <w:t>Graphique</w:t>
                      </w:r>
                      <w:r w:rsidR="00032754" w:rsidRPr="006C73A0">
                        <w:rPr>
                          <w:rFonts w:ascii="Georgia" w:hAnsi="Georgia" w:cs="Georgia"/>
                          <w:i/>
                          <w:iCs/>
                          <w:color w:val="31353A"/>
                          <w:spacing w:val="-6"/>
                          <w:w w:val="108"/>
                          <w:sz w:val="16"/>
                          <w:szCs w:val="16"/>
                          <w:lang w:val="fr-CA"/>
                        </w:rPr>
                        <w:t xml:space="preserve"> 5</w:t>
                      </w:r>
                      <w:r w:rsidR="00DB3B26" w:rsidRPr="006C73A0">
                        <w:rPr>
                          <w:rFonts w:ascii="Georgia" w:hAnsi="Georgia" w:cs="Georgia"/>
                          <w:i/>
                          <w:iCs/>
                          <w:color w:val="31353A"/>
                          <w:spacing w:val="-6"/>
                          <w:w w:val="108"/>
                          <w:sz w:val="16"/>
                          <w:szCs w:val="16"/>
                          <w:lang w:val="fr-CA"/>
                        </w:rPr>
                        <w:t>2</w:t>
                      </w:r>
                      <w:r w:rsidR="00032754" w:rsidRPr="006C73A0">
                        <w:rPr>
                          <w:rFonts w:ascii="Georgia" w:hAnsi="Georgia" w:cs="Georgia"/>
                          <w:i/>
                          <w:iCs/>
                          <w:color w:val="31353A"/>
                          <w:spacing w:val="-6"/>
                          <w:w w:val="108"/>
                          <w:sz w:val="16"/>
                          <w:szCs w:val="16"/>
                          <w:lang w:val="fr-CA"/>
                        </w:rPr>
                        <w:t xml:space="preserve">: </w:t>
                      </w:r>
                      <w:r w:rsidR="006C73A0">
                        <w:rPr>
                          <w:rFonts w:ascii="Georgia" w:hAnsi="Georgia" w:cs="Georgia"/>
                          <w:i/>
                          <w:iCs/>
                          <w:color w:val="31353A"/>
                          <w:spacing w:val="-6"/>
                          <w:w w:val="108"/>
                          <w:sz w:val="16"/>
                          <w:szCs w:val="16"/>
                          <w:lang w:val="fr-CA"/>
                        </w:rPr>
                        <w:t>« </w:t>
                      </w:r>
                      <w:r w:rsidR="006C73A0" w:rsidRPr="006C73A0">
                        <w:rPr>
                          <w:rFonts w:ascii="Georgia" w:hAnsi="Georgia" w:cs="Georgia"/>
                          <w:i/>
                          <w:iCs/>
                          <w:color w:val="31353A"/>
                          <w:spacing w:val="-6"/>
                          <w:w w:val="108"/>
                          <w:sz w:val="16"/>
                          <w:szCs w:val="16"/>
                          <w:lang w:val="fr-CA"/>
                        </w:rPr>
                        <w:t>J'ai participé à l'élaboration de mes objectifs pour mon plan d’intervention</w:t>
                      </w:r>
                      <w:r w:rsidR="004B03D5">
                        <w:rPr>
                          <w:rFonts w:ascii="Georgia" w:hAnsi="Georgia" w:cs="Georgia"/>
                          <w:i/>
                          <w:iCs/>
                          <w:color w:val="31353A"/>
                          <w:spacing w:val="-6"/>
                          <w:w w:val="108"/>
                          <w:sz w:val="16"/>
                          <w:szCs w:val="16"/>
                          <w:lang w:val="fr-CA"/>
                        </w:rPr>
                        <w:t> »</w:t>
                      </w:r>
                      <w:r w:rsidR="00032754" w:rsidRPr="006C73A0">
                        <w:rPr>
                          <w:rFonts w:ascii="Georgia" w:hAnsi="Georgia" w:cs="Georgia"/>
                          <w:i/>
                          <w:iCs/>
                          <w:color w:val="31353A"/>
                          <w:spacing w:val="-6"/>
                          <w:w w:val="108"/>
                          <w:sz w:val="16"/>
                          <w:szCs w:val="16"/>
                          <w:lang w:val="fr-CA"/>
                        </w:rPr>
                        <w:t xml:space="preserve"> (%)</w:t>
                      </w:r>
                    </w:p>
                    <w:p w14:paraId="41F80562"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F34ED3"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23E6C5"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1B58DF8C"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84B861"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A235C1"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F52920"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37556B" w14:textId="77777777" w:rsidR="00032754" w:rsidRPr="009210E9" w:rsidRDefault="00032754" w:rsidP="0084774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D4A477" w14:textId="77777777" w:rsidR="00032754" w:rsidRPr="009210E9" w:rsidRDefault="00032754" w:rsidP="00847744">
                      <w:pPr>
                        <w:rPr>
                          <w:i/>
                          <w:iCs/>
                          <w:sz w:val="16"/>
                          <w:szCs w:val="16"/>
                          <w:lang w:val="fr-CA"/>
                        </w:rPr>
                      </w:pPr>
                    </w:p>
                  </w:txbxContent>
                </v:textbox>
                <w10:anchorlock/>
              </v:shape>
            </w:pict>
          </mc:Fallback>
        </mc:AlternateContent>
      </w:r>
      <w:r w:rsidR="001B0009" w:rsidRPr="00AD20AD">
        <w:rPr>
          <w:color w:val="auto"/>
          <w:lang w:val="en-CA"/>
        </w:rPr>
        <w:br/>
      </w:r>
      <w:r w:rsidR="00DF1DB8" w:rsidRPr="00AD20AD">
        <w:rPr>
          <w:noProof/>
          <w:color w:val="auto"/>
          <w:lang w:val="en-CA"/>
        </w:rPr>
        <w:drawing>
          <wp:inline distT="0" distB="0" distL="0" distR="0" wp14:anchorId="1DC5E238" wp14:editId="53D1FF5A">
            <wp:extent cx="3543935" cy="1790700"/>
            <wp:effectExtent l="0" t="0" r="0" b="0"/>
            <wp:docPr id="627" name="Chart 6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0801EA" w:rsidRPr="00AD20AD">
        <w:rPr>
          <w:color w:val="auto"/>
          <w:lang w:val="en-CA"/>
        </w:rPr>
        <w:br/>
      </w:r>
      <w:r w:rsidR="0053316F" w:rsidRPr="00AD20AD">
        <w:rPr>
          <w:noProof/>
          <w:color w:val="auto"/>
          <w:lang w:val="en-CA"/>
        </w:rPr>
        <mc:AlternateContent>
          <mc:Choice Requires="wps">
            <w:drawing>
              <wp:inline distT="0" distB="0" distL="0" distR="0" wp14:anchorId="51AF40AA" wp14:editId="4B5096BF">
                <wp:extent cx="3543935" cy="531217"/>
                <wp:effectExtent l="0" t="0" r="0" b="2540"/>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531217"/>
                        </a:xfrm>
                        <a:prstGeom prst="rect">
                          <a:avLst/>
                        </a:prstGeom>
                        <a:solidFill>
                          <a:srgbClr val="FFFFFF"/>
                        </a:solidFill>
                        <a:ln w="9525">
                          <a:noFill/>
                          <a:miter lim="800000"/>
                          <a:headEnd/>
                          <a:tailEnd/>
                        </a:ln>
                      </wps:spPr>
                      <wps:txbx>
                        <w:txbxContent>
                          <w:p w14:paraId="2DE990AA" w14:textId="0D2CDDC8" w:rsidR="00032754" w:rsidRPr="009210E9" w:rsidRDefault="00032754"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6C73A0" w:rsidRPr="009210E9">
                              <w:rPr>
                                <w:rFonts w:ascii="Georgia" w:hAnsi="Georgia" w:cs="Georgia"/>
                                <w:i/>
                                <w:iCs/>
                                <w:color w:val="31353A"/>
                                <w:spacing w:val="-6"/>
                                <w:w w:val="108"/>
                                <w:sz w:val="12"/>
                                <w:szCs w:val="12"/>
                                <w:lang w:val="fr-CA"/>
                              </w:rPr>
                              <w:t>J'ai participé à l'élaboration de mes objectifs pour mon plan d’intervention</w:t>
                            </w:r>
                          </w:p>
                          <w:p w14:paraId="745F9608" w14:textId="27036640" w:rsidR="00032754" w:rsidRPr="009210E9" w:rsidRDefault="0091769D"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DF1DB8" w:rsidRPr="009210E9">
                              <w:rPr>
                                <w:rFonts w:ascii="Georgia" w:hAnsi="Georgia" w:cs="Georgia"/>
                                <w:i/>
                                <w:iCs/>
                                <w:color w:val="31353A"/>
                                <w:spacing w:val="-6"/>
                                <w:w w:val="108"/>
                                <w:sz w:val="12"/>
                                <w:szCs w:val="12"/>
                                <w:lang w:val="fr-CA"/>
                              </w:rPr>
                              <w:t>297</w:t>
                            </w:r>
                          </w:p>
                          <w:p w14:paraId="120BADAA" w14:textId="15EA89F9" w:rsidR="00032754" w:rsidRPr="009210E9" w:rsidRDefault="00223E13"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p w14:paraId="651216DE" w14:textId="77777777" w:rsidR="00032754" w:rsidRPr="009210E9" w:rsidRDefault="00032754" w:rsidP="0053316F">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51AF40AA" id="Text Box 330" o:spid="_x0000_s1129" type="#_x0000_t202" style="width:279.05pt;height:4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" stroked="f">
                <v:textbox>
                  <w:txbxContent>
                    <w:p w14:paraId="2DE990AA" w14:textId="0D2CDDC8" w:rsidR="00032754" w:rsidRPr="009210E9" w:rsidRDefault="00032754"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6C73A0" w:rsidRPr="009210E9">
                        <w:rPr>
                          <w:rFonts w:ascii="Georgia" w:hAnsi="Georgia" w:cs="Georgia"/>
                          <w:i/>
                          <w:iCs/>
                          <w:color w:val="31353A"/>
                          <w:spacing w:val="-6"/>
                          <w:w w:val="108"/>
                          <w:sz w:val="12"/>
                          <w:szCs w:val="12"/>
                          <w:lang w:val="fr-CA"/>
                        </w:rPr>
                        <w:t>J'ai participé à l'élaboration de mes objectifs pour mon plan d’intervention</w:t>
                      </w:r>
                    </w:p>
                    <w:p w14:paraId="745F9608" w14:textId="27036640" w:rsidR="00032754" w:rsidRPr="009210E9" w:rsidRDefault="0091769D"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DF1DB8" w:rsidRPr="009210E9">
                        <w:rPr>
                          <w:rFonts w:ascii="Georgia" w:hAnsi="Georgia" w:cs="Georgia"/>
                          <w:i/>
                          <w:iCs/>
                          <w:color w:val="31353A"/>
                          <w:spacing w:val="-6"/>
                          <w:w w:val="108"/>
                          <w:sz w:val="12"/>
                          <w:szCs w:val="12"/>
                          <w:lang w:val="fr-CA"/>
                        </w:rPr>
                        <w:t>297</w:t>
                      </w:r>
                    </w:p>
                    <w:p w14:paraId="120BADAA" w14:textId="15EA89F9" w:rsidR="00032754" w:rsidRPr="009210E9" w:rsidRDefault="00223E13"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p w14:paraId="651216DE" w14:textId="77777777" w:rsidR="00032754" w:rsidRPr="009210E9" w:rsidRDefault="00032754" w:rsidP="0053316F">
                      <w:pPr>
                        <w:rPr>
                          <w:rFonts w:ascii="Georgia" w:hAnsi="Georgia" w:cs="Georgia"/>
                          <w:i/>
                          <w:iCs/>
                          <w:color w:val="31353A"/>
                          <w:spacing w:val="-6"/>
                          <w:w w:val="108"/>
                          <w:sz w:val="12"/>
                          <w:szCs w:val="12"/>
                          <w:lang w:val="fr-CA"/>
                        </w:rPr>
                      </w:pPr>
                    </w:p>
                  </w:txbxContent>
                </v:textbox>
                <w10:anchorlock/>
              </v:shape>
            </w:pict>
          </mc:Fallback>
        </mc:AlternateContent>
      </w:r>
    </w:p>
    <w:p w14:paraId="2B5F7DCD" w14:textId="44E7ADCD" w:rsidR="00A27EBD" w:rsidRPr="00AD20AD" w:rsidRDefault="007F1BC1" w:rsidP="00A27EBD">
      <w:pPr>
        <w:pStyle w:val="VAC-Body"/>
        <w:rPr>
          <w:b/>
          <w:bCs/>
          <w:color w:val="auto"/>
          <w:lang w:val="fr-CA"/>
        </w:rPr>
      </w:pPr>
      <w:r w:rsidRPr="00AD20AD">
        <w:rPr>
          <w:b/>
          <w:bCs/>
          <w:color w:val="auto"/>
          <w:lang w:val="fr-CA"/>
        </w:rPr>
        <w:br w:type="column"/>
      </w:r>
      <w:r w:rsidR="00152864" w:rsidRPr="00AD20AD">
        <w:rPr>
          <w:b/>
          <w:bCs/>
          <w:color w:val="auto"/>
          <w:lang w:val="fr-CA"/>
        </w:rPr>
        <w:t>Moins de la moitié ont eu la possibilité d'impliquer leur famille et d’autres personnes qui les supportent</w:t>
      </w:r>
      <w:r w:rsidR="00A0025C">
        <w:rPr>
          <w:b/>
          <w:bCs/>
          <w:color w:val="auto"/>
          <w:lang w:val="fr-CA"/>
        </w:rPr>
        <w:t xml:space="preserve"> </w:t>
      </w:r>
      <w:r w:rsidR="00A27EBD" w:rsidRPr="00AD20AD">
        <w:rPr>
          <w:rStyle w:val="FootnoteReference"/>
          <w:b/>
          <w:bCs/>
          <w:color w:val="auto"/>
          <w:lang w:val="en-CA"/>
        </w:rPr>
        <w:footnoteReference w:id="17"/>
      </w:r>
    </w:p>
    <w:p w14:paraId="2334EEB7" w14:textId="6E2061C0" w:rsidR="00E931C3" w:rsidRPr="00AD20AD" w:rsidRDefault="00E931C3" w:rsidP="00E931C3">
      <w:pPr>
        <w:pStyle w:val="VAC-Bullet"/>
        <w:rPr>
          <w:color w:val="auto"/>
          <w:lang w:val="fr-CA"/>
        </w:rPr>
      </w:pPr>
      <w:r w:rsidRPr="00AD20AD">
        <w:rPr>
          <w:color w:val="auto"/>
          <w:lang w:val="fr-CA"/>
        </w:rPr>
        <w:t xml:space="preserve">Moins de la moitié (TOP2 : 44 %) </w:t>
      </w:r>
      <w:r w:rsidR="00492AB0" w:rsidRPr="00AD20AD">
        <w:rPr>
          <w:color w:val="auto"/>
          <w:lang w:val="fr-CA"/>
        </w:rPr>
        <w:t xml:space="preserve">des répondants </w:t>
      </w:r>
      <w:r w:rsidRPr="00AD20AD">
        <w:rPr>
          <w:color w:val="auto"/>
          <w:lang w:val="fr-CA"/>
        </w:rPr>
        <w:t>conviennent qu'ils ont eu la possibilité de faire participer leur famille et d'autres personnes qui les supportent à l'élaboration du plan d’intervention.</w:t>
      </w:r>
    </w:p>
    <w:p w14:paraId="40B6AF5B" w14:textId="77777777" w:rsidR="00E931C3" w:rsidRPr="00AD20AD" w:rsidRDefault="00E931C3" w:rsidP="00E931C3">
      <w:pPr>
        <w:pStyle w:val="VAC-Bullet"/>
        <w:rPr>
          <w:color w:val="auto"/>
          <w:lang w:val="fr-CA"/>
        </w:rPr>
      </w:pPr>
      <w:r w:rsidRPr="00AD20AD">
        <w:rPr>
          <w:color w:val="auto"/>
          <w:lang w:val="fr-CA"/>
        </w:rPr>
        <w:t>Les résultats sont inférieurs au rapport de 2020 (TOP2 : 54 %).</w:t>
      </w:r>
    </w:p>
    <w:p w14:paraId="3B721DD6" w14:textId="4895CE6C" w:rsidR="00E931C3" w:rsidRPr="00AD20AD" w:rsidRDefault="00E931C3" w:rsidP="00E931C3">
      <w:pPr>
        <w:pStyle w:val="VAC-Bullet"/>
        <w:rPr>
          <w:color w:val="auto"/>
          <w:lang w:val="fr-CA"/>
        </w:rPr>
      </w:pPr>
      <w:r w:rsidRPr="00AD20AD">
        <w:rPr>
          <w:color w:val="auto"/>
          <w:lang w:val="fr-CA"/>
        </w:rPr>
        <w:t xml:space="preserve">Les répondants </w:t>
      </w:r>
      <w:r w:rsidRPr="00AD20AD">
        <w:rPr>
          <w:b/>
          <w:bCs/>
          <w:color w:val="auto"/>
          <w:lang w:val="fr-CA"/>
        </w:rPr>
        <w:t>francophones</w:t>
      </w:r>
      <w:r w:rsidRPr="00AD20AD">
        <w:rPr>
          <w:color w:val="auto"/>
          <w:lang w:val="fr-CA"/>
        </w:rPr>
        <w:t xml:space="preserve"> (TOP2 : 34 %) sont </w:t>
      </w:r>
      <w:r w:rsidR="00492AB0" w:rsidRPr="00AD20AD">
        <w:rPr>
          <w:color w:val="auto"/>
          <w:lang w:val="fr-CA"/>
        </w:rPr>
        <w:t>moins</w:t>
      </w:r>
      <w:r w:rsidRPr="00AD20AD">
        <w:rPr>
          <w:color w:val="auto"/>
          <w:lang w:val="fr-CA"/>
        </w:rPr>
        <w:t xml:space="preserve"> susceptibles d’être en accord que les répondants </w:t>
      </w:r>
      <w:r w:rsidRPr="00AD20AD">
        <w:rPr>
          <w:b/>
          <w:bCs/>
          <w:color w:val="auto"/>
          <w:lang w:val="fr-CA"/>
        </w:rPr>
        <w:t xml:space="preserve">anglophones </w:t>
      </w:r>
      <w:r w:rsidRPr="00AD20AD">
        <w:rPr>
          <w:color w:val="auto"/>
          <w:lang w:val="fr-CA"/>
        </w:rPr>
        <w:t>(TOP2 : 49 %).</w:t>
      </w:r>
    </w:p>
    <w:p w14:paraId="13863022" w14:textId="4BED4C5F" w:rsidR="003A60A4" w:rsidRPr="00AD20AD" w:rsidRDefault="00CE066C" w:rsidP="00CE066C">
      <w:pPr>
        <w:pStyle w:val="VAC-Bullet"/>
        <w:numPr>
          <w:ilvl w:val="0"/>
          <w:numId w:val="0"/>
        </w:numPr>
        <w:rPr>
          <w:color w:val="auto"/>
          <w:lang w:val="en-CA"/>
        </w:rPr>
      </w:pPr>
      <w:r w:rsidRPr="00AD20AD">
        <w:rPr>
          <w:noProof/>
          <w:color w:val="auto"/>
          <w:lang w:val="en-CA"/>
        </w:rPr>
        <mc:AlternateContent>
          <mc:Choice Requires="wps">
            <w:drawing>
              <wp:inline distT="0" distB="0" distL="0" distR="0" wp14:anchorId="6DB3F7D3" wp14:editId="2ADBCDBC">
                <wp:extent cx="3113405" cy="504908"/>
                <wp:effectExtent l="0" t="0" r="0" b="9525"/>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3405" cy="504908"/>
                        </a:xfrm>
                        <a:prstGeom prst="rect">
                          <a:avLst/>
                        </a:prstGeom>
                        <a:solidFill>
                          <a:srgbClr val="FFFFFF"/>
                        </a:solidFill>
                        <a:ln w="9525">
                          <a:noFill/>
                          <a:miter lim="800000"/>
                          <a:headEnd/>
                          <a:tailEnd/>
                        </a:ln>
                      </wps:spPr>
                      <wps:txbx>
                        <w:txbxContent>
                          <w:p w14:paraId="736991B5" w14:textId="011894D4" w:rsidR="00032754" w:rsidRPr="00A22AB1" w:rsidRDefault="0091769D"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22AB1">
                              <w:rPr>
                                <w:rFonts w:ascii="Georgia" w:hAnsi="Georgia" w:cs="Georgia"/>
                                <w:i/>
                                <w:iCs/>
                                <w:color w:val="31353A"/>
                                <w:spacing w:val="-6"/>
                                <w:w w:val="108"/>
                                <w:sz w:val="16"/>
                                <w:szCs w:val="16"/>
                                <w:lang w:val="fr-CA"/>
                              </w:rPr>
                              <w:t>Graphique</w:t>
                            </w:r>
                            <w:r w:rsidR="00032754" w:rsidRPr="00A22AB1">
                              <w:rPr>
                                <w:rFonts w:ascii="Georgia" w:hAnsi="Georgia" w:cs="Georgia"/>
                                <w:i/>
                                <w:iCs/>
                                <w:color w:val="31353A"/>
                                <w:spacing w:val="-6"/>
                                <w:w w:val="108"/>
                                <w:sz w:val="16"/>
                                <w:szCs w:val="16"/>
                                <w:lang w:val="fr-CA"/>
                              </w:rPr>
                              <w:t xml:space="preserve"> 5</w:t>
                            </w:r>
                            <w:r w:rsidR="00DB3B26" w:rsidRPr="00A22AB1">
                              <w:rPr>
                                <w:rFonts w:ascii="Georgia" w:hAnsi="Georgia" w:cs="Georgia"/>
                                <w:i/>
                                <w:iCs/>
                                <w:color w:val="31353A"/>
                                <w:spacing w:val="-6"/>
                                <w:w w:val="108"/>
                                <w:sz w:val="16"/>
                                <w:szCs w:val="16"/>
                                <w:lang w:val="fr-CA"/>
                              </w:rPr>
                              <w:t>3</w:t>
                            </w:r>
                            <w:r w:rsidR="00032754" w:rsidRPr="00A22AB1">
                              <w:rPr>
                                <w:rFonts w:ascii="Georgia" w:hAnsi="Georgia" w:cs="Georgia"/>
                                <w:i/>
                                <w:iCs/>
                                <w:color w:val="31353A"/>
                                <w:spacing w:val="-6"/>
                                <w:w w:val="108"/>
                                <w:sz w:val="16"/>
                                <w:szCs w:val="16"/>
                                <w:lang w:val="fr-CA"/>
                              </w:rPr>
                              <w:t xml:space="preserve">: </w:t>
                            </w:r>
                            <w:r w:rsidR="00A22AB1">
                              <w:rPr>
                                <w:rFonts w:ascii="Georgia" w:hAnsi="Georgia" w:cs="Georgia"/>
                                <w:i/>
                                <w:iCs/>
                                <w:color w:val="31353A"/>
                                <w:spacing w:val="-6"/>
                                <w:w w:val="108"/>
                                <w:sz w:val="16"/>
                                <w:szCs w:val="16"/>
                                <w:lang w:val="fr-CA"/>
                              </w:rPr>
                              <w:t>« </w:t>
                            </w:r>
                            <w:r w:rsidR="00A22AB1" w:rsidRPr="00A22AB1">
                              <w:rPr>
                                <w:rFonts w:ascii="Georgia" w:hAnsi="Georgia" w:cs="Georgia"/>
                                <w:i/>
                                <w:iCs/>
                                <w:color w:val="31353A"/>
                                <w:spacing w:val="-6"/>
                                <w:w w:val="108"/>
                                <w:sz w:val="16"/>
                                <w:szCs w:val="16"/>
                                <w:lang w:val="fr-CA"/>
                              </w:rPr>
                              <w:t>J'ai eu l'occasion d'impliquer ma famille et d'autres gens qui me soutiennent dans l'élaboration de mon plan d’interventio</w:t>
                            </w:r>
                            <w:r w:rsidR="00032754" w:rsidRPr="00A22AB1">
                              <w:rPr>
                                <w:rFonts w:ascii="Georgia" w:hAnsi="Georgia" w:cs="Georgia"/>
                                <w:i/>
                                <w:iCs/>
                                <w:color w:val="31353A"/>
                                <w:spacing w:val="-6"/>
                                <w:w w:val="108"/>
                                <w:sz w:val="16"/>
                                <w:szCs w:val="16"/>
                                <w:lang w:val="fr-CA"/>
                              </w:rPr>
                              <w:t>n</w:t>
                            </w:r>
                            <w:r w:rsidR="00A22AB1">
                              <w:rPr>
                                <w:rFonts w:ascii="Georgia" w:hAnsi="Georgia" w:cs="Georgia"/>
                                <w:i/>
                                <w:iCs/>
                                <w:color w:val="31353A"/>
                                <w:spacing w:val="-6"/>
                                <w:w w:val="108"/>
                                <w:sz w:val="16"/>
                                <w:szCs w:val="16"/>
                                <w:lang w:val="fr-CA"/>
                              </w:rPr>
                              <w:t> »</w:t>
                            </w:r>
                            <w:r w:rsidR="00032754" w:rsidRPr="00A22AB1">
                              <w:rPr>
                                <w:rFonts w:ascii="Georgia" w:hAnsi="Georgia" w:cs="Georgia"/>
                                <w:i/>
                                <w:iCs/>
                                <w:color w:val="31353A"/>
                                <w:spacing w:val="-6"/>
                                <w:w w:val="108"/>
                                <w:sz w:val="16"/>
                                <w:szCs w:val="16"/>
                                <w:lang w:val="fr-CA"/>
                              </w:rPr>
                              <w:t xml:space="preserve"> (%)</w:t>
                            </w:r>
                          </w:p>
                          <w:p w14:paraId="3407C7CA"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3A60A4">
                              <w:rPr>
                                <w:rFonts w:ascii="Georgia" w:hAnsi="Georgia" w:cs="Georgia"/>
                                <w:i/>
                                <w:iCs/>
                                <w:color w:val="31353A"/>
                                <w:spacing w:val="-6"/>
                                <w:w w:val="108"/>
                                <w:sz w:val="16"/>
                                <w:szCs w:val="16"/>
                                <w:lang w:val="en-US"/>
                              </w:rPr>
                              <w:t>(%</w:t>
                            </w:r>
                          </w:p>
                          <w:p w14:paraId="298864AE"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08B27F2" w14:textId="77777777" w:rsidR="00032754" w:rsidRPr="003A60A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3A60A4">
                              <w:rPr>
                                <w:rFonts w:ascii="Georgia" w:hAnsi="Georgia" w:cs="Georgia"/>
                                <w:i/>
                                <w:iCs/>
                                <w:color w:val="31353A"/>
                                <w:spacing w:val="-6"/>
                                <w:w w:val="108"/>
                                <w:sz w:val="16"/>
                                <w:szCs w:val="16"/>
                                <w:lang w:val="en-US"/>
                              </w:rPr>
                              <w:t>)</w:t>
                            </w:r>
                          </w:p>
                          <w:p w14:paraId="25886CB8" w14:textId="77777777" w:rsidR="00032754" w:rsidRPr="003A60A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DBFA7C8"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C9494CC"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B1D3ABD"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B633C54"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90E29EC"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F6B208C"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BCC5E39"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476F7F" w14:textId="77777777" w:rsidR="00032754" w:rsidRPr="001770FD"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18D3D37" w14:textId="77777777" w:rsidR="00032754" w:rsidRPr="007E16AE"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02725E45" w14:textId="77777777" w:rsidR="00032754" w:rsidRPr="007E16AE"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8973722" w14:textId="77777777" w:rsidR="00032754" w:rsidRPr="00C37D4F"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C2B0ACA" w14:textId="77777777" w:rsidR="00032754" w:rsidRPr="00C012A6"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A49C677" w14:textId="77777777" w:rsidR="00032754" w:rsidRPr="003647FF"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B4FB053" w14:textId="77777777" w:rsidR="00032754" w:rsidRPr="00BA5FD8"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B2C4BFA" w14:textId="77777777" w:rsidR="00032754" w:rsidRPr="0064331A" w:rsidRDefault="00032754" w:rsidP="00CE066C">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6DB3F7D3" id="_x0000_s1130" type="#_x0000_t202" style="width:245.1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" stroked="f">
                <v:textbox>
                  <w:txbxContent>
                    <w:p w14:paraId="736991B5" w14:textId="011894D4" w:rsidR="00032754" w:rsidRPr="00A22AB1" w:rsidRDefault="0091769D"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22AB1">
                        <w:rPr>
                          <w:rFonts w:ascii="Georgia" w:hAnsi="Georgia" w:cs="Georgia"/>
                          <w:i/>
                          <w:iCs/>
                          <w:color w:val="31353A"/>
                          <w:spacing w:val="-6"/>
                          <w:w w:val="108"/>
                          <w:sz w:val="16"/>
                          <w:szCs w:val="16"/>
                          <w:lang w:val="fr-CA"/>
                        </w:rPr>
                        <w:t>Graphique</w:t>
                      </w:r>
                      <w:r w:rsidR="00032754" w:rsidRPr="00A22AB1">
                        <w:rPr>
                          <w:rFonts w:ascii="Georgia" w:hAnsi="Georgia" w:cs="Georgia"/>
                          <w:i/>
                          <w:iCs/>
                          <w:color w:val="31353A"/>
                          <w:spacing w:val="-6"/>
                          <w:w w:val="108"/>
                          <w:sz w:val="16"/>
                          <w:szCs w:val="16"/>
                          <w:lang w:val="fr-CA"/>
                        </w:rPr>
                        <w:t xml:space="preserve"> 5</w:t>
                      </w:r>
                      <w:r w:rsidR="00DB3B26" w:rsidRPr="00A22AB1">
                        <w:rPr>
                          <w:rFonts w:ascii="Georgia" w:hAnsi="Georgia" w:cs="Georgia"/>
                          <w:i/>
                          <w:iCs/>
                          <w:color w:val="31353A"/>
                          <w:spacing w:val="-6"/>
                          <w:w w:val="108"/>
                          <w:sz w:val="16"/>
                          <w:szCs w:val="16"/>
                          <w:lang w:val="fr-CA"/>
                        </w:rPr>
                        <w:t>3</w:t>
                      </w:r>
                      <w:r w:rsidR="00032754" w:rsidRPr="00A22AB1">
                        <w:rPr>
                          <w:rFonts w:ascii="Georgia" w:hAnsi="Georgia" w:cs="Georgia"/>
                          <w:i/>
                          <w:iCs/>
                          <w:color w:val="31353A"/>
                          <w:spacing w:val="-6"/>
                          <w:w w:val="108"/>
                          <w:sz w:val="16"/>
                          <w:szCs w:val="16"/>
                          <w:lang w:val="fr-CA"/>
                        </w:rPr>
                        <w:t xml:space="preserve">: </w:t>
                      </w:r>
                      <w:r w:rsidR="00A22AB1">
                        <w:rPr>
                          <w:rFonts w:ascii="Georgia" w:hAnsi="Georgia" w:cs="Georgia"/>
                          <w:i/>
                          <w:iCs/>
                          <w:color w:val="31353A"/>
                          <w:spacing w:val="-6"/>
                          <w:w w:val="108"/>
                          <w:sz w:val="16"/>
                          <w:szCs w:val="16"/>
                          <w:lang w:val="fr-CA"/>
                        </w:rPr>
                        <w:t>« </w:t>
                      </w:r>
                      <w:r w:rsidR="00A22AB1" w:rsidRPr="00A22AB1">
                        <w:rPr>
                          <w:rFonts w:ascii="Georgia" w:hAnsi="Georgia" w:cs="Georgia"/>
                          <w:i/>
                          <w:iCs/>
                          <w:color w:val="31353A"/>
                          <w:spacing w:val="-6"/>
                          <w:w w:val="108"/>
                          <w:sz w:val="16"/>
                          <w:szCs w:val="16"/>
                          <w:lang w:val="fr-CA"/>
                        </w:rPr>
                        <w:t>J'ai eu l'occasion d'impliquer ma famille et d'autres gens qui me soutiennent dans l'élaboration de mon plan d’interventio</w:t>
                      </w:r>
                      <w:r w:rsidR="00032754" w:rsidRPr="00A22AB1">
                        <w:rPr>
                          <w:rFonts w:ascii="Georgia" w:hAnsi="Georgia" w:cs="Georgia"/>
                          <w:i/>
                          <w:iCs/>
                          <w:color w:val="31353A"/>
                          <w:spacing w:val="-6"/>
                          <w:w w:val="108"/>
                          <w:sz w:val="16"/>
                          <w:szCs w:val="16"/>
                          <w:lang w:val="fr-CA"/>
                        </w:rPr>
                        <w:t>n</w:t>
                      </w:r>
                      <w:r w:rsidR="00A22AB1">
                        <w:rPr>
                          <w:rFonts w:ascii="Georgia" w:hAnsi="Georgia" w:cs="Georgia"/>
                          <w:i/>
                          <w:iCs/>
                          <w:color w:val="31353A"/>
                          <w:spacing w:val="-6"/>
                          <w:w w:val="108"/>
                          <w:sz w:val="16"/>
                          <w:szCs w:val="16"/>
                          <w:lang w:val="fr-CA"/>
                        </w:rPr>
                        <w:t> »</w:t>
                      </w:r>
                      <w:r w:rsidR="00032754" w:rsidRPr="00A22AB1">
                        <w:rPr>
                          <w:rFonts w:ascii="Georgia" w:hAnsi="Georgia" w:cs="Georgia"/>
                          <w:i/>
                          <w:iCs/>
                          <w:color w:val="31353A"/>
                          <w:spacing w:val="-6"/>
                          <w:w w:val="108"/>
                          <w:sz w:val="16"/>
                          <w:szCs w:val="16"/>
                          <w:lang w:val="fr-CA"/>
                        </w:rPr>
                        <w:t xml:space="preserve"> (%)</w:t>
                      </w:r>
                    </w:p>
                    <w:p w14:paraId="3407C7CA"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3A60A4">
                        <w:rPr>
                          <w:rFonts w:ascii="Georgia" w:hAnsi="Georgia" w:cs="Georgia"/>
                          <w:i/>
                          <w:iCs/>
                          <w:color w:val="31353A"/>
                          <w:spacing w:val="-6"/>
                          <w:w w:val="108"/>
                          <w:sz w:val="16"/>
                          <w:szCs w:val="16"/>
                          <w:lang w:val="en-US"/>
                        </w:rPr>
                        <w:t>(%</w:t>
                      </w:r>
                    </w:p>
                    <w:p w14:paraId="298864AE"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08B27F2" w14:textId="77777777" w:rsidR="00032754" w:rsidRPr="003A60A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3A60A4">
                        <w:rPr>
                          <w:rFonts w:ascii="Georgia" w:hAnsi="Georgia" w:cs="Georgia"/>
                          <w:i/>
                          <w:iCs/>
                          <w:color w:val="31353A"/>
                          <w:spacing w:val="-6"/>
                          <w:w w:val="108"/>
                          <w:sz w:val="16"/>
                          <w:szCs w:val="16"/>
                          <w:lang w:val="en-US"/>
                        </w:rPr>
                        <w:t>)</w:t>
                      </w:r>
                    </w:p>
                    <w:p w14:paraId="25886CB8" w14:textId="77777777" w:rsidR="00032754" w:rsidRPr="003A60A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DBFA7C8"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C9494CC"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B1D3ABD"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B633C54"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90E29EC"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F6B208C"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BCC5E39" w14:textId="77777777" w:rsidR="00032754"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476F7F" w14:textId="77777777" w:rsidR="00032754" w:rsidRPr="001770FD"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18D3D37" w14:textId="77777777" w:rsidR="00032754" w:rsidRPr="007E16AE"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02725E45" w14:textId="77777777" w:rsidR="00032754" w:rsidRPr="007E16AE"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8973722" w14:textId="77777777" w:rsidR="00032754" w:rsidRPr="00C37D4F"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C2B0ACA" w14:textId="77777777" w:rsidR="00032754" w:rsidRPr="00C012A6"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A49C677" w14:textId="77777777" w:rsidR="00032754" w:rsidRPr="003647FF"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B4FB053" w14:textId="77777777" w:rsidR="00032754" w:rsidRPr="00BA5FD8" w:rsidRDefault="00032754" w:rsidP="00CE06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B2C4BFA" w14:textId="77777777" w:rsidR="00032754" w:rsidRPr="0064331A" w:rsidRDefault="00032754" w:rsidP="00CE066C">
                      <w:pPr>
                        <w:rPr>
                          <w:i/>
                          <w:iCs/>
                          <w:sz w:val="16"/>
                          <w:szCs w:val="16"/>
                        </w:rPr>
                      </w:pPr>
                    </w:p>
                  </w:txbxContent>
                </v:textbox>
                <w10:anchorlock/>
              </v:shape>
            </w:pict>
          </mc:Fallback>
        </mc:AlternateContent>
      </w:r>
      <w:r w:rsidR="000801EA" w:rsidRPr="00AD20AD">
        <w:rPr>
          <w:color w:val="auto"/>
          <w:lang w:val="en-CA"/>
        </w:rPr>
        <w:br/>
      </w:r>
      <w:r w:rsidR="00382C31" w:rsidRPr="00AD20AD">
        <w:rPr>
          <w:noProof/>
          <w:color w:val="auto"/>
          <w:lang w:val="en-CA"/>
        </w:rPr>
        <w:drawing>
          <wp:inline distT="0" distB="0" distL="0" distR="0" wp14:anchorId="6997B3EC" wp14:editId="53E12F17">
            <wp:extent cx="3543935" cy="1790700"/>
            <wp:effectExtent l="0" t="0" r="0" b="0"/>
            <wp:docPr id="628" name="Chart 6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0801EA" w:rsidRPr="00AD20AD">
        <w:rPr>
          <w:color w:val="auto"/>
          <w:lang w:val="en-CA"/>
        </w:rPr>
        <w:br/>
      </w:r>
      <w:r w:rsidR="00DE0B0B" w:rsidRPr="00AD20AD">
        <w:rPr>
          <w:noProof/>
          <w:color w:val="auto"/>
          <w:w w:val="100"/>
          <w:lang w:val="en-CA"/>
        </w:rPr>
        <mc:AlternateContent>
          <mc:Choice Requires="wps">
            <w:drawing>
              <wp:anchor distT="0" distB="0" distL="114300" distR="114300" simplePos="0" relativeHeight="251658247" behindDoc="0" locked="0" layoutInCell="1" allowOverlap="1" wp14:anchorId="1E8D09C9" wp14:editId="23BD255C">
                <wp:simplePos x="0" y="0"/>
                <wp:positionH relativeFrom="margin">
                  <wp:align>center</wp:align>
                </wp:positionH>
                <wp:positionV relativeFrom="page">
                  <wp:posOffset>1011555</wp:posOffset>
                </wp:positionV>
                <wp:extent cx="0" cy="5029200"/>
                <wp:effectExtent l="0" t="0" r="38100" b="19050"/>
                <wp:wrapNone/>
                <wp:docPr id="378" name="Straight Connector 378"/>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49A6983" id="Straight Connector 378" o:spid="_x0000_s1026" style="position:absolute;z-index:251658249;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65pt" to="0,4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" strokecolor="#d8d8d8 [2732]" strokeweight=".5pt">
                <v:stroke joinstyle="miter"/>
                <w10:wrap anchorx="margin" anchory="page"/>
              </v:line>
            </w:pict>
          </mc:Fallback>
        </mc:AlternateContent>
      </w:r>
      <w:r w:rsidR="00847744" w:rsidRPr="00AD20AD">
        <w:rPr>
          <w:noProof/>
          <w:color w:val="auto"/>
          <w:lang w:val="en-CA"/>
        </w:rPr>
        <mc:AlternateContent>
          <mc:Choice Requires="wps">
            <w:drawing>
              <wp:inline distT="0" distB="0" distL="0" distR="0" wp14:anchorId="2A4EFCE3" wp14:editId="01A91551">
                <wp:extent cx="3618058" cy="632128"/>
                <wp:effectExtent l="0" t="0" r="1905" b="0"/>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058" cy="632128"/>
                        </a:xfrm>
                        <a:prstGeom prst="rect">
                          <a:avLst/>
                        </a:prstGeom>
                        <a:solidFill>
                          <a:srgbClr val="FFFFFF"/>
                        </a:solidFill>
                        <a:ln w="9525">
                          <a:noFill/>
                          <a:miter lim="800000"/>
                          <a:headEnd/>
                          <a:tailEnd/>
                        </a:ln>
                      </wps:spPr>
                      <wps:txbx>
                        <w:txbxContent>
                          <w:p w14:paraId="0EE6C0F0" w14:textId="255604A3" w:rsidR="00032754" w:rsidRPr="009210E9" w:rsidRDefault="00032754" w:rsidP="0084774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A22AB1" w:rsidRPr="009210E9">
                              <w:rPr>
                                <w:rFonts w:ascii="Georgia" w:hAnsi="Georgia" w:cs="Georgia"/>
                                <w:i/>
                                <w:iCs/>
                                <w:color w:val="31353A"/>
                                <w:spacing w:val="-6"/>
                                <w:w w:val="108"/>
                                <w:sz w:val="12"/>
                                <w:szCs w:val="12"/>
                                <w:lang w:val="fr-CA"/>
                              </w:rPr>
                              <w:t>J'ai eu l'occasion d'impliquer ma famille et d'autres gens qui me soutiennent dans l'élaboration de mon plan d’intervention.</w:t>
                            </w:r>
                          </w:p>
                          <w:p w14:paraId="4584681E" w14:textId="03BA3542" w:rsidR="00032754" w:rsidRPr="009210E9" w:rsidRDefault="0091769D" w:rsidP="0084774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F814F6" w:rsidRPr="009210E9">
                              <w:rPr>
                                <w:rFonts w:ascii="Georgia" w:hAnsi="Georgia" w:cs="Georgia"/>
                                <w:i/>
                                <w:iCs/>
                                <w:color w:val="31353A"/>
                                <w:spacing w:val="-6"/>
                                <w:w w:val="108"/>
                                <w:sz w:val="12"/>
                                <w:szCs w:val="12"/>
                                <w:lang w:val="fr-CA"/>
                              </w:rPr>
                              <w:t>286</w:t>
                            </w:r>
                          </w:p>
                          <w:p w14:paraId="039B11D5" w14:textId="2115D580" w:rsidR="00032754" w:rsidRPr="009210E9" w:rsidRDefault="00223E13" w:rsidP="0084774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A4EFCE3" id="Text Box 333" o:spid="_x0000_s1131" type="#_x0000_t202" style="width:284.9pt;height: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" stroked="f">
                <v:textbox>
                  <w:txbxContent>
                    <w:p w14:paraId="0EE6C0F0" w14:textId="255604A3" w:rsidR="00032754" w:rsidRPr="009210E9" w:rsidRDefault="00032754" w:rsidP="0084774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A22AB1" w:rsidRPr="009210E9">
                        <w:rPr>
                          <w:rFonts w:ascii="Georgia" w:hAnsi="Georgia" w:cs="Georgia"/>
                          <w:i/>
                          <w:iCs/>
                          <w:color w:val="31353A"/>
                          <w:spacing w:val="-6"/>
                          <w:w w:val="108"/>
                          <w:sz w:val="12"/>
                          <w:szCs w:val="12"/>
                          <w:lang w:val="fr-CA"/>
                        </w:rPr>
                        <w:t>J'ai eu l'occasion d'impliquer ma famille et d'autres gens qui me soutiennent dans l'élaboration de mon plan d’intervention.</w:t>
                      </w:r>
                    </w:p>
                    <w:p w14:paraId="4584681E" w14:textId="03BA3542" w:rsidR="00032754" w:rsidRPr="009210E9" w:rsidRDefault="0091769D" w:rsidP="0084774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F814F6" w:rsidRPr="009210E9">
                        <w:rPr>
                          <w:rFonts w:ascii="Georgia" w:hAnsi="Georgia" w:cs="Georgia"/>
                          <w:i/>
                          <w:iCs/>
                          <w:color w:val="31353A"/>
                          <w:spacing w:val="-6"/>
                          <w:w w:val="108"/>
                          <w:sz w:val="12"/>
                          <w:szCs w:val="12"/>
                          <w:lang w:val="fr-CA"/>
                        </w:rPr>
                        <w:t>286</w:t>
                      </w:r>
                    </w:p>
                    <w:p w14:paraId="039B11D5" w14:textId="2115D580" w:rsidR="00032754" w:rsidRPr="009210E9" w:rsidRDefault="00223E13" w:rsidP="00847744">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1DF14A84" w14:textId="72CFEF51" w:rsidR="00A27EBD" w:rsidRPr="00AD20AD" w:rsidRDefault="007F1BC1" w:rsidP="00A27EBD">
      <w:pPr>
        <w:pStyle w:val="VAC-Body"/>
        <w:rPr>
          <w:b/>
          <w:bCs/>
          <w:color w:val="auto"/>
          <w:lang w:val="fr-CA"/>
        </w:rPr>
      </w:pPr>
      <w:r w:rsidRPr="00AD20AD">
        <w:rPr>
          <w:b/>
          <w:bCs/>
          <w:color w:val="auto"/>
          <w:lang w:val="fr-CA"/>
        </w:rPr>
        <w:br w:type="column"/>
      </w:r>
      <w:r w:rsidR="00D450C5" w:rsidRPr="00AD20AD">
        <w:rPr>
          <w:b/>
          <w:bCs/>
          <w:color w:val="auto"/>
          <w:lang w:val="fr-CA"/>
        </w:rPr>
        <w:lastRenderedPageBreak/>
        <w:t xml:space="preserve">La majorité </w:t>
      </w:r>
      <w:r w:rsidR="00F92051" w:rsidRPr="00AD20AD">
        <w:rPr>
          <w:b/>
          <w:bCs/>
          <w:color w:val="auto"/>
          <w:lang w:val="fr-CA"/>
        </w:rPr>
        <w:t>a</w:t>
      </w:r>
      <w:r w:rsidR="00D450C5" w:rsidRPr="00AD20AD">
        <w:rPr>
          <w:b/>
          <w:bCs/>
          <w:color w:val="auto"/>
          <w:lang w:val="fr-CA"/>
        </w:rPr>
        <w:t xml:space="preserve"> des contacts réguliers avec leur gestionnaire de cas</w:t>
      </w:r>
      <w:r w:rsidR="00D450C5" w:rsidRPr="00AD20AD">
        <w:rPr>
          <w:rStyle w:val="FootnoteReference"/>
          <w:b/>
          <w:bCs/>
          <w:color w:val="auto"/>
          <w:vertAlign w:val="baseline"/>
          <w:lang w:val="fr-CA"/>
        </w:rPr>
        <w:t xml:space="preserve"> </w:t>
      </w:r>
      <w:r w:rsidR="00CF0CAD" w:rsidRPr="00AD20AD">
        <w:rPr>
          <w:rStyle w:val="FootnoteReference"/>
          <w:b/>
          <w:bCs/>
          <w:color w:val="auto"/>
          <w:lang w:val="en-CA"/>
        </w:rPr>
        <w:footnoteReference w:id="18"/>
      </w:r>
    </w:p>
    <w:p w14:paraId="03268A7B" w14:textId="4A717E1E" w:rsidR="00D256F5" w:rsidRPr="00AD20AD" w:rsidRDefault="00D256F5" w:rsidP="00D256F5">
      <w:pPr>
        <w:pStyle w:val="VAC-Bullet"/>
        <w:rPr>
          <w:color w:val="auto"/>
          <w:lang w:val="fr-CA"/>
        </w:rPr>
      </w:pPr>
      <w:r w:rsidRPr="00AD20AD">
        <w:rPr>
          <w:color w:val="auto"/>
          <w:lang w:val="fr-CA"/>
        </w:rPr>
        <w:t>Dans l'ensemble, trois sur cinq (</w:t>
      </w:r>
      <w:r w:rsidR="00061EA2">
        <w:rPr>
          <w:color w:val="auto"/>
          <w:lang w:val="fr-CA"/>
        </w:rPr>
        <w:t>TOP2 :</w:t>
      </w:r>
      <w:r w:rsidRPr="00AD20AD">
        <w:rPr>
          <w:color w:val="auto"/>
          <w:lang w:val="fr-CA"/>
        </w:rPr>
        <w:t xml:space="preserve"> 63 %) conviennent qu'ils ont eu des contacts réguliers avec leur gestionnaire de cas pour discuter des progrès accomplis par rapport à leurs objectifs.</w:t>
      </w:r>
    </w:p>
    <w:p w14:paraId="2A0341EF" w14:textId="04DAA3D1" w:rsidR="005843DE" w:rsidRPr="00AD20AD" w:rsidRDefault="000A7A3B" w:rsidP="000801EA">
      <w:pPr>
        <w:pStyle w:val="VAC-Bullet"/>
        <w:numPr>
          <w:ilvl w:val="0"/>
          <w:numId w:val="0"/>
        </w:numPr>
        <w:rPr>
          <w:color w:val="auto"/>
          <w:lang w:val="en-CA"/>
        </w:rPr>
      </w:pPr>
      <w:r w:rsidRPr="00AD20AD">
        <w:rPr>
          <w:noProof/>
          <w:color w:val="auto"/>
          <w:lang w:val="en-CA"/>
        </w:rPr>
        <mc:AlternateContent>
          <mc:Choice Requires="wps">
            <w:drawing>
              <wp:inline distT="0" distB="0" distL="0" distR="0" wp14:anchorId="770CDE97" wp14:editId="3D4E566F">
                <wp:extent cx="3387725" cy="445273"/>
                <wp:effectExtent l="0" t="0" r="3175" b="0"/>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445273"/>
                        </a:xfrm>
                        <a:prstGeom prst="rect">
                          <a:avLst/>
                        </a:prstGeom>
                        <a:solidFill>
                          <a:srgbClr val="FFFFFF"/>
                        </a:solidFill>
                        <a:ln w="9525">
                          <a:noFill/>
                          <a:miter lim="800000"/>
                          <a:headEnd/>
                          <a:tailEnd/>
                        </a:ln>
                      </wps:spPr>
                      <wps:txbx>
                        <w:txbxContent>
                          <w:p w14:paraId="17137A07" w14:textId="627241C8" w:rsidR="00032754" w:rsidRPr="007C475B" w:rsidRDefault="0091769D"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C475B">
                              <w:rPr>
                                <w:rFonts w:ascii="Georgia" w:hAnsi="Georgia" w:cs="Georgia"/>
                                <w:i/>
                                <w:iCs/>
                                <w:color w:val="31353A"/>
                                <w:spacing w:val="-6"/>
                                <w:w w:val="108"/>
                                <w:sz w:val="16"/>
                                <w:szCs w:val="16"/>
                                <w:lang w:val="fr-CA"/>
                              </w:rPr>
                              <w:t>Graphique</w:t>
                            </w:r>
                            <w:r w:rsidR="00032754" w:rsidRPr="007C475B">
                              <w:rPr>
                                <w:rFonts w:ascii="Georgia" w:hAnsi="Georgia" w:cs="Georgia"/>
                                <w:i/>
                                <w:iCs/>
                                <w:color w:val="31353A"/>
                                <w:spacing w:val="-6"/>
                                <w:w w:val="108"/>
                                <w:sz w:val="16"/>
                                <w:szCs w:val="16"/>
                                <w:lang w:val="fr-CA"/>
                              </w:rPr>
                              <w:t xml:space="preserve"> 5</w:t>
                            </w:r>
                            <w:r w:rsidR="00DB3B26" w:rsidRPr="007C475B">
                              <w:rPr>
                                <w:rFonts w:ascii="Georgia" w:hAnsi="Georgia" w:cs="Georgia"/>
                                <w:i/>
                                <w:iCs/>
                                <w:color w:val="31353A"/>
                                <w:spacing w:val="-6"/>
                                <w:w w:val="108"/>
                                <w:sz w:val="16"/>
                                <w:szCs w:val="16"/>
                                <w:lang w:val="fr-CA"/>
                              </w:rPr>
                              <w:t>4</w:t>
                            </w:r>
                            <w:r w:rsidR="00032754" w:rsidRPr="007C475B">
                              <w:rPr>
                                <w:rFonts w:ascii="Georgia" w:hAnsi="Georgia" w:cs="Georgia"/>
                                <w:i/>
                                <w:iCs/>
                                <w:color w:val="31353A"/>
                                <w:spacing w:val="-6"/>
                                <w:w w:val="108"/>
                                <w:sz w:val="16"/>
                                <w:szCs w:val="16"/>
                                <w:lang w:val="fr-CA"/>
                              </w:rPr>
                              <w:t>:</w:t>
                            </w:r>
                            <w:r w:rsidR="00B772DD" w:rsidRPr="0092342F">
                              <w:rPr>
                                <w:rFonts w:ascii="Georgia" w:hAnsi="Georgia" w:cs="Georgia"/>
                                <w:i/>
                                <w:iCs/>
                                <w:color w:val="31353A"/>
                                <w:spacing w:val="-6"/>
                                <w:w w:val="108"/>
                                <w:sz w:val="16"/>
                                <w:szCs w:val="16"/>
                                <w:lang w:val="fr-CA"/>
                              </w:rPr>
                              <w:t xml:space="preserve"> </w:t>
                            </w:r>
                            <w:r w:rsidR="0092342F">
                              <w:rPr>
                                <w:rFonts w:ascii="Georgia" w:hAnsi="Georgia" w:cs="Georgia"/>
                                <w:i/>
                                <w:iCs/>
                                <w:color w:val="31353A"/>
                                <w:spacing w:val="-6"/>
                                <w:w w:val="108"/>
                                <w:sz w:val="16"/>
                                <w:szCs w:val="16"/>
                                <w:lang w:val="fr-CA"/>
                              </w:rPr>
                              <w:t>« </w:t>
                            </w:r>
                            <w:r w:rsidR="00B772DD" w:rsidRPr="007C475B">
                              <w:rPr>
                                <w:rFonts w:ascii="Georgia" w:hAnsi="Georgia" w:cs="Georgia"/>
                                <w:i/>
                                <w:iCs/>
                                <w:color w:val="31353A"/>
                                <w:spacing w:val="-6"/>
                                <w:w w:val="108"/>
                                <w:sz w:val="16"/>
                                <w:szCs w:val="16"/>
                                <w:lang w:val="fr-CA"/>
                              </w:rPr>
                              <w:t>J'ai eu des contacts réguliers avec mon gestionnaire de cas pour savoir si j'atteignais mes objectifs</w:t>
                            </w:r>
                            <w:r w:rsidR="0092342F">
                              <w:rPr>
                                <w:rFonts w:ascii="Georgia" w:hAnsi="Georgia" w:cs="Georgia"/>
                                <w:i/>
                                <w:iCs/>
                                <w:color w:val="31353A"/>
                                <w:spacing w:val="-6"/>
                                <w:w w:val="108"/>
                                <w:sz w:val="16"/>
                                <w:szCs w:val="16"/>
                                <w:lang w:val="fr-CA"/>
                              </w:rPr>
                              <w:t> »</w:t>
                            </w:r>
                            <w:r w:rsidR="00B772DD" w:rsidRPr="007C475B">
                              <w:rPr>
                                <w:rFonts w:ascii="Georgia" w:hAnsi="Georgia" w:cs="Georgia"/>
                                <w:i/>
                                <w:iCs/>
                                <w:color w:val="31353A"/>
                                <w:spacing w:val="-6"/>
                                <w:w w:val="108"/>
                                <w:sz w:val="16"/>
                                <w:szCs w:val="16"/>
                                <w:lang w:val="fr-CA"/>
                              </w:rPr>
                              <w:t xml:space="preserve"> </w:t>
                            </w:r>
                            <w:r w:rsidR="00032754" w:rsidRPr="007C475B">
                              <w:rPr>
                                <w:rFonts w:ascii="Georgia" w:hAnsi="Georgia" w:cs="Georgia"/>
                                <w:i/>
                                <w:iCs/>
                                <w:color w:val="31353A"/>
                                <w:spacing w:val="-6"/>
                                <w:w w:val="108"/>
                                <w:sz w:val="16"/>
                                <w:szCs w:val="16"/>
                                <w:lang w:val="fr-CA"/>
                              </w:rPr>
                              <w:t>(%)</w:t>
                            </w:r>
                          </w:p>
                          <w:p w14:paraId="613D2F17"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446950"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88E160"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3B0C61"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568A07"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FA0F7F"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317CFC"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94C782"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B698A5"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0AEAA7"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7ED8D40B"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4B9FDB"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408A1E"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FFA0E1"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CB9482"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0CFE9D" w14:textId="77777777" w:rsidR="00032754" w:rsidRPr="009210E9" w:rsidRDefault="00032754" w:rsidP="00450676">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770CDE97" id="_x0000_s1132" type="#_x0000_t202" style="width:266.75pt;height:3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" stroked="f">
                <v:textbox>
                  <w:txbxContent>
                    <w:p w14:paraId="17137A07" w14:textId="627241C8" w:rsidR="00032754" w:rsidRPr="007C475B" w:rsidRDefault="0091769D"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C475B">
                        <w:rPr>
                          <w:rFonts w:ascii="Georgia" w:hAnsi="Georgia" w:cs="Georgia"/>
                          <w:i/>
                          <w:iCs/>
                          <w:color w:val="31353A"/>
                          <w:spacing w:val="-6"/>
                          <w:w w:val="108"/>
                          <w:sz w:val="16"/>
                          <w:szCs w:val="16"/>
                          <w:lang w:val="fr-CA"/>
                        </w:rPr>
                        <w:t>Graphique</w:t>
                      </w:r>
                      <w:r w:rsidR="00032754" w:rsidRPr="007C475B">
                        <w:rPr>
                          <w:rFonts w:ascii="Georgia" w:hAnsi="Georgia" w:cs="Georgia"/>
                          <w:i/>
                          <w:iCs/>
                          <w:color w:val="31353A"/>
                          <w:spacing w:val="-6"/>
                          <w:w w:val="108"/>
                          <w:sz w:val="16"/>
                          <w:szCs w:val="16"/>
                          <w:lang w:val="fr-CA"/>
                        </w:rPr>
                        <w:t xml:space="preserve"> 5</w:t>
                      </w:r>
                      <w:r w:rsidR="00DB3B26" w:rsidRPr="007C475B">
                        <w:rPr>
                          <w:rFonts w:ascii="Georgia" w:hAnsi="Georgia" w:cs="Georgia"/>
                          <w:i/>
                          <w:iCs/>
                          <w:color w:val="31353A"/>
                          <w:spacing w:val="-6"/>
                          <w:w w:val="108"/>
                          <w:sz w:val="16"/>
                          <w:szCs w:val="16"/>
                          <w:lang w:val="fr-CA"/>
                        </w:rPr>
                        <w:t>4</w:t>
                      </w:r>
                      <w:r w:rsidR="00032754" w:rsidRPr="007C475B">
                        <w:rPr>
                          <w:rFonts w:ascii="Georgia" w:hAnsi="Georgia" w:cs="Georgia"/>
                          <w:i/>
                          <w:iCs/>
                          <w:color w:val="31353A"/>
                          <w:spacing w:val="-6"/>
                          <w:w w:val="108"/>
                          <w:sz w:val="16"/>
                          <w:szCs w:val="16"/>
                          <w:lang w:val="fr-CA"/>
                        </w:rPr>
                        <w:t>:</w:t>
                      </w:r>
                      <w:r w:rsidR="00B772DD" w:rsidRPr="0092342F">
                        <w:rPr>
                          <w:rFonts w:ascii="Georgia" w:hAnsi="Georgia" w:cs="Georgia"/>
                          <w:i/>
                          <w:iCs/>
                          <w:color w:val="31353A"/>
                          <w:spacing w:val="-6"/>
                          <w:w w:val="108"/>
                          <w:sz w:val="16"/>
                          <w:szCs w:val="16"/>
                          <w:lang w:val="fr-CA"/>
                        </w:rPr>
                        <w:t xml:space="preserve"> </w:t>
                      </w:r>
                      <w:r w:rsidR="0092342F">
                        <w:rPr>
                          <w:rFonts w:ascii="Georgia" w:hAnsi="Georgia" w:cs="Georgia"/>
                          <w:i/>
                          <w:iCs/>
                          <w:color w:val="31353A"/>
                          <w:spacing w:val="-6"/>
                          <w:w w:val="108"/>
                          <w:sz w:val="16"/>
                          <w:szCs w:val="16"/>
                          <w:lang w:val="fr-CA"/>
                        </w:rPr>
                        <w:t>« </w:t>
                      </w:r>
                      <w:r w:rsidR="00B772DD" w:rsidRPr="007C475B">
                        <w:rPr>
                          <w:rFonts w:ascii="Georgia" w:hAnsi="Georgia" w:cs="Georgia"/>
                          <w:i/>
                          <w:iCs/>
                          <w:color w:val="31353A"/>
                          <w:spacing w:val="-6"/>
                          <w:w w:val="108"/>
                          <w:sz w:val="16"/>
                          <w:szCs w:val="16"/>
                          <w:lang w:val="fr-CA"/>
                        </w:rPr>
                        <w:t>J'ai eu des contacts réguliers avec mon gestionnaire de cas pour savoir si j'atteignais mes objectifs</w:t>
                      </w:r>
                      <w:r w:rsidR="0092342F">
                        <w:rPr>
                          <w:rFonts w:ascii="Georgia" w:hAnsi="Georgia" w:cs="Georgia"/>
                          <w:i/>
                          <w:iCs/>
                          <w:color w:val="31353A"/>
                          <w:spacing w:val="-6"/>
                          <w:w w:val="108"/>
                          <w:sz w:val="16"/>
                          <w:szCs w:val="16"/>
                          <w:lang w:val="fr-CA"/>
                        </w:rPr>
                        <w:t> »</w:t>
                      </w:r>
                      <w:r w:rsidR="00B772DD" w:rsidRPr="007C475B">
                        <w:rPr>
                          <w:rFonts w:ascii="Georgia" w:hAnsi="Georgia" w:cs="Georgia"/>
                          <w:i/>
                          <w:iCs/>
                          <w:color w:val="31353A"/>
                          <w:spacing w:val="-6"/>
                          <w:w w:val="108"/>
                          <w:sz w:val="16"/>
                          <w:szCs w:val="16"/>
                          <w:lang w:val="fr-CA"/>
                        </w:rPr>
                        <w:t xml:space="preserve"> </w:t>
                      </w:r>
                      <w:r w:rsidR="00032754" w:rsidRPr="007C475B">
                        <w:rPr>
                          <w:rFonts w:ascii="Georgia" w:hAnsi="Georgia" w:cs="Georgia"/>
                          <w:i/>
                          <w:iCs/>
                          <w:color w:val="31353A"/>
                          <w:spacing w:val="-6"/>
                          <w:w w:val="108"/>
                          <w:sz w:val="16"/>
                          <w:szCs w:val="16"/>
                          <w:lang w:val="fr-CA"/>
                        </w:rPr>
                        <w:t>(%)</w:t>
                      </w:r>
                    </w:p>
                    <w:p w14:paraId="613D2F17"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446950"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88E160"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3B0C61"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568A07"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FA0F7F"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317CFC"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94C782"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B698A5"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0AEAA7"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7ED8D40B"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4B9FDB"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408A1E"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FFA0E1"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CB9482" w14:textId="77777777" w:rsidR="00032754" w:rsidRPr="009210E9" w:rsidRDefault="00032754" w:rsidP="0045067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0CFE9D" w14:textId="77777777" w:rsidR="00032754" w:rsidRPr="009210E9" w:rsidRDefault="00032754" w:rsidP="00450676">
                      <w:pPr>
                        <w:rPr>
                          <w:i/>
                          <w:iCs/>
                          <w:sz w:val="16"/>
                          <w:szCs w:val="16"/>
                          <w:lang w:val="fr-CA"/>
                        </w:rPr>
                      </w:pPr>
                    </w:p>
                  </w:txbxContent>
                </v:textbox>
                <w10:anchorlock/>
              </v:shape>
            </w:pict>
          </mc:Fallback>
        </mc:AlternateContent>
      </w:r>
      <w:r w:rsidR="000801EA" w:rsidRPr="00AD20AD">
        <w:rPr>
          <w:color w:val="auto"/>
          <w:lang w:val="en-CA"/>
        </w:rPr>
        <w:br/>
      </w:r>
      <w:r w:rsidR="00D15E76" w:rsidRPr="00AD20AD">
        <w:rPr>
          <w:noProof/>
          <w:color w:val="auto"/>
          <w:lang w:val="en-CA"/>
        </w:rPr>
        <w:drawing>
          <wp:inline distT="0" distB="0" distL="0" distR="0" wp14:anchorId="52CB3775" wp14:editId="59808BB4">
            <wp:extent cx="3543935" cy="1790700"/>
            <wp:effectExtent l="0" t="0" r="0" b="0"/>
            <wp:docPr id="629" name="Chart 6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0801EA" w:rsidRPr="00AD20AD">
        <w:rPr>
          <w:color w:val="auto"/>
          <w:lang w:val="en-CA"/>
        </w:rPr>
        <w:br/>
      </w:r>
      <w:r w:rsidRPr="00AD20AD">
        <w:rPr>
          <w:noProof/>
          <w:color w:val="auto"/>
          <w:lang w:val="en-CA"/>
        </w:rPr>
        <mc:AlternateContent>
          <mc:Choice Requires="wps">
            <w:drawing>
              <wp:inline distT="0" distB="0" distL="0" distR="0" wp14:anchorId="77874298" wp14:editId="1B12C3E5">
                <wp:extent cx="3503930" cy="542925"/>
                <wp:effectExtent l="0" t="0" r="1270" b="9525"/>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930" cy="542925"/>
                        </a:xfrm>
                        <a:prstGeom prst="rect">
                          <a:avLst/>
                        </a:prstGeom>
                        <a:solidFill>
                          <a:srgbClr val="FFFFFF"/>
                        </a:solidFill>
                        <a:ln w="9525">
                          <a:noFill/>
                          <a:miter lim="800000"/>
                          <a:headEnd/>
                          <a:tailEnd/>
                        </a:ln>
                      </wps:spPr>
                      <wps:txbx>
                        <w:txbxContent>
                          <w:p w14:paraId="7435C4E4" w14:textId="3D50BF44" w:rsidR="00032754" w:rsidRPr="009210E9" w:rsidRDefault="00032754" w:rsidP="0045067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B772DD" w:rsidRPr="009210E9">
                              <w:rPr>
                                <w:rFonts w:ascii="Georgia" w:hAnsi="Georgia" w:cs="Georgia"/>
                                <w:i/>
                                <w:iCs/>
                                <w:color w:val="31353A"/>
                                <w:spacing w:val="-6"/>
                                <w:w w:val="108"/>
                                <w:sz w:val="12"/>
                                <w:szCs w:val="12"/>
                                <w:lang w:val="fr-CA"/>
                              </w:rPr>
                              <w:t>J'ai eu des contacts réguliers avec mon gestionnaire de cas pour savoir si j'atteignais mes objectifs</w:t>
                            </w:r>
                          </w:p>
                          <w:p w14:paraId="4DCF493A" w14:textId="3CF238BF" w:rsidR="00032754" w:rsidRPr="009210E9" w:rsidRDefault="0091769D" w:rsidP="0045067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D15E76" w:rsidRPr="009210E9">
                              <w:rPr>
                                <w:rFonts w:ascii="Georgia" w:hAnsi="Georgia" w:cs="Georgia"/>
                                <w:i/>
                                <w:iCs/>
                                <w:color w:val="31353A"/>
                                <w:spacing w:val="-6"/>
                                <w:w w:val="108"/>
                                <w:sz w:val="12"/>
                                <w:szCs w:val="12"/>
                                <w:lang w:val="fr-CA"/>
                              </w:rPr>
                              <w:t>13</w:t>
                            </w:r>
                          </w:p>
                          <w:p w14:paraId="24390D37" w14:textId="0D51BB91" w:rsidR="00032754" w:rsidRPr="009210E9" w:rsidRDefault="00223E13" w:rsidP="0045067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7874298" id="Text Box 341" o:spid="_x0000_s1133" type="#_x0000_t202" style="width:275.9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" stroked="f">
                <v:textbox>
                  <w:txbxContent>
                    <w:p w14:paraId="7435C4E4" w14:textId="3D50BF44" w:rsidR="00032754" w:rsidRPr="009210E9" w:rsidRDefault="00032754" w:rsidP="0045067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B772DD" w:rsidRPr="009210E9">
                        <w:rPr>
                          <w:rFonts w:ascii="Georgia" w:hAnsi="Georgia" w:cs="Georgia"/>
                          <w:i/>
                          <w:iCs/>
                          <w:color w:val="31353A"/>
                          <w:spacing w:val="-6"/>
                          <w:w w:val="108"/>
                          <w:sz w:val="12"/>
                          <w:szCs w:val="12"/>
                          <w:lang w:val="fr-CA"/>
                        </w:rPr>
                        <w:t>J'ai eu des contacts réguliers avec mon gestionnaire de cas pour savoir si j'atteignais mes objectifs</w:t>
                      </w:r>
                    </w:p>
                    <w:p w14:paraId="4DCF493A" w14:textId="3CF238BF" w:rsidR="00032754" w:rsidRPr="009210E9" w:rsidRDefault="0091769D" w:rsidP="0045067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D15E76" w:rsidRPr="009210E9">
                        <w:rPr>
                          <w:rFonts w:ascii="Georgia" w:hAnsi="Georgia" w:cs="Georgia"/>
                          <w:i/>
                          <w:iCs/>
                          <w:color w:val="31353A"/>
                          <w:spacing w:val="-6"/>
                          <w:w w:val="108"/>
                          <w:sz w:val="12"/>
                          <w:szCs w:val="12"/>
                          <w:lang w:val="fr-CA"/>
                        </w:rPr>
                        <w:t>13</w:t>
                      </w:r>
                    </w:p>
                    <w:p w14:paraId="24390D37" w14:textId="0D51BB91" w:rsidR="00032754" w:rsidRPr="009210E9" w:rsidRDefault="00223E13" w:rsidP="00450676">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r w:rsidR="005843DE" w:rsidRPr="00AD20AD">
        <w:rPr>
          <w:noProof/>
          <w:color w:val="auto"/>
          <w:w w:val="100"/>
          <w:lang w:val="en-CA"/>
        </w:rPr>
        <mc:AlternateContent>
          <mc:Choice Requires="wps">
            <w:drawing>
              <wp:anchor distT="0" distB="0" distL="114300" distR="114300" simplePos="0" relativeHeight="251658283" behindDoc="0" locked="0" layoutInCell="1" allowOverlap="1" wp14:anchorId="39F1F9A4" wp14:editId="1302CD11">
                <wp:simplePos x="0" y="0"/>
                <wp:positionH relativeFrom="margin">
                  <wp:align>center</wp:align>
                </wp:positionH>
                <wp:positionV relativeFrom="page">
                  <wp:posOffset>1042904</wp:posOffset>
                </wp:positionV>
                <wp:extent cx="0" cy="5029200"/>
                <wp:effectExtent l="0" t="0" r="38100" b="19050"/>
                <wp:wrapNone/>
                <wp:docPr id="29" name="Straight Connector 29"/>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05DA2710" id="Straight Connector 29" o:spid="_x0000_s1026" style="position:absolute;z-index:251658287;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2.1pt" to="0,4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" strokecolor="#d8d8d8 [2732]" strokeweight=".5pt">
                <v:stroke joinstyle="miter"/>
                <w10:wrap anchorx="margin" anchory="page"/>
              </v:line>
            </w:pict>
          </mc:Fallback>
        </mc:AlternateContent>
      </w:r>
    </w:p>
    <w:p w14:paraId="5A053E5F" w14:textId="2DCA0BA3" w:rsidR="00E0482A" w:rsidRPr="00AD20AD" w:rsidRDefault="00CF0CAD" w:rsidP="005843DE">
      <w:pPr>
        <w:pStyle w:val="VAC-Body"/>
        <w:rPr>
          <w:b/>
          <w:bCs/>
          <w:color w:val="auto"/>
          <w:lang w:val="fr-CA"/>
        </w:rPr>
      </w:pPr>
      <w:r w:rsidRPr="00AD20AD">
        <w:rPr>
          <w:b/>
          <w:bCs/>
          <w:color w:val="auto"/>
          <w:lang w:val="fr-CA"/>
        </w:rPr>
        <w:br w:type="column"/>
      </w:r>
      <w:bookmarkStart w:id="39" w:name="_Ref56609656"/>
      <w:r w:rsidR="00C8794E" w:rsidRPr="00AD20AD">
        <w:rPr>
          <w:b/>
          <w:bCs/>
          <w:color w:val="auto"/>
          <w:lang w:val="fr-CA"/>
        </w:rPr>
        <w:t xml:space="preserve">La majorité </w:t>
      </w:r>
      <w:r w:rsidR="005E6AAB" w:rsidRPr="00AD20AD">
        <w:rPr>
          <w:b/>
          <w:bCs/>
          <w:color w:val="auto"/>
          <w:lang w:val="fr-CA"/>
        </w:rPr>
        <w:t>est</w:t>
      </w:r>
      <w:r w:rsidR="00C8794E" w:rsidRPr="00AD20AD">
        <w:rPr>
          <w:b/>
          <w:bCs/>
          <w:color w:val="auto"/>
          <w:lang w:val="fr-CA"/>
        </w:rPr>
        <w:t xml:space="preserve"> satisfait</w:t>
      </w:r>
      <w:r w:rsidR="005E6AAB" w:rsidRPr="00AD20AD">
        <w:rPr>
          <w:b/>
          <w:bCs/>
          <w:color w:val="auto"/>
          <w:lang w:val="fr-CA"/>
        </w:rPr>
        <w:t>e</w:t>
      </w:r>
      <w:r w:rsidR="00C8794E" w:rsidRPr="00AD20AD">
        <w:rPr>
          <w:b/>
          <w:bCs/>
          <w:color w:val="auto"/>
          <w:lang w:val="fr-CA"/>
        </w:rPr>
        <w:t xml:space="preserve"> des progrès accomplis vers l’atteinte des objectifs</w:t>
      </w:r>
      <w:r w:rsidR="00C8794E" w:rsidRPr="00AD20AD">
        <w:rPr>
          <w:rStyle w:val="FootnoteReference"/>
          <w:b/>
          <w:bCs/>
          <w:color w:val="auto"/>
          <w:vertAlign w:val="baseline"/>
          <w:lang w:val="fr-CA"/>
        </w:rPr>
        <w:t xml:space="preserve"> </w:t>
      </w:r>
      <w:r w:rsidR="00E0482A" w:rsidRPr="00AD20AD">
        <w:rPr>
          <w:rStyle w:val="FootnoteReference"/>
          <w:b/>
          <w:bCs/>
          <w:color w:val="auto"/>
          <w:lang w:val="en-CA"/>
        </w:rPr>
        <w:footnoteReference w:id="19"/>
      </w:r>
      <w:bookmarkEnd w:id="39"/>
    </w:p>
    <w:p w14:paraId="26AC31ED" w14:textId="00D0D8A5" w:rsidR="00261080" w:rsidRPr="00AD20AD" w:rsidRDefault="00261080" w:rsidP="00261080">
      <w:pPr>
        <w:pStyle w:val="VAC-Bullet"/>
        <w:rPr>
          <w:color w:val="auto"/>
          <w:lang w:val="fr-CA"/>
        </w:rPr>
      </w:pPr>
      <w:r w:rsidRPr="00AD20AD">
        <w:rPr>
          <w:color w:val="auto"/>
          <w:lang w:val="fr-CA"/>
        </w:rPr>
        <w:t>Trois sur cinq (TOP2 : 57 %) s’accordent à dire qu'ils sont satisfaits de leurs progrès vers l’atteinte de leurs objectifs.</w:t>
      </w:r>
    </w:p>
    <w:p w14:paraId="370425C4" w14:textId="6713D8AD" w:rsidR="00261080" w:rsidRPr="00AD20AD" w:rsidRDefault="00261080" w:rsidP="00261080">
      <w:pPr>
        <w:pStyle w:val="VAC-Bullet"/>
        <w:rPr>
          <w:color w:val="auto"/>
          <w:lang w:val="fr-CA"/>
        </w:rPr>
      </w:pPr>
      <w:r w:rsidRPr="00AD20AD">
        <w:rPr>
          <w:color w:val="auto"/>
          <w:lang w:val="fr-CA"/>
        </w:rPr>
        <w:t>Les répondants entre</w:t>
      </w:r>
      <w:r w:rsidRPr="00AD20AD">
        <w:rPr>
          <w:b/>
          <w:bCs/>
          <w:color w:val="auto"/>
          <w:lang w:val="fr-CA"/>
        </w:rPr>
        <w:t xml:space="preserve"> 60 et 69 ans</w:t>
      </w:r>
      <w:r w:rsidRPr="00AD20AD">
        <w:rPr>
          <w:color w:val="auto"/>
          <w:lang w:val="fr-CA"/>
        </w:rPr>
        <w:t xml:space="preserve"> (TOP2 : 74 %) sont plus susceptibles d'être en accord.</w:t>
      </w:r>
    </w:p>
    <w:p w14:paraId="42D0E4BB" w14:textId="67B9565B" w:rsidR="00E0482A" w:rsidRPr="00D11CD6" w:rsidRDefault="000A7A3B" w:rsidP="000801EA">
      <w:pPr>
        <w:pStyle w:val="VAC-Bullet"/>
        <w:numPr>
          <w:ilvl w:val="0"/>
          <w:numId w:val="0"/>
        </w:numPr>
        <w:rPr>
          <w:lang w:val="en-CA"/>
        </w:rPr>
      </w:pPr>
      <w:r w:rsidRPr="00AD20AD">
        <w:rPr>
          <w:noProof/>
          <w:color w:val="auto"/>
          <w:lang w:val="en-CA"/>
        </w:rPr>
        <mc:AlternateContent>
          <mc:Choice Requires="wps">
            <w:drawing>
              <wp:inline distT="0" distB="0" distL="0" distR="0" wp14:anchorId="6D81B966" wp14:editId="24B26F0C">
                <wp:extent cx="3651584" cy="361950"/>
                <wp:effectExtent l="0" t="0" r="6350" b="0"/>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584" cy="361950"/>
                        </a:xfrm>
                        <a:prstGeom prst="rect">
                          <a:avLst/>
                        </a:prstGeom>
                        <a:solidFill>
                          <a:srgbClr val="FFFFFF"/>
                        </a:solidFill>
                        <a:ln w="9525">
                          <a:noFill/>
                          <a:miter lim="800000"/>
                          <a:headEnd/>
                          <a:tailEnd/>
                        </a:ln>
                      </wps:spPr>
                      <wps:txbx>
                        <w:txbxContent>
                          <w:p w14:paraId="51512BC0" w14:textId="25EDDD04" w:rsidR="00032754" w:rsidRPr="00AB481D" w:rsidRDefault="0091769D"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B481D">
                              <w:rPr>
                                <w:rFonts w:ascii="Georgia" w:hAnsi="Georgia" w:cs="Georgia"/>
                                <w:i/>
                                <w:iCs/>
                                <w:color w:val="31353A"/>
                                <w:spacing w:val="-6"/>
                                <w:w w:val="108"/>
                                <w:sz w:val="16"/>
                                <w:szCs w:val="16"/>
                                <w:lang w:val="fr-CA"/>
                              </w:rPr>
                              <w:t>Graphique</w:t>
                            </w:r>
                            <w:r w:rsidR="00032754" w:rsidRPr="00AB481D">
                              <w:rPr>
                                <w:rFonts w:ascii="Georgia" w:hAnsi="Georgia" w:cs="Georgia"/>
                                <w:i/>
                                <w:iCs/>
                                <w:color w:val="31353A"/>
                                <w:spacing w:val="-6"/>
                                <w:w w:val="108"/>
                                <w:sz w:val="16"/>
                                <w:szCs w:val="16"/>
                                <w:lang w:val="fr-CA"/>
                              </w:rPr>
                              <w:t xml:space="preserve"> 5</w:t>
                            </w:r>
                            <w:r w:rsidR="00DB3B26" w:rsidRPr="00AB481D">
                              <w:rPr>
                                <w:rFonts w:ascii="Georgia" w:hAnsi="Georgia" w:cs="Georgia"/>
                                <w:i/>
                                <w:iCs/>
                                <w:color w:val="31353A"/>
                                <w:spacing w:val="-6"/>
                                <w:w w:val="108"/>
                                <w:sz w:val="16"/>
                                <w:szCs w:val="16"/>
                                <w:lang w:val="fr-CA"/>
                              </w:rPr>
                              <w:t>5</w:t>
                            </w:r>
                            <w:r w:rsidR="00032754" w:rsidRPr="00AB481D">
                              <w:rPr>
                                <w:rFonts w:ascii="Georgia" w:hAnsi="Georgia" w:cs="Georgia"/>
                                <w:i/>
                                <w:iCs/>
                                <w:color w:val="31353A"/>
                                <w:spacing w:val="-6"/>
                                <w:w w:val="108"/>
                                <w:sz w:val="16"/>
                                <w:szCs w:val="16"/>
                                <w:lang w:val="fr-CA"/>
                              </w:rPr>
                              <w:t xml:space="preserve">: </w:t>
                            </w:r>
                            <w:r w:rsidR="00AB481D">
                              <w:rPr>
                                <w:rFonts w:ascii="Georgia" w:hAnsi="Georgia" w:cs="Georgia"/>
                                <w:i/>
                                <w:iCs/>
                                <w:color w:val="31353A"/>
                                <w:spacing w:val="-6"/>
                                <w:w w:val="108"/>
                                <w:sz w:val="16"/>
                                <w:szCs w:val="16"/>
                                <w:lang w:val="fr-CA"/>
                              </w:rPr>
                              <w:t>« </w:t>
                            </w:r>
                            <w:r w:rsidR="00AB481D" w:rsidRPr="00AB481D">
                              <w:rPr>
                                <w:rFonts w:ascii="Georgia" w:hAnsi="Georgia" w:cs="Georgia"/>
                                <w:i/>
                                <w:iCs/>
                                <w:color w:val="31353A"/>
                                <w:spacing w:val="-6"/>
                                <w:w w:val="108"/>
                                <w:sz w:val="16"/>
                                <w:szCs w:val="16"/>
                                <w:lang w:val="fr-CA"/>
                              </w:rPr>
                              <w:t>J'ai été satisfait de mes progrès dans la réalisation de mes objectifs</w:t>
                            </w:r>
                            <w:r w:rsidR="00AB481D">
                              <w:rPr>
                                <w:rFonts w:ascii="Georgia" w:hAnsi="Georgia" w:cs="Georgia"/>
                                <w:i/>
                                <w:iCs/>
                                <w:color w:val="31353A"/>
                                <w:spacing w:val="-6"/>
                                <w:w w:val="108"/>
                                <w:sz w:val="16"/>
                                <w:szCs w:val="16"/>
                                <w:lang w:val="fr-CA"/>
                              </w:rPr>
                              <w:t> »</w:t>
                            </w:r>
                            <w:r w:rsidR="00032754" w:rsidRPr="00AB481D">
                              <w:rPr>
                                <w:rFonts w:ascii="Georgia" w:hAnsi="Georgia" w:cs="Georgia"/>
                                <w:i/>
                                <w:iCs/>
                                <w:color w:val="31353A"/>
                                <w:spacing w:val="-6"/>
                                <w:w w:val="108"/>
                                <w:sz w:val="16"/>
                                <w:szCs w:val="16"/>
                                <w:lang w:val="fr-CA"/>
                              </w:rPr>
                              <w:t xml:space="preserve"> (%)</w:t>
                            </w:r>
                          </w:p>
                          <w:p w14:paraId="32084BDA"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52C1A4"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DB6315"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74E071"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D3284B"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BD8589"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B8ACC3"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C8A66E"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A5B1E3"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A628D4"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B7F12">
                              <w:rPr>
                                <w:rFonts w:ascii="Georgia" w:hAnsi="Georgia" w:cs="Georgia"/>
                                <w:i/>
                                <w:iCs/>
                                <w:color w:val="31353A"/>
                                <w:spacing w:val="-6"/>
                                <w:w w:val="108"/>
                                <w:sz w:val="16"/>
                                <w:szCs w:val="16"/>
                                <w:lang w:val="fr-CA"/>
                              </w:rPr>
                              <w:t xml:space="preserve"> </w:t>
                            </w:r>
                          </w:p>
                          <w:p w14:paraId="04794548"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637CBA"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B4AD6E"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6E4834"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D4B474"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1B9D82" w14:textId="77777777" w:rsidR="00032754" w:rsidRPr="008B7F12" w:rsidRDefault="00032754" w:rsidP="00E0482A">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D81B966" id="_x0000_s1134" type="#_x0000_t202" style="width:287.5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" stroked="f">
                <v:textbox>
                  <w:txbxContent>
                    <w:p w14:paraId="51512BC0" w14:textId="25EDDD04" w:rsidR="00032754" w:rsidRPr="00AB481D" w:rsidRDefault="0091769D"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B481D">
                        <w:rPr>
                          <w:rFonts w:ascii="Georgia" w:hAnsi="Georgia" w:cs="Georgia"/>
                          <w:i/>
                          <w:iCs/>
                          <w:color w:val="31353A"/>
                          <w:spacing w:val="-6"/>
                          <w:w w:val="108"/>
                          <w:sz w:val="16"/>
                          <w:szCs w:val="16"/>
                          <w:lang w:val="fr-CA"/>
                        </w:rPr>
                        <w:t>Graphique</w:t>
                      </w:r>
                      <w:r w:rsidR="00032754" w:rsidRPr="00AB481D">
                        <w:rPr>
                          <w:rFonts w:ascii="Georgia" w:hAnsi="Georgia" w:cs="Georgia"/>
                          <w:i/>
                          <w:iCs/>
                          <w:color w:val="31353A"/>
                          <w:spacing w:val="-6"/>
                          <w:w w:val="108"/>
                          <w:sz w:val="16"/>
                          <w:szCs w:val="16"/>
                          <w:lang w:val="fr-CA"/>
                        </w:rPr>
                        <w:t xml:space="preserve"> 5</w:t>
                      </w:r>
                      <w:r w:rsidR="00DB3B26" w:rsidRPr="00AB481D">
                        <w:rPr>
                          <w:rFonts w:ascii="Georgia" w:hAnsi="Georgia" w:cs="Georgia"/>
                          <w:i/>
                          <w:iCs/>
                          <w:color w:val="31353A"/>
                          <w:spacing w:val="-6"/>
                          <w:w w:val="108"/>
                          <w:sz w:val="16"/>
                          <w:szCs w:val="16"/>
                          <w:lang w:val="fr-CA"/>
                        </w:rPr>
                        <w:t>5</w:t>
                      </w:r>
                      <w:r w:rsidR="00032754" w:rsidRPr="00AB481D">
                        <w:rPr>
                          <w:rFonts w:ascii="Georgia" w:hAnsi="Georgia" w:cs="Georgia"/>
                          <w:i/>
                          <w:iCs/>
                          <w:color w:val="31353A"/>
                          <w:spacing w:val="-6"/>
                          <w:w w:val="108"/>
                          <w:sz w:val="16"/>
                          <w:szCs w:val="16"/>
                          <w:lang w:val="fr-CA"/>
                        </w:rPr>
                        <w:t xml:space="preserve">: </w:t>
                      </w:r>
                      <w:r w:rsidR="00AB481D">
                        <w:rPr>
                          <w:rFonts w:ascii="Georgia" w:hAnsi="Georgia" w:cs="Georgia"/>
                          <w:i/>
                          <w:iCs/>
                          <w:color w:val="31353A"/>
                          <w:spacing w:val="-6"/>
                          <w:w w:val="108"/>
                          <w:sz w:val="16"/>
                          <w:szCs w:val="16"/>
                          <w:lang w:val="fr-CA"/>
                        </w:rPr>
                        <w:t>« </w:t>
                      </w:r>
                      <w:r w:rsidR="00AB481D" w:rsidRPr="00AB481D">
                        <w:rPr>
                          <w:rFonts w:ascii="Georgia" w:hAnsi="Georgia" w:cs="Georgia"/>
                          <w:i/>
                          <w:iCs/>
                          <w:color w:val="31353A"/>
                          <w:spacing w:val="-6"/>
                          <w:w w:val="108"/>
                          <w:sz w:val="16"/>
                          <w:szCs w:val="16"/>
                          <w:lang w:val="fr-CA"/>
                        </w:rPr>
                        <w:t>J'ai été satisfait de mes progrès dans la réalisation de mes objectifs</w:t>
                      </w:r>
                      <w:r w:rsidR="00AB481D">
                        <w:rPr>
                          <w:rFonts w:ascii="Georgia" w:hAnsi="Georgia" w:cs="Georgia"/>
                          <w:i/>
                          <w:iCs/>
                          <w:color w:val="31353A"/>
                          <w:spacing w:val="-6"/>
                          <w:w w:val="108"/>
                          <w:sz w:val="16"/>
                          <w:szCs w:val="16"/>
                          <w:lang w:val="fr-CA"/>
                        </w:rPr>
                        <w:t> »</w:t>
                      </w:r>
                      <w:r w:rsidR="00032754" w:rsidRPr="00AB481D">
                        <w:rPr>
                          <w:rFonts w:ascii="Georgia" w:hAnsi="Georgia" w:cs="Georgia"/>
                          <w:i/>
                          <w:iCs/>
                          <w:color w:val="31353A"/>
                          <w:spacing w:val="-6"/>
                          <w:w w:val="108"/>
                          <w:sz w:val="16"/>
                          <w:szCs w:val="16"/>
                          <w:lang w:val="fr-CA"/>
                        </w:rPr>
                        <w:t xml:space="preserve"> (%)</w:t>
                      </w:r>
                    </w:p>
                    <w:p w14:paraId="32084BDA"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52C1A4"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DB6315"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74E071"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D3284B"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BD8589"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B8ACC3"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C8A66E"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A5B1E3"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A628D4"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B7F12">
                        <w:rPr>
                          <w:rFonts w:ascii="Georgia" w:hAnsi="Georgia" w:cs="Georgia"/>
                          <w:i/>
                          <w:iCs/>
                          <w:color w:val="31353A"/>
                          <w:spacing w:val="-6"/>
                          <w:w w:val="108"/>
                          <w:sz w:val="16"/>
                          <w:szCs w:val="16"/>
                          <w:lang w:val="fr-CA"/>
                        </w:rPr>
                        <w:t xml:space="preserve"> </w:t>
                      </w:r>
                    </w:p>
                    <w:p w14:paraId="04794548"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637CBA"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B4AD6E"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6E4834"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D4B474" w14:textId="77777777" w:rsidR="00032754" w:rsidRPr="008B7F12" w:rsidRDefault="00032754" w:rsidP="00E0482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1B9D82" w14:textId="77777777" w:rsidR="00032754" w:rsidRPr="008B7F12" w:rsidRDefault="00032754" w:rsidP="00E0482A">
                      <w:pPr>
                        <w:rPr>
                          <w:i/>
                          <w:iCs/>
                          <w:sz w:val="16"/>
                          <w:szCs w:val="16"/>
                          <w:lang w:val="fr-CA"/>
                        </w:rPr>
                      </w:pPr>
                    </w:p>
                  </w:txbxContent>
                </v:textbox>
                <w10:anchorlock/>
              </v:shape>
            </w:pict>
          </mc:Fallback>
        </mc:AlternateContent>
      </w:r>
      <w:r w:rsidR="000801EA" w:rsidRPr="00AD20AD">
        <w:rPr>
          <w:color w:val="auto"/>
          <w:lang w:val="en-CA"/>
        </w:rPr>
        <w:br/>
      </w:r>
      <w:r w:rsidR="00D15E76" w:rsidRPr="00D11CD6">
        <w:rPr>
          <w:noProof/>
          <w:lang w:val="en-CA"/>
        </w:rPr>
        <w:drawing>
          <wp:inline distT="0" distB="0" distL="0" distR="0" wp14:anchorId="4C32D605" wp14:editId="2A33E173">
            <wp:extent cx="3543935" cy="1790700"/>
            <wp:effectExtent l="0" t="0" r="0" b="0"/>
            <wp:docPr id="630" name="Chart 6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000801EA" w:rsidRPr="00D11CD6">
        <w:rPr>
          <w:lang w:val="en-CA"/>
        </w:rPr>
        <w:br/>
      </w:r>
      <w:r w:rsidR="005843DE" w:rsidRPr="00D11CD6">
        <w:rPr>
          <w:noProof/>
          <w:lang w:val="en-CA"/>
        </w:rPr>
        <mc:AlternateContent>
          <mc:Choice Requires="wps">
            <w:drawing>
              <wp:inline distT="0" distB="0" distL="0" distR="0" wp14:anchorId="0B2FA9E2" wp14:editId="7BB8E3DC">
                <wp:extent cx="3518638" cy="572494"/>
                <wp:effectExtent l="0" t="0" r="5715" b="0"/>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8638" cy="572494"/>
                        </a:xfrm>
                        <a:prstGeom prst="rect">
                          <a:avLst/>
                        </a:prstGeom>
                        <a:solidFill>
                          <a:srgbClr val="FFFFFF"/>
                        </a:solidFill>
                        <a:ln w="9525">
                          <a:noFill/>
                          <a:miter lim="800000"/>
                          <a:headEnd/>
                          <a:tailEnd/>
                        </a:ln>
                      </wps:spPr>
                      <wps:txbx>
                        <w:txbxContent>
                          <w:p w14:paraId="2CD2D18F" w14:textId="6F1F114D" w:rsidR="00032754" w:rsidRPr="009210E9" w:rsidRDefault="00032754" w:rsidP="005843D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AB481D" w:rsidRPr="009210E9">
                              <w:rPr>
                                <w:rFonts w:ascii="Georgia" w:hAnsi="Georgia" w:cs="Georgia"/>
                                <w:i/>
                                <w:iCs/>
                                <w:color w:val="31353A"/>
                                <w:spacing w:val="-6"/>
                                <w:w w:val="108"/>
                                <w:sz w:val="12"/>
                                <w:szCs w:val="12"/>
                                <w:lang w:val="fr-CA"/>
                              </w:rPr>
                              <w:t>J'ai été satisfait de mes progrès dans la réalisation de mes objectifs.</w:t>
                            </w:r>
                          </w:p>
                          <w:p w14:paraId="2EBE1CD0" w14:textId="1515C198" w:rsidR="00032754" w:rsidRPr="009210E9" w:rsidRDefault="0091769D" w:rsidP="005843D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D15E76" w:rsidRPr="009210E9">
                              <w:rPr>
                                <w:rFonts w:ascii="Georgia" w:hAnsi="Georgia" w:cs="Georgia"/>
                                <w:i/>
                                <w:iCs/>
                                <w:color w:val="31353A"/>
                                <w:spacing w:val="-6"/>
                                <w:w w:val="108"/>
                                <w:sz w:val="12"/>
                                <w:szCs w:val="12"/>
                                <w:lang w:val="fr-CA"/>
                              </w:rPr>
                              <w:t>05</w:t>
                            </w:r>
                          </w:p>
                          <w:p w14:paraId="4E642470" w14:textId="08423254" w:rsidR="00032754" w:rsidRPr="009210E9" w:rsidRDefault="00223E13" w:rsidP="005843D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0B2FA9E2" id="Text Box 343" o:spid="_x0000_s1135" type="#_x0000_t202" style="width:277.05pt;height: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" stroked="f">
                <v:textbox>
                  <w:txbxContent>
                    <w:p w14:paraId="2CD2D18F" w14:textId="6F1F114D" w:rsidR="00032754" w:rsidRPr="009210E9" w:rsidRDefault="00032754" w:rsidP="005843D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AB481D" w:rsidRPr="009210E9">
                        <w:rPr>
                          <w:rFonts w:ascii="Georgia" w:hAnsi="Georgia" w:cs="Georgia"/>
                          <w:i/>
                          <w:iCs/>
                          <w:color w:val="31353A"/>
                          <w:spacing w:val="-6"/>
                          <w:w w:val="108"/>
                          <w:sz w:val="12"/>
                          <w:szCs w:val="12"/>
                          <w:lang w:val="fr-CA"/>
                        </w:rPr>
                        <w:t>J'ai été satisfait de mes progrès dans la réalisation de mes objectifs.</w:t>
                      </w:r>
                    </w:p>
                    <w:p w14:paraId="2EBE1CD0" w14:textId="1515C198" w:rsidR="00032754" w:rsidRPr="009210E9" w:rsidRDefault="0091769D" w:rsidP="005843D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D15E76" w:rsidRPr="009210E9">
                        <w:rPr>
                          <w:rFonts w:ascii="Georgia" w:hAnsi="Georgia" w:cs="Georgia"/>
                          <w:i/>
                          <w:iCs/>
                          <w:color w:val="31353A"/>
                          <w:spacing w:val="-6"/>
                          <w:w w:val="108"/>
                          <w:sz w:val="12"/>
                          <w:szCs w:val="12"/>
                          <w:lang w:val="fr-CA"/>
                        </w:rPr>
                        <w:t>05</w:t>
                      </w:r>
                    </w:p>
                    <w:p w14:paraId="4E642470" w14:textId="08423254" w:rsidR="00032754" w:rsidRPr="009210E9" w:rsidRDefault="00223E13" w:rsidP="005843DE">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62E3BCFD" w14:textId="452D45F8" w:rsidR="00E0482A" w:rsidRPr="009210E9" w:rsidRDefault="007F1BC1" w:rsidP="00E0482A">
      <w:pPr>
        <w:pStyle w:val="VAC-Body"/>
        <w:rPr>
          <w:b/>
          <w:bCs/>
          <w:lang w:val="fr-CA"/>
        </w:rPr>
      </w:pPr>
      <w:r w:rsidRPr="009210E9">
        <w:rPr>
          <w:b/>
          <w:bCs/>
          <w:lang w:val="fr-CA"/>
        </w:rPr>
        <w:br w:type="column"/>
      </w:r>
      <w:r w:rsidR="000E69FE" w:rsidRPr="009210E9">
        <w:rPr>
          <w:b/>
          <w:bCs/>
          <w:lang w:val="fr-CA"/>
        </w:rPr>
        <w:lastRenderedPageBreak/>
        <w:t>Les gestionnaires de cas aident à les informer sur les programmes et services</w:t>
      </w:r>
      <w:r w:rsidR="000E69FE" w:rsidRPr="009210E9">
        <w:rPr>
          <w:rStyle w:val="FootnoteReference"/>
          <w:b/>
          <w:bCs/>
          <w:vertAlign w:val="baseline"/>
          <w:lang w:val="fr-CA"/>
        </w:rPr>
        <w:t xml:space="preserve"> </w:t>
      </w:r>
      <w:r w:rsidR="00CF0CAD" w:rsidRPr="00D11CD6">
        <w:rPr>
          <w:rStyle w:val="FootnoteReference"/>
          <w:b/>
          <w:bCs/>
          <w:lang w:val="en-CA"/>
        </w:rPr>
        <w:footnoteReference w:id="20"/>
      </w:r>
    </w:p>
    <w:p w14:paraId="53C91F17" w14:textId="42886BC1" w:rsidR="000A7E11" w:rsidRPr="00AD20AD" w:rsidRDefault="000A7E11" w:rsidP="000A7E11">
      <w:pPr>
        <w:pStyle w:val="VAC-Bullet"/>
        <w:rPr>
          <w:color w:val="auto"/>
          <w:lang w:val="fr-CA"/>
        </w:rPr>
      </w:pPr>
      <w:r w:rsidRPr="00AD20AD">
        <w:rPr>
          <w:color w:val="auto"/>
          <w:lang w:val="fr-CA"/>
        </w:rPr>
        <w:t>Les trois quarts (</w:t>
      </w:r>
      <w:r w:rsidR="00061EA2">
        <w:rPr>
          <w:color w:val="auto"/>
          <w:lang w:val="fr-CA"/>
        </w:rPr>
        <w:t>TOP2 :</w:t>
      </w:r>
      <w:r w:rsidRPr="00AD20AD">
        <w:rPr>
          <w:color w:val="auto"/>
          <w:lang w:val="fr-CA"/>
        </w:rPr>
        <w:t xml:space="preserve"> 73 %) </w:t>
      </w:r>
      <w:r w:rsidR="00B76394" w:rsidRPr="00AD20AD">
        <w:rPr>
          <w:color w:val="auto"/>
          <w:lang w:val="fr-CA"/>
        </w:rPr>
        <w:t xml:space="preserve">des répondants </w:t>
      </w:r>
      <w:r w:rsidRPr="00AD20AD">
        <w:rPr>
          <w:color w:val="auto"/>
          <w:lang w:val="fr-CA"/>
        </w:rPr>
        <w:t>disent que leur gestionnaire de cas les a mieux informés pour profiter des programmes et des services d’ACC.</w:t>
      </w:r>
    </w:p>
    <w:p w14:paraId="65BA9676" w14:textId="77777777" w:rsidR="000A7E11" w:rsidRPr="00AD20AD" w:rsidRDefault="000A7E11" w:rsidP="000A7E11">
      <w:pPr>
        <w:pStyle w:val="VAC-Bullet"/>
        <w:rPr>
          <w:color w:val="auto"/>
          <w:lang w:val="fr-CA"/>
        </w:rPr>
      </w:pPr>
      <w:r w:rsidRPr="00AD20AD">
        <w:rPr>
          <w:color w:val="auto"/>
          <w:lang w:val="fr-CA"/>
        </w:rPr>
        <w:t xml:space="preserve">Les répondants </w:t>
      </w:r>
      <w:r w:rsidRPr="00AD20AD">
        <w:rPr>
          <w:b/>
          <w:bCs/>
          <w:color w:val="auto"/>
          <w:lang w:val="fr-CA"/>
        </w:rPr>
        <w:t>plus âgés</w:t>
      </w:r>
      <w:r w:rsidRPr="00AD20AD">
        <w:rPr>
          <w:color w:val="auto"/>
          <w:lang w:val="fr-CA"/>
        </w:rPr>
        <w:t xml:space="preserve"> sont généralement plus susceptibles que les </w:t>
      </w:r>
      <w:r w:rsidRPr="00AD20AD">
        <w:rPr>
          <w:b/>
          <w:bCs/>
          <w:color w:val="auto"/>
          <w:lang w:val="fr-CA"/>
        </w:rPr>
        <w:t>plus jeunes</w:t>
      </w:r>
      <w:r w:rsidRPr="00AD20AD">
        <w:rPr>
          <w:color w:val="auto"/>
          <w:lang w:val="fr-CA"/>
        </w:rPr>
        <w:t xml:space="preserve"> d'être en accord, comme le démontre le graphique.</w:t>
      </w:r>
    </w:p>
    <w:p w14:paraId="149637BC" w14:textId="21459787" w:rsidR="00E0482A" w:rsidRPr="00AD20AD" w:rsidRDefault="005843DE" w:rsidP="000801EA">
      <w:pPr>
        <w:pStyle w:val="VAC-Bullet"/>
        <w:numPr>
          <w:ilvl w:val="0"/>
          <w:numId w:val="0"/>
        </w:numPr>
        <w:rPr>
          <w:color w:val="auto"/>
          <w:lang w:val="en-CA"/>
        </w:rPr>
      </w:pPr>
      <w:r w:rsidRPr="00AD20AD">
        <w:rPr>
          <w:noProof/>
          <w:color w:val="auto"/>
          <w:lang w:val="en-CA"/>
        </w:rPr>
        <mc:AlternateContent>
          <mc:Choice Requires="wps">
            <w:drawing>
              <wp:inline distT="0" distB="0" distL="0" distR="0" wp14:anchorId="71A7F5BF" wp14:editId="08ABA325">
                <wp:extent cx="3390265" cy="536713"/>
                <wp:effectExtent l="0" t="0" r="635" b="0"/>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536713"/>
                        </a:xfrm>
                        <a:prstGeom prst="rect">
                          <a:avLst/>
                        </a:prstGeom>
                        <a:solidFill>
                          <a:srgbClr val="FFFFFF"/>
                        </a:solidFill>
                        <a:ln w="9525">
                          <a:noFill/>
                          <a:miter lim="800000"/>
                          <a:headEnd/>
                          <a:tailEnd/>
                        </a:ln>
                      </wps:spPr>
                      <wps:txbx>
                        <w:txbxContent>
                          <w:p w14:paraId="343BD2A9" w14:textId="3144B0E7" w:rsidR="00032754" w:rsidRPr="00D24922" w:rsidRDefault="0091769D"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24922">
                              <w:rPr>
                                <w:rFonts w:ascii="Georgia" w:hAnsi="Georgia" w:cs="Georgia"/>
                                <w:i/>
                                <w:iCs/>
                                <w:color w:val="31353A"/>
                                <w:spacing w:val="-6"/>
                                <w:w w:val="108"/>
                                <w:sz w:val="16"/>
                                <w:szCs w:val="16"/>
                                <w:lang w:val="fr-CA"/>
                              </w:rPr>
                              <w:t>Graphique</w:t>
                            </w:r>
                            <w:r w:rsidR="00032754" w:rsidRPr="00D24922">
                              <w:rPr>
                                <w:rFonts w:ascii="Georgia" w:hAnsi="Georgia" w:cs="Georgia"/>
                                <w:i/>
                                <w:iCs/>
                                <w:color w:val="31353A"/>
                                <w:spacing w:val="-6"/>
                                <w:w w:val="108"/>
                                <w:sz w:val="16"/>
                                <w:szCs w:val="16"/>
                                <w:lang w:val="fr-CA"/>
                              </w:rPr>
                              <w:t xml:space="preserve"> 5</w:t>
                            </w:r>
                            <w:r w:rsidR="00DB3B26" w:rsidRPr="00D24922">
                              <w:rPr>
                                <w:rFonts w:ascii="Georgia" w:hAnsi="Georgia" w:cs="Georgia"/>
                                <w:i/>
                                <w:iCs/>
                                <w:color w:val="31353A"/>
                                <w:spacing w:val="-6"/>
                                <w:w w:val="108"/>
                                <w:sz w:val="16"/>
                                <w:szCs w:val="16"/>
                                <w:lang w:val="fr-CA"/>
                              </w:rPr>
                              <w:t>6</w:t>
                            </w:r>
                            <w:r w:rsidR="00032754" w:rsidRPr="00D24922">
                              <w:rPr>
                                <w:rFonts w:ascii="Georgia" w:hAnsi="Georgia" w:cs="Georgia"/>
                                <w:i/>
                                <w:iCs/>
                                <w:color w:val="31353A"/>
                                <w:spacing w:val="-6"/>
                                <w:w w:val="108"/>
                                <w:sz w:val="16"/>
                                <w:szCs w:val="16"/>
                                <w:lang w:val="fr-CA"/>
                              </w:rPr>
                              <w:t xml:space="preserve">: </w:t>
                            </w:r>
                            <w:r w:rsidR="00D24922">
                              <w:rPr>
                                <w:rFonts w:ascii="Georgia" w:hAnsi="Georgia" w:cs="Georgia"/>
                                <w:i/>
                                <w:iCs/>
                                <w:color w:val="31353A"/>
                                <w:spacing w:val="-6"/>
                                <w:w w:val="108"/>
                                <w:sz w:val="16"/>
                                <w:szCs w:val="16"/>
                                <w:lang w:val="fr-CA"/>
                              </w:rPr>
                              <w:t>« </w:t>
                            </w:r>
                            <w:r w:rsidR="00D24922" w:rsidRPr="00D24922">
                              <w:rPr>
                                <w:rFonts w:ascii="Georgia" w:hAnsi="Georgia" w:cs="Georgia"/>
                                <w:i/>
                                <w:iCs/>
                                <w:color w:val="31353A"/>
                                <w:spacing w:val="-6"/>
                                <w:w w:val="108"/>
                                <w:sz w:val="16"/>
                                <w:szCs w:val="16"/>
                                <w:lang w:val="fr-CA"/>
                              </w:rPr>
                              <w:t>En travaillant avec mon gestionnaire de cas, je me suis mieux renseigné sur la façon d’accéder aux programmes et services d’ACC dont j'avais besoin</w:t>
                            </w:r>
                            <w:r w:rsidR="00D24922">
                              <w:rPr>
                                <w:rFonts w:ascii="Georgia" w:hAnsi="Georgia" w:cs="Georgia"/>
                                <w:i/>
                                <w:iCs/>
                                <w:color w:val="31353A"/>
                                <w:spacing w:val="-6"/>
                                <w:w w:val="108"/>
                                <w:sz w:val="16"/>
                                <w:szCs w:val="16"/>
                                <w:lang w:val="fr-CA"/>
                              </w:rPr>
                              <w:t> »</w:t>
                            </w:r>
                            <w:r w:rsidR="00032754" w:rsidRPr="00D24922">
                              <w:rPr>
                                <w:rFonts w:ascii="Georgia" w:hAnsi="Georgia" w:cs="Georgia"/>
                                <w:i/>
                                <w:iCs/>
                                <w:color w:val="31353A"/>
                                <w:spacing w:val="-6"/>
                                <w:w w:val="108"/>
                                <w:sz w:val="16"/>
                                <w:szCs w:val="16"/>
                                <w:lang w:val="fr-CA"/>
                              </w:rPr>
                              <w:t xml:space="preserve"> (%)</w:t>
                            </w:r>
                          </w:p>
                          <w:p w14:paraId="760D7788"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AF89F3"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4C1EB2"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427066"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DEDBD0"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A37D79"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116CA9"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828A34"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FCBB90"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B478E0"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8E02FD"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B7F12">
                              <w:rPr>
                                <w:rFonts w:ascii="Georgia" w:hAnsi="Georgia" w:cs="Georgia"/>
                                <w:i/>
                                <w:iCs/>
                                <w:color w:val="31353A"/>
                                <w:spacing w:val="-6"/>
                                <w:w w:val="108"/>
                                <w:sz w:val="16"/>
                                <w:szCs w:val="16"/>
                                <w:lang w:val="fr-CA"/>
                              </w:rPr>
                              <w:t xml:space="preserve"> </w:t>
                            </w:r>
                          </w:p>
                          <w:p w14:paraId="5B15870A"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EA7062"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E65311"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0D897F"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608A33"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A2C827" w14:textId="77777777" w:rsidR="00032754" w:rsidRPr="008B7F12" w:rsidRDefault="00032754" w:rsidP="005843DE">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71A7F5BF" id="_x0000_s1136" type="#_x0000_t202" style="width:266.95pt;height: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" stroked="f">
                <v:textbox>
                  <w:txbxContent>
                    <w:p w14:paraId="343BD2A9" w14:textId="3144B0E7" w:rsidR="00032754" w:rsidRPr="00D24922" w:rsidRDefault="0091769D"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24922">
                        <w:rPr>
                          <w:rFonts w:ascii="Georgia" w:hAnsi="Georgia" w:cs="Georgia"/>
                          <w:i/>
                          <w:iCs/>
                          <w:color w:val="31353A"/>
                          <w:spacing w:val="-6"/>
                          <w:w w:val="108"/>
                          <w:sz w:val="16"/>
                          <w:szCs w:val="16"/>
                          <w:lang w:val="fr-CA"/>
                        </w:rPr>
                        <w:t>Graphique</w:t>
                      </w:r>
                      <w:r w:rsidR="00032754" w:rsidRPr="00D24922">
                        <w:rPr>
                          <w:rFonts w:ascii="Georgia" w:hAnsi="Georgia" w:cs="Georgia"/>
                          <w:i/>
                          <w:iCs/>
                          <w:color w:val="31353A"/>
                          <w:spacing w:val="-6"/>
                          <w:w w:val="108"/>
                          <w:sz w:val="16"/>
                          <w:szCs w:val="16"/>
                          <w:lang w:val="fr-CA"/>
                        </w:rPr>
                        <w:t xml:space="preserve"> 5</w:t>
                      </w:r>
                      <w:r w:rsidR="00DB3B26" w:rsidRPr="00D24922">
                        <w:rPr>
                          <w:rFonts w:ascii="Georgia" w:hAnsi="Georgia" w:cs="Georgia"/>
                          <w:i/>
                          <w:iCs/>
                          <w:color w:val="31353A"/>
                          <w:spacing w:val="-6"/>
                          <w:w w:val="108"/>
                          <w:sz w:val="16"/>
                          <w:szCs w:val="16"/>
                          <w:lang w:val="fr-CA"/>
                        </w:rPr>
                        <w:t>6</w:t>
                      </w:r>
                      <w:r w:rsidR="00032754" w:rsidRPr="00D24922">
                        <w:rPr>
                          <w:rFonts w:ascii="Georgia" w:hAnsi="Georgia" w:cs="Georgia"/>
                          <w:i/>
                          <w:iCs/>
                          <w:color w:val="31353A"/>
                          <w:spacing w:val="-6"/>
                          <w:w w:val="108"/>
                          <w:sz w:val="16"/>
                          <w:szCs w:val="16"/>
                          <w:lang w:val="fr-CA"/>
                        </w:rPr>
                        <w:t xml:space="preserve">: </w:t>
                      </w:r>
                      <w:r w:rsidR="00D24922">
                        <w:rPr>
                          <w:rFonts w:ascii="Georgia" w:hAnsi="Georgia" w:cs="Georgia"/>
                          <w:i/>
                          <w:iCs/>
                          <w:color w:val="31353A"/>
                          <w:spacing w:val="-6"/>
                          <w:w w:val="108"/>
                          <w:sz w:val="16"/>
                          <w:szCs w:val="16"/>
                          <w:lang w:val="fr-CA"/>
                        </w:rPr>
                        <w:t>« </w:t>
                      </w:r>
                      <w:r w:rsidR="00D24922" w:rsidRPr="00D24922">
                        <w:rPr>
                          <w:rFonts w:ascii="Georgia" w:hAnsi="Georgia" w:cs="Georgia"/>
                          <w:i/>
                          <w:iCs/>
                          <w:color w:val="31353A"/>
                          <w:spacing w:val="-6"/>
                          <w:w w:val="108"/>
                          <w:sz w:val="16"/>
                          <w:szCs w:val="16"/>
                          <w:lang w:val="fr-CA"/>
                        </w:rPr>
                        <w:t>En travaillant avec mon gestionnaire de cas, je me suis mieux renseigné sur la façon d’accéder aux programmes et services d’ACC dont j'avais besoin</w:t>
                      </w:r>
                      <w:r w:rsidR="00D24922">
                        <w:rPr>
                          <w:rFonts w:ascii="Georgia" w:hAnsi="Georgia" w:cs="Georgia"/>
                          <w:i/>
                          <w:iCs/>
                          <w:color w:val="31353A"/>
                          <w:spacing w:val="-6"/>
                          <w:w w:val="108"/>
                          <w:sz w:val="16"/>
                          <w:szCs w:val="16"/>
                          <w:lang w:val="fr-CA"/>
                        </w:rPr>
                        <w:t> »</w:t>
                      </w:r>
                      <w:r w:rsidR="00032754" w:rsidRPr="00D24922">
                        <w:rPr>
                          <w:rFonts w:ascii="Georgia" w:hAnsi="Georgia" w:cs="Georgia"/>
                          <w:i/>
                          <w:iCs/>
                          <w:color w:val="31353A"/>
                          <w:spacing w:val="-6"/>
                          <w:w w:val="108"/>
                          <w:sz w:val="16"/>
                          <w:szCs w:val="16"/>
                          <w:lang w:val="fr-CA"/>
                        </w:rPr>
                        <w:t xml:space="preserve"> (%)</w:t>
                      </w:r>
                    </w:p>
                    <w:p w14:paraId="760D7788"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AF89F3"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4C1EB2"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427066"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DEDBD0"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A37D79"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116CA9"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828A34"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FCBB90"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B478E0"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8E02FD"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B7F12">
                        <w:rPr>
                          <w:rFonts w:ascii="Georgia" w:hAnsi="Georgia" w:cs="Georgia"/>
                          <w:i/>
                          <w:iCs/>
                          <w:color w:val="31353A"/>
                          <w:spacing w:val="-6"/>
                          <w:w w:val="108"/>
                          <w:sz w:val="16"/>
                          <w:szCs w:val="16"/>
                          <w:lang w:val="fr-CA"/>
                        </w:rPr>
                        <w:t xml:space="preserve"> </w:t>
                      </w:r>
                    </w:p>
                    <w:p w14:paraId="5B15870A"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EA7062"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E65311"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0D897F"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608A33" w14:textId="77777777" w:rsidR="00032754" w:rsidRPr="008B7F12" w:rsidRDefault="00032754" w:rsidP="005843D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A2C827" w14:textId="77777777" w:rsidR="00032754" w:rsidRPr="008B7F12" w:rsidRDefault="00032754" w:rsidP="005843DE">
                      <w:pPr>
                        <w:rPr>
                          <w:i/>
                          <w:iCs/>
                          <w:sz w:val="16"/>
                          <w:szCs w:val="16"/>
                          <w:lang w:val="fr-CA"/>
                        </w:rPr>
                      </w:pPr>
                    </w:p>
                  </w:txbxContent>
                </v:textbox>
                <w10:anchorlock/>
              </v:shape>
            </w:pict>
          </mc:Fallback>
        </mc:AlternateContent>
      </w:r>
      <w:r w:rsidR="000801EA" w:rsidRPr="00AD20AD">
        <w:rPr>
          <w:color w:val="auto"/>
          <w:lang w:val="en-CA"/>
        </w:rPr>
        <w:br/>
      </w:r>
      <w:r w:rsidR="00CF6239" w:rsidRPr="00AD20AD">
        <w:rPr>
          <w:noProof/>
          <w:color w:val="auto"/>
          <w:lang w:val="en-CA"/>
        </w:rPr>
        <w:drawing>
          <wp:inline distT="0" distB="0" distL="0" distR="0" wp14:anchorId="05D2E027" wp14:editId="2535E95C">
            <wp:extent cx="3543935" cy="1790700"/>
            <wp:effectExtent l="0" t="0" r="0" b="0"/>
            <wp:docPr id="631" name="Chart 6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000801EA" w:rsidRPr="00AD20AD">
        <w:rPr>
          <w:color w:val="auto"/>
          <w:lang w:val="en-CA"/>
        </w:rPr>
        <w:br/>
      </w:r>
      <w:r w:rsidR="0082262B" w:rsidRPr="00AD20AD">
        <w:rPr>
          <w:noProof/>
          <w:color w:val="auto"/>
          <w:lang w:val="en-CA"/>
        </w:rPr>
        <mc:AlternateContent>
          <mc:Choice Requires="wps">
            <w:drawing>
              <wp:inline distT="0" distB="0" distL="0" distR="0" wp14:anchorId="221E3381" wp14:editId="7BAA8FDC">
                <wp:extent cx="3543935" cy="637609"/>
                <wp:effectExtent l="0" t="0" r="0" b="0"/>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637609"/>
                        </a:xfrm>
                        <a:prstGeom prst="rect">
                          <a:avLst/>
                        </a:prstGeom>
                        <a:solidFill>
                          <a:srgbClr val="FFFFFF"/>
                        </a:solidFill>
                        <a:ln w="9525">
                          <a:noFill/>
                          <a:miter lim="800000"/>
                          <a:headEnd/>
                          <a:tailEnd/>
                        </a:ln>
                      </wps:spPr>
                      <wps:txbx>
                        <w:txbxContent>
                          <w:p w14:paraId="701F405C" w14:textId="0B91D129" w:rsidR="00032754" w:rsidRPr="009210E9" w:rsidRDefault="00032754" w:rsidP="0082262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D24922" w:rsidRPr="009210E9">
                              <w:rPr>
                                <w:rFonts w:ascii="Georgia" w:hAnsi="Georgia" w:cs="Georgia"/>
                                <w:i/>
                                <w:iCs/>
                                <w:color w:val="31353A"/>
                                <w:spacing w:val="-6"/>
                                <w:w w:val="108"/>
                                <w:sz w:val="12"/>
                                <w:szCs w:val="12"/>
                                <w:lang w:val="fr-CA"/>
                              </w:rPr>
                              <w:t>En travaillant avec mon gestionnaire de cas, je me suis mieux renseigné sur la façon d’accéder aux programmes et services d’ACC dont j'avais besoin.</w:t>
                            </w:r>
                          </w:p>
                          <w:p w14:paraId="79F4FD08" w14:textId="56A465C0" w:rsidR="00032754" w:rsidRPr="009210E9" w:rsidRDefault="0091769D" w:rsidP="0082262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CF6239" w:rsidRPr="009210E9">
                              <w:rPr>
                                <w:rFonts w:ascii="Georgia" w:hAnsi="Georgia" w:cs="Georgia"/>
                                <w:i/>
                                <w:iCs/>
                                <w:color w:val="31353A"/>
                                <w:spacing w:val="-6"/>
                                <w:w w:val="108"/>
                                <w:sz w:val="12"/>
                                <w:szCs w:val="12"/>
                                <w:lang w:val="fr-CA"/>
                              </w:rPr>
                              <w:t>18</w:t>
                            </w:r>
                          </w:p>
                          <w:p w14:paraId="469C2699" w14:textId="2CA66F3B" w:rsidR="00032754" w:rsidRPr="009210E9" w:rsidRDefault="00223E13" w:rsidP="0082262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p w14:paraId="6F819DCF" w14:textId="77777777" w:rsidR="00032754" w:rsidRPr="009210E9" w:rsidRDefault="00032754" w:rsidP="0082262B">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221E3381" id="Text Box 346" o:spid="_x0000_s1137" type="#_x0000_t202" style="width:279.05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" stroked="f">
                <v:textbox>
                  <w:txbxContent>
                    <w:p w14:paraId="701F405C" w14:textId="0B91D129" w:rsidR="00032754" w:rsidRPr="009210E9" w:rsidRDefault="00032754" w:rsidP="0082262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D24922" w:rsidRPr="009210E9">
                        <w:rPr>
                          <w:rFonts w:ascii="Georgia" w:hAnsi="Georgia" w:cs="Georgia"/>
                          <w:i/>
                          <w:iCs/>
                          <w:color w:val="31353A"/>
                          <w:spacing w:val="-6"/>
                          <w:w w:val="108"/>
                          <w:sz w:val="12"/>
                          <w:szCs w:val="12"/>
                          <w:lang w:val="fr-CA"/>
                        </w:rPr>
                        <w:t>En travaillant avec mon gestionnaire de cas, je me suis mieux renseigné sur la façon d’accéder aux programmes et services d’ACC dont j'avais besoin.</w:t>
                      </w:r>
                    </w:p>
                    <w:p w14:paraId="79F4FD08" w14:textId="56A465C0" w:rsidR="00032754" w:rsidRPr="009210E9" w:rsidRDefault="0091769D" w:rsidP="0082262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CF6239" w:rsidRPr="009210E9">
                        <w:rPr>
                          <w:rFonts w:ascii="Georgia" w:hAnsi="Georgia" w:cs="Georgia"/>
                          <w:i/>
                          <w:iCs/>
                          <w:color w:val="31353A"/>
                          <w:spacing w:val="-6"/>
                          <w:w w:val="108"/>
                          <w:sz w:val="12"/>
                          <w:szCs w:val="12"/>
                          <w:lang w:val="fr-CA"/>
                        </w:rPr>
                        <w:t>18</w:t>
                      </w:r>
                    </w:p>
                    <w:p w14:paraId="469C2699" w14:textId="2CA66F3B" w:rsidR="00032754" w:rsidRPr="009210E9" w:rsidRDefault="00223E13" w:rsidP="0082262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p w14:paraId="6F819DCF" w14:textId="77777777" w:rsidR="00032754" w:rsidRPr="009210E9" w:rsidRDefault="00032754" w:rsidP="0082262B">
                      <w:pPr>
                        <w:rPr>
                          <w:rFonts w:ascii="Georgia" w:hAnsi="Georgia" w:cs="Georgia"/>
                          <w:i/>
                          <w:iCs/>
                          <w:color w:val="31353A"/>
                          <w:spacing w:val="-6"/>
                          <w:w w:val="108"/>
                          <w:sz w:val="12"/>
                          <w:szCs w:val="12"/>
                          <w:lang w:val="fr-CA"/>
                        </w:rPr>
                      </w:pPr>
                    </w:p>
                  </w:txbxContent>
                </v:textbox>
                <w10:anchorlock/>
              </v:shape>
            </w:pict>
          </mc:Fallback>
        </mc:AlternateContent>
      </w:r>
      <w:r w:rsidR="00DE0B0B" w:rsidRPr="00AD20AD">
        <w:rPr>
          <w:noProof/>
          <w:color w:val="auto"/>
          <w:w w:val="100"/>
          <w:lang w:val="en-CA"/>
        </w:rPr>
        <mc:AlternateContent>
          <mc:Choice Requires="wps">
            <w:drawing>
              <wp:anchor distT="0" distB="0" distL="114300" distR="114300" simplePos="0" relativeHeight="251658248" behindDoc="0" locked="0" layoutInCell="1" allowOverlap="1" wp14:anchorId="595DED5F" wp14:editId="0368387F">
                <wp:simplePos x="0" y="0"/>
                <wp:positionH relativeFrom="margin">
                  <wp:align>center</wp:align>
                </wp:positionH>
                <wp:positionV relativeFrom="page">
                  <wp:posOffset>1010285</wp:posOffset>
                </wp:positionV>
                <wp:extent cx="0" cy="5029200"/>
                <wp:effectExtent l="0" t="0" r="38100" b="19050"/>
                <wp:wrapNone/>
                <wp:docPr id="379" name="Straight Connector 379"/>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31CB20F" id="Straight Connector 379" o:spid="_x0000_s1026" style="position:absolute;z-index:251658250;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55pt" to="0,4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" strokecolor="#d8d8d8 [2732]" strokeweight=".5pt">
                <v:stroke joinstyle="miter"/>
                <w10:wrap anchorx="margin" anchory="page"/>
              </v:line>
            </w:pict>
          </mc:Fallback>
        </mc:AlternateContent>
      </w:r>
    </w:p>
    <w:p w14:paraId="61E4F0CD" w14:textId="132206DE" w:rsidR="00E0482A" w:rsidRPr="00AD20AD" w:rsidRDefault="007F1BC1" w:rsidP="001711A4">
      <w:pPr>
        <w:pStyle w:val="VAC-Body"/>
        <w:rPr>
          <w:b/>
          <w:bCs/>
          <w:color w:val="auto"/>
          <w:lang w:val="fr-CA"/>
        </w:rPr>
      </w:pPr>
      <w:r w:rsidRPr="00AD20AD">
        <w:rPr>
          <w:b/>
          <w:bCs/>
          <w:color w:val="auto"/>
          <w:lang w:val="fr-CA"/>
        </w:rPr>
        <w:br w:type="column"/>
      </w:r>
      <w:r w:rsidR="005E6DB3" w:rsidRPr="00AD20AD">
        <w:rPr>
          <w:b/>
          <w:bCs/>
          <w:color w:val="auto"/>
          <w:lang w:val="fr-CA"/>
        </w:rPr>
        <w:t>Gestionnaires de cas qui informent sur les services et soutiens dans leur communauté</w:t>
      </w:r>
      <w:r w:rsidR="005E6DB3" w:rsidRPr="00AD20AD">
        <w:rPr>
          <w:rStyle w:val="FootnoteReference"/>
          <w:b/>
          <w:bCs/>
          <w:color w:val="auto"/>
          <w:vertAlign w:val="baseline"/>
          <w:lang w:val="fr-CA"/>
        </w:rPr>
        <w:t xml:space="preserve"> </w:t>
      </w:r>
      <w:r w:rsidR="00CF0CAD" w:rsidRPr="00AD20AD">
        <w:rPr>
          <w:rStyle w:val="FootnoteReference"/>
          <w:b/>
          <w:bCs/>
          <w:color w:val="auto"/>
          <w:lang w:val="en-CA"/>
        </w:rPr>
        <w:footnoteReference w:id="21"/>
      </w:r>
    </w:p>
    <w:p w14:paraId="3D9A0295" w14:textId="5EB1D341" w:rsidR="00C27219" w:rsidRPr="00AD20AD" w:rsidRDefault="00C27219" w:rsidP="00C27219">
      <w:pPr>
        <w:pStyle w:val="VAC-Bullet"/>
        <w:rPr>
          <w:color w:val="auto"/>
          <w:lang w:val="fr-CA"/>
        </w:rPr>
      </w:pPr>
      <w:r w:rsidRPr="00AD20AD">
        <w:rPr>
          <w:color w:val="auto"/>
          <w:lang w:val="fr-CA"/>
        </w:rPr>
        <w:t>Sept sur dix (TOP2 : 68 %) conviennent que les gestionnaires de cas les ont informés du soutien et des services d’aide dans leur communauté.</w:t>
      </w:r>
    </w:p>
    <w:p w14:paraId="5861F202" w14:textId="77777777" w:rsidR="00C27219" w:rsidRPr="00AD20AD" w:rsidRDefault="00C27219" w:rsidP="00C27219">
      <w:pPr>
        <w:pStyle w:val="VAC-Bullet"/>
        <w:rPr>
          <w:color w:val="auto"/>
          <w:lang w:val="fr-CA"/>
        </w:rPr>
      </w:pPr>
      <w:r w:rsidRPr="00AD20AD">
        <w:rPr>
          <w:color w:val="auto"/>
          <w:lang w:val="fr-CA"/>
        </w:rPr>
        <w:t>Encore ici, les répondants plus âgés sont plus susceptibles d'être en accord.</w:t>
      </w:r>
    </w:p>
    <w:p w14:paraId="2CE8BCE1" w14:textId="3EDEA1AC" w:rsidR="0053316F" w:rsidRPr="00AD20AD" w:rsidRDefault="0082262B" w:rsidP="000801EA">
      <w:pPr>
        <w:pStyle w:val="VAC-Bullet"/>
        <w:numPr>
          <w:ilvl w:val="0"/>
          <w:numId w:val="0"/>
        </w:numPr>
        <w:rPr>
          <w:color w:val="auto"/>
          <w:lang w:val="en-CA"/>
        </w:rPr>
      </w:pPr>
      <w:r w:rsidRPr="00AD20AD">
        <w:rPr>
          <w:noProof/>
          <w:color w:val="auto"/>
          <w:lang w:val="en-CA"/>
        </w:rPr>
        <mc:AlternateContent>
          <mc:Choice Requires="wps">
            <w:drawing>
              <wp:inline distT="0" distB="0" distL="0" distR="0" wp14:anchorId="504C1197" wp14:editId="114BA334">
                <wp:extent cx="3390523" cy="362138"/>
                <wp:effectExtent l="0" t="0" r="635" b="0"/>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523" cy="362138"/>
                        </a:xfrm>
                        <a:prstGeom prst="rect">
                          <a:avLst/>
                        </a:prstGeom>
                        <a:solidFill>
                          <a:srgbClr val="FFFFFF"/>
                        </a:solidFill>
                        <a:ln w="9525">
                          <a:noFill/>
                          <a:miter lim="800000"/>
                          <a:headEnd/>
                          <a:tailEnd/>
                        </a:ln>
                      </wps:spPr>
                      <wps:txbx>
                        <w:txbxContent>
                          <w:p w14:paraId="6445EE93" w14:textId="33436E94" w:rsidR="00032754" w:rsidRPr="00F969A9" w:rsidRDefault="0091769D"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F969A9">
                              <w:rPr>
                                <w:rFonts w:ascii="Georgia" w:hAnsi="Georgia" w:cs="Georgia"/>
                                <w:i/>
                                <w:iCs/>
                                <w:color w:val="31353A"/>
                                <w:spacing w:val="-6"/>
                                <w:w w:val="108"/>
                                <w:sz w:val="16"/>
                                <w:szCs w:val="16"/>
                                <w:lang w:val="fr-CA"/>
                              </w:rPr>
                              <w:t>Graphique</w:t>
                            </w:r>
                            <w:r w:rsidR="00032754" w:rsidRPr="00F969A9">
                              <w:rPr>
                                <w:rFonts w:ascii="Georgia" w:hAnsi="Georgia" w:cs="Georgia"/>
                                <w:i/>
                                <w:iCs/>
                                <w:color w:val="31353A"/>
                                <w:spacing w:val="-6"/>
                                <w:w w:val="108"/>
                                <w:sz w:val="16"/>
                                <w:szCs w:val="16"/>
                                <w:lang w:val="fr-CA"/>
                              </w:rPr>
                              <w:t xml:space="preserve"> 5</w:t>
                            </w:r>
                            <w:r w:rsidR="00DB3B26" w:rsidRPr="00F969A9">
                              <w:rPr>
                                <w:rFonts w:ascii="Georgia" w:hAnsi="Georgia" w:cs="Georgia"/>
                                <w:i/>
                                <w:iCs/>
                                <w:color w:val="31353A"/>
                                <w:spacing w:val="-6"/>
                                <w:w w:val="108"/>
                                <w:sz w:val="16"/>
                                <w:szCs w:val="16"/>
                                <w:lang w:val="fr-CA"/>
                              </w:rPr>
                              <w:t>7</w:t>
                            </w:r>
                            <w:r w:rsidR="00032754" w:rsidRPr="00F969A9">
                              <w:rPr>
                                <w:rFonts w:ascii="Georgia" w:hAnsi="Georgia" w:cs="Georgia"/>
                                <w:i/>
                                <w:iCs/>
                                <w:color w:val="31353A"/>
                                <w:spacing w:val="-6"/>
                                <w:w w:val="108"/>
                                <w:sz w:val="16"/>
                                <w:szCs w:val="16"/>
                                <w:lang w:val="fr-CA"/>
                              </w:rPr>
                              <w:t xml:space="preserve">: </w:t>
                            </w:r>
                            <w:r w:rsidR="00F969A9">
                              <w:rPr>
                                <w:rFonts w:ascii="Georgia" w:hAnsi="Georgia" w:cs="Georgia"/>
                                <w:i/>
                                <w:iCs/>
                                <w:color w:val="31353A"/>
                                <w:spacing w:val="-6"/>
                                <w:w w:val="108"/>
                                <w:sz w:val="16"/>
                                <w:szCs w:val="16"/>
                                <w:lang w:val="fr-CA"/>
                              </w:rPr>
                              <w:t>« </w:t>
                            </w:r>
                            <w:r w:rsidR="00F969A9" w:rsidRPr="00F969A9">
                              <w:rPr>
                                <w:rFonts w:ascii="Georgia" w:hAnsi="Georgia" w:cs="Georgia"/>
                                <w:i/>
                                <w:iCs/>
                                <w:color w:val="31353A"/>
                                <w:spacing w:val="-6"/>
                                <w:w w:val="108"/>
                                <w:sz w:val="16"/>
                                <w:szCs w:val="16"/>
                                <w:lang w:val="fr-CA"/>
                              </w:rPr>
                              <w:t>Mon gestionnaire de cas m'a informé des services et soutiens offerts dans ma communauté qui pourraient m'aider</w:t>
                            </w:r>
                            <w:r w:rsidR="00F969A9">
                              <w:rPr>
                                <w:rFonts w:ascii="Georgia" w:hAnsi="Georgia" w:cs="Georgia"/>
                                <w:i/>
                                <w:iCs/>
                                <w:color w:val="31353A"/>
                                <w:spacing w:val="-6"/>
                                <w:w w:val="108"/>
                                <w:sz w:val="16"/>
                                <w:szCs w:val="16"/>
                                <w:lang w:val="fr-CA"/>
                              </w:rPr>
                              <w:t> »</w:t>
                            </w:r>
                            <w:r w:rsidR="00032754" w:rsidRPr="00F969A9">
                              <w:rPr>
                                <w:rFonts w:ascii="Georgia" w:hAnsi="Georgia" w:cs="Georgia"/>
                                <w:i/>
                                <w:iCs/>
                                <w:color w:val="31353A"/>
                                <w:spacing w:val="-6"/>
                                <w:w w:val="108"/>
                                <w:sz w:val="16"/>
                                <w:szCs w:val="16"/>
                                <w:lang w:val="fr-CA"/>
                              </w:rPr>
                              <w:t xml:space="preserve"> (%)</w:t>
                            </w:r>
                          </w:p>
                          <w:p w14:paraId="69DE5D29"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A8CCFB"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CC7FEA"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541FD4"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55F08A"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F9C6F6"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528343"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828E83"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A20405"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80F1C8"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B7F12">
                              <w:rPr>
                                <w:rFonts w:ascii="Georgia" w:hAnsi="Georgia" w:cs="Georgia"/>
                                <w:i/>
                                <w:iCs/>
                                <w:color w:val="31353A"/>
                                <w:spacing w:val="-6"/>
                                <w:w w:val="108"/>
                                <w:sz w:val="16"/>
                                <w:szCs w:val="16"/>
                                <w:lang w:val="fr-CA"/>
                              </w:rPr>
                              <w:t xml:space="preserve"> </w:t>
                            </w:r>
                          </w:p>
                          <w:p w14:paraId="50C867D0"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4379EB"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A900AA"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8B60DB"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0FAF5E"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C75BB9" w14:textId="77777777" w:rsidR="00032754" w:rsidRPr="008B7F12" w:rsidRDefault="00032754" w:rsidP="0082262B">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04C1197" id="_x0000_s1138" type="#_x0000_t202" style="width:266.9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" stroked="f">
                <v:textbox>
                  <w:txbxContent>
                    <w:p w14:paraId="6445EE93" w14:textId="33436E94" w:rsidR="00032754" w:rsidRPr="00F969A9" w:rsidRDefault="0091769D"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F969A9">
                        <w:rPr>
                          <w:rFonts w:ascii="Georgia" w:hAnsi="Georgia" w:cs="Georgia"/>
                          <w:i/>
                          <w:iCs/>
                          <w:color w:val="31353A"/>
                          <w:spacing w:val="-6"/>
                          <w:w w:val="108"/>
                          <w:sz w:val="16"/>
                          <w:szCs w:val="16"/>
                          <w:lang w:val="fr-CA"/>
                        </w:rPr>
                        <w:t>Graphique</w:t>
                      </w:r>
                      <w:r w:rsidR="00032754" w:rsidRPr="00F969A9">
                        <w:rPr>
                          <w:rFonts w:ascii="Georgia" w:hAnsi="Georgia" w:cs="Georgia"/>
                          <w:i/>
                          <w:iCs/>
                          <w:color w:val="31353A"/>
                          <w:spacing w:val="-6"/>
                          <w:w w:val="108"/>
                          <w:sz w:val="16"/>
                          <w:szCs w:val="16"/>
                          <w:lang w:val="fr-CA"/>
                        </w:rPr>
                        <w:t xml:space="preserve"> 5</w:t>
                      </w:r>
                      <w:r w:rsidR="00DB3B26" w:rsidRPr="00F969A9">
                        <w:rPr>
                          <w:rFonts w:ascii="Georgia" w:hAnsi="Georgia" w:cs="Georgia"/>
                          <w:i/>
                          <w:iCs/>
                          <w:color w:val="31353A"/>
                          <w:spacing w:val="-6"/>
                          <w:w w:val="108"/>
                          <w:sz w:val="16"/>
                          <w:szCs w:val="16"/>
                          <w:lang w:val="fr-CA"/>
                        </w:rPr>
                        <w:t>7</w:t>
                      </w:r>
                      <w:r w:rsidR="00032754" w:rsidRPr="00F969A9">
                        <w:rPr>
                          <w:rFonts w:ascii="Georgia" w:hAnsi="Georgia" w:cs="Georgia"/>
                          <w:i/>
                          <w:iCs/>
                          <w:color w:val="31353A"/>
                          <w:spacing w:val="-6"/>
                          <w:w w:val="108"/>
                          <w:sz w:val="16"/>
                          <w:szCs w:val="16"/>
                          <w:lang w:val="fr-CA"/>
                        </w:rPr>
                        <w:t xml:space="preserve">: </w:t>
                      </w:r>
                      <w:r w:rsidR="00F969A9">
                        <w:rPr>
                          <w:rFonts w:ascii="Georgia" w:hAnsi="Georgia" w:cs="Georgia"/>
                          <w:i/>
                          <w:iCs/>
                          <w:color w:val="31353A"/>
                          <w:spacing w:val="-6"/>
                          <w:w w:val="108"/>
                          <w:sz w:val="16"/>
                          <w:szCs w:val="16"/>
                          <w:lang w:val="fr-CA"/>
                        </w:rPr>
                        <w:t>« </w:t>
                      </w:r>
                      <w:r w:rsidR="00F969A9" w:rsidRPr="00F969A9">
                        <w:rPr>
                          <w:rFonts w:ascii="Georgia" w:hAnsi="Georgia" w:cs="Georgia"/>
                          <w:i/>
                          <w:iCs/>
                          <w:color w:val="31353A"/>
                          <w:spacing w:val="-6"/>
                          <w:w w:val="108"/>
                          <w:sz w:val="16"/>
                          <w:szCs w:val="16"/>
                          <w:lang w:val="fr-CA"/>
                        </w:rPr>
                        <w:t>Mon gestionnaire de cas m'a informé des services et soutiens offerts dans ma communauté qui pourraient m'aider</w:t>
                      </w:r>
                      <w:r w:rsidR="00F969A9">
                        <w:rPr>
                          <w:rFonts w:ascii="Georgia" w:hAnsi="Georgia" w:cs="Georgia"/>
                          <w:i/>
                          <w:iCs/>
                          <w:color w:val="31353A"/>
                          <w:spacing w:val="-6"/>
                          <w:w w:val="108"/>
                          <w:sz w:val="16"/>
                          <w:szCs w:val="16"/>
                          <w:lang w:val="fr-CA"/>
                        </w:rPr>
                        <w:t> »</w:t>
                      </w:r>
                      <w:r w:rsidR="00032754" w:rsidRPr="00F969A9">
                        <w:rPr>
                          <w:rFonts w:ascii="Georgia" w:hAnsi="Georgia" w:cs="Georgia"/>
                          <w:i/>
                          <w:iCs/>
                          <w:color w:val="31353A"/>
                          <w:spacing w:val="-6"/>
                          <w:w w:val="108"/>
                          <w:sz w:val="16"/>
                          <w:szCs w:val="16"/>
                          <w:lang w:val="fr-CA"/>
                        </w:rPr>
                        <w:t xml:space="preserve"> (%)</w:t>
                      </w:r>
                    </w:p>
                    <w:p w14:paraId="69DE5D29"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A8CCFB"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CC7FEA"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541FD4"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55F08A"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F9C6F6"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528343"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828E83"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A20405"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80F1C8"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B7F12">
                        <w:rPr>
                          <w:rFonts w:ascii="Georgia" w:hAnsi="Georgia" w:cs="Georgia"/>
                          <w:i/>
                          <w:iCs/>
                          <w:color w:val="31353A"/>
                          <w:spacing w:val="-6"/>
                          <w:w w:val="108"/>
                          <w:sz w:val="16"/>
                          <w:szCs w:val="16"/>
                          <w:lang w:val="fr-CA"/>
                        </w:rPr>
                        <w:t xml:space="preserve"> </w:t>
                      </w:r>
                    </w:p>
                    <w:p w14:paraId="50C867D0"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4379EB"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A900AA"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8B60DB"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0FAF5E" w14:textId="77777777" w:rsidR="00032754" w:rsidRPr="008B7F12" w:rsidRDefault="00032754" w:rsidP="008226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C75BB9" w14:textId="77777777" w:rsidR="00032754" w:rsidRPr="008B7F12" w:rsidRDefault="00032754" w:rsidP="0082262B">
                      <w:pPr>
                        <w:rPr>
                          <w:i/>
                          <w:iCs/>
                          <w:sz w:val="16"/>
                          <w:szCs w:val="16"/>
                          <w:lang w:val="fr-CA"/>
                        </w:rPr>
                      </w:pPr>
                    </w:p>
                  </w:txbxContent>
                </v:textbox>
                <w10:anchorlock/>
              </v:shape>
            </w:pict>
          </mc:Fallback>
        </mc:AlternateContent>
      </w:r>
      <w:r w:rsidR="000801EA" w:rsidRPr="00AD20AD">
        <w:rPr>
          <w:color w:val="auto"/>
          <w:lang w:val="en-CA"/>
        </w:rPr>
        <w:br/>
      </w:r>
      <w:r w:rsidR="00CF6239" w:rsidRPr="00AD20AD">
        <w:rPr>
          <w:noProof/>
          <w:color w:val="auto"/>
          <w:lang w:val="en-CA"/>
        </w:rPr>
        <w:drawing>
          <wp:inline distT="0" distB="0" distL="0" distR="0" wp14:anchorId="7DED25DA" wp14:editId="40DEBDFB">
            <wp:extent cx="3543935" cy="1790700"/>
            <wp:effectExtent l="0" t="0" r="0" b="0"/>
            <wp:docPr id="632" name="Chart 6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000801EA" w:rsidRPr="00AD20AD">
        <w:rPr>
          <w:color w:val="auto"/>
          <w:lang w:val="en-CA"/>
        </w:rPr>
        <w:br/>
      </w:r>
      <w:r w:rsidRPr="00AD20AD">
        <w:rPr>
          <w:noProof/>
          <w:color w:val="auto"/>
          <w:lang w:val="en-CA"/>
        </w:rPr>
        <mc:AlternateContent>
          <mc:Choice Requires="wps">
            <w:drawing>
              <wp:inline distT="0" distB="0" distL="0" distR="0" wp14:anchorId="117DC5EA" wp14:editId="211E5AE1">
                <wp:extent cx="3590925" cy="535405"/>
                <wp:effectExtent l="0" t="0" r="9525" b="0"/>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535405"/>
                        </a:xfrm>
                        <a:prstGeom prst="rect">
                          <a:avLst/>
                        </a:prstGeom>
                        <a:solidFill>
                          <a:srgbClr val="FFFFFF"/>
                        </a:solidFill>
                        <a:ln w="9525">
                          <a:noFill/>
                          <a:miter lim="800000"/>
                          <a:headEnd/>
                          <a:tailEnd/>
                        </a:ln>
                      </wps:spPr>
                      <wps:txbx>
                        <w:txbxContent>
                          <w:p w14:paraId="6FD16FCF" w14:textId="4E8FD187" w:rsidR="00032754" w:rsidRPr="009210E9" w:rsidRDefault="00032754" w:rsidP="0082262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F969A9" w:rsidRPr="009210E9">
                              <w:rPr>
                                <w:rFonts w:ascii="Georgia" w:hAnsi="Georgia" w:cs="Georgia"/>
                                <w:i/>
                                <w:iCs/>
                                <w:color w:val="31353A"/>
                                <w:spacing w:val="-6"/>
                                <w:w w:val="108"/>
                                <w:sz w:val="12"/>
                                <w:szCs w:val="12"/>
                                <w:lang w:val="fr-CA"/>
                              </w:rPr>
                              <w:t>Mon gestionnaire de cas m'a informé des services et soutiens offerts dans ma communauté qui pourraient m'aider.</w:t>
                            </w:r>
                          </w:p>
                          <w:p w14:paraId="50BB484B" w14:textId="6940EE5A" w:rsidR="00032754" w:rsidRPr="009210E9" w:rsidRDefault="0091769D" w:rsidP="0082262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CF6239" w:rsidRPr="009210E9">
                              <w:rPr>
                                <w:rFonts w:ascii="Georgia" w:hAnsi="Georgia" w:cs="Georgia"/>
                                <w:i/>
                                <w:iCs/>
                                <w:color w:val="31353A"/>
                                <w:spacing w:val="-6"/>
                                <w:w w:val="108"/>
                                <w:sz w:val="12"/>
                                <w:szCs w:val="12"/>
                                <w:lang w:val="fr-CA"/>
                              </w:rPr>
                              <w:t>16</w:t>
                            </w:r>
                          </w:p>
                          <w:p w14:paraId="3BD134E5" w14:textId="3CBC56B1" w:rsidR="00032754" w:rsidRPr="009210E9" w:rsidRDefault="00223E13"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17DC5EA" id="Text Box 349" o:spid="_x0000_s1139" type="#_x0000_t202" style="width:282.75pt;height:4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" stroked="f">
                <v:textbox>
                  <w:txbxContent>
                    <w:p w14:paraId="6FD16FCF" w14:textId="4E8FD187" w:rsidR="00032754" w:rsidRPr="009210E9" w:rsidRDefault="00032754" w:rsidP="0082262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F969A9" w:rsidRPr="009210E9">
                        <w:rPr>
                          <w:rFonts w:ascii="Georgia" w:hAnsi="Georgia" w:cs="Georgia"/>
                          <w:i/>
                          <w:iCs/>
                          <w:color w:val="31353A"/>
                          <w:spacing w:val="-6"/>
                          <w:w w:val="108"/>
                          <w:sz w:val="12"/>
                          <w:szCs w:val="12"/>
                          <w:lang w:val="fr-CA"/>
                        </w:rPr>
                        <w:t>Mon gestionnaire de cas m'a informé des services et soutiens offerts dans ma communauté qui pourraient m'aider.</w:t>
                      </w:r>
                    </w:p>
                    <w:p w14:paraId="50BB484B" w14:textId="6940EE5A" w:rsidR="00032754" w:rsidRPr="009210E9" w:rsidRDefault="0091769D" w:rsidP="0082262B">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CF6239" w:rsidRPr="009210E9">
                        <w:rPr>
                          <w:rFonts w:ascii="Georgia" w:hAnsi="Georgia" w:cs="Georgia"/>
                          <w:i/>
                          <w:iCs/>
                          <w:color w:val="31353A"/>
                          <w:spacing w:val="-6"/>
                          <w:w w:val="108"/>
                          <w:sz w:val="12"/>
                          <w:szCs w:val="12"/>
                          <w:lang w:val="fr-CA"/>
                        </w:rPr>
                        <w:t>16</w:t>
                      </w:r>
                    </w:p>
                    <w:p w14:paraId="3BD134E5" w14:textId="3CBC56B1" w:rsidR="00032754" w:rsidRPr="009210E9" w:rsidRDefault="00223E13"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77A2D2DC" w14:textId="3BDF8025" w:rsidR="0033094E" w:rsidRPr="00AD20AD" w:rsidRDefault="007F1BC1" w:rsidP="0033094E">
      <w:pPr>
        <w:pStyle w:val="VAC-Body"/>
        <w:rPr>
          <w:b/>
          <w:bCs/>
          <w:color w:val="auto"/>
          <w:lang w:val="fr-CA"/>
        </w:rPr>
      </w:pPr>
      <w:r w:rsidRPr="00AD20AD">
        <w:rPr>
          <w:b/>
          <w:bCs/>
          <w:color w:val="auto"/>
          <w:lang w:val="fr-CA"/>
        </w:rPr>
        <w:br w:type="column"/>
      </w:r>
      <w:r w:rsidR="001C0568" w:rsidRPr="00AD20AD">
        <w:rPr>
          <w:noProof/>
          <w:color w:val="auto"/>
          <w:w w:val="100"/>
          <w:lang w:val="en-CA"/>
        </w:rPr>
        <w:lastRenderedPageBreak/>
        <mc:AlternateContent>
          <mc:Choice Requires="wps">
            <w:drawing>
              <wp:anchor distT="0" distB="0" distL="114300" distR="114300" simplePos="0" relativeHeight="251658310" behindDoc="0" locked="0" layoutInCell="1" allowOverlap="1" wp14:anchorId="1DF32A85" wp14:editId="55BD30A6">
                <wp:simplePos x="0" y="0"/>
                <wp:positionH relativeFrom="margin">
                  <wp:posOffset>3747897</wp:posOffset>
                </wp:positionH>
                <wp:positionV relativeFrom="page">
                  <wp:posOffset>1009498</wp:posOffset>
                </wp:positionV>
                <wp:extent cx="14630" cy="5917996"/>
                <wp:effectExtent l="0" t="0" r="23495" b="26035"/>
                <wp:wrapNone/>
                <wp:docPr id="506" name="Straight Connector 506"/>
                <wp:cNvGraphicFramePr/>
                <a:graphic xmlns:a="http://schemas.openxmlformats.org/drawingml/2006/main">
                  <a:graphicData uri="http://schemas.microsoft.com/office/word/2010/wordprocessingShape">
                    <wps:wsp>
                      <wps:cNvCnPr/>
                      <wps:spPr>
                        <a:xfrm>
                          <a:off x="0" y="0"/>
                          <a:ext cx="14630" cy="5917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9ECF84B" id="Straight Connector 506" o:spid="_x0000_s1026" style="position:absolute;z-index:25165831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95.1pt,79.5pt" to="296.2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" strokecolor="#d8d8d8 [2732]" strokeweight=".5pt">
                <v:stroke joinstyle="miter"/>
                <w10:wrap anchorx="margin" anchory="page"/>
              </v:line>
            </w:pict>
          </mc:Fallback>
        </mc:AlternateContent>
      </w:r>
      <w:bookmarkStart w:id="40" w:name="_Ref56613251"/>
      <w:r w:rsidR="00065BFB" w:rsidRPr="00AD20AD">
        <w:rPr>
          <w:b/>
          <w:bCs/>
          <w:color w:val="auto"/>
          <w:lang w:val="fr-CA"/>
        </w:rPr>
        <w:t>La plupart mentionnent que les gestionnaires de cas répondent rapidement aux appels</w:t>
      </w:r>
      <w:r w:rsidR="00065BFB" w:rsidRPr="00AD20AD">
        <w:rPr>
          <w:rStyle w:val="FootnoteReference"/>
          <w:b/>
          <w:bCs/>
          <w:color w:val="auto"/>
          <w:vertAlign w:val="baseline"/>
          <w:lang w:val="fr-CA"/>
        </w:rPr>
        <w:t xml:space="preserve"> </w:t>
      </w:r>
      <w:r w:rsidR="0033094E" w:rsidRPr="00AD20AD">
        <w:rPr>
          <w:rStyle w:val="FootnoteReference"/>
          <w:b/>
          <w:bCs/>
          <w:color w:val="auto"/>
          <w:lang w:val="en-CA"/>
        </w:rPr>
        <w:footnoteReference w:id="22"/>
      </w:r>
      <w:bookmarkEnd w:id="40"/>
    </w:p>
    <w:p w14:paraId="2F49D77C" w14:textId="67024EA2" w:rsidR="007E60AE" w:rsidRPr="00AD20AD" w:rsidRDefault="007E60AE" w:rsidP="007E60AE">
      <w:pPr>
        <w:pStyle w:val="VAC-Bullet"/>
        <w:rPr>
          <w:color w:val="auto"/>
          <w:lang w:val="fr-CA"/>
        </w:rPr>
      </w:pPr>
      <w:r w:rsidRPr="00AD20AD">
        <w:rPr>
          <w:color w:val="auto"/>
          <w:lang w:val="fr-CA"/>
        </w:rPr>
        <w:t>Les trois quarts (TOP2 : 77 %) s’accordent à dire que les gestionnaires de cas répondent à leurs appels dans un délai raisonnable.</w:t>
      </w:r>
    </w:p>
    <w:p w14:paraId="3EDC73A2" w14:textId="77777777" w:rsidR="007E60AE" w:rsidRPr="00AD20AD" w:rsidRDefault="007E60AE" w:rsidP="007E60AE">
      <w:pPr>
        <w:pStyle w:val="VAC-Bullet"/>
        <w:rPr>
          <w:color w:val="auto"/>
          <w:lang w:val="fr-CA"/>
        </w:rPr>
      </w:pPr>
      <w:r w:rsidRPr="00AD20AD">
        <w:rPr>
          <w:color w:val="auto"/>
          <w:lang w:val="fr-CA"/>
        </w:rPr>
        <w:t xml:space="preserve">Les répondants de </w:t>
      </w:r>
      <w:r w:rsidRPr="00AD20AD">
        <w:rPr>
          <w:b/>
          <w:bCs/>
          <w:color w:val="auto"/>
          <w:lang w:val="fr-CA"/>
        </w:rPr>
        <w:t xml:space="preserve">60 ans et plus </w:t>
      </w:r>
      <w:r w:rsidRPr="00AD20AD">
        <w:rPr>
          <w:color w:val="auto"/>
          <w:lang w:val="fr-CA"/>
        </w:rPr>
        <w:t xml:space="preserve">(TOP2 : 88 %) sont plus susceptibles d’être en accord que ceux de </w:t>
      </w:r>
      <w:r w:rsidRPr="00AD20AD">
        <w:rPr>
          <w:b/>
          <w:bCs/>
          <w:color w:val="auto"/>
          <w:lang w:val="fr-CA"/>
        </w:rPr>
        <w:t>moins de 50 ans</w:t>
      </w:r>
      <w:r w:rsidRPr="00AD20AD">
        <w:rPr>
          <w:color w:val="auto"/>
          <w:lang w:val="fr-CA"/>
        </w:rPr>
        <w:t xml:space="preserve"> (TOP2 : 74 %).</w:t>
      </w:r>
    </w:p>
    <w:p w14:paraId="6A5FDCA6" w14:textId="57F01815" w:rsidR="0033094E" w:rsidRPr="00AD20AD" w:rsidRDefault="0053316F" w:rsidP="000801EA">
      <w:pPr>
        <w:pStyle w:val="VAC-Bullet"/>
        <w:numPr>
          <w:ilvl w:val="0"/>
          <w:numId w:val="0"/>
        </w:numPr>
        <w:rPr>
          <w:color w:val="auto"/>
          <w:lang w:val="en-CA"/>
        </w:rPr>
      </w:pPr>
      <w:r w:rsidRPr="00AD20AD">
        <w:rPr>
          <w:noProof/>
          <w:color w:val="auto"/>
          <w:lang w:val="en-CA"/>
        </w:rPr>
        <mc:AlternateContent>
          <mc:Choice Requires="wps">
            <w:drawing>
              <wp:inline distT="0" distB="0" distL="0" distR="0" wp14:anchorId="24913E69" wp14:editId="7313FF5C">
                <wp:extent cx="3390523" cy="362138"/>
                <wp:effectExtent l="0" t="0" r="635" b="0"/>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523" cy="362138"/>
                        </a:xfrm>
                        <a:prstGeom prst="rect">
                          <a:avLst/>
                        </a:prstGeom>
                        <a:solidFill>
                          <a:srgbClr val="FFFFFF"/>
                        </a:solidFill>
                        <a:ln w="9525">
                          <a:noFill/>
                          <a:miter lim="800000"/>
                          <a:headEnd/>
                          <a:tailEnd/>
                        </a:ln>
                      </wps:spPr>
                      <wps:txbx>
                        <w:txbxContent>
                          <w:p w14:paraId="32B41205" w14:textId="4F297F5C" w:rsidR="00032754" w:rsidRPr="00085769" w:rsidRDefault="0091769D"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85769">
                              <w:rPr>
                                <w:rFonts w:ascii="Georgia" w:hAnsi="Georgia" w:cs="Georgia"/>
                                <w:i/>
                                <w:iCs/>
                                <w:color w:val="31353A"/>
                                <w:spacing w:val="-6"/>
                                <w:w w:val="108"/>
                                <w:sz w:val="16"/>
                                <w:szCs w:val="16"/>
                                <w:lang w:val="fr-CA"/>
                              </w:rPr>
                              <w:t>Graphique</w:t>
                            </w:r>
                            <w:r w:rsidR="00032754" w:rsidRPr="00085769">
                              <w:rPr>
                                <w:rFonts w:ascii="Georgia" w:hAnsi="Georgia" w:cs="Georgia"/>
                                <w:i/>
                                <w:iCs/>
                                <w:color w:val="31353A"/>
                                <w:spacing w:val="-6"/>
                                <w:w w:val="108"/>
                                <w:sz w:val="16"/>
                                <w:szCs w:val="16"/>
                                <w:lang w:val="fr-CA"/>
                              </w:rPr>
                              <w:t xml:space="preserve"> 5</w:t>
                            </w:r>
                            <w:r w:rsidR="00DB3B26" w:rsidRPr="00085769">
                              <w:rPr>
                                <w:rFonts w:ascii="Georgia" w:hAnsi="Georgia" w:cs="Georgia"/>
                                <w:i/>
                                <w:iCs/>
                                <w:color w:val="31353A"/>
                                <w:spacing w:val="-6"/>
                                <w:w w:val="108"/>
                                <w:sz w:val="16"/>
                                <w:szCs w:val="16"/>
                                <w:lang w:val="fr-CA"/>
                              </w:rPr>
                              <w:t>8</w:t>
                            </w:r>
                            <w:r w:rsidR="00032754" w:rsidRPr="00085769">
                              <w:rPr>
                                <w:rFonts w:ascii="Georgia" w:hAnsi="Georgia" w:cs="Georgia"/>
                                <w:i/>
                                <w:iCs/>
                                <w:color w:val="31353A"/>
                                <w:spacing w:val="-6"/>
                                <w:w w:val="108"/>
                                <w:sz w:val="16"/>
                                <w:szCs w:val="16"/>
                                <w:lang w:val="fr-CA"/>
                              </w:rPr>
                              <w:t xml:space="preserve">: </w:t>
                            </w:r>
                            <w:r w:rsidR="00085769">
                              <w:rPr>
                                <w:rFonts w:ascii="Georgia" w:hAnsi="Georgia" w:cs="Georgia"/>
                                <w:i/>
                                <w:iCs/>
                                <w:color w:val="31353A"/>
                                <w:spacing w:val="-6"/>
                                <w:w w:val="108"/>
                                <w:sz w:val="16"/>
                                <w:szCs w:val="16"/>
                                <w:lang w:val="fr-CA"/>
                              </w:rPr>
                              <w:t>« </w:t>
                            </w:r>
                            <w:r w:rsidR="00085769" w:rsidRPr="00085769">
                              <w:rPr>
                                <w:rFonts w:ascii="Georgia" w:hAnsi="Georgia" w:cs="Georgia"/>
                                <w:i/>
                                <w:iCs/>
                                <w:color w:val="31353A"/>
                                <w:spacing w:val="-6"/>
                                <w:w w:val="108"/>
                                <w:sz w:val="16"/>
                                <w:szCs w:val="16"/>
                                <w:lang w:val="fr-CA"/>
                              </w:rPr>
                              <w:t>Mon gestionnaire de cas a répondu à mes appels dans un délai raisonnable</w:t>
                            </w:r>
                            <w:r w:rsidR="00085769">
                              <w:rPr>
                                <w:rFonts w:ascii="Georgia" w:hAnsi="Georgia" w:cs="Georgia"/>
                                <w:i/>
                                <w:iCs/>
                                <w:color w:val="31353A"/>
                                <w:spacing w:val="-6"/>
                                <w:w w:val="108"/>
                                <w:sz w:val="16"/>
                                <w:szCs w:val="16"/>
                                <w:lang w:val="fr-CA"/>
                              </w:rPr>
                              <w:t> »</w:t>
                            </w:r>
                            <w:r w:rsidR="00032754" w:rsidRPr="00085769">
                              <w:rPr>
                                <w:rFonts w:ascii="Georgia" w:hAnsi="Georgia" w:cs="Georgia"/>
                                <w:i/>
                                <w:iCs/>
                                <w:color w:val="31353A"/>
                                <w:spacing w:val="-6"/>
                                <w:w w:val="108"/>
                                <w:sz w:val="16"/>
                                <w:szCs w:val="16"/>
                                <w:lang w:val="fr-CA"/>
                              </w:rPr>
                              <w:t xml:space="preserve"> (%)</w:t>
                            </w:r>
                          </w:p>
                          <w:p w14:paraId="41240B74"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D83F7A"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07F918"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EBFC63"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3E46AC"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29ECC1"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6C91C4"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20C406"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0D0062"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D48B9D"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31FCE1F9"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75E26D"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7C48B0"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FD60A7"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71C2E7"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4F08C2" w14:textId="77777777" w:rsidR="00032754" w:rsidRPr="009210E9" w:rsidRDefault="00032754" w:rsidP="0053316F">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4913E69" id="_x0000_s1140" type="#_x0000_t202" style="width:266.9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" stroked="f">
                <v:textbox>
                  <w:txbxContent>
                    <w:p w14:paraId="32B41205" w14:textId="4F297F5C" w:rsidR="00032754" w:rsidRPr="00085769" w:rsidRDefault="0091769D"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85769">
                        <w:rPr>
                          <w:rFonts w:ascii="Georgia" w:hAnsi="Georgia" w:cs="Georgia"/>
                          <w:i/>
                          <w:iCs/>
                          <w:color w:val="31353A"/>
                          <w:spacing w:val="-6"/>
                          <w:w w:val="108"/>
                          <w:sz w:val="16"/>
                          <w:szCs w:val="16"/>
                          <w:lang w:val="fr-CA"/>
                        </w:rPr>
                        <w:t>Graphique</w:t>
                      </w:r>
                      <w:r w:rsidR="00032754" w:rsidRPr="00085769">
                        <w:rPr>
                          <w:rFonts w:ascii="Georgia" w:hAnsi="Georgia" w:cs="Georgia"/>
                          <w:i/>
                          <w:iCs/>
                          <w:color w:val="31353A"/>
                          <w:spacing w:val="-6"/>
                          <w:w w:val="108"/>
                          <w:sz w:val="16"/>
                          <w:szCs w:val="16"/>
                          <w:lang w:val="fr-CA"/>
                        </w:rPr>
                        <w:t xml:space="preserve"> 5</w:t>
                      </w:r>
                      <w:r w:rsidR="00DB3B26" w:rsidRPr="00085769">
                        <w:rPr>
                          <w:rFonts w:ascii="Georgia" w:hAnsi="Georgia" w:cs="Georgia"/>
                          <w:i/>
                          <w:iCs/>
                          <w:color w:val="31353A"/>
                          <w:spacing w:val="-6"/>
                          <w:w w:val="108"/>
                          <w:sz w:val="16"/>
                          <w:szCs w:val="16"/>
                          <w:lang w:val="fr-CA"/>
                        </w:rPr>
                        <w:t>8</w:t>
                      </w:r>
                      <w:r w:rsidR="00032754" w:rsidRPr="00085769">
                        <w:rPr>
                          <w:rFonts w:ascii="Georgia" w:hAnsi="Georgia" w:cs="Georgia"/>
                          <w:i/>
                          <w:iCs/>
                          <w:color w:val="31353A"/>
                          <w:spacing w:val="-6"/>
                          <w:w w:val="108"/>
                          <w:sz w:val="16"/>
                          <w:szCs w:val="16"/>
                          <w:lang w:val="fr-CA"/>
                        </w:rPr>
                        <w:t xml:space="preserve">: </w:t>
                      </w:r>
                      <w:r w:rsidR="00085769">
                        <w:rPr>
                          <w:rFonts w:ascii="Georgia" w:hAnsi="Georgia" w:cs="Georgia"/>
                          <w:i/>
                          <w:iCs/>
                          <w:color w:val="31353A"/>
                          <w:spacing w:val="-6"/>
                          <w:w w:val="108"/>
                          <w:sz w:val="16"/>
                          <w:szCs w:val="16"/>
                          <w:lang w:val="fr-CA"/>
                        </w:rPr>
                        <w:t>« </w:t>
                      </w:r>
                      <w:r w:rsidR="00085769" w:rsidRPr="00085769">
                        <w:rPr>
                          <w:rFonts w:ascii="Georgia" w:hAnsi="Georgia" w:cs="Georgia"/>
                          <w:i/>
                          <w:iCs/>
                          <w:color w:val="31353A"/>
                          <w:spacing w:val="-6"/>
                          <w:w w:val="108"/>
                          <w:sz w:val="16"/>
                          <w:szCs w:val="16"/>
                          <w:lang w:val="fr-CA"/>
                        </w:rPr>
                        <w:t>Mon gestionnaire de cas a répondu à mes appels dans un délai raisonnable</w:t>
                      </w:r>
                      <w:r w:rsidR="00085769">
                        <w:rPr>
                          <w:rFonts w:ascii="Georgia" w:hAnsi="Georgia" w:cs="Georgia"/>
                          <w:i/>
                          <w:iCs/>
                          <w:color w:val="31353A"/>
                          <w:spacing w:val="-6"/>
                          <w:w w:val="108"/>
                          <w:sz w:val="16"/>
                          <w:szCs w:val="16"/>
                          <w:lang w:val="fr-CA"/>
                        </w:rPr>
                        <w:t> »</w:t>
                      </w:r>
                      <w:r w:rsidR="00032754" w:rsidRPr="00085769">
                        <w:rPr>
                          <w:rFonts w:ascii="Georgia" w:hAnsi="Georgia" w:cs="Georgia"/>
                          <w:i/>
                          <w:iCs/>
                          <w:color w:val="31353A"/>
                          <w:spacing w:val="-6"/>
                          <w:w w:val="108"/>
                          <w:sz w:val="16"/>
                          <w:szCs w:val="16"/>
                          <w:lang w:val="fr-CA"/>
                        </w:rPr>
                        <w:t xml:space="preserve"> (%)</w:t>
                      </w:r>
                    </w:p>
                    <w:p w14:paraId="41240B74"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D83F7A"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07F918"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EBFC63"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3E46AC"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29ECC1"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6C91C4"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20C406"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0D0062"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D48B9D"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31FCE1F9"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75E26D"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7C48B0"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FD60A7"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71C2E7" w14:textId="77777777" w:rsidR="00032754" w:rsidRPr="009210E9" w:rsidRDefault="00032754" w:rsidP="0053316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4F08C2" w14:textId="77777777" w:rsidR="00032754" w:rsidRPr="009210E9" w:rsidRDefault="00032754" w:rsidP="0053316F">
                      <w:pPr>
                        <w:rPr>
                          <w:i/>
                          <w:iCs/>
                          <w:sz w:val="16"/>
                          <w:szCs w:val="16"/>
                          <w:lang w:val="fr-CA"/>
                        </w:rPr>
                      </w:pPr>
                    </w:p>
                  </w:txbxContent>
                </v:textbox>
                <w10:anchorlock/>
              </v:shape>
            </w:pict>
          </mc:Fallback>
        </mc:AlternateContent>
      </w:r>
      <w:r w:rsidR="000801EA" w:rsidRPr="00AD20AD">
        <w:rPr>
          <w:color w:val="auto"/>
          <w:lang w:val="en-CA"/>
        </w:rPr>
        <w:br/>
      </w:r>
      <w:r w:rsidR="0020105A" w:rsidRPr="00AD20AD">
        <w:rPr>
          <w:noProof/>
          <w:color w:val="auto"/>
          <w:lang w:val="en-CA"/>
        </w:rPr>
        <w:drawing>
          <wp:inline distT="0" distB="0" distL="0" distR="0" wp14:anchorId="30D8CD80" wp14:editId="4E292560">
            <wp:extent cx="3543935" cy="1790700"/>
            <wp:effectExtent l="0" t="0" r="0" b="0"/>
            <wp:docPr id="633" name="Chart 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0801EA" w:rsidRPr="00AD20AD">
        <w:rPr>
          <w:color w:val="auto"/>
          <w:lang w:val="en-CA"/>
        </w:rPr>
        <w:br/>
      </w:r>
      <w:r w:rsidRPr="00AD20AD">
        <w:rPr>
          <w:noProof/>
          <w:color w:val="auto"/>
          <w:lang w:val="en-CA"/>
        </w:rPr>
        <mc:AlternateContent>
          <mc:Choice Requires="wps">
            <w:drawing>
              <wp:inline distT="0" distB="0" distL="0" distR="0" wp14:anchorId="4042FA11" wp14:editId="64802C79">
                <wp:extent cx="3408630" cy="652437"/>
                <wp:effectExtent l="0" t="0" r="1905" b="0"/>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630" cy="652437"/>
                        </a:xfrm>
                        <a:prstGeom prst="rect">
                          <a:avLst/>
                        </a:prstGeom>
                        <a:solidFill>
                          <a:srgbClr val="FFFFFF"/>
                        </a:solidFill>
                        <a:ln w="9525">
                          <a:noFill/>
                          <a:miter lim="800000"/>
                          <a:headEnd/>
                          <a:tailEnd/>
                        </a:ln>
                      </wps:spPr>
                      <wps:txbx>
                        <w:txbxContent>
                          <w:p w14:paraId="027B94A2" w14:textId="4F93B7B3" w:rsidR="00032754" w:rsidRPr="009210E9" w:rsidRDefault="00032754"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085769" w:rsidRPr="009210E9">
                              <w:rPr>
                                <w:rFonts w:ascii="Georgia" w:hAnsi="Georgia" w:cs="Georgia"/>
                                <w:i/>
                                <w:iCs/>
                                <w:color w:val="31353A"/>
                                <w:spacing w:val="-6"/>
                                <w:w w:val="108"/>
                                <w:sz w:val="12"/>
                                <w:szCs w:val="12"/>
                                <w:lang w:val="fr-CA"/>
                              </w:rPr>
                              <w:t>Mon gestionnaire de cas a répondu à mes appels dans un délai raisonnable.</w:t>
                            </w:r>
                          </w:p>
                          <w:p w14:paraId="5A01B2A3" w14:textId="038065ED" w:rsidR="00032754" w:rsidRPr="009210E9" w:rsidRDefault="0091769D"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2D7077" w:rsidRPr="009210E9">
                              <w:rPr>
                                <w:rFonts w:ascii="Georgia" w:hAnsi="Georgia" w:cs="Georgia"/>
                                <w:i/>
                                <w:iCs/>
                                <w:color w:val="31353A"/>
                                <w:spacing w:val="-6"/>
                                <w:w w:val="108"/>
                                <w:sz w:val="12"/>
                                <w:szCs w:val="12"/>
                                <w:lang w:val="fr-CA"/>
                              </w:rPr>
                              <w:t>16</w:t>
                            </w:r>
                          </w:p>
                          <w:p w14:paraId="0E2F025E" w14:textId="6C1FB046" w:rsidR="00032754" w:rsidRPr="009210E9" w:rsidRDefault="00223E13"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p w14:paraId="3C7A90E3" w14:textId="77777777" w:rsidR="00032754" w:rsidRPr="009210E9" w:rsidRDefault="00032754" w:rsidP="0053316F">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4042FA11" id="Text Box 354" o:spid="_x0000_s1141" type="#_x0000_t202" style="width:268.4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" stroked="f">
                <v:textbox>
                  <w:txbxContent>
                    <w:p w14:paraId="027B94A2" w14:textId="4F93B7B3" w:rsidR="00032754" w:rsidRPr="009210E9" w:rsidRDefault="00032754"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085769" w:rsidRPr="009210E9">
                        <w:rPr>
                          <w:rFonts w:ascii="Georgia" w:hAnsi="Georgia" w:cs="Georgia"/>
                          <w:i/>
                          <w:iCs/>
                          <w:color w:val="31353A"/>
                          <w:spacing w:val="-6"/>
                          <w:w w:val="108"/>
                          <w:sz w:val="12"/>
                          <w:szCs w:val="12"/>
                          <w:lang w:val="fr-CA"/>
                        </w:rPr>
                        <w:t>Mon gestionnaire de cas a répondu à mes appels dans un délai raisonnable.</w:t>
                      </w:r>
                    </w:p>
                    <w:p w14:paraId="5A01B2A3" w14:textId="038065ED" w:rsidR="00032754" w:rsidRPr="009210E9" w:rsidRDefault="0091769D"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3</w:t>
                      </w:r>
                      <w:r w:rsidR="002D7077" w:rsidRPr="009210E9">
                        <w:rPr>
                          <w:rFonts w:ascii="Georgia" w:hAnsi="Georgia" w:cs="Georgia"/>
                          <w:i/>
                          <w:iCs/>
                          <w:color w:val="31353A"/>
                          <w:spacing w:val="-6"/>
                          <w:w w:val="108"/>
                          <w:sz w:val="12"/>
                          <w:szCs w:val="12"/>
                          <w:lang w:val="fr-CA"/>
                        </w:rPr>
                        <w:t>16</w:t>
                      </w:r>
                    </w:p>
                    <w:p w14:paraId="0E2F025E" w14:textId="6C1FB046" w:rsidR="00032754" w:rsidRPr="009210E9" w:rsidRDefault="00223E13" w:rsidP="0053316F">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p w14:paraId="3C7A90E3" w14:textId="77777777" w:rsidR="00032754" w:rsidRPr="009210E9" w:rsidRDefault="00032754" w:rsidP="0053316F">
                      <w:pPr>
                        <w:rPr>
                          <w:rFonts w:ascii="Georgia" w:hAnsi="Georgia" w:cs="Georgia"/>
                          <w:i/>
                          <w:iCs/>
                          <w:color w:val="31353A"/>
                          <w:spacing w:val="-6"/>
                          <w:w w:val="108"/>
                          <w:sz w:val="12"/>
                          <w:szCs w:val="12"/>
                          <w:lang w:val="fr-CA"/>
                        </w:rPr>
                      </w:pPr>
                    </w:p>
                  </w:txbxContent>
                </v:textbox>
                <w10:anchorlock/>
              </v:shape>
            </w:pict>
          </mc:Fallback>
        </mc:AlternateContent>
      </w:r>
    </w:p>
    <w:p w14:paraId="7AA0B799" w14:textId="08C8A2E4" w:rsidR="009E4A65" w:rsidRPr="00AD20AD" w:rsidRDefault="007F1BC1" w:rsidP="009E4A65">
      <w:pPr>
        <w:pStyle w:val="VAC-Body"/>
        <w:rPr>
          <w:b/>
          <w:bCs/>
          <w:color w:val="auto"/>
          <w:lang w:val="fr-CA"/>
        </w:rPr>
      </w:pPr>
      <w:r w:rsidRPr="00AD20AD">
        <w:rPr>
          <w:b/>
          <w:bCs/>
          <w:color w:val="auto"/>
          <w:lang w:val="fr-CA"/>
        </w:rPr>
        <w:br w:type="column"/>
      </w:r>
      <w:r w:rsidR="0008018C" w:rsidRPr="00AD20AD">
        <w:rPr>
          <w:b/>
          <w:bCs/>
          <w:color w:val="auto"/>
          <w:lang w:val="fr-CA"/>
        </w:rPr>
        <w:t>La plupart estiment que les objectifs du plan d’intervention sont pertinents</w:t>
      </w:r>
      <w:r w:rsidR="0008018C" w:rsidRPr="00AD20AD">
        <w:rPr>
          <w:rStyle w:val="FootnoteReference"/>
          <w:b/>
          <w:bCs/>
          <w:color w:val="auto"/>
          <w:vertAlign w:val="baseline"/>
          <w:lang w:val="fr-CA"/>
        </w:rPr>
        <w:t xml:space="preserve"> </w:t>
      </w:r>
      <w:r w:rsidR="00CF0CAD" w:rsidRPr="00AD20AD">
        <w:rPr>
          <w:rStyle w:val="FootnoteReference"/>
          <w:b/>
          <w:bCs/>
          <w:color w:val="auto"/>
          <w:lang w:val="en-CA"/>
        </w:rPr>
        <w:footnoteReference w:id="23"/>
      </w:r>
    </w:p>
    <w:p w14:paraId="21971273" w14:textId="4B005C8A" w:rsidR="00F51963" w:rsidRPr="00AD20AD" w:rsidRDefault="00F51963" w:rsidP="00F51963">
      <w:pPr>
        <w:pStyle w:val="VAC-Bullet"/>
        <w:rPr>
          <w:color w:val="auto"/>
          <w:lang w:val="fr-CA"/>
        </w:rPr>
      </w:pPr>
      <w:r w:rsidRPr="00AD20AD">
        <w:rPr>
          <w:color w:val="auto"/>
          <w:lang w:val="fr-CA"/>
        </w:rPr>
        <w:t xml:space="preserve">Les trois quarts (TOP2 : 74 %) </w:t>
      </w:r>
      <w:r w:rsidR="00E23D1C" w:rsidRPr="00AD20AD">
        <w:rPr>
          <w:color w:val="auto"/>
          <w:lang w:val="fr-CA"/>
        </w:rPr>
        <w:t xml:space="preserve">des répondants </w:t>
      </w:r>
      <w:r w:rsidRPr="00AD20AD">
        <w:rPr>
          <w:color w:val="auto"/>
          <w:lang w:val="fr-CA"/>
        </w:rPr>
        <w:t>conviennent que les objectifs de leur plan d’intervention étaient pertinents.</w:t>
      </w:r>
    </w:p>
    <w:p w14:paraId="3BAB8A30" w14:textId="77777777" w:rsidR="00F51963" w:rsidRPr="00AD20AD" w:rsidRDefault="00F51963" w:rsidP="00F51963">
      <w:pPr>
        <w:pStyle w:val="VAC-Bullet"/>
        <w:rPr>
          <w:color w:val="auto"/>
          <w:lang w:val="fr-CA"/>
        </w:rPr>
      </w:pPr>
      <w:r w:rsidRPr="00AD20AD">
        <w:rPr>
          <w:color w:val="auto"/>
          <w:lang w:val="fr-CA"/>
        </w:rPr>
        <w:t xml:space="preserve">Les répondants de </w:t>
      </w:r>
      <w:r w:rsidRPr="00AD20AD">
        <w:rPr>
          <w:b/>
          <w:bCs/>
          <w:color w:val="auto"/>
          <w:lang w:val="fr-CA"/>
        </w:rPr>
        <w:t>60 ans et plus</w:t>
      </w:r>
      <w:r w:rsidRPr="00AD20AD">
        <w:rPr>
          <w:color w:val="auto"/>
          <w:lang w:val="fr-CA"/>
        </w:rPr>
        <w:t xml:space="preserve"> (TOP2 : 87 %) sont plus susceptibles d’être en accord.</w:t>
      </w:r>
    </w:p>
    <w:p w14:paraId="6A144170" w14:textId="236ECE9A" w:rsidR="0033094E" w:rsidRPr="00D11CD6" w:rsidRDefault="00435511" w:rsidP="000801EA">
      <w:pPr>
        <w:pStyle w:val="VAC-Bullet"/>
        <w:numPr>
          <w:ilvl w:val="0"/>
          <w:numId w:val="0"/>
        </w:numPr>
        <w:rPr>
          <w:lang w:val="en-CA"/>
        </w:rPr>
      </w:pPr>
      <w:r w:rsidRPr="00AD20AD">
        <w:rPr>
          <w:noProof/>
          <w:color w:val="auto"/>
          <w:lang w:val="en-CA"/>
        </w:rPr>
        <mc:AlternateContent>
          <mc:Choice Requires="wps">
            <w:drawing>
              <wp:inline distT="0" distB="0" distL="0" distR="0" wp14:anchorId="2437170B" wp14:editId="4D1FF92F">
                <wp:extent cx="3390265" cy="417444"/>
                <wp:effectExtent l="0" t="0" r="635" b="1905"/>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265" cy="417444"/>
                        </a:xfrm>
                        <a:prstGeom prst="rect">
                          <a:avLst/>
                        </a:prstGeom>
                        <a:solidFill>
                          <a:srgbClr val="FFFFFF"/>
                        </a:solidFill>
                        <a:ln w="9525">
                          <a:noFill/>
                          <a:miter lim="800000"/>
                          <a:headEnd/>
                          <a:tailEnd/>
                        </a:ln>
                      </wps:spPr>
                      <wps:txbx>
                        <w:txbxContent>
                          <w:p w14:paraId="58423C25" w14:textId="47389B74" w:rsidR="00032754" w:rsidRPr="00A90469" w:rsidRDefault="0091769D"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90469">
                              <w:rPr>
                                <w:rFonts w:ascii="Georgia" w:hAnsi="Georgia" w:cs="Georgia"/>
                                <w:i/>
                                <w:iCs/>
                                <w:color w:val="31353A"/>
                                <w:spacing w:val="-6"/>
                                <w:w w:val="108"/>
                                <w:sz w:val="16"/>
                                <w:szCs w:val="16"/>
                                <w:lang w:val="fr-CA"/>
                              </w:rPr>
                              <w:t>Graphique</w:t>
                            </w:r>
                            <w:r w:rsidR="00032754" w:rsidRPr="00A90469">
                              <w:rPr>
                                <w:rFonts w:ascii="Georgia" w:hAnsi="Georgia" w:cs="Georgia"/>
                                <w:i/>
                                <w:iCs/>
                                <w:color w:val="31353A"/>
                                <w:spacing w:val="-6"/>
                                <w:w w:val="108"/>
                                <w:sz w:val="16"/>
                                <w:szCs w:val="16"/>
                                <w:lang w:val="fr-CA"/>
                              </w:rPr>
                              <w:t xml:space="preserve"> 5</w:t>
                            </w:r>
                            <w:r w:rsidR="00DB3B26" w:rsidRPr="00A90469">
                              <w:rPr>
                                <w:rFonts w:ascii="Georgia" w:hAnsi="Georgia" w:cs="Georgia"/>
                                <w:i/>
                                <w:iCs/>
                                <w:color w:val="31353A"/>
                                <w:spacing w:val="-6"/>
                                <w:w w:val="108"/>
                                <w:sz w:val="16"/>
                                <w:szCs w:val="16"/>
                                <w:lang w:val="fr-CA"/>
                              </w:rPr>
                              <w:t>9</w:t>
                            </w:r>
                            <w:r w:rsidR="00032754" w:rsidRPr="00A90469">
                              <w:rPr>
                                <w:rFonts w:ascii="Georgia" w:hAnsi="Georgia" w:cs="Georgia"/>
                                <w:i/>
                                <w:iCs/>
                                <w:color w:val="31353A"/>
                                <w:spacing w:val="-6"/>
                                <w:w w:val="108"/>
                                <w:sz w:val="16"/>
                                <w:szCs w:val="16"/>
                                <w:lang w:val="fr-CA"/>
                              </w:rPr>
                              <w:t xml:space="preserve">: </w:t>
                            </w:r>
                            <w:r w:rsidR="00A90469">
                              <w:rPr>
                                <w:rFonts w:ascii="Georgia" w:hAnsi="Georgia" w:cs="Georgia"/>
                                <w:i/>
                                <w:iCs/>
                                <w:color w:val="31353A"/>
                                <w:spacing w:val="-6"/>
                                <w:w w:val="108"/>
                                <w:sz w:val="16"/>
                                <w:szCs w:val="16"/>
                                <w:lang w:val="fr-CA"/>
                              </w:rPr>
                              <w:t>« </w:t>
                            </w:r>
                            <w:r w:rsidR="00A90469" w:rsidRPr="00A90469">
                              <w:rPr>
                                <w:rFonts w:ascii="Georgia" w:hAnsi="Georgia" w:cs="Georgia"/>
                                <w:i/>
                                <w:iCs/>
                                <w:color w:val="31353A"/>
                                <w:spacing w:val="-6"/>
                                <w:w w:val="108"/>
                                <w:sz w:val="16"/>
                                <w:szCs w:val="16"/>
                                <w:lang w:val="fr-CA"/>
                              </w:rPr>
                              <w:t>Les objectifs de mon plan d’intervention étaient pertinents et utiles</w:t>
                            </w:r>
                            <w:r w:rsidR="00A90469">
                              <w:rPr>
                                <w:rFonts w:ascii="Georgia" w:hAnsi="Georgia" w:cs="Georgia"/>
                                <w:i/>
                                <w:iCs/>
                                <w:color w:val="31353A"/>
                                <w:spacing w:val="-6"/>
                                <w:w w:val="108"/>
                                <w:sz w:val="16"/>
                                <w:szCs w:val="16"/>
                                <w:lang w:val="fr-CA"/>
                              </w:rPr>
                              <w:t> »</w:t>
                            </w:r>
                            <w:r w:rsidR="00032754" w:rsidRPr="00A90469">
                              <w:rPr>
                                <w:rFonts w:ascii="Georgia" w:hAnsi="Georgia" w:cs="Georgia"/>
                                <w:i/>
                                <w:iCs/>
                                <w:color w:val="31353A"/>
                                <w:spacing w:val="-6"/>
                                <w:w w:val="108"/>
                                <w:sz w:val="16"/>
                                <w:szCs w:val="16"/>
                                <w:lang w:val="fr-CA"/>
                              </w:rPr>
                              <w:t xml:space="preserve"> (%)</w:t>
                            </w:r>
                          </w:p>
                          <w:p w14:paraId="000A419E"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840CA3"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E59291"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34CBD9"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7D1161"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10B65E"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30FF01"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B38E72"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6C9762"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6CF880FC"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794374"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1D6F05"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38B6F0"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CEB76E"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5FD12D" w14:textId="77777777" w:rsidR="00032754" w:rsidRPr="009210E9" w:rsidRDefault="00032754" w:rsidP="009E4A65">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437170B" id="_x0000_s1142" type="#_x0000_t202" style="width:266.9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" stroked="f">
                <v:textbox>
                  <w:txbxContent>
                    <w:p w14:paraId="58423C25" w14:textId="47389B74" w:rsidR="00032754" w:rsidRPr="00A90469" w:rsidRDefault="0091769D"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90469">
                        <w:rPr>
                          <w:rFonts w:ascii="Georgia" w:hAnsi="Georgia" w:cs="Georgia"/>
                          <w:i/>
                          <w:iCs/>
                          <w:color w:val="31353A"/>
                          <w:spacing w:val="-6"/>
                          <w:w w:val="108"/>
                          <w:sz w:val="16"/>
                          <w:szCs w:val="16"/>
                          <w:lang w:val="fr-CA"/>
                        </w:rPr>
                        <w:t>Graphique</w:t>
                      </w:r>
                      <w:r w:rsidR="00032754" w:rsidRPr="00A90469">
                        <w:rPr>
                          <w:rFonts w:ascii="Georgia" w:hAnsi="Georgia" w:cs="Georgia"/>
                          <w:i/>
                          <w:iCs/>
                          <w:color w:val="31353A"/>
                          <w:spacing w:val="-6"/>
                          <w:w w:val="108"/>
                          <w:sz w:val="16"/>
                          <w:szCs w:val="16"/>
                          <w:lang w:val="fr-CA"/>
                        </w:rPr>
                        <w:t xml:space="preserve"> 5</w:t>
                      </w:r>
                      <w:r w:rsidR="00DB3B26" w:rsidRPr="00A90469">
                        <w:rPr>
                          <w:rFonts w:ascii="Georgia" w:hAnsi="Georgia" w:cs="Georgia"/>
                          <w:i/>
                          <w:iCs/>
                          <w:color w:val="31353A"/>
                          <w:spacing w:val="-6"/>
                          <w:w w:val="108"/>
                          <w:sz w:val="16"/>
                          <w:szCs w:val="16"/>
                          <w:lang w:val="fr-CA"/>
                        </w:rPr>
                        <w:t>9</w:t>
                      </w:r>
                      <w:r w:rsidR="00032754" w:rsidRPr="00A90469">
                        <w:rPr>
                          <w:rFonts w:ascii="Georgia" w:hAnsi="Georgia" w:cs="Georgia"/>
                          <w:i/>
                          <w:iCs/>
                          <w:color w:val="31353A"/>
                          <w:spacing w:val="-6"/>
                          <w:w w:val="108"/>
                          <w:sz w:val="16"/>
                          <w:szCs w:val="16"/>
                          <w:lang w:val="fr-CA"/>
                        </w:rPr>
                        <w:t xml:space="preserve">: </w:t>
                      </w:r>
                      <w:r w:rsidR="00A90469">
                        <w:rPr>
                          <w:rFonts w:ascii="Georgia" w:hAnsi="Georgia" w:cs="Georgia"/>
                          <w:i/>
                          <w:iCs/>
                          <w:color w:val="31353A"/>
                          <w:spacing w:val="-6"/>
                          <w:w w:val="108"/>
                          <w:sz w:val="16"/>
                          <w:szCs w:val="16"/>
                          <w:lang w:val="fr-CA"/>
                        </w:rPr>
                        <w:t>« </w:t>
                      </w:r>
                      <w:r w:rsidR="00A90469" w:rsidRPr="00A90469">
                        <w:rPr>
                          <w:rFonts w:ascii="Georgia" w:hAnsi="Georgia" w:cs="Georgia"/>
                          <w:i/>
                          <w:iCs/>
                          <w:color w:val="31353A"/>
                          <w:spacing w:val="-6"/>
                          <w:w w:val="108"/>
                          <w:sz w:val="16"/>
                          <w:szCs w:val="16"/>
                          <w:lang w:val="fr-CA"/>
                        </w:rPr>
                        <w:t>Les objectifs de mon plan d’intervention étaient pertinents et utiles</w:t>
                      </w:r>
                      <w:r w:rsidR="00A90469">
                        <w:rPr>
                          <w:rFonts w:ascii="Georgia" w:hAnsi="Georgia" w:cs="Georgia"/>
                          <w:i/>
                          <w:iCs/>
                          <w:color w:val="31353A"/>
                          <w:spacing w:val="-6"/>
                          <w:w w:val="108"/>
                          <w:sz w:val="16"/>
                          <w:szCs w:val="16"/>
                          <w:lang w:val="fr-CA"/>
                        </w:rPr>
                        <w:t> »</w:t>
                      </w:r>
                      <w:r w:rsidR="00032754" w:rsidRPr="00A90469">
                        <w:rPr>
                          <w:rFonts w:ascii="Georgia" w:hAnsi="Georgia" w:cs="Georgia"/>
                          <w:i/>
                          <w:iCs/>
                          <w:color w:val="31353A"/>
                          <w:spacing w:val="-6"/>
                          <w:w w:val="108"/>
                          <w:sz w:val="16"/>
                          <w:szCs w:val="16"/>
                          <w:lang w:val="fr-CA"/>
                        </w:rPr>
                        <w:t xml:space="preserve"> (%)</w:t>
                      </w:r>
                    </w:p>
                    <w:p w14:paraId="000A419E"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840CA3"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E59291"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34CBD9"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7D1161"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10B65E"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30FF01"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B38E72"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6C9762"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6CF880FC"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794374"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1D6F05"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38B6F0"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CEB76E" w14:textId="77777777" w:rsidR="00032754" w:rsidRPr="009210E9" w:rsidRDefault="00032754" w:rsidP="009E4A6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5FD12D" w14:textId="77777777" w:rsidR="00032754" w:rsidRPr="009210E9" w:rsidRDefault="00032754" w:rsidP="009E4A65">
                      <w:pPr>
                        <w:rPr>
                          <w:i/>
                          <w:iCs/>
                          <w:sz w:val="16"/>
                          <w:szCs w:val="16"/>
                          <w:lang w:val="fr-CA"/>
                        </w:rPr>
                      </w:pPr>
                    </w:p>
                  </w:txbxContent>
                </v:textbox>
                <w10:anchorlock/>
              </v:shape>
            </w:pict>
          </mc:Fallback>
        </mc:AlternateContent>
      </w:r>
      <w:r w:rsidR="000801EA" w:rsidRPr="00AD20AD">
        <w:rPr>
          <w:color w:val="auto"/>
          <w:lang w:val="en-CA"/>
        </w:rPr>
        <w:br/>
      </w:r>
      <w:r w:rsidR="002D7077" w:rsidRPr="00D11CD6">
        <w:rPr>
          <w:noProof/>
          <w:lang w:val="en-CA"/>
        </w:rPr>
        <w:drawing>
          <wp:inline distT="0" distB="0" distL="0" distR="0" wp14:anchorId="69D39FCB" wp14:editId="5B7F0B46">
            <wp:extent cx="3543935" cy="1790700"/>
            <wp:effectExtent l="0" t="0" r="0" b="0"/>
            <wp:docPr id="634" name="Chart 6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000801EA" w:rsidRPr="00D11CD6">
        <w:rPr>
          <w:lang w:val="en-CA"/>
        </w:rPr>
        <w:br/>
      </w:r>
      <w:r w:rsidR="00197BCC" w:rsidRPr="00D11CD6">
        <w:rPr>
          <w:noProof/>
          <w:lang w:val="en-CA"/>
        </w:rPr>
        <mc:AlternateContent>
          <mc:Choice Requires="wps">
            <w:drawing>
              <wp:inline distT="0" distB="0" distL="0" distR="0" wp14:anchorId="1A6C40DC" wp14:editId="4600FCA2">
                <wp:extent cx="3501957" cy="563469"/>
                <wp:effectExtent l="0" t="0" r="3810" b="8255"/>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1957" cy="563469"/>
                        </a:xfrm>
                        <a:prstGeom prst="rect">
                          <a:avLst/>
                        </a:prstGeom>
                        <a:solidFill>
                          <a:srgbClr val="FFFFFF"/>
                        </a:solidFill>
                        <a:ln w="9525">
                          <a:noFill/>
                          <a:miter lim="800000"/>
                          <a:headEnd/>
                          <a:tailEnd/>
                        </a:ln>
                      </wps:spPr>
                      <wps:txbx>
                        <w:txbxContent>
                          <w:p w14:paraId="44FC6095" w14:textId="4A288650" w:rsidR="00032754" w:rsidRPr="009210E9" w:rsidRDefault="00032754" w:rsidP="00197BCC">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A90469" w:rsidRPr="009210E9">
                              <w:rPr>
                                <w:rFonts w:ascii="Georgia" w:hAnsi="Georgia" w:cs="Georgia"/>
                                <w:i/>
                                <w:iCs/>
                                <w:color w:val="31353A"/>
                                <w:spacing w:val="-6"/>
                                <w:w w:val="108"/>
                                <w:sz w:val="12"/>
                                <w:szCs w:val="12"/>
                                <w:lang w:val="fr-CA"/>
                              </w:rPr>
                              <w:t>Les objectifs de mon plan d’intervention étaient pertinents et utiles.</w:t>
                            </w:r>
                          </w:p>
                          <w:p w14:paraId="2112050E" w14:textId="09C69A5A" w:rsidR="00032754" w:rsidRPr="009210E9" w:rsidRDefault="0091769D" w:rsidP="00197BCC">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2D7077" w:rsidRPr="009210E9">
                              <w:rPr>
                                <w:rFonts w:ascii="Georgia" w:hAnsi="Georgia" w:cs="Georgia"/>
                                <w:i/>
                                <w:iCs/>
                                <w:color w:val="31353A"/>
                                <w:spacing w:val="-6"/>
                                <w:w w:val="108"/>
                                <w:sz w:val="12"/>
                                <w:szCs w:val="12"/>
                                <w:lang w:val="fr-CA"/>
                              </w:rPr>
                              <w:t>298</w:t>
                            </w:r>
                          </w:p>
                          <w:p w14:paraId="4B58A428" w14:textId="4222BA42" w:rsidR="00032754" w:rsidRPr="009210E9" w:rsidRDefault="00223E13" w:rsidP="00197BCC">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A6C40DC" id="Text Box 358" o:spid="_x0000_s1143" type="#_x0000_t202" style="width:275.75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" stroked="f">
                <v:textbox>
                  <w:txbxContent>
                    <w:p w14:paraId="44FC6095" w14:textId="4A288650" w:rsidR="00032754" w:rsidRPr="009210E9" w:rsidRDefault="00032754" w:rsidP="00197BCC">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Question: [</w:t>
                      </w:r>
                      <w:r w:rsidR="00904D7F" w:rsidRPr="009210E9">
                        <w:rPr>
                          <w:rFonts w:ascii="Georgia" w:hAnsi="Georgia" w:cs="Georgia"/>
                          <w:i/>
                          <w:iCs/>
                          <w:color w:val="31353A"/>
                          <w:spacing w:val="-6"/>
                          <w:w w:val="108"/>
                          <w:sz w:val="12"/>
                          <w:szCs w:val="12"/>
                          <w:lang w:val="fr-CA"/>
                        </w:rPr>
                        <w:t>Explication de l’échelle à 5 points pour mesurer l’accord avec l’énoncé</w:t>
                      </w:r>
                      <w:r w:rsidRPr="009210E9">
                        <w:rPr>
                          <w:rFonts w:ascii="Georgia" w:hAnsi="Georgia" w:cs="Georgia"/>
                          <w:i/>
                          <w:iCs/>
                          <w:color w:val="31353A"/>
                          <w:spacing w:val="-6"/>
                          <w:w w:val="108"/>
                          <w:sz w:val="12"/>
                          <w:szCs w:val="12"/>
                          <w:lang w:val="fr-CA"/>
                        </w:rPr>
                        <w:t xml:space="preserve">] … </w:t>
                      </w:r>
                      <w:r w:rsidR="00A90469" w:rsidRPr="009210E9">
                        <w:rPr>
                          <w:rFonts w:ascii="Georgia" w:hAnsi="Georgia" w:cs="Georgia"/>
                          <w:i/>
                          <w:iCs/>
                          <w:color w:val="31353A"/>
                          <w:spacing w:val="-6"/>
                          <w:w w:val="108"/>
                          <w:sz w:val="12"/>
                          <w:szCs w:val="12"/>
                          <w:lang w:val="fr-CA"/>
                        </w:rPr>
                        <w:t>Les objectifs de mon plan d’intervention étaient pertinents et utiles.</w:t>
                      </w:r>
                    </w:p>
                    <w:p w14:paraId="2112050E" w14:textId="09C69A5A" w:rsidR="00032754" w:rsidRPr="009210E9" w:rsidRDefault="0091769D" w:rsidP="00197BCC">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xml:space="preserve">: </w:t>
                      </w:r>
                      <w:r w:rsidR="002D7077" w:rsidRPr="009210E9">
                        <w:rPr>
                          <w:rFonts w:ascii="Georgia" w:hAnsi="Georgia" w:cs="Georgia"/>
                          <w:i/>
                          <w:iCs/>
                          <w:color w:val="31353A"/>
                          <w:spacing w:val="-6"/>
                          <w:w w:val="108"/>
                          <w:sz w:val="12"/>
                          <w:szCs w:val="12"/>
                          <w:lang w:val="fr-CA"/>
                        </w:rPr>
                        <w:t>298</w:t>
                      </w:r>
                    </w:p>
                    <w:p w14:paraId="4B58A428" w14:textId="4222BA42" w:rsidR="00032754" w:rsidRPr="009210E9" w:rsidRDefault="00223E13" w:rsidP="00197BCC">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mentionné avoir un gestionnaire de cas</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2E4B70B7" w14:textId="44189F67" w:rsidR="00A1787C" w:rsidRPr="009210E9" w:rsidRDefault="007F1BC1" w:rsidP="00527B0B">
      <w:pPr>
        <w:pStyle w:val="Heading3"/>
        <w:rPr>
          <w:lang w:val="fr-CA"/>
        </w:rPr>
      </w:pPr>
      <w:r w:rsidRPr="009210E9">
        <w:rPr>
          <w:bCs/>
          <w:lang w:val="fr-CA"/>
        </w:rPr>
        <w:br w:type="column"/>
      </w:r>
      <w:bookmarkStart w:id="41" w:name="_Toc126760469"/>
      <w:r w:rsidR="00A1787C" w:rsidRPr="00D11CD6">
        <w:rPr>
          <w:noProof/>
        </w:rPr>
        <w:lastRenderedPageBreak/>
        <mc:AlternateContent>
          <mc:Choice Requires="wps">
            <w:drawing>
              <wp:anchor distT="0" distB="0" distL="114300" distR="114300" simplePos="0" relativeHeight="251658249" behindDoc="0" locked="0" layoutInCell="1" allowOverlap="1" wp14:anchorId="7FB18AD2" wp14:editId="5927A115">
                <wp:simplePos x="0" y="0"/>
                <wp:positionH relativeFrom="margin">
                  <wp:align>center</wp:align>
                </wp:positionH>
                <wp:positionV relativeFrom="page">
                  <wp:posOffset>1023328</wp:posOffset>
                </wp:positionV>
                <wp:extent cx="0" cy="5943600"/>
                <wp:effectExtent l="0" t="0" r="38100" b="19050"/>
                <wp:wrapNone/>
                <wp:docPr id="382" name="Straight Connector 382"/>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D274D2B" id="Straight Connector 382" o:spid="_x0000_s1026" style="position:absolute;z-index:251658251;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6pt" to="0,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" strokecolor="#d8d8d8 [2732]" strokeweight=".5pt">
                <v:stroke joinstyle="miter"/>
                <w10:wrap anchorx="margin" anchory="page"/>
              </v:line>
            </w:pict>
          </mc:Fallback>
        </mc:AlternateContent>
      </w:r>
      <w:r w:rsidR="00F54F43" w:rsidRPr="009210E9">
        <w:rPr>
          <w:lang w:val="fr-CA"/>
        </w:rPr>
        <w:t>Programme pour l'autonomie des anciens combattants (PAAC)</w:t>
      </w:r>
      <w:r w:rsidR="00A0025C">
        <w:rPr>
          <w:lang w:val="fr-CA"/>
        </w:rPr>
        <w:t xml:space="preserve"> </w:t>
      </w:r>
      <w:r w:rsidR="000B2E06" w:rsidRPr="00D11CD6">
        <w:rPr>
          <w:rStyle w:val="FootnoteReference"/>
        </w:rPr>
        <w:footnoteReference w:id="24"/>
      </w:r>
      <w:bookmarkEnd w:id="41"/>
    </w:p>
    <w:p w14:paraId="65BDE853" w14:textId="7089D104" w:rsidR="001C0568" w:rsidRPr="009210E9" w:rsidRDefault="00CF64EC" w:rsidP="00A1787C">
      <w:pPr>
        <w:pStyle w:val="VAC-Body"/>
        <w:rPr>
          <w:lang w:val="fr-CA"/>
        </w:rPr>
      </w:pPr>
      <w:r w:rsidRPr="009210E9">
        <w:rPr>
          <w:lang w:val="fr-CA"/>
        </w:rPr>
        <w:t>Le PAAC reçoit des commentaires très positifs des bénéficiaires du programme. La vaste majorité sont satisfaits du programme. Dans une très grande majorité, les répondants affirment que PAAC répond à leurs besoins, les aident à rester dans leur communauté et leur est bénéfique</w:t>
      </w:r>
      <w:r w:rsidR="001C0568" w:rsidRPr="009210E9">
        <w:rPr>
          <w:lang w:val="fr-CA"/>
        </w:rPr>
        <w:t>.</w:t>
      </w:r>
    </w:p>
    <w:p w14:paraId="0BB3945D" w14:textId="68495917" w:rsidR="00A1787C" w:rsidRPr="00D11CD6" w:rsidRDefault="00717B6E" w:rsidP="00A1787C">
      <w:pPr>
        <w:pStyle w:val="VAC-Body"/>
        <w:rPr>
          <w:b/>
          <w:bCs/>
          <w:lang w:val="en-CA"/>
        </w:rPr>
      </w:pPr>
      <w:r w:rsidRPr="00717B6E">
        <w:rPr>
          <w:b/>
          <w:bCs/>
          <w:lang w:val="en-CA"/>
        </w:rPr>
        <w:t xml:space="preserve">Satisfaction </w:t>
      </w:r>
      <w:proofErr w:type="spellStart"/>
      <w:r w:rsidRPr="00717B6E">
        <w:rPr>
          <w:b/>
          <w:bCs/>
          <w:lang w:val="en-CA"/>
        </w:rPr>
        <w:t>globale</w:t>
      </w:r>
      <w:proofErr w:type="spellEnd"/>
      <w:r w:rsidRPr="00717B6E">
        <w:rPr>
          <w:b/>
          <w:bCs/>
          <w:lang w:val="en-CA"/>
        </w:rPr>
        <w:t xml:space="preserve"> </w:t>
      </w:r>
      <w:proofErr w:type="spellStart"/>
      <w:r w:rsidRPr="00717B6E">
        <w:rPr>
          <w:b/>
          <w:bCs/>
          <w:lang w:val="en-CA"/>
        </w:rPr>
        <w:t>élevée</w:t>
      </w:r>
      <w:proofErr w:type="spellEnd"/>
      <w:r w:rsidRPr="00717B6E">
        <w:rPr>
          <w:b/>
          <w:bCs/>
          <w:lang w:val="en-CA"/>
        </w:rPr>
        <w:t xml:space="preserve"> du PAAC</w:t>
      </w:r>
    </w:p>
    <w:p w14:paraId="0D6B7CFB" w14:textId="77777777" w:rsidR="005C4B6A" w:rsidRPr="00AD20AD" w:rsidRDefault="005C4B6A" w:rsidP="005C4B6A">
      <w:pPr>
        <w:pStyle w:val="VAC-Bullet"/>
        <w:rPr>
          <w:color w:val="auto"/>
          <w:lang w:val="fr-CA"/>
        </w:rPr>
      </w:pPr>
      <w:r w:rsidRPr="00AD20AD">
        <w:rPr>
          <w:color w:val="auto"/>
          <w:lang w:val="fr-CA"/>
        </w:rPr>
        <w:t>Neuf répondants sur dix (TOP2 : 89 %) qui reçoivent des avantages du PAAC s’accordent à dire qu'ils sont satisfaits du programme dans son ensemble.</w:t>
      </w:r>
    </w:p>
    <w:p w14:paraId="6FA65AEF" w14:textId="77777777" w:rsidR="005C4B6A" w:rsidRPr="00AD20AD" w:rsidRDefault="005C4B6A" w:rsidP="005C4B6A">
      <w:pPr>
        <w:pStyle w:val="VAC-Bullet"/>
        <w:rPr>
          <w:color w:val="auto"/>
          <w:lang w:val="fr-CA"/>
        </w:rPr>
      </w:pPr>
      <w:r w:rsidRPr="00AD20AD">
        <w:rPr>
          <w:color w:val="auto"/>
          <w:lang w:val="fr-CA"/>
        </w:rPr>
        <w:t>Les deux tiers (67 %) des répondants sont fortement en accord, plus particulièrement les survivants (79 %).</w:t>
      </w:r>
    </w:p>
    <w:p w14:paraId="5BFB740A" w14:textId="77777777" w:rsidR="005C4B6A" w:rsidRPr="00AD20AD" w:rsidRDefault="005C4B6A" w:rsidP="005C4B6A">
      <w:pPr>
        <w:pStyle w:val="VAC-Bullet"/>
        <w:rPr>
          <w:color w:val="auto"/>
          <w:lang w:val="fr-CA"/>
        </w:rPr>
      </w:pPr>
      <w:r w:rsidRPr="00AD20AD">
        <w:rPr>
          <w:color w:val="auto"/>
          <w:lang w:val="fr-CA"/>
        </w:rPr>
        <w:t xml:space="preserve">Les répondants de </w:t>
      </w:r>
      <w:r w:rsidRPr="00AD20AD">
        <w:rPr>
          <w:b/>
          <w:bCs/>
          <w:color w:val="auto"/>
          <w:lang w:val="fr-CA"/>
        </w:rPr>
        <w:t>moins de 40 ans</w:t>
      </w:r>
      <w:r w:rsidRPr="00AD20AD">
        <w:rPr>
          <w:color w:val="auto"/>
          <w:lang w:val="fr-CA"/>
        </w:rPr>
        <w:t xml:space="preserve"> sont moins susceptibles d’être en accord que les </w:t>
      </w:r>
      <w:r w:rsidRPr="00AD20AD">
        <w:rPr>
          <w:b/>
          <w:bCs/>
          <w:color w:val="auto"/>
          <w:lang w:val="fr-CA"/>
        </w:rPr>
        <w:t>autres groupes d’âges</w:t>
      </w:r>
      <w:r w:rsidRPr="00AD20AD">
        <w:rPr>
          <w:color w:val="auto"/>
          <w:lang w:val="fr-CA"/>
        </w:rPr>
        <w:t>.</w:t>
      </w:r>
    </w:p>
    <w:p w14:paraId="604CF161" w14:textId="63B7BF90" w:rsidR="00C165D2" w:rsidRPr="00AD20AD" w:rsidRDefault="00C165D2" w:rsidP="000801EA">
      <w:pPr>
        <w:pStyle w:val="VAC-Bullet"/>
        <w:numPr>
          <w:ilvl w:val="0"/>
          <w:numId w:val="0"/>
        </w:numPr>
        <w:ind w:left="113"/>
        <w:rPr>
          <w:color w:val="auto"/>
          <w:lang w:val="en-CA"/>
        </w:rPr>
      </w:pPr>
      <w:r w:rsidRPr="00AD20AD">
        <w:rPr>
          <w:noProof/>
          <w:color w:val="auto"/>
          <w:lang w:val="en-CA"/>
        </w:rPr>
        <mc:AlternateContent>
          <mc:Choice Requires="wps">
            <w:drawing>
              <wp:inline distT="0" distB="0" distL="0" distR="0" wp14:anchorId="605B9A23" wp14:editId="5B06E39A">
                <wp:extent cx="2923309" cy="413468"/>
                <wp:effectExtent l="0" t="0" r="0" b="5715"/>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309" cy="413468"/>
                        </a:xfrm>
                        <a:prstGeom prst="rect">
                          <a:avLst/>
                        </a:prstGeom>
                        <a:solidFill>
                          <a:srgbClr val="FFFFFF"/>
                        </a:solidFill>
                        <a:ln w="9525">
                          <a:noFill/>
                          <a:miter lim="800000"/>
                          <a:headEnd/>
                          <a:tailEnd/>
                        </a:ln>
                      </wps:spPr>
                      <wps:txbx>
                        <w:txbxContent>
                          <w:p w14:paraId="0DEE6288" w14:textId="72CB387E" w:rsidR="00032754" w:rsidRPr="009210E9" w:rsidRDefault="0091769D"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w:t>
                            </w:r>
                            <w:r w:rsidR="00DB3B26" w:rsidRPr="009210E9">
                              <w:rPr>
                                <w:rFonts w:ascii="Georgia" w:hAnsi="Georgia" w:cs="Georgia"/>
                                <w:i/>
                                <w:iCs/>
                                <w:color w:val="31353A"/>
                                <w:spacing w:val="-6"/>
                                <w:w w:val="108"/>
                                <w:sz w:val="16"/>
                                <w:szCs w:val="16"/>
                                <w:lang w:val="fr-CA"/>
                              </w:rPr>
                              <w:t>60</w:t>
                            </w:r>
                            <w:r w:rsidR="00032754" w:rsidRPr="009210E9">
                              <w:rPr>
                                <w:rFonts w:ascii="Georgia" w:hAnsi="Georgia" w:cs="Georgia"/>
                                <w:i/>
                                <w:iCs/>
                                <w:color w:val="31353A"/>
                                <w:spacing w:val="-6"/>
                                <w:w w:val="108"/>
                                <w:sz w:val="16"/>
                                <w:szCs w:val="16"/>
                                <w:lang w:val="fr-CA"/>
                              </w:rPr>
                              <w:t xml:space="preserve">: </w:t>
                            </w:r>
                            <w:r w:rsidR="00C63604" w:rsidRPr="009210E9">
                              <w:rPr>
                                <w:rFonts w:ascii="Georgia" w:hAnsi="Georgia" w:cs="Georgia"/>
                                <w:i/>
                                <w:iCs/>
                                <w:color w:val="31353A"/>
                                <w:spacing w:val="-6"/>
                                <w:w w:val="108"/>
                                <w:sz w:val="16"/>
                                <w:szCs w:val="16"/>
                                <w:lang w:val="fr-CA"/>
                              </w:rPr>
                              <w:t xml:space="preserve">Dans l'ensemble, je suis satisfait du Programme pour l'autonomie des anciens combattants </w:t>
                            </w:r>
                            <w:r w:rsidR="00032754" w:rsidRPr="009210E9">
                              <w:rPr>
                                <w:rFonts w:ascii="Georgia" w:hAnsi="Georgia" w:cs="Georgia"/>
                                <w:i/>
                                <w:iCs/>
                                <w:color w:val="31353A"/>
                                <w:spacing w:val="-6"/>
                                <w:w w:val="108"/>
                                <w:sz w:val="16"/>
                                <w:szCs w:val="16"/>
                                <w:lang w:val="fr-CA"/>
                              </w:rPr>
                              <w:t>(%)</w:t>
                            </w:r>
                          </w:p>
                          <w:p w14:paraId="0D46BCAC"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C0CDFA"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AAD234"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4EDB65"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43AEF9"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9C54E8"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7228F0"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99652A"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CADE43"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BDA0A8"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C93196"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3B801831"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2CDB54"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E702F4"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691185"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D21513"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7F5A2F" w14:textId="77777777" w:rsidR="00032754" w:rsidRPr="009210E9" w:rsidRDefault="00032754" w:rsidP="00C165D2">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05B9A23" id="_x0000_s1144" type="#_x0000_t202" style="width:230.2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" stroked="f">
                <v:textbox>
                  <w:txbxContent>
                    <w:p w14:paraId="0DEE6288" w14:textId="72CB387E" w:rsidR="00032754" w:rsidRPr="009210E9" w:rsidRDefault="0091769D"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Graphique</w:t>
                      </w:r>
                      <w:r w:rsidR="00032754" w:rsidRPr="009210E9">
                        <w:rPr>
                          <w:rFonts w:ascii="Georgia" w:hAnsi="Georgia" w:cs="Georgia"/>
                          <w:i/>
                          <w:iCs/>
                          <w:color w:val="31353A"/>
                          <w:spacing w:val="-6"/>
                          <w:w w:val="108"/>
                          <w:sz w:val="16"/>
                          <w:szCs w:val="16"/>
                          <w:lang w:val="fr-CA"/>
                        </w:rPr>
                        <w:t xml:space="preserve"> </w:t>
                      </w:r>
                      <w:r w:rsidR="00DB3B26" w:rsidRPr="009210E9">
                        <w:rPr>
                          <w:rFonts w:ascii="Georgia" w:hAnsi="Georgia" w:cs="Georgia"/>
                          <w:i/>
                          <w:iCs/>
                          <w:color w:val="31353A"/>
                          <w:spacing w:val="-6"/>
                          <w:w w:val="108"/>
                          <w:sz w:val="16"/>
                          <w:szCs w:val="16"/>
                          <w:lang w:val="fr-CA"/>
                        </w:rPr>
                        <w:t>60</w:t>
                      </w:r>
                      <w:r w:rsidR="00032754" w:rsidRPr="009210E9">
                        <w:rPr>
                          <w:rFonts w:ascii="Georgia" w:hAnsi="Georgia" w:cs="Georgia"/>
                          <w:i/>
                          <w:iCs/>
                          <w:color w:val="31353A"/>
                          <w:spacing w:val="-6"/>
                          <w:w w:val="108"/>
                          <w:sz w:val="16"/>
                          <w:szCs w:val="16"/>
                          <w:lang w:val="fr-CA"/>
                        </w:rPr>
                        <w:t xml:space="preserve">: </w:t>
                      </w:r>
                      <w:r w:rsidR="00C63604" w:rsidRPr="009210E9">
                        <w:rPr>
                          <w:rFonts w:ascii="Georgia" w:hAnsi="Georgia" w:cs="Georgia"/>
                          <w:i/>
                          <w:iCs/>
                          <w:color w:val="31353A"/>
                          <w:spacing w:val="-6"/>
                          <w:w w:val="108"/>
                          <w:sz w:val="16"/>
                          <w:szCs w:val="16"/>
                          <w:lang w:val="fr-CA"/>
                        </w:rPr>
                        <w:t xml:space="preserve">Dans l'ensemble, je suis satisfait du Programme pour l'autonomie des anciens combattants </w:t>
                      </w:r>
                      <w:r w:rsidR="00032754" w:rsidRPr="009210E9">
                        <w:rPr>
                          <w:rFonts w:ascii="Georgia" w:hAnsi="Georgia" w:cs="Georgia"/>
                          <w:i/>
                          <w:iCs/>
                          <w:color w:val="31353A"/>
                          <w:spacing w:val="-6"/>
                          <w:w w:val="108"/>
                          <w:sz w:val="16"/>
                          <w:szCs w:val="16"/>
                          <w:lang w:val="fr-CA"/>
                        </w:rPr>
                        <w:t>(%)</w:t>
                      </w:r>
                    </w:p>
                    <w:p w14:paraId="0D46BCAC"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C0CDFA"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AAD234"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4EDB65"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43AEF9"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9C54E8"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7228F0"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99652A"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CADE43"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BDA0A8"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C93196"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3B801831"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2CDB54"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E702F4"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691185"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D21513" w14:textId="77777777" w:rsidR="00032754" w:rsidRPr="009210E9" w:rsidRDefault="00032754" w:rsidP="00C165D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7F5A2F" w14:textId="77777777" w:rsidR="00032754" w:rsidRPr="009210E9" w:rsidRDefault="00032754" w:rsidP="00C165D2">
                      <w:pPr>
                        <w:rPr>
                          <w:i/>
                          <w:iCs/>
                          <w:sz w:val="16"/>
                          <w:szCs w:val="16"/>
                          <w:lang w:val="fr-CA"/>
                        </w:rPr>
                      </w:pPr>
                    </w:p>
                  </w:txbxContent>
                </v:textbox>
                <w10:anchorlock/>
              </v:shape>
            </w:pict>
          </mc:Fallback>
        </mc:AlternateContent>
      </w:r>
      <w:r w:rsidR="000801EA" w:rsidRPr="00AD20AD">
        <w:rPr>
          <w:color w:val="auto"/>
          <w:lang w:val="en-CA"/>
        </w:rPr>
        <w:br/>
      </w:r>
      <w:r w:rsidR="00B65EAA" w:rsidRPr="00AD20AD">
        <w:rPr>
          <w:noProof/>
          <w:color w:val="auto"/>
          <w:lang w:val="en-CA"/>
        </w:rPr>
        <w:drawing>
          <wp:inline distT="0" distB="0" distL="0" distR="0" wp14:anchorId="1B3CE576" wp14:editId="49FA8E6B">
            <wp:extent cx="3543935" cy="1857375"/>
            <wp:effectExtent l="0" t="0" r="0" b="0"/>
            <wp:docPr id="635" name="Chart 6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0801EA" w:rsidRPr="00AD20AD">
        <w:rPr>
          <w:color w:val="auto"/>
          <w:lang w:val="en-CA"/>
        </w:rPr>
        <w:br/>
      </w:r>
      <w:r w:rsidRPr="00AD20AD">
        <w:rPr>
          <w:noProof/>
          <w:color w:val="auto"/>
          <w:lang w:val="en-CA"/>
        </w:rPr>
        <mc:AlternateContent>
          <mc:Choice Requires="wps">
            <w:drawing>
              <wp:inline distT="0" distB="0" distL="0" distR="0" wp14:anchorId="65E65AC9" wp14:editId="01B16C47">
                <wp:extent cx="3753016" cy="799106"/>
                <wp:effectExtent l="0" t="0" r="0" b="1270"/>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3016" cy="799106"/>
                        </a:xfrm>
                        <a:prstGeom prst="rect">
                          <a:avLst/>
                        </a:prstGeom>
                        <a:solidFill>
                          <a:srgbClr val="FFFFFF"/>
                        </a:solidFill>
                        <a:ln w="9525">
                          <a:noFill/>
                          <a:miter lim="800000"/>
                          <a:headEnd/>
                          <a:tailEnd/>
                        </a:ln>
                      </wps:spPr>
                      <wps:txbx>
                        <w:txbxContent>
                          <w:p w14:paraId="360A25A7" w14:textId="2F1AD2D8" w:rsidR="00032754" w:rsidRPr="009210E9" w:rsidRDefault="00032754" w:rsidP="00C165D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681C6B" w:rsidRPr="009210E9">
                              <w:rPr>
                                <w:rFonts w:ascii="Georgia" w:hAnsi="Georgia" w:cs="Georgia"/>
                                <w:i/>
                                <w:iCs/>
                                <w:color w:val="31353A"/>
                                <w:spacing w:val="-6"/>
                                <w:w w:val="108"/>
                                <w:sz w:val="12"/>
                                <w:szCs w:val="12"/>
                                <w:lang w:val="fr-CA"/>
                              </w:rPr>
                              <w:t>Le Programme pour l'autonomie des anciens combattants ou PAAC offre des fonds pour l'entretien ménager, l'entretien du terrain et d'autres services de soutien à domicile qui aident les bénéficiaires admissibles à maintenir leur autonomie à la maison</w:t>
                            </w:r>
                            <w:r w:rsidRPr="009210E9">
                              <w:rPr>
                                <w:rFonts w:ascii="Georgia" w:hAnsi="Georgia" w:cs="Georgia"/>
                                <w:i/>
                                <w:iCs/>
                                <w:color w:val="31353A"/>
                                <w:spacing w:val="-6"/>
                                <w:w w:val="108"/>
                                <w:sz w:val="12"/>
                                <w:szCs w:val="12"/>
                                <w:lang w:val="fr-CA"/>
                              </w:rPr>
                              <w:t xml:space="preserve"> … </w:t>
                            </w:r>
                            <w:r w:rsidR="00C63604" w:rsidRPr="009210E9">
                              <w:rPr>
                                <w:rFonts w:ascii="Georgia" w:hAnsi="Georgia" w:cs="Georgia"/>
                                <w:i/>
                                <w:iCs/>
                                <w:color w:val="31353A"/>
                                <w:spacing w:val="-6"/>
                                <w:w w:val="108"/>
                                <w:sz w:val="12"/>
                                <w:szCs w:val="12"/>
                                <w:lang w:val="fr-CA"/>
                              </w:rPr>
                              <w:t>Dans l'ensemble, je suis satisfait du Programme pour l'autonomie des anciens combattants</w:t>
                            </w:r>
                          </w:p>
                          <w:p w14:paraId="3E533FD3" w14:textId="767C2AD0" w:rsidR="00032754" w:rsidRPr="009210E9" w:rsidRDefault="0091769D" w:rsidP="00C165D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C63604" w:rsidRPr="009210E9">
                              <w:rPr>
                                <w:rFonts w:ascii="Georgia" w:hAnsi="Georgia" w:cs="Georgia"/>
                                <w:i/>
                                <w:iCs/>
                                <w:color w:val="31353A"/>
                                <w:spacing w:val="-6"/>
                                <w:w w:val="108"/>
                                <w:sz w:val="12"/>
                                <w:szCs w:val="12"/>
                                <w:lang w:val="fr-CA"/>
                              </w:rPr>
                              <w:t xml:space="preserve"> </w:t>
                            </w:r>
                            <w:r w:rsidR="00D84728" w:rsidRPr="009210E9">
                              <w:rPr>
                                <w:rFonts w:ascii="Georgia" w:hAnsi="Georgia" w:cs="Georgia"/>
                                <w:i/>
                                <w:iCs/>
                                <w:color w:val="31353A"/>
                                <w:spacing w:val="-6"/>
                                <w:w w:val="108"/>
                                <w:sz w:val="12"/>
                                <w:szCs w:val="12"/>
                                <w:lang w:val="fr-CA"/>
                              </w:rPr>
                              <w:t>704</w:t>
                            </w:r>
                          </w:p>
                          <w:p w14:paraId="1AC4586C" w14:textId="38539C7F" w:rsidR="00032754" w:rsidRPr="009210E9" w:rsidRDefault="00302A7C" w:rsidP="00C165D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été bénéficiaires du PAAC</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65E65AC9" id="Text Box 384" o:spid="_x0000_s1145" type="#_x0000_t202" style="width:295.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" stroked="f">
                <v:textbox>
                  <w:txbxContent>
                    <w:p w14:paraId="360A25A7" w14:textId="2F1AD2D8" w:rsidR="00032754" w:rsidRPr="009210E9" w:rsidRDefault="00032754" w:rsidP="00C165D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681C6B" w:rsidRPr="009210E9">
                        <w:rPr>
                          <w:rFonts w:ascii="Georgia" w:hAnsi="Georgia" w:cs="Georgia"/>
                          <w:i/>
                          <w:iCs/>
                          <w:color w:val="31353A"/>
                          <w:spacing w:val="-6"/>
                          <w:w w:val="108"/>
                          <w:sz w:val="12"/>
                          <w:szCs w:val="12"/>
                          <w:lang w:val="fr-CA"/>
                        </w:rPr>
                        <w:t>Le Programme pour l'autonomie des anciens combattants ou PAAC offre des fonds pour l'entretien ménager, l'entretien du terrain et d'autres services de soutien à domicile qui aident les bénéficiaires admissibles à maintenir leur autonomie à la maison</w:t>
                      </w:r>
                      <w:r w:rsidRPr="009210E9">
                        <w:rPr>
                          <w:rFonts w:ascii="Georgia" w:hAnsi="Georgia" w:cs="Georgia"/>
                          <w:i/>
                          <w:iCs/>
                          <w:color w:val="31353A"/>
                          <w:spacing w:val="-6"/>
                          <w:w w:val="108"/>
                          <w:sz w:val="12"/>
                          <w:szCs w:val="12"/>
                          <w:lang w:val="fr-CA"/>
                        </w:rPr>
                        <w:t xml:space="preserve"> … </w:t>
                      </w:r>
                      <w:r w:rsidR="00C63604" w:rsidRPr="009210E9">
                        <w:rPr>
                          <w:rFonts w:ascii="Georgia" w:hAnsi="Georgia" w:cs="Georgia"/>
                          <w:i/>
                          <w:iCs/>
                          <w:color w:val="31353A"/>
                          <w:spacing w:val="-6"/>
                          <w:w w:val="108"/>
                          <w:sz w:val="12"/>
                          <w:szCs w:val="12"/>
                          <w:lang w:val="fr-CA"/>
                        </w:rPr>
                        <w:t>Dans l'ensemble, je suis satisfait du Programme pour l'autonomie des anciens combattants</w:t>
                      </w:r>
                    </w:p>
                    <w:p w14:paraId="3E533FD3" w14:textId="767C2AD0" w:rsidR="00032754" w:rsidRPr="009210E9" w:rsidRDefault="0091769D" w:rsidP="00C165D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C63604" w:rsidRPr="009210E9">
                        <w:rPr>
                          <w:rFonts w:ascii="Georgia" w:hAnsi="Georgia" w:cs="Georgia"/>
                          <w:i/>
                          <w:iCs/>
                          <w:color w:val="31353A"/>
                          <w:spacing w:val="-6"/>
                          <w:w w:val="108"/>
                          <w:sz w:val="12"/>
                          <w:szCs w:val="12"/>
                          <w:lang w:val="fr-CA"/>
                        </w:rPr>
                        <w:t xml:space="preserve"> </w:t>
                      </w:r>
                      <w:r w:rsidR="00D84728" w:rsidRPr="009210E9">
                        <w:rPr>
                          <w:rFonts w:ascii="Georgia" w:hAnsi="Georgia" w:cs="Georgia"/>
                          <w:i/>
                          <w:iCs/>
                          <w:color w:val="31353A"/>
                          <w:spacing w:val="-6"/>
                          <w:w w:val="108"/>
                          <w:sz w:val="12"/>
                          <w:szCs w:val="12"/>
                          <w:lang w:val="fr-CA"/>
                        </w:rPr>
                        <w:t>704</w:t>
                      </w:r>
                    </w:p>
                    <w:p w14:paraId="1AC4586C" w14:textId="38539C7F" w:rsidR="00032754" w:rsidRPr="009210E9" w:rsidRDefault="00302A7C" w:rsidP="00C165D2">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été bénéficiaires du PAAC</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02D50E6D" w14:textId="60237F60" w:rsidR="00A1787C" w:rsidRPr="00AD20AD" w:rsidRDefault="000801EA" w:rsidP="00A1787C">
      <w:pPr>
        <w:pStyle w:val="VAC-Body"/>
        <w:rPr>
          <w:b/>
          <w:bCs/>
          <w:color w:val="auto"/>
          <w:lang w:val="fr-CA"/>
        </w:rPr>
      </w:pPr>
      <w:r w:rsidRPr="00AD20AD">
        <w:rPr>
          <w:b/>
          <w:bCs/>
          <w:color w:val="auto"/>
          <w:lang w:val="fr-CA"/>
        </w:rPr>
        <w:br w:type="column"/>
      </w:r>
      <w:r w:rsidR="00DC3EEB" w:rsidRPr="00AD20AD">
        <w:rPr>
          <w:b/>
          <w:bCs/>
          <w:color w:val="auto"/>
          <w:lang w:val="fr-CA"/>
        </w:rPr>
        <w:lastRenderedPageBreak/>
        <w:t>Le PAAC a aidé les répondants à demeurer dans leur foyer et leur communauté</w:t>
      </w:r>
    </w:p>
    <w:p w14:paraId="60AB929F" w14:textId="77777777" w:rsidR="00252393" w:rsidRPr="00AD20AD" w:rsidRDefault="00252393" w:rsidP="00252393">
      <w:pPr>
        <w:pStyle w:val="VAC-Bullet"/>
        <w:rPr>
          <w:color w:val="auto"/>
          <w:lang w:val="fr-CA"/>
        </w:rPr>
      </w:pPr>
      <w:r w:rsidRPr="00AD20AD">
        <w:rPr>
          <w:color w:val="auto"/>
          <w:lang w:val="fr-CA"/>
        </w:rPr>
        <w:t>Neuf répondants sur dix (TOP2 : 91 %) qui reçoivent des avantages du PAAC mentionnent qu'ils comptent sur le programme pour les aider à rester dans leur foyer et leur communauté.</w:t>
      </w:r>
    </w:p>
    <w:p w14:paraId="3124BBDF" w14:textId="64F3A9CA" w:rsidR="00252393" w:rsidRPr="00AD20AD" w:rsidRDefault="00252393" w:rsidP="00252393">
      <w:pPr>
        <w:pStyle w:val="VAC-Bullet"/>
        <w:rPr>
          <w:color w:val="auto"/>
          <w:lang w:val="fr-CA"/>
        </w:rPr>
      </w:pPr>
      <w:r w:rsidRPr="00AD20AD">
        <w:rPr>
          <w:color w:val="auto"/>
          <w:lang w:val="fr-CA"/>
        </w:rPr>
        <w:t>Les répondants de</w:t>
      </w:r>
      <w:r w:rsidRPr="00AD20AD">
        <w:rPr>
          <w:b/>
          <w:bCs/>
          <w:color w:val="auto"/>
          <w:lang w:val="fr-CA"/>
        </w:rPr>
        <w:t xml:space="preserve"> moins de 40 ans </w:t>
      </w:r>
      <w:r w:rsidRPr="00AD20AD">
        <w:rPr>
          <w:color w:val="auto"/>
          <w:lang w:val="fr-CA"/>
        </w:rPr>
        <w:t>(TOP2 : 74 %)</w:t>
      </w:r>
      <w:r w:rsidRPr="00AD20AD">
        <w:rPr>
          <w:b/>
          <w:bCs/>
          <w:color w:val="auto"/>
          <w:lang w:val="fr-CA"/>
        </w:rPr>
        <w:t xml:space="preserve"> </w:t>
      </w:r>
      <w:r w:rsidRPr="00AD20AD">
        <w:rPr>
          <w:color w:val="auto"/>
          <w:lang w:val="fr-CA"/>
        </w:rPr>
        <w:t xml:space="preserve">sont moins susceptibles d’être en accord que ceux de </w:t>
      </w:r>
      <w:r w:rsidRPr="00AD20AD">
        <w:rPr>
          <w:b/>
          <w:bCs/>
          <w:color w:val="auto"/>
          <w:lang w:val="fr-CA"/>
        </w:rPr>
        <w:t xml:space="preserve">50 ans et </w:t>
      </w:r>
      <w:r w:rsidR="00330554" w:rsidRPr="00AD20AD">
        <w:rPr>
          <w:b/>
          <w:bCs/>
          <w:color w:val="auto"/>
          <w:lang w:val="fr-CA"/>
        </w:rPr>
        <w:t>plus</w:t>
      </w:r>
      <w:r w:rsidRPr="00AD20AD">
        <w:rPr>
          <w:color w:val="auto"/>
          <w:lang w:val="fr-CA"/>
        </w:rPr>
        <w:t xml:space="preserve"> (TOP2 : 92 %).</w:t>
      </w:r>
    </w:p>
    <w:p w14:paraId="3C95564C" w14:textId="321595F3" w:rsidR="00C824C2" w:rsidRPr="00AD20AD" w:rsidRDefault="00FA5F79" w:rsidP="000801EA">
      <w:pPr>
        <w:pStyle w:val="VAC-Bullet"/>
        <w:numPr>
          <w:ilvl w:val="0"/>
          <w:numId w:val="0"/>
        </w:numPr>
        <w:ind w:left="113"/>
        <w:rPr>
          <w:b/>
          <w:bCs/>
          <w:color w:val="auto"/>
          <w:lang w:val="en-CA"/>
        </w:rPr>
      </w:pPr>
      <w:r w:rsidRPr="00AD20AD">
        <w:rPr>
          <w:noProof/>
          <w:color w:val="auto"/>
          <w:lang w:val="en-CA"/>
        </w:rPr>
        <mc:AlternateContent>
          <mc:Choice Requires="wps">
            <w:drawing>
              <wp:inline distT="0" distB="0" distL="0" distR="0" wp14:anchorId="18550423" wp14:editId="108C6119">
                <wp:extent cx="3481070" cy="381000"/>
                <wp:effectExtent l="0" t="0" r="5080" b="0"/>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381000"/>
                        </a:xfrm>
                        <a:prstGeom prst="rect">
                          <a:avLst/>
                        </a:prstGeom>
                        <a:solidFill>
                          <a:srgbClr val="FFFFFF"/>
                        </a:solidFill>
                        <a:ln w="9525">
                          <a:noFill/>
                          <a:miter lim="800000"/>
                          <a:headEnd/>
                          <a:tailEnd/>
                        </a:ln>
                      </wps:spPr>
                      <wps:txbx>
                        <w:txbxContent>
                          <w:p w14:paraId="61477349" w14:textId="608378E4" w:rsidR="00032754" w:rsidRPr="00600A4D" w:rsidRDefault="0091769D"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600A4D">
                              <w:rPr>
                                <w:rFonts w:ascii="Georgia" w:hAnsi="Georgia" w:cs="Georgia"/>
                                <w:i/>
                                <w:iCs/>
                                <w:color w:val="31353A"/>
                                <w:spacing w:val="-6"/>
                                <w:w w:val="108"/>
                                <w:sz w:val="16"/>
                                <w:szCs w:val="16"/>
                                <w:lang w:val="fr-CA"/>
                              </w:rPr>
                              <w:t>Graphique</w:t>
                            </w:r>
                            <w:r w:rsidR="00032754" w:rsidRPr="00600A4D">
                              <w:rPr>
                                <w:rFonts w:ascii="Georgia" w:hAnsi="Georgia" w:cs="Georgia"/>
                                <w:i/>
                                <w:iCs/>
                                <w:color w:val="31353A"/>
                                <w:spacing w:val="-6"/>
                                <w:w w:val="108"/>
                                <w:sz w:val="16"/>
                                <w:szCs w:val="16"/>
                                <w:lang w:val="fr-CA"/>
                              </w:rPr>
                              <w:t xml:space="preserve"> 6</w:t>
                            </w:r>
                            <w:r w:rsidR="00DB3B26" w:rsidRPr="00600A4D">
                              <w:rPr>
                                <w:rFonts w:ascii="Georgia" w:hAnsi="Georgia" w:cs="Georgia"/>
                                <w:i/>
                                <w:iCs/>
                                <w:color w:val="31353A"/>
                                <w:spacing w:val="-6"/>
                                <w:w w:val="108"/>
                                <w:sz w:val="16"/>
                                <w:szCs w:val="16"/>
                                <w:lang w:val="fr-CA"/>
                              </w:rPr>
                              <w:t>1</w:t>
                            </w:r>
                            <w:r w:rsidR="00032754" w:rsidRPr="00600A4D">
                              <w:rPr>
                                <w:rFonts w:ascii="Georgia" w:hAnsi="Georgia" w:cs="Georgia"/>
                                <w:i/>
                                <w:iCs/>
                                <w:color w:val="31353A"/>
                                <w:spacing w:val="-6"/>
                                <w:w w:val="108"/>
                                <w:sz w:val="16"/>
                                <w:szCs w:val="16"/>
                                <w:lang w:val="fr-CA"/>
                              </w:rPr>
                              <w:t xml:space="preserve">: </w:t>
                            </w:r>
                            <w:r w:rsidR="00600A4D">
                              <w:rPr>
                                <w:rFonts w:ascii="Georgia" w:hAnsi="Georgia" w:cs="Georgia"/>
                                <w:i/>
                                <w:iCs/>
                                <w:color w:val="31353A"/>
                                <w:spacing w:val="-6"/>
                                <w:w w:val="108"/>
                                <w:sz w:val="16"/>
                                <w:szCs w:val="16"/>
                                <w:lang w:val="fr-CA"/>
                              </w:rPr>
                              <w:t>« </w:t>
                            </w:r>
                            <w:r w:rsidR="00D74773" w:rsidRPr="00600A4D">
                              <w:rPr>
                                <w:rFonts w:ascii="Georgia" w:hAnsi="Georgia" w:cs="Georgia"/>
                                <w:i/>
                                <w:iCs/>
                                <w:color w:val="31353A"/>
                                <w:spacing w:val="-6"/>
                                <w:w w:val="108"/>
                                <w:sz w:val="16"/>
                                <w:szCs w:val="16"/>
                                <w:lang w:val="fr-CA"/>
                              </w:rPr>
                              <w:t>Je compte sur les services du PAAC pour m'aider à rester chez moi et dans ma communauté</w:t>
                            </w:r>
                            <w:r w:rsidR="00600A4D">
                              <w:rPr>
                                <w:rFonts w:ascii="Georgia" w:hAnsi="Georgia" w:cs="Georgia"/>
                                <w:i/>
                                <w:iCs/>
                                <w:color w:val="31353A"/>
                                <w:spacing w:val="-6"/>
                                <w:w w:val="108"/>
                                <w:sz w:val="16"/>
                                <w:szCs w:val="16"/>
                                <w:lang w:val="fr-CA"/>
                              </w:rPr>
                              <w:t> »</w:t>
                            </w:r>
                            <w:r w:rsidR="00032754" w:rsidRPr="00600A4D">
                              <w:rPr>
                                <w:rFonts w:ascii="Georgia" w:hAnsi="Georgia" w:cs="Georgia"/>
                                <w:i/>
                                <w:iCs/>
                                <w:color w:val="31353A"/>
                                <w:spacing w:val="-6"/>
                                <w:w w:val="108"/>
                                <w:sz w:val="16"/>
                                <w:szCs w:val="16"/>
                                <w:lang w:val="fr-CA"/>
                              </w:rPr>
                              <w:t xml:space="preserve"> (%)</w:t>
                            </w:r>
                          </w:p>
                          <w:p w14:paraId="0D1E9CC0" w14:textId="77777777" w:rsidR="00032754" w:rsidRPr="00A1787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A1787C">
                              <w:rPr>
                                <w:rFonts w:ascii="Georgia" w:hAnsi="Georgia" w:cs="Georgia"/>
                                <w:i/>
                                <w:iCs/>
                                <w:color w:val="31353A"/>
                                <w:spacing w:val="-6"/>
                                <w:w w:val="108"/>
                                <w:sz w:val="16"/>
                                <w:szCs w:val="16"/>
                                <w:lang w:val="en-US"/>
                              </w:rPr>
                              <w:t>(%)</w:t>
                            </w:r>
                          </w:p>
                          <w:p w14:paraId="6A70346F" w14:textId="77777777" w:rsidR="00032754" w:rsidRPr="009E4A65"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D98797D" w14:textId="77777777" w:rsidR="00032754" w:rsidRPr="009E4A65"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D799139"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BC4DEE6"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AA7D0F5"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30811B5"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79C2A43"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D0E408E"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6CF56DC"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B441682" w14:textId="77777777" w:rsidR="00032754" w:rsidRPr="001770FD"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E2031E0" w14:textId="77777777" w:rsidR="00032754" w:rsidRPr="007E16AE"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54261E23" w14:textId="77777777" w:rsidR="00032754" w:rsidRPr="007E16AE"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55F14A8" w14:textId="77777777" w:rsidR="00032754" w:rsidRPr="00C37D4F"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BA8591B" w14:textId="77777777" w:rsidR="00032754" w:rsidRPr="00C012A6"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46F461D" w14:textId="77777777" w:rsidR="00032754" w:rsidRPr="003647FF"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BE19030" w14:textId="77777777" w:rsidR="00032754" w:rsidRPr="00BA5FD8"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765707C" w14:textId="77777777" w:rsidR="00032754" w:rsidRPr="0064331A" w:rsidRDefault="00032754" w:rsidP="00FA5F79">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18550423" id="_x0000_s1146" type="#_x0000_t202" style="width:274.1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" stroked="f">
                <v:textbox>
                  <w:txbxContent>
                    <w:p w14:paraId="61477349" w14:textId="608378E4" w:rsidR="00032754" w:rsidRPr="00600A4D" w:rsidRDefault="0091769D"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600A4D">
                        <w:rPr>
                          <w:rFonts w:ascii="Georgia" w:hAnsi="Georgia" w:cs="Georgia"/>
                          <w:i/>
                          <w:iCs/>
                          <w:color w:val="31353A"/>
                          <w:spacing w:val="-6"/>
                          <w:w w:val="108"/>
                          <w:sz w:val="16"/>
                          <w:szCs w:val="16"/>
                          <w:lang w:val="fr-CA"/>
                        </w:rPr>
                        <w:t>Graphique</w:t>
                      </w:r>
                      <w:r w:rsidR="00032754" w:rsidRPr="00600A4D">
                        <w:rPr>
                          <w:rFonts w:ascii="Georgia" w:hAnsi="Georgia" w:cs="Georgia"/>
                          <w:i/>
                          <w:iCs/>
                          <w:color w:val="31353A"/>
                          <w:spacing w:val="-6"/>
                          <w:w w:val="108"/>
                          <w:sz w:val="16"/>
                          <w:szCs w:val="16"/>
                          <w:lang w:val="fr-CA"/>
                        </w:rPr>
                        <w:t xml:space="preserve"> 6</w:t>
                      </w:r>
                      <w:r w:rsidR="00DB3B26" w:rsidRPr="00600A4D">
                        <w:rPr>
                          <w:rFonts w:ascii="Georgia" w:hAnsi="Georgia" w:cs="Georgia"/>
                          <w:i/>
                          <w:iCs/>
                          <w:color w:val="31353A"/>
                          <w:spacing w:val="-6"/>
                          <w:w w:val="108"/>
                          <w:sz w:val="16"/>
                          <w:szCs w:val="16"/>
                          <w:lang w:val="fr-CA"/>
                        </w:rPr>
                        <w:t>1</w:t>
                      </w:r>
                      <w:r w:rsidR="00032754" w:rsidRPr="00600A4D">
                        <w:rPr>
                          <w:rFonts w:ascii="Georgia" w:hAnsi="Georgia" w:cs="Georgia"/>
                          <w:i/>
                          <w:iCs/>
                          <w:color w:val="31353A"/>
                          <w:spacing w:val="-6"/>
                          <w:w w:val="108"/>
                          <w:sz w:val="16"/>
                          <w:szCs w:val="16"/>
                          <w:lang w:val="fr-CA"/>
                        </w:rPr>
                        <w:t xml:space="preserve">: </w:t>
                      </w:r>
                      <w:r w:rsidR="00600A4D">
                        <w:rPr>
                          <w:rFonts w:ascii="Georgia" w:hAnsi="Georgia" w:cs="Georgia"/>
                          <w:i/>
                          <w:iCs/>
                          <w:color w:val="31353A"/>
                          <w:spacing w:val="-6"/>
                          <w:w w:val="108"/>
                          <w:sz w:val="16"/>
                          <w:szCs w:val="16"/>
                          <w:lang w:val="fr-CA"/>
                        </w:rPr>
                        <w:t>« </w:t>
                      </w:r>
                      <w:r w:rsidR="00D74773" w:rsidRPr="00600A4D">
                        <w:rPr>
                          <w:rFonts w:ascii="Georgia" w:hAnsi="Georgia" w:cs="Georgia"/>
                          <w:i/>
                          <w:iCs/>
                          <w:color w:val="31353A"/>
                          <w:spacing w:val="-6"/>
                          <w:w w:val="108"/>
                          <w:sz w:val="16"/>
                          <w:szCs w:val="16"/>
                          <w:lang w:val="fr-CA"/>
                        </w:rPr>
                        <w:t>Je compte sur les services du PAAC pour m'aider à rester chez moi et dans ma communauté</w:t>
                      </w:r>
                      <w:r w:rsidR="00600A4D">
                        <w:rPr>
                          <w:rFonts w:ascii="Georgia" w:hAnsi="Georgia" w:cs="Georgia"/>
                          <w:i/>
                          <w:iCs/>
                          <w:color w:val="31353A"/>
                          <w:spacing w:val="-6"/>
                          <w:w w:val="108"/>
                          <w:sz w:val="16"/>
                          <w:szCs w:val="16"/>
                          <w:lang w:val="fr-CA"/>
                        </w:rPr>
                        <w:t> »</w:t>
                      </w:r>
                      <w:r w:rsidR="00032754" w:rsidRPr="00600A4D">
                        <w:rPr>
                          <w:rFonts w:ascii="Georgia" w:hAnsi="Georgia" w:cs="Georgia"/>
                          <w:i/>
                          <w:iCs/>
                          <w:color w:val="31353A"/>
                          <w:spacing w:val="-6"/>
                          <w:w w:val="108"/>
                          <w:sz w:val="16"/>
                          <w:szCs w:val="16"/>
                          <w:lang w:val="fr-CA"/>
                        </w:rPr>
                        <w:t xml:space="preserve"> (%)</w:t>
                      </w:r>
                    </w:p>
                    <w:p w14:paraId="0D1E9CC0" w14:textId="77777777" w:rsidR="00032754" w:rsidRPr="00A1787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A1787C">
                        <w:rPr>
                          <w:rFonts w:ascii="Georgia" w:hAnsi="Georgia" w:cs="Georgia"/>
                          <w:i/>
                          <w:iCs/>
                          <w:color w:val="31353A"/>
                          <w:spacing w:val="-6"/>
                          <w:w w:val="108"/>
                          <w:sz w:val="16"/>
                          <w:szCs w:val="16"/>
                          <w:lang w:val="en-US"/>
                        </w:rPr>
                        <w:t>(%)</w:t>
                      </w:r>
                    </w:p>
                    <w:p w14:paraId="6A70346F" w14:textId="77777777" w:rsidR="00032754" w:rsidRPr="009E4A65"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D98797D" w14:textId="77777777" w:rsidR="00032754" w:rsidRPr="009E4A65"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D799139"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BC4DEE6"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AA7D0F5"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30811B5"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79C2A43"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D0E408E"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6CF56DC" w14:textId="77777777" w:rsidR="00032754"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B441682" w14:textId="77777777" w:rsidR="00032754" w:rsidRPr="001770FD"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E2031E0" w14:textId="77777777" w:rsidR="00032754" w:rsidRPr="007E16AE"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54261E23" w14:textId="77777777" w:rsidR="00032754" w:rsidRPr="007E16AE"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55F14A8" w14:textId="77777777" w:rsidR="00032754" w:rsidRPr="00C37D4F"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BA8591B" w14:textId="77777777" w:rsidR="00032754" w:rsidRPr="00C012A6"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46F461D" w14:textId="77777777" w:rsidR="00032754" w:rsidRPr="003647FF"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BE19030" w14:textId="77777777" w:rsidR="00032754" w:rsidRPr="00BA5FD8"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765707C" w14:textId="77777777" w:rsidR="00032754" w:rsidRPr="0064331A" w:rsidRDefault="00032754" w:rsidP="00FA5F79">
                      <w:pPr>
                        <w:rPr>
                          <w:i/>
                          <w:iCs/>
                          <w:sz w:val="16"/>
                          <w:szCs w:val="16"/>
                        </w:rPr>
                      </w:pPr>
                    </w:p>
                  </w:txbxContent>
                </v:textbox>
                <w10:anchorlock/>
              </v:shape>
            </w:pict>
          </mc:Fallback>
        </mc:AlternateContent>
      </w:r>
      <w:r w:rsidR="000801EA" w:rsidRPr="00AD20AD">
        <w:rPr>
          <w:color w:val="auto"/>
          <w:lang w:val="en-CA"/>
        </w:rPr>
        <w:br/>
      </w:r>
      <w:r w:rsidR="00B927B8" w:rsidRPr="00AD20AD">
        <w:rPr>
          <w:noProof/>
          <w:color w:val="auto"/>
          <w:lang w:val="en-CA"/>
        </w:rPr>
        <w:drawing>
          <wp:inline distT="0" distB="0" distL="0" distR="0" wp14:anchorId="01266B57" wp14:editId="0D9BCBFD">
            <wp:extent cx="3543935" cy="2026285"/>
            <wp:effectExtent l="0" t="0" r="0" b="0"/>
            <wp:docPr id="637" name="Chart 6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0801EA" w:rsidRPr="00AD20AD">
        <w:rPr>
          <w:color w:val="auto"/>
          <w:lang w:val="en-CA"/>
        </w:rPr>
        <w:br/>
      </w:r>
      <w:r w:rsidRPr="00AD20AD">
        <w:rPr>
          <w:noProof/>
          <w:color w:val="auto"/>
          <w:lang w:val="en-CA"/>
        </w:rPr>
        <mc:AlternateContent>
          <mc:Choice Requires="wps">
            <w:drawing>
              <wp:inline distT="0" distB="0" distL="0" distR="0" wp14:anchorId="7EDF34D7" wp14:editId="53FB1E7B">
                <wp:extent cx="3543935" cy="731520"/>
                <wp:effectExtent l="0" t="0" r="0" b="0"/>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731520"/>
                        </a:xfrm>
                        <a:prstGeom prst="rect">
                          <a:avLst/>
                        </a:prstGeom>
                        <a:solidFill>
                          <a:srgbClr val="FFFFFF"/>
                        </a:solidFill>
                        <a:ln w="9525">
                          <a:noFill/>
                          <a:miter lim="800000"/>
                          <a:headEnd/>
                          <a:tailEnd/>
                        </a:ln>
                      </wps:spPr>
                      <wps:txbx>
                        <w:txbxContent>
                          <w:p w14:paraId="6DA2716B" w14:textId="48A959EC" w:rsidR="00032754" w:rsidRPr="009210E9" w:rsidRDefault="00032754"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C7074F" w:rsidRPr="009210E9">
                              <w:rPr>
                                <w:rFonts w:ascii="Georgia" w:hAnsi="Georgia" w:cs="Georgia"/>
                                <w:i/>
                                <w:iCs/>
                                <w:color w:val="31353A"/>
                                <w:spacing w:val="-6"/>
                                <w:w w:val="108"/>
                                <w:sz w:val="12"/>
                                <w:szCs w:val="12"/>
                                <w:lang w:val="fr-CA"/>
                              </w:rPr>
                              <w:t>Le Programme pour l'autonomie des anciens combattants ou PAAC offre des fonds pour l'entretien ménager, l'entretien du terrain et d'autres services de soutien à domicile qui aident les bénéficiaires admissibles à maintenir leur autonomie à la maison</w:t>
                            </w:r>
                            <w:r w:rsidRPr="009210E9">
                              <w:rPr>
                                <w:rFonts w:ascii="Georgia" w:hAnsi="Georgia" w:cs="Georgia"/>
                                <w:i/>
                                <w:iCs/>
                                <w:color w:val="31353A"/>
                                <w:spacing w:val="-6"/>
                                <w:w w:val="108"/>
                                <w:sz w:val="12"/>
                                <w:szCs w:val="12"/>
                                <w:lang w:val="fr-CA"/>
                              </w:rPr>
                              <w:t xml:space="preserve"> … </w:t>
                            </w:r>
                            <w:r w:rsidR="00600A4D" w:rsidRPr="009210E9">
                              <w:rPr>
                                <w:rFonts w:ascii="Georgia" w:hAnsi="Georgia" w:cs="Georgia"/>
                                <w:i/>
                                <w:iCs/>
                                <w:color w:val="31353A"/>
                                <w:spacing w:val="-6"/>
                                <w:w w:val="108"/>
                                <w:sz w:val="12"/>
                                <w:szCs w:val="12"/>
                                <w:lang w:val="fr-CA"/>
                              </w:rPr>
                              <w:t>Je compte sur les services du PAAC pour m'aider à rester chez moi et dans ma communauté</w:t>
                            </w:r>
                            <w:r w:rsidR="006A380D" w:rsidRPr="009210E9">
                              <w:rPr>
                                <w:rFonts w:ascii="Georgia" w:hAnsi="Georgia" w:cs="Georgia"/>
                                <w:i/>
                                <w:iCs/>
                                <w:color w:val="31353A"/>
                                <w:spacing w:val="-6"/>
                                <w:w w:val="108"/>
                                <w:sz w:val="12"/>
                                <w:szCs w:val="12"/>
                                <w:lang w:val="fr-CA"/>
                              </w:rPr>
                              <w:t>.</w:t>
                            </w:r>
                          </w:p>
                          <w:p w14:paraId="0BE5F928" w14:textId="2C624123" w:rsidR="00032754" w:rsidRPr="009210E9" w:rsidRDefault="0091769D"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C7074F" w:rsidRPr="009210E9">
                              <w:rPr>
                                <w:rFonts w:ascii="Georgia" w:hAnsi="Georgia" w:cs="Georgia"/>
                                <w:i/>
                                <w:iCs/>
                                <w:color w:val="31353A"/>
                                <w:spacing w:val="-6"/>
                                <w:w w:val="108"/>
                                <w:sz w:val="12"/>
                                <w:szCs w:val="12"/>
                                <w:lang w:val="fr-CA"/>
                              </w:rPr>
                              <w:t xml:space="preserve"> </w:t>
                            </w:r>
                            <w:r w:rsidR="00032754" w:rsidRPr="009210E9">
                              <w:rPr>
                                <w:rFonts w:ascii="Georgia" w:hAnsi="Georgia" w:cs="Georgia"/>
                                <w:i/>
                                <w:iCs/>
                                <w:color w:val="31353A"/>
                                <w:spacing w:val="-6"/>
                                <w:w w:val="108"/>
                                <w:sz w:val="12"/>
                                <w:szCs w:val="12"/>
                                <w:lang w:val="fr-CA"/>
                              </w:rPr>
                              <w:t>6</w:t>
                            </w:r>
                            <w:r w:rsidR="003E00A1" w:rsidRPr="009210E9">
                              <w:rPr>
                                <w:rFonts w:ascii="Georgia" w:hAnsi="Georgia" w:cs="Georgia"/>
                                <w:i/>
                                <w:iCs/>
                                <w:color w:val="31353A"/>
                                <w:spacing w:val="-6"/>
                                <w:w w:val="108"/>
                                <w:sz w:val="12"/>
                                <w:szCs w:val="12"/>
                                <w:lang w:val="fr-CA"/>
                              </w:rPr>
                              <w:t>57</w:t>
                            </w:r>
                          </w:p>
                          <w:p w14:paraId="10941A92" w14:textId="1AE18670" w:rsidR="00032754" w:rsidRPr="009210E9" w:rsidRDefault="00625CAA" w:rsidP="006651B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été bénéficiaires du PAAC</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EDF34D7" id="Text Box 387" o:spid="_x0000_s1147" type="#_x0000_t202" style="width:279.05pt;height: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" stroked="f">
                <v:textbox>
                  <w:txbxContent>
                    <w:p w14:paraId="6DA2716B" w14:textId="48A959EC" w:rsidR="00032754" w:rsidRPr="009210E9" w:rsidRDefault="00032754"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C7074F" w:rsidRPr="009210E9">
                        <w:rPr>
                          <w:rFonts w:ascii="Georgia" w:hAnsi="Georgia" w:cs="Georgia"/>
                          <w:i/>
                          <w:iCs/>
                          <w:color w:val="31353A"/>
                          <w:spacing w:val="-6"/>
                          <w:w w:val="108"/>
                          <w:sz w:val="12"/>
                          <w:szCs w:val="12"/>
                          <w:lang w:val="fr-CA"/>
                        </w:rPr>
                        <w:t>Le Programme pour l'autonomie des anciens combattants ou PAAC offre des fonds pour l'entretien ménager, l'entretien du terrain et d'autres services de soutien à domicile qui aident les bénéficiaires admissibles à maintenir leur autonomie à la maison</w:t>
                      </w:r>
                      <w:r w:rsidRPr="009210E9">
                        <w:rPr>
                          <w:rFonts w:ascii="Georgia" w:hAnsi="Georgia" w:cs="Georgia"/>
                          <w:i/>
                          <w:iCs/>
                          <w:color w:val="31353A"/>
                          <w:spacing w:val="-6"/>
                          <w:w w:val="108"/>
                          <w:sz w:val="12"/>
                          <w:szCs w:val="12"/>
                          <w:lang w:val="fr-CA"/>
                        </w:rPr>
                        <w:t xml:space="preserve"> … </w:t>
                      </w:r>
                      <w:r w:rsidR="00600A4D" w:rsidRPr="009210E9">
                        <w:rPr>
                          <w:rFonts w:ascii="Georgia" w:hAnsi="Georgia" w:cs="Georgia"/>
                          <w:i/>
                          <w:iCs/>
                          <w:color w:val="31353A"/>
                          <w:spacing w:val="-6"/>
                          <w:w w:val="108"/>
                          <w:sz w:val="12"/>
                          <w:szCs w:val="12"/>
                          <w:lang w:val="fr-CA"/>
                        </w:rPr>
                        <w:t>Je compte sur les services du PAAC pour m'aider à rester chez moi et dans ma communauté</w:t>
                      </w:r>
                      <w:r w:rsidR="006A380D" w:rsidRPr="009210E9">
                        <w:rPr>
                          <w:rFonts w:ascii="Georgia" w:hAnsi="Georgia" w:cs="Georgia"/>
                          <w:i/>
                          <w:iCs/>
                          <w:color w:val="31353A"/>
                          <w:spacing w:val="-6"/>
                          <w:w w:val="108"/>
                          <w:sz w:val="12"/>
                          <w:szCs w:val="12"/>
                          <w:lang w:val="fr-CA"/>
                        </w:rPr>
                        <w:t>.</w:t>
                      </w:r>
                    </w:p>
                    <w:p w14:paraId="0BE5F928" w14:textId="2C624123" w:rsidR="00032754" w:rsidRPr="009210E9" w:rsidRDefault="0091769D"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C7074F" w:rsidRPr="009210E9">
                        <w:rPr>
                          <w:rFonts w:ascii="Georgia" w:hAnsi="Georgia" w:cs="Georgia"/>
                          <w:i/>
                          <w:iCs/>
                          <w:color w:val="31353A"/>
                          <w:spacing w:val="-6"/>
                          <w:w w:val="108"/>
                          <w:sz w:val="12"/>
                          <w:szCs w:val="12"/>
                          <w:lang w:val="fr-CA"/>
                        </w:rPr>
                        <w:t xml:space="preserve"> </w:t>
                      </w:r>
                      <w:r w:rsidR="00032754" w:rsidRPr="009210E9">
                        <w:rPr>
                          <w:rFonts w:ascii="Georgia" w:hAnsi="Georgia" w:cs="Georgia"/>
                          <w:i/>
                          <w:iCs/>
                          <w:color w:val="31353A"/>
                          <w:spacing w:val="-6"/>
                          <w:w w:val="108"/>
                          <w:sz w:val="12"/>
                          <w:szCs w:val="12"/>
                          <w:lang w:val="fr-CA"/>
                        </w:rPr>
                        <w:t>6</w:t>
                      </w:r>
                      <w:r w:rsidR="003E00A1" w:rsidRPr="009210E9">
                        <w:rPr>
                          <w:rFonts w:ascii="Georgia" w:hAnsi="Georgia" w:cs="Georgia"/>
                          <w:i/>
                          <w:iCs/>
                          <w:color w:val="31353A"/>
                          <w:spacing w:val="-6"/>
                          <w:w w:val="108"/>
                          <w:sz w:val="12"/>
                          <w:szCs w:val="12"/>
                          <w:lang w:val="fr-CA"/>
                        </w:rPr>
                        <w:t>57</w:t>
                      </w:r>
                    </w:p>
                    <w:p w14:paraId="10941A92" w14:textId="1AE18670" w:rsidR="00032754" w:rsidRPr="009210E9" w:rsidRDefault="00625CAA" w:rsidP="006651B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été bénéficiaires du PAAC</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r w:rsidR="000801EA" w:rsidRPr="00AD20AD">
        <w:rPr>
          <w:color w:val="auto"/>
          <w:lang w:val="en-CA"/>
        </w:rPr>
        <w:br/>
      </w:r>
    </w:p>
    <w:p w14:paraId="481C851D" w14:textId="704884DC" w:rsidR="00A1787C" w:rsidRPr="00AD20AD" w:rsidRDefault="00C824C2" w:rsidP="000801EA">
      <w:pPr>
        <w:pStyle w:val="VAC-Bullet"/>
        <w:numPr>
          <w:ilvl w:val="0"/>
          <w:numId w:val="0"/>
        </w:numPr>
        <w:ind w:left="113"/>
        <w:rPr>
          <w:b/>
          <w:bCs/>
          <w:color w:val="auto"/>
          <w:lang w:val="fr-CA"/>
        </w:rPr>
      </w:pPr>
      <w:r w:rsidRPr="00AD20AD">
        <w:rPr>
          <w:b/>
          <w:bCs/>
          <w:color w:val="auto"/>
          <w:lang w:val="fr-CA"/>
        </w:rPr>
        <w:br w:type="column"/>
      </w:r>
      <w:r w:rsidR="00584695" w:rsidRPr="00AD20AD">
        <w:rPr>
          <w:b/>
          <w:bCs/>
          <w:color w:val="auto"/>
          <w:lang w:val="fr-CA"/>
        </w:rPr>
        <w:t>La plupart sont capables de trouver des fournisseurs pour les aider à obtenir les services du PAAC</w:t>
      </w:r>
    </w:p>
    <w:p w14:paraId="4C8110F8" w14:textId="77777777" w:rsidR="00D05B54" w:rsidRPr="00AD20AD" w:rsidRDefault="00D05B54" w:rsidP="00D05B54">
      <w:pPr>
        <w:pStyle w:val="VAC-Bullet"/>
        <w:rPr>
          <w:color w:val="auto"/>
          <w:lang w:val="fr-CA"/>
        </w:rPr>
      </w:pPr>
      <w:r w:rsidRPr="00AD20AD">
        <w:rPr>
          <w:color w:val="auto"/>
          <w:lang w:val="fr-CA"/>
        </w:rPr>
        <w:t>Cinq répondants sur six (TOP2 : 84 %) qui reçoivent des avantages conviennent qu'elles sont en mesure de trouver des fournisseurs pour les aider à obtenir les services du PAAC dont ils ont besoin.</w:t>
      </w:r>
    </w:p>
    <w:p w14:paraId="0E74D49C" w14:textId="77777777" w:rsidR="00D05B54" w:rsidRPr="00AD20AD" w:rsidRDefault="00D05B54" w:rsidP="00D05B54">
      <w:pPr>
        <w:pStyle w:val="VAC-Bullet"/>
        <w:rPr>
          <w:color w:val="auto"/>
          <w:lang w:val="fr-CA"/>
        </w:rPr>
      </w:pPr>
      <w:r w:rsidRPr="00AD20AD">
        <w:rPr>
          <w:color w:val="auto"/>
          <w:lang w:val="fr-CA"/>
        </w:rPr>
        <w:t>Les répondants de</w:t>
      </w:r>
      <w:r w:rsidRPr="00AD20AD">
        <w:rPr>
          <w:b/>
          <w:bCs/>
          <w:color w:val="auto"/>
          <w:lang w:val="fr-CA"/>
        </w:rPr>
        <w:t xml:space="preserve"> moins de 40 ans</w:t>
      </w:r>
      <w:r w:rsidRPr="00AD20AD">
        <w:rPr>
          <w:color w:val="auto"/>
          <w:lang w:val="fr-CA"/>
        </w:rPr>
        <w:t xml:space="preserve"> (TOP2 : 67 %) sont moins susceptibles d'être en accord que ceux de </w:t>
      </w:r>
      <w:r w:rsidRPr="00AD20AD">
        <w:rPr>
          <w:b/>
          <w:bCs/>
          <w:color w:val="auto"/>
          <w:lang w:val="fr-CA"/>
        </w:rPr>
        <w:t>50 ans et plus</w:t>
      </w:r>
      <w:r w:rsidRPr="00AD20AD">
        <w:rPr>
          <w:color w:val="auto"/>
          <w:lang w:val="fr-CA"/>
        </w:rPr>
        <w:t xml:space="preserve"> (TOP2 : 85 %).</w:t>
      </w:r>
    </w:p>
    <w:p w14:paraId="21146967" w14:textId="32040946" w:rsidR="00FA5F79" w:rsidRPr="00AD20AD" w:rsidRDefault="00FA5F79" w:rsidP="000801EA">
      <w:pPr>
        <w:pStyle w:val="VAC-Bullet"/>
        <w:numPr>
          <w:ilvl w:val="0"/>
          <w:numId w:val="0"/>
        </w:numPr>
        <w:ind w:left="113"/>
        <w:rPr>
          <w:color w:val="auto"/>
          <w:lang w:val="en-CA"/>
        </w:rPr>
      </w:pPr>
      <w:r w:rsidRPr="00AD20AD">
        <w:rPr>
          <w:noProof/>
          <w:color w:val="auto"/>
          <w:lang w:val="en-CA"/>
        </w:rPr>
        <mc:AlternateContent>
          <mc:Choice Requires="wps">
            <w:drawing>
              <wp:inline distT="0" distB="0" distL="0" distR="0" wp14:anchorId="63CD309E" wp14:editId="51CF18BB">
                <wp:extent cx="3449411" cy="389890"/>
                <wp:effectExtent l="0" t="0" r="0" b="0"/>
                <wp:docPr id="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411" cy="389890"/>
                        </a:xfrm>
                        <a:prstGeom prst="rect">
                          <a:avLst/>
                        </a:prstGeom>
                        <a:solidFill>
                          <a:srgbClr val="FFFFFF"/>
                        </a:solidFill>
                        <a:ln w="9525">
                          <a:noFill/>
                          <a:miter lim="800000"/>
                          <a:headEnd/>
                          <a:tailEnd/>
                        </a:ln>
                      </wps:spPr>
                      <wps:txbx>
                        <w:txbxContent>
                          <w:p w14:paraId="5DC8FD98" w14:textId="72CBF5F9" w:rsidR="00032754" w:rsidRPr="007329A9" w:rsidRDefault="0091769D" w:rsidP="00FA5F79">
                            <w:pPr>
                              <w:suppressAutoHyphens/>
                              <w:autoSpaceDE w:val="0"/>
                              <w:autoSpaceDN w:val="0"/>
                              <w:adjustRightInd w:val="0"/>
                              <w:spacing w:after="120" w:line="288" w:lineRule="auto"/>
                              <w:textAlignment w:val="center"/>
                              <w:rPr>
                                <w:rFonts w:ascii="Georgia" w:hAnsi="Georgia" w:cs="Georgia"/>
                                <w:i/>
                                <w:iCs/>
                                <w:color w:val="31353A"/>
                                <w:spacing w:val="-6"/>
                                <w:w w:val="108"/>
                                <w:sz w:val="16"/>
                                <w:szCs w:val="16"/>
                                <w:lang w:val="fr-CA"/>
                              </w:rPr>
                            </w:pPr>
                            <w:r w:rsidRPr="007329A9">
                              <w:rPr>
                                <w:rFonts w:ascii="Georgia" w:hAnsi="Georgia" w:cs="Georgia"/>
                                <w:i/>
                                <w:iCs/>
                                <w:color w:val="31353A"/>
                                <w:spacing w:val="-6"/>
                                <w:w w:val="108"/>
                                <w:sz w:val="16"/>
                                <w:szCs w:val="16"/>
                                <w:lang w:val="fr-CA"/>
                              </w:rPr>
                              <w:t>Graphique</w:t>
                            </w:r>
                            <w:r w:rsidR="00032754" w:rsidRPr="007329A9">
                              <w:rPr>
                                <w:rFonts w:ascii="Georgia" w:hAnsi="Georgia" w:cs="Georgia"/>
                                <w:i/>
                                <w:iCs/>
                                <w:color w:val="31353A"/>
                                <w:spacing w:val="-6"/>
                                <w:w w:val="108"/>
                                <w:sz w:val="16"/>
                                <w:szCs w:val="16"/>
                                <w:lang w:val="fr-CA"/>
                              </w:rPr>
                              <w:t xml:space="preserve"> 6</w:t>
                            </w:r>
                            <w:r w:rsidR="00DB3B26" w:rsidRPr="007329A9">
                              <w:rPr>
                                <w:rFonts w:ascii="Georgia" w:hAnsi="Georgia" w:cs="Georgia"/>
                                <w:i/>
                                <w:iCs/>
                                <w:color w:val="31353A"/>
                                <w:spacing w:val="-6"/>
                                <w:w w:val="108"/>
                                <w:sz w:val="16"/>
                                <w:szCs w:val="16"/>
                                <w:lang w:val="fr-CA"/>
                              </w:rPr>
                              <w:t>2</w:t>
                            </w:r>
                            <w:r w:rsidR="00032754" w:rsidRPr="007329A9">
                              <w:rPr>
                                <w:rFonts w:ascii="Georgia" w:hAnsi="Georgia" w:cs="Georgia"/>
                                <w:i/>
                                <w:iCs/>
                                <w:color w:val="31353A"/>
                                <w:spacing w:val="-6"/>
                                <w:w w:val="108"/>
                                <w:sz w:val="16"/>
                                <w:szCs w:val="16"/>
                                <w:lang w:val="fr-CA"/>
                              </w:rPr>
                              <w:t xml:space="preserve">: </w:t>
                            </w:r>
                            <w:r w:rsidR="007329A9">
                              <w:rPr>
                                <w:rFonts w:ascii="Georgia" w:hAnsi="Georgia" w:cs="Georgia"/>
                                <w:i/>
                                <w:iCs/>
                                <w:color w:val="31353A"/>
                                <w:spacing w:val="-6"/>
                                <w:w w:val="108"/>
                                <w:sz w:val="16"/>
                                <w:szCs w:val="16"/>
                                <w:lang w:val="fr-CA"/>
                              </w:rPr>
                              <w:t>« </w:t>
                            </w:r>
                            <w:r w:rsidR="007329A9" w:rsidRPr="007329A9">
                              <w:rPr>
                                <w:rFonts w:ascii="Georgia" w:hAnsi="Georgia" w:cs="Georgia"/>
                                <w:i/>
                                <w:iCs/>
                                <w:color w:val="31353A"/>
                                <w:spacing w:val="-6"/>
                                <w:w w:val="108"/>
                                <w:sz w:val="16"/>
                                <w:szCs w:val="16"/>
                                <w:lang w:val="fr-CA"/>
                              </w:rPr>
                              <w:t>J'ai pu trouver des fournisseurs de services pour m'aider avec les services du PAAC dont j'ai besoin</w:t>
                            </w:r>
                            <w:r w:rsidR="007329A9">
                              <w:rPr>
                                <w:rFonts w:ascii="Georgia" w:hAnsi="Georgia" w:cs="Georgia"/>
                                <w:i/>
                                <w:iCs/>
                                <w:color w:val="31353A"/>
                                <w:spacing w:val="-6"/>
                                <w:w w:val="108"/>
                                <w:sz w:val="16"/>
                                <w:szCs w:val="16"/>
                                <w:lang w:val="fr-CA"/>
                              </w:rPr>
                              <w:t> »</w:t>
                            </w:r>
                            <w:r w:rsidR="00032754" w:rsidRPr="007329A9">
                              <w:rPr>
                                <w:rFonts w:ascii="Georgia" w:hAnsi="Georgia" w:cs="Georgia"/>
                                <w:i/>
                                <w:iCs/>
                                <w:color w:val="31353A"/>
                                <w:spacing w:val="-6"/>
                                <w:w w:val="108"/>
                                <w:sz w:val="16"/>
                                <w:szCs w:val="16"/>
                                <w:lang w:val="fr-CA"/>
                              </w:rPr>
                              <w:t xml:space="preserve"> (%)</w:t>
                            </w:r>
                          </w:p>
                          <w:p w14:paraId="02B58CFC"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0025C">
                              <w:rPr>
                                <w:rFonts w:ascii="Georgia" w:hAnsi="Georgia" w:cs="Georgia"/>
                                <w:i/>
                                <w:iCs/>
                                <w:color w:val="31353A"/>
                                <w:spacing w:val="-6"/>
                                <w:w w:val="108"/>
                                <w:sz w:val="16"/>
                                <w:szCs w:val="16"/>
                                <w:lang w:val="fr-CA"/>
                              </w:rPr>
                              <w:t>(%)</w:t>
                            </w:r>
                          </w:p>
                          <w:p w14:paraId="09EE4E15"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6362764"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91F4CC"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68F9A9"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3E8564"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8FFB43"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A6FA14"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D4A8B6"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59009F"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799793"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B8A4A3"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0025C">
                              <w:rPr>
                                <w:rFonts w:ascii="Georgia" w:hAnsi="Georgia" w:cs="Georgia"/>
                                <w:i/>
                                <w:iCs/>
                                <w:color w:val="31353A"/>
                                <w:spacing w:val="-6"/>
                                <w:w w:val="108"/>
                                <w:sz w:val="16"/>
                                <w:szCs w:val="16"/>
                                <w:lang w:val="fr-CA"/>
                              </w:rPr>
                              <w:t xml:space="preserve"> </w:t>
                            </w:r>
                          </w:p>
                          <w:p w14:paraId="309107F0"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EA4C71"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83651E"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CAF01D"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6A5590"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6144AA" w14:textId="77777777" w:rsidR="00032754" w:rsidRPr="00A0025C" w:rsidRDefault="00032754" w:rsidP="00FA5F79">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3CD309E" id="_x0000_s1148" type="#_x0000_t202" style="width:271.6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" stroked="f">
                <v:textbox>
                  <w:txbxContent>
                    <w:p w14:paraId="5DC8FD98" w14:textId="72CBF5F9" w:rsidR="00032754" w:rsidRPr="007329A9" w:rsidRDefault="0091769D" w:rsidP="00FA5F79">
                      <w:pPr>
                        <w:suppressAutoHyphens/>
                        <w:autoSpaceDE w:val="0"/>
                        <w:autoSpaceDN w:val="0"/>
                        <w:adjustRightInd w:val="0"/>
                        <w:spacing w:after="120" w:line="288" w:lineRule="auto"/>
                        <w:textAlignment w:val="center"/>
                        <w:rPr>
                          <w:rFonts w:ascii="Georgia" w:hAnsi="Georgia" w:cs="Georgia"/>
                          <w:i/>
                          <w:iCs/>
                          <w:color w:val="31353A"/>
                          <w:spacing w:val="-6"/>
                          <w:w w:val="108"/>
                          <w:sz w:val="16"/>
                          <w:szCs w:val="16"/>
                          <w:lang w:val="fr-CA"/>
                        </w:rPr>
                      </w:pPr>
                      <w:r w:rsidRPr="007329A9">
                        <w:rPr>
                          <w:rFonts w:ascii="Georgia" w:hAnsi="Georgia" w:cs="Georgia"/>
                          <w:i/>
                          <w:iCs/>
                          <w:color w:val="31353A"/>
                          <w:spacing w:val="-6"/>
                          <w:w w:val="108"/>
                          <w:sz w:val="16"/>
                          <w:szCs w:val="16"/>
                          <w:lang w:val="fr-CA"/>
                        </w:rPr>
                        <w:t>Graphique</w:t>
                      </w:r>
                      <w:r w:rsidR="00032754" w:rsidRPr="007329A9">
                        <w:rPr>
                          <w:rFonts w:ascii="Georgia" w:hAnsi="Georgia" w:cs="Georgia"/>
                          <w:i/>
                          <w:iCs/>
                          <w:color w:val="31353A"/>
                          <w:spacing w:val="-6"/>
                          <w:w w:val="108"/>
                          <w:sz w:val="16"/>
                          <w:szCs w:val="16"/>
                          <w:lang w:val="fr-CA"/>
                        </w:rPr>
                        <w:t xml:space="preserve"> 6</w:t>
                      </w:r>
                      <w:r w:rsidR="00DB3B26" w:rsidRPr="007329A9">
                        <w:rPr>
                          <w:rFonts w:ascii="Georgia" w:hAnsi="Georgia" w:cs="Georgia"/>
                          <w:i/>
                          <w:iCs/>
                          <w:color w:val="31353A"/>
                          <w:spacing w:val="-6"/>
                          <w:w w:val="108"/>
                          <w:sz w:val="16"/>
                          <w:szCs w:val="16"/>
                          <w:lang w:val="fr-CA"/>
                        </w:rPr>
                        <w:t>2</w:t>
                      </w:r>
                      <w:r w:rsidR="00032754" w:rsidRPr="007329A9">
                        <w:rPr>
                          <w:rFonts w:ascii="Georgia" w:hAnsi="Georgia" w:cs="Georgia"/>
                          <w:i/>
                          <w:iCs/>
                          <w:color w:val="31353A"/>
                          <w:spacing w:val="-6"/>
                          <w:w w:val="108"/>
                          <w:sz w:val="16"/>
                          <w:szCs w:val="16"/>
                          <w:lang w:val="fr-CA"/>
                        </w:rPr>
                        <w:t xml:space="preserve">: </w:t>
                      </w:r>
                      <w:r w:rsidR="007329A9">
                        <w:rPr>
                          <w:rFonts w:ascii="Georgia" w:hAnsi="Georgia" w:cs="Georgia"/>
                          <w:i/>
                          <w:iCs/>
                          <w:color w:val="31353A"/>
                          <w:spacing w:val="-6"/>
                          <w:w w:val="108"/>
                          <w:sz w:val="16"/>
                          <w:szCs w:val="16"/>
                          <w:lang w:val="fr-CA"/>
                        </w:rPr>
                        <w:t>« </w:t>
                      </w:r>
                      <w:r w:rsidR="007329A9" w:rsidRPr="007329A9">
                        <w:rPr>
                          <w:rFonts w:ascii="Georgia" w:hAnsi="Georgia" w:cs="Georgia"/>
                          <w:i/>
                          <w:iCs/>
                          <w:color w:val="31353A"/>
                          <w:spacing w:val="-6"/>
                          <w:w w:val="108"/>
                          <w:sz w:val="16"/>
                          <w:szCs w:val="16"/>
                          <w:lang w:val="fr-CA"/>
                        </w:rPr>
                        <w:t>J'ai pu trouver des fournisseurs de services pour m'aider avec les services du PAAC dont j'ai besoin</w:t>
                      </w:r>
                      <w:r w:rsidR="007329A9">
                        <w:rPr>
                          <w:rFonts w:ascii="Georgia" w:hAnsi="Georgia" w:cs="Georgia"/>
                          <w:i/>
                          <w:iCs/>
                          <w:color w:val="31353A"/>
                          <w:spacing w:val="-6"/>
                          <w:w w:val="108"/>
                          <w:sz w:val="16"/>
                          <w:szCs w:val="16"/>
                          <w:lang w:val="fr-CA"/>
                        </w:rPr>
                        <w:t> »</w:t>
                      </w:r>
                      <w:r w:rsidR="00032754" w:rsidRPr="007329A9">
                        <w:rPr>
                          <w:rFonts w:ascii="Georgia" w:hAnsi="Georgia" w:cs="Georgia"/>
                          <w:i/>
                          <w:iCs/>
                          <w:color w:val="31353A"/>
                          <w:spacing w:val="-6"/>
                          <w:w w:val="108"/>
                          <w:sz w:val="16"/>
                          <w:szCs w:val="16"/>
                          <w:lang w:val="fr-CA"/>
                        </w:rPr>
                        <w:t xml:space="preserve"> (%)</w:t>
                      </w:r>
                    </w:p>
                    <w:p w14:paraId="02B58CFC"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0025C">
                        <w:rPr>
                          <w:rFonts w:ascii="Georgia" w:hAnsi="Georgia" w:cs="Georgia"/>
                          <w:i/>
                          <w:iCs/>
                          <w:color w:val="31353A"/>
                          <w:spacing w:val="-6"/>
                          <w:w w:val="108"/>
                          <w:sz w:val="16"/>
                          <w:szCs w:val="16"/>
                          <w:lang w:val="fr-CA"/>
                        </w:rPr>
                        <w:t>(%)</w:t>
                      </w:r>
                    </w:p>
                    <w:p w14:paraId="09EE4E15"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6362764"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91F4CC"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68F9A9"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3E8564"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8FFB43"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A6FA14"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D4A8B6"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59009F"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799793"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B8A4A3"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0025C">
                        <w:rPr>
                          <w:rFonts w:ascii="Georgia" w:hAnsi="Georgia" w:cs="Georgia"/>
                          <w:i/>
                          <w:iCs/>
                          <w:color w:val="31353A"/>
                          <w:spacing w:val="-6"/>
                          <w:w w:val="108"/>
                          <w:sz w:val="16"/>
                          <w:szCs w:val="16"/>
                          <w:lang w:val="fr-CA"/>
                        </w:rPr>
                        <w:t xml:space="preserve"> </w:t>
                      </w:r>
                    </w:p>
                    <w:p w14:paraId="309107F0"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EA4C71"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83651E"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CAF01D"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6A5590" w14:textId="77777777" w:rsidR="00032754" w:rsidRPr="00A0025C"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6144AA" w14:textId="77777777" w:rsidR="00032754" w:rsidRPr="00A0025C" w:rsidRDefault="00032754" w:rsidP="00FA5F79">
                      <w:pPr>
                        <w:rPr>
                          <w:i/>
                          <w:iCs/>
                          <w:sz w:val="16"/>
                          <w:szCs w:val="16"/>
                          <w:lang w:val="fr-CA"/>
                        </w:rPr>
                      </w:pPr>
                    </w:p>
                  </w:txbxContent>
                </v:textbox>
                <w10:anchorlock/>
              </v:shape>
            </w:pict>
          </mc:Fallback>
        </mc:AlternateContent>
      </w:r>
      <w:r w:rsidR="000801EA" w:rsidRPr="00AD20AD">
        <w:rPr>
          <w:color w:val="auto"/>
          <w:lang w:val="en-CA"/>
        </w:rPr>
        <w:br/>
      </w:r>
      <w:r w:rsidR="003E00A1" w:rsidRPr="00AD20AD">
        <w:rPr>
          <w:noProof/>
          <w:color w:val="auto"/>
          <w:lang w:val="en-CA"/>
        </w:rPr>
        <w:drawing>
          <wp:inline distT="0" distB="0" distL="0" distR="0" wp14:anchorId="5FE48C3C" wp14:editId="0073BAA5">
            <wp:extent cx="3543935" cy="2216150"/>
            <wp:effectExtent l="0" t="0" r="0" b="0"/>
            <wp:docPr id="638" name="Chart 6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000801EA" w:rsidRPr="00AD20AD">
        <w:rPr>
          <w:color w:val="auto"/>
          <w:lang w:val="en-CA"/>
        </w:rPr>
        <w:br/>
      </w:r>
      <w:r w:rsidRPr="00AD20AD">
        <w:rPr>
          <w:noProof/>
          <w:color w:val="auto"/>
          <w:lang w:val="en-CA"/>
        </w:rPr>
        <mc:AlternateContent>
          <mc:Choice Requires="wps">
            <w:drawing>
              <wp:inline distT="0" distB="0" distL="0" distR="0" wp14:anchorId="05E6C26F" wp14:editId="00BDC072">
                <wp:extent cx="3543935" cy="696922"/>
                <wp:effectExtent l="0" t="0" r="0" b="8255"/>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696922"/>
                        </a:xfrm>
                        <a:prstGeom prst="rect">
                          <a:avLst/>
                        </a:prstGeom>
                        <a:solidFill>
                          <a:srgbClr val="FFFFFF"/>
                        </a:solidFill>
                        <a:ln w="9525">
                          <a:noFill/>
                          <a:miter lim="800000"/>
                          <a:headEnd/>
                          <a:tailEnd/>
                        </a:ln>
                      </wps:spPr>
                      <wps:txbx>
                        <w:txbxContent>
                          <w:p w14:paraId="664294CD" w14:textId="1F728262" w:rsidR="00032754" w:rsidRPr="009210E9" w:rsidRDefault="00032754"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C7074F" w:rsidRPr="009210E9">
                              <w:rPr>
                                <w:rFonts w:ascii="Georgia" w:hAnsi="Georgia" w:cs="Georgia"/>
                                <w:i/>
                                <w:iCs/>
                                <w:color w:val="31353A"/>
                                <w:spacing w:val="-6"/>
                                <w:w w:val="108"/>
                                <w:sz w:val="12"/>
                                <w:szCs w:val="12"/>
                                <w:lang w:val="fr-CA"/>
                              </w:rPr>
                              <w:t>Le Programme pour l'autonomie des anciens combattants ou PAAC offre des fonds pour l'entretien ménager, l'entretien du terrain et d'autres services de soutien à domicile qui aident les bénéficiaires admissibles à maintenir leur autonomie à la maison</w:t>
                            </w:r>
                            <w:r w:rsidRPr="009210E9">
                              <w:rPr>
                                <w:rFonts w:ascii="Georgia" w:hAnsi="Georgia" w:cs="Georgia"/>
                                <w:i/>
                                <w:iCs/>
                                <w:color w:val="31353A"/>
                                <w:spacing w:val="-6"/>
                                <w:w w:val="108"/>
                                <w:sz w:val="12"/>
                                <w:szCs w:val="12"/>
                                <w:lang w:val="fr-CA"/>
                              </w:rPr>
                              <w:t xml:space="preserve"> … </w:t>
                            </w:r>
                            <w:r w:rsidR="007329A9" w:rsidRPr="009210E9">
                              <w:rPr>
                                <w:rFonts w:ascii="Georgia" w:hAnsi="Georgia" w:cs="Georgia"/>
                                <w:i/>
                                <w:iCs/>
                                <w:color w:val="31353A"/>
                                <w:spacing w:val="-6"/>
                                <w:w w:val="108"/>
                                <w:sz w:val="12"/>
                                <w:szCs w:val="12"/>
                                <w:lang w:val="fr-CA"/>
                              </w:rPr>
                              <w:t>J'ai pu trouver des fournisseurs de services pour m'aider avec les services du PAAC dont j'ai besoin.</w:t>
                            </w:r>
                          </w:p>
                          <w:p w14:paraId="235362FA" w14:textId="1A19C513" w:rsidR="00032754" w:rsidRPr="009210E9" w:rsidRDefault="0091769D"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C7074F" w:rsidRPr="009210E9">
                              <w:rPr>
                                <w:rFonts w:ascii="Georgia" w:hAnsi="Georgia" w:cs="Georgia"/>
                                <w:i/>
                                <w:iCs/>
                                <w:color w:val="31353A"/>
                                <w:spacing w:val="-6"/>
                                <w:w w:val="108"/>
                                <w:sz w:val="12"/>
                                <w:szCs w:val="12"/>
                                <w:lang w:val="fr-CA"/>
                              </w:rPr>
                              <w:t xml:space="preserve"> </w:t>
                            </w:r>
                            <w:r w:rsidR="003E00A1" w:rsidRPr="009210E9">
                              <w:rPr>
                                <w:rFonts w:ascii="Georgia" w:hAnsi="Georgia" w:cs="Georgia"/>
                                <w:i/>
                                <w:iCs/>
                                <w:color w:val="31353A"/>
                                <w:spacing w:val="-6"/>
                                <w:w w:val="108"/>
                                <w:sz w:val="12"/>
                                <w:szCs w:val="12"/>
                                <w:lang w:val="fr-CA"/>
                              </w:rPr>
                              <w:t>6</w:t>
                            </w:r>
                            <w:r w:rsidR="00972584" w:rsidRPr="009210E9">
                              <w:rPr>
                                <w:rFonts w:ascii="Georgia" w:hAnsi="Georgia" w:cs="Georgia"/>
                                <w:i/>
                                <w:iCs/>
                                <w:color w:val="31353A"/>
                                <w:spacing w:val="-6"/>
                                <w:w w:val="108"/>
                                <w:sz w:val="12"/>
                                <w:szCs w:val="12"/>
                                <w:lang w:val="fr-CA"/>
                              </w:rPr>
                              <w:t>44</w:t>
                            </w:r>
                          </w:p>
                          <w:p w14:paraId="5108D6E1" w14:textId="17E189FB" w:rsidR="00032754" w:rsidRPr="009210E9" w:rsidRDefault="00625CAA"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été bénéficiaires du PAAC</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p w14:paraId="5B284935" w14:textId="77777777" w:rsidR="00032754" w:rsidRPr="009210E9" w:rsidRDefault="00032754" w:rsidP="00FA5F79">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05E6C26F" id="Text Box 394" o:spid="_x0000_s1149" type="#_x0000_t202" style="width:279.05pt;height:5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" stroked="f">
                <v:textbox>
                  <w:txbxContent>
                    <w:p w14:paraId="664294CD" w14:textId="1F728262" w:rsidR="00032754" w:rsidRPr="009210E9" w:rsidRDefault="00032754"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C7074F" w:rsidRPr="009210E9">
                        <w:rPr>
                          <w:rFonts w:ascii="Georgia" w:hAnsi="Georgia" w:cs="Georgia"/>
                          <w:i/>
                          <w:iCs/>
                          <w:color w:val="31353A"/>
                          <w:spacing w:val="-6"/>
                          <w:w w:val="108"/>
                          <w:sz w:val="12"/>
                          <w:szCs w:val="12"/>
                          <w:lang w:val="fr-CA"/>
                        </w:rPr>
                        <w:t>Le Programme pour l'autonomie des anciens combattants ou PAAC offre des fonds pour l'entretien ménager, l'entretien du terrain et d'autres services de soutien à domicile qui aident les bénéficiaires admissibles à maintenir leur autonomie à la maison</w:t>
                      </w:r>
                      <w:r w:rsidRPr="009210E9">
                        <w:rPr>
                          <w:rFonts w:ascii="Georgia" w:hAnsi="Georgia" w:cs="Georgia"/>
                          <w:i/>
                          <w:iCs/>
                          <w:color w:val="31353A"/>
                          <w:spacing w:val="-6"/>
                          <w:w w:val="108"/>
                          <w:sz w:val="12"/>
                          <w:szCs w:val="12"/>
                          <w:lang w:val="fr-CA"/>
                        </w:rPr>
                        <w:t xml:space="preserve"> … </w:t>
                      </w:r>
                      <w:r w:rsidR="007329A9" w:rsidRPr="009210E9">
                        <w:rPr>
                          <w:rFonts w:ascii="Georgia" w:hAnsi="Georgia" w:cs="Georgia"/>
                          <w:i/>
                          <w:iCs/>
                          <w:color w:val="31353A"/>
                          <w:spacing w:val="-6"/>
                          <w:w w:val="108"/>
                          <w:sz w:val="12"/>
                          <w:szCs w:val="12"/>
                          <w:lang w:val="fr-CA"/>
                        </w:rPr>
                        <w:t>J'ai pu trouver des fournisseurs de services pour m'aider avec les services du PAAC dont j'ai besoin.</w:t>
                      </w:r>
                    </w:p>
                    <w:p w14:paraId="235362FA" w14:textId="1A19C513" w:rsidR="00032754" w:rsidRPr="009210E9" w:rsidRDefault="0091769D"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C7074F" w:rsidRPr="009210E9">
                        <w:rPr>
                          <w:rFonts w:ascii="Georgia" w:hAnsi="Georgia" w:cs="Georgia"/>
                          <w:i/>
                          <w:iCs/>
                          <w:color w:val="31353A"/>
                          <w:spacing w:val="-6"/>
                          <w:w w:val="108"/>
                          <w:sz w:val="12"/>
                          <w:szCs w:val="12"/>
                          <w:lang w:val="fr-CA"/>
                        </w:rPr>
                        <w:t xml:space="preserve"> </w:t>
                      </w:r>
                      <w:r w:rsidR="003E00A1" w:rsidRPr="009210E9">
                        <w:rPr>
                          <w:rFonts w:ascii="Georgia" w:hAnsi="Georgia" w:cs="Georgia"/>
                          <w:i/>
                          <w:iCs/>
                          <w:color w:val="31353A"/>
                          <w:spacing w:val="-6"/>
                          <w:w w:val="108"/>
                          <w:sz w:val="12"/>
                          <w:szCs w:val="12"/>
                          <w:lang w:val="fr-CA"/>
                        </w:rPr>
                        <w:t>6</w:t>
                      </w:r>
                      <w:r w:rsidR="00972584" w:rsidRPr="009210E9">
                        <w:rPr>
                          <w:rFonts w:ascii="Georgia" w:hAnsi="Georgia" w:cs="Georgia"/>
                          <w:i/>
                          <w:iCs/>
                          <w:color w:val="31353A"/>
                          <w:spacing w:val="-6"/>
                          <w:w w:val="108"/>
                          <w:sz w:val="12"/>
                          <w:szCs w:val="12"/>
                          <w:lang w:val="fr-CA"/>
                        </w:rPr>
                        <w:t>44</w:t>
                      </w:r>
                    </w:p>
                    <w:p w14:paraId="5108D6E1" w14:textId="17E189FB" w:rsidR="00032754" w:rsidRPr="009210E9" w:rsidRDefault="00625CAA"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été bénéficiaires du PAAC</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p w14:paraId="5B284935" w14:textId="77777777" w:rsidR="00032754" w:rsidRPr="009210E9" w:rsidRDefault="00032754" w:rsidP="00FA5F79">
                      <w:pPr>
                        <w:rPr>
                          <w:rFonts w:ascii="Georgia" w:hAnsi="Georgia" w:cs="Georgia"/>
                          <w:i/>
                          <w:iCs/>
                          <w:color w:val="31353A"/>
                          <w:spacing w:val="-6"/>
                          <w:w w:val="108"/>
                          <w:sz w:val="12"/>
                          <w:szCs w:val="12"/>
                          <w:lang w:val="fr-CA"/>
                        </w:rPr>
                      </w:pPr>
                    </w:p>
                  </w:txbxContent>
                </v:textbox>
                <w10:anchorlock/>
              </v:shape>
            </w:pict>
          </mc:Fallback>
        </mc:AlternateContent>
      </w:r>
    </w:p>
    <w:p w14:paraId="271C5A67" w14:textId="2F7677E2" w:rsidR="00A1787C" w:rsidRPr="00AD20AD" w:rsidRDefault="00C824C2" w:rsidP="00A1787C">
      <w:pPr>
        <w:pStyle w:val="VAC-Body"/>
        <w:rPr>
          <w:b/>
          <w:bCs/>
          <w:color w:val="auto"/>
          <w:lang w:val="fr-CA"/>
        </w:rPr>
      </w:pPr>
      <w:r w:rsidRPr="00AD20AD">
        <w:rPr>
          <w:b/>
          <w:bCs/>
          <w:color w:val="auto"/>
          <w:lang w:val="fr-CA"/>
        </w:rPr>
        <w:br w:type="column"/>
      </w:r>
      <w:r w:rsidR="00A1787C" w:rsidRPr="00AD20AD">
        <w:rPr>
          <w:noProof/>
          <w:color w:val="auto"/>
          <w:w w:val="100"/>
          <w:lang w:val="en-CA"/>
        </w:rPr>
        <w:lastRenderedPageBreak/>
        <mc:AlternateContent>
          <mc:Choice Requires="wps">
            <w:drawing>
              <wp:anchor distT="0" distB="0" distL="114300" distR="114300" simplePos="0" relativeHeight="251658250" behindDoc="0" locked="0" layoutInCell="1" allowOverlap="1" wp14:anchorId="0A8C77A9" wp14:editId="49D7423F">
                <wp:simplePos x="0" y="0"/>
                <wp:positionH relativeFrom="margin">
                  <wp:align>center</wp:align>
                </wp:positionH>
                <wp:positionV relativeFrom="page">
                  <wp:posOffset>1008243</wp:posOffset>
                </wp:positionV>
                <wp:extent cx="0" cy="5943600"/>
                <wp:effectExtent l="0" t="0" r="38100" b="19050"/>
                <wp:wrapNone/>
                <wp:docPr id="396" name="Straight Connector 396"/>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4B37C7AD" id="Straight Connector 396" o:spid="_x0000_s1026" style="position:absolute;z-index:251658252;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4pt" to="0,5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" strokecolor="#d8d8d8 [2732]" strokeweight=".5pt">
                <v:stroke joinstyle="miter"/>
                <w10:wrap anchorx="margin" anchory="page"/>
              </v:line>
            </w:pict>
          </mc:Fallback>
        </mc:AlternateContent>
      </w:r>
      <w:r w:rsidR="00FA336D" w:rsidRPr="00AD20AD">
        <w:rPr>
          <w:color w:val="auto"/>
          <w:lang w:val="fr-CA"/>
        </w:rPr>
        <w:t xml:space="preserve"> </w:t>
      </w:r>
      <w:r w:rsidR="00FA336D" w:rsidRPr="00AD20AD">
        <w:rPr>
          <w:b/>
          <w:bCs/>
          <w:color w:val="auto"/>
          <w:lang w:val="fr-CA"/>
        </w:rPr>
        <w:t>La majorité estime que le PAAC répond à leurs besoins</w:t>
      </w:r>
    </w:p>
    <w:p w14:paraId="37AC4526" w14:textId="77777777" w:rsidR="00FF2C77" w:rsidRPr="00AD20AD" w:rsidRDefault="00FF2C77" w:rsidP="00FF2C77">
      <w:pPr>
        <w:pStyle w:val="VAC-Bullet"/>
        <w:rPr>
          <w:color w:val="auto"/>
          <w:lang w:val="fr-CA"/>
        </w:rPr>
      </w:pPr>
      <w:r w:rsidRPr="00AD20AD">
        <w:rPr>
          <w:color w:val="auto"/>
          <w:lang w:val="fr-CA"/>
        </w:rPr>
        <w:t>Quatre répondants sur cinq (TOP2 : 78 %) qui reçoivent des avantages du PAAC s’accordent à dire que le programme répond à leurs besoins.</w:t>
      </w:r>
    </w:p>
    <w:p w14:paraId="66E5A70F" w14:textId="77777777" w:rsidR="00FF2C77" w:rsidRPr="00AD20AD" w:rsidRDefault="00FF2C77" w:rsidP="00FF2C77">
      <w:pPr>
        <w:pStyle w:val="VAC-Bullet"/>
        <w:rPr>
          <w:color w:val="auto"/>
          <w:lang w:val="fr-CA"/>
        </w:rPr>
      </w:pPr>
      <w:r w:rsidRPr="00AD20AD">
        <w:rPr>
          <w:color w:val="auto"/>
          <w:lang w:val="fr-CA"/>
        </w:rPr>
        <w:t>Les répondants</w:t>
      </w:r>
      <w:r w:rsidRPr="00AD20AD">
        <w:rPr>
          <w:b/>
          <w:bCs/>
          <w:color w:val="auto"/>
          <w:lang w:val="fr-CA"/>
        </w:rPr>
        <w:t xml:space="preserve"> </w:t>
      </w:r>
      <w:r w:rsidRPr="00AD20AD">
        <w:rPr>
          <w:color w:val="auto"/>
          <w:lang w:val="fr-CA"/>
        </w:rPr>
        <w:t>de</w:t>
      </w:r>
      <w:r w:rsidRPr="00AD20AD">
        <w:rPr>
          <w:b/>
          <w:bCs/>
          <w:color w:val="auto"/>
          <w:lang w:val="fr-CA"/>
        </w:rPr>
        <w:t xml:space="preserve"> moins de 40 ans </w:t>
      </w:r>
      <w:r w:rsidRPr="00AD20AD">
        <w:rPr>
          <w:color w:val="auto"/>
          <w:lang w:val="fr-CA"/>
        </w:rPr>
        <w:t>(TOP2 : 47 %) sont moins susceptibles d’être en accord que les</w:t>
      </w:r>
      <w:r w:rsidRPr="00AD20AD">
        <w:rPr>
          <w:b/>
          <w:bCs/>
          <w:color w:val="auto"/>
          <w:lang w:val="fr-CA"/>
        </w:rPr>
        <w:t xml:space="preserve"> autres groupes d’âge</w:t>
      </w:r>
      <w:r w:rsidRPr="00AD20AD">
        <w:rPr>
          <w:color w:val="auto"/>
          <w:lang w:val="fr-CA"/>
        </w:rPr>
        <w:t xml:space="preserve"> (TOP2 : 79 %).</w:t>
      </w:r>
    </w:p>
    <w:p w14:paraId="6EE83BAA" w14:textId="4B955469" w:rsidR="00435511" w:rsidRPr="00AD20AD" w:rsidRDefault="00FA5F79" w:rsidP="000801EA">
      <w:pPr>
        <w:pStyle w:val="VAC-Bullet"/>
        <w:numPr>
          <w:ilvl w:val="0"/>
          <w:numId w:val="0"/>
        </w:numPr>
        <w:rPr>
          <w:color w:val="auto"/>
          <w:lang w:val="en-CA"/>
        </w:rPr>
      </w:pPr>
      <w:r w:rsidRPr="00AD20AD">
        <w:rPr>
          <w:noProof/>
          <w:color w:val="auto"/>
          <w:lang w:val="en-CA"/>
        </w:rPr>
        <mc:AlternateContent>
          <mc:Choice Requires="wps">
            <w:drawing>
              <wp:inline distT="0" distB="0" distL="0" distR="0" wp14:anchorId="62154489" wp14:editId="64F3359A">
                <wp:extent cx="3481070" cy="247015"/>
                <wp:effectExtent l="0" t="0" r="5080" b="635"/>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070" cy="247015"/>
                        </a:xfrm>
                        <a:prstGeom prst="rect">
                          <a:avLst/>
                        </a:prstGeom>
                        <a:solidFill>
                          <a:srgbClr val="FFFFFF"/>
                        </a:solidFill>
                        <a:ln w="9525">
                          <a:noFill/>
                          <a:miter lim="800000"/>
                          <a:headEnd/>
                          <a:tailEnd/>
                        </a:ln>
                      </wps:spPr>
                      <wps:txbx>
                        <w:txbxContent>
                          <w:p w14:paraId="5146235F" w14:textId="3FA6A2DC" w:rsidR="00032754" w:rsidRPr="00CC7D6D" w:rsidRDefault="0091769D"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CC7D6D">
                              <w:rPr>
                                <w:rFonts w:ascii="Georgia" w:hAnsi="Georgia" w:cs="Georgia"/>
                                <w:i/>
                                <w:iCs/>
                                <w:color w:val="31353A"/>
                                <w:spacing w:val="-6"/>
                                <w:w w:val="108"/>
                                <w:sz w:val="16"/>
                                <w:szCs w:val="16"/>
                                <w:lang w:val="fr-CA"/>
                              </w:rPr>
                              <w:t>Graphique</w:t>
                            </w:r>
                            <w:r w:rsidR="00032754" w:rsidRPr="00CC7D6D">
                              <w:rPr>
                                <w:rFonts w:ascii="Georgia" w:hAnsi="Georgia" w:cs="Georgia"/>
                                <w:i/>
                                <w:iCs/>
                                <w:color w:val="31353A"/>
                                <w:spacing w:val="-6"/>
                                <w:w w:val="108"/>
                                <w:sz w:val="16"/>
                                <w:szCs w:val="16"/>
                                <w:lang w:val="fr-CA"/>
                              </w:rPr>
                              <w:t xml:space="preserve"> 6</w:t>
                            </w:r>
                            <w:r w:rsidR="00DB3B26" w:rsidRPr="00CC7D6D">
                              <w:rPr>
                                <w:rFonts w:ascii="Georgia" w:hAnsi="Georgia" w:cs="Georgia"/>
                                <w:i/>
                                <w:iCs/>
                                <w:color w:val="31353A"/>
                                <w:spacing w:val="-6"/>
                                <w:w w:val="108"/>
                                <w:sz w:val="16"/>
                                <w:szCs w:val="16"/>
                                <w:lang w:val="fr-CA"/>
                              </w:rPr>
                              <w:t>3</w:t>
                            </w:r>
                            <w:r w:rsidR="00032754" w:rsidRPr="00CC7D6D">
                              <w:rPr>
                                <w:rFonts w:ascii="Georgia" w:hAnsi="Georgia" w:cs="Georgia"/>
                                <w:i/>
                                <w:iCs/>
                                <w:color w:val="31353A"/>
                                <w:spacing w:val="-6"/>
                                <w:w w:val="108"/>
                                <w:sz w:val="16"/>
                                <w:szCs w:val="16"/>
                                <w:lang w:val="fr-CA"/>
                              </w:rPr>
                              <w:t xml:space="preserve">: </w:t>
                            </w:r>
                            <w:r w:rsidR="00CC7D6D">
                              <w:rPr>
                                <w:rFonts w:ascii="Georgia" w:hAnsi="Georgia" w:cs="Georgia"/>
                                <w:i/>
                                <w:iCs/>
                                <w:color w:val="31353A"/>
                                <w:spacing w:val="-6"/>
                                <w:w w:val="108"/>
                                <w:sz w:val="16"/>
                                <w:szCs w:val="16"/>
                                <w:lang w:val="fr-CA"/>
                              </w:rPr>
                              <w:t>« </w:t>
                            </w:r>
                            <w:r w:rsidR="00CC7D6D" w:rsidRPr="00CC7D6D">
                              <w:rPr>
                                <w:rFonts w:ascii="Georgia" w:hAnsi="Georgia" w:cs="Georgia"/>
                                <w:i/>
                                <w:iCs/>
                                <w:color w:val="31353A"/>
                                <w:spacing w:val="-6"/>
                                <w:w w:val="108"/>
                                <w:sz w:val="16"/>
                                <w:szCs w:val="16"/>
                                <w:lang w:val="fr-CA"/>
                              </w:rPr>
                              <w:t>Le PAAC répond à mes besoins</w:t>
                            </w:r>
                            <w:r w:rsidR="00CC7D6D">
                              <w:rPr>
                                <w:rFonts w:ascii="Georgia" w:hAnsi="Georgia" w:cs="Georgia"/>
                                <w:i/>
                                <w:iCs/>
                                <w:color w:val="31353A"/>
                                <w:spacing w:val="-6"/>
                                <w:w w:val="108"/>
                                <w:sz w:val="16"/>
                                <w:szCs w:val="16"/>
                                <w:lang w:val="fr-CA"/>
                              </w:rPr>
                              <w:t> »</w:t>
                            </w:r>
                            <w:r w:rsidR="00032754" w:rsidRPr="00CC7D6D">
                              <w:rPr>
                                <w:rFonts w:ascii="Georgia" w:hAnsi="Georgia" w:cs="Georgia"/>
                                <w:i/>
                                <w:iCs/>
                                <w:color w:val="31353A"/>
                                <w:spacing w:val="-6"/>
                                <w:w w:val="108"/>
                                <w:sz w:val="16"/>
                                <w:szCs w:val="16"/>
                                <w:lang w:val="fr-CA"/>
                              </w:rPr>
                              <w:t xml:space="preserve"> (%)</w:t>
                            </w:r>
                          </w:p>
                          <w:p w14:paraId="0AC7C842"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5A502A"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C219F8"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6B4092"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98F615"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2563B0"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6E2B88"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88DD05"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93CFC7"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96B94A"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4A4F4E55"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7CF5DC"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F0D0BD"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84B801"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93D3EF"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363BEF" w14:textId="77777777" w:rsidR="00032754" w:rsidRPr="009210E9" w:rsidRDefault="00032754" w:rsidP="00FA5F79">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2154489" id="_x0000_s1150" type="#_x0000_t202" style="width:274.1pt;height:1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" stroked="f">
                <v:textbox>
                  <w:txbxContent>
                    <w:p w14:paraId="5146235F" w14:textId="3FA6A2DC" w:rsidR="00032754" w:rsidRPr="00CC7D6D" w:rsidRDefault="0091769D"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CC7D6D">
                        <w:rPr>
                          <w:rFonts w:ascii="Georgia" w:hAnsi="Georgia" w:cs="Georgia"/>
                          <w:i/>
                          <w:iCs/>
                          <w:color w:val="31353A"/>
                          <w:spacing w:val="-6"/>
                          <w:w w:val="108"/>
                          <w:sz w:val="16"/>
                          <w:szCs w:val="16"/>
                          <w:lang w:val="fr-CA"/>
                        </w:rPr>
                        <w:t>Graphique</w:t>
                      </w:r>
                      <w:r w:rsidR="00032754" w:rsidRPr="00CC7D6D">
                        <w:rPr>
                          <w:rFonts w:ascii="Georgia" w:hAnsi="Georgia" w:cs="Georgia"/>
                          <w:i/>
                          <w:iCs/>
                          <w:color w:val="31353A"/>
                          <w:spacing w:val="-6"/>
                          <w:w w:val="108"/>
                          <w:sz w:val="16"/>
                          <w:szCs w:val="16"/>
                          <w:lang w:val="fr-CA"/>
                        </w:rPr>
                        <w:t xml:space="preserve"> 6</w:t>
                      </w:r>
                      <w:r w:rsidR="00DB3B26" w:rsidRPr="00CC7D6D">
                        <w:rPr>
                          <w:rFonts w:ascii="Georgia" w:hAnsi="Georgia" w:cs="Georgia"/>
                          <w:i/>
                          <w:iCs/>
                          <w:color w:val="31353A"/>
                          <w:spacing w:val="-6"/>
                          <w:w w:val="108"/>
                          <w:sz w:val="16"/>
                          <w:szCs w:val="16"/>
                          <w:lang w:val="fr-CA"/>
                        </w:rPr>
                        <w:t>3</w:t>
                      </w:r>
                      <w:r w:rsidR="00032754" w:rsidRPr="00CC7D6D">
                        <w:rPr>
                          <w:rFonts w:ascii="Georgia" w:hAnsi="Georgia" w:cs="Georgia"/>
                          <w:i/>
                          <w:iCs/>
                          <w:color w:val="31353A"/>
                          <w:spacing w:val="-6"/>
                          <w:w w:val="108"/>
                          <w:sz w:val="16"/>
                          <w:szCs w:val="16"/>
                          <w:lang w:val="fr-CA"/>
                        </w:rPr>
                        <w:t xml:space="preserve">: </w:t>
                      </w:r>
                      <w:r w:rsidR="00CC7D6D">
                        <w:rPr>
                          <w:rFonts w:ascii="Georgia" w:hAnsi="Georgia" w:cs="Georgia"/>
                          <w:i/>
                          <w:iCs/>
                          <w:color w:val="31353A"/>
                          <w:spacing w:val="-6"/>
                          <w:w w:val="108"/>
                          <w:sz w:val="16"/>
                          <w:szCs w:val="16"/>
                          <w:lang w:val="fr-CA"/>
                        </w:rPr>
                        <w:t>« </w:t>
                      </w:r>
                      <w:r w:rsidR="00CC7D6D" w:rsidRPr="00CC7D6D">
                        <w:rPr>
                          <w:rFonts w:ascii="Georgia" w:hAnsi="Georgia" w:cs="Georgia"/>
                          <w:i/>
                          <w:iCs/>
                          <w:color w:val="31353A"/>
                          <w:spacing w:val="-6"/>
                          <w:w w:val="108"/>
                          <w:sz w:val="16"/>
                          <w:szCs w:val="16"/>
                          <w:lang w:val="fr-CA"/>
                        </w:rPr>
                        <w:t>Le PAAC répond à mes besoins</w:t>
                      </w:r>
                      <w:r w:rsidR="00CC7D6D">
                        <w:rPr>
                          <w:rFonts w:ascii="Georgia" w:hAnsi="Georgia" w:cs="Georgia"/>
                          <w:i/>
                          <w:iCs/>
                          <w:color w:val="31353A"/>
                          <w:spacing w:val="-6"/>
                          <w:w w:val="108"/>
                          <w:sz w:val="16"/>
                          <w:szCs w:val="16"/>
                          <w:lang w:val="fr-CA"/>
                        </w:rPr>
                        <w:t> »</w:t>
                      </w:r>
                      <w:r w:rsidR="00032754" w:rsidRPr="00CC7D6D">
                        <w:rPr>
                          <w:rFonts w:ascii="Georgia" w:hAnsi="Georgia" w:cs="Georgia"/>
                          <w:i/>
                          <w:iCs/>
                          <w:color w:val="31353A"/>
                          <w:spacing w:val="-6"/>
                          <w:w w:val="108"/>
                          <w:sz w:val="16"/>
                          <w:szCs w:val="16"/>
                          <w:lang w:val="fr-CA"/>
                        </w:rPr>
                        <w:t xml:space="preserve"> (%)</w:t>
                      </w:r>
                    </w:p>
                    <w:p w14:paraId="0AC7C842"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5A502A"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C219F8"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6B4092"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98F615"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2563B0"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6E2B88"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88DD05"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93CFC7"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96B94A"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10E9">
                        <w:rPr>
                          <w:rFonts w:ascii="Georgia" w:hAnsi="Georgia" w:cs="Georgia"/>
                          <w:i/>
                          <w:iCs/>
                          <w:color w:val="31353A"/>
                          <w:spacing w:val="-6"/>
                          <w:w w:val="108"/>
                          <w:sz w:val="16"/>
                          <w:szCs w:val="16"/>
                          <w:lang w:val="fr-CA"/>
                        </w:rPr>
                        <w:t xml:space="preserve"> </w:t>
                      </w:r>
                    </w:p>
                    <w:p w14:paraId="4A4F4E55"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7CF5DC"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F0D0BD"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84B801"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93D3EF" w14:textId="77777777" w:rsidR="00032754" w:rsidRPr="009210E9" w:rsidRDefault="00032754" w:rsidP="00FA5F7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363BEF" w14:textId="77777777" w:rsidR="00032754" w:rsidRPr="009210E9" w:rsidRDefault="00032754" w:rsidP="00FA5F79">
                      <w:pPr>
                        <w:rPr>
                          <w:i/>
                          <w:iCs/>
                          <w:sz w:val="16"/>
                          <w:szCs w:val="16"/>
                          <w:lang w:val="fr-CA"/>
                        </w:rPr>
                      </w:pPr>
                    </w:p>
                  </w:txbxContent>
                </v:textbox>
                <w10:anchorlock/>
              </v:shape>
            </w:pict>
          </mc:Fallback>
        </mc:AlternateContent>
      </w:r>
      <w:r w:rsidR="00972584" w:rsidRPr="00AD20AD">
        <w:rPr>
          <w:noProof/>
          <w:color w:val="auto"/>
          <w:lang w:val="en-CA"/>
        </w:rPr>
        <w:drawing>
          <wp:inline distT="0" distB="0" distL="0" distR="0" wp14:anchorId="2C3A8B0F" wp14:editId="2AB594B9">
            <wp:extent cx="3543935" cy="2216150"/>
            <wp:effectExtent l="0" t="0" r="0" b="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0801EA" w:rsidRPr="00AD20AD">
        <w:rPr>
          <w:color w:val="auto"/>
          <w:lang w:val="en-CA"/>
        </w:rPr>
        <w:br/>
      </w:r>
      <w:r w:rsidRPr="00AD20AD">
        <w:rPr>
          <w:noProof/>
          <w:color w:val="auto"/>
          <w:lang w:val="en-CA"/>
        </w:rPr>
        <mc:AlternateContent>
          <mc:Choice Requires="wps">
            <w:drawing>
              <wp:inline distT="0" distB="0" distL="0" distR="0" wp14:anchorId="57AC4E3A" wp14:editId="0841F19F">
                <wp:extent cx="3706586" cy="756234"/>
                <wp:effectExtent l="0" t="0" r="8255" b="6350"/>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586" cy="756234"/>
                        </a:xfrm>
                        <a:prstGeom prst="rect">
                          <a:avLst/>
                        </a:prstGeom>
                        <a:solidFill>
                          <a:srgbClr val="FFFFFF"/>
                        </a:solidFill>
                        <a:ln w="9525">
                          <a:noFill/>
                          <a:miter lim="800000"/>
                          <a:headEnd/>
                          <a:tailEnd/>
                        </a:ln>
                      </wps:spPr>
                      <wps:txbx>
                        <w:txbxContent>
                          <w:p w14:paraId="42D7390F" w14:textId="1467F791" w:rsidR="00032754" w:rsidRPr="009210E9" w:rsidRDefault="00032754"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C7074F" w:rsidRPr="009210E9">
                              <w:rPr>
                                <w:rFonts w:ascii="Georgia" w:hAnsi="Georgia" w:cs="Georgia"/>
                                <w:i/>
                                <w:iCs/>
                                <w:color w:val="31353A"/>
                                <w:spacing w:val="-6"/>
                                <w:w w:val="108"/>
                                <w:sz w:val="12"/>
                                <w:szCs w:val="12"/>
                                <w:lang w:val="fr-CA"/>
                              </w:rPr>
                              <w:t>Le Programme pour l'autonomie des anciens combattants ou PAAC offre des fonds pour l'entretien ménager, l'entretien du terrain et d'autres services de soutien à domicile qui aident les bénéficiaires admissibles à maintenir leur autonomie à la maison</w:t>
                            </w:r>
                            <w:r w:rsidRPr="009210E9">
                              <w:rPr>
                                <w:rFonts w:ascii="Georgia" w:hAnsi="Georgia" w:cs="Georgia"/>
                                <w:i/>
                                <w:iCs/>
                                <w:color w:val="31353A"/>
                                <w:spacing w:val="-6"/>
                                <w:w w:val="108"/>
                                <w:sz w:val="12"/>
                                <w:szCs w:val="12"/>
                                <w:lang w:val="fr-CA"/>
                              </w:rPr>
                              <w:t xml:space="preserve"> … </w:t>
                            </w:r>
                            <w:r w:rsidR="00CC7D6D" w:rsidRPr="009210E9">
                              <w:rPr>
                                <w:rFonts w:ascii="Georgia" w:hAnsi="Georgia" w:cs="Georgia"/>
                                <w:i/>
                                <w:iCs/>
                                <w:color w:val="31353A"/>
                                <w:spacing w:val="-6"/>
                                <w:w w:val="108"/>
                                <w:sz w:val="12"/>
                                <w:szCs w:val="12"/>
                                <w:lang w:val="fr-CA"/>
                              </w:rPr>
                              <w:t>Le PAAC répond à mes besoins.</w:t>
                            </w:r>
                          </w:p>
                          <w:p w14:paraId="55B4C91E" w14:textId="63246FF7" w:rsidR="00032754" w:rsidRPr="009210E9" w:rsidRDefault="0091769D"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C7074F" w:rsidRPr="009210E9">
                              <w:rPr>
                                <w:rFonts w:ascii="Georgia" w:hAnsi="Georgia" w:cs="Georgia"/>
                                <w:i/>
                                <w:iCs/>
                                <w:color w:val="31353A"/>
                                <w:spacing w:val="-6"/>
                                <w:w w:val="108"/>
                                <w:sz w:val="12"/>
                                <w:szCs w:val="12"/>
                                <w:lang w:val="fr-CA"/>
                              </w:rPr>
                              <w:t xml:space="preserve"> </w:t>
                            </w:r>
                            <w:r w:rsidR="00032754" w:rsidRPr="009210E9">
                              <w:rPr>
                                <w:rFonts w:ascii="Georgia" w:hAnsi="Georgia" w:cs="Georgia"/>
                                <w:i/>
                                <w:iCs/>
                                <w:color w:val="31353A"/>
                                <w:spacing w:val="-6"/>
                                <w:w w:val="108"/>
                                <w:sz w:val="12"/>
                                <w:szCs w:val="12"/>
                                <w:lang w:val="fr-CA"/>
                              </w:rPr>
                              <w:t>6</w:t>
                            </w:r>
                            <w:r w:rsidR="00972584" w:rsidRPr="009210E9">
                              <w:rPr>
                                <w:rFonts w:ascii="Georgia" w:hAnsi="Georgia" w:cs="Georgia"/>
                                <w:i/>
                                <w:iCs/>
                                <w:color w:val="31353A"/>
                                <w:spacing w:val="-6"/>
                                <w:w w:val="108"/>
                                <w:sz w:val="12"/>
                                <w:szCs w:val="12"/>
                                <w:lang w:val="fr-CA"/>
                              </w:rPr>
                              <w:t>72</w:t>
                            </w:r>
                          </w:p>
                          <w:p w14:paraId="1394677B" w14:textId="42DB23B4" w:rsidR="00032754" w:rsidRPr="009210E9" w:rsidRDefault="00625CAA"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été bénéficiaires du PAAC</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57AC4E3A" id="Text Box 398" o:spid="_x0000_s1151" type="#_x0000_t202" style="width:291.85pt;height:5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" stroked="f">
                <v:textbox>
                  <w:txbxContent>
                    <w:p w14:paraId="42D7390F" w14:textId="1467F791" w:rsidR="00032754" w:rsidRPr="009210E9" w:rsidRDefault="00032754"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C7074F" w:rsidRPr="009210E9">
                        <w:rPr>
                          <w:rFonts w:ascii="Georgia" w:hAnsi="Georgia" w:cs="Georgia"/>
                          <w:i/>
                          <w:iCs/>
                          <w:color w:val="31353A"/>
                          <w:spacing w:val="-6"/>
                          <w:w w:val="108"/>
                          <w:sz w:val="12"/>
                          <w:szCs w:val="12"/>
                          <w:lang w:val="fr-CA"/>
                        </w:rPr>
                        <w:t>Le Programme pour l'autonomie des anciens combattants ou PAAC offre des fonds pour l'entretien ménager, l'entretien du terrain et d'autres services de soutien à domicile qui aident les bénéficiaires admissibles à maintenir leur autonomie à la maison</w:t>
                      </w:r>
                      <w:r w:rsidRPr="009210E9">
                        <w:rPr>
                          <w:rFonts w:ascii="Georgia" w:hAnsi="Georgia" w:cs="Georgia"/>
                          <w:i/>
                          <w:iCs/>
                          <w:color w:val="31353A"/>
                          <w:spacing w:val="-6"/>
                          <w:w w:val="108"/>
                          <w:sz w:val="12"/>
                          <w:szCs w:val="12"/>
                          <w:lang w:val="fr-CA"/>
                        </w:rPr>
                        <w:t xml:space="preserve"> … </w:t>
                      </w:r>
                      <w:r w:rsidR="00CC7D6D" w:rsidRPr="009210E9">
                        <w:rPr>
                          <w:rFonts w:ascii="Georgia" w:hAnsi="Georgia" w:cs="Georgia"/>
                          <w:i/>
                          <w:iCs/>
                          <w:color w:val="31353A"/>
                          <w:spacing w:val="-6"/>
                          <w:w w:val="108"/>
                          <w:sz w:val="12"/>
                          <w:szCs w:val="12"/>
                          <w:lang w:val="fr-CA"/>
                        </w:rPr>
                        <w:t>Le PAAC répond à mes besoins.</w:t>
                      </w:r>
                    </w:p>
                    <w:p w14:paraId="55B4C91E" w14:textId="63246FF7" w:rsidR="00032754" w:rsidRPr="009210E9" w:rsidRDefault="0091769D"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Taille de l’échantillon</w:t>
                      </w:r>
                      <w:r w:rsidR="00032754" w:rsidRPr="009210E9">
                        <w:rPr>
                          <w:rFonts w:ascii="Georgia" w:hAnsi="Georgia" w:cs="Georgia"/>
                          <w:i/>
                          <w:iCs/>
                          <w:color w:val="31353A"/>
                          <w:spacing w:val="-6"/>
                          <w:w w:val="108"/>
                          <w:sz w:val="12"/>
                          <w:szCs w:val="12"/>
                          <w:lang w:val="fr-CA"/>
                        </w:rPr>
                        <w:t>: 1</w:t>
                      </w:r>
                      <w:r w:rsidR="00C7074F" w:rsidRPr="009210E9">
                        <w:rPr>
                          <w:rFonts w:ascii="Georgia" w:hAnsi="Georgia" w:cs="Georgia"/>
                          <w:i/>
                          <w:iCs/>
                          <w:color w:val="31353A"/>
                          <w:spacing w:val="-6"/>
                          <w:w w:val="108"/>
                          <w:sz w:val="12"/>
                          <w:szCs w:val="12"/>
                          <w:lang w:val="fr-CA"/>
                        </w:rPr>
                        <w:t xml:space="preserve"> </w:t>
                      </w:r>
                      <w:r w:rsidR="00032754" w:rsidRPr="009210E9">
                        <w:rPr>
                          <w:rFonts w:ascii="Georgia" w:hAnsi="Georgia" w:cs="Georgia"/>
                          <w:i/>
                          <w:iCs/>
                          <w:color w:val="31353A"/>
                          <w:spacing w:val="-6"/>
                          <w:w w:val="108"/>
                          <w:sz w:val="12"/>
                          <w:szCs w:val="12"/>
                          <w:lang w:val="fr-CA"/>
                        </w:rPr>
                        <w:t>6</w:t>
                      </w:r>
                      <w:r w:rsidR="00972584" w:rsidRPr="009210E9">
                        <w:rPr>
                          <w:rFonts w:ascii="Georgia" w:hAnsi="Georgia" w:cs="Georgia"/>
                          <w:i/>
                          <w:iCs/>
                          <w:color w:val="31353A"/>
                          <w:spacing w:val="-6"/>
                          <w:w w:val="108"/>
                          <w:sz w:val="12"/>
                          <w:szCs w:val="12"/>
                          <w:lang w:val="fr-CA"/>
                        </w:rPr>
                        <w:t>72</w:t>
                      </w:r>
                    </w:p>
                    <w:p w14:paraId="1394677B" w14:textId="42DB23B4" w:rsidR="00032754" w:rsidRPr="009210E9" w:rsidRDefault="00625CAA" w:rsidP="00FA5F79">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Structure : Répondants qui ont été bénéficiaires du PAAC</w:t>
                      </w:r>
                      <w:r w:rsidR="00032754" w:rsidRPr="009210E9">
                        <w:rPr>
                          <w:rFonts w:ascii="Georgia" w:hAnsi="Georgia" w:cs="Georgia"/>
                          <w:i/>
                          <w:iCs/>
                          <w:color w:val="31353A"/>
                          <w:spacing w:val="-6"/>
                          <w:w w:val="108"/>
                          <w:sz w:val="12"/>
                          <w:szCs w:val="12"/>
                          <w:lang w:val="fr-CA"/>
                        </w:rPr>
                        <w:t xml:space="preserve">, </w:t>
                      </w:r>
                      <w:r w:rsidR="006813F2" w:rsidRPr="009210E9">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5E45ED28" w14:textId="7099F57C" w:rsidR="00AE7288" w:rsidRPr="00AD20AD" w:rsidRDefault="00C824C2" w:rsidP="00AE7288">
      <w:pPr>
        <w:pStyle w:val="VAC-Body"/>
        <w:rPr>
          <w:b/>
          <w:bCs/>
          <w:color w:val="auto"/>
          <w:lang w:val="fr-CA"/>
        </w:rPr>
      </w:pPr>
      <w:r w:rsidRPr="00AD20AD">
        <w:rPr>
          <w:b/>
          <w:bCs/>
          <w:color w:val="auto"/>
          <w:lang w:val="fr-CA"/>
        </w:rPr>
        <w:br w:type="column"/>
      </w:r>
      <w:r w:rsidR="0021367B" w:rsidRPr="00AD20AD">
        <w:rPr>
          <w:b/>
          <w:bCs/>
          <w:color w:val="auto"/>
          <w:lang w:val="fr-CA"/>
        </w:rPr>
        <w:t>Un nombre impressionnant de personnes affirment que le PAAC leur a été bénéfique</w:t>
      </w:r>
    </w:p>
    <w:p w14:paraId="3603FD3D" w14:textId="77777777" w:rsidR="00F503BC" w:rsidRPr="00AD20AD" w:rsidRDefault="00F503BC" w:rsidP="00F503BC">
      <w:pPr>
        <w:pStyle w:val="VAC-Bullet"/>
        <w:rPr>
          <w:color w:val="auto"/>
          <w:lang w:val="fr-CA"/>
        </w:rPr>
      </w:pPr>
      <w:r w:rsidRPr="00AD20AD">
        <w:rPr>
          <w:color w:val="auto"/>
          <w:lang w:val="fr-CA"/>
        </w:rPr>
        <w:t>19 répondants sur 20 (TOP2 : 94 %) qui reçoivent des avantages du PAAC affirment que cela leur a été bénéfique.</w:t>
      </w:r>
    </w:p>
    <w:p w14:paraId="5216ECEB" w14:textId="5ED762C0" w:rsidR="00F503BC" w:rsidRPr="00AD20AD" w:rsidRDefault="00F503BC" w:rsidP="00F503BC">
      <w:pPr>
        <w:pStyle w:val="VAC-Bullet"/>
        <w:rPr>
          <w:color w:val="auto"/>
          <w:lang w:val="fr-CA"/>
        </w:rPr>
      </w:pPr>
      <w:r w:rsidRPr="00AD20AD">
        <w:rPr>
          <w:color w:val="auto"/>
          <w:lang w:val="fr-CA"/>
        </w:rPr>
        <w:t>Les trois quarts (77 %) sont tout à fait en accord.</w:t>
      </w:r>
    </w:p>
    <w:p w14:paraId="7D44EDA6" w14:textId="5A38D9E1" w:rsidR="000654E7" w:rsidRPr="00D11CD6" w:rsidRDefault="00C31CB9" w:rsidP="00C824C2">
      <w:pPr>
        <w:pStyle w:val="VAC-Bullet"/>
        <w:numPr>
          <w:ilvl w:val="0"/>
          <w:numId w:val="0"/>
        </w:numPr>
        <w:rPr>
          <w:lang w:val="en-CA"/>
        </w:rPr>
      </w:pPr>
      <w:r w:rsidRPr="00AD20AD">
        <w:rPr>
          <w:noProof/>
          <w:color w:val="auto"/>
          <w:lang w:val="en-CA"/>
        </w:rPr>
        <mc:AlternateContent>
          <mc:Choice Requires="wps">
            <w:drawing>
              <wp:inline distT="0" distB="0" distL="0" distR="0" wp14:anchorId="64DF1F7A" wp14:editId="56183EF1">
                <wp:extent cx="3467100" cy="257175"/>
                <wp:effectExtent l="0" t="0" r="0" b="9525"/>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57175"/>
                        </a:xfrm>
                        <a:prstGeom prst="rect">
                          <a:avLst/>
                        </a:prstGeom>
                        <a:solidFill>
                          <a:srgbClr val="FFFFFF"/>
                        </a:solidFill>
                        <a:ln w="9525">
                          <a:noFill/>
                          <a:miter lim="800000"/>
                          <a:headEnd/>
                          <a:tailEnd/>
                        </a:ln>
                      </wps:spPr>
                      <wps:txbx>
                        <w:txbxContent>
                          <w:p w14:paraId="5F4B750E" w14:textId="7B3382EE" w:rsidR="00032754" w:rsidRPr="00A0025C" w:rsidRDefault="0091769D"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6675F">
                              <w:rPr>
                                <w:rFonts w:ascii="Georgia" w:hAnsi="Georgia" w:cs="Georgia"/>
                                <w:i/>
                                <w:iCs/>
                                <w:color w:val="31353A"/>
                                <w:spacing w:val="-6"/>
                                <w:w w:val="108"/>
                                <w:sz w:val="16"/>
                                <w:szCs w:val="16"/>
                                <w:lang w:val="fr-CA"/>
                              </w:rPr>
                              <w:t>Graphique</w:t>
                            </w:r>
                            <w:r w:rsidR="00032754" w:rsidRPr="0006675F">
                              <w:rPr>
                                <w:rFonts w:ascii="Georgia" w:hAnsi="Georgia" w:cs="Georgia"/>
                                <w:i/>
                                <w:iCs/>
                                <w:color w:val="31353A"/>
                                <w:spacing w:val="-6"/>
                                <w:w w:val="108"/>
                                <w:sz w:val="16"/>
                                <w:szCs w:val="16"/>
                                <w:lang w:val="fr-CA"/>
                              </w:rPr>
                              <w:t xml:space="preserve"> 6</w:t>
                            </w:r>
                            <w:r w:rsidR="00DB3B26" w:rsidRPr="0006675F">
                              <w:rPr>
                                <w:rFonts w:ascii="Georgia" w:hAnsi="Georgia" w:cs="Georgia"/>
                                <w:i/>
                                <w:iCs/>
                                <w:color w:val="31353A"/>
                                <w:spacing w:val="-6"/>
                                <w:w w:val="108"/>
                                <w:sz w:val="16"/>
                                <w:szCs w:val="16"/>
                                <w:lang w:val="fr-CA"/>
                              </w:rPr>
                              <w:t>4</w:t>
                            </w:r>
                            <w:r w:rsidR="00032754" w:rsidRPr="0006675F">
                              <w:rPr>
                                <w:rFonts w:ascii="Georgia" w:hAnsi="Georgia" w:cs="Georgia"/>
                                <w:i/>
                                <w:iCs/>
                                <w:color w:val="31353A"/>
                                <w:spacing w:val="-6"/>
                                <w:w w:val="108"/>
                                <w:sz w:val="16"/>
                                <w:szCs w:val="16"/>
                                <w:lang w:val="fr-CA"/>
                              </w:rPr>
                              <w:t xml:space="preserve">: </w:t>
                            </w:r>
                            <w:r w:rsidR="0006675F">
                              <w:rPr>
                                <w:rFonts w:ascii="Georgia" w:hAnsi="Georgia" w:cs="Georgia"/>
                                <w:i/>
                                <w:iCs/>
                                <w:color w:val="31353A"/>
                                <w:spacing w:val="-6"/>
                                <w:w w:val="108"/>
                                <w:sz w:val="16"/>
                                <w:szCs w:val="16"/>
                                <w:lang w:val="fr-CA"/>
                              </w:rPr>
                              <w:t>« </w:t>
                            </w:r>
                            <w:r w:rsidR="0006675F" w:rsidRPr="0006675F">
                              <w:rPr>
                                <w:rFonts w:ascii="Georgia" w:hAnsi="Georgia" w:cs="Georgia"/>
                                <w:i/>
                                <w:iCs/>
                                <w:color w:val="31353A"/>
                                <w:spacing w:val="-6"/>
                                <w:w w:val="108"/>
                                <w:sz w:val="16"/>
                                <w:szCs w:val="16"/>
                                <w:lang w:val="fr-CA"/>
                              </w:rPr>
                              <w:t>Le PAAC a été bénéfique pour moi</w:t>
                            </w:r>
                            <w:r w:rsidR="0006675F">
                              <w:rPr>
                                <w:rFonts w:ascii="Georgia" w:hAnsi="Georgia" w:cs="Georgia"/>
                                <w:i/>
                                <w:iCs/>
                                <w:color w:val="31353A"/>
                                <w:spacing w:val="-6"/>
                                <w:w w:val="108"/>
                                <w:sz w:val="16"/>
                                <w:szCs w:val="16"/>
                                <w:lang w:val="fr-CA"/>
                              </w:rPr>
                              <w:t> »</w:t>
                            </w:r>
                            <w:r w:rsidR="00032754" w:rsidRPr="0006675F">
                              <w:rPr>
                                <w:rFonts w:ascii="Georgia" w:hAnsi="Georgia" w:cs="Georgia"/>
                                <w:i/>
                                <w:iCs/>
                                <w:color w:val="31353A"/>
                                <w:spacing w:val="-6"/>
                                <w:w w:val="108"/>
                                <w:sz w:val="16"/>
                                <w:szCs w:val="16"/>
                                <w:lang w:val="fr-CA"/>
                              </w:rPr>
                              <w:t xml:space="preserve"> </w:t>
                            </w:r>
                            <w:r w:rsidR="0006675F">
                              <w:rPr>
                                <w:rFonts w:ascii="Georgia" w:hAnsi="Georgia" w:cs="Georgia"/>
                                <w:i/>
                                <w:iCs/>
                                <w:color w:val="31353A"/>
                                <w:spacing w:val="-6"/>
                                <w:w w:val="108"/>
                                <w:sz w:val="16"/>
                                <w:szCs w:val="16"/>
                                <w:lang w:val="fr-CA"/>
                              </w:rPr>
                              <w:t> </w:t>
                            </w:r>
                            <w:r w:rsidR="00032754" w:rsidRPr="00A0025C">
                              <w:rPr>
                                <w:rFonts w:ascii="Georgia" w:hAnsi="Georgia" w:cs="Georgia"/>
                                <w:i/>
                                <w:iCs/>
                                <w:color w:val="31353A"/>
                                <w:spacing w:val="-6"/>
                                <w:w w:val="108"/>
                                <w:sz w:val="16"/>
                                <w:szCs w:val="16"/>
                                <w:lang w:val="fr-CA"/>
                              </w:rPr>
                              <w:t>(%)</w:t>
                            </w:r>
                          </w:p>
                          <w:p w14:paraId="6CD672A6"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F93EF7"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F182E3"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3733BA"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C84AAC"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E59C19"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A24F68"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CD514D"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B4CF03"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769057"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8C22CF"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0025C">
                              <w:rPr>
                                <w:rFonts w:ascii="Georgia" w:hAnsi="Georgia" w:cs="Georgia"/>
                                <w:i/>
                                <w:iCs/>
                                <w:color w:val="31353A"/>
                                <w:spacing w:val="-6"/>
                                <w:w w:val="108"/>
                                <w:sz w:val="16"/>
                                <w:szCs w:val="16"/>
                                <w:lang w:val="fr-CA"/>
                              </w:rPr>
                              <w:t xml:space="preserve"> </w:t>
                            </w:r>
                          </w:p>
                          <w:p w14:paraId="27204ACC"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E247A8"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E3BFD0"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4268DA"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BD4850"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8C0C18" w14:textId="77777777" w:rsidR="00032754" w:rsidRPr="00A0025C" w:rsidRDefault="00032754" w:rsidP="00AE7288">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4DF1F7A" id="_x0000_s1152" type="#_x0000_t202" style="width:273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" stroked="f">
                <v:textbox>
                  <w:txbxContent>
                    <w:p w14:paraId="5F4B750E" w14:textId="7B3382EE" w:rsidR="00032754" w:rsidRPr="00A0025C" w:rsidRDefault="0091769D"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6675F">
                        <w:rPr>
                          <w:rFonts w:ascii="Georgia" w:hAnsi="Georgia" w:cs="Georgia"/>
                          <w:i/>
                          <w:iCs/>
                          <w:color w:val="31353A"/>
                          <w:spacing w:val="-6"/>
                          <w:w w:val="108"/>
                          <w:sz w:val="16"/>
                          <w:szCs w:val="16"/>
                          <w:lang w:val="fr-CA"/>
                        </w:rPr>
                        <w:t>Graphique</w:t>
                      </w:r>
                      <w:r w:rsidR="00032754" w:rsidRPr="0006675F">
                        <w:rPr>
                          <w:rFonts w:ascii="Georgia" w:hAnsi="Georgia" w:cs="Georgia"/>
                          <w:i/>
                          <w:iCs/>
                          <w:color w:val="31353A"/>
                          <w:spacing w:val="-6"/>
                          <w:w w:val="108"/>
                          <w:sz w:val="16"/>
                          <w:szCs w:val="16"/>
                          <w:lang w:val="fr-CA"/>
                        </w:rPr>
                        <w:t xml:space="preserve"> 6</w:t>
                      </w:r>
                      <w:r w:rsidR="00DB3B26" w:rsidRPr="0006675F">
                        <w:rPr>
                          <w:rFonts w:ascii="Georgia" w:hAnsi="Georgia" w:cs="Georgia"/>
                          <w:i/>
                          <w:iCs/>
                          <w:color w:val="31353A"/>
                          <w:spacing w:val="-6"/>
                          <w:w w:val="108"/>
                          <w:sz w:val="16"/>
                          <w:szCs w:val="16"/>
                          <w:lang w:val="fr-CA"/>
                        </w:rPr>
                        <w:t>4</w:t>
                      </w:r>
                      <w:r w:rsidR="00032754" w:rsidRPr="0006675F">
                        <w:rPr>
                          <w:rFonts w:ascii="Georgia" w:hAnsi="Georgia" w:cs="Georgia"/>
                          <w:i/>
                          <w:iCs/>
                          <w:color w:val="31353A"/>
                          <w:spacing w:val="-6"/>
                          <w:w w:val="108"/>
                          <w:sz w:val="16"/>
                          <w:szCs w:val="16"/>
                          <w:lang w:val="fr-CA"/>
                        </w:rPr>
                        <w:t xml:space="preserve">: </w:t>
                      </w:r>
                      <w:r w:rsidR="0006675F">
                        <w:rPr>
                          <w:rFonts w:ascii="Georgia" w:hAnsi="Georgia" w:cs="Georgia"/>
                          <w:i/>
                          <w:iCs/>
                          <w:color w:val="31353A"/>
                          <w:spacing w:val="-6"/>
                          <w:w w:val="108"/>
                          <w:sz w:val="16"/>
                          <w:szCs w:val="16"/>
                          <w:lang w:val="fr-CA"/>
                        </w:rPr>
                        <w:t>« </w:t>
                      </w:r>
                      <w:r w:rsidR="0006675F" w:rsidRPr="0006675F">
                        <w:rPr>
                          <w:rFonts w:ascii="Georgia" w:hAnsi="Georgia" w:cs="Georgia"/>
                          <w:i/>
                          <w:iCs/>
                          <w:color w:val="31353A"/>
                          <w:spacing w:val="-6"/>
                          <w:w w:val="108"/>
                          <w:sz w:val="16"/>
                          <w:szCs w:val="16"/>
                          <w:lang w:val="fr-CA"/>
                        </w:rPr>
                        <w:t>Le PAAC a été bénéfique pour moi</w:t>
                      </w:r>
                      <w:r w:rsidR="0006675F">
                        <w:rPr>
                          <w:rFonts w:ascii="Georgia" w:hAnsi="Georgia" w:cs="Georgia"/>
                          <w:i/>
                          <w:iCs/>
                          <w:color w:val="31353A"/>
                          <w:spacing w:val="-6"/>
                          <w:w w:val="108"/>
                          <w:sz w:val="16"/>
                          <w:szCs w:val="16"/>
                          <w:lang w:val="fr-CA"/>
                        </w:rPr>
                        <w:t> »</w:t>
                      </w:r>
                      <w:r w:rsidR="00032754" w:rsidRPr="0006675F">
                        <w:rPr>
                          <w:rFonts w:ascii="Georgia" w:hAnsi="Georgia" w:cs="Georgia"/>
                          <w:i/>
                          <w:iCs/>
                          <w:color w:val="31353A"/>
                          <w:spacing w:val="-6"/>
                          <w:w w:val="108"/>
                          <w:sz w:val="16"/>
                          <w:szCs w:val="16"/>
                          <w:lang w:val="fr-CA"/>
                        </w:rPr>
                        <w:t xml:space="preserve"> </w:t>
                      </w:r>
                      <w:r w:rsidR="0006675F">
                        <w:rPr>
                          <w:rFonts w:ascii="Georgia" w:hAnsi="Georgia" w:cs="Georgia"/>
                          <w:i/>
                          <w:iCs/>
                          <w:color w:val="31353A"/>
                          <w:spacing w:val="-6"/>
                          <w:w w:val="108"/>
                          <w:sz w:val="16"/>
                          <w:szCs w:val="16"/>
                          <w:lang w:val="fr-CA"/>
                        </w:rPr>
                        <w:t> </w:t>
                      </w:r>
                      <w:r w:rsidR="00032754" w:rsidRPr="00A0025C">
                        <w:rPr>
                          <w:rFonts w:ascii="Georgia" w:hAnsi="Georgia" w:cs="Georgia"/>
                          <w:i/>
                          <w:iCs/>
                          <w:color w:val="31353A"/>
                          <w:spacing w:val="-6"/>
                          <w:w w:val="108"/>
                          <w:sz w:val="16"/>
                          <w:szCs w:val="16"/>
                          <w:lang w:val="fr-CA"/>
                        </w:rPr>
                        <w:t>(%)</w:t>
                      </w:r>
                    </w:p>
                    <w:p w14:paraId="6CD672A6"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F93EF7"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F182E3"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3733BA"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C84AAC"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E59C19"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A24F68"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CD514D"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B4CF03"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769057"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8C22CF"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0025C">
                        <w:rPr>
                          <w:rFonts w:ascii="Georgia" w:hAnsi="Georgia" w:cs="Georgia"/>
                          <w:i/>
                          <w:iCs/>
                          <w:color w:val="31353A"/>
                          <w:spacing w:val="-6"/>
                          <w:w w:val="108"/>
                          <w:sz w:val="16"/>
                          <w:szCs w:val="16"/>
                          <w:lang w:val="fr-CA"/>
                        </w:rPr>
                        <w:t xml:space="preserve"> </w:t>
                      </w:r>
                    </w:p>
                    <w:p w14:paraId="27204ACC"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E247A8"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E3BFD0"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4268DA"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BD4850"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8C0C18" w14:textId="77777777" w:rsidR="00032754" w:rsidRPr="00A0025C" w:rsidRDefault="00032754" w:rsidP="00AE7288">
                      <w:pPr>
                        <w:rPr>
                          <w:i/>
                          <w:iCs/>
                          <w:sz w:val="16"/>
                          <w:szCs w:val="16"/>
                          <w:lang w:val="fr-CA"/>
                        </w:rPr>
                      </w:pPr>
                    </w:p>
                  </w:txbxContent>
                </v:textbox>
                <w10:anchorlock/>
              </v:shape>
            </w:pict>
          </mc:Fallback>
        </mc:AlternateContent>
      </w:r>
      <w:r w:rsidR="00C824C2" w:rsidRPr="00AD20AD">
        <w:rPr>
          <w:color w:val="auto"/>
          <w:lang w:val="en-CA"/>
        </w:rPr>
        <w:br/>
      </w:r>
      <w:r w:rsidR="004A5EC6" w:rsidRPr="00D11CD6">
        <w:rPr>
          <w:noProof/>
          <w:lang w:val="en-CA"/>
        </w:rPr>
        <w:drawing>
          <wp:inline distT="0" distB="0" distL="0" distR="0" wp14:anchorId="520B7437" wp14:editId="0DCE2BFB">
            <wp:extent cx="3543935" cy="2216150"/>
            <wp:effectExtent l="0" t="0" r="0" b="0"/>
            <wp:docPr id="641" name="Chart 6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C824C2" w:rsidRPr="00D11CD6">
        <w:rPr>
          <w:lang w:val="en-CA"/>
        </w:rPr>
        <w:br/>
      </w:r>
      <w:r w:rsidR="00435511" w:rsidRPr="00D11CD6">
        <w:rPr>
          <w:noProof/>
          <w:lang w:val="en-CA"/>
        </w:rPr>
        <mc:AlternateContent>
          <mc:Choice Requires="wps">
            <w:drawing>
              <wp:inline distT="0" distB="0" distL="0" distR="0" wp14:anchorId="7BF690D8" wp14:editId="2446DD94">
                <wp:extent cx="3325495" cy="751399"/>
                <wp:effectExtent l="0" t="0" r="8255" b="0"/>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495" cy="751399"/>
                        </a:xfrm>
                        <a:prstGeom prst="rect">
                          <a:avLst/>
                        </a:prstGeom>
                        <a:solidFill>
                          <a:srgbClr val="FFFFFF"/>
                        </a:solidFill>
                        <a:ln w="9525">
                          <a:noFill/>
                          <a:miter lim="800000"/>
                          <a:headEnd/>
                          <a:tailEnd/>
                        </a:ln>
                      </wps:spPr>
                      <wps:txbx>
                        <w:txbxContent>
                          <w:p w14:paraId="1DB20801" w14:textId="60484D4C" w:rsidR="00032754" w:rsidRPr="00B42468" w:rsidRDefault="00032754" w:rsidP="00AE7288">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C7074F" w:rsidRPr="009210E9">
                              <w:rPr>
                                <w:rFonts w:ascii="Georgia" w:hAnsi="Georgia" w:cs="Georgia"/>
                                <w:i/>
                                <w:iCs/>
                                <w:color w:val="31353A"/>
                                <w:spacing w:val="-6"/>
                                <w:w w:val="108"/>
                                <w:sz w:val="12"/>
                                <w:szCs w:val="12"/>
                                <w:lang w:val="fr-CA"/>
                              </w:rPr>
                              <w:t>Le Programme pour l'autonomie des anciens combattants ou PAAC offre des fonds pour l'entretien ménager, l'entretien du terrain et d'autres services de soutien à domicile qui aident les bénéficiaires admissibles à maintenir leur autonomie à la maison</w:t>
                            </w:r>
                            <w:r w:rsidRPr="009210E9">
                              <w:rPr>
                                <w:rFonts w:ascii="Georgia" w:hAnsi="Georgia" w:cs="Georgia"/>
                                <w:i/>
                                <w:iCs/>
                                <w:color w:val="31353A"/>
                                <w:spacing w:val="-6"/>
                                <w:w w:val="108"/>
                                <w:sz w:val="12"/>
                                <w:szCs w:val="12"/>
                                <w:lang w:val="fr-CA"/>
                              </w:rPr>
                              <w:t xml:space="preserve"> … </w:t>
                            </w:r>
                            <w:r w:rsidR="0006675F" w:rsidRPr="00B42468">
                              <w:rPr>
                                <w:rFonts w:ascii="Georgia" w:hAnsi="Georgia" w:cs="Georgia"/>
                                <w:i/>
                                <w:iCs/>
                                <w:color w:val="31353A"/>
                                <w:spacing w:val="-6"/>
                                <w:w w:val="108"/>
                                <w:sz w:val="12"/>
                                <w:szCs w:val="12"/>
                                <w:lang w:val="fr-CA"/>
                              </w:rPr>
                              <w:t>Le PAAC a été bénéfique pour moi.</w:t>
                            </w:r>
                          </w:p>
                          <w:p w14:paraId="51E9D1CC" w14:textId="07E83FEF" w:rsidR="00032754" w:rsidRPr="00B42468" w:rsidRDefault="0091769D" w:rsidP="00AE7288">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w:t>
                            </w:r>
                            <w:r w:rsidR="00C7074F" w:rsidRPr="00B42468">
                              <w:rPr>
                                <w:rFonts w:ascii="Georgia" w:hAnsi="Georgia" w:cs="Georgia"/>
                                <w:i/>
                                <w:iCs/>
                                <w:color w:val="31353A"/>
                                <w:spacing w:val="-6"/>
                                <w:w w:val="108"/>
                                <w:sz w:val="12"/>
                                <w:szCs w:val="12"/>
                                <w:lang w:val="fr-CA"/>
                              </w:rPr>
                              <w:t xml:space="preserve"> </w:t>
                            </w:r>
                            <w:r w:rsidR="00032754" w:rsidRPr="00B42468">
                              <w:rPr>
                                <w:rFonts w:ascii="Georgia" w:hAnsi="Georgia" w:cs="Georgia"/>
                                <w:i/>
                                <w:iCs/>
                                <w:color w:val="31353A"/>
                                <w:spacing w:val="-6"/>
                                <w:w w:val="108"/>
                                <w:sz w:val="12"/>
                                <w:szCs w:val="12"/>
                                <w:lang w:val="fr-CA"/>
                              </w:rPr>
                              <w:t>6</w:t>
                            </w:r>
                            <w:r w:rsidR="004A5EC6" w:rsidRPr="00B42468">
                              <w:rPr>
                                <w:rFonts w:ascii="Georgia" w:hAnsi="Georgia" w:cs="Georgia"/>
                                <w:i/>
                                <w:iCs/>
                                <w:color w:val="31353A"/>
                                <w:spacing w:val="-6"/>
                                <w:w w:val="108"/>
                                <w:sz w:val="12"/>
                                <w:szCs w:val="12"/>
                                <w:lang w:val="fr-CA"/>
                              </w:rPr>
                              <w:t>97</w:t>
                            </w:r>
                          </w:p>
                          <w:p w14:paraId="12226B3C" w14:textId="697D97D1" w:rsidR="00032754" w:rsidRPr="00B42468" w:rsidRDefault="00625CAA" w:rsidP="00AE7288">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 : Répondants qui ont été bénéficiaires du PAAC</w:t>
                            </w:r>
                            <w:r w:rsidR="00032754" w:rsidRPr="00B42468">
                              <w:rPr>
                                <w:rFonts w:ascii="Georgia" w:hAnsi="Georgia" w:cs="Georgia"/>
                                <w:i/>
                                <w:iCs/>
                                <w:color w:val="31353A"/>
                                <w:spacing w:val="-6"/>
                                <w:w w:val="108"/>
                                <w:sz w:val="12"/>
                                <w:szCs w:val="12"/>
                                <w:lang w:val="fr-CA"/>
                              </w:rPr>
                              <w:t xml:space="preserve">, </w:t>
                            </w:r>
                            <w:r w:rsidR="006813F2" w:rsidRPr="00B42468">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BF690D8" id="Text Box 405" o:spid="_x0000_s1153" type="#_x0000_t202" style="width:261.85pt;height:5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" stroked="f">
                <v:textbox>
                  <w:txbxContent>
                    <w:p w14:paraId="1DB20801" w14:textId="60484D4C" w:rsidR="00032754" w:rsidRPr="00B42468" w:rsidRDefault="00032754" w:rsidP="00AE7288">
                      <w:pPr>
                        <w:rPr>
                          <w:rFonts w:ascii="Georgia" w:hAnsi="Georgia" w:cs="Georgia"/>
                          <w:i/>
                          <w:iCs/>
                          <w:color w:val="31353A"/>
                          <w:spacing w:val="-6"/>
                          <w:w w:val="108"/>
                          <w:sz w:val="12"/>
                          <w:szCs w:val="12"/>
                          <w:lang w:val="fr-CA"/>
                        </w:rPr>
                      </w:pPr>
                      <w:r w:rsidRPr="009210E9">
                        <w:rPr>
                          <w:rFonts w:ascii="Georgia" w:hAnsi="Georgia" w:cs="Georgia"/>
                          <w:i/>
                          <w:iCs/>
                          <w:color w:val="31353A"/>
                          <w:spacing w:val="-6"/>
                          <w:w w:val="108"/>
                          <w:sz w:val="12"/>
                          <w:szCs w:val="12"/>
                          <w:lang w:val="fr-CA"/>
                        </w:rPr>
                        <w:t xml:space="preserve">Question: </w:t>
                      </w:r>
                      <w:r w:rsidR="00C7074F" w:rsidRPr="009210E9">
                        <w:rPr>
                          <w:rFonts w:ascii="Georgia" w:hAnsi="Georgia" w:cs="Georgia"/>
                          <w:i/>
                          <w:iCs/>
                          <w:color w:val="31353A"/>
                          <w:spacing w:val="-6"/>
                          <w:w w:val="108"/>
                          <w:sz w:val="12"/>
                          <w:szCs w:val="12"/>
                          <w:lang w:val="fr-CA"/>
                        </w:rPr>
                        <w:t>Le Programme pour l'autonomie des anciens combattants ou PAAC offre des fonds pour l'entretien ménager, l'entretien du terrain et d'autres services de soutien à domicile qui aident les bénéficiaires admissibles à maintenir leur autonomie à la maison</w:t>
                      </w:r>
                      <w:r w:rsidRPr="009210E9">
                        <w:rPr>
                          <w:rFonts w:ascii="Georgia" w:hAnsi="Georgia" w:cs="Georgia"/>
                          <w:i/>
                          <w:iCs/>
                          <w:color w:val="31353A"/>
                          <w:spacing w:val="-6"/>
                          <w:w w:val="108"/>
                          <w:sz w:val="12"/>
                          <w:szCs w:val="12"/>
                          <w:lang w:val="fr-CA"/>
                        </w:rPr>
                        <w:t xml:space="preserve"> … </w:t>
                      </w:r>
                      <w:r w:rsidR="0006675F" w:rsidRPr="00B42468">
                        <w:rPr>
                          <w:rFonts w:ascii="Georgia" w:hAnsi="Georgia" w:cs="Georgia"/>
                          <w:i/>
                          <w:iCs/>
                          <w:color w:val="31353A"/>
                          <w:spacing w:val="-6"/>
                          <w:w w:val="108"/>
                          <w:sz w:val="12"/>
                          <w:szCs w:val="12"/>
                          <w:lang w:val="fr-CA"/>
                        </w:rPr>
                        <w:t>Le PAAC a été bénéfique pour moi.</w:t>
                      </w:r>
                    </w:p>
                    <w:p w14:paraId="51E9D1CC" w14:textId="07E83FEF" w:rsidR="00032754" w:rsidRPr="00B42468" w:rsidRDefault="0091769D" w:rsidP="00AE7288">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w:t>
                      </w:r>
                      <w:r w:rsidR="00C7074F" w:rsidRPr="00B42468">
                        <w:rPr>
                          <w:rFonts w:ascii="Georgia" w:hAnsi="Georgia" w:cs="Georgia"/>
                          <w:i/>
                          <w:iCs/>
                          <w:color w:val="31353A"/>
                          <w:spacing w:val="-6"/>
                          <w:w w:val="108"/>
                          <w:sz w:val="12"/>
                          <w:szCs w:val="12"/>
                          <w:lang w:val="fr-CA"/>
                        </w:rPr>
                        <w:t xml:space="preserve"> </w:t>
                      </w:r>
                      <w:r w:rsidR="00032754" w:rsidRPr="00B42468">
                        <w:rPr>
                          <w:rFonts w:ascii="Georgia" w:hAnsi="Georgia" w:cs="Georgia"/>
                          <w:i/>
                          <w:iCs/>
                          <w:color w:val="31353A"/>
                          <w:spacing w:val="-6"/>
                          <w:w w:val="108"/>
                          <w:sz w:val="12"/>
                          <w:szCs w:val="12"/>
                          <w:lang w:val="fr-CA"/>
                        </w:rPr>
                        <w:t>6</w:t>
                      </w:r>
                      <w:r w:rsidR="004A5EC6" w:rsidRPr="00B42468">
                        <w:rPr>
                          <w:rFonts w:ascii="Georgia" w:hAnsi="Georgia" w:cs="Georgia"/>
                          <w:i/>
                          <w:iCs/>
                          <w:color w:val="31353A"/>
                          <w:spacing w:val="-6"/>
                          <w:w w:val="108"/>
                          <w:sz w:val="12"/>
                          <w:szCs w:val="12"/>
                          <w:lang w:val="fr-CA"/>
                        </w:rPr>
                        <w:t>97</w:t>
                      </w:r>
                    </w:p>
                    <w:p w14:paraId="12226B3C" w14:textId="697D97D1" w:rsidR="00032754" w:rsidRPr="00B42468" w:rsidRDefault="00625CAA" w:rsidP="00AE7288">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 : Répondants qui ont été bénéficiaires du PAAC</w:t>
                      </w:r>
                      <w:r w:rsidR="00032754" w:rsidRPr="00B42468">
                        <w:rPr>
                          <w:rFonts w:ascii="Georgia" w:hAnsi="Georgia" w:cs="Georgia"/>
                          <w:i/>
                          <w:iCs/>
                          <w:color w:val="31353A"/>
                          <w:spacing w:val="-6"/>
                          <w:w w:val="108"/>
                          <w:sz w:val="12"/>
                          <w:szCs w:val="12"/>
                          <w:lang w:val="fr-CA"/>
                        </w:rPr>
                        <w:t xml:space="preserve">, </w:t>
                      </w:r>
                      <w:r w:rsidR="006813F2" w:rsidRPr="00B42468">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r w:rsidR="000654E7" w:rsidRPr="00D11CD6">
        <w:rPr>
          <w:noProof/>
          <w:w w:val="100"/>
          <w:lang w:val="en-CA"/>
        </w:rPr>
        <mc:AlternateContent>
          <mc:Choice Requires="wps">
            <w:drawing>
              <wp:anchor distT="0" distB="0" distL="114300" distR="114300" simplePos="0" relativeHeight="251658285" behindDoc="0" locked="0" layoutInCell="1" allowOverlap="1" wp14:anchorId="03E72960" wp14:editId="562AFBE0">
                <wp:simplePos x="0" y="0"/>
                <wp:positionH relativeFrom="margin">
                  <wp:align>center</wp:align>
                </wp:positionH>
                <wp:positionV relativeFrom="page">
                  <wp:posOffset>1028337</wp:posOffset>
                </wp:positionV>
                <wp:extent cx="0" cy="5943600"/>
                <wp:effectExtent l="0" t="0" r="38100" b="19050"/>
                <wp:wrapNone/>
                <wp:docPr id="31" name="Straight Connector 31"/>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3B708BAA" id="Straight Connector 31" o:spid="_x0000_s1026" style="position:absolute;z-index:251658289;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95pt" to="0,5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" strokecolor="#d8d8d8 [2732]" strokeweight=".5pt">
                <v:stroke joinstyle="miter"/>
                <w10:wrap anchorx="margin" anchory="page"/>
              </v:line>
            </w:pict>
          </mc:Fallback>
        </mc:AlternateContent>
      </w:r>
    </w:p>
    <w:p w14:paraId="585DE666" w14:textId="77777777" w:rsidR="00C824C2" w:rsidRPr="00D11CD6" w:rsidRDefault="00C824C2">
      <w:pPr>
        <w:rPr>
          <w:rFonts w:ascii="Arial" w:hAnsi="Arial" w:cs="Arial"/>
          <w:b/>
          <w:bCs/>
          <w:color w:val="313439"/>
          <w:spacing w:val="-10"/>
          <w:w w:val="108"/>
        </w:rPr>
      </w:pPr>
      <w:r w:rsidRPr="00D11CD6">
        <w:br w:type="page"/>
      </w:r>
    </w:p>
    <w:bookmarkStart w:id="42" w:name="_Toc126760470"/>
    <w:p w14:paraId="255CC2E1" w14:textId="0232ED6F" w:rsidR="00AE7288" w:rsidRPr="009210E9" w:rsidRDefault="00644C4E" w:rsidP="00E04E3D">
      <w:pPr>
        <w:pStyle w:val="Heading3"/>
        <w:rPr>
          <w:color w:val="auto"/>
          <w:lang w:val="fr-CA"/>
        </w:rPr>
      </w:pPr>
      <w:r w:rsidRPr="008425F5">
        <w:rPr>
          <w:noProof/>
          <w:color w:val="auto"/>
          <w:w w:val="100"/>
          <w:lang w:val="en-CA"/>
        </w:rPr>
        <w:lastRenderedPageBreak/>
        <mc:AlternateContent>
          <mc:Choice Requires="wps">
            <w:drawing>
              <wp:anchor distT="0" distB="0" distL="114300" distR="114300" simplePos="0" relativeHeight="251658314" behindDoc="0" locked="0" layoutInCell="1" allowOverlap="1" wp14:anchorId="1A401778" wp14:editId="6E2118F5">
                <wp:simplePos x="0" y="0"/>
                <wp:positionH relativeFrom="margin">
                  <wp:posOffset>3749675</wp:posOffset>
                </wp:positionH>
                <wp:positionV relativeFrom="margin">
                  <wp:posOffset>98730</wp:posOffset>
                </wp:positionV>
                <wp:extent cx="0" cy="5943600"/>
                <wp:effectExtent l="0" t="0" r="38100" b="19050"/>
                <wp:wrapNone/>
                <wp:docPr id="521" name="Straight Connector 521"/>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66C73DE" id="Straight Connector 521" o:spid="_x0000_s1026" style="position:absolute;z-index:251658319;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295.25pt,7.75pt" to="295.25pt,4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" strokecolor="#d8d8d8 [2732]" strokeweight=".5pt">
                <v:stroke joinstyle="miter"/>
                <w10:wrap anchorx="margin" anchory="margin"/>
              </v:line>
            </w:pict>
          </mc:Fallback>
        </mc:AlternateContent>
      </w:r>
      <w:r w:rsidR="00C1593C" w:rsidRPr="009210E9">
        <w:rPr>
          <w:color w:val="auto"/>
          <w:lang w:val="fr-CA"/>
        </w:rPr>
        <w:t>Programme d’avantages médicaux</w:t>
      </w:r>
      <w:r w:rsidR="00C1593C" w:rsidRPr="009210E9">
        <w:rPr>
          <w:rStyle w:val="FootnoteReference"/>
          <w:color w:val="auto"/>
          <w:vertAlign w:val="baseline"/>
          <w:lang w:val="fr-CA"/>
        </w:rPr>
        <w:t xml:space="preserve"> </w:t>
      </w:r>
      <w:r w:rsidR="000B2E06" w:rsidRPr="008425F5">
        <w:rPr>
          <w:rStyle w:val="FootnoteReference"/>
          <w:color w:val="auto"/>
          <w:lang w:val="en-CA"/>
        </w:rPr>
        <w:footnoteReference w:id="25"/>
      </w:r>
      <w:bookmarkEnd w:id="42"/>
    </w:p>
    <w:p w14:paraId="4E55AFDA" w14:textId="77777777" w:rsidR="00DB05D0" w:rsidRPr="008425F5" w:rsidRDefault="00DB05D0" w:rsidP="00DB05D0">
      <w:pPr>
        <w:spacing w:after="120" w:line="288" w:lineRule="auto"/>
        <w:rPr>
          <w:rFonts w:ascii="Georgia" w:hAnsi="Georgia"/>
          <w:sz w:val="18"/>
          <w:szCs w:val="18"/>
          <w:lang w:val="fr-CA"/>
        </w:rPr>
      </w:pPr>
      <w:r w:rsidRPr="008425F5">
        <w:rPr>
          <w:rFonts w:ascii="Georgia" w:hAnsi="Georgia"/>
          <w:sz w:val="18"/>
          <w:szCs w:val="18"/>
          <w:lang w:val="fr-CA"/>
        </w:rPr>
        <w:t>Les trois quarts des répondants sont satisfaits du programme d’avantages médicaux. La plupart des répondants affirment que le programme répond à leurs besoins et que le délai de remboursement est raisonnable. Environ cinq sur six peuvent accéder à leurs avantages. Le plus grand obstacle à l'accès aux avantages est le refus d'approbation d'ACC.</w:t>
      </w:r>
    </w:p>
    <w:p w14:paraId="7012C76E" w14:textId="34B25463" w:rsidR="00AE7288" w:rsidRPr="009210E9" w:rsidRDefault="008C5BE8" w:rsidP="00AE7288">
      <w:pPr>
        <w:pStyle w:val="VAC-Body"/>
        <w:rPr>
          <w:b/>
          <w:bCs/>
          <w:color w:val="auto"/>
          <w:lang w:val="fr-CA"/>
        </w:rPr>
      </w:pPr>
      <w:r w:rsidRPr="009210E9">
        <w:rPr>
          <w:b/>
          <w:bCs/>
          <w:color w:val="auto"/>
          <w:lang w:val="fr-CA"/>
        </w:rPr>
        <w:t>Le programme obtient une grande satisfaction</w:t>
      </w:r>
    </w:p>
    <w:p w14:paraId="1DD73F81" w14:textId="2636DE74" w:rsidR="002D7E12" w:rsidRPr="008425F5" w:rsidRDefault="002D7E12" w:rsidP="002D7E12">
      <w:pPr>
        <w:pStyle w:val="VAC-Bullet"/>
        <w:rPr>
          <w:color w:val="auto"/>
          <w:lang w:val="fr-CA"/>
        </w:rPr>
      </w:pPr>
      <w:r w:rsidRPr="008425F5">
        <w:rPr>
          <w:color w:val="auto"/>
          <w:lang w:val="fr-CA"/>
        </w:rPr>
        <w:t xml:space="preserve">Dans l'ensemble, les trois quarts (TOP2 : 75 %) </w:t>
      </w:r>
      <w:r w:rsidR="00BF70ED" w:rsidRPr="008425F5">
        <w:rPr>
          <w:color w:val="auto"/>
          <w:lang w:val="fr-CA"/>
        </w:rPr>
        <w:t>des répondants</w:t>
      </w:r>
      <w:r w:rsidR="00BF70ED">
        <w:rPr>
          <w:color w:val="auto"/>
          <w:lang w:val="fr-CA"/>
        </w:rPr>
        <w:t xml:space="preserve"> </w:t>
      </w:r>
      <w:r w:rsidRPr="008425F5">
        <w:rPr>
          <w:color w:val="auto"/>
          <w:lang w:val="fr-CA"/>
        </w:rPr>
        <w:t>qui ont utilisé les avantages médicaux au cours des 24 derniers mois conviennent qu'ils sont satisfaits.</w:t>
      </w:r>
    </w:p>
    <w:p w14:paraId="65AC0689" w14:textId="2A039EB9" w:rsidR="002D7E12" w:rsidRPr="008425F5" w:rsidRDefault="002D7E12" w:rsidP="002D7E12">
      <w:pPr>
        <w:pStyle w:val="VAC-Bullet"/>
        <w:rPr>
          <w:color w:val="auto"/>
          <w:lang w:val="fr-CA"/>
        </w:rPr>
      </w:pPr>
      <w:r w:rsidRPr="008425F5">
        <w:rPr>
          <w:color w:val="auto"/>
          <w:lang w:val="fr-CA"/>
        </w:rPr>
        <w:t xml:space="preserve">Les </w:t>
      </w:r>
      <w:r w:rsidRPr="008425F5">
        <w:rPr>
          <w:b/>
          <w:bCs/>
          <w:color w:val="auto"/>
          <w:lang w:val="fr-CA"/>
        </w:rPr>
        <w:t>vétérans de 85 ans et plus</w:t>
      </w:r>
      <w:r w:rsidRPr="008425F5">
        <w:rPr>
          <w:color w:val="auto"/>
          <w:lang w:val="fr-CA"/>
        </w:rPr>
        <w:t xml:space="preserve"> (TOP2 : 91 %) sont plus susceptibles d’être en accord.</w:t>
      </w:r>
    </w:p>
    <w:p w14:paraId="1383AB56" w14:textId="77777777" w:rsidR="002D7E12" w:rsidRPr="008425F5" w:rsidRDefault="002D7E12" w:rsidP="002D7E12">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59 %) sont moins susceptibles d'être en accord que les répondants </w:t>
      </w:r>
      <w:r w:rsidRPr="008425F5">
        <w:rPr>
          <w:b/>
          <w:bCs/>
          <w:color w:val="auto"/>
          <w:lang w:val="fr-CA"/>
        </w:rPr>
        <w:t>non-autochtones</w:t>
      </w:r>
      <w:r w:rsidRPr="008425F5">
        <w:rPr>
          <w:color w:val="auto"/>
          <w:lang w:val="fr-CA"/>
        </w:rPr>
        <w:t xml:space="preserve"> (TOP2 : 77 %).</w:t>
      </w:r>
    </w:p>
    <w:p w14:paraId="3D50B57E" w14:textId="77777777" w:rsidR="002D7E12" w:rsidRPr="008425F5" w:rsidRDefault="002D7E12" w:rsidP="002D7E12">
      <w:pPr>
        <w:pStyle w:val="VAC-Bullet"/>
        <w:rPr>
          <w:color w:val="auto"/>
          <w:lang w:val="fr-CA"/>
        </w:rPr>
      </w:pPr>
      <w:r w:rsidRPr="008425F5">
        <w:rPr>
          <w:color w:val="auto"/>
          <w:lang w:val="fr-CA"/>
        </w:rPr>
        <w:t>Les répondants de</w:t>
      </w:r>
      <w:r w:rsidRPr="008425F5">
        <w:rPr>
          <w:b/>
          <w:bCs/>
          <w:color w:val="auto"/>
          <w:lang w:val="fr-CA"/>
        </w:rPr>
        <w:t xml:space="preserve"> moins de 60 ans</w:t>
      </w:r>
      <w:r w:rsidRPr="008425F5">
        <w:rPr>
          <w:color w:val="auto"/>
          <w:lang w:val="fr-CA"/>
        </w:rPr>
        <w:t xml:space="preserve"> (TOP2 : 67 %) sont moins susceptibles d'être en accord que les répondants </w:t>
      </w:r>
      <w:r w:rsidRPr="00764305">
        <w:rPr>
          <w:color w:val="auto"/>
          <w:lang w:val="fr-CA"/>
        </w:rPr>
        <w:t>de</w:t>
      </w:r>
      <w:r w:rsidRPr="008425F5">
        <w:rPr>
          <w:b/>
          <w:bCs/>
          <w:color w:val="auto"/>
          <w:lang w:val="fr-CA"/>
        </w:rPr>
        <w:t xml:space="preserve"> 60 ans et plus</w:t>
      </w:r>
      <w:r w:rsidRPr="008425F5">
        <w:rPr>
          <w:color w:val="auto"/>
          <w:lang w:val="fr-CA"/>
        </w:rPr>
        <w:t xml:space="preserve"> (TOP2 : 82 %).</w:t>
      </w:r>
    </w:p>
    <w:p w14:paraId="599A3DC5" w14:textId="7257D00A" w:rsidR="00AE7288" w:rsidRPr="008425F5" w:rsidRDefault="00435511" w:rsidP="00C824C2">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4A0D9C76" wp14:editId="76FE6CDC">
                <wp:extent cx="3714750" cy="409575"/>
                <wp:effectExtent l="0" t="0" r="8890" b="0"/>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09575"/>
                        </a:xfrm>
                        <a:prstGeom prst="rect">
                          <a:avLst/>
                        </a:prstGeom>
                        <a:solidFill>
                          <a:srgbClr val="FFFFFF"/>
                        </a:solidFill>
                        <a:ln w="9525">
                          <a:noFill/>
                          <a:miter lim="800000"/>
                          <a:headEnd/>
                          <a:tailEnd/>
                        </a:ln>
                      </wps:spPr>
                      <wps:txbx>
                        <w:txbxContent>
                          <w:p w14:paraId="25E1B7FE" w14:textId="76CB704C" w:rsidR="00032754" w:rsidRPr="00A0025C" w:rsidRDefault="0091769D"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6</w:t>
                            </w:r>
                            <w:r w:rsidR="00DB3B26" w:rsidRPr="00B42468">
                              <w:rPr>
                                <w:rFonts w:ascii="Georgia" w:hAnsi="Georgia" w:cs="Georgia"/>
                                <w:i/>
                                <w:iCs/>
                                <w:color w:val="31353A"/>
                                <w:spacing w:val="-6"/>
                                <w:w w:val="108"/>
                                <w:sz w:val="16"/>
                                <w:szCs w:val="16"/>
                                <w:lang w:val="fr-CA"/>
                              </w:rPr>
                              <w:t>5</w:t>
                            </w:r>
                            <w:r w:rsidR="00032754" w:rsidRPr="00B42468">
                              <w:rPr>
                                <w:rFonts w:ascii="Georgia" w:hAnsi="Georgia" w:cs="Georgia"/>
                                <w:i/>
                                <w:iCs/>
                                <w:color w:val="31353A"/>
                                <w:spacing w:val="-6"/>
                                <w:w w:val="108"/>
                                <w:sz w:val="16"/>
                                <w:szCs w:val="16"/>
                                <w:lang w:val="fr-CA"/>
                              </w:rPr>
                              <w:t xml:space="preserve">: </w:t>
                            </w:r>
                            <w:r w:rsidR="0027127D">
                              <w:rPr>
                                <w:rFonts w:ascii="Georgia" w:hAnsi="Georgia" w:cs="Georgia"/>
                                <w:i/>
                                <w:iCs/>
                                <w:color w:val="31353A"/>
                                <w:spacing w:val="-6"/>
                                <w:w w:val="108"/>
                                <w:sz w:val="16"/>
                                <w:szCs w:val="16"/>
                                <w:lang w:val="fr-CA"/>
                              </w:rPr>
                              <w:t>« </w:t>
                            </w:r>
                            <w:r w:rsidR="0027127D" w:rsidRPr="0027127D">
                              <w:rPr>
                                <w:rFonts w:ascii="Georgia" w:hAnsi="Georgia" w:cs="Georgia"/>
                                <w:i/>
                                <w:iCs/>
                                <w:color w:val="31353A"/>
                                <w:spacing w:val="-6"/>
                                <w:w w:val="108"/>
                                <w:sz w:val="16"/>
                                <w:szCs w:val="16"/>
                                <w:lang w:val="fr-CA"/>
                              </w:rPr>
                              <w:t>Dans l'ensemble, je suis satisfait du programme des avantages médicaux</w:t>
                            </w:r>
                            <w:r w:rsidR="0027127D">
                              <w:rPr>
                                <w:rFonts w:ascii="Georgia" w:hAnsi="Georgia" w:cs="Georgia"/>
                                <w:i/>
                                <w:iCs/>
                                <w:color w:val="31353A"/>
                                <w:spacing w:val="-6"/>
                                <w:w w:val="108"/>
                                <w:sz w:val="16"/>
                                <w:szCs w:val="16"/>
                                <w:lang w:val="fr-CA"/>
                              </w:rPr>
                              <w:t> »</w:t>
                            </w:r>
                            <w:r w:rsidR="0027127D" w:rsidRPr="0027127D">
                              <w:rPr>
                                <w:rFonts w:ascii="Georgia" w:hAnsi="Georgia" w:cs="Georgia"/>
                                <w:i/>
                                <w:iCs/>
                                <w:color w:val="31353A"/>
                                <w:spacing w:val="-6"/>
                                <w:w w:val="108"/>
                                <w:sz w:val="16"/>
                                <w:szCs w:val="16"/>
                                <w:lang w:val="fr-CA"/>
                              </w:rPr>
                              <w:t xml:space="preserve"> </w:t>
                            </w:r>
                            <w:r w:rsidR="00032754" w:rsidRPr="0027127D">
                              <w:rPr>
                                <w:rFonts w:ascii="Georgia" w:hAnsi="Georgia" w:cs="Georgia"/>
                                <w:i/>
                                <w:iCs/>
                                <w:color w:val="31353A"/>
                                <w:spacing w:val="-6"/>
                                <w:w w:val="108"/>
                                <w:sz w:val="16"/>
                                <w:szCs w:val="16"/>
                                <w:lang w:val="fr-CA"/>
                              </w:rPr>
                              <w:t>(%</w:t>
                            </w:r>
                            <w:r w:rsidR="00032754" w:rsidRPr="00A0025C">
                              <w:rPr>
                                <w:rFonts w:ascii="Georgia" w:hAnsi="Georgia" w:cs="Georgia"/>
                                <w:i/>
                                <w:iCs/>
                                <w:color w:val="31353A"/>
                                <w:spacing w:val="-6"/>
                                <w:w w:val="108"/>
                                <w:sz w:val="16"/>
                                <w:szCs w:val="16"/>
                                <w:lang w:val="fr-CA"/>
                              </w:rPr>
                              <w:t>)</w:t>
                            </w:r>
                          </w:p>
                          <w:p w14:paraId="5F5C41D2"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55F81E"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1C8725"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794DD1"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AB0751"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4497B3"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7C8FBC"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A2F3BD"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6D8EB3"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08383A"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61E2AF"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0025C">
                              <w:rPr>
                                <w:rFonts w:ascii="Georgia" w:hAnsi="Georgia" w:cs="Georgia"/>
                                <w:i/>
                                <w:iCs/>
                                <w:color w:val="31353A"/>
                                <w:spacing w:val="-6"/>
                                <w:w w:val="108"/>
                                <w:sz w:val="16"/>
                                <w:szCs w:val="16"/>
                                <w:lang w:val="fr-CA"/>
                              </w:rPr>
                              <w:t xml:space="preserve"> </w:t>
                            </w:r>
                          </w:p>
                          <w:p w14:paraId="0E4236B5"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397D25"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82C18B"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47C7D0"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C959FD"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8E408A" w14:textId="77777777" w:rsidR="00032754" w:rsidRPr="00A0025C" w:rsidRDefault="00032754" w:rsidP="00AE7288">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4A0D9C76" id="_x0000_s1154" type="#_x0000_t202" style="width:292.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" stroked="f">
                <v:textbox>
                  <w:txbxContent>
                    <w:p w14:paraId="25E1B7FE" w14:textId="76CB704C" w:rsidR="00032754" w:rsidRPr="00A0025C" w:rsidRDefault="0091769D"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6</w:t>
                      </w:r>
                      <w:r w:rsidR="00DB3B26" w:rsidRPr="00B42468">
                        <w:rPr>
                          <w:rFonts w:ascii="Georgia" w:hAnsi="Georgia" w:cs="Georgia"/>
                          <w:i/>
                          <w:iCs/>
                          <w:color w:val="31353A"/>
                          <w:spacing w:val="-6"/>
                          <w:w w:val="108"/>
                          <w:sz w:val="16"/>
                          <w:szCs w:val="16"/>
                          <w:lang w:val="fr-CA"/>
                        </w:rPr>
                        <w:t>5</w:t>
                      </w:r>
                      <w:r w:rsidR="00032754" w:rsidRPr="00B42468">
                        <w:rPr>
                          <w:rFonts w:ascii="Georgia" w:hAnsi="Georgia" w:cs="Georgia"/>
                          <w:i/>
                          <w:iCs/>
                          <w:color w:val="31353A"/>
                          <w:spacing w:val="-6"/>
                          <w:w w:val="108"/>
                          <w:sz w:val="16"/>
                          <w:szCs w:val="16"/>
                          <w:lang w:val="fr-CA"/>
                        </w:rPr>
                        <w:t xml:space="preserve">: </w:t>
                      </w:r>
                      <w:r w:rsidR="0027127D">
                        <w:rPr>
                          <w:rFonts w:ascii="Georgia" w:hAnsi="Georgia" w:cs="Georgia"/>
                          <w:i/>
                          <w:iCs/>
                          <w:color w:val="31353A"/>
                          <w:spacing w:val="-6"/>
                          <w:w w:val="108"/>
                          <w:sz w:val="16"/>
                          <w:szCs w:val="16"/>
                          <w:lang w:val="fr-CA"/>
                        </w:rPr>
                        <w:t>« </w:t>
                      </w:r>
                      <w:r w:rsidR="0027127D" w:rsidRPr="0027127D">
                        <w:rPr>
                          <w:rFonts w:ascii="Georgia" w:hAnsi="Georgia" w:cs="Georgia"/>
                          <w:i/>
                          <w:iCs/>
                          <w:color w:val="31353A"/>
                          <w:spacing w:val="-6"/>
                          <w:w w:val="108"/>
                          <w:sz w:val="16"/>
                          <w:szCs w:val="16"/>
                          <w:lang w:val="fr-CA"/>
                        </w:rPr>
                        <w:t>Dans l'ensemble, je suis satisfait du programme des avantages médicaux</w:t>
                      </w:r>
                      <w:r w:rsidR="0027127D">
                        <w:rPr>
                          <w:rFonts w:ascii="Georgia" w:hAnsi="Georgia" w:cs="Georgia"/>
                          <w:i/>
                          <w:iCs/>
                          <w:color w:val="31353A"/>
                          <w:spacing w:val="-6"/>
                          <w:w w:val="108"/>
                          <w:sz w:val="16"/>
                          <w:szCs w:val="16"/>
                          <w:lang w:val="fr-CA"/>
                        </w:rPr>
                        <w:t> »</w:t>
                      </w:r>
                      <w:r w:rsidR="0027127D" w:rsidRPr="0027127D">
                        <w:rPr>
                          <w:rFonts w:ascii="Georgia" w:hAnsi="Georgia" w:cs="Georgia"/>
                          <w:i/>
                          <w:iCs/>
                          <w:color w:val="31353A"/>
                          <w:spacing w:val="-6"/>
                          <w:w w:val="108"/>
                          <w:sz w:val="16"/>
                          <w:szCs w:val="16"/>
                          <w:lang w:val="fr-CA"/>
                        </w:rPr>
                        <w:t xml:space="preserve"> </w:t>
                      </w:r>
                      <w:r w:rsidR="00032754" w:rsidRPr="0027127D">
                        <w:rPr>
                          <w:rFonts w:ascii="Georgia" w:hAnsi="Georgia" w:cs="Georgia"/>
                          <w:i/>
                          <w:iCs/>
                          <w:color w:val="31353A"/>
                          <w:spacing w:val="-6"/>
                          <w:w w:val="108"/>
                          <w:sz w:val="16"/>
                          <w:szCs w:val="16"/>
                          <w:lang w:val="fr-CA"/>
                        </w:rPr>
                        <w:t>(%</w:t>
                      </w:r>
                      <w:r w:rsidR="00032754" w:rsidRPr="00A0025C">
                        <w:rPr>
                          <w:rFonts w:ascii="Georgia" w:hAnsi="Georgia" w:cs="Georgia"/>
                          <w:i/>
                          <w:iCs/>
                          <w:color w:val="31353A"/>
                          <w:spacing w:val="-6"/>
                          <w:w w:val="108"/>
                          <w:sz w:val="16"/>
                          <w:szCs w:val="16"/>
                          <w:lang w:val="fr-CA"/>
                        </w:rPr>
                        <w:t>)</w:t>
                      </w:r>
                    </w:p>
                    <w:p w14:paraId="5F5C41D2"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55F81E"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1C8725"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794DD1"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AB0751"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4497B3"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7C8FBC"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A2F3BD"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6D8EB3"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08383A"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61E2AF"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0025C">
                        <w:rPr>
                          <w:rFonts w:ascii="Georgia" w:hAnsi="Georgia" w:cs="Georgia"/>
                          <w:i/>
                          <w:iCs/>
                          <w:color w:val="31353A"/>
                          <w:spacing w:val="-6"/>
                          <w:w w:val="108"/>
                          <w:sz w:val="16"/>
                          <w:szCs w:val="16"/>
                          <w:lang w:val="fr-CA"/>
                        </w:rPr>
                        <w:t xml:space="preserve"> </w:t>
                      </w:r>
                    </w:p>
                    <w:p w14:paraId="0E4236B5"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397D25"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82C18B"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47C7D0"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C959FD" w14:textId="77777777" w:rsidR="00032754" w:rsidRPr="00A0025C"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8E408A" w14:textId="77777777" w:rsidR="00032754" w:rsidRPr="00A0025C" w:rsidRDefault="00032754" w:rsidP="00AE7288">
                      <w:pPr>
                        <w:rPr>
                          <w:i/>
                          <w:iCs/>
                          <w:sz w:val="16"/>
                          <w:szCs w:val="16"/>
                          <w:lang w:val="fr-CA"/>
                        </w:rPr>
                      </w:pPr>
                    </w:p>
                  </w:txbxContent>
                </v:textbox>
                <w10:anchorlock/>
              </v:shape>
            </w:pict>
          </mc:Fallback>
        </mc:AlternateContent>
      </w:r>
      <w:r w:rsidR="00C824C2" w:rsidRPr="008425F5">
        <w:rPr>
          <w:color w:val="auto"/>
          <w:lang w:val="en-CA"/>
        </w:rPr>
        <w:br/>
      </w:r>
      <w:r w:rsidR="008E05BF" w:rsidRPr="008425F5">
        <w:rPr>
          <w:noProof/>
          <w:color w:val="auto"/>
          <w:lang w:val="en-CA"/>
        </w:rPr>
        <w:drawing>
          <wp:inline distT="0" distB="0" distL="0" distR="0" wp14:anchorId="7F4952BF" wp14:editId="1F6958A3">
            <wp:extent cx="3543935" cy="1759527"/>
            <wp:effectExtent l="0" t="0" r="0" b="0"/>
            <wp:docPr id="644" name="Chart 6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C824C2" w:rsidRPr="008425F5">
        <w:rPr>
          <w:color w:val="auto"/>
          <w:lang w:val="en-CA"/>
        </w:rPr>
        <w:br/>
      </w:r>
      <w:r w:rsidR="000654E7" w:rsidRPr="008425F5">
        <w:rPr>
          <w:noProof/>
          <w:color w:val="auto"/>
          <w:lang w:val="en-CA"/>
        </w:rPr>
        <mc:AlternateContent>
          <mc:Choice Requires="wps">
            <w:drawing>
              <wp:inline distT="0" distB="0" distL="0" distR="0" wp14:anchorId="5FB493AB" wp14:editId="31DDFD83">
                <wp:extent cx="3429635" cy="489328"/>
                <wp:effectExtent l="0" t="0" r="0" b="6350"/>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489328"/>
                        </a:xfrm>
                        <a:prstGeom prst="rect">
                          <a:avLst/>
                        </a:prstGeom>
                        <a:solidFill>
                          <a:srgbClr val="FFFFFF"/>
                        </a:solidFill>
                        <a:ln w="9525">
                          <a:noFill/>
                          <a:miter lim="800000"/>
                          <a:headEnd/>
                          <a:tailEnd/>
                        </a:ln>
                      </wps:spPr>
                      <wps:txbx>
                        <w:txbxContent>
                          <w:p w14:paraId="7BFF1F4E" w14:textId="397B5E99" w:rsidR="00032754" w:rsidRPr="00B42468" w:rsidRDefault="00032754"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27127D" w:rsidRPr="00B42468">
                              <w:rPr>
                                <w:rFonts w:ascii="Georgia" w:hAnsi="Georgia" w:cs="Georgia"/>
                                <w:i/>
                                <w:iCs/>
                                <w:color w:val="31353A"/>
                                <w:spacing w:val="-6"/>
                                <w:w w:val="108"/>
                                <w:sz w:val="12"/>
                                <w:szCs w:val="12"/>
                                <w:lang w:val="fr-CA"/>
                              </w:rPr>
                              <w:t>Dans l'ensemble, je suis satisfait du programme des avantages médicaux</w:t>
                            </w:r>
                            <w:r w:rsidRPr="00B42468">
                              <w:rPr>
                                <w:rFonts w:ascii="Georgia" w:hAnsi="Georgia" w:cs="Georgia"/>
                                <w:i/>
                                <w:iCs/>
                                <w:color w:val="31353A"/>
                                <w:spacing w:val="-6"/>
                                <w:w w:val="108"/>
                                <w:sz w:val="12"/>
                                <w:szCs w:val="12"/>
                                <w:lang w:val="fr-CA"/>
                              </w:rPr>
                              <w:t>.</w:t>
                            </w:r>
                          </w:p>
                          <w:p w14:paraId="0560E6CF" w14:textId="37A4FA9B" w:rsidR="00032754" w:rsidRPr="00B42468" w:rsidRDefault="0091769D"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8E05BF" w:rsidRPr="00B42468">
                              <w:rPr>
                                <w:rFonts w:ascii="Georgia" w:hAnsi="Georgia" w:cs="Georgia"/>
                                <w:i/>
                                <w:iCs/>
                                <w:color w:val="31353A"/>
                                <w:spacing w:val="-6"/>
                                <w:w w:val="108"/>
                                <w:sz w:val="12"/>
                                <w:szCs w:val="12"/>
                                <w:lang w:val="fr-CA"/>
                              </w:rPr>
                              <w:t>1</w:t>
                            </w:r>
                            <w:r w:rsidR="007E154E" w:rsidRPr="00B42468">
                              <w:rPr>
                                <w:rFonts w:ascii="Georgia" w:hAnsi="Georgia" w:cs="Georgia"/>
                                <w:i/>
                                <w:iCs/>
                                <w:color w:val="31353A"/>
                                <w:spacing w:val="-6"/>
                                <w:w w:val="108"/>
                                <w:sz w:val="12"/>
                                <w:szCs w:val="12"/>
                                <w:lang w:val="fr-CA"/>
                              </w:rPr>
                              <w:t xml:space="preserve"> </w:t>
                            </w:r>
                            <w:r w:rsidR="008E05BF" w:rsidRPr="00B42468">
                              <w:rPr>
                                <w:rFonts w:ascii="Georgia" w:hAnsi="Georgia" w:cs="Georgia"/>
                                <w:i/>
                                <w:iCs/>
                                <w:color w:val="31353A"/>
                                <w:spacing w:val="-6"/>
                                <w:w w:val="108"/>
                                <w:sz w:val="12"/>
                                <w:szCs w:val="12"/>
                                <w:lang w:val="fr-CA"/>
                              </w:rPr>
                              <w:t>702</w:t>
                            </w:r>
                          </w:p>
                          <w:p w14:paraId="718333CA" w14:textId="4B44793F" w:rsidR="00032754" w:rsidRPr="00B42468" w:rsidRDefault="00E25623"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w:t>
                            </w:r>
                            <w:r w:rsidR="00032754" w:rsidRPr="00B42468">
                              <w:rPr>
                                <w:rFonts w:ascii="Georgia" w:hAnsi="Georgia" w:cs="Georgia"/>
                                <w:i/>
                                <w:iCs/>
                                <w:color w:val="31353A"/>
                                <w:spacing w:val="-6"/>
                                <w:w w:val="108"/>
                                <w:sz w:val="12"/>
                                <w:szCs w:val="12"/>
                                <w:lang w:val="fr-CA"/>
                              </w:rPr>
                              <w:t xml:space="preserve">: </w:t>
                            </w:r>
                            <w:r w:rsidR="002632A1" w:rsidRPr="00B42468">
                              <w:rPr>
                                <w:rFonts w:ascii="Georgia" w:hAnsi="Georgia" w:cs="Georgia"/>
                                <w:i/>
                                <w:iCs/>
                                <w:color w:val="31353A"/>
                                <w:spacing w:val="-6"/>
                                <w:w w:val="108"/>
                                <w:sz w:val="12"/>
                                <w:szCs w:val="12"/>
                                <w:lang w:val="fr-CA"/>
                              </w:rPr>
                              <w:t>Répondants ayant utilisé le programme des avantages médicaux au cours des 24 derniers mois</w:t>
                            </w:r>
                            <w:r w:rsidR="00032754" w:rsidRPr="00B42468">
                              <w:rPr>
                                <w:rFonts w:ascii="Georgia" w:hAnsi="Georgia" w:cs="Georgia"/>
                                <w:i/>
                                <w:iCs/>
                                <w:color w:val="31353A"/>
                                <w:spacing w:val="-6"/>
                                <w:w w:val="108"/>
                                <w:sz w:val="12"/>
                                <w:szCs w:val="12"/>
                                <w:lang w:val="fr-CA"/>
                              </w:rPr>
                              <w:t xml:space="preserve">, </w:t>
                            </w:r>
                            <w:r w:rsidR="002057FD" w:rsidRPr="00B42468">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5FB493AB" id="Text Box 412" o:spid="_x0000_s1155" type="#_x0000_t202" style="width:270.05pt;height:3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" stroked="f">
                <v:textbox>
                  <w:txbxContent>
                    <w:p w14:paraId="7BFF1F4E" w14:textId="397B5E99" w:rsidR="00032754" w:rsidRPr="00B42468" w:rsidRDefault="00032754"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27127D" w:rsidRPr="00B42468">
                        <w:rPr>
                          <w:rFonts w:ascii="Georgia" w:hAnsi="Georgia" w:cs="Georgia"/>
                          <w:i/>
                          <w:iCs/>
                          <w:color w:val="31353A"/>
                          <w:spacing w:val="-6"/>
                          <w:w w:val="108"/>
                          <w:sz w:val="12"/>
                          <w:szCs w:val="12"/>
                          <w:lang w:val="fr-CA"/>
                        </w:rPr>
                        <w:t>Dans l'ensemble, je suis satisfait du programme des avantages médicaux</w:t>
                      </w:r>
                      <w:r w:rsidRPr="00B42468">
                        <w:rPr>
                          <w:rFonts w:ascii="Georgia" w:hAnsi="Georgia" w:cs="Georgia"/>
                          <w:i/>
                          <w:iCs/>
                          <w:color w:val="31353A"/>
                          <w:spacing w:val="-6"/>
                          <w:w w:val="108"/>
                          <w:sz w:val="12"/>
                          <w:szCs w:val="12"/>
                          <w:lang w:val="fr-CA"/>
                        </w:rPr>
                        <w:t>.</w:t>
                      </w:r>
                    </w:p>
                    <w:p w14:paraId="0560E6CF" w14:textId="37A4FA9B" w:rsidR="00032754" w:rsidRPr="00B42468" w:rsidRDefault="0091769D"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8E05BF" w:rsidRPr="00B42468">
                        <w:rPr>
                          <w:rFonts w:ascii="Georgia" w:hAnsi="Georgia" w:cs="Georgia"/>
                          <w:i/>
                          <w:iCs/>
                          <w:color w:val="31353A"/>
                          <w:spacing w:val="-6"/>
                          <w:w w:val="108"/>
                          <w:sz w:val="12"/>
                          <w:szCs w:val="12"/>
                          <w:lang w:val="fr-CA"/>
                        </w:rPr>
                        <w:t>1</w:t>
                      </w:r>
                      <w:r w:rsidR="007E154E" w:rsidRPr="00B42468">
                        <w:rPr>
                          <w:rFonts w:ascii="Georgia" w:hAnsi="Georgia" w:cs="Georgia"/>
                          <w:i/>
                          <w:iCs/>
                          <w:color w:val="31353A"/>
                          <w:spacing w:val="-6"/>
                          <w:w w:val="108"/>
                          <w:sz w:val="12"/>
                          <w:szCs w:val="12"/>
                          <w:lang w:val="fr-CA"/>
                        </w:rPr>
                        <w:t xml:space="preserve"> </w:t>
                      </w:r>
                      <w:r w:rsidR="008E05BF" w:rsidRPr="00B42468">
                        <w:rPr>
                          <w:rFonts w:ascii="Georgia" w:hAnsi="Georgia" w:cs="Georgia"/>
                          <w:i/>
                          <w:iCs/>
                          <w:color w:val="31353A"/>
                          <w:spacing w:val="-6"/>
                          <w:w w:val="108"/>
                          <w:sz w:val="12"/>
                          <w:szCs w:val="12"/>
                          <w:lang w:val="fr-CA"/>
                        </w:rPr>
                        <w:t>702</w:t>
                      </w:r>
                    </w:p>
                    <w:p w14:paraId="718333CA" w14:textId="4B44793F" w:rsidR="00032754" w:rsidRPr="00B42468" w:rsidRDefault="00E25623"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w:t>
                      </w:r>
                      <w:r w:rsidR="00032754" w:rsidRPr="00B42468">
                        <w:rPr>
                          <w:rFonts w:ascii="Georgia" w:hAnsi="Georgia" w:cs="Georgia"/>
                          <w:i/>
                          <w:iCs/>
                          <w:color w:val="31353A"/>
                          <w:spacing w:val="-6"/>
                          <w:w w:val="108"/>
                          <w:sz w:val="12"/>
                          <w:szCs w:val="12"/>
                          <w:lang w:val="fr-CA"/>
                        </w:rPr>
                        <w:t xml:space="preserve">: </w:t>
                      </w:r>
                      <w:r w:rsidR="002632A1" w:rsidRPr="00B42468">
                        <w:rPr>
                          <w:rFonts w:ascii="Georgia" w:hAnsi="Georgia" w:cs="Georgia"/>
                          <w:i/>
                          <w:iCs/>
                          <w:color w:val="31353A"/>
                          <w:spacing w:val="-6"/>
                          <w:w w:val="108"/>
                          <w:sz w:val="12"/>
                          <w:szCs w:val="12"/>
                          <w:lang w:val="fr-CA"/>
                        </w:rPr>
                        <w:t>Répondants ayant utilisé le programme des avantages médicaux au cours des 24 derniers mois</w:t>
                      </w:r>
                      <w:r w:rsidR="00032754" w:rsidRPr="00B42468">
                        <w:rPr>
                          <w:rFonts w:ascii="Georgia" w:hAnsi="Georgia" w:cs="Georgia"/>
                          <w:i/>
                          <w:iCs/>
                          <w:color w:val="31353A"/>
                          <w:spacing w:val="-6"/>
                          <w:w w:val="108"/>
                          <w:sz w:val="12"/>
                          <w:szCs w:val="12"/>
                          <w:lang w:val="fr-CA"/>
                        </w:rPr>
                        <w:t xml:space="preserve">, </w:t>
                      </w:r>
                      <w:r w:rsidR="002057FD" w:rsidRPr="00B42468">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p>
    <w:p w14:paraId="0D40A050" w14:textId="79156E38" w:rsidR="00AE7288" w:rsidRPr="009210E9" w:rsidRDefault="00C824C2" w:rsidP="00AE7288">
      <w:pPr>
        <w:pStyle w:val="VAC-Body"/>
        <w:rPr>
          <w:b/>
          <w:bCs/>
          <w:color w:val="auto"/>
          <w:lang w:val="fr-CA"/>
        </w:rPr>
      </w:pPr>
      <w:r w:rsidRPr="009210E9">
        <w:rPr>
          <w:b/>
          <w:bCs/>
          <w:color w:val="auto"/>
          <w:lang w:val="fr-CA"/>
        </w:rPr>
        <w:br w:type="column"/>
      </w:r>
      <w:r w:rsidR="00AE7288" w:rsidRPr="008425F5">
        <w:rPr>
          <w:noProof/>
          <w:color w:val="auto"/>
          <w:w w:val="100"/>
          <w:lang w:val="en-CA"/>
        </w:rPr>
        <w:lastRenderedPageBreak/>
        <mc:AlternateContent>
          <mc:Choice Requires="wps">
            <w:drawing>
              <wp:anchor distT="0" distB="0" distL="114300" distR="114300" simplePos="0" relativeHeight="251658251" behindDoc="0" locked="0" layoutInCell="1" allowOverlap="1" wp14:anchorId="53782C1F" wp14:editId="70BC6595">
                <wp:simplePos x="0" y="0"/>
                <wp:positionH relativeFrom="margin">
                  <wp:align>center</wp:align>
                </wp:positionH>
                <wp:positionV relativeFrom="page">
                  <wp:posOffset>1003798</wp:posOffset>
                </wp:positionV>
                <wp:extent cx="0" cy="5943600"/>
                <wp:effectExtent l="0" t="0" r="38100" b="19050"/>
                <wp:wrapNone/>
                <wp:docPr id="416" name="Straight Connector 416"/>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5F602F40" id="Straight Connector 416" o:spid="_x0000_s1026" style="position:absolute;z-index:251658253;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05pt" to="0,5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" strokecolor="#d8d8d8 [2732]" strokeweight=".5pt">
                <v:stroke joinstyle="miter"/>
                <w10:wrap anchorx="margin" anchory="page"/>
              </v:line>
            </w:pict>
          </mc:Fallback>
        </mc:AlternateContent>
      </w:r>
      <w:r w:rsidR="00DE52BA" w:rsidRPr="009210E9">
        <w:rPr>
          <w:color w:val="auto"/>
          <w:lang w:val="fr-CA"/>
        </w:rPr>
        <w:t xml:space="preserve"> </w:t>
      </w:r>
      <w:r w:rsidR="00DE52BA" w:rsidRPr="009210E9">
        <w:rPr>
          <w:b/>
          <w:bCs/>
          <w:color w:val="auto"/>
          <w:lang w:val="fr-CA"/>
        </w:rPr>
        <w:t>La plupart conviennent que le délai de remboursement était raisonnable</w:t>
      </w:r>
    </w:p>
    <w:p w14:paraId="3F8D5C33" w14:textId="7AAB912C" w:rsidR="002F035E" w:rsidRPr="008425F5" w:rsidRDefault="002F035E" w:rsidP="002F035E">
      <w:pPr>
        <w:pStyle w:val="VAC-Bullet"/>
        <w:rPr>
          <w:color w:val="auto"/>
          <w:lang w:val="fr-CA"/>
        </w:rPr>
      </w:pPr>
      <w:r w:rsidRPr="008425F5">
        <w:rPr>
          <w:color w:val="auto"/>
          <w:lang w:val="fr-CA"/>
        </w:rPr>
        <w:t>Sept sur dix (TOP2 : 72 %) qui ont eu recours aux avantages médicaux au cours des 24 derniers mois s’accordent à dire que le délai de remboursement était raisonnable.</w:t>
      </w:r>
    </w:p>
    <w:p w14:paraId="2D16D4A3" w14:textId="77777777" w:rsidR="002F035E" w:rsidRPr="008425F5" w:rsidRDefault="002F035E" w:rsidP="002F035E">
      <w:pPr>
        <w:pStyle w:val="VAC-Bullet"/>
        <w:rPr>
          <w:color w:val="auto"/>
          <w:lang w:val="fr-CA"/>
        </w:rPr>
      </w:pPr>
      <w:r w:rsidRPr="008425F5">
        <w:rPr>
          <w:color w:val="auto"/>
          <w:lang w:val="fr-CA"/>
        </w:rPr>
        <w:t xml:space="preserve">Les </w:t>
      </w:r>
      <w:r w:rsidRPr="008425F5">
        <w:rPr>
          <w:b/>
          <w:bCs/>
          <w:color w:val="auto"/>
          <w:lang w:val="fr-CA"/>
        </w:rPr>
        <w:t>vétérans de 85 ans et plus</w:t>
      </w:r>
      <w:r w:rsidRPr="008425F5">
        <w:rPr>
          <w:color w:val="auto"/>
          <w:lang w:val="fr-CA"/>
        </w:rPr>
        <w:t xml:space="preserve"> (TOP2 : 85 %) sont plus susceptibles d’être en accord.</w:t>
      </w:r>
    </w:p>
    <w:p w14:paraId="5FE84F53" w14:textId="77777777" w:rsidR="002F035E" w:rsidRPr="008425F5" w:rsidRDefault="002F035E" w:rsidP="002F035E">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61 %) sont moins susceptibles d'être en accord que les répondants </w:t>
      </w:r>
      <w:r w:rsidRPr="008425F5">
        <w:rPr>
          <w:b/>
          <w:bCs/>
          <w:color w:val="auto"/>
          <w:lang w:val="fr-CA"/>
        </w:rPr>
        <w:t>non-autochtones</w:t>
      </w:r>
      <w:r w:rsidRPr="008425F5">
        <w:rPr>
          <w:color w:val="auto"/>
          <w:lang w:val="fr-CA"/>
        </w:rPr>
        <w:t xml:space="preserve"> (TOP2 : 73 %).</w:t>
      </w:r>
    </w:p>
    <w:p w14:paraId="6E380262" w14:textId="77777777" w:rsidR="002F035E" w:rsidRPr="008425F5" w:rsidRDefault="002F035E" w:rsidP="002F035E">
      <w:pPr>
        <w:pStyle w:val="VAC-Bullet"/>
        <w:rPr>
          <w:color w:val="auto"/>
          <w:lang w:val="fr-CA"/>
        </w:rPr>
      </w:pPr>
      <w:r w:rsidRPr="008425F5">
        <w:rPr>
          <w:color w:val="auto"/>
          <w:lang w:val="fr-CA"/>
        </w:rPr>
        <w:t>Les répondants de</w:t>
      </w:r>
      <w:r w:rsidRPr="008425F5">
        <w:rPr>
          <w:b/>
          <w:bCs/>
          <w:color w:val="auto"/>
          <w:lang w:val="fr-CA"/>
        </w:rPr>
        <w:t xml:space="preserve"> moins de 60 ans </w:t>
      </w:r>
      <w:r w:rsidRPr="008425F5">
        <w:rPr>
          <w:color w:val="auto"/>
          <w:lang w:val="fr-CA"/>
        </w:rPr>
        <w:t xml:space="preserve">(TOP2 : 64 %) sont moins susceptibles d'être en accord que les répondants de </w:t>
      </w:r>
      <w:r w:rsidRPr="008425F5">
        <w:rPr>
          <w:b/>
          <w:bCs/>
          <w:color w:val="auto"/>
          <w:lang w:val="fr-CA"/>
        </w:rPr>
        <w:t>70 ans et plus</w:t>
      </w:r>
      <w:r w:rsidRPr="008425F5">
        <w:rPr>
          <w:color w:val="auto"/>
          <w:lang w:val="fr-CA"/>
        </w:rPr>
        <w:t xml:space="preserve"> (TOP2 : 81 %).</w:t>
      </w:r>
    </w:p>
    <w:p w14:paraId="5FD674D0" w14:textId="75F52148" w:rsidR="00AE7288" w:rsidRPr="008425F5" w:rsidRDefault="000654E7" w:rsidP="00C824C2">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1F056727" wp14:editId="20CFD986">
                <wp:extent cx="3543935" cy="361950"/>
                <wp:effectExtent l="0" t="0" r="0" b="0"/>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361950"/>
                        </a:xfrm>
                        <a:prstGeom prst="rect">
                          <a:avLst/>
                        </a:prstGeom>
                        <a:solidFill>
                          <a:srgbClr val="FFFFFF"/>
                        </a:solidFill>
                        <a:ln w="9525">
                          <a:noFill/>
                          <a:miter lim="800000"/>
                          <a:headEnd/>
                          <a:tailEnd/>
                        </a:ln>
                      </wps:spPr>
                      <wps:txbx>
                        <w:txbxContent>
                          <w:p w14:paraId="6FD78768" w14:textId="39A900BB" w:rsidR="00032754" w:rsidRPr="00B42468" w:rsidRDefault="0091769D"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6</w:t>
                            </w:r>
                            <w:r w:rsidR="00DB3B26" w:rsidRPr="00B42468">
                              <w:rPr>
                                <w:rFonts w:ascii="Georgia" w:hAnsi="Georgia" w:cs="Georgia"/>
                                <w:i/>
                                <w:iCs/>
                                <w:color w:val="31353A"/>
                                <w:spacing w:val="-6"/>
                                <w:w w:val="108"/>
                                <w:sz w:val="16"/>
                                <w:szCs w:val="16"/>
                                <w:lang w:val="fr-CA"/>
                              </w:rPr>
                              <w:t>6</w:t>
                            </w:r>
                            <w:r w:rsidR="00032754" w:rsidRPr="00B42468">
                              <w:rPr>
                                <w:rFonts w:ascii="Georgia" w:hAnsi="Georgia" w:cs="Georgia"/>
                                <w:i/>
                                <w:iCs/>
                                <w:color w:val="31353A"/>
                                <w:spacing w:val="-6"/>
                                <w:w w:val="108"/>
                                <w:sz w:val="16"/>
                                <w:szCs w:val="16"/>
                                <w:lang w:val="fr-CA"/>
                              </w:rPr>
                              <w:t xml:space="preserve">: </w:t>
                            </w:r>
                            <w:r w:rsidR="0054669E" w:rsidRPr="00B42468">
                              <w:rPr>
                                <w:rFonts w:ascii="Georgia" w:hAnsi="Georgia" w:cs="Georgia"/>
                                <w:i/>
                                <w:iCs/>
                                <w:color w:val="31353A"/>
                                <w:spacing w:val="-6"/>
                                <w:w w:val="108"/>
                                <w:sz w:val="16"/>
                                <w:szCs w:val="16"/>
                                <w:lang w:val="fr-CA"/>
                              </w:rPr>
                              <w:t>Le temps nécessaire pour obtenir le remboursement des avantages et des services médicaux était raisonnable</w:t>
                            </w:r>
                            <w:r w:rsidR="00032754" w:rsidRPr="00B42468">
                              <w:rPr>
                                <w:rFonts w:ascii="Georgia" w:hAnsi="Georgia" w:cs="Georgia"/>
                                <w:i/>
                                <w:iCs/>
                                <w:color w:val="31353A"/>
                                <w:spacing w:val="-6"/>
                                <w:w w:val="108"/>
                                <w:sz w:val="16"/>
                                <w:szCs w:val="16"/>
                                <w:lang w:val="fr-CA"/>
                              </w:rPr>
                              <w:t xml:space="preserve"> (%)</w:t>
                            </w:r>
                          </w:p>
                          <w:p w14:paraId="3A7291A0"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496FE1"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55F2E4"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53DAB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FB4A31"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5A2939"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EC2713"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A40D06"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94623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89ADCF"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DD840A"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 xml:space="preserve"> </w:t>
                            </w:r>
                          </w:p>
                          <w:p w14:paraId="611F430E"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5C5E9C"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A63712"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9BBAC7"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594D45"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F615F9" w14:textId="77777777" w:rsidR="00032754" w:rsidRPr="00B42468" w:rsidRDefault="00032754" w:rsidP="000654E7">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1F056727" id="_x0000_s1156" type="#_x0000_t202" style="width:279.0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" stroked="f">
                <v:textbox>
                  <w:txbxContent>
                    <w:p w14:paraId="6FD78768" w14:textId="39A900BB" w:rsidR="00032754" w:rsidRPr="00B42468" w:rsidRDefault="0091769D"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6</w:t>
                      </w:r>
                      <w:r w:rsidR="00DB3B26" w:rsidRPr="00B42468">
                        <w:rPr>
                          <w:rFonts w:ascii="Georgia" w:hAnsi="Georgia" w:cs="Georgia"/>
                          <w:i/>
                          <w:iCs/>
                          <w:color w:val="31353A"/>
                          <w:spacing w:val="-6"/>
                          <w:w w:val="108"/>
                          <w:sz w:val="16"/>
                          <w:szCs w:val="16"/>
                          <w:lang w:val="fr-CA"/>
                        </w:rPr>
                        <w:t>6</w:t>
                      </w:r>
                      <w:r w:rsidR="00032754" w:rsidRPr="00B42468">
                        <w:rPr>
                          <w:rFonts w:ascii="Georgia" w:hAnsi="Georgia" w:cs="Georgia"/>
                          <w:i/>
                          <w:iCs/>
                          <w:color w:val="31353A"/>
                          <w:spacing w:val="-6"/>
                          <w:w w:val="108"/>
                          <w:sz w:val="16"/>
                          <w:szCs w:val="16"/>
                          <w:lang w:val="fr-CA"/>
                        </w:rPr>
                        <w:t xml:space="preserve">: </w:t>
                      </w:r>
                      <w:r w:rsidR="0054669E" w:rsidRPr="00B42468">
                        <w:rPr>
                          <w:rFonts w:ascii="Georgia" w:hAnsi="Georgia" w:cs="Georgia"/>
                          <w:i/>
                          <w:iCs/>
                          <w:color w:val="31353A"/>
                          <w:spacing w:val="-6"/>
                          <w:w w:val="108"/>
                          <w:sz w:val="16"/>
                          <w:szCs w:val="16"/>
                          <w:lang w:val="fr-CA"/>
                        </w:rPr>
                        <w:t>Le temps nécessaire pour obtenir le remboursement des avantages et des services médicaux était raisonnable</w:t>
                      </w:r>
                      <w:r w:rsidR="00032754" w:rsidRPr="00B42468">
                        <w:rPr>
                          <w:rFonts w:ascii="Georgia" w:hAnsi="Georgia" w:cs="Georgia"/>
                          <w:i/>
                          <w:iCs/>
                          <w:color w:val="31353A"/>
                          <w:spacing w:val="-6"/>
                          <w:w w:val="108"/>
                          <w:sz w:val="16"/>
                          <w:szCs w:val="16"/>
                          <w:lang w:val="fr-CA"/>
                        </w:rPr>
                        <w:t xml:space="preserve"> (%)</w:t>
                      </w:r>
                    </w:p>
                    <w:p w14:paraId="3A7291A0"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496FE1"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55F2E4"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53DAB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FB4A31"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5A2939"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EC2713"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A40D06"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94623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89ADCF"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DD840A"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 xml:space="preserve"> </w:t>
                      </w:r>
                    </w:p>
                    <w:p w14:paraId="611F430E"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5C5E9C"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A63712"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9BBAC7"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594D45"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F615F9" w14:textId="77777777" w:rsidR="00032754" w:rsidRPr="00B42468" w:rsidRDefault="00032754" w:rsidP="000654E7">
                      <w:pPr>
                        <w:rPr>
                          <w:i/>
                          <w:iCs/>
                          <w:sz w:val="16"/>
                          <w:szCs w:val="16"/>
                          <w:lang w:val="fr-CA"/>
                        </w:rPr>
                      </w:pPr>
                    </w:p>
                  </w:txbxContent>
                </v:textbox>
                <w10:anchorlock/>
              </v:shape>
            </w:pict>
          </mc:Fallback>
        </mc:AlternateContent>
      </w:r>
      <w:r w:rsidR="00C824C2" w:rsidRPr="008425F5">
        <w:rPr>
          <w:color w:val="auto"/>
          <w:lang w:val="en-CA"/>
        </w:rPr>
        <w:br/>
      </w:r>
      <w:r w:rsidR="00E32C58" w:rsidRPr="008425F5">
        <w:rPr>
          <w:noProof/>
          <w:color w:val="auto"/>
          <w:lang w:val="en-CA"/>
        </w:rPr>
        <w:drawing>
          <wp:inline distT="0" distB="0" distL="0" distR="0" wp14:anchorId="580AB586" wp14:editId="170E6B8E">
            <wp:extent cx="3543935" cy="2216150"/>
            <wp:effectExtent l="0" t="0" r="0" b="0"/>
            <wp:docPr id="645" name="Chart 6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00C824C2" w:rsidRPr="008425F5">
        <w:rPr>
          <w:color w:val="auto"/>
          <w:lang w:val="en-CA"/>
        </w:rPr>
        <w:br/>
      </w:r>
      <w:r w:rsidRPr="008425F5">
        <w:rPr>
          <w:noProof/>
          <w:color w:val="auto"/>
          <w:lang w:val="en-CA"/>
        </w:rPr>
        <mc:AlternateContent>
          <mc:Choice Requires="wps">
            <w:drawing>
              <wp:inline distT="0" distB="0" distL="0" distR="0" wp14:anchorId="26DBECD3" wp14:editId="5E192C8C">
                <wp:extent cx="3138616" cy="563468"/>
                <wp:effectExtent l="0" t="0" r="5080" b="8255"/>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616" cy="563468"/>
                        </a:xfrm>
                        <a:prstGeom prst="rect">
                          <a:avLst/>
                        </a:prstGeom>
                        <a:solidFill>
                          <a:srgbClr val="FFFFFF"/>
                        </a:solidFill>
                        <a:ln w="9525">
                          <a:noFill/>
                          <a:miter lim="800000"/>
                          <a:headEnd/>
                          <a:tailEnd/>
                        </a:ln>
                      </wps:spPr>
                      <wps:txbx>
                        <w:txbxContent>
                          <w:p w14:paraId="47F9B51D" w14:textId="3282FF4D" w:rsidR="00032754" w:rsidRPr="00B42468" w:rsidRDefault="00032754"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FB708C" w:rsidRPr="00B42468">
                              <w:rPr>
                                <w:rFonts w:ascii="Georgia" w:hAnsi="Georgia" w:cs="Georgia"/>
                                <w:i/>
                                <w:iCs/>
                                <w:color w:val="31353A"/>
                                <w:spacing w:val="-6"/>
                                <w:w w:val="108"/>
                                <w:sz w:val="12"/>
                                <w:szCs w:val="12"/>
                                <w:lang w:val="fr-CA"/>
                              </w:rPr>
                              <w:t>De retour à notre échelle à 5 points</w:t>
                            </w:r>
                            <w:r w:rsidRPr="00B42468">
                              <w:rPr>
                                <w:rFonts w:ascii="Georgia" w:hAnsi="Georgia" w:cs="Georgia"/>
                                <w:i/>
                                <w:iCs/>
                                <w:color w:val="31353A"/>
                                <w:spacing w:val="-6"/>
                                <w:w w:val="108"/>
                                <w:sz w:val="12"/>
                                <w:szCs w:val="12"/>
                                <w:lang w:val="fr-CA"/>
                              </w:rPr>
                              <w:t xml:space="preserve">... </w:t>
                            </w:r>
                            <w:r w:rsidR="001E06BF" w:rsidRPr="00B42468">
                              <w:rPr>
                                <w:rFonts w:ascii="Georgia" w:hAnsi="Georgia" w:cs="Georgia"/>
                                <w:i/>
                                <w:iCs/>
                                <w:color w:val="31353A"/>
                                <w:spacing w:val="-6"/>
                                <w:w w:val="108"/>
                                <w:sz w:val="12"/>
                                <w:szCs w:val="12"/>
                                <w:lang w:val="fr-CA"/>
                              </w:rPr>
                              <w:t>Le temps nécessaire pour obtenir le remboursement des avantages et des services médicaux était raisonnable.</w:t>
                            </w:r>
                          </w:p>
                          <w:p w14:paraId="51A5F732" w14:textId="6688FF77" w:rsidR="00032754" w:rsidRPr="00B42468" w:rsidRDefault="0091769D"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w:t>
                            </w:r>
                            <w:r w:rsidR="001E06BF" w:rsidRPr="00B42468">
                              <w:rPr>
                                <w:rFonts w:ascii="Georgia" w:hAnsi="Georgia" w:cs="Georgia"/>
                                <w:i/>
                                <w:iCs/>
                                <w:color w:val="31353A"/>
                                <w:spacing w:val="-6"/>
                                <w:w w:val="108"/>
                                <w:sz w:val="12"/>
                                <w:szCs w:val="12"/>
                                <w:lang w:val="fr-CA"/>
                              </w:rPr>
                              <w:t xml:space="preserve"> </w:t>
                            </w:r>
                            <w:r w:rsidR="00E32C58" w:rsidRPr="00B42468">
                              <w:rPr>
                                <w:rFonts w:ascii="Georgia" w:hAnsi="Georgia" w:cs="Georgia"/>
                                <w:i/>
                                <w:iCs/>
                                <w:color w:val="31353A"/>
                                <w:spacing w:val="-6"/>
                                <w:w w:val="108"/>
                                <w:sz w:val="12"/>
                                <w:szCs w:val="12"/>
                                <w:lang w:val="fr-CA"/>
                              </w:rPr>
                              <w:t>526</w:t>
                            </w:r>
                          </w:p>
                          <w:p w14:paraId="670914F3" w14:textId="12A5E3DD" w:rsidR="00032754" w:rsidRPr="00B42468" w:rsidRDefault="001E06BF"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 Répondants ayant utilisé le programme des avantages médicaux au cours des 24 derniers mois, 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6DBECD3" id="Text Box 415" o:spid="_x0000_s1157" type="#_x0000_t202" style="width:247.15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" stroked="f">
                <v:textbox>
                  <w:txbxContent>
                    <w:p w14:paraId="47F9B51D" w14:textId="3282FF4D" w:rsidR="00032754" w:rsidRPr="00B42468" w:rsidRDefault="00032754"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FB708C" w:rsidRPr="00B42468">
                        <w:rPr>
                          <w:rFonts w:ascii="Georgia" w:hAnsi="Georgia" w:cs="Georgia"/>
                          <w:i/>
                          <w:iCs/>
                          <w:color w:val="31353A"/>
                          <w:spacing w:val="-6"/>
                          <w:w w:val="108"/>
                          <w:sz w:val="12"/>
                          <w:szCs w:val="12"/>
                          <w:lang w:val="fr-CA"/>
                        </w:rPr>
                        <w:t>De retour à notre échelle à 5 points</w:t>
                      </w:r>
                      <w:r w:rsidRPr="00B42468">
                        <w:rPr>
                          <w:rFonts w:ascii="Georgia" w:hAnsi="Georgia" w:cs="Georgia"/>
                          <w:i/>
                          <w:iCs/>
                          <w:color w:val="31353A"/>
                          <w:spacing w:val="-6"/>
                          <w:w w:val="108"/>
                          <w:sz w:val="12"/>
                          <w:szCs w:val="12"/>
                          <w:lang w:val="fr-CA"/>
                        </w:rPr>
                        <w:t xml:space="preserve">... </w:t>
                      </w:r>
                      <w:r w:rsidR="001E06BF" w:rsidRPr="00B42468">
                        <w:rPr>
                          <w:rFonts w:ascii="Georgia" w:hAnsi="Georgia" w:cs="Georgia"/>
                          <w:i/>
                          <w:iCs/>
                          <w:color w:val="31353A"/>
                          <w:spacing w:val="-6"/>
                          <w:w w:val="108"/>
                          <w:sz w:val="12"/>
                          <w:szCs w:val="12"/>
                          <w:lang w:val="fr-CA"/>
                        </w:rPr>
                        <w:t>Le temps nécessaire pour obtenir le remboursement des avantages et des services médicaux était raisonnable.</w:t>
                      </w:r>
                    </w:p>
                    <w:p w14:paraId="51A5F732" w14:textId="6688FF77" w:rsidR="00032754" w:rsidRPr="00B42468" w:rsidRDefault="0091769D"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w:t>
                      </w:r>
                      <w:r w:rsidR="001E06BF" w:rsidRPr="00B42468">
                        <w:rPr>
                          <w:rFonts w:ascii="Georgia" w:hAnsi="Georgia" w:cs="Georgia"/>
                          <w:i/>
                          <w:iCs/>
                          <w:color w:val="31353A"/>
                          <w:spacing w:val="-6"/>
                          <w:w w:val="108"/>
                          <w:sz w:val="12"/>
                          <w:szCs w:val="12"/>
                          <w:lang w:val="fr-CA"/>
                        </w:rPr>
                        <w:t xml:space="preserve"> </w:t>
                      </w:r>
                      <w:r w:rsidR="00E32C58" w:rsidRPr="00B42468">
                        <w:rPr>
                          <w:rFonts w:ascii="Georgia" w:hAnsi="Georgia" w:cs="Georgia"/>
                          <w:i/>
                          <w:iCs/>
                          <w:color w:val="31353A"/>
                          <w:spacing w:val="-6"/>
                          <w:w w:val="108"/>
                          <w:sz w:val="12"/>
                          <w:szCs w:val="12"/>
                          <w:lang w:val="fr-CA"/>
                        </w:rPr>
                        <w:t>526</w:t>
                      </w:r>
                    </w:p>
                    <w:p w14:paraId="670914F3" w14:textId="12A5E3DD" w:rsidR="00032754" w:rsidRPr="00B42468" w:rsidRDefault="001E06BF"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 Répondants ayant utilisé le programme des avantages médicaux au cours des 24 derniers mois, excluant « Ne sais pas » et « Préfère ne pas répondre »</w:t>
                      </w:r>
                    </w:p>
                  </w:txbxContent>
                </v:textbox>
                <w10:anchorlock/>
              </v:shape>
            </w:pict>
          </mc:Fallback>
        </mc:AlternateContent>
      </w:r>
    </w:p>
    <w:p w14:paraId="414C27FA" w14:textId="4DC0D194" w:rsidR="00AE7288" w:rsidRPr="009210E9" w:rsidRDefault="00C824C2" w:rsidP="00AE7288">
      <w:pPr>
        <w:pStyle w:val="VAC-Body"/>
        <w:rPr>
          <w:b/>
          <w:bCs/>
          <w:color w:val="auto"/>
          <w:lang w:val="fr-CA"/>
        </w:rPr>
      </w:pPr>
      <w:r w:rsidRPr="009210E9">
        <w:rPr>
          <w:b/>
          <w:bCs/>
          <w:color w:val="auto"/>
          <w:lang w:val="fr-CA"/>
        </w:rPr>
        <w:br w:type="column"/>
      </w:r>
      <w:r w:rsidR="00F02C98" w:rsidRPr="009210E9">
        <w:rPr>
          <w:b/>
          <w:bCs/>
          <w:color w:val="auto"/>
          <w:lang w:val="fr-CA"/>
        </w:rPr>
        <w:t>La plupart estiment que le programme d’avantages médicaux répond à leurs besoins</w:t>
      </w:r>
    </w:p>
    <w:p w14:paraId="4EBB58F2" w14:textId="00387624" w:rsidR="00F678F0" w:rsidRPr="008425F5" w:rsidRDefault="00F678F0" w:rsidP="00F678F0">
      <w:pPr>
        <w:pStyle w:val="VAC-Bullet"/>
        <w:rPr>
          <w:color w:val="auto"/>
          <w:lang w:val="fr-CA"/>
        </w:rPr>
      </w:pPr>
      <w:r w:rsidRPr="008425F5">
        <w:rPr>
          <w:color w:val="auto"/>
          <w:lang w:val="fr-CA"/>
        </w:rPr>
        <w:t>Sept sur dix (TOP2 : 71 %) s’accordent à dire que le programme répond à leurs besoins.</w:t>
      </w:r>
    </w:p>
    <w:p w14:paraId="045020EC" w14:textId="77777777" w:rsidR="00F678F0" w:rsidRPr="008425F5" w:rsidRDefault="00F678F0" w:rsidP="00F678F0">
      <w:pPr>
        <w:pStyle w:val="VAC-Bullet"/>
        <w:rPr>
          <w:color w:val="auto"/>
          <w:lang w:val="fr-CA"/>
        </w:rPr>
      </w:pPr>
      <w:r w:rsidRPr="008425F5">
        <w:rPr>
          <w:color w:val="auto"/>
          <w:lang w:val="fr-CA"/>
        </w:rPr>
        <w:t xml:space="preserve">Encore ici, les </w:t>
      </w:r>
      <w:r w:rsidRPr="008425F5">
        <w:rPr>
          <w:b/>
          <w:bCs/>
          <w:color w:val="auto"/>
          <w:lang w:val="fr-CA"/>
        </w:rPr>
        <w:t>vétérans de 85 ans et plus</w:t>
      </w:r>
      <w:r w:rsidRPr="008425F5">
        <w:rPr>
          <w:color w:val="auto"/>
          <w:lang w:val="fr-CA"/>
        </w:rPr>
        <w:t xml:space="preserve"> sont plus susceptibles d’être en accord.</w:t>
      </w:r>
    </w:p>
    <w:p w14:paraId="110BC286" w14:textId="77777777" w:rsidR="00F678F0" w:rsidRPr="008425F5" w:rsidRDefault="00F678F0" w:rsidP="00F678F0">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54 %) sont moins </w:t>
      </w:r>
      <w:r w:rsidRPr="008425F5">
        <w:rPr>
          <w:b/>
          <w:bCs/>
          <w:noProof/>
          <w:color w:val="auto"/>
          <w:lang w:val="fr-CA"/>
        </w:rPr>
        <mc:AlternateContent>
          <mc:Choice Requires="wps">
            <w:drawing>
              <wp:anchor distT="0" distB="0" distL="114300" distR="114300" simplePos="0" relativeHeight="251658322" behindDoc="0" locked="0" layoutInCell="1" allowOverlap="1" wp14:anchorId="5F38407E" wp14:editId="0C0F0C06">
                <wp:simplePos x="0" y="0"/>
                <wp:positionH relativeFrom="margin">
                  <wp:align>center</wp:align>
                </wp:positionH>
                <wp:positionV relativeFrom="margin">
                  <wp:align>center</wp:align>
                </wp:positionV>
                <wp:extent cx="0" cy="5943600"/>
                <wp:effectExtent l="0" t="0" r="38100" b="19050"/>
                <wp:wrapNone/>
                <wp:docPr id="277" name="Straight Connector 660"/>
                <wp:cNvGraphicFramePr/>
                <a:graphic xmlns:a="http://schemas.openxmlformats.org/drawingml/2006/main">
                  <a:graphicData uri="http://schemas.microsoft.com/office/word/2010/wordprocessingShape">
                    <wps:wsp>
                      <wps:cNvCnPr/>
                      <wps:spPr>
                        <a:xfrm>
                          <a:off x="0" y="0"/>
                          <a:ext cx="0" cy="594360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1AB31686" id="Straight Connector 660" o:spid="_x0000_s1026" style="position:absolute;z-index:251662421;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 from="0,0" to="0,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" strokecolor="#d9d9d9" strokeweight=".5pt">
                <v:stroke joinstyle="miter"/>
                <w10:wrap anchorx="margin" anchory="margin"/>
              </v:line>
            </w:pict>
          </mc:Fallback>
        </mc:AlternateContent>
      </w:r>
      <w:r w:rsidRPr="008425F5">
        <w:rPr>
          <w:color w:val="auto"/>
          <w:lang w:val="fr-CA"/>
        </w:rPr>
        <w:t xml:space="preserve">susceptibles d'être en accord que les </w:t>
      </w:r>
      <w:r w:rsidRPr="008425F5">
        <w:rPr>
          <w:b/>
          <w:bCs/>
          <w:color w:val="auto"/>
          <w:lang w:val="fr-CA"/>
        </w:rPr>
        <w:t xml:space="preserve">répondants non-autochtones </w:t>
      </w:r>
      <w:r w:rsidRPr="008425F5">
        <w:rPr>
          <w:color w:val="auto"/>
          <w:lang w:val="fr-CA"/>
        </w:rPr>
        <w:t>(TOP2 : 73 %).</w:t>
      </w:r>
    </w:p>
    <w:p w14:paraId="0B32386B" w14:textId="77777777" w:rsidR="00F678F0" w:rsidRPr="008425F5" w:rsidRDefault="00F678F0" w:rsidP="00F678F0">
      <w:pPr>
        <w:pStyle w:val="VAC-Bullet"/>
        <w:rPr>
          <w:color w:val="auto"/>
          <w:lang w:val="fr-CA"/>
        </w:rPr>
      </w:pPr>
      <w:r w:rsidRPr="008425F5">
        <w:rPr>
          <w:color w:val="auto"/>
          <w:lang w:val="fr-CA"/>
        </w:rPr>
        <w:t>Les répondants de</w:t>
      </w:r>
      <w:r w:rsidRPr="008425F5">
        <w:rPr>
          <w:b/>
          <w:bCs/>
          <w:color w:val="auto"/>
          <w:lang w:val="fr-CA"/>
        </w:rPr>
        <w:t xml:space="preserve"> moins de 60 ans</w:t>
      </w:r>
      <w:r w:rsidRPr="008425F5">
        <w:rPr>
          <w:color w:val="auto"/>
          <w:lang w:val="fr-CA"/>
        </w:rPr>
        <w:t xml:space="preserve"> (TOP2 : 63 %) sont moins susceptibles d'être en accord que les répondants de </w:t>
      </w:r>
      <w:r w:rsidRPr="008425F5">
        <w:rPr>
          <w:b/>
          <w:bCs/>
          <w:color w:val="auto"/>
          <w:lang w:val="fr-CA"/>
        </w:rPr>
        <w:t>60 ans et plus</w:t>
      </w:r>
      <w:r w:rsidRPr="008425F5">
        <w:rPr>
          <w:color w:val="auto"/>
          <w:lang w:val="fr-CA"/>
        </w:rPr>
        <w:t xml:space="preserve"> (TOP2 : 77 %).</w:t>
      </w:r>
    </w:p>
    <w:p w14:paraId="2AB0F624" w14:textId="2F30B521" w:rsidR="00AE7288" w:rsidRPr="00A0025C" w:rsidRDefault="00F678F0" w:rsidP="00A0025C">
      <w:pPr>
        <w:pStyle w:val="VAC-Bullet"/>
        <w:rPr>
          <w:lang w:val="fr-CA"/>
        </w:rPr>
      </w:pPr>
      <w:r w:rsidRPr="00A0025C">
        <w:rPr>
          <w:lang w:val="fr-CA"/>
        </w:rPr>
        <w:t xml:space="preserve">Les répondants </w:t>
      </w:r>
      <w:r w:rsidRPr="00A0025C">
        <w:rPr>
          <w:b/>
          <w:bCs/>
          <w:lang w:val="fr-CA"/>
        </w:rPr>
        <w:t>appartenant à des minorités visibles</w:t>
      </w:r>
      <w:r w:rsidRPr="00A0025C">
        <w:rPr>
          <w:lang w:val="fr-CA"/>
        </w:rPr>
        <w:t xml:space="preserve"> (TOP2 : 63 %) sont moins susceptibles d'être en accord que les répondants </w:t>
      </w:r>
      <w:r w:rsidRPr="00A0025C">
        <w:rPr>
          <w:b/>
          <w:bCs/>
          <w:lang w:val="fr-CA"/>
        </w:rPr>
        <w:t>n'appartenant pas à des minorités visibles</w:t>
      </w:r>
      <w:r w:rsidRPr="00A0025C">
        <w:rPr>
          <w:lang w:val="fr-CA"/>
        </w:rPr>
        <w:t xml:space="preserve"> (TOP2 : 72 %).</w:t>
      </w:r>
      <w:r w:rsidR="000654E7" w:rsidRPr="008425F5">
        <w:rPr>
          <w:noProof/>
          <w:lang w:val="en-CA"/>
        </w:rPr>
        <mc:AlternateContent>
          <mc:Choice Requires="wps">
            <w:drawing>
              <wp:inline distT="0" distB="0" distL="0" distR="0" wp14:anchorId="06CEE528" wp14:editId="0983CD55">
                <wp:extent cx="3321050" cy="342900"/>
                <wp:effectExtent l="0" t="0" r="0" b="0"/>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42900"/>
                        </a:xfrm>
                        <a:prstGeom prst="rect">
                          <a:avLst/>
                        </a:prstGeom>
                        <a:solidFill>
                          <a:srgbClr val="FFFFFF"/>
                        </a:solidFill>
                        <a:ln w="9525">
                          <a:noFill/>
                          <a:miter lim="800000"/>
                          <a:headEnd/>
                          <a:tailEnd/>
                        </a:ln>
                      </wps:spPr>
                      <wps:txbx>
                        <w:txbxContent>
                          <w:p w14:paraId="54E1F6D1" w14:textId="4E4B61C3" w:rsidR="00032754" w:rsidRPr="00B42468" w:rsidRDefault="0091769D"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6</w:t>
                            </w:r>
                            <w:r w:rsidR="00DB3B26" w:rsidRPr="00B42468">
                              <w:rPr>
                                <w:rFonts w:ascii="Georgia" w:hAnsi="Georgia" w:cs="Georgia"/>
                                <w:i/>
                                <w:iCs/>
                                <w:color w:val="31353A"/>
                                <w:spacing w:val="-6"/>
                                <w:w w:val="108"/>
                                <w:sz w:val="16"/>
                                <w:szCs w:val="16"/>
                                <w:lang w:val="fr-CA"/>
                              </w:rPr>
                              <w:t>7</w:t>
                            </w:r>
                            <w:r w:rsidR="00032754" w:rsidRPr="00B42468">
                              <w:rPr>
                                <w:rFonts w:ascii="Georgia" w:hAnsi="Georgia" w:cs="Georgia"/>
                                <w:i/>
                                <w:iCs/>
                                <w:color w:val="31353A"/>
                                <w:spacing w:val="-6"/>
                                <w:w w:val="108"/>
                                <w:sz w:val="16"/>
                                <w:szCs w:val="16"/>
                                <w:lang w:val="fr-CA"/>
                              </w:rPr>
                              <w:t xml:space="preserve">: </w:t>
                            </w:r>
                            <w:r w:rsidR="0054669E" w:rsidRPr="00B42468">
                              <w:rPr>
                                <w:rFonts w:ascii="Georgia" w:hAnsi="Georgia" w:cs="Georgia"/>
                                <w:i/>
                                <w:iCs/>
                                <w:color w:val="31353A"/>
                                <w:spacing w:val="-6"/>
                                <w:w w:val="108"/>
                                <w:sz w:val="16"/>
                                <w:szCs w:val="16"/>
                                <w:lang w:val="fr-CA"/>
                              </w:rPr>
                              <w:t xml:space="preserve">Le programme des avantages médicaux répond à mes besoins </w:t>
                            </w:r>
                            <w:r w:rsidR="00032754" w:rsidRPr="00B42468">
                              <w:rPr>
                                <w:rFonts w:ascii="Georgia" w:hAnsi="Georgia" w:cs="Georgia"/>
                                <w:i/>
                                <w:iCs/>
                                <w:color w:val="31353A"/>
                                <w:spacing w:val="-6"/>
                                <w:w w:val="108"/>
                                <w:sz w:val="16"/>
                                <w:szCs w:val="16"/>
                                <w:lang w:val="fr-CA"/>
                              </w:rPr>
                              <w:t>(%)</w:t>
                            </w:r>
                          </w:p>
                          <w:p w14:paraId="7BC687E3"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58191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C81492"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CA173B"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EA0561"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DD3701"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93CFE5"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9B564F"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4B17E7"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E0AE7E"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92ECBE"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910E1E"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D7473F"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D53E7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CB0BF7"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96D24F"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0ED06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5EDA7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 xml:space="preserve"> </w:t>
                            </w:r>
                          </w:p>
                          <w:p w14:paraId="21F0AEA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69DE58"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8391FC"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845D58"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FDC8EB"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11B1F2" w14:textId="77777777" w:rsidR="00032754" w:rsidRPr="00B42468" w:rsidRDefault="00032754" w:rsidP="000654E7">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06CEE528" id="_x0000_s1158" type="#_x0000_t202" style="width:261.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" stroked="f">
                <v:textbox>
                  <w:txbxContent>
                    <w:p w14:paraId="54E1F6D1" w14:textId="4E4B61C3" w:rsidR="00032754" w:rsidRPr="00B42468" w:rsidRDefault="0091769D"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6</w:t>
                      </w:r>
                      <w:r w:rsidR="00DB3B26" w:rsidRPr="00B42468">
                        <w:rPr>
                          <w:rFonts w:ascii="Georgia" w:hAnsi="Georgia" w:cs="Georgia"/>
                          <w:i/>
                          <w:iCs/>
                          <w:color w:val="31353A"/>
                          <w:spacing w:val="-6"/>
                          <w:w w:val="108"/>
                          <w:sz w:val="16"/>
                          <w:szCs w:val="16"/>
                          <w:lang w:val="fr-CA"/>
                        </w:rPr>
                        <w:t>7</w:t>
                      </w:r>
                      <w:r w:rsidR="00032754" w:rsidRPr="00B42468">
                        <w:rPr>
                          <w:rFonts w:ascii="Georgia" w:hAnsi="Georgia" w:cs="Georgia"/>
                          <w:i/>
                          <w:iCs/>
                          <w:color w:val="31353A"/>
                          <w:spacing w:val="-6"/>
                          <w:w w:val="108"/>
                          <w:sz w:val="16"/>
                          <w:szCs w:val="16"/>
                          <w:lang w:val="fr-CA"/>
                        </w:rPr>
                        <w:t xml:space="preserve">: </w:t>
                      </w:r>
                      <w:r w:rsidR="0054669E" w:rsidRPr="00B42468">
                        <w:rPr>
                          <w:rFonts w:ascii="Georgia" w:hAnsi="Georgia" w:cs="Georgia"/>
                          <w:i/>
                          <w:iCs/>
                          <w:color w:val="31353A"/>
                          <w:spacing w:val="-6"/>
                          <w:w w:val="108"/>
                          <w:sz w:val="16"/>
                          <w:szCs w:val="16"/>
                          <w:lang w:val="fr-CA"/>
                        </w:rPr>
                        <w:t xml:space="preserve">Le programme des avantages médicaux répond à mes besoins </w:t>
                      </w:r>
                      <w:r w:rsidR="00032754" w:rsidRPr="00B42468">
                        <w:rPr>
                          <w:rFonts w:ascii="Georgia" w:hAnsi="Georgia" w:cs="Georgia"/>
                          <w:i/>
                          <w:iCs/>
                          <w:color w:val="31353A"/>
                          <w:spacing w:val="-6"/>
                          <w:w w:val="108"/>
                          <w:sz w:val="16"/>
                          <w:szCs w:val="16"/>
                          <w:lang w:val="fr-CA"/>
                        </w:rPr>
                        <w:t>(%)</w:t>
                      </w:r>
                    </w:p>
                    <w:p w14:paraId="7BC687E3"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58191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C81492"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CA173B"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EA0561"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DD3701"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93CFE5"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9B564F"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4B17E7"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E0AE7E"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92ECBE"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910E1E"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D7473F"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D53E7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CB0BF7"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96D24F"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0ED06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5EDA7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 xml:space="preserve"> </w:t>
                      </w:r>
                    </w:p>
                    <w:p w14:paraId="21F0AEAD"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69DE58"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8391FC"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845D58"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FDC8EB" w14:textId="77777777" w:rsidR="00032754" w:rsidRPr="00B42468" w:rsidRDefault="00032754" w:rsidP="000654E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11B1F2" w14:textId="77777777" w:rsidR="00032754" w:rsidRPr="00B42468" w:rsidRDefault="00032754" w:rsidP="000654E7">
                      <w:pPr>
                        <w:rPr>
                          <w:i/>
                          <w:iCs/>
                          <w:sz w:val="16"/>
                          <w:szCs w:val="16"/>
                          <w:lang w:val="fr-CA"/>
                        </w:rPr>
                      </w:pPr>
                    </w:p>
                  </w:txbxContent>
                </v:textbox>
                <w10:anchorlock/>
              </v:shape>
            </w:pict>
          </mc:Fallback>
        </mc:AlternateContent>
      </w:r>
      <w:r w:rsidR="00C824C2" w:rsidRPr="00A0025C">
        <w:rPr>
          <w:lang w:val="fr-CA"/>
        </w:rPr>
        <w:br/>
      </w:r>
      <w:r w:rsidR="00BB0B4C" w:rsidRPr="008425F5">
        <w:rPr>
          <w:noProof/>
          <w:lang w:val="en-CA"/>
        </w:rPr>
        <w:drawing>
          <wp:inline distT="0" distB="0" distL="0" distR="0" wp14:anchorId="55D5018A" wp14:editId="37D870B0">
            <wp:extent cx="3543935" cy="1743075"/>
            <wp:effectExtent l="0" t="0" r="0" b="0"/>
            <wp:docPr id="646" name="Chart 6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C824C2" w:rsidRPr="00A0025C">
        <w:rPr>
          <w:lang w:val="fr-CA"/>
        </w:rPr>
        <w:br/>
      </w:r>
      <w:r w:rsidR="000654E7" w:rsidRPr="008425F5">
        <w:rPr>
          <w:noProof/>
          <w:lang w:val="en-CA"/>
        </w:rPr>
        <mc:AlternateContent>
          <mc:Choice Requires="wps">
            <w:drawing>
              <wp:inline distT="0" distB="0" distL="0" distR="0" wp14:anchorId="2E8A6192" wp14:editId="4E85507C">
                <wp:extent cx="3484605" cy="580445"/>
                <wp:effectExtent l="0" t="0" r="1905" b="0"/>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605" cy="580445"/>
                        </a:xfrm>
                        <a:prstGeom prst="rect">
                          <a:avLst/>
                        </a:prstGeom>
                        <a:solidFill>
                          <a:srgbClr val="FFFFFF"/>
                        </a:solidFill>
                        <a:ln w="9525">
                          <a:noFill/>
                          <a:miter lim="800000"/>
                          <a:headEnd/>
                          <a:tailEnd/>
                        </a:ln>
                      </wps:spPr>
                      <wps:txbx>
                        <w:txbxContent>
                          <w:p w14:paraId="2417B6E1" w14:textId="1824DA4D" w:rsidR="00032754" w:rsidRPr="00B42468" w:rsidRDefault="00032754"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A673D8" w:rsidRPr="00B42468">
                              <w:rPr>
                                <w:rFonts w:ascii="Georgia" w:hAnsi="Georgia" w:cs="Georgia"/>
                                <w:i/>
                                <w:iCs/>
                                <w:color w:val="31353A"/>
                                <w:spacing w:val="-6"/>
                                <w:w w:val="108"/>
                                <w:sz w:val="12"/>
                                <w:szCs w:val="12"/>
                                <w:lang w:val="fr-CA"/>
                              </w:rPr>
                              <w:t>De retour à notre échelle à 5 points...</w:t>
                            </w:r>
                            <w:r w:rsidRPr="00B42468">
                              <w:rPr>
                                <w:rFonts w:ascii="Georgia" w:hAnsi="Georgia" w:cs="Georgia"/>
                                <w:i/>
                                <w:iCs/>
                                <w:color w:val="31353A"/>
                                <w:spacing w:val="-6"/>
                                <w:w w:val="108"/>
                                <w:sz w:val="12"/>
                                <w:szCs w:val="12"/>
                                <w:lang w:val="fr-CA"/>
                              </w:rPr>
                              <w:t xml:space="preserve"> </w:t>
                            </w:r>
                            <w:r w:rsidR="004B3B34" w:rsidRPr="00B42468">
                              <w:rPr>
                                <w:rFonts w:ascii="Georgia" w:hAnsi="Georgia" w:cs="Georgia"/>
                                <w:i/>
                                <w:iCs/>
                                <w:color w:val="31353A"/>
                                <w:spacing w:val="-6"/>
                                <w:w w:val="108"/>
                                <w:sz w:val="12"/>
                                <w:szCs w:val="12"/>
                                <w:lang w:val="fr-CA"/>
                              </w:rPr>
                              <w:t>Le programme des avantages médicaux répond à mes besoins.</w:t>
                            </w:r>
                          </w:p>
                          <w:p w14:paraId="3CCFA5FD" w14:textId="62175486" w:rsidR="00032754" w:rsidRPr="00B42468" w:rsidRDefault="0091769D"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w:t>
                            </w:r>
                            <w:r w:rsidR="00BB0B4C" w:rsidRPr="00B42468">
                              <w:rPr>
                                <w:rFonts w:ascii="Georgia" w:hAnsi="Georgia" w:cs="Georgia"/>
                                <w:i/>
                                <w:iCs/>
                                <w:color w:val="31353A"/>
                                <w:spacing w:val="-6"/>
                                <w:w w:val="108"/>
                                <w:sz w:val="12"/>
                                <w:szCs w:val="12"/>
                                <w:lang w:val="fr-CA"/>
                              </w:rPr>
                              <w:t>660</w:t>
                            </w:r>
                          </w:p>
                          <w:p w14:paraId="051FA2FF" w14:textId="0458A367" w:rsidR="00032754" w:rsidRPr="00B42468" w:rsidRDefault="001E06BF" w:rsidP="001E06BF">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 Répondants ayant utilisé le programme des avantages médicaux au cours des 24 derniers mois, 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E8A6192" id="Text Box 419" o:spid="_x0000_s1159" type="#_x0000_t202" style="width:274.4pt;height:4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" stroked="f">
                <v:textbox>
                  <w:txbxContent>
                    <w:p w14:paraId="2417B6E1" w14:textId="1824DA4D" w:rsidR="00032754" w:rsidRPr="00B42468" w:rsidRDefault="00032754"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A673D8" w:rsidRPr="00B42468">
                        <w:rPr>
                          <w:rFonts w:ascii="Georgia" w:hAnsi="Georgia" w:cs="Georgia"/>
                          <w:i/>
                          <w:iCs/>
                          <w:color w:val="31353A"/>
                          <w:spacing w:val="-6"/>
                          <w:w w:val="108"/>
                          <w:sz w:val="12"/>
                          <w:szCs w:val="12"/>
                          <w:lang w:val="fr-CA"/>
                        </w:rPr>
                        <w:t>De retour à notre échelle à 5 points...</w:t>
                      </w:r>
                      <w:r w:rsidRPr="00B42468">
                        <w:rPr>
                          <w:rFonts w:ascii="Georgia" w:hAnsi="Georgia" w:cs="Georgia"/>
                          <w:i/>
                          <w:iCs/>
                          <w:color w:val="31353A"/>
                          <w:spacing w:val="-6"/>
                          <w:w w:val="108"/>
                          <w:sz w:val="12"/>
                          <w:szCs w:val="12"/>
                          <w:lang w:val="fr-CA"/>
                        </w:rPr>
                        <w:t xml:space="preserve"> </w:t>
                      </w:r>
                      <w:r w:rsidR="004B3B34" w:rsidRPr="00B42468">
                        <w:rPr>
                          <w:rFonts w:ascii="Georgia" w:hAnsi="Georgia" w:cs="Georgia"/>
                          <w:i/>
                          <w:iCs/>
                          <w:color w:val="31353A"/>
                          <w:spacing w:val="-6"/>
                          <w:w w:val="108"/>
                          <w:sz w:val="12"/>
                          <w:szCs w:val="12"/>
                          <w:lang w:val="fr-CA"/>
                        </w:rPr>
                        <w:t>Le programme des avantages médicaux répond à mes besoins.</w:t>
                      </w:r>
                    </w:p>
                    <w:p w14:paraId="3CCFA5FD" w14:textId="62175486" w:rsidR="00032754" w:rsidRPr="00B42468" w:rsidRDefault="0091769D"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w:t>
                      </w:r>
                      <w:r w:rsidR="00BB0B4C" w:rsidRPr="00B42468">
                        <w:rPr>
                          <w:rFonts w:ascii="Georgia" w:hAnsi="Georgia" w:cs="Georgia"/>
                          <w:i/>
                          <w:iCs/>
                          <w:color w:val="31353A"/>
                          <w:spacing w:val="-6"/>
                          <w:w w:val="108"/>
                          <w:sz w:val="12"/>
                          <w:szCs w:val="12"/>
                          <w:lang w:val="fr-CA"/>
                        </w:rPr>
                        <w:t>660</w:t>
                      </w:r>
                    </w:p>
                    <w:p w14:paraId="051FA2FF" w14:textId="0458A367" w:rsidR="00032754" w:rsidRPr="00B42468" w:rsidRDefault="001E06BF" w:rsidP="001E06BF">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 Répondants ayant utilisé le programme des avantages médicaux au cours des 24 derniers mois, excluant « Ne sais pas » et « Préfère ne pas répondre »</w:t>
                      </w:r>
                    </w:p>
                  </w:txbxContent>
                </v:textbox>
                <w10:anchorlock/>
              </v:shape>
            </w:pict>
          </mc:Fallback>
        </mc:AlternateContent>
      </w:r>
    </w:p>
    <w:p w14:paraId="61DF805E" w14:textId="21BBB001" w:rsidR="00AE7288" w:rsidRPr="009210E9" w:rsidRDefault="00CF0CAD" w:rsidP="00AE7288">
      <w:pPr>
        <w:pStyle w:val="VAC-Body"/>
        <w:rPr>
          <w:b/>
          <w:bCs/>
          <w:color w:val="auto"/>
          <w:spacing w:val="-4"/>
          <w:lang w:val="fr-CA"/>
        </w:rPr>
      </w:pPr>
      <w:r w:rsidRPr="009210E9">
        <w:rPr>
          <w:b/>
          <w:bCs/>
          <w:color w:val="auto"/>
          <w:spacing w:val="-4"/>
          <w:lang w:val="fr-CA"/>
        </w:rPr>
        <w:br w:type="column"/>
      </w:r>
      <w:r w:rsidR="00746780" w:rsidRPr="009210E9">
        <w:rPr>
          <w:b/>
          <w:bCs/>
          <w:color w:val="auto"/>
          <w:spacing w:val="-4"/>
          <w:lang w:val="fr-CA"/>
        </w:rPr>
        <w:t>Une vaste majorité peut accéder aux avantages médicaux nécessaires</w:t>
      </w:r>
    </w:p>
    <w:p w14:paraId="26669599" w14:textId="77777777" w:rsidR="00960DCC" w:rsidRPr="008425F5" w:rsidRDefault="00960DCC" w:rsidP="00960DCC">
      <w:pPr>
        <w:pStyle w:val="VAC-Bullet"/>
        <w:rPr>
          <w:color w:val="auto"/>
          <w:lang w:val="fr-CA"/>
        </w:rPr>
      </w:pPr>
      <w:r w:rsidRPr="008425F5">
        <w:rPr>
          <w:color w:val="auto"/>
          <w:lang w:val="fr-CA"/>
        </w:rPr>
        <w:t>Cinq répondants sur six (TOP2 : 84 %) qui ont utilisé les avantages médicaux au cours des 24 derniers mois s’accordent à dire qu'ils ont pu accéder aux avantages dont ils avaient besoin.</w:t>
      </w:r>
    </w:p>
    <w:p w14:paraId="4885C654" w14:textId="77777777" w:rsidR="00960DCC" w:rsidRPr="008425F5" w:rsidRDefault="00960DCC" w:rsidP="00960DCC">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74 %) sont moins </w:t>
      </w:r>
      <w:r w:rsidRPr="008425F5">
        <w:rPr>
          <w:b/>
          <w:bCs/>
          <w:noProof/>
          <w:color w:val="auto"/>
          <w:lang w:val="fr-CA"/>
        </w:rPr>
        <mc:AlternateContent>
          <mc:Choice Requires="wps">
            <w:drawing>
              <wp:anchor distT="0" distB="0" distL="114300" distR="114300" simplePos="0" relativeHeight="251658323" behindDoc="0" locked="0" layoutInCell="1" allowOverlap="1" wp14:anchorId="28FD916C" wp14:editId="22C09974">
                <wp:simplePos x="0" y="0"/>
                <wp:positionH relativeFrom="margin">
                  <wp:align>center</wp:align>
                </wp:positionH>
                <wp:positionV relativeFrom="margin">
                  <wp:align>center</wp:align>
                </wp:positionV>
                <wp:extent cx="0" cy="5943600"/>
                <wp:effectExtent l="0" t="0" r="38100" b="19050"/>
                <wp:wrapNone/>
                <wp:docPr id="288" name="Straight Connector 660"/>
                <wp:cNvGraphicFramePr/>
                <a:graphic xmlns:a="http://schemas.openxmlformats.org/drawingml/2006/main">
                  <a:graphicData uri="http://schemas.microsoft.com/office/word/2010/wordprocessingShape">
                    <wps:wsp>
                      <wps:cNvCnPr/>
                      <wps:spPr>
                        <a:xfrm>
                          <a:off x="0" y="0"/>
                          <a:ext cx="0" cy="594360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0071A2B5" id="Straight Connector 660" o:spid="_x0000_s1026" style="position:absolute;z-index:251664469;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 from="0,0" to="0,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" strokecolor="#d9d9d9" strokeweight=".5pt">
                <v:stroke joinstyle="miter"/>
                <w10:wrap anchorx="margin" anchory="margin"/>
              </v:line>
            </w:pict>
          </mc:Fallback>
        </mc:AlternateContent>
      </w:r>
      <w:r w:rsidRPr="008425F5">
        <w:rPr>
          <w:color w:val="auto"/>
          <w:lang w:val="fr-CA"/>
        </w:rPr>
        <w:t xml:space="preserve">susceptibles de dire qu'ils ont pu accéder aux avantages dont ils avaient besoin que les </w:t>
      </w:r>
      <w:r w:rsidRPr="008425F5">
        <w:rPr>
          <w:b/>
          <w:bCs/>
          <w:color w:val="auto"/>
          <w:lang w:val="fr-CA"/>
        </w:rPr>
        <w:t xml:space="preserve">répondants non-autochtones </w:t>
      </w:r>
      <w:r w:rsidRPr="008425F5">
        <w:rPr>
          <w:color w:val="auto"/>
          <w:lang w:val="fr-CA"/>
        </w:rPr>
        <w:t>(TOP2 : 85 %).</w:t>
      </w:r>
    </w:p>
    <w:p w14:paraId="4F1663C0" w14:textId="77777777" w:rsidR="00960DCC" w:rsidRPr="008425F5" w:rsidRDefault="00960DCC" w:rsidP="00960DCC">
      <w:pPr>
        <w:pStyle w:val="VAC-Bullet"/>
        <w:rPr>
          <w:color w:val="auto"/>
          <w:lang w:val="fr-CA"/>
        </w:rPr>
      </w:pPr>
      <w:r w:rsidRPr="008425F5">
        <w:rPr>
          <w:color w:val="auto"/>
          <w:lang w:val="fr-CA"/>
        </w:rPr>
        <w:t xml:space="preserve">Les répondants </w:t>
      </w:r>
      <w:r w:rsidRPr="008425F5">
        <w:rPr>
          <w:b/>
          <w:bCs/>
          <w:color w:val="auto"/>
          <w:lang w:val="fr-CA"/>
        </w:rPr>
        <w:t>appartenant à des minorités visibles</w:t>
      </w:r>
      <w:r w:rsidRPr="008425F5">
        <w:rPr>
          <w:color w:val="auto"/>
          <w:lang w:val="fr-CA"/>
        </w:rPr>
        <w:t xml:space="preserve"> (TOP2 : 77 %) sont moins susceptibles d'être en accord que les répondants </w:t>
      </w:r>
      <w:r w:rsidRPr="008425F5">
        <w:rPr>
          <w:b/>
          <w:bCs/>
          <w:color w:val="auto"/>
          <w:lang w:val="fr-CA"/>
        </w:rPr>
        <w:t>n'appartenant pas à des minorités visibles</w:t>
      </w:r>
      <w:r w:rsidRPr="008425F5">
        <w:rPr>
          <w:color w:val="auto"/>
          <w:lang w:val="fr-CA"/>
        </w:rPr>
        <w:t xml:space="preserve"> (TOP2 : 86 %).</w:t>
      </w:r>
    </w:p>
    <w:p w14:paraId="634086EF" w14:textId="665CBB26" w:rsidR="00AE7288" w:rsidRPr="008425F5" w:rsidRDefault="00435511" w:rsidP="00C824C2">
      <w:pPr>
        <w:pStyle w:val="VAC-Bullet"/>
        <w:numPr>
          <w:ilvl w:val="0"/>
          <w:numId w:val="0"/>
        </w:numPr>
        <w:ind w:left="113"/>
        <w:rPr>
          <w:color w:val="auto"/>
          <w:lang w:val="en-CA"/>
        </w:rPr>
      </w:pPr>
      <w:r w:rsidRPr="008425F5">
        <w:rPr>
          <w:noProof/>
          <w:color w:val="auto"/>
          <w:lang w:val="en-CA"/>
        </w:rPr>
        <mc:AlternateContent>
          <mc:Choice Requires="wps">
            <w:drawing>
              <wp:inline distT="0" distB="0" distL="0" distR="0" wp14:anchorId="31B6C3E5" wp14:editId="74457C0C">
                <wp:extent cx="3321050" cy="361785"/>
                <wp:effectExtent l="0" t="0" r="0" b="635"/>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61785"/>
                        </a:xfrm>
                        <a:prstGeom prst="rect">
                          <a:avLst/>
                        </a:prstGeom>
                        <a:solidFill>
                          <a:srgbClr val="FFFFFF"/>
                        </a:solidFill>
                        <a:ln w="9525">
                          <a:noFill/>
                          <a:miter lim="800000"/>
                          <a:headEnd/>
                          <a:tailEnd/>
                        </a:ln>
                      </wps:spPr>
                      <wps:txbx>
                        <w:txbxContent>
                          <w:p w14:paraId="483B2F89" w14:textId="54D830C9" w:rsidR="00032754" w:rsidRPr="00B42468" w:rsidRDefault="0091769D"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6</w:t>
                            </w:r>
                            <w:r w:rsidR="00DB3B26" w:rsidRPr="00B42468">
                              <w:rPr>
                                <w:rFonts w:ascii="Georgia" w:hAnsi="Georgia" w:cs="Georgia"/>
                                <w:i/>
                                <w:iCs/>
                                <w:color w:val="31353A"/>
                                <w:spacing w:val="-6"/>
                                <w:w w:val="108"/>
                                <w:sz w:val="16"/>
                                <w:szCs w:val="16"/>
                                <w:lang w:val="fr-CA"/>
                              </w:rPr>
                              <w:t>8</w:t>
                            </w:r>
                            <w:r w:rsidR="00032754" w:rsidRPr="00B42468">
                              <w:rPr>
                                <w:rFonts w:ascii="Georgia" w:hAnsi="Georgia" w:cs="Georgia"/>
                                <w:i/>
                                <w:iCs/>
                                <w:color w:val="31353A"/>
                                <w:spacing w:val="-6"/>
                                <w:w w:val="108"/>
                                <w:sz w:val="16"/>
                                <w:szCs w:val="16"/>
                                <w:lang w:val="fr-CA"/>
                              </w:rPr>
                              <w:t xml:space="preserve">: </w:t>
                            </w:r>
                            <w:r w:rsidR="00F33372" w:rsidRPr="00B42468">
                              <w:rPr>
                                <w:rFonts w:ascii="Georgia" w:hAnsi="Georgia" w:cs="Georgia"/>
                                <w:i/>
                                <w:iCs/>
                                <w:color w:val="31353A"/>
                                <w:spacing w:val="-6"/>
                                <w:w w:val="108"/>
                                <w:sz w:val="16"/>
                                <w:szCs w:val="16"/>
                                <w:lang w:val="fr-CA"/>
                              </w:rPr>
                              <w:t xml:space="preserve">Accès aux avantages médicaux dont vous aviez besoin </w:t>
                            </w:r>
                            <w:r w:rsidR="00032754" w:rsidRPr="00B42468">
                              <w:rPr>
                                <w:rFonts w:ascii="Georgia" w:hAnsi="Georgia" w:cs="Georgia"/>
                                <w:i/>
                                <w:iCs/>
                                <w:color w:val="31353A"/>
                                <w:spacing w:val="-6"/>
                                <w:w w:val="108"/>
                                <w:sz w:val="16"/>
                                <w:szCs w:val="16"/>
                                <w:lang w:val="fr-CA"/>
                              </w:rPr>
                              <w:t>(%)</w:t>
                            </w:r>
                          </w:p>
                          <w:p w14:paraId="219B834C"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08BCFE"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4759ED"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51CA63"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CE2A62"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3CB316"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AF49C0"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AD4734"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918AC7"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85DBEA"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52A839"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0C9B9B"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BA3764"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EBC601"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17E390"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81E4EE"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383B3A"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4505D2"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FD3CC1"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 xml:space="preserve"> </w:t>
                            </w:r>
                          </w:p>
                          <w:p w14:paraId="7B108E81"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37D543"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FD427C"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EC4C0A"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2DEFEE"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5A3E34" w14:textId="77777777" w:rsidR="00032754" w:rsidRPr="00B42468" w:rsidRDefault="00032754" w:rsidP="00AE7288">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1B6C3E5" id="_x0000_s1160" type="#_x0000_t202" style="width:261.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" stroked="f">
                <v:textbox>
                  <w:txbxContent>
                    <w:p w14:paraId="483B2F89" w14:textId="54D830C9" w:rsidR="00032754" w:rsidRPr="00B42468" w:rsidRDefault="0091769D"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6</w:t>
                      </w:r>
                      <w:r w:rsidR="00DB3B26" w:rsidRPr="00B42468">
                        <w:rPr>
                          <w:rFonts w:ascii="Georgia" w:hAnsi="Georgia" w:cs="Georgia"/>
                          <w:i/>
                          <w:iCs/>
                          <w:color w:val="31353A"/>
                          <w:spacing w:val="-6"/>
                          <w:w w:val="108"/>
                          <w:sz w:val="16"/>
                          <w:szCs w:val="16"/>
                          <w:lang w:val="fr-CA"/>
                        </w:rPr>
                        <w:t>8</w:t>
                      </w:r>
                      <w:r w:rsidR="00032754" w:rsidRPr="00B42468">
                        <w:rPr>
                          <w:rFonts w:ascii="Georgia" w:hAnsi="Georgia" w:cs="Georgia"/>
                          <w:i/>
                          <w:iCs/>
                          <w:color w:val="31353A"/>
                          <w:spacing w:val="-6"/>
                          <w:w w:val="108"/>
                          <w:sz w:val="16"/>
                          <w:szCs w:val="16"/>
                          <w:lang w:val="fr-CA"/>
                        </w:rPr>
                        <w:t xml:space="preserve">: </w:t>
                      </w:r>
                      <w:r w:rsidR="00F33372" w:rsidRPr="00B42468">
                        <w:rPr>
                          <w:rFonts w:ascii="Georgia" w:hAnsi="Georgia" w:cs="Georgia"/>
                          <w:i/>
                          <w:iCs/>
                          <w:color w:val="31353A"/>
                          <w:spacing w:val="-6"/>
                          <w:w w:val="108"/>
                          <w:sz w:val="16"/>
                          <w:szCs w:val="16"/>
                          <w:lang w:val="fr-CA"/>
                        </w:rPr>
                        <w:t xml:space="preserve">Accès aux avantages médicaux dont vous aviez besoin </w:t>
                      </w:r>
                      <w:r w:rsidR="00032754" w:rsidRPr="00B42468">
                        <w:rPr>
                          <w:rFonts w:ascii="Georgia" w:hAnsi="Georgia" w:cs="Georgia"/>
                          <w:i/>
                          <w:iCs/>
                          <w:color w:val="31353A"/>
                          <w:spacing w:val="-6"/>
                          <w:w w:val="108"/>
                          <w:sz w:val="16"/>
                          <w:szCs w:val="16"/>
                          <w:lang w:val="fr-CA"/>
                        </w:rPr>
                        <w:t>(%)</w:t>
                      </w:r>
                    </w:p>
                    <w:p w14:paraId="219B834C"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08BCFE"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4759ED"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51CA63"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CE2A62"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3CB316"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AF49C0"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AD4734"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918AC7"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85DBEA"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52A839"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0C9B9B"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BA3764"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EBC601"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17E390"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81E4EE"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383B3A"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4505D2"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FD3CC1"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 xml:space="preserve"> </w:t>
                      </w:r>
                    </w:p>
                    <w:p w14:paraId="7B108E81"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37D543"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FD427C"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EC4C0A"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2DEFEE" w14:textId="77777777" w:rsidR="00032754" w:rsidRPr="00B42468" w:rsidRDefault="00032754" w:rsidP="00AE728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5A3E34" w14:textId="77777777" w:rsidR="00032754" w:rsidRPr="00B42468" w:rsidRDefault="00032754" w:rsidP="00AE7288">
                      <w:pPr>
                        <w:rPr>
                          <w:i/>
                          <w:iCs/>
                          <w:sz w:val="16"/>
                          <w:szCs w:val="16"/>
                          <w:lang w:val="fr-CA"/>
                        </w:rPr>
                      </w:pPr>
                    </w:p>
                  </w:txbxContent>
                </v:textbox>
                <w10:anchorlock/>
              </v:shape>
            </w:pict>
          </mc:Fallback>
        </mc:AlternateContent>
      </w:r>
      <w:r w:rsidR="00C824C2" w:rsidRPr="008425F5">
        <w:rPr>
          <w:color w:val="auto"/>
          <w:lang w:val="en-CA"/>
        </w:rPr>
        <w:br/>
      </w:r>
      <w:r w:rsidR="0074315E" w:rsidRPr="008425F5">
        <w:rPr>
          <w:noProof/>
          <w:color w:val="auto"/>
          <w:lang w:val="en-CA"/>
        </w:rPr>
        <w:drawing>
          <wp:inline distT="0" distB="0" distL="0" distR="0" wp14:anchorId="0E8489B5" wp14:editId="718FCA1B">
            <wp:extent cx="3543935" cy="1842135"/>
            <wp:effectExtent l="0" t="0" r="0" b="5715"/>
            <wp:docPr id="647" name="Chart 6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C824C2" w:rsidRPr="008425F5">
        <w:rPr>
          <w:color w:val="auto"/>
          <w:lang w:val="en-CA"/>
        </w:rPr>
        <w:br/>
      </w:r>
      <w:r w:rsidR="000654E7" w:rsidRPr="008425F5">
        <w:rPr>
          <w:noProof/>
          <w:color w:val="auto"/>
          <w:lang w:val="en-CA"/>
        </w:rPr>
        <mc:AlternateContent>
          <mc:Choice Requires="wps">
            <w:drawing>
              <wp:inline distT="0" distB="0" distL="0" distR="0" wp14:anchorId="249AB802" wp14:editId="5E91EDB5">
                <wp:extent cx="3292928" cy="483870"/>
                <wp:effectExtent l="0" t="0" r="3175" b="0"/>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2928" cy="483870"/>
                        </a:xfrm>
                        <a:prstGeom prst="rect">
                          <a:avLst/>
                        </a:prstGeom>
                        <a:solidFill>
                          <a:srgbClr val="FFFFFF"/>
                        </a:solidFill>
                        <a:ln w="9525">
                          <a:noFill/>
                          <a:miter lim="800000"/>
                          <a:headEnd/>
                          <a:tailEnd/>
                        </a:ln>
                      </wps:spPr>
                      <wps:txbx>
                        <w:txbxContent>
                          <w:p w14:paraId="20855FF6" w14:textId="6616AC4F" w:rsidR="00032754" w:rsidRPr="00B42468" w:rsidRDefault="00032754"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4A0C43" w:rsidRPr="00B42468">
                              <w:rPr>
                                <w:rFonts w:ascii="Georgia" w:hAnsi="Georgia" w:cs="Georgia"/>
                                <w:i/>
                                <w:iCs/>
                                <w:color w:val="31353A"/>
                                <w:spacing w:val="-6"/>
                                <w:w w:val="108"/>
                                <w:sz w:val="12"/>
                                <w:szCs w:val="12"/>
                                <w:lang w:val="fr-CA"/>
                              </w:rPr>
                              <w:t>Avez-vous eu accès aux avantages médicaux dont vous aviez besoin?</w:t>
                            </w:r>
                          </w:p>
                          <w:p w14:paraId="37BF242E" w14:textId="0EDD35E8" w:rsidR="00032754" w:rsidRPr="00B42468" w:rsidRDefault="0091769D"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w:t>
                            </w:r>
                            <w:r w:rsidR="004A0C43" w:rsidRPr="00B42468">
                              <w:rPr>
                                <w:rFonts w:ascii="Georgia" w:hAnsi="Georgia" w:cs="Georgia"/>
                                <w:i/>
                                <w:iCs/>
                                <w:color w:val="31353A"/>
                                <w:spacing w:val="-6"/>
                                <w:w w:val="108"/>
                                <w:sz w:val="12"/>
                                <w:szCs w:val="12"/>
                                <w:lang w:val="fr-CA"/>
                              </w:rPr>
                              <w:t xml:space="preserve"> </w:t>
                            </w:r>
                            <w:r w:rsidR="0074315E" w:rsidRPr="00B42468">
                              <w:rPr>
                                <w:rFonts w:ascii="Georgia" w:hAnsi="Georgia" w:cs="Georgia"/>
                                <w:i/>
                                <w:iCs/>
                                <w:color w:val="31353A"/>
                                <w:spacing w:val="-6"/>
                                <w:w w:val="108"/>
                                <w:sz w:val="12"/>
                                <w:szCs w:val="12"/>
                                <w:lang w:val="fr-CA"/>
                              </w:rPr>
                              <w:t>616</w:t>
                            </w:r>
                          </w:p>
                          <w:p w14:paraId="3ADBBAF3" w14:textId="264E7121" w:rsidR="00032754" w:rsidRPr="00B42468" w:rsidRDefault="00A673D8"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 Répondants ayant utilisé le programme des avantages médicaux au cours des 24 derniers mois, 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49AB802" id="Text Box 423" o:spid="_x0000_s1161" type="#_x0000_t202" style="width:259.3pt;height:3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" stroked="f">
                <v:textbox>
                  <w:txbxContent>
                    <w:p w14:paraId="20855FF6" w14:textId="6616AC4F" w:rsidR="00032754" w:rsidRPr="00B42468" w:rsidRDefault="00032754"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4A0C43" w:rsidRPr="00B42468">
                        <w:rPr>
                          <w:rFonts w:ascii="Georgia" w:hAnsi="Georgia" w:cs="Georgia"/>
                          <w:i/>
                          <w:iCs/>
                          <w:color w:val="31353A"/>
                          <w:spacing w:val="-6"/>
                          <w:w w:val="108"/>
                          <w:sz w:val="12"/>
                          <w:szCs w:val="12"/>
                          <w:lang w:val="fr-CA"/>
                        </w:rPr>
                        <w:t>Avez-vous eu accès aux avantages médicaux dont vous aviez besoin?</w:t>
                      </w:r>
                    </w:p>
                    <w:p w14:paraId="37BF242E" w14:textId="0EDD35E8" w:rsidR="00032754" w:rsidRPr="00B42468" w:rsidRDefault="0091769D"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w:t>
                      </w:r>
                      <w:r w:rsidR="004A0C43" w:rsidRPr="00B42468">
                        <w:rPr>
                          <w:rFonts w:ascii="Georgia" w:hAnsi="Georgia" w:cs="Georgia"/>
                          <w:i/>
                          <w:iCs/>
                          <w:color w:val="31353A"/>
                          <w:spacing w:val="-6"/>
                          <w:w w:val="108"/>
                          <w:sz w:val="12"/>
                          <w:szCs w:val="12"/>
                          <w:lang w:val="fr-CA"/>
                        </w:rPr>
                        <w:t xml:space="preserve"> </w:t>
                      </w:r>
                      <w:r w:rsidR="0074315E" w:rsidRPr="00B42468">
                        <w:rPr>
                          <w:rFonts w:ascii="Georgia" w:hAnsi="Georgia" w:cs="Georgia"/>
                          <w:i/>
                          <w:iCs/>
                          <w:color w:val="31353A"/>
                          <w:spacing w:val="-6"/>
                          <w:w w:val="108"/>
                          <w:sz w:val="12"/>
                          <w:szCs w:val="12"/>
                          <w:lang w:val="fr-CA"/>
                        </w:rPr>
                        <w:t>616</w:t>
                      </w:r>
                    </w:p>
                    <w:p w14:paraId="3ADBBAF3" w14:textId="264E7121" w:rsidR="00032754" w:rsidRPr="00B42468" w:rsidRDefault="00A673D8"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 Répondants ayant utilisé le programme des avantages médicaux au cours des 24 derniers mois, excluant « Ne sais pas » et « Préfère ne pas répondre »</w:t>
                      </w:r>
                    </w:p>
                  </w:txbxContent>
                </v:textbox>
                <w10:anchorlock/>
              </v:shape>
            </w:pict>
          </mc:Fallback>
        </mc:AlternateContent>
      </w:r>
    </w:p>
    <w:p w14:paraId="3D856FF7" w14:textId="357D566D" w:rsidR="00164FA2" w:rsidRPr="009210E9" w:rsidRDefault="00CF0CAD" w:rsidP="00164FA2">
      <w:pPr>
        <w:pStyle w:val="VAC-Body"/>
        <w:rPr>
          <w:b/>
          <w:bCs/>
          <w:color w:val="auto"/>
          <w:lang w:val="fr-CA"/>
        </w:rPr>
      </w:pPr>
      <w:r w:rsidRPr="009210E9">
        <w:rPr>
          <w:b/>
          <w:bCs/>
          <w:color w:val="auto"/>
          <w:lang w:val="fr-CA"/>
        </w:rPr>
        <w:br w:type="column"/>
      </w:r>
      <w:r w:rsidR="00AC3588" w:rsidRPr="009210E9">
        <w:rPr>
          <w:b/>
          <w:bCs/>
          <w:color w:val="auto"/>
          <w:lang w:val="fr-CA"/>
        </w:rPr>
        <w:t>Le refus de la demande pour les avantages / services est la principale raison pour ne pas y accéder.</w:t>
      </w:r>
    </w:p>
    <w:p w14:paraId="6FE25928" w14:textId="77777777" w:rsidR="008516D3" w:rsidRPr="008425F5" w:rsidRDefault="008516D3" w:rsidP="008516D3">
      <w:pPr>
        <w:pStyle w:val="VAC-Bullet"/>
        <w:rPr>
          <w:color w:val="auto"/>
          <w:lang w:val="fr-CA"/>
        </w:rPr>
      </w:pPr>
      <w:r w:rsidRPr="008425F5">
        <w:rPr>
          <w:color w:val="auto"/>
          <w:lang w:val="fr-CA"/>
        </w:rPr>
        <w:t>Parmi ceux qui disent ne pas avoir obtenu les avantages médicaux dont ils avaient besoin, près de la moitié des répondants (45 %) mentionnent que l’avantage ou le service n'a pas été approuvé par ACC.</w:t>
      </w:r>
    </w:p>
    <w:p w14:paraId="59834186" w14:textId="359BECBA" w:rsidR="008516D3" w:rsidRPr="008425F5" w:rsidRDefault="008516D3" w:rsidP="008516D3">
      <w:pPr>
        <w:pStyle w:val="VAC-Bullet"/>
        <w:rPr>
          <w:color w:val="auto"/>
          <w:lang w:val="fr-CA"/>
        </w:rPr>
      </w:pPr>
      <w:r w:rsidRPr="008425F5">
        <w:rPr>
          <w:color w:val="auto"/>
          <w:lang w:val="fr-CA"/>
        </w:rPr>
        <w:t>Un sur cinq (22 %) affirme que le temps d'attente pour obtenir l’avantage était trop long.</w:t>
      </w:r>
    </w:p>
    <w:p w14:paraId="6883BB3E" w14:textId="48A12193" w:rsidR="008F22CF" w:rsidRPr="008425F5" w:rsidRDefault="00435511" w:rsidP="00C824C2">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1F590F73" wp14:editId="2E7A9A53">
                <wp:extent cx="3781425" cy="381000"/>
                <wp:effectExtent l="0" t="0" r="9525" b="0"/>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381000"/>
                        </a:xfrm>
                        <a:prstGeom prst="rect">
                          <a:avLst/>
                        </a:prstGeom>
                        <a:solidFill>
                          <a:srgbClr val="FFFFFF"/>
                        </a:solidFill>
                        <a:ln w="9525">
                          <a:noFill/>
                          <a:miter lim="800000"/>
                          <a:headEnd/>
                          <a:tailEnd/>
                        </a:ln>
                      </wps:spPr>
                      <wps:txbx>
                        <w:txbxContent>
                          <w:p w14:paraId="7E6DAB05" w14:textId="30933CBA" w:rsidR="00032754" w:rsidRPr="00E740CB" w:rsidRDefault="0091769D"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6</w:t>
                            </w:r>
                            <w:r w:rsidR="00DB3B26" w:rsidRPr="00B42468">
                              <w:rPr>
                                <w:rFonts w:ascii="Georgia" w:hAnsi="Georgia" w:cs="Georgia"/>
                                <w:i/>
                                <w:iCs/>
                                <w:color w:val="31353A"/>
                                <w:spacing w:val="-6"/>
                                <w:w w:val="108"/>
                                <w:sz w:val="16"/>
                                <w:szCs w:val="16"/>
                                <w:lang w:val="fr-CA"/>
                              </w:rPr>
                              <w:t>9</w:t>
                            </w:r>
                            <w:r w:rsidR="00032754" w:rsidRPr="00B42468">
                              <w:rPr>
                                <w:rFonts w:ascii="Georgia" w:hAnsi="Georgia" w:cs="Georgia"/>
                                <w:i/>
                                <w:iCs/>
                                <w:color w:val="31353A"/>
                                <w:spacing w:val="-6"/>
                                <w:w w:val="108"/>
                                <w:sz w:val="16"/>
                                <w:szCs w:val="16"/>
                                <w:lang w:val="fr-CA"/>
                              </w:rPr>
                              <w:t>: R</w:t>
                            </w:r>
                            <w:r w:rsidR="00EC6FAC" w:rsidRPr="00B42468">
                              <w:rPr>
                                <w:rFonts w:ascii="Georgia" w:hAnsi="Georgia" w:cs="Georgia"/>
                                <w:i/>
                                <w:iCs/>
                                <w:color w:val="31353A"/>
                                <w:spacing w:val="-6"/>
                                <w:w w:val="108"/>
                                <w:sz w:val="16"/>
                                <w:szCs w:val="16"/>
                                <w:lang w:val="fr-CA"/>
                              </w:rPr>
                              <w:t xml:space="preserve">aisons pour lesquelles vous n’avez pas eu accès aux avantages dont vous aviez besoin. </w:t>
                            </w:r>
                            <w:r w:rsidR="00032754" w:rsidRPr="00E740CB">
                              <w:rPr>
                                <w:rFonts w:ascii="Georgia" w:hAnsi="Georgia" w:cs="Georgia"/>
                                <w:i/>
                                <w:iCs/>
                                <w:color w:val="31353A"/>
                                <w:spacing w:val="-6"/>
                                <w:w w:val="108"/>
                                <w:sz w:val="16"/>
                                <w:szCs w:val="16"/>
                                <w:lang w:val="fr-CA"/>
                              </w:rPr>
                              <w:t>(%)</w:t>
                            </w:r>
                          </w:p>
                          <w:p w14:paraId="5046D07B"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B8EDA7"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81F9E2"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5C2141"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747F67"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483C27"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3884AC"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46B8E4"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2FC6CA"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EA038E"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97460F"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67A7BB"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9A9B8E"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4E82A3"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F657D8"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94CEE4"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D1B701"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66615A"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B1982E"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740CB">
                              <w:rPr>
                                <w:rFonts w:ascii="Georgia" w:hAnsi="Georgia" w:cs="Georgia"/>
                                <w:i/>
                                <w:iCs/>
                                <w:color w:val="31353A"/>
                                <w:spacing w:val="-6"/>
                                <w:w w:val="108"/>
                                <w:sz w:val="16"/>
                                <w:szCs w:val="16"/>
                                <w:lang w:val="fr-CA"/>
                              </w:rPr>
                              <w:t xml:space="preserve"> </w:t>
                            </w:r>
                          </w:p>
                          <w:p w14:paraId="0527F86D"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722DA9"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4E91D9"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3E096C"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FC5B09"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3D4A33" w14:textId="77777777" w:rsidR="00032754" w:rsidRPr="00E740CB" w:rsidRDefault="00032754" w:rsidP="00164FA2">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1F590F73" id="_x0000_s1162" type="#_x0000_t202" style="width:297.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" stroked="f">
                <v:textbox>
                  <w:txbxContent>
                    <w:p w14:paraId="7E6DAB05" w14:textId="30933CBA" w:rsidR="00032754" w:rsidRPr="00E740CB" w:rsidRDefault="0091769D"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6</w:t>
                      </w:r>
                      <w:r w:rsidR="00DB3B26" w:rsidRPr="00B42468">
                        <w:rPr>
                          <w:rFonts w:ascii="Georgia" w:hAnsi="Georgia" w:cs="Georgia"/>
                          <w:i/>
                          <w:iCs/>
                          <w:color w:val="31353A"/>
                          <w:spacing w:val="-6"/>
                          <w:w w:val="108"/>
                          <w:sz w:val="16"/>
                          <w:szCs w:val="16"/>
                          <w:lang w:val="fr-CA"/>
                        </w:rPr>
                        <w:t>9</w:t>
                      </w:r>
                      <w:r w:rsidR="00032754" w:rsidRPr="00B42468">
                        <w:rPr>
                          <w:rFonts w:ascii="Georgia" w:hAnsi="Georgia" w:cs="Georgia"/>
                          <w:i/>
                          <w:iCs/>
                          <w:color w:val="31353A"/>
                          <w:spacing w:val="-6"/>
                          <w:w w:val="108"/>
                          <w:sz w:val="16"/>
                          <w:szCs w:val="16"/>
                          <w:lang w:val="fr-CA"/>
                        </w:rPr>
                        <w:t>: R</w:t>
                      </w:r>
                      <w:r w:rsidR="00EC6FAC" w:rsidRPr="00B42468">
                        <w:rPr>
                          <w:rFonts w:ascii="Georgia" w:hAnsi="Georgia" w:cs="Georgia"/>
                          <w:i/>
                          <w:iCs/>
                          <w:color w:val="31353A"/>
                          <w:spacing w:val="-6"/>
                          <w:w w:val="108"/>
                          <w:sz w:val="16"/>
                          <w:szCs w:val="16"/>
                          <w:lang w:val="fr-CA"/>
                        </w:rPr>
                        <w:t xml:space="preserve">aisons pour lesquelles vous n’avez pas eu accès aux avantages dont vous aviez besoin. </w:t>
                      </w:r>
                      <w:r w:rsidR="00032754" w:rsidRPr="00E740CB">
                        <w:rPr>
                          <w:rFonts w:ascii="Georgia" w:hAnsi="Georgia" w:cs="Georgia"/>
                          <w:i/>
                          <w:iCs/>
                          <w:color w:val="31353A"/>
                          <w:spacing w:val="-6"/>
                          <w:w w:val="108"/>
                          <w:sz w:val="16"/>
                          <w:szCs w:val="16"/>
                          <w:lang w:val="fr-CA"/>
                        </w:rPr>
                        <w:t>(%)</w:t>
                      </w:r>
                    </w:p>
                    <w:p w14:paraId="5046D07B"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B8EDA7"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81F9E2"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5C2141"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747F67"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483C27"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3884AC"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46B8E4"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2FC6CA"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EA038E"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97460F"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67A7BB"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9A9B8E"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4E82A3"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F657D8"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94CEE4"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D1B701"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66615A"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B1982E"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740CB">
                        <w:rPr>
                          <w:rFonts w:ascii="Georgia" w:hAnsi="Georgia" w:cs="Georgia"/>
                          <w:i/>
                          <w:iCs/>
                          <w:color w:val="31353A"/>
                          <w:spacing w:val="-6"/>
                          <w:w w:val="108"/>
                          <w:sz w:val="16"/>
                          <w:szCs w:val="16"/>
                          <w:lang w:val="fr-CA"/>
                        </w:rPr>
                        <w:t xml:space="preserve"> </w:t>
                      </w:r>
                    </w:p>
                    <w:p w14:paraId="0527F86D"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722DA9"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4E91D9"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3E096C"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FC5B09" w14:textId="77777777" w:rsidR="00032754" w:rsidRPr="00E740CB" w:rsidRDefault="00032754" w:rsidP="00164F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3D4A33" w14:textId="77777777" w:rsidR="00032754" w:rsidRPr="00E740CB" w:rsidRDefault="00032754" w:rsidP="00164FA2">
                      <w:pPr>
                        <w:rPr>
                          <w:i/>
                          <w:iCs/>
                          <w:sz w:val="16"/>
                          <w:szCs w:val="16"/>
                          <w:lang w:val="fr-CA"/>
                        </w:rPr>
                      </w:pPr>
                    </w:p>
                  </w:txbxContent>
                </v:textbox>
                <w10:anchorlock/>
              </v:shape>
            </w:pict>
          </mc:Fallback>
        </mc:AlternateContent>
      </w:r>
      <w:r w:rsidR="00164FA2" w:rsidRPr="008425F5">
        <w:rPr>
          <w:noProof/>
          <w:color w:val="auto"/>
          <w:w w:val="100"/>
          <w:lang w:val="en-CA"/>
        </w:rPr>
        <mc:AlternateContent>
          <mc:Choice Requires="wps">
            <w:drawing>
              <wp:anchor distT="0" distB="0" distL="114300" distR="114300" simplePos="0" relativeHeight="251658252" behindDoc="0" locked="0" layoutInCell="1" allowOverlap="1" wp14:anchorId="7558FECF" wp14:editId="7234300D">
                <wp:simplePos x="0" y="0"/>
                <wp:positionH relativeFrom="margin">
                  <wp:align>center</wp:align>
                </wp:positionH>
                <wp:positionV relativeFrom="page">
                  <wp:posOffset>1012739</wp:posOffset>
                </wp:positionV>
                <wp:extent cx="0" cy="5943600"/>
                <wp:effectExtent l="0" t="0" r="38100" b="19050"/>
                <wp:wrapNone/>
                <wp:docPr id="427" name="Straight Connector 427"/>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723A9A3C" id="Straight Connector 427" o:spid="_x0000_s1026" style="position:absolute;z-index:25165825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75pt" to="0,5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" strokecolor="#d8d8d8 [2732]" strokeweight=".5pt">
                <v:stroke joinstyle="miter"/>
                <w10:wrap anchorx="margin" anchory="page"/>
              </v:line>
            </w:pict>
          </mc:Fallback>
        </mc:AlternateContent>
      </w:r>
      <w:r w:rsidR="00C824C2" w:rsidRPr="008425F5">
        <w:rPr>
          <w:color w:val="auto"/>
          <w:lang w:val="en-CA"/>
        </w:rPr>
        <w:br/>
      </w:r>
      <w:r w:rsidR="00E43A50" w:rsidRPr="008425F5">
        <w:rPr>
          <w:noProof/>
          <w:color w:val="auto"/>
          <w:lang w:val="en-CA"/>
        </w:rPr>
        <w:drawing>
          <wp:inline distT="0" distB="0" distL="0" distR="0" wp14:anchorId="6891D852" wp14:editId="5B295ABB">
            <wp:extent cx="4000500" cy="2540000"/>
            <wp:effectExtent l="0" t="0" r="0" b="0"/>
            <wp:docPr id="648" name="Chart 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sidR="00C824C2" w:rsidRPr="008425F5">
        <w:rPr>
          <w:color w:val="auto"/>
          <w:lang w:val="en-CA"/>
        </w:rPr>
        <w:br/>
      </w:r>
      <w:r w:rsidR="000654E7" w:rsidRPr="008425F5">
        <w:rPr>
          <w:noProof/>
          <w:color w:val="auto"/>
          <w:lang w:val="en-CA"/>
        </w:rPr>
        <mc:AlternateContent>
          <mc:Choice Requires="wps">
            <w:drawing>
              <wp:inline distT="0" distB="0" distL="0" distR="0" wp14:anchorId="0EC18642" wp14:editId="00B853B3">
                <wp:extent cx="3852407" cy="667910"/>
                <wp:effectExtent l="0" t="0" r="0" b="0"/>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407" cy="667910"/>
                        </a:xfrm>
                        <a:prstGeom prst="rect">
                          <a:avLst/>
                        </a:prstGeom>
                        <a:solidFill>
                          <a:srgbClr val="FFFFFF"/>
                        </a:solidFill>
                        <a:ln w="9525">
                          <a:noFill/>
                          <a:miter lim="800000"/>
                          <a:headEnd/>
                          <a:tailEnd/>
                        </a:ln>
                      </wps:spPr>
                      <wps:txbx>
                        <w:txbxContent>
                          <w:p w14:paraId="4B54CD33" w14:textId="67371ED9" w:rsidR="00032754" w:rsidRPr="00DD6BCB" w:rsidRDefault="00032754"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BD6289" w:rsidRPr="00B42468">
                              <w:rPr>
                                <w:rFonts w:ascii="Georgia" w:hAnsi="Georgia" w:cs="Georgia"/>
                                <w:i/>
                                <w:iCs/>
                                <w:color w:val="31353A"/>
                                <w:spacing w:val="-6"/>
                                <w:w w:val="108"/>
                                <w:sz w:val="12"/>
                                <w:szCs w:val="12"/>
                                <w:lang w:val="fr-CA"/>
                              </w:rPr>
                              <w:t>Pourquoi n’avez-vous pas eu accès aux avantages dont vous aviez besoin?</w:t>
                            </w:r>
                            <w:r w:rsidRPr="00B42468">
                              <w:rPr>
                                <w:rFonts w:ascii="Georgia" w:hAnsi="Georgia" w:cs="Georgia"/>
                                <w:i/>
                                <w:iCs/>
                                <w:color w:val="31353A"/>
                                <w:spacing w:val="-6"/>
                                <w:w w:val="108"/>
                                <w:sz w:val="12"/>
                                <w:szCs w:val="12"/>
                                <w:lang w:val="fr-CA"/>
                              </w:rPr>
                              <w:t xml:space="preserve"> </w:t>
                            </w:r>
                            <w:r w:rsidRPr="00DD6BCB">
                              <w:rPr>
                                <w:rFonts w:ascii="Georgia" w:hAnsi="Georgia" w:cs="Georgia"/>
                                <w:i/>
                                <w:iCs/>
                                <w:color w:val="31353A"/>
                                <w:spacing w:val="-6"/>
                                <w:w w:val="108"/>
                                <w:sz w:val="12"/>
                                <w:szCs w:val="12"/>
                                <w:lang w:val="fr-CA"/>
                              </w:rPr>
                              <w:t>[</w:t>
                            </w:r>
                            <w:r w:rsidR="001F7322" w:rsidRPr="001F7322">
                              <w:rPr>
                                <w:rFonts w:ascii="Georgia" w:hAnsi="Georgia" w:cs="Georgia"/>
                                <w:i/>
                                <w:iCs/>
                                <w:color w:val="31353A"/>
                                <w:spacing w:val="-6"/>
                                <w:w w:val="108"/>
                                <w:sz w:val="12"/>
                                <w:szCs w:val="12"/>
                                <w:lang w:val="fr-CA"/>
                              </w:rPr>
                              <w:t>peut avoir plus d'une réponse</w:t>
                            </w:r>
                            <w:r w:rsidRPr="00DD6BCB">
                              <w:rPr>
                                <w:rFonts w:ascii="Georgia" w:hAnsi="Georgia" w:cs="Georgia"/>
                                <w:i/>
                                <w:iCs/>
                                <w:color w:val="31353A"/>
                                <w:spacing w:val="-6"/>
                                <w:w w:val="108"/>
                                <w:sz w:val="12"/>
                                <w:szCs w:val="12"/>
                                <w:lang w:val="fr-CA"/>
                              </w:rPr>
                              <w:t>]</w:t>
                            </w:r>
                          </w:p>
                          <w:p w14:paraId="0F50FBCA" w14:textId="3B412D32" w:rsidR="00032754" w:rsidRPr="00DD6BCB" w:rsidRDefault="0091769D" w:rsidP="000654E7">
                            <w:pPr>
                              <w:rPr>
                                <w:rFonts w:ascii="Georgia" w:hAnsi="Georgia" w:cs="Georgia"/>
                                <w:i/>
                                <w:iCs/>
                                <w:color w:val="31353A"/>
                                <w:spacing w:val="-6"/>
                                <w:w w:val="108"/>
                                <w:sz w:val="12"/>
                                <w:szCs w:val="12"/>
                                <w:lang w:val="fr-CA"/>
                              </w:rPr>
                            </w:pPr>
                            <w:r w:rsidRPr="00DD6BCB">
                              <w:rPr>
                                <w:rFonts w:ascii="Georgia" w:hAnsi="Georgia" w:cs="Georgia"/>
                                <w:i/>
                                <w:iCs/>
                                <w:color w:val="31353A"/>
                                <w:spacing w:val="-6"/>
                                <w:w w:val="108"/>
                                <w:sz w:val="12"/>
                                <w:szCs w:val="12"/>
                                <w:lang w:val="fr-CA"/>
                              </w:rPr>
                              <w:t>Taille de l’échantillon</w:t>
                            </w:r>
                            <w:r w:rsidR="00032754" w:rsidRPr="00DD6BCB">
                              <w:rPr>
                                <w:rFonts w:ascii="Georgia" w:hAnsi="Georgia" w:cs="Georgia"/>
                                <w:i/>
                                <w:iCs/>
                                <w:color w:val="31353A"/>
                                <w:spacing w:val="-6"/>
                                <w:w w:val="108"/>
                                <w:sz w:val="12"/>
                                <w:szCs w:val="12"/>
                                <w:lang w:val="fr-CA"/>
                              </w:rPr>
                              <w:t>: 24</w:t>
                            </w:r>
                            <w:r w:rsidR="00E43A50" w:rsidRPr="00DD6BCB">
                              <w:rPr>
                                <w:rFonts w:ascii="Georgia" w:hAnsi="Georgia" w:cs="Georgia"/>
                                <w:i/>
                                <w:iCs/>
                                <w:color w:val="31353A"/>
                                <w:spacing w:val="-6"/>
                                <w:w w:val="108"/>
                                <w:sz w:val="12"/>
                                <w:szCs w:val="12"/>
                                <w:lang w:val="fr-CA"/>
                              </w:rPr>
                              <w:t>8</w:t>
                            </w:r>
                          </w:p>
                          <w:p w14:paraId="30D83B31" w14:textId="51630AC3" w:rsidR="00032754" w:rsidRPr="00B42468" w:rsidRDefault="007B2A31"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Structure : Répondants qui ont mentionné ne pas avoir eu accès aux avantages </w:t>
                            </w:r>
                            <w:r w:rsidR="009B55C1" w:rsidRPr="00B42468">
                              <w:rPr>
                                <w:rFonts w:ascii="Georgia" w:hAnsi="Georgia" w:cs="Georgia"/>
                                <w:i/>
                                <w:iCs/>
                                <w:color w:val="31353A"/>
                                <w:spacing w:val="-6"/>
                                <w:w w:val="108"/>
                                <w:sz w:val="12"/>
                                <w:szCs w:val="12"/>
                                <w:lang w:val="fr-CA"/>
                              </w:rPr>
                              <w:t>médicaux</w:t>
                            </w:r>
                            <w:r w:rsidRPr="00B42468">
                              <w:rPr>
                                <w:rFonts w:ascii="Georgia" w:hAnsi="Georgia" w:cs="Georgia"/>
                                <w:i/>
                                <w:iCs/>
                                <w:color w:val="31353A"/>
                                <w:spacing w:val="-6"/>
                                <w:w w:val="108"/>
                                <w:sz w:val="12"/>
                                <w:szCs w:val="12"/>
                                <w:lang w:val="fr-CA"/>
                              </w:rPr>
                              <w:t xml:space="preserve"> dont ils avaient besoin</w:t>
                            </w:r>
                            <w:r w:rsidR="00032754" w:rsidRPr="00B42468">
                              <w:rPr>
                                <w:rFonts w:ascii="Georgia" w:hAnsi="Georgia" w:cs="Georgia"/>
                                <w:i/>
                                <w:iCs/>
                                <w:color w:val="31353A"/>
                                <w:spacing w:val="-6"/>
                                <w:w w:val="108"/>
                                <w:sz w:val="12"/>
                                <w:szCs w:val="12"/>
                                <w:lang w:val="fr-CA"/>
                              </w:rPr>
                              <w:t xml:space="preserve">, </w:t>
                            </w:r>
                            <w:r w:rsidR="0064234D" w:rsidRPr="00B42468">
                              <w:rPr>
                                <w:rFonts w:ascii="Georgia" w:hAnsi="Georgia" w:cs="Georgia"/>
                                <w:i/>
                                <w:iCs/>
                                <w:color w:val="31353A"/>
                                <w:spacing w:val="-6"/>
                                <w:w w:val="108"/>
                                <w:sz w:val="12"/>
                                <w:szCs w:val="12"/>
                                <w:lang w:val="fr-CA"/>
                              </w:rPr>
                              <w:t>excluant « Ne sais pas » et « Préfère ne pas répondre »</w:t>
                            </w:r>
                          </w:p>
                          <w:p w14:paraId="7263933A" w14:textId="51E89204" w:rsidR="00032754" w:rsidRPr="00B42468" w:rsidRDefault="00E43A50"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Note: </w:t>
                            </w:r>
                            <w:r w:rsidR="00C83506" w:rsidRPr="00B42468">
                              <w:rPr>
                                <w:rFonts w:ascii="Georgia" w:hAnsi="Georgia" w:cs="Georgia"/>
                                <w:i/>
                                <w:iCs/>
                                <w:color w:val="31353A"/>
                                <w:spacing w:val="-6"/>
                                <w:w w:val="108"/>
                                <w:sz w:val="12"/>
                                <w:szCs w:val="12"/>
                                <w:lang w:val="fr-CA"/>
                              </w:rPr>
                              <w:t>Les fréquences inférieures à &lt;3% ne sont pas présentées.</w:t>
                            </w:r>
                          </w:p>
                        </w:txbxContent>
                      </wps:txbx>
                      <wps:bodyPr rot="0" vert="horz" wrap="square" lIns="91440" tIns="45720" rIns="91440" bIns="45720" anchor="t" anchorCtr="0">
                        <a:noAutofit/>
                      </wps:bodyPr>
                    </wps:wsp>
                  </a:graphicData>
                </a:graphic>
              </wp:inline>
            </w:drawing>
          </mc:Choice>
          <mc:Fallback>
            <w:pict>
              <v:shape w14:anchorId="0EC18642" id="Text Box 429" o:spid="_x0000_s1163" type="#_x0000_t202" style="width:303.35pt;height: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" stroked="f">
                <v:textbox>
                  <w:txbxContent>
                    <w:p w14:paraId="4B54CD33" w14:textId="67371ED9" w:rsidR="00032754" w:rsidRPr="00DD6BCB" w:rsidRDefault="00032754"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BD6289" w:rsidRPr="00B42468">
                        <w:rPr>
                          <w:rFonts w:ascii="Georgia" w:hAnsi="Georgia" w:cs="Georgia"/>
                          <w:i/>
                          <w:iCs/>
                          <w:color w:val="31353A"/>
                          <w:spacing w:val="-6"/>
                          <w:w w:val="108"/>
                          <w:sz w:val="12"/>
                          <w:szCs w:val="12"/>
                          <w:lang w:val="fr-CA"/>
                        </w:rPr>
                        <w:t>Pourquoi n’avez-vous pas eu accès aux avantages dont vous aviez besoin?</w:t>
                      </w:r>
                      <w:r w:rsidRPr="00B42468">
                        <w:rPr>
                          <w:rFonts w:ascii="Georgia" w:hAnsi="Georgia" w:cs="Georgia"/>
                          <w:i/>
                          <w:iCs/>
                          <w:color w:val="31353A"/>
                          <w:spacing w:val="-6"/>
                          <w:w w:val="108"/>
                          <w:sz w:val="12"/>
                          <w:szCs w:val="12"/>
                          <w:lang w:val="fr-CA"/>
                        </w:rPr>
                        <w:t xml:space="preserve"> </w:t>
                      </w:r>
                      <w:r w:rsidRPr="00DD6BCB">
                        <w:rPr>
                          <w:rFonts w:ascii="Georgia" w:hAnsi="Georgia" w:cs="Georgia"/>
                          <w:i/>
                          <w:iCs/>
                          <w:color w:val="31353A"/>
                          <w:spacing w:val="-6"/>
                          <w:w w:val="108"/>
                          <w:sz w:val="12"/>
                          <w:szCs w:val="12"/>
                          <w:lang w:val="fr-CA"/>
                        </w:rPr>
                        <w:t>[</w:t>
                      </w:r>
                      <w:r w:rsidR="001F7322" w:rsidRPr="001F7322">
                        <w:rPr>
                          <w:rFonts w:ascii="Georgia" w:hAnsi="Georgia" w:cs="Georgia"/>
                          <w:i/>
                          <w:iCs/>
                          <w:color w:val="31353A"/>
                          <w:spacing w:val="-6"/>
                          <w:w w:val="108"/>
                          <w:sz w:val="12"/>
                          <w:szCs w:val="12"/>
                          <w:lang w:val="fr-CA"/>
                        </w:rPr>
                        <w:t>peut avoir plus d'une réponse</w:t>
                      </w:r>
                      <w:r w:rsidRPr="00DD6BCB">
                        <w:rPr>
                          <w:rFonts w:ascii="Georgia" w:hAnsi="Georgia" w:cs="Georgia"/>
                          <w:i/>
                          <w:iCs/>
                          <w:color w:val="31353A"/>
                          <w:spacing w:val="-6"/>
                          <w:w w:val="108"/>
                          <w:sz w:val="12"/>
                          <w:szCs w:val="12"/>
                          <w:lang w:val="fr-CA"/>
                        </w:rPr>
                        <w:t>]</w:t>
                      </w:r>
                    </w:p>
                    <w:p w14:paraId="0F50FBCA" w14:textId="3B412D32" w:rsidR="00032754" w:rsidRPr="00DD6BCB" w:rsidRDefault="0091769D" w:rsidP="000654E7">
                      <w:pPr>
                        <w:rPr>
                          <w:rFonts w:ascii="Georgia" w:hAnsi="Georgia" w:cs="Georgia"/>
                          <w:i/>
                          <w:iCs/>
                          <w:color w:val="31353A"/>
                          <w:spacing w:val="-6"/>
                          <w:w w:val="108"/>
                          <w:sz w:val="12"/>
                          <w:szCs w:val="12"/>
                          <w:lang w:val="fr-CA"/>
                        </w:rPr>
                      </w:pPr>
                      <w:r w:rsidRPr="00DD6BCB">
                        <w:rPr>
                          <w:rFonts w:ascii="Georgia" w:hAnsi="Georgia" w:cs="Georgia"/>
                          <w:i/>
                          <w:iCs/>
                          <w:color w:val="31353A"/>
                          <w:spacing w:val="-6"/>
                          <w:w w:val="108"/>
                          <w:sz w:val="12"/>
                          <w:szCs w:val="12"/>
                          <w:lang w:val="fr-CA"/>
                        </w:rPr>
                        <w:t>Taille de l’échantillon</w:t>
                      </w:r>
                      <w:r w:rsidR="00032754" w:rsidRPr="00DD6BCB">
                        <w:rPr>
                          <w:rFonts w:ascii="Georgia" w:hAnsi="Georgia" w:cs="Georgia"/>
                          <w:i/>
                          <w:iCs/>
                          <w:color w:val="31353A"/>
                          <w:spacing w:val="-6"/>
                          <w:w w:val="108"/>
                          <w:sz w:val="12"/>
                          <w:szCs w:val="12"/>
                          <w:lang w:val="fr-CA"/>
                        </w:rPr>
                        <w:t>: 24</w:t>
                      </w:r>
                      <w:r w:rsidR="00E43A50" w:rsidRPr="00DD6BCB">
                        <w:rPr>
                          <w:rFonts w:ascii="Georgia" w:hAnsi="Georgia" w:cs="Georgia"/>
                          <w:i/>
                          <w:iCs/>
                          <w:color w:val="31353A"/>
                          <w:spacing w:val="-6"/>
                          <w:w w:val="108"/>
                          <w:sz w:val="12"/>
                          <w:szCs w:val="12"/>
                          <w:lang w:val="fr-CA"/>
                        </w:rPr>
                        <w:t>8</w:t>
                      </w:r>
                    </w:p>
                    <w:p w14:paraId="30D83B31" w14:textId="51630AC3" w:rsidR="00032754" w:rsidRPr="00B42468" w:rsidRDefault="007B2A31"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Structure : Répondants qui ont mentionné ne pas avoir eu accès aux avantages </w:t>
                      </w:r>
                      <w:r w:rsidR="009B55C1" w:rsidRPr="00B42468">
                        <w:rPr>
                          <w:rFonts w:ascii="Georgia" w:hAnsi="Georgia" w:cs="Georgia"/>
                          <w:i/>
                          <w:iCs/>
                          <w:color w:val="31353A"/>
                          <w:spacing w:val="-6"/>
                          <w:w w:val="108"/>
                          <w:sz w:val="12"/>
                          <w:szCs w:val="12"/>
                          <w:lang w:val="fr-CA"/>
                        </w:rPr>
                        <w:t>médicaux</w:t>
                      </w:r>
                      <w:r w:rsidRPr="00B42468">
                        <w:rPr>
                          <w:rFonts w:ascii="Georgia" w:hAnsi="Georgia" w:cs="Georgia"/>
                          <w:i/>
                          <w:iCs/>
                          <w:color w:val="31353A"/>
                          <w:spacing w:val="-6"/>
                          <w:w w:val="108"/>
                          <w:sz w:val="12"/>
                          <w:szCs w:val="12"/>
                          <w:lang w:val="fr-CA"/>
                        </w:rPr>
                        <w:t xml:space="preserve"> dont ils avaient besoin</w:t>
                      </w:r>
                      <w:r w:rsidR="00032754" w:rsidRPr="00B42468">
                        <w:rPr>
                          <w:rFonts w:ascii="Georgia" w:hAnsi="Georgia" w:cs="Georgia"/>
                          <w:i/>
                          <w:iCs/>
                          <w:color w:val="31353A"/>
                          <w:spacing w:val="-6"/>
                          <w:w w:val="108"/>
                          <w:sz w:val="12"/>
                          <w:szCs w:val="12"/>
                          <w:lang w:val="fr-CA"/>
                        </w:rPr>
                        <w:t xml:space="preserve">, </w:t>
                      </w:r>
                      <w:r w:rsidR="0064234D" w:rsidRPr="00B42468">
                        <w:rPr>
                          <w:rFonts w:ascii="Georgia" w:hAnsi="Georgia" w:cs="Georgia"/>
                          <w:i/>
                          <w:iCs/>
                          <w:color w:val="31353A"/>
                          <w:spacing w:val="-6"/>
                          <w:w w:val="108"/>
                          <w:sz w:val="12"/>
                          <w:szCs w:val="12"/>
                          <w:lang w:val="fr-CA"/>
                        </w:rPr>
                        <w:t>excluant « Ne sais pas » et « Préfère ne pas répondre »</w:t>
                      </w:r>
                    </w:p>
                    <w:p w14:paraId="7263933A" w14:textId="51E89204" w:rsidR="00032754" w:rsidRPr="00B42468" w:rsidRDefault="00E43A50" w:rsidP="000654E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Note: </w:t>
                      </w:r>
                      <w:r w:rsidR="00C83506" w:rsidRPr="00B42468">
                        <w:rPr>
                          <w:rFonts w:ascii="Georgia" w:hAnsi="Georgia" w:cs="Georgia"/>
                          <w:i/>
                          <w:iCs/>
                          <w:color w:val="31353A"/>
                          <w:spacing w:val="-6"/>
                          <w:w w:val="108"/>
                          <w:sz w:val="12"/>
                          <w:szCs w:val="12"/>
                          <w:lang w:val="fr-CA"/>
                        </w:rPr>
                        <w:t>Les fréquences inférieures à &lt;3% ne sont pas présentées.</w:t>
                      </w:r>
                    </w:p>
                  </w:txbxContent>
                </v:textbox>
                <w10:anchorlock/>
              </v:shape>
            </w:pict>
          </mc:Fallback>
        </mc:AlternateContent>
      </w:r>
    </w:p>
    <w:p w14:paraId="20B32A4B" w14:textId="2467C178" w:rsidR="008F22CF" w:rsidRPr="008425F5" w:rsidRDefault="00CF0CAD" w:rsidP="008F22CF">
      <w:pPr>
        <w:pStyle w:val="VAC-Body"/>
        <w:rPr>
          <w:b/>
          <w:bCs/>
          <w:color w:val="auto"/>
          <w:lang w:val="en-CA"/>
        </w:rPr>
      </w:pPr>
      <w:r w:rsidRPr="008425F5">
        <w:rPr>
          <w:b/>
          <w:bCs/>
          <w:color w:val="auto"/>
          <w:lang w:val="en-CA"/>
        </w:rPr>
        <w:br w:type="column"/>
      </w:r>
      <w:proofErr w:type="spellStart"/>
      <w:r w:rsidR="00912722" w:rsidRPr="008425F5">
        <w:rPr>
          <w:b/>
          <w:bCs/>
          <w:color w:val="auto"/>
          <w:lang w:val="en-CA"/>
        </w:rPr>
        <w:t>Quelques</w:t>
      </w:r>
      <w:proofErr w:type="spellEnd"/>
      <w:r w:rsidR="00912722" w:rsidRPr="008425F5">
        <w:rPr>
          <w:b/>
          <w:bCs/>
          <w:color w:val="auto"/>
          <w:lang w:val="en-CA"/>
        </w:rPr>
        <w:t xml:space="preserve"> variations par </w:t>
      </w:r>
      <w:proofErr w:type="spellStart"/>
      <w:r w:rsidR="00912722" w:rsidRPr="008425F5">
        <w:rPr>
          <w:b/>
          <w:bCs/>
          <w:color w:val="auto"/>
          <w:lang w:val="en-CA"/>
        </w:rPr>
        <w:t>strates</w:t>
      </w:r>
      <w:proofErr w:type="spellEnd"/>
    </w:p>
    <w:p w14:paraId="2F4CBD83" w14:textId="4E028B53" w:rsidR="008B0E81" w:rsidRPr="008425F5" w:rsidRDefault="008B0E81" w:rsidP="008B0E81">
      <w:pPr>
        <w:pStyle w:val="VAC-Bullet"/>
        <w:rPr>
          <w:color w:val="auto"/>
          <w:lang w:val="fr-CA"/>
        </w:rPr>
      </w:pPr>
      <w:r w:rsidRPr="008425F5">
        <w:rPr>
          <w:color w:val="auto"/>
          <w:lang w:val="fr-CA"/>
        </w:rPr>
        <w:t xml:space="preserve">Les </w:t>
      </w:r>
      <w:r w:rsidRPr="008425F5">
        <w:rPr>
          <w:b/>
          <w:bCs/>
          <w:color w:val="auto"/>
          <w:lang w:val="fr-CA"/>
        </w:rPr>
        <w:t xml:space="preserve">vétérans de moins de 65 ans (sans gestion de cas) </w:t>
      </w:r>
      <w:r w:rsidRPr="008425F5">
        <w:rPr>
          <w:color w:val="auto"/>
          <w:lang w:val="fr-CA"/>
        </w:rPr>
        <w:t>sont les plus susceptibles de mentionner le refus d'approuver (52 %) et les délais d'attente (35 %) comparé</w:t>
      </w:r>
      <w:r w:rsidR="00B56F6F">
        <w:rPr>
          <w:color w:val="auto"/>
          <w:lang w:val="fr-CA"/>
        </w:rPr>
        <w:t>s</w:t>
      </w:r>
      <w:r w:rsidRPr="008425F5">
        <w:rPr>
          <w:color w:val="auto"/>
          <w:lang w:val="fr-CA"/>
        </w:rPr>
        <w:t xml:space="preserve"> aux autres strates.</w:t>
      </w:r>
    </w:p>
    <w:p w14:paraId="23AC2277" w14:textId="1869828E" w:rsidR="0045077D" w:rsidRPr="008425F5" w:rsidRDefault="00F96351" w:rsidP="00C824C2">
      <w:pPr>
        <w:pStyle w:val="VAC-Bullet"/>
        <w:numPr>
          <w:ilvl w:val="0"/>
          <w:numId w:val="0"/>
        </w:numPr>
        <w:rPr>
          <w:noProof/>
          <w:color w:val="auto"/>
          <w:lang w:val="en-CA"/>
        </w:rPr>
      </w:pPr>
      <w:r w:rsidRPr="008425F5">
        <w:rPr>
          <w:noProof/>
          <w:color w:val="auto"/>
          <w:lang w:val="en-CA"/>
        </w:rPr>
        <mc:AlternateContent>
          <mc:Choice Requires="wps">
            <w:drawing>
              <wp:inline distT="0" distB="0" distL="0" distR="0" wp14:anchorId="3CE80173" wp14:editId="39C5EFA9">
                <wp:extent cx="3350871" cy="377687"/>
                <wp:effectExtent l="0" t="0" r="2540" b="3810"/>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871" cy="377687"/>
                        </a:xfrm>
                        <a:prstGeom prst="rect">
                          <a:avLst/>
                        </a:prstGeom>
                        <a:solidFill>
                          <a:srgbClr val="FFFFFF"/>
                        </a:solidFill>
                        <a:ln w="9525">
                          <a:noFill/>
                          <a:miter lim="800000"/>
                          <a:headEnd/>
                          <a:tailEnd/>
                        </a:ln>
                      </wps:spPr>
                      <wps:txbx>
                        <w:txbxContent>
                          <w:p w14:paraId="26C6B74A" w14:textId="3C3825BB" w:rsidR="00032754" w:rsidRPr="00B42468" w:rsidRDefault="0091769D"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w:t>
                            </w:r>
                            <w:r w:rsidR="00DB3B26" w:rsidRPr="00B42468">
                              <w:rPr>
                                <w:rFonts w:ascii="Georgia" w:hAnsi="Georgia" w:cs="Georgia"/>
                                <w:i/>
                                <w:iCs/>
                                <w:color w:val="31353A"/>
                                <w:spacing w:val="-6"/>
                                <w:w w:val="108"/>
                                <w:sz w:val="16"/>
                                <w:szCs w:val="16"/>
                                <w:lang w:val="fr-CA"/>
                              </w:rPr>
                              <w:t>70</w:t>
                            </w:r>
                            <w:r w:rsidR="00032754" w:rsidRPr="00B42468">
                              <w:rPr>
                                <w:rFonts w:ascii="Georgia" w:hAnsi="Georgia" w:cs="Georgia"/>
                                <w:i/>
                                <w:iCs/>
                                <w:color w:val="31353A"/>
                                <w:spacing w:val="-6"/>
                                <w:w w:val="108"/>
                                <w:sz w:val="16"/>
                                <w:szCs w:val="16"/>
                                <w:lang w:val="fr-CA"/>
                              </w:rPr>
                              <w:t xml:space="preserve">: </w:t>
                            </w:r>
                            <w:r w:rsidR="00C27DFC" w:rsidRPr="00B42468">
                              <w:rPr>
                                <w:rFonts w:ascii="Georgia" w:hAnsi="Georgia" w:cs="Georgia"/>
                                <w:i/>
                                <w:iCs/>
                                <w:color w:val="31353A"/>
                                <w:spacing w:val="-6"/>
                                <w:w w:val="108"/>
                                <w:sz w:val="16"/>
                                <w:szCs w:val="16"/>
                                <w:lang w:val="fr-CA"/>
                              </w:rPr>
                              <w:t>Raisons pour lesquelles vous n’avez pas eu accès aux avantages dont vous aviez besoin</w:t>
                            </w:r>
                            <w:r w:rsidR="00032754" w:rsidRPr="00B42468">
                              <w:rPr>
                                <w:rFonts w:ascii="Georgia" w:hAnsi="Georgia" w:cs="Georgia"/>
                                <w:i/>
                                <w:iCs/>
                                <w:color w:val="31353A"/>
                                <w:spacing w:val="-6"/>
                                <w:w w:val="108"/>
                                <w:sz w:val="16"/>
                                <w:szCs w:val="16"/>
                                <w:lang w:val="fr-CA"/>
                              </w:rPr>
                              <w:t>: Top 8 (%)</w:t>
                            </w:r>
                          </w:p>
                          <w:p w14:paraId="30724A74"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9F234D"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1A0EAD"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B1C42F"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C027E6"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C780D0"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A598BC"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E130B9"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170D8A"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6F2300"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9E95DD"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E7F11D"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19B75B"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9C0562"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876CF3"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6B72C8"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1F2797"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3EA9E5"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086818"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 xml:space="preserve"> </w:t>
                            </w:r>
                          </w:p>
                          <w:p w14:paraId="108E3983"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41136F"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934FAE"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64B58F"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95DF48"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A386B3" w14:textId="77777777" w:rsidR="00032754" w:rsidRPr="00B42468" w:rsidRDefault="00032754" w:rsidP="00F96351">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CE80173" id="_x0000_s1164" type="#_x0000_t202" style="width:263.85pt;height: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" stroked="f">
                <v:textbox>
                  <w:txbxContent>
                    <w:p w14:paraId="26C6B74A" w14:textId="3C3825BB" w:rsidR="00032754" w:rsidRPr="00B42468" w:rsidRDefault="0091769D"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w:t>
                      </w:r>
                      <w:r w:rsidR="00DB3B26" w:rsidRPr="00B42468">
                        <w:rPr>
                          <w:rFonts w:ascii="Georgia" w:hAnsi="Georgia" w:cs="Georgia"/>
                          <w:i/>
                          <w:iCs/>
                          <w:color w:val="31353A"/>
                          <w:spacing w:val="-6"/>
                          <w:w w:val="108"/>
                          <w:sz w:val="16"/>
                          <w:szCs w:val="16"/>
                          <w:lang w:val="fr-CA"/>
                        </w:rPr>
                        <w:t>70</w:t>
                      </w:r>
                      <w:r w:rsidR="00032754" w:rsidRPr="00B42468">
                        <w:rPr>
                          <w:rFonts w:ascii="Georgia" w:hAnsi="Georgia" w:cs="Georgia"/>
                          <w:i/>
                          <w:iCs/>
                          <w:color w:val="31353A"/>
                          <w:spacing w:val="-6"/>
                          <w:w w:val="108"/>
                          <w:sz w:val="16"/>
                          <w:szCs w:val="16"/>
                          <w:lang w:val="fr-CA"/>
                        </w:rPr>
                        <w:t xml:space="preserve">: </w:t>
                      </w:r>
                      <w:r w:rsidR="00C27DFC" w:rsidRPr="00B42468">
                        <w:rPr>
                          <w:rFonts w:ascii="Georgia" w:hAnsi="Georgia" w:cs="Georgia"/>
                          <w:i/>
                          <w:iCs/>
                          <w:color w:val="31353A"/>
                          <w:spacing w:val="-6"/>
                          <w:w w:val="108"/>
                          <w:sz w:val="16"/>
                          <w:szCs w:val="16"/>
                          <w:lang w:val="fr-CA"/>
                        </w:rPr>
                        <w:t>Raisons pour lesquelles vous n’avez pas eu accès aux avantages dont vous aviez besoin</w:t>
                      </w:r>
                      <w:r w:rsidR="00032754" w:rsidRPr="00B42468">
                        <w:rPr>
                          <w:rFonts w:ascii="Georgia" w:hAnsi="Georgia" w:cs="Georgia"/>
                          <w:i/>
                          <w:iCs/>
                          <w:color w:val="31353A"/>
                          <w:spacing w:val="-6"/>
                          <w:w w:val="108"/>
                          <w:sz w:val="16"/>
                          <w:szCs w:val="16"/>
                          <w:lang w:val="fr-CA"/>
                        </w:rPr>
                        <w:t>: Top 8 (%)</w:t>
                      </w:r>
                    </w:p>
                    <w:p w14:paraId="30724A74"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9F234D"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1A0EAD"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B1C42F"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C027E6"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C780D0"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A598BC"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E130B9"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170D8A"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6F2300"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9E95DD"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E7F11D"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19B75B"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9C0562"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876CF3"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6B72C8"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1F2797"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3EA9E5"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086818"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 xml:space="preserve"> </w:t>
                      </w:r>
                    </w:p>
                    <w:p w14:paraId="108E3983"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41136F"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934FAE"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64B58F"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95DF48" w14:textId="77777777" w:rsidR="00032754" w:rsidRPr="00B42468" w:rsidRDefault="00032754" w:rsidP="00F9635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A386B3" w14:textId="77777777" w:rsidR="00032754" w:rsidRPr="00B42468" w:rsidRDefault="00032754" w:rsidP="00F96351">
                      <w:pPr>
                        <w:rPr>
                          <w:i/>
                          <w:iCs/>
                          <w:sz w:val="16"/>
                          <w:szCs w:val="16"/>
                          <w:lang w:val="fr-CA"/>
                        </w:rPr>
                      </w:pPr>
                    </w:p>
                  </w:txbxContent>
                </v:textbox>
                <w10:anchorlock/>
              </v:shape>
            </w:pict>
          </mc:Fallback>
        </mc:AlternateContent>
      </w:r>
      <w:r w:rsidR="00C824C2" w:rsidRPr="008425F5">
        <w:rPr>
          <w:color w:val="auto"/>
          <w:lang w:val="en-CA"/>
        </w:rPr>
        <w:br/>
      </w:r>
      <w:r w:rsidR="005D26B7" w:rsidRPr="008425F5">
        <w:rPr>
          <w:noProof/>
          <w:color w:val="auto"/>
          <w:lang w:val="en-CA"/>
        </w:rPr>
        <w:drawing>
          <wp:inline distT="0" distB="0" distL="0" distR="0" wp14:anchorId="22C24FE3" wp14:editId="3A05A8C9">
            <wp:extent cx="3761509" cy="2502535"/>
            <wp:effectExtent l="0" t="0" r="0" b="0"/>
            <wp:docPr id="649" name="Chart 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00C824C2" w:rsidRPr="008425F5">
        <w:rPr>
          <w:color w:val="auto"/>
          <w:lang w:val="en-CA"/>
        </w:rPr>
        <w:br/>
      </w:r>
      <w:r w:rsidRPr="008425F5">
        <w:rPr>
          <w:noProof/>
          <w:color w:val="auto"/>
          <w:lang w:val="en-CA"/>
        </w:rPr>
        <mc:AlternateContent>
          <mc:Choice Requires="wps">
            <w:drawing>
              <wp:inline distT="0" distB="0" distL="0" distR="0" wp14:anchorId="13803CF7" wp14:editId="099F49C1">
                <wp:extent cx="3325839" cy="652006"/>
                <wp:effectExtent l="0" t="0" r="8255" b="0"/>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839" cy="652006"/>
                        </a:xfrm>
                        <a:prstGeom prst="rect">
                          <a:avLst/>
                        </a:prstGeom>
                        <a:solidFill>
                          <a:srgbClr val="FFFFFF"/>
                        </a:solidFill>
                        <a:ln w="9525">
                          <a:noFill/>
                          <a:miter lim="800000"/>
                          <a:headEnd/>
                          <a:tailEnd/>
                        </a:ln>
                      </wps:spPr>
                      <wps:txbx>
                        <w:txbxContent>
                          <w:p w14:paraId="2D51BE38" w14:textId="5177BA23" w:rsidR="00032754" w:rsidRPr="00DD6BCB" w:rsidRDefault="00032754" w:rsidP="00F96351">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AE581B" w:rsidRPr="00B42468">
                              <w:rPr>
                                <w:rFonts w:ascii="Georgia" w:hAnsi="Georgia" w:cs="Georgia"/>
                                <w:i/>
                                <w:iCs/>
                                <w:color w:val="31353A"/>
                                <w:spacing w:val="-6"/>
                                <w:w w:val="108"/>
                                <w:sz w:val="12"/>
                                <w:szCs w:val="12"/>
                                <w:lang w:val="fr-CA"/>
                              </w:rPr>
                              <w:t>Pourquoi n’avez-vous pas eu accès aux avantages dont vous aviez besoin? [peut avoir plus d'une réponse]</w:t>
                            </w:r>
                          </w:p>
                          <w:p w14:paraId="33FB2790" w14:textId="2B11E5A0" w:rsidR="00032754" w:rsidRPr="00DD6BCB" w:rsidRDefault="0091769D" w:rsidP="00F96351">
                            <w:pPr>
                              <w:rPr>
                                <w:rFonts w:ascii="Georgia" w:hAnsi="Georgia" w:cs="Georgia"/>
                                <w:i/>
                                <w:iCs/>
                                <w:color w:val="31353A"/>
                                <w:spacing w:val="-6"/>
                                <w:w w:val="108"/>
                                <w:sz w:val="12"/>
                                <w:szCs w:val="12"/>
                                <w:lang w:val="fr-CA"/>
                              </w:rPr>
                            </w:pPr>
                            <w:r w:rsidRPr="00DD6BCB">
                              <w:rPr>
                                <w:rFonts w:ascii="Georgia" w:hAnsi="Georgia" w:cs="Georgia"/>
                                <w:i/>
                                <w:iCs/>
                                <w:color w:val="31353A"/>
                                <w:spacing w:val="-6"/>
                                <w:w w:val="108"/>
                                <w:sz w:val="12"/>
                                <w:szCs w:val="12"/>
                                <w:lang w:val="fr-CA"/>
                              </w:rPr>
                              <w:t>Taille de l’échantillon</w:t>
                            </w:r>
                            <w:r w:rsidR="00032754" w:rsidRPr="00DD6BCB">
                              <w:rPr>
                                <w:rFonts w:ascii="Georgia" w:hAnsi="Georgia" w:cs="Georgia"/>
                                <w:i/>
                                <w:iCs/>
                                <w:color w:val="31353A"/>
                                <w:spacing w:val="-6"/>
                                <w:w w:val="108"/>
                                <w:sz w:val="12"/>
                                <w:szCs w:val="12"/>
                                <w:lang w:val="fr-CA"/>
                              </w:rPr>
                              <w:t>: 241</w:t>
                            </w:r>
                          </w:p>
                          <w:p w14:paraId="45298226" w14:textId="3BC418C3" w:rsidR="00032754" w:rsidRPr="00B42468" w:rsidRDefault="00BE3C60" w:rsidP="00F96351">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 : Répondants qui ont mentionné ne pas avoir eu accès aux avantages médicaux dont ils avaient besoin</w:t>
                            </w:r>
                            <w:r w:rsidR="00032754" w:rsidRPr="00B42468">
                              <w:rPr>
                                <w:rFonts w:ascii="Georgia" w:hAnsi="Georgia" w:cs="Georgia"/>
                                <w:i/>
                                <w:iCs/>
                                <w:color w:val="31353A"/>
                                <w:spacing w:val="-6"/>
                                <w:w w:val="108"/>
                                <w:sz w:val="12"/>
                                <w:szCs w:val="12"/>
                                <w:lang w:val="fr-CA"/>
                              </w:rPr>
                              <w:t xml:space="preserve">, </w:t>
                            </w:r>
                            <w:r w:rsidR="0064234D" w:rsidRPr="00B42468">
                              <w:rPr>
                                <w:rFonts w:ascii="Georgia" w:hAnsi="Georgia" w:cs="Georgia"/>
                                <w:i/>
                                <w:iCs/>
                                <w:color w:val="31353A"/>
                                <w:spacing w:val="-6"/>
                                <w:w w:val="108"/>
                                <w:sz w:val="12"/>
                                <w:szCs w:val="12"/>
                                <w:lang w:val="fr-CA"/>
                              </w:rPr>
                              <w:t>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3803CF7" id="Text Box 432" o:spid="_x0000_s1165" type="#_x0000_t202" style="width:261.9pt;height:5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" stroked="f">
                <v:textbox>
                  <w:txbxContent>
                    <w:p w14:paraId="2D51BE38" w14:textId="5177BA23" w:rsidR="00032754" w:rsidRPr="00DD6BCB" w:rsidRDefault="00032754" w:rsidP="00F96351">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AE581B" w:rsidRPr="00B42468">
                        <w:rPr>
                          <w:rFonts w:ascii="Georgia" w:hAnsi="Georgia" w:cs="Georgia"/>
                          <w:i/>
                          <w:iCs/>
                          <w:color w:val="31353A"/>
                          <w:spacing w:val="-6"/>
                          <w:w w:val="108"/>
                          <w:sz w:val="12"/>
                          <w:szCs w:val="12"/>
                          <w:lang w:val="fr-CA"/>
                        </w:rPr>
                        <w:t>Pourquoi n’avez-vous pas eu accès aux avantages dont vous aviez besoin? [peut avoir plus d'une réponse]</w:t>
                      </w:r>
                    </w:p>
                    <w:p w14:paraId="33FB2790" w14:textId="2B11E5A0" w:rsidR="00032754" w:rsidRPr="00DD6BCB" w:rsidRDefault="0091769D" w:rsidP="00F96351">
                      <w:pPr>
                        <w:rPr>
                          <w:rFonts w:ascii="Georgia" w:hAnsi="Georgia" w:cs="Georgia"/>
                          <w:i/>
                          <w:iCs/>
                          <w:color w:val="31353A"/>
                          <w:spacing w:val="-6"/>
                          <w:w w:val="108"/>
                          <w:sz w:val="12"/>
                          <w:szCs w:val="12"/>
                          <w:lang w:val="fr-CA"/>
                        </w:rPr>
                      </w:pPr>
                      <w:r w:rsidRPr="00DD6BCB">
                        <w:rPr>
                          <w:rFonts w:ascii="Georgia" w:hAnsi="Georgia" w:cs="Georgia"/>
                          <w:i/>
                          <w:iCs/>
                          <w:color w:val="31353A"/>
                          <w:spacing w:val="-6"/>
                          <w:w w:val="108"/>
                          <w:sz w:val="12"/>
                          <w:szCs w:val="12"/>
                          <w:lang w:val="fr-CA"/>
                        </w:rPr>
                        <w:t>Taille de l’échantillon</w:t>
                      </w:r>
                      <w:r w:rsidR="00032754" w:rsidRPr="00DD6BCB">
                        <w:rPr>
                          <w:rFonts w:ascii="Georgia" w:hAnsi="Georgia" w:cs="Georgia"/>
                          <w:i/>
                          <w:iCs/>
                          <w:color w:val="31353A"/>
                          <w:spacing w:val="-6"/>
                          <w:w w:val="108"/>
                          <w:sz w:val="12"/>
                          <w:szCs w:val="12"/>
                          <w:lang w:val="fr-CA"/>
                        </w:rPr>
                        <w:t>: 241</w:t>
                      </w:r>
                    </w:p>
                    <w:p w14:paraId="45298226" w14:textId="3BC418C3" w:rsidR="00032754" w:rsidRPr="00B42468" w:rsidRDefault="00BE3C60" w:rsidP="00F96351">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 : Répondants qui ont mentionné ne pas avoir eu accès aux avantages médicaux dont ils avaient besoin</w:t>
                      </w:r>
                      <w:r w:rsidR="00032754" w:rsidRPr="00B42468">
                        <w:rPr>
                          <w:rFonts w:ascii="Georgia" w:hAnsi="Georgia" w:cs="Georgia"/>
                          <w:i/>
                          <w:iCs/>
                          <w:color w:val="31353A"/>
                          <w:spacing w:val="-6"/>
                          <w:w w:val="108"/>
                          <w:sz w:val="12"/>
                          <w:szCs w:val="12"/>
                          <w:lang w:val="fr-CA"/>
                        </w:rPr>
                        <w:t xml:space="preserve">, </w:t>
                      </w:r>
                      <w:r w:rsidR="0064234D" w:rsidRPr="00B42468">
                        <w:rPr>
                          <w:rFonts w:ascii="Georgia" w:hAnsi="Georgia" w:cs="Georgia"/>
                          <w:i/>
                          <w:iCs/>
                          <w:color w:val="31353A"/>
                          <w:spacing w:val="-6"/>
                          <w:w w:val="108"/>
                          <w:sz w:val="12"/>
                          <w:szCs w:val="12"/>
                          <w:lang w:val="fr-CA"/>
                        </w:rPr>
                        <w:t>excluant « Ne sais pas » et « Préfère ne pas répondre »</w:t>
                      </w:r>
                    </w:p>
                  </w:txbxContent>
                </v:textbox>
                <w10:anchorlock/>
              </v:shape>
            </w:pict>
          </mc:Fallback>
        </mc:AlternateContent>
      </w:r>
      <w:r w:rsidRPr="008425F5">
        <w:rPr>
          <w:noProof/>
          <w:color w:val="auto"/>
          <w:w w:val="100"/>
          <w:lang w:val="en-CA"/>
        </w:rPr>
        <mc:AlternateContent>
          <mc:Choice Requires="wps">
            <w:drawing>
              <wp:anchor distT="0" distB="0" distL="114300" distR="114300" simplePos="0" relativeHeight="251658286" behindDoc="0" locked="0" layoutInCell="1" allowOverlap="1" wp14:anchorId="1FE43BED" wp14:editId="11DBA920">
                <wp:simplePos x="0" y="0"/>
                <wp:positionH relativeFrom="margin">
                  <wp:align>center</wp:align>
                </wp:positionH>
                <wp:positionV relativeFrom="page">
                  <wp:posOffset>1018268</wp:posOffset>
                </wp:positionV>
                <wp:extent cx="0" cy="5943600"/>
                <wp:effectExtent l="0" t="0" r="38100" b="19050"/>
                <wp:wrapNone/>
                <wp:docPr id="192" name="Straight Connector 192"/>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6A61D58E" id="Straight Connector 192" o:spid="_x0000_s1026" style="position:absolute;z-index:251658290;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2pt" to="0,5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" strokecolor="#d8d8d8 [2732]" strokeweight=".5pt">
                <v:stroke joinstyle="miter"/>
                <w10:wrap anchorx="margin" anchory="page"/>
              </v:line>
            </w:pict>
          </mc:Fallback>
        </mc:AlternateContent>
      </w:r>
    </w:p>
    <w:p w14:paraId="1DB2F78A" w14:textId="77777777" w:rsidR="00C824C2" w:rsidRPr="008425F5" w:rsidRDefault="00C824C2">
      <w:pPr>
        <w:rPr>
          <w:rFonts w:ascii="Arial" w:hAnsi="Arial" w:cs="Arial"/>
          <w:b/>
          <w:bCs/>
          <w:spacing w:val="-10"/>
          <w:w w:val="108"/>
        </w:rPr>
      </w:pPr>
      <w:r w:rsidRPr="008425F5">
        <w:br w:type="page"/>
      </w:r>
    </w:p>
    <w:bookmarkStart w:id="43" w:name="_Toc126760471"/>
    <w:p w14:paraId="75CF2778" w14:textId="013AC6AD" w:rsidR="008F22CF" w:rsidRPr="009210E9" w:rsidRDefault="009C6B96" w:rsidP="00E04E3D">
      <w:pPr>
        <w:pStyle w:val="Heading3"/>
        <w:rPr>
          <w:color w:val="auto"/>
          <w:lang w:val="fr-CA"/>
        </w:rPr>
      </w:pPr>
      <w:r w:rsidRPr="008425F5">
        <w:rPr>
          <w:noProof/>
          <w:color w:val="auto"/>
          <w:w w:val="100"/>
          <w:lang w:val="en-CA"/>
        </w:rPr>
        <mc:AlternateContent>
          <mc:Choice Requires="wps">
            <w:drawing>
              <wp:anchor distT="0" distB="0" distL="114300" distR="114300" simplePos="0" relativeHeight="251658311" behindDoc="0" locked="0" layoutInCell="1" allowOverlap="1" wp14:anchorId="352D8DD6" wp14:editId="2D114EC8">
                <wp:simplePos x="0" y="0"/>
                <wp:positionH relativeFrom="margin">
                  <wp:posOffset>3749675</wp:posOffset>
                </wp:positionH>
                <wp:positionV relativeFrom="page">
                  <wp:posOffset>1009955</wp:posOffset>
                </wp:positionV>
                <wp:extent cx="0" cy="5943600"/>
                <wp:effectExtent l="0" t="0" r="38100" b="19050"/>
                <wp:wrapNone/>
                <wp:docPr id="509" name="Straight Connector 509"/>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CBC5EB0" id="Straight Connector 509" o:spid="_x0000_s1026" style="position:absolute;z-index:251658316;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295.25pt,79.5pt" to="295.2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" strokecolor="#d8d8d8 [2732]" strokeweight=".5pt">
                <v:stroke joinstyle="miter"/>
                <w10:wrap anchorx="margin" anchory="page"/>
              </v:line>
            </w:pict>
          </mc:Fallback>
        </mc:AlternateContent>
      </w:r>
      <w:r w:rsidR="005E7A43" w:rsidRPr="009210E9">
        <w:rPr>
          <w:color w:val="auto"/>
          <w:lang w:val="fr-CA"/>
        </w:rPr>
        <w:t>Programme de prestations d'invalidité</w:t>
      </w:r>
      <w:bookmarkEnd w:id="43"/>
    </w:p>
    <w:p w14:paraId="60185E2B" w14:textId="2D64FC27" w:rsidR="00BC274B" w:rsidRPr="008425F5" w:rsidRDefault="00BC274B" w:rsidP="00BC274B">
      <w:pPr>
        <w:spacing w:after="120" w:line="288" w:lineRule="auto"/>
        <w:rPr>
          <w:rFonts w:ascii="Georgia" w:hAnsi="Georgia"/>
          <w:sz w:val="18"/>
          <w:szCs w:val="18"/>
          <w:lang w:val="fr-CA"/>
        </w:rPr>
      </w:pPr>
      <w:r w:rsidRPr="008425F5">
        <w:rPr>
          <w:rFonts w:ascii="Georgia" w:hAnsi="Georgia"/>
          <w:sz w:val="18"/>
          <w:szCs w:val="18"/>
          <w:lang w:val="fr-CA"/>
        </w:rPr>
        <w:t>La plupart des bénéficiaires du programme sont satisfaits du programme de prestations d'invalidité. Une majorité convienne</w:t>
      </w:r>
      <w:r w:rsidR="00AB1556">
        <w:rPr>
          <w:rFonts w:ascii="Georgia" w:hAnsi="Georgia"/>
          <w:sz w:val="18"/>
          <w:szCs w:val="18"/>
          <w:lang w:val="fr-CA"/>
        </w:rPr>
        <w:t>nt</w:t>
      </w:r>
      <w:r w:rsidRPr="008425F5">
        <w:rPr>
          <w:rFonts w:ascii="Georgia" w:hAnsi="Georgia"/>
          <w:sz w:val="18"/>
          <w:szCs w:val="18"/>
          <w:lang w:val="fr-CA"/>
        </w:rPr>
        <w:t xml:space="preserve"> que le programme reconnaît leur invalidité liée au service et les indemnise.</w:t>
      </w:r>
    </w:p>
    <w:p w14:paraId="17D72995" w14:textId="75E23896" w:rsidR="008F22CF" w:rsidRPr="009210E9" w:rsidRDefault="00833CEE" w:rsidP="008F22CF">
      <w:pPr>
        <w:pStyle w:val="VAC-Body"/>
        <w:rPr>
          <w:b/>
          <w:bCs/>
          <w:color w:val="auto"/>
          <w:lang w:val="fr-CA"/>
        </w:rPr>
      </w:pPr>
      <w:r w:rsidRPr="009210E9">
        <w:rPr>
          <w:b/>
          <w:bCs/>
          <w:color w:val="auto"/>
          <w:lang w:val="fr-CA"/>
        </w:rPr>
        <w:t>Satisfaction élevée à l'égard du programme; varie selon les strates</w:t>
      </w:r>
    </w:p>
    <w:p w14:paraId="7CE6E450" w14:textId="41DA52FF" w:rsidR="003F18A9" w:rsidRPr="008425F5" w:rsidRDefault="003F18A9" w:rsidP="003F18A9">
      <w:pPr>
        <w:pStyle w:val="VAC-Bullet"/>
        <w:rPr>
          <w:color w:val="auto"/>
          <w:lang w:val="fr-CA"/>
        </w:rPr>
      </w:pPr>
      <w:r w:rsidRPr="008425F5">
        <w:rPr>
          <w:color w:val="auto"/>
          <w:lang w:val="fr-CA"/>
        </w:rPr>
        <w:t xml:space="preserve">Les deux tiers (TOP2 : 66 %) </w:t>
      </w:r>
      <w:r w:rsidR="00752218" w:rsidRPr="008425F5">
        <w:rPr>
          <w:color w:val="auto"/>
          <w:lang w:val="fr-CA"/>
        </w:rPr>
        <w:t xml:space="preserve">des répondants </w:t>
      </w:r>
      <w:r w:rsidRPr="008425F5">
        <w:rPr>
          <w:color w:val="auto"/>
          <w:lang w:val="fr-CA"/>
        </w:rPr>
        <w:t>s’accordent à dire qu'ils sont satisfaits du programme de prestations d'invalidité dans son ensemble.</w:t>
      </w:r>
    </w:p>
    <w:p w14:paraId="40D1BF36" w14:textId="77777777" w:rsidR="003F18A9" w:rsidRPr="008425F5" w:rsidRDefault="003F18A9" w:rsidP="003F18A9">
      <w:pPr>
        <w:pStyle w:val="VAC-Bullet"/>
        <w:rPr>
          <w:color w:val="auto"/>
          <w:lang w:val="fr-CA"/>
        </w:rPr>
      </w:pPr>
      <w:r w:rsidRPr="008425F5">
        <w:rPr>
          <w:color w:val="auto"/>
          <w:lang w:val="fr-CA"/>
        </w:rPr>
        <w:t xml:space="preserve">Les </w:t>
      </w:r>
      <w:r w:rsidRPr="008425F5">
        <w:rPr>
          <w:b/>
          <w:bCs/>
          <w:color w:val="auto"/>
          <w:lang w:val="fr-CA"/>
        </w:rPr>
        <w:t>vétérans</w:t>
      </w:r>
      <w:r w:rsidRPr="008425F5">
        <w:rPr>
          <w:color w:val="auto"/>
          <w:lang w:val="fr-CA"/>
        </w:rPr>
        <w:t xml:space="preserve"> </w:t>
      </w:r>
      <w:r w:rsidRPr="008425F5">
        <w:rPr>
          <w:b/>
          <w:bCs/>
          <w:color w:val="auto"/>
          <w:lang w:val="fr-CA"/>
        </w:rPr>
        <w:t>de moins de 65 ans</w:t>
      </w:r>
      <w:r w:rsidRPr="008425F5">
        <w:rPr>
          <w:color w:val="auto"/>
          <w:lang w:val="fr-CA"/>
        </w:rPr>
        <w:t xml:space="preserve"> sont les moins satisfaits parmi les six strates</w:t>
      </w:r>
      <w:r w:rsidRPr="008425F5">
        <w:rPr>
          <w:noProof/>
          <w:color w:val="auto"/>
          <w:w w:val="100"/>
        </w:rPr>
        <mc:AlternateContent>
          <mc:Choice Requires="wps">
            <w:drawing>
              <wp:anchor distT="0" distB="0" distL="114300" distR="114300" simplePos="0" relativeHeight="251658324" behindDoc="0" locked="0" layoutInCell="1" allowOverlap="1" wp14:anchorId="5BB841BC" wp14:editId="46BEC228">
                <wp:simplePos x="0" y="0"/>
                <wp:positionH relativeFrom="margin">
                  <wp:align>center</wp:align>
                </wp:positionH>
                <wp:positionV relativeFrom="margin">
                  <wp:align>center</wp:align>
                </wp:positionV>
                <wp:extent cx="0" cy="5943600"/>
                <wp:effectExtent l="0" t="0" r="38100" b="19050"/>
                <wp:wrapNone/>
                <wp:docPr id="292" name="Straight Connector 668"/>
                <wp:cNvGraphicFramePr/>
                <a:graphic xmlns:a="http://schemas.openxmlformats.org/drawingml/2006/main">
                  <a:graphicData uri="http://schemas.microsoft.com/office/word/2010/wordprocessingShape">
                    <wps:wsp>
                      <wps:cNvCnPr/>
                      <wps:spPr>
                        <a:xfrm>
                          <a:off x="0" y="0"/>
                          <a:ext cx="0" cy="594360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18B2D8EA" id="Straight Connector 668" o:spid="_x0000_s1026" style="position:absolute;z-index:251666517;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 from="0,0" to="0,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" strokecolor="#d9d9d9" strokeweight=".5pt">
                <v:stroke joinstyle="miter"/>
                <w10:wrap anchorx="margin" anchory="margin"/>
              </v:line>
            </w:pict>
          </mc:Fallback>
        </mc:AlternateContent>
      </w:r>
      <w:r w:rsidRPr="008425F5">
        <w:rPr>
          <w:color w:val="auto"/>
          <w:lang w:val="fr-CA"/>
        </w:rPr>
        <w:t xml:space="preserve">, particulièrement ceux </w:t>
      </w:r>
      <w:r w:rsidRPr="008425F5">
        <w:rPr>
          <w:b/>
          <w:bCs/>
          <w:color w:val="auto"/>
          <w:lang w:val="fr-CA"/>
        </w:rPr>
        <w:t>sans gestion de cas</w:t>
      </w:r>
      <w:r w:rsidRPr="008425F5">
        <w:rPr>
          <w:color w:val="auto"/>
          <w:lang w:val="fr-CA"/>
        </w:rPr>
        <w:t xml:space="preserve"> (TOP2 : 53 %).</w:t>
      </w:r>
    </w:p>
    <w:p w14:paraId="49A1459F" w14:textId="77777777" w:rsidR="003F18A9" w:rsidRPr="008425F5" w:rsidRDefault="003F18A9" w:rsidP="003F18A9">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50 %) sont moins satisfaits que les répondants </w:t>
      </w:r>
      <w:r w:rsidRPr="008425F5">
        <w:rPr>
          <w:b/>
          <w:bCs/>
          <w:color w:val="auto"/>
          <w:lang w:val="fr-CA"/>
        </w:rPr>
        <w:t>non-autochtones</w:t>
      </w:r>
      <w:r w:rsidRPr="008425F5">
        <w:rPr>
          <w:color w:val="auto"/>
          <w:lang w:val="fr-CA"/>
        </w:rPr>
        <w:t xml:space="preserve"> (TOP2 : 67 %).</w:t>
      </w:r>
    </w:p>
    <w:p w14:paraId="4AF8B7C8" w14:textId="77777777" w:rsidR="003F18A9" w:rsidRPr="008425F5" w:rsidRDefault="003F18A9" w:rsidP="003F18A9">
      <w:pPr>
        <w:pStyle w:val="VAC-Bullet"/>
        <w:rPr>
          <w:color w:val="auto"/>
          <w:lang w:val="fr-CA"/>
        </w:rPr>
      </w:pPr>
      <w:r w:rsidRPr="008425F5">
        <w:rPr>
          <w:color w:val="auto"/>
          <w:lang w:val="fr-CA"/>
        </w:rPr>
        <w:t xml:space="preserve">Les répondants </w:t>
      </w:r>
      <w:r w:rsidRPr="008425F5">
        <w:rPr>
          <w:b/>
          <w:bCs/>
          <w:color w:val="auto"/>
          <w:lang w:val="fr-CA"/>
        </w:rPr>
        <w:t>appartenant à des minorités visibles</w:t>
      </w:r>
      <w:r w:rsidRPr="008425F5">
        <w:rPr>
          <w:color w:val="auto"/>
          <w:lang w:val="fr-CA"/>
        </w:rPr>
        <w:t xml:space="preserve"> (TOP2 : 58 %) sont moins satisfaits que les répondants </w:t>
      </w:r>
      <w:r w:rsidRPr="008425F5">
        <w:rPr>
          <w:b/>
          <w:bCs/>
          <w:color w:val="auto"/>
          <w:lang w:val="fr-CA"/>
        </w:rPr>
        <w:t>n'appartenant pas à des minorités visibles</w:t>
      </w:r>
      <w:r w:rsidRPr="008425F5">
        <w:rPr>
          <w:color w:val="auto"/>
          <w:lang w:val="fr-CA"/>
        </w:rPr>
        <w:t xml:space="preserve"> (TOP2 : 67 %).</w:t>
      </w:r>
    </w:p>
    <w:p w14:paraId="42AF5763" w14:textId="77777777" w:rsidR="003F18A9" w:rsidRPr="008425F5" w:rsidRDefault="003F18A9" w:rsidP="003F18A9">
      <w:pPr>
        <w:pStyle w:val="VAC-Bullet"/>
        <w:rPr>
          <w:color w:val="auto"/>
          <w:lang w:val="fr-CA"/>
        </w:rPr>
      </w:pPr>
      <w:r w:rsidRPr="008425F5">
        <w:rPr>
          <w:color w:val="auto"/>
          <w:lang w:val="fr-CA"/>
        </w:rPr>
        <w:t xml:space="preserve">Les répondants de </w:t>
      </w:r>
      <w:r w:rsidRPr="008425F5">
        <w:rPr>
          <w:b/>
          <w:bCs/>
          <w:color w:val="auto"/>
          <w:lang w:val="fr-CA"/>
        </w:rPr>
        <w:t xml:space="preserve">moins de 70 ans </w:t>
      </w:r>
      <w:r w:rsidRPr="008425F5">
        <w:rPr>
          <w:color w:val="auto"/>
          <w:lang w:val="fr-CA"/>
        </w:rPr>
        <w:t>(TOP2 : 58 %) sont moins susceptibles d’être en accord que les répondants</w:t>
      </w:r>
      <w:r w:rsidRPr="008425F5">
        <w:rPr>
          <w:b/>
          <w:bCs/>
          <w:color w:val="auto"/>
          <w:lang w:val="fr-CA"/>
        </w:rPr>
        <w:t xml:space="preserve"> </w:t>
      </w:r>
      <w:r w:rsidRPr="008425F5">
        <w:rPr>
          <w:color w:val="auto"/>
          <w:lang w:val="fr-CA"/>
        </w:rPr>
        <w:t>de</w:t>
      </w:r>
      <w:r w:rsidRPr="008425F5">
        <w:rPr>
          <w:b/>
          <w:bCs/>
          <w:color w:val="auto"/>
          <w:lang w:val="fr-CA"/>
        </w:rPr>
        <w:t xml:space="preserve"> 70 ans et plus </w:t>
      </w:r>
      <w:r w:rsidRPr="008425F5">
        <w:rPr>
          <w:color w:val="auto"/>
          <w:lang w:val="fr-CA"/>
        </w:rPr>
        <w:t>(TOP2 : 82 %).</w:t>
      </w:r>
    </w:p>
    <w:p w14:paraId="1D7364BA" w14:textId="77777777" w:rsidR="0049174E" w:rsidRPr="009210E9" w:rsidRDefault="0049174E" w:rsidP="008F22CF">
      <w:pPr>
        <w:pStyle w:val="VAC-Body"/>
        <w:rPr>
          <w:color w:val="auto"/>
          <w:w w:val="100"/>
          <w:lang w:val="fr-CA"/>
        </w:rPr>
      </w:pPr>
    </w:p>
    <w:p w14:paraId="6BE5FF33" w14:textId="77777777" w:rsidR="0049174E" w:rsidRPr="009210E9" w:rsidRDefault="0049174E" w:rsidP="008F22CF">
      <w:pPr>
        <w:pStyle w:val="VAC-Body"/>
        <w:rPr>
          <w:color w:val="auto"/>
          <w:w w:val="100"/>
          <w:lang w:val="fr-CA"/>
        </w:rPr>
      </w:pPr>
    </w:p>
    <w:p w14:paraId="46DBAE10" w14:textId="77777777" w:rsidR="0049174E" w:rsidRPr="009210E9" w:rsidRDefault="0049174E" w:rsidP="008F22CF">
      <w:pPr>
        <w:pStyle w:val="VAC-Body"/>
        <w:rPr>
          <w:color w:val="auto"/>
          <w:w w:val="100"/>
          <w:lang w:val="fr-CA"/>
        </w:rPr>
      </w:pPr>
    </w:p>
    <w:p w14:paraId="54D3722B" w14:textId="77777777" w:rsidR="0049174E" w:rsidRPr="009210E9" w:rsidRDefault="0049174E" w:rsidP="008F22CF">
      <w:pPr>
        <w:pStyle w:val="VAC-Body"/>
        <w:rPr>
          <w:color w:val="auto"/>
          <w:w w:val="100"/>
          <w:lang w:val="fr-CA"/>
        </w:rPr>
      </w:pPr>
    </w:p>
    <w:p w14:paraId="635E4B5F" w14:textId="04E3315E" w:rsidR="00C51B6B" w:rsidRPr="008425F5" w:rsidRDefault="00C51B6B" w:rsidP="008F22CF">
      <w:pPr>
        <w:pStyle w:val="VAC-Body"/>
        <w:rPr>
          <w:color w:val="auto"/>
          <w:w w:val="100"/>
          <w:lang w:val="en-CA"/>
        </w:rPr>
      </w:pPr>
      <w:r w:rsidRPr="008425F5">
        <w:rPr>
          <w:noProof/>
          <w:color w:val="auto"/>
          <w:w w:val="100"/>
          <w:lang w:val="en-CA"/>
        </w:rPr>
        <mc:AlternateContent>
          <mc:Choice Requires="wps">
            <w:drawing>
              <wp:inline distT="0" distB="0" distL="0" distR="0" wp14:anchorId="32F3E2AE" wp14:editId="187B275B">
                <wp:extent cx="3542030" cy="353291"/>
                <wp:effectExtent l="0" t="0" r="1270" b="8890"/>
                <wp:docPr id="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2030" cy="353291"/>
                        </a:xfrm>
                        <a:prstGeom prst="rect">
                          <a:avLst/>
                        </a:prstGeom>
                        <a:solidFill>
                          <a:srgbClr val="FFFFFF"/>
                        </a:solidFill>
                        <a:ln w="9525">
                          <a:noFill/>
                          <a:miter lim="800000"/>
                          <a:headEnd/>
                          <a:tailEnd/>
                        </a:ln>
                      </wps:spPr>
                      <wps:txbx>
                        <w:txbxContent>
                          <w:p w14:paraId="22379B10" w14:textId="290D5FC0" w:rsidR="00032754" w:rsidRPr="000C67E3" w:rsidRDefault="0091769D"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7</w:t>
                            </w:r>
                            <w:r w:rsidR="00DB3B26" w:rsidRPr="00B42468">
                              <w:rPr>
                                <w:rFonts w:ascii="Georgia" w:hAnsi="Georgia" w:cs="Georgia"/>
                                <w:i/>
                                <w:iCs/>
                                <w:color w:val="31353A"/>
                                <w:spacing w:val="-6"/>
                                <w:w w:val="108"/>
                                <w:sz w:val="16"/>
                                <w:szCs w:val="16"/>
                                <w:lang w:val="fr-CA"/>
                              </w:rPr>
                              <w:t>1</w:t>
                            </w:r>
                            <w:r w:rsidR="00032754" w:rsidRPr="00B42468">
                              <w:rPr>
                                <w:rFonts w:ascii="Georgia" w:hAnsi="Georgia" w:cs="Georgia"/>
                                <w:i/>
                                <w:iCs/>
                                <w:color w:val="31353A"/>
                                <w:spacing w:val="-6"/>
                                <w:w w:val="108"/>
                                <w:sz w:val="16"/>
                                <w:szCs w:val="16"/>
                                <w:lang w:val="fr-CA"/>
                              </w:rPr>
                              <w:t>:</w:t>
                            </w:r>
                            <w:r w:rsidR="005B1C52" w:rsidRPr="00B42468">
                              <w:rPr>
                                <w:lang w:val="fr-CA"/>
                              </w:rPr>
                              <w:t xml:space="preserve"> </w:t>
                            </w:r>
                            <w:r w:rsidR="005B1C52" w:rsidRPr="00B42468">
                              <w:rPr>
                                <w:rFonts w:ascii="Georgia" w:hAnsi="Georgia" w:cs="Georgia"/>
                                <w:i/>
                                <w:iCs/>
                                <w:color w:val="31353A"/>
                                <w:spacing w:val="-6"/>
                                <w:w w:val="108"/>
                                <w:sz w:val="16"/>
                                <w:szCs w:val="16"/>
                                <w:lang w:val="fr-CA"/>
                              </w:rPr>
                              <w:t>Dans l'ensemble, je suis satisfait du Programme de prestations d'invalidité</w:t>
                            </w:r>
                            <w:r w:rsidR="00032754" w:rsidRPr="00B42468">
                              <w:rPr>
                                <w:rFonts w:ascii="Georgia" w:hAnsi="Georgia" w:cs="Georgia"/>
                                <w:i/>
                                <w:iCs/>
                                <w:color w:val="31353A"/>
                                <w:spacing w:val="-6"/>
                                <w:w w:val="108"/>
                                <w:sz w:val="16"/>
                                <w:szCs w:val="16"/>
                                <w:lang w:val="fr-CA"/>
                              </w:rPr>
                              <w:t xml:space="preserve"> </w:t>
                            </w:r>
                            <w:r w:rsidR="00032754" w:rsidRPr="000C67E3">
                              <w:rPr>
                                <w:rFonts w:ascii="Georgia" w:hAnsi="Georgia" w:cs="Georgia"/>
                                <w:i/>
                                <w:iCs/>
                                <w:color w:val="31353A"/>
                                <w:spacing w:val="-6"/>
                                <w:w w:val="108"/>
                                <w:sz w:val="16"/>
                                <w:szCs w:val="16"/>
                                <w:lang w:val="fr-CA"/>
                              </w:rPr>
                              <w:t>(%)</w:t>
                            </w:r>
                          </w:p>
                          <w:p w14:paraId="4A44831D"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66C242"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3725D6"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B33DA3"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506737"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946A05"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B40EC5"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A763F3"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B22697"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7F2301"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6EC763"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E3FBA0"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392115"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B71B6B"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A383DA"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0633EF"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034DD7"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CDE7CE"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42943F"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C67E3">
                              <w:rPr>
                                <w:rFonts w:ascii="Georgia" w:hAnsi="Georgia" w:cs="Georgia"/>
                                <w:i/>
                                <w:iCs/>
                                <w:color w:val="31353A"/>
                                <w:spacing w:val="-6"/>
                                <w:w w:val="108"/>
                                <w:sz w:val="16"/>
                                <w:szCs w:val="16"/>
                                <w:lang w:val="fr-CA"/>
                              </w:rPr>
                              <w:t xml:space="preserve"> </w:t>
                            </w:r>
                          </w:p>
                          <w:p w14:paraId="143DDDFD"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79EB5F"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475D09"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C90955"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77E90E"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349C91" w14:textId="77777777" w:rsidR="00032754" w:rsidRPr="000C67E3" w:rsidRDefault="00032754" w:rsidP="00C51B6B">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2F3E2AE" id="_x0000_s1166" type="#_x0000_t202" style="width:278.9pt;height:2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" stroked="f">
                <v:textbox>
                  <w:txbxContent>
                    <w:p w14:paraId="22379B10" w14:textId="290D5FC0" w:rsidR="00032754" w:rsidRPr="000C67E3" w:rsidRDefault="0091769D"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7</w:t>
                      </w:r>
                      <w:r w:rsidR="00DB3B26" w:rsidRPr="00B42468">
                        <w:rPr>
                          <w:rFonts w:ascii="Georgia" w:hAnsi="Georgia" w:cs="Georgia"/>
                          <w:i/>
                          <w:iCs/>
                          <w:color w:val="31353A"/>
                          <w:spacing w:val="-6"/>
                          <w:w w:val="108"/>
                          <w:sz w:val="16"/>
                          <w:szCs w:val="16"/>
                          <w:lang w:val="fr-CA"/>
                        </w:rPr>
                        <w:t>1</w:t>
                      </w:r>
                      <w:r w:rsidR="00032754" w:rsidRPr="00B42468">
                        <w:rPr>
                          <w:rFonts w:ascii="Georgia" w:hAnsi="Georgia" w:cs="Georgia"/>
                          <w:i/>
                          <w:iCs/>
                          <w:color w:val="31353A"/>
                          <w:spacing w:val="-6"/>
                          <w:w w:val="108"/>
                          <w:sz w:val="16"/>
                          <w:szCs w:val="16"/>
                          <w:lang w:val="fr-CA"/>
                        </w:rPr>
                        <w:t>:</w:t>
                      </w:r>
                      <w:r w:rsidR="005B1C52" w:rsidRPr="00B42468">
                        <w:rPr>
                          <w:lang w:val="fr-CA"/>
                        </w:rPr>
                        <w:t xml:space="preserve"> </w:t>
                      </w:r>
                      <w:r w:rsidR="005B1C52" w:rsidRPr="00B42468">
                        <w:rPr>
                          <w:rFonts w:ascii="Georgia" w:hAnsi="Georgia" w:cs="Georgia"/>
                          <w:i/>
                          <w:iCs/>
                          <w:color w:val="31353A"/>
                          <w:spacing w:val="-6"/>
                          <w:w w:val="108"/>
                          <w:sz w:val="16"/>
                          <w:szCs w:val="16"/>
                          <w:lang w:val="fr-CA"/>
                        </w:rPr>
                        <w:t>Dans l'ensemble, je suis satisfait du Programme de prestations d'invalidité</w:t>
                      </w:r>
                      <w:r w:rsidR="00032754" w:rsidRPr="00B42468">
                        <w:rPr>
                          <w:rFonts w:ascii="Georgia" w:hAnsi="Georgia" w:cs="Georgia"/>
                          <w:i/>
                          <w:iCs/>
                          <w:color w:val="31353A"/>
                          <w:spacing w:val="-6"/>
                          <w:w w:val="108"/>
                          <w:sz w:val="16"/>
                          <w:szCs w:val="16"/>
                          <w:lang w:val="fr-CA"/>
                        </w:rPr>
                        <w:t xml:space="preserve"> </w:t>
                      </w:r>
                      <w:r w:rsidR="00032754" w:rsidRPr="000C67E3">
                        <w:rPr>
                          <w:rFonts w:ascii="Georgia" w:hAnsi="Georgia" w:cs="Georgia"/>
                          <w:i/>
                          <w:iCs/>
                          <w:color w:val="31353A"/>
                          <w:spacing w:val="-6"/>
                          <w:w w:val="108"/>
                          <w:sz w:val="16"/>
                          <w:szCs w:val="16"/>
                          <w:lang w:val="fr-CA"/>
                        </w:rPr>
                        <w:t>(%)</w:t>
                      </w:r>
                    </w:p>
                    <w:p w14:paraId="4A44831D"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66C242"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3725D6"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B33DA3"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506737"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946A05"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B40EC5"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A763F3"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B22697"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7F2301"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6EC763"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E3FBA0"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392115"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B71B6B"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A383DA"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0633EF"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034DD7"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CDE7CE"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42943F"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C67E3">
                        <w:rPr>
                          <w:rFonts w:ascii="Georgia" w:hAnsi="Georgia" w:cs="Georgia"/>
                          <w:i/>
                          <w:iCs/>
                          <w:color w:val="31353A"/>
                          <w:spacing w:val="-6"/>
                          <w:w w:val="108"/>
                          <w:sz w:val="16"/>
                          <w:szCs w:val="16"/>
                          <w:lang w:val="fr-CA"/>
                        </w:rPr>
                        <w:t xml:space="preserve"> </w:t>
                      </w:r>
                    </w:p>
                    <w:p w14:paraId="143DDDFD"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79EB5F"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475D09"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C90955"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77E90E" w14:textId="77777777" w:rsidR="00032754" w:rsidRPr="000C67E3" w:rsidRDefault="00032754" w:rsidP="00C51B6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349C91" w14:textId="77777777" w:rsidR="00032754" w:rsidRPr="000C67E3" w:rsidRDefault="00032754" w:rsidP="00C51B6B">
                      <w:pPr>
                        <w:rPr>
                          <w:i/>
                          <w:iCs/>
                          <w:sz w:val="16"/>
                          <w:szCs w:val="16"/>
                          <w:lang w:val="fr-CA"/>
                        </w:rPr>
                      </w:pPr>
                    </w:p>
                  </w:txbxContent>
                </v:textbox>
                <w10:anchorlock/>
              </v:shape>
            </w:pict>
          </mc:Fallback>
        </mc:AlternateContent>
      </w:r>
      <w:r w:rsidR="00596F6E" w:rsidRPr="008425F5">
        <w:rPr>
          <w:noProof/>
          <w:color w:val="auto"/>
          <w:lang w:val="en-CA"/>
        </w:rPr>
        <w:drawing>
          <wp:inline distT="0" distB="0" distL="0" distR="0" wp14:anchorId="0E03F428" wp14:editId="496B00E0">
            <wp:extent cx="3543935" cy="1995055"/>
            <wp:effectExtent l="0" t="0" r="0" b="5715"/>
            <wp:docPr id="650" name="Chart 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37E6AB5" w14:textId="77777777" w:rsidR="00C51B6B" w:rsidRPr="008425F5" w:rsidRDefault="00C51B6B" w:rsidP="008F22CF">
      <w:pPr>
        <w:pStyle w:val="VAC-Body"/>
        <w:rPr>
          <w:color w:val="auto"/>
          <w:w w:val="100"/>
          <w:lang w:val="en-CA"/>
        </w:rPr>
      </w:pPr>
      <w:r w:rsidRPr="008425F5">
        <w:rPr>
          <w:noProof/>
          <w:color w:val="auto"/>
          <w:w w:val="100"/>
          <w:lang w:val="en-CA"/>
        </w:rPr>
        <mc:AlternateContent>
          <mc:Choice Requires="wps">
            <w:drawing>
              <wp:inline distT="0" distB="0" distL="0" distR="0" wp14:anchorId="5C8801E9" wp14:editId="68BE41DA">
                <wp:extent cx="3400425" cy="577850"/>
                <wp:effectExtent l="0" t="0" r="9525" b="0"/>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577850"/>
                        </a:xfrm>
                        <a:prstGeom prst="rect">
                          <a:avLst/>
                        </a:prstGeom>
                        <a:solidFill>
                          <a:srgbClr val="FFFFFF"/>
                        </a:solidFill>
                        <a:ln w="9525">
                          <a:noFill/>
                          <a:miter lim="800000"/>
                          <a:headEnd/>
                          <a:tailEnd/>
                        </a:ln>
                      </wps:spPr>
                      <wps:txbx>
                        <w:txbxContent>
                          <w:p w14:paraId="052D5420" w14:textId="3D887A4F" w:rsidR="00032754" w:rsidRPr="002659CF" w:rsidRDefault="00032754" w:rsidP="00C51B6B">
                            <w:pPr>
                              <w:rPr>
                                <w:rFonts w:ascii="Georgia" w:hAnsi="Georgia" w:cs="Georgia"/>
                                <w:i/>
                                <w:iCs/>
                                <w:color w:val="31353A"/>
                                <w:spacing w:val="-6"/>
                                <w:w w:val="108"/>
                                <w:sz w:val="12"/>
                                <w:szCs w:val="12"/>
                                <w:lang w:val="fr-CA"/>
                              </w:rPr>
                            </w:pPr>
                            <w:r w:rsidRPr="002659CF">
                              <w:rPr>
                                <w:rFonts w:ascii="Georgia" w:hAnsi="Georgia" w:cs="Georgia"/>
                                <w:i/>
                                <w:iCs/>
                                <w:color w:val="31353A"/>
                                <w:spacing w:val="-6"/>
                                <w:w w:val="108"/>
                                <w:sz w:val="12"/>
                                <w:szCs w:val="12"/>
                                <w:lang w:val="fr-CA"/>
                              </w:rPr>
                              <w:t xml:space="preserve">Question: </w:t>
                            </w:r>
                            <w:r w:rsidR="009F43CC" w:rsidRPr="002659CF">
                              <w:rPr>
                                <w:rFonts w:ascii="Georgia" w:hAnsi="Georgia" w:cs="Georgia"/>
                                <w:i/>
                                <w:iCs/>
                                <w:color w:val="31353A"/>
                                <w:spacing w:val="-6"/>
                                <w:w w:val="108"/>
                                <w:sz w:val="12"/>
                                <w:szCs w:val="12"/>
                                <w:lang w:val="fr-CA"/>
                              </w:rPr>
                              <w:t xml:space="preserve">Revenons à notre échelle de réponse à 5 points où 1 = Pas du tout d’accord et 5 = Tout à fait d’accord </w:t>
                            </w:r>
                            <w:r w:rsidRPr="002659CF">
                              <w:rPr>
                                <w:rFonts w:ascii="Georgia" w:hAnsi="Georgia" w:cs="Georgia"/>
                                <w:i/>
                                <w:iCs/>
                                <w:color w:val="31353A"/>
                                <w:spacing w:val="-6"/>
                                <w:w w:val="108"/>
                                <w:sz w:val="12"/>
                                <w:szCs w:val="12"/>
                                <w:lang w:val="fr-CA"/>
                              </w:rPr>
                              <w:t xml:space="preserve">… </w:t>
                            </w:r>
                            <w:r w:rsidR="00F07263" w:rsidRPr="002659CF">
                              <w:rPr>
                                <w:rFonts w:ascii="Georgia" w:hAnsi="Georgia" w:cs="Georgia"/>
                                <w:i/>
                                <w:iCs/>
                                <w:color w:val="31353A"/>
                                <w:spacing w:val="-6"/>
                                <w:w w:val="108"/>
                                <w:sz w:val="12"/>
                                <w:szCs w:val="12"/>
                                <w:lang w:val="fr-CA"/>
                              </w:rPr>
                              <w:t>Dans l'ensemble, je suis satisfait du Programme de prestations d'invalidité.</w:t>
                            </w:r>
                          </w:p>
                          <w:p w14:paraId="37011190" w14:textId="37C8ED56" w:rsidR="00032754" w:rsidRPr="002659CF" w:rsidRDefault="0091769D" w:rsidP="00C51B6B">
                            <w:pPr>
                              <w:rPr>
                                <w:rFonts w:ascii="Georgia" w:hAnsi="Georgia" w:cs="Georgia"/>
                                <w:i/>
                                <w:iCs/>
                                <w:color w:val="31353A"/>
                                <w:spacing w:val="-6"/>
                                <w:w w:val="108"/>
                                <w:sz w:val="12"/>
                                <w:szCs w:val="12"/>
                                <w:lang w:val="fr-CA"/>
                              </w:rPr>
                            </w:pPr>
                            <w:r w:rsidRPr="002659CF">
                              <w:rPr>
                                <w:rFonts w:ascii="Georgia" w:hAnsi="Georgia" w:cs="Georgia"/>
                                <w:i/>
                                <w:iCs/>
                                <w:color w:val="31353A"/>
                                <w:spacing w:val="-6"/>
                                <w:w w:val="108"/>
                                <w:sz w:val="12"/>
                                <w:szCs w:val="12"/>
                                <w:lang w:val="fr-CA"/>
                              </w:rPr>
                              <w:t>Taille de l’échantillon</w:t>
                            </w:r>
                            <w:r w:rsidR="00032754" w:rsidRPr="002659CF">
                              <w:rPr>
                                <w:rFonts w:ascii="Georgia" w:hAnsi="Georgia" w:cs="Georgia"/>
                                <w:i/>
                                <w:iCs/>
                                <w:color w:val="31353A"/>
                                <w:spacing w:val="-6"/>
                                <w:w w:val="108"/>
                                <w:sz w:val="12"/>
                                <w:szCs w:val="12"/>
                                <w:lang w:val="fr-CA"/>
                              </w:rPr>
                              <w:t>: 2</w:t>
                            </w:r>
                            <w:r w:rsidR="00F07263" w:rsidRPr="002659CF">
                              <w:rPr>
                                <w:rFonts w:ascii="Georgia" w:hAnsi="Georgia" w:cs="Georgia"/>
                                <w:i/>
                                <w:iCs/>
                                <w:color w:val="31353A"/>
                                <w:spacing w:val="-6"/>
                                <w:w w:val="108"/>
                                <w:sz w:val="12"/>
                                <w:szCs w:val="12"/>
                                <w:lang w:val="fr-CA"/>
                              </w:rPr>
                              <w:t xml:space="preserve"> </w:t>
                            </w:r>
                            <w:r w:rsidR="00032754" w:rsidRPr="002659CF">
                              <w:rPr>
                                <w:rFonts w:ascii="Georgia" w:hAnsi="Georgia" w:cs="Georgia"/>
                                <w:i/>
                                <w:iCs/>
                                <w:color w:val="31353A"/>
                                <w:spacing w:val="-6"/>
                                <w:w w:val="108"/>
                                <w:sz w:val="12"/>
                                <w:szCs w:val="12"/>
                                <w:lang w:val="fr-CA"/>
                              </w:rPr>
                              <w:t>9</w:t>
                            </w:r>
                            <w:r w:rsidR="00596F6E" w:rsidRPr="002659CF">
                              <w:rPr>
                                <w:rFonts w:ascii="Georgia" w:hAnsi="Georgia" w:cs="Georgia"/>
                                <w:i/>
                                <w:iCs/>
                                <w:color w:val="31353A"/>
                                <w:spacing w:val="-6"/>
                                <w:w w:val="108"/>
                                <w:sz w:val="12"/>
                                <w:szCs w:val="12"/>
                                <w:lang w:val="fr-CA"/>
                              </w:rPr>
                              <w:t>42</w:t>
                            </w:r>
                          </w:p>
                          <w:p w14:paraId="3A660330" w14:textId="0B0A13C9" w:rsidR="00032754" w:rsidRPr="002659CF" w:rsidRDefault="00F07263" w:rsidP="00C51B6B">
                            <w:pPr>
                              <w:rPr>
                                <w:rFonts w:ascii="Georgia" w:hAnsi="Georgia" w:cs="Georgia"/>
                                <w:i/>
                                <w:iCs/>
                                <w:color w:val="31353A"/>
                                <w:spacing w:val="-6"/>
                                <w:w w:val="108"/>
                                <w:sz w:val="12"/>
                                <w:szCs w:val="12"/>
                                <w:lang w:val="fr-CA"/>
                              </w:rPr>
                            </w:pPr>
                            <w:r w:rsidRPr="002659CF">
                              <w:rPr>
                                <w:rFonts w:ascii="Georgia" w:hAnsi="Georgia" w:cs="Georgia"/>
                                <w:i/>
                                <w:iCs/>
                                <w:color w:val="31353A"/>
                                <w:spacing w:val="-6"/>
                                <w:w w:val="108"/>
                                <w:sz w:val="12"/>
                                <w:szCs w:val="12"/>
                                <w:lang w:val="fr-CA"/>
                              </w:rPr>
                              <w:t>Structure</w:t>
                            </w:r>
                            <w:r w:rsidR="00032754" w:rsidRPr="002659CF">
                              <w:rPr>
                                <w:rFonts w:ascii="Georgia" w:hAnsi="Georgia" w:cs="Georgia"/>
                                <w:i/>
                                <w:iCs/>
                                <w:color w:val="31353A"/>
                                <w:spacing w:val="-6"/>
                                <w:w w:val="108"/>
                                <w:sz w:val="12"/>
                                <w:szCs w:val="12"/>
                                <w:lang w:val="fr-CA"/>
                              </w:rPr>
                              <w:t xml:space="preserve">: </w:t>
                            </w:r>
                            <w:r w:rsidR="005274A4" w:rsidRPr="002659CF">
                              <w:rPr>
                                <w:rFonts w:ascii="Georgia" w:hAnsi="Georgia" w:cs="Georgia"/>
                                <w:i/>
                                <w:iCs/>
                                <w:color w:val="31353A"/>
                                <w:spacing w:val="-6"/>
                                <w:w w:val="108"/>
                                <w:sz w:val="12"/>
                                <w:szCs w:val="12"/>
                                <w:lang w:val="fr-CA"/>
                              </w:rPr>
                              <w:t xml:space="preserve">Répondants dont le statut du compte du Programme d'invalidité est </w:t>
                            </w:r>
                            <w:r w:rsidR="002659CF">
                              <w:rPr>
                                <w:rFonts w:ascii="Georgia" w:hAnsi="Georgia" w:cs="Georgia"/>
                                <w:i/>
                                <w:iCs/>
                                <w:color w:val="31353A"/>
                                <w:spacing w:val="-6"/>
                                <w:w w:val="108"/>
                                <w:sz w:val="12"/>
                                <w:szCs w:val="12"/>
                                <w:lang w:val="fr-CA"/>
                              </w:rPr>
                              <w:t>« </w:t>
                            </w:r>
                            <w:r w:rsidR="005274A4" w:rsidRPr="002659CF">
                              <w:rPr>
                                <w:rFonts w:ascii="Georgia" w:hAnsi="Georgia" w:cs="Georgia"/>
                                <w:i/>
                                <w:iCs/>
                                <w:color w:val="31353A"/>
                                <w:spacing w:val="-6"/>
                                <w:w w:val="108"/>
                                <w:sz w:val="12"/>
                                <w:szCs w:val="12"/>
                                <w:lang w:val="fr-CA"/>
                              </w:rPr>
                              <w:t>en cours de paiement</w:t>
                            </w:r>
                            <w:r w:rsidR="002659CF">
                              <w:rPr>
                                <w:rFonts w:ascii="Georgia" w:hAnsi="Georgia" w:cs="Georgia"/>
                                <w:i/>
                                <w:iCs/>
                                <w:color w:val="31353A"/>
                                <w:spacing w:val="-6"/>
                                <w:w w:val="108"/>
                                <w:sz w:val="12"/>
                                <w:szCs w:val="12"/>
                                <w:lang w:val="fr-CA"/>
                              </w:rPr>
                              <w:t> »</w:t>
                            </w:r>
                            <w:r w:rsidR="005274A4" w:rsidRPr="002659CF">
                              <w:rPr>
                                <w:rFonts w:ascii="Georgia" w:hAnsi="Georgia" w:cs="Georgia"/>
                                <w:i/>
                                <w:iCs/>
                                <w:color w:val="31353A"/>
                                <w:spacing w:val="-6"/>
                                <w:w w:val="108"/>
                                <w:sz w:val="12"/>
                                <w:szCs w:val="12"/>
                                <w:lang w:val="fr-CA"/>
                              </w:rPr>
                              <w:t xml:space="preserve"> ou </w:t>
                            </w:r>
                            <w:r w:rsidR="002659CF">
                              <w:rPr>
                                <w:rFonts w:ascii="Georgia" w:hAnsi="Georgia" w:cs="Georgia"/>
                                <w:i/>
                                <w:iCs/>
                                <w:color w:val="31353A"/>
                                <w:spacing w:val="-6"/>
                                <w:w w:val="108"/>
                                <w:sz w:val="12"/>
                                <w:szCs w:val="12"/>
                                <w:lang w:val="fr-CA"/>
                              </w:rPr>
                              <w:t>« </w:t>
                            </w:r>
                            <w:r w:rsidR="005274A4" w:rsidRPr="002659CF">
                              <w:rPr>
                                <w:rFonts w:ascii="Georgia" w:hAnsi="Georgia" w:cs="Georgia"/>
                                <w:i/>
                                <w:iCs/>
                                <w:color w:val="31353A"/>
                                <w:spacing w:val="-6"/>
                                <w:w w:val="108"/>
                                <w:sz w:val="12"/>
                                <w:szCs w:val="12"/>
                                <w:lang w:val="fr-CA"/>
                              </w:rPr>
                              <w:t xml:space="preserve">droit </w:t>
                            </w:r>
                            <w:r w:rsidR="00CD6283" w:rsidRPr="002659CF">
                              <w:rPr>
                                <w:rFonts w:ascii="Georgia" w:hAnsi="Georgia" w:cs="Georgia"/>
                                <w:i/>
                                <w:iCs/>
                                <w:color w:val="31353A"/>
                                <w:spacing w:val="-6"/>
                                <w:w w:val="108"/>
                                <w:sz w:val="12"/>
                                <w:szCs w:val="12"/>
                                <w:lang w:val="fr-CA"/>
                              </w:rPr>
                              <w:t>uniquement</w:t>
                            </w:r>
                            <w:r w:rsidR="002659CF">
                              <w:rPr>
                                <w:rFonts w:ascii="Georgia" w:hAnsi="Georgia" w:cs="Georgia"/>
                                <w:i/>
                                <w:iCs/>
                                <w:color w:val="31353A"/>
                                <w:spacing w:val="-6"/>
                                <w:w w:val="108"/>
                                <w:sz w:val="12"/>
                                <w:szCs w:val="12"/>
                                <w:lang w:val="fr-CA"/>
                              </w:rPr>
                              <w:t> »</w:t>
                            </w:r>
                            <w:r w:rsidR="0023269E" w:rsidRPr="002659CF">
                              <w:rPr>
                                <w:rFonts w:ascii="Georgia" w:hAnsi="Georgia" w:cs="Georgia"/>
                                <w:i/>
                                <w:iCs/>
                                <w:color w:val="31353A"/>
                                <w:spacing w:val="-6"/>
                                <w:w w:val="108"/>
                                <w:sz w:val="12"/>
                                <w:szCs w:val="12"/>
                                <w:lang w:val="fr-CA"/>
                              </w:rPr>
                              <w:t xml:space="preserve"> </w:t>
                            </w:r>
                            <w:r w:rsidR="00296ECA" w:rsidRPr="00296ECA">
                              <w:rPr>
                                <w:rFonts w:ascii="Georgia" w:hAnsi="Georgia" w:cs="Georgia"/>
                                <w:i/>
                                <w:iCs/>
                                <w:color w:val="31353A"/>
                                <w:spacing w:val="-6"/>
                                <w:w w:val="108"/>
                                <w:sz w:val="12"/>
                                <w:szCs w:val="12"/>
                                <w:lang w:val="fr-CA"/>
                              </w:rPr>
                              <w:t xml:space="preserve">excluant </w:t>
                            </w:r>
                            <w:r w:rsidR="000C67E3"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5C8801E9" id="Text Box 437" o:spid="_x0000_s1167" type="#_x0000_t202" style="width:267.75pt;height: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XDEgIAAP8DAAAOAAAAZHJzL2Uyb0RvYy54bWysU9tu2zAMfR+wfxD0vtjJkiU14hRdugwD&#10;ugvQ7QNkWY6FyaJGKbGzrx8lp2nQvQ3TgyCK5BF5eLS+HTrDjgq9Blvy6STnTFkJtbb7kv/4vnuz&#10;4s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" stroked="f">
                <v:textbox>
                  <w:txbxContent>
                    <w:p w14:paraId="052D5420" w14:textId="3D887A4F" w:rsidR="00032754" w:rsidRPr="002659CF" w:rsidRDefault="00032754" w:rsidP="00C51B6B">
                      <w:pPr>
                        <w:rPr>
                          <w:rFonts w:ascii="Georgia" w:hAnsi="Georgia" w:cs="Georgia"/>
                          <w:i/>
                          <w:iCs/>
                          <w:color w:val="31353A"/>
                          <w:spacing w:val="-6"/>
                          <w:w w:val="108"/>
                          <w:sz w:val="12"/>
                          <w:szCs w:val="12"/>
                          <w:lang w:val="fr-CA"/>
                        </w:rPr>
                      </w:pPr>
                      <w:r w:rsidRPr="002659CF">
                        <w:rPr>
                          <w:rFonts w:ascii="Georgia" w:hAnsi="Georgia" w:cs="Georgia"/>
                          <w:i/>
                          <w:iCs/>
                          <w:color w:val="31353A"/>
                          <w:spacing w:val="-6"/>
                          <w:w w:val="108"/>
                          <w:sz w:val="12"/>
                          <w:szCs w:val="12"/>
                          <w:lang w:val="fr-CA"/>
                        </w:rPr>
                        <w:t xml:space="preserve">Question: </w:t>
                      </w:r>
                      <w:r w:rsidR="009F43CC" w:rsidRPr="002659CF">
                        <w:rPr>
                          <w:rFonts w:ascii="Georgia" w:hAnsi="Georgia" w:cs="Georgia"/>
                          <w:i/>
                          <w:iCs/>
                          <w:color w:val="31353A"/>
                          <w:spacing w:val="-6"/>
                          <w:w w:val="108"/>
                          <w:sz w:val="12"/>
                          <w:szCs w:val="12"/>
                          <w:lang w:val="fr-CA"/>
                        </w:rPr>
                        <w:t xml:space="preserve">Revenons à notre échelle de réponse à 5 points où 1 = Pas du tout d’accord et 5 = Tout à fait d’accord </w:t>
                      </w:r>
                      <w:r w:rsidRPr="002659CF">
                        <w:rPr>
                          <w:rFonts w:ascii="Georgia" w:hAnsi="Georgia" w:cs="Georgia"/>
                          <w:i/>
                          <w:iCs/>
                          <w:color w:val="31353A"/>
                          <w:spacing w:val="-6"/>
                          <w:w w:val="108"/>
                          <w:sz w:val="12"/>
                          <w:szCs w:val="12"/>
                          <w:lang w:val="fr-CA"/>
                        </w:rPr>
                        <w:t xml:space="preserve">… </w:t>
                      </w:r>
                      <w:r w:rsidR="00F07263" w:rsidRPr="002659CF">
                        <w:rPr>
                          <w:rFonts w:ascii="Georgia" w:hAnsi="Georgia" w:cs="Georgia"/>
                          <w:i/>
                          <w:iCs/>
                          <w:color w:val="31353A"/>
                          <w:spacing w:val="-6"/>
                          <w:w w:val="108"/>
                          <w:sz w:val="12"/>
                          <w:szCs w:val="12"/>
                          <w:lang w:val="fr-CA"/>
                        </w:rPr>
                        <w:t>Dans l'ensemble, je suis satisfait du Programme de prestations d'invalidité.</w:t>
                      </w:r>
                    </w:p>
                    <w:p w14:paraId="37011190" w14:textId="37C8ED56" w:rsidR="00032754" w:rsidRPr="002659CF" w:rsidRDefault="0091769D" w:rsidP="00C51B6B">
                      <w:pPr>
                        <w:rPr>
                          <w:rFonts w:ascii="Georgia" w:hAnsi="Georgia" w:cs="Georgia"/>
                          <w:i/>
                          <w:iCs/>
                          <w:color w:val="31353A"/>
                          <w:spacing w:val="-6"/>
                          <w:w w:val="108"/>
                          <w:sz w:val="12"/>
                          <w:szCs w:val="12"/>
                          <w:lang w:val="fr-CA"/>
                        </w:rPr>
                      </w:pPr>
                      <w:r w:rsidRPr="002659CF">
                        <w:rPr>
                          <w:rFonts w:ascii="Georgia" w:hAnsi="Georgia" w:cs="Georgia"/>
                          <w:i/>
                          <w:iCs/>
                          <w:color w:val="31353A"/>
                          <w:spacing w:val="-6"/>
                          <w:w w:val="108"/>
                          <w:sz w:val="12"/>
                          <w:szCs w:val="12"/>
                          <w:lang w:val="fr-CA"/>
                        </w:rPr>
                        <w:t>Taille de l’échantillon</w:t>
                      </w:r>
                      <w:r w:rsidR="00032754" w:rsidRPr="002659CF">
                        <w:rPr>
                          <w:rFonts w:ascii="Georgia" w:hAnsi="Georgia" w:cs="Georgia"/>
                          <w:i/>
                          <w:iCs/>
                          <w:color w:val="31353A"/>
                          <w:spacing w:val="-6"/>
                          <w:w w:val="108"/>
                          <w:sz w:val="12"/>
                          <w:szCs w:val="12"/>
                          <w:lang w:val="fr-CA"/>
                        </w:rPr>
                        <w:t>: 2</w:t>
                      </w:r>
                      <w:r w:rsidR="00F07263" w:rsidRPr="002659CF">
                        <w:rPr>
                          <w:rFonts w:ascii="Georgia" w:hAnsi="Georgia" w:cs="Georgia"/>
                          <w:i/>
                          <w:iCs/>
                          <w:color w:val="31353A"/>
                          <w:spacing w:val="-6"/>
                          <w:w w:val="108"/>
                          <w:sz w:val="12"/>
                          <w:szCs w:val="12"/>
                          <w:lang w:val="fr-CA"/>
                        </w:rPr>
                        <w:t xml:space="preserve"> </w:t>
                      </w:r>
                      <w:r w:rsidR="00032754" w:rsidRPr="002659CF">
                        <w:rPr>
                          <w:rFonts w:ascii="Georgia" w:hAnsi="Georgia" w:cs="Georgia"/>
                          <w:i/>
                          <w:iCs/>
                          <w:color w:val="31353A"/>
                          <w:spacing w:val="-6"/>
                          <w:w w:val="108"/>
                          <w:sz w:val="12"/>
                          <w:szCs w:val="12"/>
                          <w:lang w:val="fr-CA"/>
                        </w:rPr>
                        <w:t>9</w:t>
                      </w:r>
                      <w:r w:rsidR="00596F6E" w:rsidRPr="002659CF">
                        <w:rPr>
                          <w:rFonts w:ascii="Georgia" w:hAnsi="Georgia" w:cs="Georgia"/>
                          <w:i/>
                          <w:iCs/>
                          <w:color w:val="31353A"/>
                          <w:spacing w:val="-6"/>
                          <w:w w:val="108"/>
                          <w:sz w:val="12"/>
                          <w:szCs w:val="12"/>
                          <w:lang w:val="fr-CA"/>
                        </w:rPr>
                        <w:t>42</w:t>
                      </w:r>
                    </w:p>
                    <w:p w14:paraId="3A660330" w14:textId="0B0A13C9" w:rsidR="00032754" w:rsidRPr="002659CF" w:rsidRDefault="00F07263" w:rsidP="00C51B6B">
                      <w:pPr>
                        <w:rPr>
                          <w:rFonts w:ascii="Georgia" w:hAnsi="Georgia" w:cs="Georgia"/>
                          <w:i/>
                          <w:iCs/>
                          <w:color w:val="31353A"/>
                          <w:spacing w:val="-6"/>
                          <w:w w:val="108"/>
                          <w:sz w:val="12"/>
                          <w:szCs w:val="12"/>
                          <w:lang w:val="fr-CA"/>
                        </w:rPr>
                      </w:pPr>
                      <w:r w:rsidRPr="002659CF">
                        <w:rPr>
                          <w:rFonts w:ascii="Georgia" w:hAnsi="Georgia" w:cs="Georgia"/>
                          <w:i/>
                          <w:iCs/>
                          <w:color w:val="31353A"/>
                          <w:spacing w:val="-6"/>
                          <w:w w:val="108"/>
                          <w:sz w:val="12"/>
                          <w:szCs w:val="12"/>
                          <w:lang w:val="fr-CA"/>
                        </w:rPr>
                        <w:t>Structure</w:t>
                      </w:r>
                      <w:r w:rsidR="00032754" w:rsidRPr="002659CF">
                        <w:rPr>
                          <w:rFonts w:ascii="Georgia" w:hAnsi="Georgia" w:cs="Georgia"/>
                          <w:i/>
                          <w:iCs/>
                          <w:color w:val="31353A"/>
                          <w:spacing w:val="-6"/>
                          <w:w w:val="108"/>
                          <w:sz w:val="12"/>
                          <w:szCs w:val="12"/>
                          <w:lang w:val="fr-CA"/>
                        </w:rPr>
                        <w:t xml:space="preserve">: </w:t>
                      </w:r>
                      <w:r w:rsidR="005274A4" w:rsidRPr="002659CF">
                        <w:rPr>
                          <w:rFonts w:ascii="Georgia" w:hAnsi="Georgia" w:cs="Georgia"/>
                          <w:i/>
                          <w:iCs/>
                          <w:color w:val="31353A"/>
                          <w:spacing w:val="-6"/>
                          <w:w w:val="108"/>
                          <w:sz w:val="12"/>
                          <w:szCs w:val="12"/>
                          <w:lang w:val="fr-CA"/>
                        </w:rPr>
                        <w:t xml:space="preserve">Répondants dont le statut du compte du Programme d'invalidité est </w:t>
                      </w:r>
                      <w:r w:rsidR="002659CF">
                        <w:rPr>
                          <w:rFonts w:ascii="Georgia" w:hAnsi="Georgia" w:cs="Georgia"/>
                          <w:i/>
                          <w:iCs/>
                          <w:color w:val="31353A"/>
                          <w:spacing w:val="-6"/>
                          <w:w w:val="108"/>
                          <w:sz w:val="12"/>
                          <w:szCs w:val="12"/>
                          <w:lang w:val="fr-CA"/>
                        </w:rPr>
                        <w:t>« </w:t>
                      </w:r>
                      <w:r w:rsidR="005274A4" w:rsidRPr="002659CF">
                        <w:rPr>
                          <w:rFonts w:ascii="Georgia" w:hAnsi="Georgia" w:cs="Georgia"/>
                          <w:i/>
                          <w:iCs/>
                          <w:color w:val="31353A"/>
                          <w:spacing w:val="-6"/>
                          <w:w w:val="108"/>
                          <w:sz w:val="12"/>
                          <w:szCs w:val="12"/>
                          <w:lang w:val="fr-CA"/>
                        </w:rPr>
                        <w:t>en cours de paiement</w:t>
                      </w:r>
                      <w:r w:rsidR="002659CF">
                        <w:rPr>
                          <w:rFonts w:ascii="Georgia" w:hAnsi="Georgia" w:cs="Georgia"/>
                          <w:i/>
                          <w:iCs/>
                          <w:color w:val="31353A"/>
                          <w:spacing w:val="-6"/>
                          <w:w w:val="108"/>
                          <w:sz w:val="12"/>
                          <w:szCs w:val="12"/>
                          <w:lang w:val="fr-CA"/>
                        </w:rPr>
                        <w:t> »</w:t>
                      </w:r>
                      <w:r w:rsidR="005274A4" w:rsidRPr="002659CF">
                        <w:rPr>
                          <w:rFonts w:ascii="Georgia" w:hAnsi="Georgia" w:cs="Georgia"/>
                          <w:i/>
                          <w:iCs/>
                          <w:color w:val="31353A"/>
                          <w:spacing w:val="-6"/>
                          <w:w w:val="108"/>
                          <w:sz w:val="12"/>
                          <w:szCs w:val="12"/>
                          <w:lang w:val="fr-CA"/>
                        </w:rPr>
                        <w:t xml:space="preserve"> ou </w:t>
                      </w:r>
                      <w:r w:rsidR="002659CF">
                        <w:rPr>
                          <w:rFonts w:ascii="Georgia" w:hAnsi="Georgia" w:cs="Georgia"/>
                          <w:i/>
                          <w:iCs/>
                          <w:color w:val="31353A"/>
                          <w:spacing w:val="-6"/>
                          <w:w w:val="108"/>
                          <w:sz w:val="12"/>
                          <w:szCs w:val="12"/>
                          <w:lang w:val="fr-CA"/>
                        </w:rPr>
                        <w:t>« </w:t>
                      </w:r>
                      <w:r w:rsidR="005274A4" w:rsidRPr="002659CF">
                        <w:rPr>
                          <w:rFonts w:ascii="Georgia" w:hAnsi="Georgia" w:cs="Georgia"/>
                          <w:i/>
                          <w:iCs/>
                          <w:color w:val="31353A"/>
                          <w:spacing w:val="-6"/>
                          <w:w w:val="108"/>
                          <w:sz w:val="12"/>
                          <w:szCs w:val="12"/>
                          <w:lang w:val="fr-CA"/>
                        </w:rPr>
                        <w:t xml:space="preserve">droit </w:t>
                      </w:r>
                      <w:r w:rsidR="00CD6283" w:rsidRPr="002659CF">
                        <w:rPr>
                          <w:rFonts w:ascii="Georgia" w:hAnsi="Georgia" w:cs="Georgia"/>
                          <w:i/>
                          <w:iCs/>
                          <w:color w:val="31353A"/>
                          <w:spacing w:val="-6"/>
                          <w:w w:val="108"/>
                          <w:sz w:val="12"/>
                          <w:szCs w:val="12"/>
                          <w:lang w:val="fr-CA"/>
                        </w:rPr>
                        <w:t>uniquement</w:t>
                      </w:r>
                      <w:r w:rsidR="002659CF">
                        <w:rPr>
                          <w:rFonts w:ascii="Georgia" w:hAnsi="Georgia" w:cs="Georgia"/>
                          <w:i/>
                          <w:iCs/>
                          <w:color w:val="31353A"/>
                          <w:spacing w:val="-6"/>
                          <w:w w:val="108"/>
                          <w:sz w:val="12"/>
                          <w:szCs w:val="12"/>
                          <w:lang w:val="fr-CA"/>
                        </w:rPr>
                        <w:t> »</w:t>
                      </w:r>
                      <w:r w:rsidR="0023269E" w:rsidRPr="002659CF">
                        <w:rPr>
                          <w:rFonts w:ascii="Georgia" w:hAnsi="Georgia" w:cs="Georgia"/>
                          <w:i/>
                          <w:iCs/>
                          <w:color w:val="31353A"/>
                          <w:spacing w:val="-6"/>
                          <w:w w:val="108"/>
                          <w:sz w:val="12"/>
                          <w:szCs w:val="12"/>
                          <w:lang w:val="fr-CA"/>
                        </w:rPr>
                        <w:t xml:space="preserve"> </w:t>
                      </w:r>
                      <w:r w:rsidR="00296ECA" w:rsidRPr="00296ECA">
                        <w:rPr>
                          <w:rFonts w:ascii="Georgia" w:hAnsi="Georgia" w:cs="Georgia"/>
                          <w:i/>
                          <w:iCs/>
                          <w:color w:val="31353A"/>
                          <w:spacing w:val="-6"/>
                          <w:w w:val="108"/>
                          <w:sz w:val="12"/>
                          <w:szCs w:val="12"/>
                          <w:lang w:val="fr-CA"/>
                        </w:rPr>
                        <w:t xml:space="preserve">excluant </w:t>
                      </w:r>
                      <w:r w:rsidR="000C67E3" w:rsidRPr="009210E9">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13D06A83" w14:textId="162A3CA9" w:rsidR="00B455AE" w:rsidRPr="009210E9" w:rsidRDefault="00C824C2" w:rsidP="00C51B6B">
      <w:pPr>
        <w:pStyle w:val="VAC-Body"/>
        <w:rPr>
          <w:b/>
          <w:bCs/>
          <w:color w:val="auto"/>
          <w:lang w:val="fr-CA"/>
        </w:rPr>
      </w:pPr>
      <w:r w:rsidRPr="009210E9">
        <w:rPr>
          <w:b/>
          <w:bCs/>
          <w:color w:val="auto"/>
          <w:lang w:val="fr-CA"/>
        </w:rPr>
        <w:br w:type="column"/>
      </w:r>
      <w:r w:rsidR="00B455AE" w:rsidRPr="008425F5">
        <w:rPr>
          <w:noProof/>
          <w:color w:val="auto"/>
          <w:w w:val="100"/>
          <w:lang w:val="en-CA"/>
        </w:rPr>
        <mc:AlternateContent>
          <mc:Choice Requires="wps">
            <w:drawing>
              <wp:anchor distT="0" distB="0" distL="114300" distR="114300" simplePos="0" relativeHeight="251658253" behindDoc="0" locked="0" layoutInCell="1" allowOverlap="1" wp14:anchorId="65F12BD9" wp14:editId="702C13FF">
                <wp:simplePos x="0" y="0"/>
                <wp:positionH relativeFrom="margin">
                  <wp:align>center</wp:align>
                </wp:positionH>
                <wp:positionV relativeFrom="page">
                  <wp:posOffset>1005840</wp:posOffset>
                </wp:positionV>
                <wp:extent cx="0" cy="5943600"/>
                <wp:effectExtent l="0" t="0" r="38100" b="19050"/>
                <wp:wrapNone/>
                <wp:docPr id="435" name="Straight Connector 435"/>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802ED85" id="Straight Connector 435" o:spid="_x0000_s1026" style="position:absolute;z-index:251658255;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2pt" to="0,5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" strokecolor="#d8d8d8 [2732]" strokeweight=".5pt">
                <v:stroke joinstyle="miter"/>
                <w10:wrap anchorx="margin" anchory="page"/>
              </v:line>
            </w:pict>
          </mc:Fallback>
        </mc:AlternateContent>
      </w:r>
      <w:r w:rsidR="006969EB" w:rsidRPr="009210E9">
        <w:rPr>
          <w:b/>
          <w:bCs/>
          <w:color w:val="auto"/>
          <w:lang w:val="fr-CA"/>
        </w:rPr>
        <w:t>La plupart conviennent que les prestations reconnaissent leur invalidité</w:t>
      </w:r>
    </w:p>
    <w:p w14:paraId="7D5E1C0F" w14:textId="77777777" w:rsidR="00D84726" w:rsidRPr="008425F5" w:rsidRDefault="00D84726" w:rsidP="00D84726">
      <w:pPr>
        <w:pStyle w:val="VAC-Bullet"/>
        <w:rPr>
          <w:color w:val="auto"/>
          <w:lang w:val="fr-CA"/>
        </w:rPr>
      </w:pPr>
      <w:r w:rsidRPr="008425F5">
        <w:rPr>
          <w:color w:val="auto"/>
          <w:lang w:val="fr-CA"/>
        </w:rPr>
        <w:t xml:space="preserve">Sept répondants sur dix (TOP2 : 69 %) s’accordent à dire que leurs prestations d'invalidité reconnaissent </w:t>
      </w:r>
      <w:bookmarkStart w:id="44" w:name="_Hlk59008098"/>
      <w:r w:rsidRPr="008425F5">
        <w:rPr>
          <w:color w:val="auto"/>
          <w:lang w:val="fr-CA"/>
        </w:rPr>
        <w:t>leur incapacité liée au service</w:t>
      </w:r>
      <w:bookmarkEnd w:id="44"/>
      <w:r w:rsidRPr="008425F5">
        <w:rPr>
          <w:color w:val="auto"/>
          <w:lang w:val="fr-CA"/>
        </w:rPr>
        <w:t>.</w:t>
      </w:r>
    </w:p>
    <w:p w14:paraId="1E6754CD" w14:textId="77777777" w:rsidR="00D84726" w:rsidRPr="008425F5" w:rsidRDefault="00D84726" w:rsidP="00D84726">
      <w:pPr>
        <w:pStyle w:val="VAC-Bullet"/>
        <w:rPr>
          <w:color w:val="auto"/>
          <w:lang w:val="fr-CA"/>
        </w:rPr>
      </w:pPr>
      <w:r w:rsidRPr="008425F5">
        <w:rPr>
          <w:color w:val="auto"/>
          <w:lang w:val="fr-CA"/>
        </w:rPr>
        <w:t xml:space="preserve">Les vétérans </w:t>
      </w:r>
      <w:r w:rsidRPr="008425F5">
        <w:rPr>
          <w:b/>
          <w:bCs/>
          <w:color w:val="auto"/>
          <w:lang w:val="fr-CA"/>
        </w:rPr>
        <w:t>de moins de 65 ans sans gestion de cas</w:t>
      </w:r>
      <w:r w:rsidRPr="008425F5">
        <w:rPr>
          <w:color w:val="auto"/>
          <w:lang w:val="fr-CA"/>
        </w:rPr>
        <w:t xml:space="preserve"> (TOP2 : 58 %) sont les moins susceptibles des six strates d'être en accord, alors que les </w:t>
      </w:r>
      <w:r w:rsidRPr="008425F5">
        <w:rPr>
          <w:b/>
          <w:bCs/>
          <w:color w:val="auto"/>
          <w:lang w:val="fr-CA"/>
        </w:rPr>
        <w:t xml:space="preserve">vétérans de 85 ans et plus </w:t>
      </w:r>
      <w:r w:rsidRPr="008425F5">
        <w:rPr>
          <w:color w:val="auto"/>
          <w:lang w:val="fr-CA"/>
        </w:rPr>
        <w:t xml:space="preserve">(TOP2 : 86 %) et les </w:t>
      </w:r>
      <w:r w:rsidRPr="008425F5">
        <w:rPr>
          <w:b/>
          <w:bCs/>
          <w:color w:val="auto"/>
          <w:lang w:val="fr-CA"/>
        </w:rPr>
        <w:t>survivants</w:t>
      </w:r>
      <w:r w:rsidRPr="008425F5">
        <w:rPr>
          <w:color w:val="auto"/>
          <w:lang w:val="fr-CA"/>
        </w:rPr>
        <w:t xml:space="preserve"> (TOP2 : 80 %) sont les plus susceptibles d’être en accord.</w:t>
      </w:r>
    </w:p>
    <w:p w14:paraId="7D2D0A52" w14:textId="77777777" w:rsidR="00D84726" w:rsidRPr="008425F5" w:rsidRDefault="00D84726" w:rsidP="00D84726">
      <w:pPr>
        <w:pStyle w:val="VAC-Bullet"/>
        <w:rPr>
          <w:color w:val="auto"/>
          <w:lang w:val="fr-CA"/>
        </w:rPr>
      </w:pPr>
      <w:r w:rsidRPr="008425F5">
        <w:rPr>
          <w:color w:val="auto"/>
          <w:lang w:val="fr-CA"/>
        </w:rPr>
        <w:t xml:space="preserve">Les répondants </w:t>
      </w:r>
      <w:r w:rsidRPr="008425F5">
        <w:rPr>
          <w:b/>
          <w:bCs/>
          <w:color w:val="auto"/>
          <w:lang w:val="fr-CA"/>
        </w:rPr>
        <w:t xml:space="preserve">autochtones </w:t>
      </w:r>
      <w:r w:rsidRPr="008425F5">
        <w:rPr>
          <w:color w:val="auto"/>
          <w:lang w:val="fr-CA"/>
        </w:rPr>
        <w:t xml:space="preserve">(TOP2 : 54 %) sont moins susceptibles d'être en accord que les répondants </w:t>
      </w:r>
      <w:r w:rsidRPr="008425F5">
        <w:rPr>
          <w:b/>
          <w:bCs/>
          <w:color w:val="auto"/>
          <w:lang w:val="fr-CA"/>
        </w:rPr>
        <w:t>non-autochtones</w:t>
      </w:r>
      <w:r w:rsidRPr="008425F5">
        <w:rPr>
          <w:color w:val="auto"/>
          <w:lang w:val="fr-CA"/>
        </w:rPr>
        <w:t xml:space="preserve"> (TOP2 : 70 %).</w:t>
      </w:r>
    </w:p>
    <w:p w14:paraId="43F1E16D" w14:textId="77777777" w:rsidR="00D84726" w:rsidRPr="008425F5" w:rsidRDefault="00D84726" w:rsidP="00D84726">
      <w:pPr>
        <w:pStyle w:val="VAC-Bullet"/>
        <w:rPr>
          <w:color w:val="auto"/>
          <w:lang w:val="fr-CA"/>
        </w:rPr>
      </w:pPr>
      <w:r w:rsidRPr="008425F5">
        <w:rPr>
          <w:color w:val="auto"/>
          <w:lang w:val="fr-CA"/>
        </w:rPr>
        <w:t xml:space="preserve">Les répondants </w:t>
      </w:r>
      <w:r w:rsidRPr="008425F5">
        <w:rPr>
          <w:b/>
          <w:bCs/>
          <w:color w:val="auto"/>
          <w:lang w:val="fr-CA"/>
        </w:rPr>
        <w:t>appartenant à des minorités visibles</w:t>
      </w:r>
      <w:r w:rsidRPr="008425F5">
        <w:rPr>
          <w:color w:val="auto"/>
          <w:lang w:val="fr-CA"/>
        </w:rPr>
        <w:t xml:space="preserve"> (TOP2 : 60 %) sont moins satisfaits que les répondants </w:t>
      </w:r>
      <w:r w:rsidRPr="008425F5">
        <w:rPr>
          <w:b/>
          <w:bCs/>
          <w:color w:val="auto"/>
          <w:lang w:val="fr-CA"/>
        </w:rPr>
        <w:t>n'appartenant pas à des minorités visibles</w:t>
      </w:r>
      <w:r w:rsidRPr="008425F5">
        <w:rPr>
          <w:color w:val="auto"/>
          <w:lang w:val="fr-CA"/>
        </w:rPr>
        <w:t xml:space="preserve"> (TOP2 : 71 %).</w:t>
      </w:r>
    </w:p>
    <w:p w14:paraId="3161F355" w14:textId="1E372FE9" w:rsidR="00D84726" w:rsidRDefault="00D84726" w:rsidP="00D84726">
      <w:pPr>
        <w:pStyle w:val="VAC-Bullet"/>
        <w:rPr>
          <w:color w:val="auto"/>
          <w:lang w:val="fr-CA"/>
        </w:rPr>
      </w:pPr>
      <w:r w:rsidRPr="008425F5">
        <w:rPr>
          <w:color w:val="auto"/>
          <w:lang w:val="fr-CA"/>
        </w:rPr>
        <w:t xml:space="preserve">Les répondants de </w:t>
      </w:r>
      <w:r w:rsidRPr="008425F5">
        <w:rPr>
          <w:b/>
          <w:bCs/>
          <w:color w:val="auto"/>
          <w:lang w:val="fr-CA"/>
        </w:rPr>
        <w:t xml:space="preserve">moins de 70 ans </w:t>
      </w:r>
      <w:r w:rsidRPr="008425F5">
        <w:rPr>
          <w:color w:val="auto"/>
          <w:lang w:val="fr-CA"/>
        </w:rPr>
        <w:t>(TOP2 : 64 %) sont moins susceptibles d’être en accord que les répondants</w:t>
      </w:r>
      <w:r w:rsidRPr="008425F5">
        <w:rPr>
          <w:b/>
          <w:bCs/>
          <w:color w:val="auto"/>
          <w:lang w:val="fr-CA"/>
        </w:rPr>
        <w:t xml:space="preserve"> </w:t>
      </w:r>
      <w:r w:rsidRPr="008425F5">
        <w:rPr>
          <w:color w:val="auto"/>
          <w:lang w:val="fr-CA"/>
        </w:rPr>
        <w:t>de</w:t>
      </w:r>
      <w:r w:rsidRPr="008425F5">
        <w:rPr>
          <w:b/>
          <w:bCs/>
          <w:color w:val="auto"/>
          <w:lang w:val="fr-CA"/>
        </w:rPr>
        <w:t xml:space="preserve"> 70 ans et plus </w:t>
      </w:r>
      <w:r w:rsidRPr="008425F5">
        <w:rPr>
          <w:color w:val="auto"/>
          <w:lang w:val="fr-CA"/>
        </w:rPr>
        <w:t>(TOP2 : 81 %).</w:t>
      </w:r>
    </w:p>
    <w:p w14:paraId="4635B05F" w14:textId="14BC053B" w:rsidR="000C67E3" w:rsidRDefault="000C67E3" w:rsidP="000C67E3">
      <w:pPr>
        <w:pStyle w:val="VAC-Bullet"/>
        <w:numPr>
          <w:ilvl w:val="0"/>
          <w:numId w:val="0"/>
        </w:numPr>
        <w:ind w:left="340" w:hanging="227"/>
        <w:rPr>
          <w:color w:val="auto"/>
          <w:lang w:val="fr-CA"/>
        </w:rPr>
      </w:pPr>
    </w:p>
    <w:p w14:paraId="0C215E4F" w14:textId="772BC72D" w:rsidR="000C67E3" w:rsidRDefault="000C67E3" w:rsidP="000C67E3">
      <w:pPr>
        <w:pStyle w:val="VAC-Bullet"/>
        <w:numPr>
          <w:ilvl w:val="0"/>
          <w:numId w:val="0"/>
        </w:numPr>
        <w:ind w:left="340" w:hanging="227"/>
        <w:rPr>
          <w:color w:val="auto"/>
          <w:lang w:val="fr-CA"/>
        </w:rPr>
      </w:pPr>
    </w:p>
    <w:p w14:paraId="6584F851" w14:textId="393715B7" w:rsidR="000C67E3" w:rsidRDefault="000C67E3" w:rsidP="000C67E3">
      <w:pPr>
        <w:pStyle w:val="VAC-Bullet"/>
        <w:numPr>
          <w:ilvl w:val="0"/>
          <w:numId w:val="0"/>
        </w:numPr>
        <w:ind w:left="340" w:hanging="227"/>
        <w:rPr>
          <w:color w:val="auto"/>
          <w:lang w:val="fr-CA"/>
        </w:rPr>
      </w:pPr>
    </w:p>
    <w:p w14:paraId="1148E29A" w14:textId="3429EE9C" w:rsidR="000C67E3" w:rsidRDefault="000C67E3" w:rsidP="000C67E3">
      <w:pPr>
        <w:pStyle w:val="VAC-Bullet"/>
        <w:numPr>
          <w:ilvl w:val="0"/>
          <w:numId w:val="0"/>
        </w:numPr>
        <w:ind w:left="340" w:hanging="227"/>
        <w:rPr>
          <w:color w:val="auto"/>
          <w:lang w:val="fr-CA"/>
        </w:rPr>
      </w:pPr>
    </w:p>
    <w:p w14:paraId="47B3A725" w14:textId="5220136D" w:rsidR="000C67E3" w:rsidRDefault="000C67E3" w:rsidP="000C67E3">
      <w:pPr>
        <w:pStyle w:val="VAC-Bullet"/>
        <w:numPr>
          <w:ilvl w:val="0"/>
          <w:numId w:val="0"/>
        </w:numPr>
        <w:ind w:left="340" w:hanging="227"/>
        <w:rPr>
          <w:color w:val="auto"/>
          <w:lang w:val="fr-CA"/>
        </w:rPr>
      </w:pPr>
    </w:p>
    <w:p w14:paraId="33962666" w14:textId="224BDCD1" w:rsidR="000C67E3" w:rsidRDefault="000C67E3" w:rsidP="000C67E3">
      <w:pPr>
        <w:pStyle w:val="VAC-Bullet"/>
        <w:numPr>
          <w:ilvl w:val="0"/>
          <w:numId w:val="0"/>
        </w:numPr>
        <w:ind w:left="340" w:hanging="227"/>
        <w:rPr>
          <w:color w:val="auto"/>
          <w:lang w:val="fr-CA"/>
        </w:rPr>
      </w:pPr>
    </w:p>
    <w:p w14:paraId="5362F586" w14:textId="1671E6FB" w:rsidR="000C67E3" w:rsidRDefault="000C67E3" w:rsidP="000C67E3">
      <w:pPr>
        <w:pStyle w:val="VAC-Bullet"/>
        <w:numPr>
          <w:ilvl w:val="0"/>
          <w:numId w:val="0"/>
        </w:numPr>
        <w:ind w:left="340" w:hanging="227"/>
        <w:rPr>
          <w:color w:val="auto"/>
          <w:lang w:val="fr-CA"/>
        </w:rPr>
      </w:pPr>
    </w:p>
    <w:p w14:paraId="2AB6E1BC" w14:textId="44FEA5C4" w:rsidR="000C67E3" w:rsidRDefault="000C67E3" w:rsidP="000C67E3">
      <w:pPr>
        <w:pStyle w:val="VAC-Bullet"/>
        <w:numPr>
          <w:ilvl w:val="0"/>
          <w:numId w:val="0"/>
        </w:numPr>
        <w:ind w:left="340" w:hanging="227"/>
        <w:rPr>
          <w:color w:val="auto"/>
          <w:lang w:val="fr-CA"/>
        </w:rPr>
      </w:pPr>
    </w:p>
    <w:p w14:paraId="782A1A14" w14:textId="77777777" w:rsidR="000C67E3" w:rsidRPr="008425F5" w:rsidRDefault="000C67E3" w:rsidP="000C67E3">
      <w:pPr>
        <w:pStyle w:val="VAC-Bullet"/>
        <w:numPr>
          <w:ilvl w:val="0"/>
          <w:numId w:val="0"/>
        </w:numPr>
        <w:ind w:left="340" w:hanging="227"/>
        <w:rPr>
          <w:color w:val="auto"/>
          <w:lang w:val="fr-CA"/>
        </w:rPr>
      </w:pPr>
    </w:p>
    <w:p w14:paraId="47038DA9" w14:textId="77777777" w:rsidR="00B455AE" w:rsidRPr="008425F5" w:rsidRDefault="001C0F8A" w:rsidP="006A2C82">
      <w:pPr>
        <w:pStyle w:val="VAC-Bullet"/>
        <w:numPr>
          <w:ilvl w:val="0"/>
          <w:numId w:val="0"/>
        </w:numPr>
        <w:ind w:left="340" w:hanging="227"/>
        <w:rPr>
          <w:color w:val="auto"/>
          <w:lang w:val="en-CA"/>
        </w:rPr>
      </w:pPr>
      <w:r w:rsidRPr="008425F5">
        <w:rPr>
          <w:noProof/>
          <w:color w:val="auto"/>
          <w:lang w:val="en-CA"/>
        </w:rPr>
        <mc:AlternateContent>
          <mc:Choice Requires="wps">
            <w:drawing>
              <wp:inline distT="0" distB="0" distL="0" distR="0" wp14:anchorId="66081A9D" wp14:editId="5FF1F856">
                <wp:extent cx="3395637" cy="380588"/>
                <wp:effectExtent l="0" t="0" r="0" b="635"/>
                <wp:docPr id="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637" cy="380588"/>
                        </a:xfrm>
                        <a:prstGeom prst="rect">
                          <a:avLst/>
                        </a:prstGeom>
                        <a:solidFill>
                          <a:srgbClr val="FFFFFF"/>
                        </a:solidFill>
                        <a:ln w="9525">
                          <a:noFill/>
                          <a:miter lim="800000"/>
                          <a:headEnd/>
                          <a:tailEnd/>
                        </a:ln>
                      </wps:spPr>
                      <wps:txbx>
                        <w:txbxContent>
                          <w:p w14:paraId="4FE9AB24" w14:textId="0C6DCA81" w:rsidR="00032754" w:rsidRPr="000C67E3" w:rsidRDefault="0091769D"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7</w:t>
                            </w:r>
                            <w:r w:rsidR="00DB3B26" w:rsidRPr="00B42468">
                              <w:rPr>
                                <w:rFonts w:ascii="Georgia" w:hAnsi="Georgia" w:cs="Georgia"/>
                                <w:i/>
                                <w:iCs/>
                                <w:color w:val="31353A"/>
                                <w:spacing w:val="-6"/>
                                <w:w w:val="108"/>
                                <w:sz w:val="16"/>
                                <w:szCs w:val="16"/>
                                <w:lang w:val="fr-CA"/>
                              </w:rPr>
                              <w:t>2</w:t>
                            </w:r>
                            <w:r w:rsidR="00032754" w:rsidRPr="00B42468">
                              <w:rPr>
                                <w:rFonts w:ascii="Georgia" w:hAnsi="Georgia" w:cs="Georgia"/>
                                <w:i/>
                                <w:iCs/>
                                <w:color w:val="31353A"/>
                                <w:spacing w:val="-6"/>
                                <w:w w:val="108"/>
                                <w:sz w:val="16"/>
                                <w:szCs w:val="16"/>
                                <w:lang w:val="fr-CA"/>
                              </w:rPr>
                              <w:t xml:space="preserve">: </w:t>
                            </w:r>
                            <w:r w:rsidR="008C38D6" w:rsidRPr="00B42468">
                              <w:rPr>
                                <w:rFonts w:ascii="Georgia" w:hAnsi="Georgia" w:cs="Georgia"/>
                                <w:i/>
                                <w:iCs/>
                                <w:color w:val="31353A"/>
                                <w:spacing w:val="-6"/>
                                <w:w w:val="108"/>
                                <w:sz w:val="16"/>
                                <w:szCs w:val="16"/>
                                <w:lang w:val="fr-CA"/>
                              </w:rPr>
                              <w:t>Les prestations d'invalidité que je reçois d'ACC reconnaissent mon invalidité liée au service</w:t>
                            </w:r>
                            <w:r w:rsidR="000C67E3">
                              <w:rPr>
                                <w:rFonts w:ascii="Georgia" w:hAnsi="Georgia" w:cs="Georgia"/>
                                <w:i/>
                                <w:iCs/>
                                <w:color w:val="31353A"/>
                                <w:spacing w:val="-6"/>
                                <w:w w:val="108"/>
                                <w:sz w:val="16"/>
                                <w:szCs w:val="16"/>
                                <w:lang w:val="fr-CA"/>
                              </w:rPr>
                              <w:t xml:space="preserve"> </w:t>
                            </w:r>
                            <w:r w:rsidR="00032754" w:rsidRPr="000C67E3">
                              <w:rPr>
                                <w:rFonts w:ascii="Georgia" w:hAnsi="Georgia" w:cs="Georgia"/>
                                <w:i/>
                                <w:iCs/>
                                <w:color w:val="31353A"/>
                                <w:spacing w:val="-6"/>
                                <w:w w:val="108"/>
                                <w:sz w:val="16"/>
                                <w:szCs w:val="16"/>
                                <w:lang w:val="fr-CA"/>
                              </w:rPr>
                              <w:t>(%)</w:t>
                            </w:r>
                          </w:p>
                          <w:p w14:paraId="52575D04"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985397"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CBD2B2"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5EE6D4"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CA5012"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6EA286"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5DBC61"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10BCF1"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2D2C04"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FE4D5A"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EA3C81"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1FED4B"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DF1436"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173DC5"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A9ACF8"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5D9058"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77492C"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3F0895"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390FAD"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C67E3">
                              <w:rPr>
                                <w:rFonts w:ascii="Georgia" w:hAnsi="Georgia" w:cs="Georgia"/>
                                <w:i/>
                                <w:iCs/>
                                <w:color w:val="31353A"/>
                                <w:spacing w:val="-6"/>
                                <w:w w:val="108"/>
                                <w:sz w:val="16"/>
                                <w:szCs w:val="16"/>
                                <w:lang w:val="fr-CA"/>
                              </w:rPr>
                              <w:t xml:space="preserve"> </w:t>
                            </w:r>
                          </w:p>
                          <w:p w14:paraId="221B27A2"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CC25C8"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D21869"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FF5B2B"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597775"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48A0A4" w14:textId="77777777" w:rsidR="00032754" w:rsidRPr="000C67E3" w:rsidRDefault="00032754" w:rsidP="00B455AE">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6081A9D" id="_x0000_s1168" type="#_x0000_t202" style="width:267.35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" stroked="f">
                <v:textbox>
                  <w:txbxContent>
                    <w:p w14:paraId="4FE9AB24" w14:textId="0C6DCA81" w:rsidR="00032754" w:rsidRPr="000C67E3" w:rsidRDefault="0091769D"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7</w:t>
                      </w:r>
                      <w:r w:rsidR="00DB3B26" w:rsidRPr="00B42468">
                        <w:rPr>
                          <w:rFonts w:ascii="Georgia" w:hAnsi="Georgia" w:cs="Georgia"/>
                          <w:i/>
                          <w:iCs/>
                          <w:color w:val="31353A"/>
                          <w:spacing w:val="-6"/>
                          <w:w w:val="108"/>
                          <w:sz w:val="16"/>
                          <w:szCs w:val="16"/>
                          <w:lang w:val="fr-CA"/>
                        </w:rPr>
                        <w:t>2</w:t>
                      </w:r>
                      <w:r w:rsidR="00032754" w:rsidRPr="00B42468">
                        <w:rPr>
                          <w:rFonts w:ascii="Georgia" w:hAnsi="Georgia" w:cs="Georgia"/>
                          <w:i/>
                          <w:iCs/>
                          <w:color w:val="31353A"/>
                          <w:spacing w:val="-6"/>
                          <w:w w:val="108"/>
                          <w:sz w:val="16"/>
                          <w:szCs w:val="16"/>
                          <w:lang w:val="fr-CA"/>
                        </w:rPr>
                        <w:t xml:space="preserve">: </w:t>
                      </w:r>
                      <w:r w:rsidR="008C38D6" w:rsidRPr="00B42468">
                        <w:rPr>
                          <w:rFonts w:ascii="Georgia" w:hAnsi="Georgia" w:cs="Georgia"/>
                          <w:i/>
                          <w:iCs/>
                          <w:color w:val="31353A"/>
                          <w:spacing w:val="-6"/>
                          <w:w w:val="108"/>
                          <w:sz w:val="16"/>
                          <w:szCs w:val="16"/>
                          <w:lang w:val="fr-CA"/>
                        </w:rPr>
                        <w:t>Les prestations d'invalidité que je reçois d'ACC reconnaissent mon invalidité liée au service</w:t>
                      </w:r>
                      <w:r w:rsidR="000C67E3">
                        <w:rPr>
                          <w:rFonts w:ascii="Georgia" w:hAnsi="Georgia" w:cs="Georgia"/>
                          <w:i/>
                          <w:iCs/>
                          <w:color w:val="31353A"/>
                          <w:spacing w:val="-6"/>
                          <w:w w:val="108"/>
                          <w:sz w:val="16"/>
                          <w:szCs w:val="16"/>
                          <w:lang w:val="fr-CA"/>
                        </w:rPr>
                        <w:t xml:space="preserve"> </w:t>
                      </w:r>
                      <w:r w:rsidR="00032754" w:rsidRPr="000C67E3">
                        <w:rPr>
                          <w:rFonts w:ascii="Georgia" w:hAnsi="Georgia" w:cs="Georgia"/>
                          <w:i/>
                          <w:iCs/>
                          <w:color w:val="31353A"/>
                          <w:spacing w:val="-6"/>
                          <w:w w:val="108"/>
                          <w:sz w:val="16"/>
                          <w:szCs w:val="16"/>
                          <w:lang w:val="fr-CA"/>
                        </w:rPr>
                        <w:t>(%)</w:t>
                      </w:r>
                    </w:p>
                    <w:p w14:paraId="52575D04"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985397"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CBD2B2"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5EE6D4"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CA5012"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6EA286"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5DBC61"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10BCF1"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2D2C04"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FE4D5A"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EA3C81"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1FED4B"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DF1436"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173DC5"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A9ACF8"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5D9058"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77492C"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3F0895"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390FAD"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C67E3">
                        <w:rPr>
                          <w:rFonts w:ascii="Georgia" w:hAnsi="Georgia" w:cs="Georgia"/>
                          <w:i/>
                          <w:iCs/>
                          <w:color w:val="31353A"/>
                          <w:spacing w:val="-6"/>
                          <w:w w:val="108"/>
                          <w:sz w:val="16"/>
                          <w:szCs w:val="16"/>
                          <w:lang w:val="fr-CA"/>
                        </w:rPr>
                        <w:t xml:space="preserve"> </w:t>
                      </w:r>
                    </w:p>
                    <w:p w14:paraId="221B27A2"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CC25C8"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D21869"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FF5B2B"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597775" w14:textId="77777777" w:rsidR="00032754" w:rsidRPr="000C67E3" w:rsidRDefault="00032754" w:rsidP="00B455A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48A0A4" w14:textId="77777777" w:rsidR="00032754" w:rsidRPr="000C67E3" w:rsidRDefault="00032754" w:rsidP="00B455AE">
                      <w:pPr>
                        <w:rPr>
                          <w:i/>
                          <w:iCs/>
                          <w:sz w:val="16"/>
                          <w:szCs w:val="16"/>
                          <w:lang w:val="fr-CA"/>
                        </w:rPr>
                      </w:pPr>
                    </w:p>
                  </w:txbxContent>
                </v:textbox>
                <w10:anchorlock/>
              </v:shape>
            </w:pict>
          </mc:Fallback>
        </mc:AlternateContent>
      </w:r>
    </w:p>
    <w:p w14:paraId="6E5E6A0D" w14:textId="0D414601" w:rsidR="00B455AE" w:rsidRPr="008425F5" w:rsidRDefault="00B27789" w:rsidP="006A2C82">
      <w:pPr>
        <w:pStyle w:val="VAC-Bullet"/>
        <w:numPr>
          <w:ilvl w:val="0"/>
          <w:numId w:val="0"/>
        </w:numPr>
        <w:ind w:left="340" w:hanging="227"/>
        <w:rPr>
          <w:color w:val="auto"/>
          <w:lang w:val="en-CA"/>
        </w:rPr>
      </w:pPr>
      <w:r w:rsidRPr="008425F5">
        <w:rPr>
          <w:noProof/>
          <w:color w:val="auto"/>
          <w:lang w:val="en-CA"/>
        </w:rPr>
        <w:drawing>
          <wp:inline distT="0" distB="0" distL="0" distR="0" wp14:anchorId="1C2747B1" wp14:editId="49C175B7">
            <wp:extent cx="3543935" cy="1994535"/>
            <wp:effectExtent l="0" t="0" r="0" b="5715"/>
            <wp:docPr id="651" name="Chart 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71776E0" w14:textId="77777777" w:rsidR="00B455AE" w:rsidRPr="008425F5" w:rsidRDefault="00C51B6B" w:rsidP="00C824C2">
      <w:pPr>
        <w:pStyle w:val="VAC-Bullet"/>
        <w:numPr>
          <w:ilvl w:val="0"/>
          <w:numId w:val="0"/>
        </w:numPr>
        <w:ind w:left="340" w:hanging="227"/>
        <w:rPr>
          <w:color w:val="auto"/>
          <w:lang w:val="en-CA"/>
        </w:rPr>
      </w:pPr>
      <w:r w:rsidRPr="008425F5">
        <w:rPr>
          <w:noProof/>
          <w:color w:val="auto"/>
          <w:lang w:val="en-CA"/>
        </w:rPr>
        <mc:AlternateContent>
          <mc:Choice Requires="wps">
            <w:drawing>
              <wp:inline distT="0" distB="0" distL="0" distR="0" wp14:anchorId="6251FF5B" wp14:editId="003A603B">
                <wp:extent cx="3336170" cy="632129"/>
                <wp:effectExtent l="0" t="0" r="0" b="0"/>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170" cy="632129"/>
                        </a:xfrm>
                        <a:prstGeom prst="rect">
                          <a:avLst/>
                        </a:prstGeom>
                        <a:solidFill>
                          <a:srgbClr val="FFFFFF"/>
                        </a:solidFill>
                        <a:ln w="9525">
                          <a:noFill/>
                          <a:miter lim="800000"/>
                          <a:headEnd/>
                          <a:tailEnd/>
                        </a:ln>
                      </wps:spPr>
                      <wps:txbx>
                        <w:txbxContent>
                          <w:p w14:paraId="41C284E6" w14:textId="1DC44EF4" w:rsidR="002C1F4A" w:rsidRPr="00B42468" w:rsidRDefault="00672D08" w:rsidP="00C51B6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Revenons à notre échelle de réponse à 5 points où 1 = Pas du tout d’accord et 5 = Tout à fait d’accord. … « </w:t>
                            </w:r>
                            <w:r w:rsidR="00A26EF3" w:rsidRPr="00B42468">
                              <w:rPr>
                                <w:rFonts w:ascii="Georgia" w:hAnsi="Georgia" w:cs="Georgia"/>
                                <w:i/>
                                <w:iCs/>
                                <w:color w:val="31353A"/>
                                <w:spacing w:val="-6"/>
                                <w:w w:val="108"/>
                                <w:sz w:val="12"/>
                                <w:szCs w:val="12"/>
                                <w:lang w:val="fr-CA"/>
                              </w:rPr>
                              <w:t>Les prestations d'invalidité que je reçois d'ACC reconnaissent mon invalidité liée au service</w:t>
                            </w:r>
                            <w:r w:rsidR="008C38D6" w:rsidRPr="00B42468">
                              <w:rPr>
                                <w:rFonts w:ascii="Georgia" w:hAnsi="Georgia" w:cs="Georgia"/>
                                <w:i/>
                                <w:iCs/>
                                <w:color w:val="31353A"/>
                                <w:spacing w:val="-6"/>
                                <w:w w:val="108"/>
                                <w:sz w:val="12"/>
                                <w:szCs w:val="12"/>
                                <w:lang w:val="fr-CA"/>
                              </w:rPr>
                              <w:t>.</w:t>
                            </w:r>
                            <w:r w:rsidRPr="00B42468">
                              <w:rPr>
                                <w:rFonts w:ascii="Georgia" w:hAnsi="Georgia" w:cs="Georgia"/>
                                <w:i/>
                                <w:iCs/>
                                <w:color w:val="31353A"/>
                                <w:spacing w:val="-6"/>
                                <w:w w:val="108"/>
                                <w:sz w:val="12"/>
                                <w:szCs w:val="12"/>
                                <w:lang w:val="fr-CA"/>
                              </w:rPr>
                              <w:t xml:space="preserve"> »</w:t>
                            </w:r>
                          </w:p>
                          <w:p w14:paraId="4F2AD751" w14:textId="02318B88" w:rsidR="00032754" w:rsidRPr="00B42468" w:rsidRDefault="0091769D" w:rsidP="00C51B6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2</w:t>
                            </w:r>
                            <w:r w:rsidR="00365949" w:rsidRPr="00B42468">
                              <w:rPr>
                                <w:rFonts w:ascii="Georgia" w:hAnsi="Georgia" w:cs="Georgia"/>
                                <w:i/>
                                <w:iCs/>
                                <w:color w:val="31353A"/>
                                <w:spacing w:val="-6"/>
                                <w:w w:val="108"/>
                                <w:sz w:val="12"/>
                                <w:szCs w:val="12"/>
                                <w:lang w:val="fr-CA"/>
                              </w:rPr>
                              <w:t xml:space="preserve"> </w:t>
                            </w:r>
                            <w:r w:rsidR="00032754" w:rsidRPr="00B42468">
                              <w:rPr>
                                <w:rFonts w:ascii="Georgia" w:hAnsi="Georgia" w:cs="Georgia"/>
                                <w:i/>
                                <w:iCs/>
                                <w:color w:val="31353A"/>
                                <w:spacing w:val="-6"/>
                                <w:w w:val="108"/>
                                <w:sz w:val="12"/>
                                <w:szCs w:val="12"/>
                                <w:lang w:val="fr-CA"/>
                              </w:rPr>
                              <w:t>8</w:t>
                            </w:r>
                            <w:r w:rsidR="00B27789" w:rsidRPr="00B42468">
                              <w:rPr>
                                <w:rFonts w:ascii="Georgia" w:hAnsi="Georgia" w:cs="Georgia"/>
                                <w:i/>
                                <w:iCs/>
                                <w:color w:val="31353A"/>
                                <w:spacing w:val="-6"/>
                                <w:w w:val="108"/>
                                <w:sz w:val="12"/>
                                <w:szCs w:val="12"/>
                                <w:lang w:val="fr-CA"/>
                              </w:rPr>
                              <w:t>21</w:t>
                            </w:r>
                          </w:p>
                          <w:p w14:paraId="39930FA6" w14:textId="2A675191" w:rsidR="00032754" w:rsidRPr="00B42468" w:rsidRDefault="00365949" w:rsidP="00C51B6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Structure: Répondants dont le statut du compte du Programme d'invalidité est « en cours de paiement » ou « droit uniquement » excluant </w:t>
                            </w:r>
                            <w:r w:rsidR="00541D28">
                              <w:rPr>
                                <w:rFonts w:ascii="Georgia" w:hAnsi="Georgia" w:cs="Georgia"/>
                                <w:i/>
                                <w:iCs/>
                                <w:color w:val="31353A"/>
                                <w:spacing w:val="-6"/>
                                <w:w w:val="108"/>
                                <w:sz w:val="12"/>
                                <w:szCs w:val="12"/>
                                <w:lang w:val="fr-CA"/>
                              </w:rPr>
                              <w:t>“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6251FF5B" id="Text Box 440" o:spid="_x0000_s1169" type="#_x0000_t202" style="width:262.7pt;height:4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" stroked="f">
                <v:textbox>
                  <w:txbxContent>
                    <w:p w14:paraId="41C284E6" w14:textId="1DC44EF4" w:rsidR="002C1F4A" w:rsidRPr="00B42468" w:rsidRDefault="00672D08" w:rsidP="00C51B6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Revenons à notre échelle de réponse à 5 points où 1 = Pas du tout d’accord et 5 = Tout à fait d’accord. … « </w:t>
                      </w:r>
                      <w:r w:rsidR="00A26EF3" w:rsidRPr="00B42468">
                        <w:rPr>
                          <w:rFonts w:ascii="Georgia" w:hAnsi="Georgia" w:cs="Georgia"/>
                          <w:i/>
                          <w:iCs/>
                          <w:color w:val="31353A"/>
                          <w:spacing w:val="-6"/>
                          <w:w w:val="108"/>
                          <w:sz w:val="12"/>
                          <w:szCs w:val="12"/>
                          <w:lang w:val="fr-CA"/>
                        </w:rPr>
                        <w:t>Les prestations d'invalidité que je reçois d'ACC reconnaissent mon invalidité liée au service</w:t>
                      </w:r>
                      <w:r w:rsidR="008C38D6" w:rsidRPr="00B42468">
                        <w:rPr>
                          <w:rFonts w:ascii="Georgia" w:hAnsi="Georgia" w:cs="Georgia"/>
                          <w:i/>
                          <w:iCs/>
                          <w:color w:val="31353A"/>
                          <w:spacing w:val="-6"/>
                          <w:w w:val="108"/>
                          <w:sz w:val="12"/>
                          <w:szCs w:val="12"/>
                          <w:lang w:val="fr-CA"/>
                        </w:rPr>
                        <w:t>.</w:t>
                      </w:r>
                      <w:r w:rsidRPr="00B42468">
                        <w:rPr>
                          <w:rFonts w:ascii="Georgia" w:hAnsi="Georgia" w:cs="Georgia"/>
                          <w:i/>
                          <w:iCs/>
                          <w:color w:val="31353A"/>
                          <w:spacing w:val="-6"/>
                          <w:w w:val="108"/>
                          <w:sz w:val="12"/>
                          <w:szCs w:val="12"/>
                          <w:lang w:val="fr-CA"/>
                        </w:rPr>
                        <w:t xml:space="preserve"> »</w:t>
                      </w:r>
                    </w:p>
                    <w:p w14:paraId="4F2AD751" w14:textId="02318B88" w:rsidR="00032754" w:rsidRPr="00B42468" w:rsidRDefault="0091769D" w:rsidP="00C51B6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2</w:t>
                      </w:r>
                      <w:r w:rsidR="00365949" w:rsidRPr="00B42468">
                        <w:rPr>
                          <w:rFonts w:ascii="Georgia" w:hAnsi="Georgia" w:cs="Georgia"/>
                          <w:i/>
                          <w:iCs/>
                          <w:color w:val="31353A"/>
                          <w:spacing w:val="-6"/>
                          <w:w w:val="108"/>
                          <w:sz w:val="12"/>
                          <w:szCs w:val="12"/>
                          <w:lang w:val="fr-CA"/>
                        </w:rPr>
                        <w:t xml:space="preserve"> </w:t>
                      </w:r>
                      <w:r w:rsidR="00032754" w:rsidRPr="00B42468">
                        <w:rPr>
                          <w:rFonts w:ascii="Georgia" w:hAnsi="Georgia" w:cs="Georgia"/>
                          <w:i/>
                          <w:iCs/>
                          <w:color w:val="31353A"/>
                          <w:spacing w:val="-6"/>
                          <w:w w:val="108"/>
                          <w:sz w:val="12"/>
                          <w:szCs w:val="12"/>
                          <w:lang w:val="fr-CA"/>
                        </w:rPr>
                        <w:t>8</w:t>
                      </w:r>
                      <w:r w:rsidR="00B27789" w:rsidRPr="00B42468">
                        <w:rPr>
                          <w:rFonts w:ascii="Georgia" w:hAnsi="Georgia" w:cs="Georgia"/>
                          <w:i/>
                          <w:iCs/>
                          <w:color w:val="31353A"/>
                          <w:spacing w:val="-6"/>
                          <w:w w:val="108"/>
                          <w:sz w:val="12"/>
                          <w:szCs w:val="12"/>
                          <w:lang w:val="fr-CA"/>
                        </w:rPr>
                        <w:t>21</w:t>
                      </w:r>
                    </w:p>
                    <w:p w14:paraId="39930FA6" w14:textId="2A675191" w:rsidR="00032754" w:rsidRPr="00B42468" w:rsidRDefault="00365949" w:rsidP="00C51B6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Structure: Répondants dont le statut du compte du Programme d'invalidité est « en cours de paiement » ou « droit uniquement » excluant </w:t>
                      </w:r>
                      <w:r w:rsidR="00541D28">
                        <w:rPr>
                          <w:rFonts w:ascii="Georgia" w:hAnsi="Georgia" w:cs="Georgia"/>
                          <w:i/>
                          <w:iCs/>
                          <w:color w:val="31353A"/>
                          <w:spacing w:val="-6"/>
                          <w:w w:val="108"/>
                          <w:sz w:val="12"/>
                          <w:szCs w:val="12"/>
                          <w:lang w:val="fr-CA"/>
                        </w:rPr>
                        <w:t>“ Ne sais pas » et « Préfère ne pas répondre »</w:t>
                      </w:r>
                    </w:p>
                  </w:txbxContent>
                </v:textbox>
                <w10:anchorlock/>
              </v:shape>
            </w:pict>
          </mc:Fallback>
        </mc:AlternateContent>
      </w:r>
    </w:p>
    <w:p w14:paraId="1A38367C" w14:textId="5914ECF6" w:rsidR="00080BB9" w:rsidRPr="009210E9" w:rsidRDefault="00CF0CAD" w:rsidP="00080BB9">
      <w:pPr>
        <w:pStyle w:val="VAC-Body"/>
        <w:rPr>
          <w:b/>
          <w:bCs/>
          <w:color w:val="auto"/>
          <w:lang w:val="fr-CA"/>
        </w:rPr>
      </w:pPr>
      <w:r w:rsidRPr="009210E9">
        <w:rPr>
          <w:b/>
          <w:bCs/>
          <w:color w:val="auto"/>
          <w:lang w:val="fr-CA"/>
        </w:rPr>
        <w:br w:type="column"/>
      </w:r>
      <w:r w:rsidR="000C67E3" w:rsidRPr="008425F5">
        <w:rPr>
          <w:noProof/>
          <w:color w:val="auto"/>
          <w:w w:val="100"/>
          <w:lang w:val="en-CA"/>
        </w:rPr>
        <mc:AlternateContent>
          <mc:Choice Requires="wps">
            <w:drawing>
              <wp:anchor distT="0" distB="0" distL="114300" distR="114300" simplePos="0" relativeHeight="251658329" behindDoc="0" locked="0" layoutInCell="1" allowOverlap="1" wp14:anchorId="66812F5A" wp14:editId="7C9BED7F">
                <wp:simplePos x="0" y="0"/>
                <wp:positionH relativeFrom="margin">
                  <wp:posOffset>3810000</wp:posOffset>
                </wp:positionH>
                <wp:positionV relativeFrom="page">
                  <wp:posOffset>1018540</wp:posOffset>
                </wp:positionV>
                <wp:extent cx="0" cy="5943600"/>
                <wp:effectExtent l="0" t="0" r="38100" b="19050"/>
                <wp:wrapNone/>
                <wp:docPr id="193" name="Straight Connector 193"/>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52CBBD81" id="Straight Connector 193" o:spid="_x0000_s1026" style="position:absolute;z-index:251675733;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300pt,80.2pt" to="300pt,5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" strokecolor="#d8d8d8 [2732]" strokeweight=".5pt">
                <v:stroke joinstyle="miter"/>
                <w10:wrap anchorx="margin" anchory="page"/>
              </v:line>
            </w:pict>
          </mc:Fallback>
        </mc:AlternateContent>
      </w:r>
      <w:r w:rsidR="00923DDB" w:rsidRPr="009210E9">
        <w:rPr>
          <w:b/>
          <w:bCs/>
          <w:color w:val="auto"/>
          <w:lang w:val="fr-CA"/>
        </w:rPr>
        <w:t>La majorité conviennent que les prestations les indemnisent pour les effets de leur invalidité</w:t>
      </w:r>
    </w:p>
    <w:p w14:paraId="0E1B9DAD" w14:textId="36F02588" w:rsidR="0022315C" w:rsidRPr="008425F5" w:rsidRDefault="0022315C" w:rsidP="0022315C">
      <w:pPr>
        <w:pStyle w:val="VAC-Bullet"/>
        <w:rPr>
          <w:color w:val="auto"/>
          <w:lang w:val="fr-CA"/>
        </w:rPr>
      </w:pPr>
      <w:r w:rsidRPr="008425F5">
        <w:rPr>
          <w:color w:val="auto"/>
          <w:lang w:val="fr-CA"/>
        </w:rPr>
        <w:t>Trois répondants sur cinq (TOP2 : 61 %) s’accordent à dire que leurs prestations d'invalidité les indemnisent pour les effets de leur invalidité liée au service.</w:t>
      </w:r>
    </w:p>
    <w:p w14:paraId="547CB862" w14:textId="77777777" w:rsidR="0022315C" w:rsidRPr="008425F5" w:rsidRDefault="0022315C" w:rsidP="0022315C">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47 %) sont moins susceptibles d'être en accord que les répondants </w:t>
      </w:r>
      <w:r w:rsidRPr="008425F5">
        <w:rPr>
          <w:b/>
          <w:bCs/>
          <w:color w:val="auto"/>
          <w:lang w:val="fr-CA"/>
        </w:rPr>
        <w:t>non-autochtones</w:t>
      </w:r>
      <w:r w:rsidRPr="008425F5">
        <w:rPr>
          <w:color w:val="auto"/>
          <w:lang w:val="fr-CA"/>
        </w:rPr>
        <w:t xml:space="preserve"> (TOP2 : 62 %).</w:t>
      </w:r>
    </w:p>
    <w:p w14:paraId="4FBA6CD4" w14:textId="2E4A3B4B" w:rsidR="0022315C" w:rsidRPr="008425F5" w:rsidRDefault="0022315C" w:rsidP="0022315C">
      <w:pPr>
        <w:pStyle w:val="VAC-Bullet"/>
        <w:rPr>
          <w:color w:val="auto"/>
          <w:lang w:val="fr-CA"/>
        </w:rPr>
      </w:pPr>
      <w:r w:rsidRPr="008425F5">
        <w:rPr>
          <w:color w:val="auto"/>
          <w:lang w:val="fr-CA"/>
        </w:rPr>
        <w:t xml:space="preserve">En général, les répondants </w:t>
      </w:r>
      <w:r w:rsidRPr="008425F5">
        <w:rPr>
          <w:b/>
          <w:bCs/>
          <w:color w:val="auto"/>
          <w:lang w:val="fr-CA"/>
        </w:rPr>
        <w:t>plus jeunes</w:t>
      </w:r>
      <w:r w:rsidRPr="008425F5">
        <w:rPr>
          <w:color w:val="auto"/>
          <w:lang w:val="fr-CA"/>
        </w:rPr>
        <w:t xml:space="preserve"> sont moins susceptibles d’être en accord que les répondants </w:t>
      </w:r>
      <w:r w:rsidRPr="008425F5">
        <w:rPr>
          <w:b/>
          <w:bCs/>
          <w:color w:val="auto"/>
          <w:lang w:val="fr-CA"/>
        </w:rPr>
        <w:t>plus âgés</w:t>
      </w:r>
      <w:r w:rsidRPr="008425F5">
        <w:rPr>
          <w:color w:val="auto"/>
          <w:lang w:val="fr-CA"/>
        </w:rPr>
        <w:t>. Ceux âgés entre 18 et 49 ans sont moins susceptibles d’être en accord que ceux âgés de 50 ans et plus, bien que les 50 à 69 ans soient moins susceptibles d’être en accord que les 70 ans et plus.</w:t>
      </w:r>
    </w:p>
    <w:p w14:paraId="1F0DC34D" w14:textId="48FAD046" w:rsidR="00C51B6B" w:rsidRPr="008425F5" w:rsidRDefault="00101764" w:rsidP="00C824C2">
      <w:pPr>
        <w:pStyle w:val="VAC-Bullet"/>
        <w:numPr>
          <w:ilvl w:val="0"/>
          <w:numId w:val="0"/>
        </w:numPr>
        <w:ind w:left="113"/>
        <w:rPr>
          <w:color w:val="auto"/>
          <w:lang w:val="en-CA"/>
        </w:rPr>
      </w:pPr>
      <w:r w:rsidRPr="008425F5">
        <w:rPr>
          <w:noProof/>
          <w:color w:val="auto"/>
          <w:lang w:val="en-CA"/>
        </w:rPr>
        <mc:AlternateContent>
          <mc:Choice Requires="wps">
            <w:drawing>
              <wp:inline distT="0" distB="0" distL="0" distR="0" wp14:anchorId="63135B99" wp14:editId="63DC2DC1">
                <wp:extent cx="3314246" cy="394970"/>
                <wp:effectExtent l="0" t="0" r="635" b="5080"/>
                <wp:docPr id="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246" cy="394970"/>
                        </a:xfrm>
                        <a:prstGeom prst="rect">
                          <a:avLst/>
                        </a:prstGeom>
                        <a:solidFill>
                          <a:srgbClr val="FFFFFF"/>
                        </a:solidFill>
                        <a:ln w="9525">
                          <a:noFill/>
                          <a:miter lim="800000"/>
                          <a:headEnd/>
                          <a:tailEnd/>
                        </a:ln>
                      </wps:spPr>
                      <wps:txbx>
                        <w:txbxContent>
                          <w:p w14:paraId="08573CD8" w14:textId="20AFA12D" w:rsidR="00032754" w:rsidRPr="000C67E3" w:rsidRDefault="0091769D"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7</w:t>
                            </w:r>
                            <w:r w:rsidR="00DB3B26" w:rsidRPr="00B42468">
                              <w:rPr>
                                <w:rFonts w:ascii="Georgia" w:hAnsi="Georgia" w:cs="Georgia"/>
                                <w:i/>
                                <w:iCs/>
                                <w:color w:val="31353A"/>
                                <w:spacing w:val="-6"/>
                                <w:w w:val="108"/>
                                <w:sz w:val="16"/>
                                <w:szCs w:val="16"/>
                                <w:lang w:val="fr-CA"/>
                              </w:rPr>
                              <w:t>3</w:t>
                            </w:r>
                            <w:r w:rsidR="00032754" w:rsidRPr="00B42468">
                              <w:rPr>
                                <w:rFonts w:ascii="Georgia" w:hAnsi="Georgia" w:cs="Georgia"/>
                                <w:i/>
                                <w:iCs/>
                                <w:color w:val="31353A"/>
                                <w:spacing w:val="-6"/>
                                <w:w w:val="108"/>
                                <w:sz w:val="16"/>
                                <w:szCs w:val="16"/>
                                <w:lang w:val="fr-CA"/>
                              </w:rPr>
                              <w:t xml:space="preserve">: </w:t>
                            </w:r>
                            <w:r w:rsidR="002A570B" w:rsidRPr="00B42468">
                              <w:rPr>
                                <w:rFonts w:ascii="Georgia" w:hAnsi="Georgia" w:cs="Georgia"/>
                                <w:i/>
                                <w:iCs/>
                                <w:color w:val="31353A"/>
                                <w:spacing w:val="-6"/>
                                <w:w w:val="108"/>
                                <w:sz w:val="16"/>
                                <w:szCs w:val="16"/>
                                <w:lang w:val="fr-CA"/>
                              </w:rPr>
                              <w:t>Les prestations d'invalidité que je reçois d'ACC compensent les effets de mon invalidité liée au service</w:t>
                            </w:r>
                            <w:r w:rsidR="00032754" w:rsidRPr="00B42468">
                              <w:rPr>
                                <w:rFonts w:ascii="Georgia" w:hAnsi="Georgia" w:cs="Georgia"/>
                                <w:i/>
                                <w:iCs/>
                                <w:color w:val="31353A"/>
                                <w:spacing w:val="-6"/>
                                <w:w w:val="108"/>
                                <w:sz w:val="16"/>
                                <w:szCs w:val="16"/>
                                <w:lang w:val="fr-CA"/>
                              </w:rPr>
                              <w:t xml:space="preserve"> </w:t>
                            </w:r>
                            <w:r w:rsidR="00032754" w:rsidRPr="000C67E3">
                              <w:rPr>
                                <w:rFonts w:ascii="Georgia" w:hAnsi="Georgia" w:cs="Georgia"/>
                                <w:i/>
                                <w:iCs/>
                                <w:color w:val="31353A"/>
                                <w:spacing w:val="-6"/>
                                <w:w w:val="108"/>
                                <w:sz w:val="16"/>
                                <w:szCs w:val="16"/>
                                <w:lang w:val="fr-CA"/>
                              </w:rPr>
                              <w:t>(%)</w:t>
                            </w:r>
                          </w:p>
                          <w:p w14:paraId="15C5CD9D"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6DBAC7"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A34DB7"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E9551F"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7378FA"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F4EC2E"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1586FD"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E86F81"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0A684D"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5033E8"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E40E44"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042F61"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9A6CA2"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467F3C"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8BE85B"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5DB072"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46C088"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550750"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063CBD"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54ECBD"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C67E3">
                              <w:rPr>
                                <w:rFonts w:ascii="Georgia" w:hAnsi="Georgia" w:cs="Georgia"/>
                                <w:i/>
                                <w:iCs/>
                                <w:color w:val="31353A"/>
                                <w:spacing w:val="-6"/>
                                <w:w w:val="108"/>
                                <w:sz w:val="16"/>
                                <w:szCs w:val="16"/>
                                <w:lang w:val="fr-CA"/>
                              </w:rPr>
                              <w:t xml:space="preserve"> </w:t>
                            </w:r>
                          </w:p>
                          <w:p w14:paraId="020ACC7B"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533889"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ACE644"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0AB145"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3F737D"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3E70EE" w14:textId="77777777" w:rsidR="00032754" w:rsidRPr="000C67E3" w:rsidRDefault="00032754" w:rsidP="00080BB9">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3135B99" id="_x0000_s1170" type="#_x0000_t202" style="width:260.9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" stroked="f">
                <v:textbox>
                  <w:txbxContent>
                    <w:p w14:paraId="08573CD8" w14:textId="20AFA12D" w:rsidR="00032754" w:rsidRPr="000C67E3" w:rsidRDefault="0091769D"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7</w:t>
                      </w:r>
                      <w:r w:rsidR="00DB3B26" w:rsidRPr="00B42468">
                        <w:rPr>
                          <w:rFonts w:ascii="Georgia" w:hAnsi="Georgia" w:cs="Georgia"/>
                          <w:i/>
                          <w:iCs/>
                          <w:color w:val="31353A"/>
                          <w:spacing w:val="-6"/>
                          <w:w w:val="108"/>
                          <w:sz w:val="16"/>
                          <w:szCs w:val="16"/>
                          <w:lang w:val="fr-CA"/>
                        </w:rPr>
                        <w:t>3</w:t>
                      </w:r>
                      <w:r w:rsidR="00032754" w:rsidRPr="00B42468">
                        <w:rPr>
                          <w:rFonts w:ascii="Georgia" w:hAnsi="Georgia" w:cs="Georgia"/>
                          <w:i/>
                          <w:iCs/>
                          <w:color w:val="31353A"/>
                          <w:spacing w:val="-6"/>
                          <w:w w:val="108"/>
                          <w:sz w:val="16"/>
                          <w:szCs w:val="16"/>
                          <w:lang w:val="fr-CA"/>
                        </w:rPr>
                        <w:t xml:space="preserve">: </w:t>
                      </w:r>
                      <w:r w:rsidR="002A570B" w:rsidRPr="00B42468">
                        <w:rPr>
                          <w:rFonts w:ascii="Georgia" w:hAnsi="Georgia" w:cs="Georgia"/>
                          <w:i/>
                          <w:iCs/>
                          <w:color w:val="31353A"/>
                          <w:spacing w:val="-6"/>
                          <w:w w:val="108"/>
                          <w:sz w:val="16"/>
                          <w:szCs w:val="16"/>
                          <w:lang w:val="fr-CA"/>
                        </w:rPr>
                        <w:t>Les prestations d'invalidité que je reçois d'ACC compensent les effets de mon invalidité liée au service</w:t>
                      </w:r>
                      <w:r w:rsidR="00032754" w:rsidRPr="00B42468">
                        <w:rPr>
                          <w:rFonts w:ascii="Georgia" w:hAnsi="Georgia" w:cs="Georgia"/>
                          <w:i/>
                          <w:iCs/>
                          <w:color w:val="31353A"/>
                          <w:spacing w:val="-6"/>
                          <w:w w:val="108"/>
                          <w:sz w:val="16"/>
                          <w:szCs w:val="16"/>
                          <w:lang w:val="fr-CA"/>
                        </w:rPr>
                        <w:t xml:space="preserve"> </w:t>
                      </w:r>
                      <w:r w:rsidR="00032754" w:rsidRPr="000C67E3">
                        <w:rPr>
                          <w:rFonts w:ascii="Georgia" w:hAnsi="Georgia" w:cs="Georgia"/>
                          <w:i/>
                          <w:iCs/>
                          <w:color w:val="31353A"/>
                          <w:spacing w:val="-6"/>
                          <w:w w:val="108"/>
                          <w:sz w:val="16"/>
                          <w:szCs w:val="16"/>
                          <w:lang w:val="fr-CA"/>
                        </w:rPr>
                        <w:t>(%)</w:t>
                      </w:r>
                    </w:p>
                    <w:p w14:paraId="15C5CD9D"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6DBAC7"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A34DB7"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E9551F"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7378FA"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F4EC2E"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1586FD"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E86F81"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0A684D"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5033E8"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E40E44"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042F61"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9A6CA2"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467F3C"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8BE85B"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5DB072"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46C088"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550750"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063CBD"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54ECBD"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C67E3">
                        <w:rPr>
                          <w:rFonts w:ascii="Georgia" w:hAnsi="Georgia" w:cs="Georgia"/>
                          <w:i/>
                          <w:iCs/>
                          <w:color w:val="31353A"/>
                          <w:spacing w:val="-6"/>
                          <w:w w:val="108"/>
                          <w:sz w:val="16"/>
                          <w:szCs w:val="16"/>
                          <w:lang w:val="fr-CA"/>
                        </w:rPr>
                        <w:t xml:space="preserve"> </w:t>
                      </w:r>
                    </w:p>
                    <w:p w14:paraId="020ACC7B"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533889"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ACE644"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0AB145"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3F737D" w14:textId="77777777" w:rsidR="00032754" w:rsidRPr="000C67E3" w:rsidRDefault="00032754" w:rsidP="00080BB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3E70EE" w14:textId="77777777" w:rsidR="00032754" w:rsidRPr="000C67E3" w:rsidRDefault="00032754" w:rsidP="00080BB9">
                      <w:pPr>
                        <w:rPr>
                          <w:i/>
                          <w:iCs/>
                          <w:sz w:val="16"/>
                          <w:szCs w:val="16"/>
                          <w:lang w:val="fr-CA"/>
                        </w:rPr>
                      </w:pPr>
                    </w:p>
                  </w:txbxContent>
                </v:textbox>
                <w10:anchorlock/>
              </v:shape>
            </w:pict>
          </mc:Fallback>
        </mc:AlternateContent>
      </w:r>
      <w:r w:rsidR="00C824C2" w:rsidRPr="008425F5">
        <w:rPr>
          <w:color w:val="auto"/>
          <w:lang w:val="en-CA"/>
        </w:rPr>
        <w:br/>
      </w:r>
      <w:r w:rsidR="003E3766" w:rsidRPr="008425F5">
        <w:rPr>
          <w:noProof/>
          <w:color w:val="auto"/>
          <w:lang w:val="en-CA"/>
        </w:rPr>
        <w:drawing>
          <wp:inline distT="0" distB="0" distL="0" distR="0" wp14:anchorId="05C1E239" wp14:editId="7159E4E9">
            <wp:extent cx="3543935" cy="1839432"/>
            <wp:effectExtent l="0" t="0" r="0" b="8890"/>
            <wp:docPr id="652" name="Chart 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C824C2" w:rsidRPr="008425F5">
        <w:rPr>
          <w:color w:val="auto"/>
          <w:lang w:val="en-CA"/>
        </w:rPr>
        <w:br/>
      </w:r>
      <w:r w:rsidR="001C0F8A" w:rsidRPr="008425F5">
        <w:rPr>
          <w:noProof/>
          <w:color w:val="auto"/>
          <w:lang w:val="en-CA"/>
        </w:rPr>
        <mc:AlternateContent>
          <mc:Choice Requires="wps">
            <w:drawing>
              <wp:inline distT="0" distB="0" distL="0" distR="0" wp14:anchorId="43F109E7" wp14:editId="73309025">
                <wp:extent cx="3676650" cy="711749"/>
                <wp:effectExtent l="0" t="0" r="0" b="0"/>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711749"/>
                        </a:xfrm>
                        <a:prstGeom prst="rect">
                          <a:avLst/>
                        </a:prstGeom>
                        <a:solidFill>
                          <a:srgbClr val="FFFFFF"/>
                        </a:solidFill>
                        <a:ln w="9525">
                          <a:noFill/>
                          <a:miter lim="800000"/>
                          <a:headEnd/>
                          <a:tailEnd/>
                        </a:ln>
                      </wps:spPr>
                      <wps:txbx>
                        <w:txbxContent>
                          <w:p w14:paraId="6C9064F2" w14:textId="136F1A81" w:rsidR="00032754" w:rsidRPr="00FD69E2" w:rsidRDefault="00032754" w:rsidP="00080BB9">
                            <w:pPr>
                              <w:rPr>
                                <w:rFonts w:ascii="Georgia" w:hAnsi="Georgia" w:cs="Georgia"/>
                                <w:i/>
                                <w:iCs/>
                                <w:color w:val="31353A"/>
                                <w:spacing w:val="-6"/>
                                <w:w w:val="108"/>
                                <w:sz w:val="12"/>
                                <w:szCs w:val="12"/>
                                <w:lang w:val="fr-CA"/>
                              </w:rPr>
                            </w:pPr>
                            <w:r w:rsidRPr="00FD69E2">
                              <w:rPr>
                                <w:rFonts w:ascii="Georgia" w:hAnsi="Georgia" w:cs="Georgia"/>
                                <w:i/>
                                <w:iCs/>
                                <w:color w:val="31353A"/>
                                <w:spacing w:val="-6"/>
                                <w:w w:val="108"/>
                                <w:sz w:val="12"/>
                                <w:szCs w:val="12"/>
                                <w:lang w:val="fr-CA"/>
                              </w:rPr>
                              <w:t xml:space="preserve">Question: </w:t>
                            </w:r>
                            <w:r w:rsidR="00640322" w:rsidRPr="00FD69E2">
                              <w:rPr>
                                <w:rFonts w:ascii="Georgia" w:hAnsi="Georgia" w:cs="Georgia"/>
                                <w:i/>
                                <w:iCs/>
                                <w:color w:val="31353A"/>
                                <w:spacing w:val="-6"/>
                                <w:w w:val="108"/>
                                <w:sz w:val="12"/>
                                <w:szCs w:val="12"/>
                                <w:lang w:val="fr-CA"/>
                              </w:rPr>
                              <w:t xml:space="preserve">Revenons à notre échelle de réponse à 5 points où 1 = Pas du tout d’accord et 5 = Tout à fait d’accord. </w:t>
                            </w:r>
                            <w:r w:rsidRPr="00FD69E2">
                              <w:rPr>
                                <w:rFonts w:ascii="Georgia" w:hAnsi="Georgia" w:cs="Georgia"/>
                                <w:i/>
                                <w:iCs/>
                                <w:color w:val="31353A"/>
                                <w:spacing w:val="-6"/>
                                <w:w w:val="108"/>
                                <w:sz w:val="12"/>
                                <w:szCs w:val="12"/>
                                <w:lang w:val="fr-CA"/>
                              </w:rPr>
                              <w:t xml:space="preserve">… </w:t>
                            </w:r>
                            <w:r w:rsidR="00FD69E2">
                              <w:rPr>
                                <w:rFonts w:ascii="Georgia" w:hAnsi="Georgia" w:cs="Georgia"/>
                                <w:i/>
                                <w:iCs/>
                                <w:color w:val="31353A"/>
                                <w:spacing w:val="-6"/>
                                <w:w w:val="108"/>
                                <w:sz w:val="12"/>
                                <w:szCs w:val="12"/>
                                <w:lang w:val="fr-CA"/>
                              </w:rPr>
                              <w:t>« </w:t>
                            </w:r>
                            <w:r w:rsidR="00FD69E2" w:rsidRPr="00FD69E2">
                              <w:rPr>
                                <w:rFonts w:ascii="Georgia" w:hAnsi="Georgia" w:cs="Georgia"/>
                                <w:i/>
                                <w:iCs/>
                                <w:color w:val="31353A"/>
                                <w:spacing w:val="-6"/>
                                <w:w w:val="108"/>
                                <w:sz w:val="12"/>
                                <w:szCs w:val="12"/>
                                <w:lang w:val="fr-CA"/>
                              </w:rPr>
                              <w:t>Les prestations d'invalidité que je reçois d'ACC compensent les effets de mon invalidité liée au service.</w:t>
                            </w:r>
                            <w:r w:rsidR="00FD69E2">
                              <w:rPr>
                                <w:rFonts w:ascii="Georgia" w:hAnsi="Georgia" w:cs="Georgia"/>
                                <w:i/>
                                <w:iCs/>
                                <w:color w:val="31353A"/>
                                <w:spacing w:val="-6"/>
                                <w:w w:val="108"/>
                                <w:sz w:val="12"/>
                                <w:szCs w:val="12"/>
                                <w:lang w:val="fr-CA"/>
                              </w:rPr>
                              <w:t> »</w:t>
                            </w:r>
                          </w:p>
                          <w:p w14:paraId="7A7D80CF" w14:textId="696BA5F6" w:rsidR="00032754" w:rsidRPr="00FD69E2" w:rsidRDefault="0091769D" w:rsidP="00080BB9">
                            <w:pPr>
                              <w:rPr>
                                <w:rFonts w:ascii="Georgia" w:hAnsi="Georgia" w:cs="Georgia"/>
                                <w:i/>
                                <w:iCs/>
                                <w:color w:val="31353A"/>
                                <w:spacing w:val="-6"/>
                                <w:w w:val="108"/>
                                <w:sz w:val="12"/>
                                <w:szCs w:val="12"/>
                                <w:lang w:val="fr-CA"/>
                              </w:rPr>
                            </w:pPr>
                            <w:r w:rsidRPr="00FD69E2">
                              <w:rPr>
                                <w:rFonts w:ascii="Georgia" w:hAnsi="Georgia" w:cs="Georgia"/>
                                <w:i/>
                                <w:iCs/>
                                <w:color w:val="31353A"/>
                                <w:spacing w:val="-6"/>
                                <w:w w:val="108"/>
                                <w:sz w:val="12"/>
                                <w:szCs w:val="12"/>
                                <w:lang w:val="fr-CA"/>
                              </w:rPr>
                              <w:t>Taille de l’échantillon</w:t>
                            </w:r>
                            <w:r w:rsidR="00032754" w:rsidRPr="00FD69E2">
                              <w:rPr>
                                <w:rFonts w:ascii="Georgia" w:hAnsi="Georgia" w:cs="Georgia"/>
                                <w:i/>
                                <w:iCs/>
                                <w:color w:val="31353A"/>
                                <w:spacing w:val="-6"/>
                                <w:w w:val="108"/>
                                <w:sz w:val="12"/>
                                <w:szCs w:val="12"/>
                                <w:lang w:val="fr-CA"/>
                              </w:rPr>
                              <w:t>: 2</w:t>
                            </w:r>
                            <w:r w:rsidR="00365949" w:rsidRPr="00FD69E2">
                              <w:rPr>
                                <w:rFonts w:ascii="Georgia" w:hAnsi="Georgia" w:cs="Georgia"/>
                                <w:i/>
                                <w:iCs/>
                                <w:color w:val="31353A"/>
                                <w:spacing w:val="-6"/>
                                <w:w w:val="108"/>
                                <w:sz w:val="12"/>
                                <w:szCs w:val="12"/>
                                <w:lang w:val="fr-CA"/>
                              </w:rPr>
                              <w:t xml:space="preserve"> </w:t>
                            </w:r>
                            <w:r w:rsidR="00032754" w:rsidRPr="00FD69E2">
                              <w:rPr>
                                <w:rFonts w:ascii="Georgia" w:hAnsi="Georgia" w:cs="Georgia"/>
                                <w:i/>
                                <w:iCs/>
                                <w:color w:val="31353A"/>
                                <w:spacing w:val="-6"/>
                                <w:w w:val="108"/>
                                <w:sz w:val="12"/>
                                <w:szCs w:val="12"/>
                                <w:lang w:val="fr-CA"/>
                              </w:rPr>
                              <w:t>8</w:t>
                            </w:r>
                            <w:r w:rsidR="003E3766" w:rsidRPr="00FD69E2">
                              <w:rPr>
                                <w:rFonts w:ascii="Georgia" w:hAnsi="Georgia" w:cs="Georgia"/>
                                <w:i/>
                                <w:iCs/>
                                <w:color w:val="31353A"/>
                                <w:spacing w:val="-6"/>
                                <w:w w:val="108"/>
                                <w:sz w:val="12"/>
                                <w:szCs w:val="12"/>
                                <w:lang w:val="fr-CA"/>
                              </w:rPr>
                              <w:t>27</w:t>
                            </w:r>
                          </w:p>
                          <w:p w14:paraId="3BC390CB" w14:textId="65D2C7E8" w:rsidR="00032754" w:rsidRPr="00FD69E2" w:rsidRDefault="00365949" w:rsidP="00080BB9">
                            <w:pPr>
                              <w:rPr>
                                <w:rFonts w:ascii="Georgia" w:hAnsi="Georgia" w:cs="Georgia"/>
                                <w:i/>
                                <w:iCs/>
                                <w:color w:val="31353A"/>
                                <w:spacing w:val="-6"/>
                                <w:w w:val="108"/>
                                <w:sz w:val="12"/>
                                <w:szCs w:val="12"/>
                                <w:lang w:val="fr-CA"/>
                              </w:rPr>
                            </w:pPr>
                            <w:r w:rsidRPr="00FD69E2">
                              <w:rPr>
                                <w:rFonts w:ascii="Georgia" w:hAnsi="Georgia" w:cs="Georgia"/>
                                <w:i/>
                                <w:iCs/>
                                <w:color w:val="31353A"/>
                                <w:spacing w:val="-6"/>
                                <w:w w:val="108"/>
                                <w:sz w:val="12"/>
                                <w:szCs w:val="12"/>
                                <w:lang w:val="fr-CA"/>
                              </w:rPr>
                              <w:t xml:space="preserve">Structure: Répondants dont le statut du compte du Programme d'invalidité est « en cours de paiement » ou « droit uniquement » excluant </w:t>
                            </w:r>
                            <w:r w:rsidR="000C67E3">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43F109E7" id="Text Box 447" o:spid="_x0000_s1171" type="#_x0000_t202" style="width:289.5pt;height:5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" stroked="f">
                <v:textbox>
                  <w:txbxContent>
                    <w:p w14:paraId="6C9064F2" w14:textId="136F1A81" w:rsidR="00032754" w:rsidRPr="00FD69E2" w:rsidRDefault="00032754" w:rsidP="00080BB9">
                      <w:pPr>
                        <w:rPr>
                          <w:rFonts w:ascii="Georgia" w:hAnsi="Georgia" w:cs="Georgia"/>
                          <w:i/>
                          <w:iCs/>
                          <w:color w:val="31353A"/>
                          <w:spacing w:val="-6"/>
                          <w:w w:val="108"/>
                          <w:sz w:val="12"/>
                          <w:szCs w:val="12"/>
                          <w:lang w:val="fr-CA"/>
                        </w:rPr>
                      </w:pPr>
                      <w:r w:rsidRPr="00FD69E2">
                        <w:rPr>
                          <w:rFonts w:ascii="Georgia" w:hAnsi="Georgia" w:cs="Georgia"/>
                          <w:i/>
                          <w:iCs/>
                          <w:color w:val="31353A"/>
                          <w:spacing w:val="-6"/>
                          <w:w w:val="108"/>
                          <w:sz w:val="12"/>
                          <w:szCs w:val="12"/>
                          <w:lang w:val="fr-CA"/>
                        </w:rPr>
                        <w:t xml:space="preserve">Question: </w:t>
                      </w:r>
                      <w:r w:rsidR="00640322" w:rsidRPr="00FD69E2">
                        <w:rPr>
                          <w:rFonts w:ascii="Georgia" w:hAnsi="Georgia" w:cs="Georgia"/>
                          <w:i/>
                          <w:iCs/>
                          <w:color w:val="31353A"/>
                          <w:spacing w:val="-6"/>
                          <w:w w:val="108"/>
                          <w:sz w:val="12"/>
                          <w:szCs w:val="12"/>
                          <w:lang w:val="fr-CA"/>
                        </w:rPr>
                        <w:t xml:space="preserve">Revenons à notre échelle de réponse à 5 points où 1 = Pas du tout d’accord et 5 = Tout à fait d’accord. </w:t>
                      </w:r>
                      <w:r w:rsidRPr="00FD69E2">
                        <w:rPr>
                          <w:rFonts w:ascii="Georgia" w:hAnsi="Georgia" w:cs="Georgia"/>
                          <w:i/>
                          <w:iCs/>
                          <w:color w:val="31353A"/>
                          <w:spacing w:val="-6"/>
                          <w:w w:val="108"/>
                          <w:sz w:val="12"/>
                          <w:szCs w:val="12"/>
                          <w:lang w:val="fr-CA"/>
                        </w:rPr>
                        <w:t xml:space="preserve">… </w:t>
                      </w:r>
                      <w:r w:rsidR="00FD69E2">
                        <w:rPr>
                          <w:rFonts w:ascii="Georgia" w:hAnsi="Georgia" w:cs="Georgia"/>
                          <w:i/>
                          <w:iCs/>
                          <w:color w:val="31353A"/>
                          <w:spacing w:val="-6"/>
                          <w:w w:val="108"/>
                          <w:sz w:val="12"/>
                          <w:szCs w:val="12"/>
                          <w:lang w:val="fr-CA"/>
                        </w:rPr>
                        <w:t>« </w:t>
                      </w:r>
                      <w:r w:rsidR="00FD69E2" w:rsidRPr="00FD69E2">
                        <w:rPr>
                          <w:rFonts w:ascii="Georgia" w:hAnsi="Georgia" w:cs="Georgia"/>
                          <w:i/>
                          <w:iCs/>
                          <w:color w:val="31353A"/>
                          <w:spacing w:val="-6"/>
                          <w:w w:val="108"/>
                          <w:sz w:val="12"/>
                          <w:szCs w:val="12"/>
                          <w:lang w:val="fr-CA"/>
                        </w:rPr>
                        <w:t>Les prestations d'invalidité que je reçois d'ACC compensent les effets de mon invalidité liée au service.</w:t>
                      </w:r>
                      <w:r w:rsidR="00FD69E2">
                        <w:rPr>
                          <w:rFonts w:ascii="Georgia" w:hAnsi="Georgia" w:cs="Georgia"/>
                          <w:i/>
                          <w:iCs/>
                          <w:color w:val="31353A"/>
                          <w:spacing w:val="-6"/>
                          <w:w w:val="108"/>
                          <w:sz w:val="12"/>
                          <w:szCs w:val="12"/>
                          <w:lang w:val="fr-CA"/>
                        </w:rPr>
                        <w:t> »</w:t>
                      </w:r>
                    </w:p>
                    <w:p w14:paraId="7A7D80CF" w14:textId="696BA5F6" w:rsidR="00032754" w:rsidRPr="00FD69E2" w:rsidRDefault="0091769D" w:rsidP="00080BB9">
                      <w:pPr>
                        <w:rPr>
                          <w:rFonts w:ascii="Georgia" w:hAnsi="Georgia" w:cs="Georgia"/>
                          <w:i/>
                          <w:iCs/>
                          <w:color w:val="31353A"/>
                          <w:spacing w:val="-6"/>
                          <w:w w:val="108"/>
                          <w:sz w:val="12"/>
                          <w:szCs w:val="12"/>
                          <w:lang w:val="fr-CA"/>
                        </w:rPr>
                      </w:pPr>
                      <w:r w:rsidRPr="00FD69E2">
                        <w:rPr>
                          <w:rFonts w:ascii="Georgia" w:hAnsi="Georgia" w:cs="Georgia"/>
                          <w:i/>
                          <w:iCs/>
                          <w:color w:val="31353A"/>
                          <w:spacing w:val="-6"/>
                          <w:w w:val="108"/>
                          <w:sz w:val="12"/>
                          <w:szCs w:val="12"/>
                          <w:lang w:val="fr-CA"/>
                        </w:rPr>
                        <w:t>Taille de l’échantillon</w:t>
                      </w:r>
                      <w:r w:rsidR="00032754" w:rsidRPr="00FD69E2">
                        <w:rPr>
                          <w:rFonts w:ascii="Georgia" w:hAnsi="Georgia" w:cs="Georgia"/>
                          <w:i/>
                          <w:iCs/>
                          <w:color w:val="31353A"/>
                          <w:spacing w:val="-6"/>
                          <w:w w:val="108"/>
                          <w:sz w:val="12"/>
                          <w:szCs w:val="12"/>
                          <w:lang w:val="fr-CA"/>
                        </w:rPr>
                        <w:t>: 2</w:t>
                      </w:r>
                      <w:r w:rsidR="00365949" w:rsidRPr="00FD69E2">
                        <w:rPr>
                          <w:rFonts w:ascii="Georgia" w:hAnsi="Georgia" w:cs="Georgia"/>
                          <w:i/>
                          <w:iCs/>
                          <w:color w:val="31353A"/>
                          <w:spacing w:val="-6"/>
                          <w:w w:val="108"/>
                          <w:sz w:val="12"/>
                          <w:szCs w:val="12"/>
                          <w:lang w:val="fr-CA"/>
                        </w:rPr>
                        <w:t xml:space="preserve"> </w:t>
                      </w:r>
                      <w:r w:rsidR="00032754" w:rsidRPr="00FD69E2">
                        <w:rPr>
                          <w:rFonts w:ascii="Georgia" w:hAnsi="Georgia" w:cs="Georgia"/>
                          <w:i/>
                          <w:iCs/>
                          <w:color w:val="31353A"/>
                          <w:spacing w:val="-6"/>
                          <w:w w:val="108"/>
                          <w:sz w:val="12"/>
                          <w:szCs w:val="12"/>
                          <w:lang w:val="fr-CA"/>
                        </w:rPr>
                        <w:t>8</w:t>
                      </w:r>
                      <w:r w:rsidR="003E3766" w:rsidRPr="00FD69E2">
                        <w:rPr>
                          <w:rFonts w:ascii="Georgia" w:hAnsi="Georgia" w:cs="Georgia"/>
                          <w:i/>
                          <w:iCs/>
                          <w:color w:val="31353A"/>
                          <w:spacing w:val="-6"/>
                          <w:w w:val="108"/>
                          <w:sz w:val="12"/>
                          <w:szCs w:val="12"/>
                          <w:lang w:val="fr-CA"/>
                        </w:rPr>
                        <w:t>27</w:t>
                      </w:r>
                    </w:p>
                    <w:p w14:paraId="3BC390CB" w14:textId="65D2C7E8" w:rsidR="00032754" w:rsidRPr="00FD69E2" w:rsidRDefault="00365949" w:rsidP="00080BB9">
                      <w:pPr>
                        <w:rPr>
                          <w:rFonts w:ascii="Georgia" w:hAnsi="Georgia" w:cs="Georgia"/>
                          <w:i/>
                          <w:iCs/>
                          <w:color w:val="31353A"/>
                          <w:spacing w:val="-6"/>
                          <w:w w:val="108"/>
                          <w:sz w:val="12"/>
                          <w:szCs w:val="12"/>
                          <w:lang w:val="fr-CA"/>
                        </w:rPr>
                      </w:pPr>
                      <w:r w:rsidRPr="00FD69E2">
                        <w:rPr>
                          <w:rFonts w:ascii="Georgia" w:hAnsi="Georgia" w:cs="Georgia"/>
                          <w:i/>
                          <w:iCs/>
                          <w:color w:val="31353A"/>
                          <w:spacing w:val="-6"/>
                          <w:w w:val="108"/>
                          <w:sz w:val="12"/>
                          <w:szCs w:val="12"/>
                          <w:lang w:val="fr-CA"/>
                        </w:rPr>
                        <w:t xml:space="preserve">Structure: Répondants dont le statut du compte du Programme d'invalidité est « en cours de paiement » ou « droit uniquement » excluant </w:t>
                      </w:r>
                      <w:r w:rsidR="000C67E3">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6E0A1412" w14:textId="77777777" w:rsidR="00C824C2" w:rsidRPr="008425F5" w:rsidRDefault="00C824C2">
      <w:pPr>
        <w:rPr>
          <w:rFonts w:ascii="Arial" w:hAnsi="Arial" w:cs="Arial"/>
          <w:b/>
          <w:bCs/>
          <w:spacing w:val="-10"/>
          <w:w w:val="108"/>
        </w:rPr>
      </w:pPr>
      <w:r w:rsidRPr="008425F5">
        <w:br w:type="page"/>
      </w:r>
    </w:p>
    <w:bookmarkStart w:id="45" w:name="_Toc126760472"/>
    <w:p w14:paraId="13B0F219" w14:textId="2789E5FD" w:rsidR="00562DFF" w:rsidRPr="008425F5" w:rsidRDefault="00562DFF" w:rsidP="00E04E3D">
      <w:pPr>
        <w:pStyle w:val="Heading3"/>
        <w:rPr>
          <w:color w:val="auto"/>
          <w:lang w:val="fr-CA"/>
        </w:rPr>
      </w:pPr>
      <w:r w:rsidRPr="008425F5">
        <w:rPr>
          <w:noProof/>
          <w:color w:val="auto"/>
          <w:w w:val="100"/>
          <w:lang w:val="en-CA"/>
        </w:rPr>
        <mc:AlternateContent>
          <mc:Choice Requires="wps">
            <w:drawing>
              <wp:anchor distT="0" distB="0" distL="114300" distR="114300" simplePos="0" relativeHeight="251658254" behindDoc="0" locked="0" layoutInCell="1" allowOverlap="1" wp14:anchorId="0ACBE695" wp14:editId="4B59971A">
                <wp:simplePos x="0" y="0"/>
                <wp:positionH relativeFrom="margin">
                  <wp:align>center</wp:align>
                </wp:positionH>
                <wp:positionV relativeFrom="page">
                  <wp:posOffset>1004433</wp:posOffset>
                </wp:positionV>
                <wp:extent cx="0" cy="5029200"/>
                <wp:effectExtent l="0" t="0" r="38100" b="19050"/>
                <wp:wrapNone/>
                <wp:docPr id="449" name="Straight Connector 449"/>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8E21AC3" id="Straight Connector 449" o:spid="_x0000_s1026" style="position:absolute;z-index:251658256;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1pt" to="0,4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" strokecolor="#d8d8d8 [2732]" strokeweight=".5pt">
                <v:stroke joinstyle="miter"/>
                <w10:wrap anchorx="margin" anchory="page"/>
              </v:line>
            </w:pict>
          </mc:Fallback>
        </mc:AlternateContent>
      </w:r>
      <w:r w:rsidR="007D6927" w:rsidRPr="008425F5">
        <w:rPr>
          <w:color w:val="auto"/>
          <w:lang w:val="fr-CA"/>
        </w:rPr>
        <w:t>Programme de services de réadaptation et d’assistance professionnelle</w:t>
      </w:r>
      <w:bookmarkEnd w:id="45"/>
    </w:p>
    <w:p w14:paraId="3008488B" w14:textId="77777777" w:rsidR="00794052" w:rsidRPr="009210E9" w:rsidRDefault="00794052" w:rsidP="00562DFF">
      <w:pPr>
        <w:pStyle w:val="VAC-Body"/>
        <w:rPr>
          <w:color w:val="auto"/>
          <w:lang w:val="fr-CA"/>
        </w:rPr>
      </w:pPr>
      <w:r w:rsidRPr="009210E9">
        <w:rPr>
          <w:color w:val="auto"/>
          <w:lang w:val="fr-CA"/>
        </w:rPr>
        <w:t>Sept sur 10 sont satisfaits des services de réadaptation et d'assistance professionnelle. Une majorité affirme que cela a contribué à améliorer leur qualité de vie. Peu de gens mentionnent que le programme les a aidés à retourner au travail / à leur activité principale ou que le programme a amélioré les obstacles dans leur vie.</w:t>
      </w:r>
    </w:p>
    <w:p w14:paraId="0AA7C8B5" w14:textId="0505D1FF" w:rsidR="00562DFF" w:rsidRPr="009210E9" w:rsidRDefault="00620879" w:rsidP="00562DFF">
      <w:pPr>
        <w:pStyle w:val="VAC-Body"/>
        <w:rPr>
          <w:b/>
          <w:bCs/>
          <w:color w:val="auto"/>
          <w:lang w:val="fr-CA"/>
        </w:rPr>
      </w:pPr>
      <w:r w:rsidRPr="009210E9">
        <w:rPr>
          <w:b/>
          <w:bCs/>
          <w:color w:val="auto"/>
          <w:lang w:val="fr-CA"/>
        </w:rPr>
        <w:t>La réadaptation médicale et psychosociale sont les plus courantes</w:t>
      </w:r>
    </w:p>
    <w:p w14:paraId="3787614B" w14:textId="77777777" w:rsidR="00CB0609" w:rsidRPr="008425F5" w:rsidRDefault="00CB0609" w:rsidP="00CB0609">
      <w:pPr>
        <w:pStyle w:val="VAC-Bullet"/>
        <w:rPr>
          <w:color w:val="auto"/>
          <w:lang w:val="fr-CA"/>
        </w:rPr>
      </w:pPr>
      <w:r w:rsidRPr="008425F5">
        <w:rPr>
          <w:color w:val="auto"/>
          <w:lang w:val="fr-CA"/>
        </w:rPr>
        <w:t xml:space="preserve">Lorsqu’on leur a demandé les volets du programme de réadaptation auxquels ils avaient participé, sept répondants sur dix (71 %) ont répondu la réadaptation médicale, les deux tiers (68 %) la réadaptation psychosociale et deux répondants sur cinq (42 %) la réadaptation professionnelle. </w:t>
      </w:r>
    </w:p>
    <w:p w14:paraId="562C5924" w14:textId="0E12395F" w:rsidR="00B455AE" w:rsidRPr="00163BB1" w:rsidRDefault="00CB0609" w:rsidP="000C67E3">
      <w:pPr>
        <w:pStyle w:val="VAC-Bullet"/>
        <w:rPr>
          <w:lang w:val="fr-CA"/>
        </w:rPr>
      </w:pPr>
      <w:r w:rsidRPr="00163BB1">
        <w:rPr>
          <w:lang w:val="fr-CA"/>
        </w:rPr>
        <w:t>Un sur dix (9 %) a déclaré qu'il ne pensait pas faire partie du programme ou qu'il était incertain. Ce résultat peut refléter le fait qu'ils ne connaissent pas le nom du service ou qu'il s'agit d'une erreur de saisie administrative.</w:t>
      </w:r>
      <w:r w:rsidR="00101764" w:rsidRPr="008425F5">
        <w:rPr>
          <w:noProof/>
          <w:lang w:val="en-CA"/>
        </w:rPr>
        <mc:AlternateContent>
          <mc:Choice Requires="wps">
            <w:drawing>
              <wp:inline distT="0" distB="0" distL="0" distR="0" wp14:anchorId="4706AA65" wp14:editId="7A985872">
                <wp:extent cx="3629025" cy="304800"/>
                <wp:effectExtent l="0" t="0" r="9525" b="0"/>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04800"/>
                        </a:xfrm>
                        <a:prstGeom prst="rect">
                          <a:avLst/>
                        </a:prstGeom>
                        <a:solidFill>
                          <a:srgbClr val="FFFFFF"/>
                        </a:solidFill>
                        <a:ln w="9525">
                          <a:noFill/>
                          <a:miter lim="800000"/>
                          <a:headEnd/>
                          <a:tailEnd/>
                        </a:ln>
                      </wps:spPr>
                      <wps:txbx>
                        <w:txbxContent>
                          <w:p w14:paraId="20801500" w14:textId="53808DEB" w:rsidR="00032754" w:rsidRPr="00542E0C" w:rsidRDefault="0091769D"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2E0C">
                              <w:rPr>
                                <w:rFonts w:ascii="Georgia" w:hAnsi="Georgia" w:cs="Georgia"/>
                                <w:i/>
                                <w:iCs/>
                                <w:color w:val="31353A"/>
                                <w:spacing w:val="-6"/>
                                <w:w w:val="108"/>
                                <w:sz w:val="16"/>
                                <w:szCs w:val="16"/>
                                <w:lang w:val="fr-CA"/>
                              </w:rPr>
                              <w:t>Graphique</w:t>
                            </w:r>
                            <w:r w:rsidR="00032754" w:rsidRPr="00542E0C">
                              <w:rPr>
                                <w:rFonts w:ascii="Georgia" w:hAnsi="Georgia" w:cs="Georgia"/>
                                <w:i/>
                                <w:iCs/>
                                <w:color w:val="31353A"/>
                                <w:spacing w:val="-6"/>
                                <w:w w:val="108"/>
                                <w:sz w:val="16"/>
                                <w:szCs w:val="16"/>
                                <w:lang w:val="fr-CA"/>
                              </w:rPr>
                              <w:t xml:space="preserve"> 7</w:t>
                            </w:r>
                            <w:r w:rsidR="00DB3B26" w:rsidRPr="00542E0C">
                              <w:rPr>
                                <w:rFonts w:ascii="Georgia" w:hAnsi="Georgia" w:cs="Georgia"/>
                                <w:i/>
                                <w:iCs/>
                                <w:color w:val="31353A"/>
                                <w:spacing w:val="-6"/>
                                <w:w w:val="108"/>
                                <w:sz w:val="16"/>
                                <w:szCs w:val="16"/>
                                <w:lang w:val="fr-CA"/>
                              </w:rPr>
                              <w:t>4</w:t>
                            </w:r>
                            <w:r w:rsidR="00032754" w:rsidRPr="00542E0C">
                              <w:rPr>
                                <w:rFonts w:ascii="Georgia" w:hAnsi="Georgia" w:cs="Georgia"/>
                                <w:i/>
                                <w:iCs/>
                                <w:color w:val="31353A"/>
                                <w:spacing w:val="-6"/>
                                <w:w w:val="108"/>
                                <w:sz w:val="16"/>
                                <w:szCs w:val="16"/>
                                <w:lang w:val="fr-CA"/>
                              </w:rPr>
                              <w:t xml:space="preserve">: Participation </w:t>
                            </w:r>
                            <w:r w:rsidR="00542E0C" w:rsidRPr="00542E0C">
                              <w:rPr>
                                <w:rFonts w:ascii="Georgia" w:hAnsi="Georgia" w:cs="Georgia"/>
                                <w:i/>
                                <w:iCs/>
                                <w:color w:val="31353A"/>
                                <w:spacing w:val="-6"/>
                                <w:w w:val="108"/>
                                <w:sz w:val="16"/>
                                <w:szCs w:val="16"/>
                                <w:lang w:val="fr-CA"/>
                              </w:rPr>
                              <w:t xml:space="preserve">à un </w:t>
                            </w:r>
                            <w:r w:rsidR="00542E0C">
                              <w:rPr>
                                <w:rFonts w:ascii="Georgia" w:hAnsi="Georgia" w:cs="Georgia"/>
                                <w:i/>
                                <w:iCs/>
                                <w:color w:val="31353A"/>
                                <w:spacing w:val="-6"/>
                                <w:w w:val="108"/>
                                <w:sz w:val="16"/>
                                <w:szCs w:val="16"/>
                                <w:lang w:val="fr-CA"/>
                              </w:rPr>
                              <w:t xml:space="preserve">volet du programme </w:t>
                            </w:r>
                            <w:r w:rsidR="009E7A7A" w:rsidRPr="009E7A7A">
                              <w:rPr>
                                <w:rFonts w:ascii="Georgia" w:hAnsi="Georgia" w:cs="Georgia"/>
                                <w:i/>
                                <w:iCs/>
                                <w:color w:val="31353A"/>
                                <w:spacing w:val="-6"/>
                                <w:w w:val="108"/>
                                <w:sz w:val="16"/>
                                <w:szCs w:val="16"/>
                                <w:lang w:val="fr-CA"/>
                              </w:rPr>
                              <w:t>de réadaptation</w:t>
                            </w:r>
                            <w:r w:rsidR="00032754" w:rsidRPr="00542E0C">
                              <w:rPr>
                                <w:rFonts w:ascii="Georgia" w:hAnsi="Georgia" w:cs="Georgia"/>
                                <w:i/>
                                <w:iCs/>
                                <w:color w:val="31353A"/>
                                <w:spacing w:val="-6"/>
                                <w:w w:val="108"/>
                                <w:sz w:val="16"/>
                                <w:szCs w:val="16"/>
                                <w:lang w:val="fr-CA"/>
                              </w:rPr>
                              <w:t xml:space="preserve"> (%)</w:t>
                            </w:r>
                          </w:p>
                          <w:p w14:paraId="6CB25752"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CCD915"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B0AA83"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8A19B1"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085452"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97B066"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56EE08"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F66C7E"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ACF179"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B85E50"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06F51B"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F6090A"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C5A49E"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490F19"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D519C8"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4AF67B"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DEAAF1"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50CCBA"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2E0C">
                              <w:rPr>
                                <w:rFonts w:ascii="Georgia" w:hAnsi="Georgia" w:cs="Georgia"/>
                                <w:i/>
                                <w:iCs/>
                                <w:color w:val="31353A"/>
                                <w:spacing w:val="-6"/>
                                <w:w w:val="108"/>
                                <w:sz w:val="16"/>
                                <w:szCs w:val="16"/>
                                <w:lang w:val="fr-CA"/>
                              </w:rPr>
                              <w:t xml:space="preserve"> </w:t>
                            </w:r>
                          </w:p>
                          <w:p w14:paraId="07CAA1B6"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AA880E"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3238C2"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B842BE"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E54BD0"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9A4DC5" w14:textId="77777777" w:rsidR="00032754" w:rsidRPr="00542E0C" w:rsidRDefault="00032754" w:rsidP="004A11A1">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4706AA65" id="_x0000_s1172" type="#_x0000_t202" style="width:285.7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" stroked="f">
                <v:textbox>
                  <w:txbxContent>
                    <w:p w14:paraId="20801500" w14:textId="53808DEB" w:rsidR="00032754" w:rsidRPr="00542E0C" w:rsidRDefault="0091769D"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2E0C">
                        <w:rPr>
                          <w:rFonts w:ascii="Georgia" w:hAnsi="Georgia" w:cs="Georgia"/>
                          <w:i/>
                          <w:iCs/>
                          <w:color w:val="31353A"/>
                          <w:spacing w:val="-6"/>
                          <w:w w:val="108"/>
                          <w:sz w:val="16"/>
                          <w:szCs w:val="16"/>
                          <w:lang w:val="fr-CA"/>
                        </w:rPr>
                        <w:t>Graphique</w:t>
                      </w:r>
                      <w:r w:rsidR="00032754" w:rsidRPr="00542E0C">
                        <w:rPr>
                          <w:rFonts w:ascii="Georgia" w:hAnsi="Georgia" w:cs="Georgia"/>
                          <w:i/>
                          <w:iCs/>
                          <w:color w:val="31353A"/>
                          <w:spacing w:val="-6"/>
                          <w:w w:val="108"/>
                          <w:sz w:val="16"/>
                          <w:szCs w:val="16"/>
                          <w:lang w:val="fr-CA"/>
                        </w:rPr>
                        <w:t xml:space="preserve"> 7</w:t>
                      </w:r>
                      <w:r w:rsidR="00DB3B26" w:rsidRPr="00542E0C">
                        <w:rPr>
                          <w:rFonts w:ascii="Georgia" w:hAnsi="Georgia" w:cs="Georgia"/>
                          <w:i/>
                          <w:iCs/>
                          <w:color w:val="31353A"/>
                          <w:spacing w:val="-6"/>
                          <w:w w:val="108"/>
                          <w:sz w:val="16"/>
                          <w:szCs w:val="16"/>
                          <w:lang w:val="fr-CA"/>
                        </w:rPr>
                        <w:t>4</w:t>
                      </w:r>
                      <w:r w:rsidR="00032754" w:rsidRPr="00542E0C">
                        <w:rPr>
                          <w:rFonts w:ascii="Georgia" w:hAnsi="Georgia" w:cs="Georgia"/>
                          <w:i/>
                          <w:iCs/>
                          <w:color w:val="31353A"/>
                          <w:spacing w:val="-6"/>
                          <w:w w:val="108"/>
                          <w:sz w:val="16"/>
                          <w:szCs w:val="16"/>
                          <w:lang w:val="fr-CA"/>
                        </w:rPr>
                        <w:t xml:space="preserve">: Participation </w:t>
                      </w:r>
                      <w:r w:rsidR="00542E0C" w:rsidRPr="00542E0C">
                        <w:rPr>
                          <w:rFonts w:ascii="Georgia" w:hAnsi="Georgia" w:cs="Georgia"/>
                          <w:i/>
                          <w:iCs/>
                          <w:color w:val="31353A"/>
                          <w:spacing w:val="-6"/>
                          <w:w w:val="108"/>
                          <w:sz w:val="16"/>
                          <w:szCs w:val="16"/>
                          <w:lang w:val="fr-CA"/>
                        </w:rPr>
                        <w:t xml:space="preserve">à un </w:t>
                      </w:r>
                      <w:r w:rsidR="00542E0C">
                        <w:rPr>
                          <w:rFonts w:ascii="Georgia" w:hAnsi="Georgia" w:cs="Georgia"/>
                          <w:i/>
                          <w:iCs/>
                          <w:color w:val="31353A"/>
                          <w:spacing w:val="-6"/>
                          <w:w w:val="108"/>
                          <w:sz w:val="16"/>
                          <w:szCs w:val="16"/>
                          <w:lang w:val="fr-CA"/>
                        </w:rPr>
                        <w:t xml:space="preserve">volet du programme </w:t>
                      </w:r>
                      <w:r w:rsidR="009E7A7A" w:rsidRPr="009E7A7A">
                        <w:rPr>
                          <w:rFonts w:ascii="Georgia" w:hAnsi="Georgia" w:cs="Georgia"/>
                          <w:i/>
                          <w:iCs/>
                          <w:color w:val="31353A"/>
                          <w:spacing w:val="-6"/>
                          <w:w w:val="108"/>
                          <w:sz w:val="16"/>
                          <w:szCs w:val="16"/>
                          <w:lang w:val="fr-CA"/>
                        </w:rPr>
                        <w:t>de réadaptation</w:t>
                      </w:r>
                      <w:r w:rsidR="00032754" w:rsidRPr="00542E0C">
                        <w:rPr>
                          <w:rFonts w:ascii="Georgia" w:hAnsi="Georgia" w:cs="Georgia"/>
                          <w:i/>
                          <w:iCs/>
                          <w:color w:val="31353A"/>
                          <w:spacing w:val="-6"/>
                          <w:w w:val="108"/>
                          <w:sz w:val="16"/>
                          <w:szCs w:val="16"/>
                          <w:lang w:val="fr-CA"/>
                        </w:rPr>
                        <w:t xml:space="preserve"> (%)</w:t>
                      </w:r>
                    </w:p>
                    <w:p w14:paraId="6CB25752"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CCD915"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B0AA83"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8A19B1"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085452"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97B066"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56EE08"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F66C7E"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ACF179"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B85E50"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06F51B"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F6090A"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C5A49E"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490F19"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D519C8"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4AF67B"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DEAAF1"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50CCBA"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2E0C">
                        <w:rPr>
                          <w:rFonts w:ascii="Georgia" w:hAnsi="Georgia" w:cs="Georgia"/>
                          <w:i/>
                          <w:iCs/>
                          <w:color w:val="31353A"/>
                          <w:spacing w:val="-6"/>
                          <w:w w:val="108"/>
                          <w:sz w:val="16"/>
                          <w:szCs w:val="16"/>
                          <w:lang w:val="fr-CA"/>
                        </w:rPr>
                        <w:t xml:space="preserve"> </w:t>
                      </w:r>
                    </w:p>
                    <w:p w14:paraId="07CAA1B6"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AA880E"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3238C2"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B842BE"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E54BD0" w14:textId="77777777" w:rsidR="00032754" w:rsidRPr="00542E0C" w:rsidRDefault="00032754" w:rsidP="004A11A1">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9A4DC5" w14:textId="77777777" w:rsidR="00032754" w:rsidRPr="00542E0C" w:rsidRDefault="00032754" w:rsidP="004A11A1">
                      <w:pPr>
                        <w:rPr>
                          <w:i/>
                          <w:iCs/>
                          <w:sz w:val="16"/>
                          <w:szCs w:val="16"/>
                          <w:lang w:val="fr-CA"/>
                        </w:rPr>
                      </w:pPr>
                    </w:p>
                  </w:txbxContent>
                </v:textbox>
                <w10:anchorlock/>
              </v:shape>
            </w:pict>
          </mc:Fallback>
        </mc:AlternateContent>
      </w:r>
      <w:r w:rsidR="00E114F1" w:rsidRPr="008425F5">
        <w:rPr>
          <w:noProof/>
          <w:lang w:val="en-CA"/>
        </w:rPr>
        <w:drawing>
          <wp:inline distT="0" distB="0" distL="0" distR="0" wp14:anchorId="03C34B41" wp14:editId="05DBDBD2">
            <wp:extent cx="3371850" cy="704850"/>
            <wp:effectExtent l="0" t="0" r="0" b="0"/>
            <wp:docPr id="653" name="Chart 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sidR="00C824C2" w:rsidRPr="00163BB1">
        <w:rPr>
          <w:lang w:val="fr-CA"/>
        </w:rPr>
        <w:br/>
      </w:r>
      <w:r w:rsidR="00C51B6B" w:rsidRPr="008425F5">
        <w:rPr>
          <w:noProof/>
          <w:lang w:val="en-CA"/>
        </w:rPr>
        <mc:AlternateContent>
          <mc:Choice Requires="wps">
            <w:drawing>
              <wp:inline distT="0" distB="0" distL="0" distR="0" wp14:anchorId="1B8083A2" wp14:editId="52AF4439">
                <wp:extent cx="3457575" cy="716591"/>
                <wp:effectExtent l="0" t="0" r="9525" b="7620"/>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716591"/>
                        </a:xfrm>
                        <a:prstGeom prst="rect">
                          <a:avLst/>
                        </a:prstGeom>
                        <a:solidFill>
                          <a:srgbClr val="FFFFFF"/>
                        </a:solidFill>
                        <a:ln w="9525">
                          <a:noFill/>
                          <a:miter lim="800000"/>
                          <a:headEnd/>
                          <a:tailEnd/>
                        </a:ln>
                      </wps:spPr>
                      <wps:txbx>
                        <w:txbxContent>
                          <w:p w14:paraId="4AAF0114" w14:textId="5D404904" w:rsidR="00032754" w:rsidRPr="00B42468" w:rsidRDefault="00032754" w:rsidP="00C51B6B">
                            <w:pPr>
                              <w:rPr>
                                <w:rFonts w:ascii="Georgia" w:hAnsi="Georgia" w:cs="Georgia"/>
                                <w:i/>
                                <w:iCs/>
                                <w:color w:val="31353A"/>
                                <w:spacing w:val="-6"/>
                                <w:w w:val="108"/>
                                <w:sz w:val="12"/>
                                <w:szCs w:val="12"/>
                                <w:lang w:val="fr-CA"/>
                              </w:rPr>
                            </w:pPr>
                            <w:r w:rsidRPr="00A37C74">
                              <w:rPr>
                                <w:rFonts w:ascii="Georgia" w:hAnsi="Georgia" w:cs="Georgia"/>
                                <w:i/>
                                <w:iCs/>
                                <w:color w:val="31353A"/>
                                <w:spacing w:val="-6"/>
                                <w:w w:val="108"/>
                                <w:sz w:val="12"/>
                                <w:szCs w:val="12"/>
                                <w:lang w:val="fr-CA"/>
                              </w:rPr>
                              <w:t xml:space="preserve">Question: </w:t>
                            </w:r>
                            <w:r w:rsidR="00A37C74" w:rsidRPr="00A37C74">
                              <w:rPr>
                                <w:rFonts w:ascii="Georgia" w:hAnsi="Georgia" w:cs="Georgia"/>
                                <w:i/>
                                <w:iCs/>
                                <w:color w:val="31353A"/>
                                <w:spacing w:val="-6"/>
                                <w:w w:val="108"/>
                                <w:sz w:val="12"/>
                                <w:szCs w:val="12"/>
                                <w:lang w:val="fr-CA"/>
                              </w:rPr>
                              <w:t>À quel(s) volet(s) du programme de réadaptation d'ACC avez-vous participé?</w:t>
                            </w:r>
                            <w:r w:rsidRPr="00A37C74">
                              <w:rPr>
                                <w:rFonts w:ascii="Georgia" w:hAnsi="Georgia" w:cs="Georgia"/>
                                <w:i/>
                                <w:iCs/>
                                <w:color w:val="31353A"/>
                                <w:spacing w:val="-6"/>
                                <w:w w:val="108"/>
                                <w:sz w:val="12"/>
                                <w:szCs w:val="12"/>
                                <w:lang w:val="fr-CA"/>
                              </w:rPr>
                              <w:t xml:space="preserve"> </w:t>
                            </w:r>
                            <w:r w:rsidRPr="00B42468">
                              <w:rPr>
                                <w:rFonts w:ascii="Georgia" w:hAnsi="Georgia" w:cs="Georgia"/>
                                <w:i/>
                                <w:iCs/>
                                <w:color w:val="31353A"/>
                                <w:spacing w:val="-6"/>
                                <w:w w:val="108"/>
                                <w:sz w:val="12"/>
                                <w:szCs w:val="12"/>
                                <w:lang w:val="fr-CA"/>
                              </w:rPr>
                              <w:t>[</w:t>
                            </w:r>
                            <w:r w:rsidR="003E36E0" w:rsidRPr="00B42468">
                              <w:rPr>
                                <w:rFonts w:ascii="Georgia" w:hAnsi="Georgia" w:cs="Georgia"/>
                                <w:i/>
                                <w:iCs/>
                                <w:color w:val="31353A"/>
                                <w:spacing w:val="-6"/>
                                <w:w w:val="108"/>
                                <w:sz w:val="12"/>
                                <w:szCs w:val="12"/>
                                <w:lang w:val="fr-CA"/>
                              </w:rPr>
                              <w:t>peut avoir plus d'une répons</w:t>
                            </w:r>
                            <w:r w:rsidR="00AF5140" w:rsidRPr="00B42468">
                              <w:rPr>
                                <w:rFonts w:ascii="Georgia" w:hAnsi="Georgia" w:cs="Georgia"/>
                                <w:i/>
                                <w:iCs/>
                                <w:color w:val="31353A"/>
                                <w:spacing w:val="-6"/>
                                <w:w w:val="108"/>
                                <w:sz w:val="12"/>
                                <w:szCs w:val="12"/>
                                <w:lang w:val="fr-CA"/>
                              </w:rPr>
                              <w:t>e</w:t>
                            </w:r>
                            <w:r w:rsidRPr="00B42468">
                              <w:rPr>
                                <w:rFonts w:ascii="Georgia" w:hAnsi="Georgia" w:cs="Georgia"/>
                                <w:i/>
                                <w:iCs/>
                                <w:color w:val="31353A"/>
                                <w:spacing w:val="-6"/>
                                <w:w w:val="108"/>
                                <w:sz w:val="12"/>
                                <w:szCs w:val="12"/>
                                <w:lang w:val="fr-CA"/>
                              </w:rPr>
                              <w:t>]</w:t>
                            </w:r>
                          </w:p>
                          <w:p w14:paraId="36C932F5" w14:textId="142E125D" w:rsidR="00032754" w:rsidRPr="00B42468" w:rsidRDefault="0091769D" w:rsidP="00C51B6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E114F1" w:rsidRPr="00B42468">
                              <w:rPr>
                                <w:rFonts w:ascii="Georgia" w:hAnsi="Georgia" w:cs="Georgia"/>
                                <w:i/>
                                <w:iCs/>
                                <w:color w:val="31353A"/>
                                <w:spacing w:val="-6"/>
                                <w:w w:val="108"/>
                                <w:sz w:val="12"/>
                                <w:szCs w:val="12"/>
                                <w:lang w:val="fr-CA"/>
                              </w:rPr>
                              <w:t>3</w:t>
                            </w:r>
                            <w:r w:rsidR="00030763" w:rsidRPr="00B42468">
                              <w:rPr>
                                <w:rFonts w:ascii="Georgia" w:hAnsi="Georgia" w:cs="Georgia"/>
                                <w:i/>
                                <w:iCs/>
                                <w:color w:val="31353A"/>
                                <w:spacing w:val="-6"/>
                                <w:w w:val="108"/>
                                <w:sz w:val="12"/>
                                <w:szCs w:val="12"/>
                                <w:lang w:val="fr-CA"/>
                              </w:rPr>
                              <w:t>49</w:t>
                            </w:r>
                          </w:p>
                          <w:p w14:paraId="5FB4C0E9" w14:textId="64972A91" w:rsidR="00032754" w:rsidRPr="001B7CCF" w:rsidRDefault="00720428" w:rsidP="00C51B6B">
                            <w:pPr>
                              <w:rPr>
                                <w:rFonts w:ascii="Georgia" w:hAnsi="Georgia" w:cs="Georgia"/>
                                <w:i/>
                                <w:iCs/>
                                <w:color w:val="31353A"/>
                                <w:spacing w:val="-6"/>
                                <w:w w:val="108"/>
                                <w:sz w:val="12"/>
                                <w:szCs w:val="12"/>
                                <w:lang w:val="fr-CA"/>
                              </w:rPr>
                            </w:pPr>
                            <w:r w:rsidRPr="001B7CCF">
                              <w:rPr>
                                <w:rFonts w:ascii="Georgia" w:hAnsi="Georgia" w:cs="Georgia"/>
                                <w:i/>
                                <w:iCs/>
                                <w:color w:val="31353A"/>
                                <w:spacing w:val="-6"/>
                                <w:w w:val="108"/>
                                <w:sz w:val="12"/>
                                <w:szCs w:val="12"/>
                                <w:lang w:val="fr-CA"/>
                              </w:rPr>
                              <w:t>Structure</w:t>
                            </w:r>
                            <w:r w:rsidR="00032754" w:rsidRPr="001B7CCF">
                              <w:rPr>
                                <w:rFonts w:ascii="Georgia" w:hAnsi="Georgia" w:cs="Georgia"/>
                                <w:i/>
                                <w:iCs/>
                                <w:color w:val="31353A"/>
                                <w:spacing w:val="-6"/>
                                <w:w w:val="108"/>
                                <w:sz w:val="12"/>
                                <w:szCs w:val="12"/>
                                <w:lang w:val="fr-CA"/>
                              </w:rPr>
                              <w:t xml:space="preserve">: </w:t>
                            </w:r>
                            <w:r w:rsidRPr="001B7CCF">
                              <w:rPr>
                                <w:rFonts w:ascii="Georgia" w:hAnsi="Georgia" w:cs="Georgia"/>
                                <w:i/>
                                <w:iCs/>
                                <w:color w:val="31353A"/>
                                <w:spacing w:val="-6"/>
                                <w:w w:val="108"/>
                                <w:sz w:val="12"/>
                                <w:szCs w:val="12"/>
                                <w:lang w:val="fr-CA"/>
                              </w:rPr>
                              <w:t xml:space="preserve">Répondants avec une indication </w:t>
                            </w:r>
                            <w:r w:rsidR="0061583F" w:rsidRPr="001B7CCF">
                              <w:rPr>
                                <w:rFonts w:ascii="Georgia" w:hAnsi="Georgia" w:cs="Georgia"/>
                                <w:i/>
                                <w:iCs/>
                                <w:color w:val="31353A"/>
                                <w:spacing w:val="-6"/>
                                <w:w w:val="108"/>
                                <w:sz w:val="12"/>
                                <w:szCs w:val="12"/>
                                <w:lang w:val="fr-CA"/>
                              </w:rPr>
                              <w:t xml:space="preserve">dans la base de données qui sont </w:t>
                            </w:r>
                            <w:r w:rsidR="00FB1F58">
                              <w:rPr>
                                <w:rFonts w:ascii="Georgia" w:hAnsi="Georgia" w:cs="Georgia"/>
                                <w:i/>
                                <w:iCs/>
                                <w:color w:val="31353A"/>
                                <w:spacing w:val="-6"/>
                                <w:w w:val="108"/>
                                <w:sz w:val="12"/>
                                <w:szCs w:val="12"/>
                                <w:lang w:val="fr-CA"/>
                              </w:rPr>
                              <w:t>« é</w:t>
                            </w:r>
                            <w:r w:rsidR="0061583F" w:rsidRPr="001B7CCF">
                              <w:rPr>
                                <w:rFonts w:ascii="Georgia" w:hAnsi="Georgia" w:cs="Georgia"/>
                                <w:i/>
                                <w:iCs/>
                                <w:color w:val="31353A"/>
                                <w:spacing w:val="-6"/>
                                <w:w w:val="108"/>
                                <w:sz w:val="12"/>
                                <w:szCs w:val="12"/>
                                <w:lang w:val="fr-CA"/>
                              </w:rPr>
                              <w:t>ligible</w:t>
                            </w:r>
                            <w:r w:rsidR="00FB1F58">
                              <w:rPr>
                                <w:rFonts w:ascii="Georgia" w:hAnsi="Georgia" w:cs="Georgia"/>
                                <w:i/>
                                <w:iCs/>
                                <w:color w:val="31353A"/>
                                <w:spacing w:val="-6"/>
                                <w:w w:val="108"/>
                                <w:sz w:val="12"/>
                                <w:szCs w:val="12"/>
                                <w:lang w:val="fr-CA"/>
                              </w:rPr>
                              <w:t> »</w:t>
                            </w:r>
                            <w:r w:rsidR="0061583F" w:rsidRPr="001B7CCF">
                              <w:rPr>
                                <w:rFonts w:ascii="Georgia" w:hAnsi="Georgia" w:cs="Georgia"/>
                                <w:i/>
                                <w:iCs/>
                                <w:color w:val="31353A"/>
                                <w:spacing w:val="-6"/>
                                <w:w w:val="108"/>
                                <w:sz w:val="12"/>
                                <w:szCs w:val="12"/>
                                <w:lang w:val="fr-CA"/>
                              </w:rPr>
                              <w:t xml:space="preserve"> </w:t>
                            </w:r>
                            <w:r w:rsidR="00DC4633" w:rsidRPr="001B7CCF">
                              <w:rPr>
                                <w:rFonts w:ascii="Georgia" w:hAnsi="Georgia" w:cs="Georgia"/>
                                <w:i/>
                                <w:iCs/>
                                <w:color w:val="31353A"/>
                                <w:spacing w:val="-6"/>
                                <w:w w:val="108"/>
                                <w:sz w:val="12"/>
                                <w:szCs w:val="12"/>
                                <w:lang w:val="fr-CA"/>
                              </w:rPr>
                              <w:t xml:space="preserve">ou qui ont </w:t>
                            </w:r>
                            <w:r w:rsidR="00FB1F58">
                              <w:rPr>
                                <w:rFonts w:ascii="Georgia" w:hAnsi="Georgia" w:cs="Georgia"/>
                                <w:i/>
                                <w:iCs/>
                                <w:color w:val="31353A"/>
                                <w:spacing w:val="-6"/>
                                <w:w w:val="108"/>
                                <w:sz w:val="12"/>
                                <w:szCs w:val="12"/>
                                <w:lang w:val="fr-CA"/>
                              </w:rPr>
                              <w:t>« </w:t>
                            </w:r>
                            <w:r w:rsidR="00DC4633" w:rsidRPr="001B7CCF">
                              <w:rPr>
                                <w:rFonts w:ascii="Georgia" w:hAnsi="Georgia" w:cs="Georgia"/>
                                <w:i/>
                                <w:iCs/>
                                <w:color w:val="31353A"/>
                                <w:spacing w:val="-6"/>
                                <w:w w:val="108"/>
                                <w:sz w:val="12"/>
                                <w:szCs w:val="12"/>
                                <w:lang w:val="fr-CA"/>
                              </w:rPr>
                              <w:t>complété</w:t>
                            </w:r>
                            <w:r w:rsidR="00FB1F58">
                              <w:rPr>
                                <w:rFonts w:ascii="Georgia" w:hAnsi="Georgia" w:cs="Georgia"/>
                                <w:i/>
                                <w:iCs/>
                                <w:color w:val="31353A"/>
                                <w:spacing w:val="-6"/>
                                <w:w w:val="108"/>
                                <w:sz w:val="12"/>
                                <w:szCs w:val="12"/>
                                <w:lang w:val="fr-CA"/>
                              </w:rPr>
                              <w:t> »</w:t>
                            </w:r>
                            <w:r w:rsidR="00DC4633" w:rsidRPr="001B7CCF">
                              <w:rPr>
                                <w:rFonts w:ascii="Georgia" w:hAnsi="Georgia" w:cs="Georgia"/>
                                <w:i/>
                                <w:iCs/>
                                <w:color w:val="31353A"/>
                                <w:spacing w:val="-6"/>
                                <w:w w:val="108"/>
                                <w:sz w:val="12"/>
                                <w:szCs w:val="12"/>
                                <w:lang w:val="fr-CA"/>
                              </w:rPr>
                              <w:t xml:space="preserve"> la r</w:t>
                            </w:r>
                            <w:r w:rsidR="00FB1F58">
                              <w:rPr>
                                <w:rFonts w:ascii="Georgia" w:hAnsi="Georgia" w:cs="Georgia"/>
                                <w:i/>
                                <w:iCs/>
                                <w:color w:val="31353A"/>
                                <w:spacing w:val="-6"/>
                                <w:w w:val="108"/>
                                <w:sz w:val="12"/>
                                <w:szCs w:val="12"/>
                                <w:lang w:val="fr-CA"/>
                              </w:rPr>
                              <w:t>é</w:t>
                            </w:r>
                            <w:r w:rsidR="00DC4633" w:rsidRPr="001B7CCF">
                              <w:rPr>
                                <w:rFonts w:ascii="Georgia" w:hAnsi="Georgia" w:cs="Georgia"/>
                                <w:i/>
                                <w:iCs/>
                                <w:color w:val="31353A"/>
                                <w:spacing w:val="-6"/>
                                <w:w w:val="108"/>
                                <w:sz w:val="12"/>
                                <w:szCs w:val="12"/>
                                <w:lang w:val="fr-CA"/>
                              </w:rPr>
                              <w:t xml:space="preserve">habilitation, ou </w:t>
                            </w:r>
                            <w:r w:rsidR="001B7CCF" w:rsidRPr="001B7CCF">
                              <w:rPr>
                                <w:rFonts w:ascii="Georgia" w:hAnsi="Georgia" w:cs="Georgia"/>
                                <w:i/>
                                <w:iCs/>
                                <w:color w:val="31353A"/>
                                <w:spacing w:val="-6"/>
                                <w:w w:val="108"/>
                                <w:sz w:val="12"/>
                                <w:szCs w:val="12"/>
                                <w:lang w:val="fr-CA"/>
                              </w:rPr>
                              <w:t xml:space="preserve">les répondants </w:t>
                            </w:r>
                            <w:r w:rsidR="00FB1F58">
                              <w:rPr>
                                <w:rFonts w:ascii="Georgia" w:hAnsi="Georgia" w:cs="Georgia"/>
                                <w:i/>
                                <w:iCs/>
                                <w:color w:val="31353A"/>
                                <w:spacing w:val="-6"/>
                                <w:w w:val="108"/>
                                <w:sz w:val="12"/>
                                <w:szCs w:val="12"/>
                                <w:lang w:val="fr-CA"/>
                              </w:rPr>
                              <w:t>avec un</w:t>
                            </w:r>
                            <w:r w:rsidR="005C15D6">
                              <w:rPr>
                                <w:rFonts w:ascii="Georgia" w:hAnsi="Georgia" w:cs="Georgia"/>
                                <w:i/>
                                <w:iCs/>
                                <w:color w:val="31353A"/>
                                <w:spacing w:val="-6"/>
                                <w:w w:val="108"/>
                                <w:sz w:val="12"/>
                                <w:szCs w:val="12"/>
                                <w:lang w:val="fr-CA"/>
                              </w:rPr>
                              <w:t>e</w:t>
                            </w:r>
                            <w:r w:rsidR="00FB1F58">
                              <w:rPr>
                                <w:rFonts w:ascii="Georgia" w:hAnsi="Georgia" w:cs="Georgia"/>
                                <w:i/>
                                <w:iCs/>
                                <w:color w:val="31353A"/>
                                <w:spacing w:val="-6"/>
                                <w:w w:val="108"/>
                                <w:sz w:val="12"/>
                                <w:szCs w:val="12"/>
                                <w:lang w:val="fr-CA"/>
                              </w:rPr>
                              <w:t xml:space="preserve"> indication </w:t>
                            </w:r>
                            <w:r w:rsidR="005C15D6">
                              <w:rPr>
                                <w:rFonts w:ascii="Georgia" w:hAnsi="Georgia" w:cs="Georgia"/>
                                <w:i/>
                                <w:iCs/>
                                <w:color w:val="31353A"/>
                                <w:spacing w:val="-6"/>
                                <w:w w:val="108"/>
                                <w:sz w:val="12"/>
                                <w:szCs w:val="12"/>
                                <w:lang w:val="fr-CA"/>
                              </w:rPr>
                              <w:t>« </w:t>
                            </w:r>
                            <w:r w:rsidR="007F3CC0">
                              <w:rPr>
                                <w:rFonts w:ascii="Georgia" w:hAnsi="Georgia" w:cs="Georgia"/>
                                <w:i/>
                                <w:iCs/>
                                <w:color w:val="31353A"/>
                                <w:spacing w:val="-6"/>
                                <w:w w:val="108"/>
                                <w:sz w:val="12"/>
                                <w:szCs w:val="12"/>
                                <w:lang w:val="fr-CA"/>
                              </w:rPr>
                              <w:t>a</w:t>
                            </w:r>
                            <w:r w:rsidR="005C15D6">
                              <w:rPr>
                                <w:rFonts w:ascii="Georgia" w:hAnsi="Georgia" w:cs="Georgia"/>
                                <w:i/>
                                <w:iCs/>
                                <w:color w:val="31353A"/>
                                <w:spacing w:val="-6"/>
                                <w:w w:val="108"/>
                                <w:sz w:val="12"/>
                                <w:szCs w:val="12"/>
                                <w:lang w:val="fr-CA"/>
                              </w:rPr>
                              <w:t>ctif »</w:t>
                            </w:r>
                            <w:r w:rsidR="00032754" w:rsidRPr="001B7CCF">
                              <w:rPr>
                                <w:rFonts w:ascii="Georgia" w:hAnsi="Georgia" w:cs="Georgia"/>
                                <w:i/>
                                <w:iCs/>
                                <w:color w:val="31353A"/>
                                <w:spacing w:val="-6"/>
                                <w:w w:val="108"/>
                                <w:sz w:val="12"/>
                                <w:szCs w:val="12"/>
                                <w:lang w:val="fr-CA"/>
                              </w:rPr>
                              <w:t xml:space="preserve"> o</w:t>
                            </w:r>
                            <w:r w:rsidR="005C15D6">
                              <w:rPr>
                                <w:rFonts w:ascii="Georgia" w:hAnsi="Georgia" w:cs="Georgia"/>
                                <w:i/>
                                <w:iCs/>
                                <w:color w:val="31353A"/>
                                <w:spacing w:val="-6"/>
                                <w:w w:val="108"/>
                                <w:sz w:val="12"/>
                                <w:szCs w:val="12"/>
                                <w:lang w:val="fr-CA"/>
                              </w:rPr>
                              <w:t>u</w:t>
                            </w:r>
                            <w:r w:rsidR="00032754" w:rsidRPr="001B7CCF">
                              <w:rPr>
                                <w:rFonts w:ascii="Georgia" w:hAnsi="Georgia" w:cs="Georgia"/>
                                <w:i/>
                                <w:iCs/>
                                <w:color w:val="31353A"/>
                                <w:spacing w:val="-6"/>
                                <w:w w:val="108"/>
                                <w:sz w:val="12"/>
                                <w:szCs w:val="12"/>
                                <w:lang w:val="fr-CA"/>
                              </w:rPr>
                              <w:t xml:space="preserve"> “</w:t>
                            </w:r>
                            <w:r w:rsidR="005C15D6">
                              <w:rPr>
                                <w:rFonts w:ascii="Georgia" w:hAnsi="Georgia" w:cs="Georgia"/>
                                <w:i/>
                                <w:iCs/>
                                <w:color w:val="31353A"/>
                                <w:spacing w:val="-6"/>
                                <w:w w:val="108"/>
                                <w:sz w:val="12"/>
                                <w:szCs w:val="12"/>
                                <w:lang w:val="fr-CA"/>
                              </w:rPr>
                              <w:t>en cours</w:t>
                            </w:r>
                            <w:r w:rsidR="00032754" w:rsidRPr="001B7CCF">
                              <w:rPr>
                                <w:rFonts w:ascii="Georgia" w:hAnsi="Georgia" w:cs="Georgia"/>
                                <w:i/>
                                <w:iCs/>
                                <w:color w:val="31353A"/>
                                <w:spacing w:val="-6"/>
                                <w:w w:val="108"/>
                                <w:sz w:val="12"/>
                                <w:szCs w:val="12"/>
                                <w:lang w:val="fr-CA"/>
                              </w:rPr>
                              <w:t xml:space="preserve">” </w:t>
                            </w:r>
                            <w:r w:rsidR="00E307C1">
                              <w:rPr>
                                <w:rFonts w:ascii="Georgia" w:hAnsi="Georgia" w:cs="Georgia"/>
                                <w:i/>
                                <w:iCs/>
                                <w:color w:val="31353A"/>
                                <w:spacing w:val="-6"/>
                                <w:w w:val="108"/>
                                <w:sz w:val="12"/>
                                <w:szCs w:val="12"/>
                                <w:lang w:val="fr-CA"/>
                              </w:rPr>
                              <w:t xml:space="preserve">de réhabilitation </w:t>
                            </w:r>
                            <w:r w:rsidR="00396B99">
                              <w:rPr>
                                <w:rFonts w:ascii="Georgia" w:hAnsi="Georgia" w:cs="Georgia"/>
                                <w:i/>
                                <w:iCs/>
                                <w:color w:val="31353A"/>
                                <w:spacing w:val="-6"/>
                                <w:w w:val="108"/>
                                <w:sz w:val="12"/>
                                <w:szCs w:val="12"/>
                                <w:lang w:val="fr-CA"/>
                              </w:rPr>
                              <w:t>professionnelle</w:t>
                            </w:r>
                            <w:r w:rsidR="00032754" w:rsidRPr="001B7CCF">
                              <w:rPr>
                                <w:rFonts w:ascii="Georgia" w:hAnsi="Georgia" w:cs="Georgia"/>
                                <w:i/>
                                <w:iCs/>
                                <w:color w:val="31353A"/>
                                <w:spacing w:val="-6"/>
                                <w:w w:val="108"/>
                                <w:sz w:val="12"/>
                                <w:szCs w:val="12"/>
                                <w:lang w:val="fr-CA"/>
                              </w:rPr>
                              <w:t xml:space="preserve">, </w:t>
                            </w:r>
                            <w:r w:rsidR="00396B99" w:rsidRPr="00396B99">
                              <w:rPr>
                                <w:rFonts w:ascii="Georgia" w:hAnsi="Georgia" w:cs="Georgia"/>
                                <w:i/>
                                <w:iCs/>
                                <w:color w:val="31353A"/>
                                <w:spacing w:val="-6"/>
                                <w:w w:val="108"/>
                                <w:sz w:val="12"/>
                                <w:szCs w:val="12"/>
                                <w:lang w:val="fr-CA"/>
                              </w:rPr>
                              <w:t>excluant «</w:t>
                            </w:r>
                            <w:r w:rsidR="000C67E3">
                              <w:rPr>
                                <w:rFonts w:ascii="Georgia" w:hAnsi="Georgia" w:cs="Georgia"/>
                                <w:i/>
                                <w:iCs/>
                                <w:color w:val="31353A"/>
                                <w:spacing w:val="-6"/>
                                <w:w w:val="108"/>
                                <w:sz w:val="12"/>
                                <w:szCs w:val="12"/>
                                <w:lang w:val="fr-CA"/>
                              </w:rPr>
                              <w:t xml:space="preserve"> </w:t>
                            </w:r>
                            <w:r w:rsidR="00396B99" w:rsidRPr="00396B99">
                              <w:rPr>
                                <w:rFonts w:ascii="Georgia" w:hAnsi="Georgia" w:cs="Georgia"/>
                                <w:i/>
                                <w:iCs/>
                                <w:color w:val="31353A"/>
                                <w:spacing w:val="-6"/>
                                <w:w w:val="108"/>
                                <w:sz w:val="12"/>
                                <w:szCs w:val="12"/>
                                <w:lang w:val="fr-CA"/>
                              </w:rPr>
                              <w:t xml:space="preserve">Préfère ne pas </w:t>
                            </w:r>
                            <w:r w:rsidR="000C67E3" w:rsidRPr="00396B99">
                              <w:rPr>
                                <w:rFonts w:ascii="Georgia" w:hAnsi="Georgia" w:cs="Georgia"/>
                                <w:i/>
                                <w:iCs/>
                                <w:color w:val="31353A"/>
                                <w:spacing w:val="-6"/>
                                <w:w w:val="108"/>
                                <w:sz w:val="12"/>
                                <w:szCs w:val="12"/>
                                <w:lang w:val="fr-CA"/>
                              </w:rPr>
                              <w:t>répondre »</w:t>
                            </w:r>
                          </w:p>
                        </w:txbxContent>
                      </wps:txbx>
                      <wps:bodyPr rot="0" vert="horz" wrap="square" lIns="91440" tIns="45720" rIns="91440" bIns="45720" anchor="t" anchorCtr="0">
                        <a:noAutofit/>
                      </wps:bodyPr>
                    </wps:wsp>
                  </a:graphicData>
                </a:graphic>
              </wp:inline>
            </w:drawing>
          </mc:Choice>
          <mc:Fallback>
            <w:pict>
              <v:shape w14:anchorId="1B8083A2" id="Text Box 451" o:spid="_x0000_s1173" type="#_x0000_t202" style="width:272.25pt;height:5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" stroked="f">
                <v:textbox>
                  <w:txbxContent>
                    <w:p w14:paraId="4AAF0114" w14:textId="5D404904" w:rsidR="00032754" w:rsidRPr="00B42468" w:rsidRDefault="00032754" w:rsidP="00C51B6B">
                      <w:pPr>
                        <w:rPr>
                          <w:rFonts w:ascii="Georgia" w:hAnsi="Georgia" w:cs="Georgia"/>
                          <w:i/>
                          <w:iCs/>
                          <w:color w:val="31353A"/>
                          <w:spacing w:val="-6"/>
                          <w:w w:val="108"/>
                          <w:sz w:val="12"/>
                          <w:szCs w:val="12"/>
                          <w:lang w:val="fr-CA"/>
                        </w:rPr>
                      </w:pPr>
                      <w:r w:rsidRPr="00A37C74">
                        <w:rPr>
                          <w:rFonts w:ascii="Georgia" w:hAnsi="Georgia" w:cs="Georgia"/>
                          <w:i/>
                          <w:iCs/>
                          <w:color w:val="31353A"/>
                          <w:spacing w:val="-6"/>
                          <w:w w:val="108"/>
                          <w:sz w:val="12"/>
                          <w:szCs w:val="12"/>
                          <w:lang w:val="fr-CA"/>
                        </w:rPr>
                        <w:t xml:space="preserve">Question: </w:t>
                      </w:r>
                      <w:r w:rsidR="00A37C74" w:rsidRPr="00A37C74">
                        <w:rPr>
                          <w:rFonts w:ascii="Georgia" w:hAnsi="Georgia" w:cs="Georgia"/>
                          <w:i/>
                          <w:iCs/>
                          <w:color w:val="31353A"/>
                          <w:spacing w:val="-6"/>
                          <w:w w:val="108"/>
                          <w:sz w:val="12"/>
                          <w:szCs w:val="12"/>
                          <w:lang w:val="fr-CA"/>
                        </w:rPr>
                        <w:t>À quel(s) volet(s) du programme de réadaptation d'ACC avez-vous participé?</w:t>
                      </w:r>
                      <w:r w:rsidRPr="00A37C74">
                        <w:rPr>
                          <w:rFonts w:ascii="Georgia" w:hAnsi="Georgia" w:cs="Georgia"/>
                          <w:i/>
                          <w:iCs/>
                          <w:color w:val="31353A"/>
                          <w:spacing w:val="-6"/>
                          <w:w w:val="108"/>
                          <w:sz w:val="12"/>
                          <w:szCs w:val="12"/>
                          <w:lang w:val="fr-CA"/>
                        </w:rPr>
                        <w:t xml:space="preserve"> </w:t>
                      </w:r>
                      <w:r w:rsidRPr="00B42468">
                        <w:rPr>
                          <w:rFonts w:ascii="Georgia" w:hAnsi="Georgia" w:cs="Georgia"/>
                          <w:i/>
                          <w:iCs/>
                          <w:color w:val="31353A"/>
                          <w:spacing w:val="-6"/>
                          <w:w w:val="108"/>
                          <w:sz w:val="12"/>
                          <w:szCs w:val="12"/>
                          <w:lang w:val="fr-CA"/>
                        </w:rPr>
                        <w:t>[</w:t>
                      </w:r>
                      <w:r w:rsidR="003E36E0" w:rsidRPr="00B42468">
                        <w:rPr>
                          <w:rFonts w:ascii="Georgia" w:hAnsi="Georgia" w:cs="Georgia"/>
                          <w:i/>
                          <w:iCs/>
                          <w:color w:val="31353A"/>
                          <w:spacing w:val="-6"/>
                          <w:w w:val="108"/>
                          <w:sz w:val="12"/>
                          <w:szCs w:val="12"/>
                          <w:lang w:val="fr-CA"/>
                        </w:rPr>
                        <w:t>peut avoir plus d'une répons</w:t>
                      </w:r>
                      <w:r w:rsidR="00AF5140" w:rsidRPr="00B42468">
                        <w:rPr>
                          <w:rFonts w:ascii="Georgia" w:hAnsi="Georgia" w:cs="Georgia"/>
                          <w:i/>
                          <w:iCs/>
                          <w:color w:val="31353A"/>
                          <w:spacing w:val="-6"/>
                          <w:w w:val="108"/>
                          <w:sz w:val="12"/>
                          <w:szCs w:val="12"/>
                          <w:lang w:val="fr-CA"/>
                        </w:rPr>
                        <w:t>e</w:t>
                      </w:r>
                      <w:r w:rsidRPr="00B42468">
                        <w:rPr>
                          <w:rFonts w:ascii="Georgia" w:hAnsi="Georgia" w:cs="Georgia"/>
                          <w:i/>
                          <w:iCs/>
                          <w:color w:val="31353A"/>
                          <w:spacing w:val="-6"/>
                          <w:w w:val="108"/>
                          <w:sz w:val="12"/>
                          <w:szCs w:val="12"/>
                          <w:lang w:val="fr-CA"/>
                        </w:rPr>
                        <w:t>]</w:t>
                      </w:r>
                    </w:p>
                    <w:p w14:paraId="36C932F5" w14:textId="142E125D" w:rsidR="00032754" w:rsidRPr="00B42468" w:rsidRDefault="0091769D" w:rsidP="00C51B6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E114F1" w:rsidRPr="00B42468">
                        <w:rPr>
                          <w:rFonts w:ascii="Georgia" w:hAnsi="Georgia" w:cs="Georgia"/>
                          <w:i/>
                          <w:iCs/>
                          <w:color w:val="31353A"/>
                          <w:spacing w:val="-6"/>
                          <w:w w:val="108"/>
                          <w:sz w:val="12"/>
                          <w:szCs w:val="12"/>
                          <w:lang w:val="fr-CA"/>
                        </w:rPr>
                        <w:t>3</w:t>
                      </w:r>
                      <w:r w:rsidR="00030763" w:rsidRPr="00B42468">
                        <w:rPr>
                          <w:rFonts w:ascii="Georgia" w:hAnsi="Georgia" w:cs="Georgia"/>
                          <w:i/>
                          <w:iCs/>
                          <w:color w:val="31353A"/>
                          <w:spacing w:val="-6"/>
                          <w:w w:val="108"/>
                          <w:sz w:val="12"/>
                          <w:szCs w:val="12"/>
                          <w:lang w:val="fr-CA"/>
                        </w:rPr>
                        <w:t>49</w:t>
                      </w:r>
                    </w:p>
                    <w:p w14:paraId="5FB4C0E9" w14:textId="64972A91" w:rsidR="00032754" w:rsidRPr="001B7CCF" w:rsidRDefault="00720428" w:rsidP="00C51B6B">
                      <w:pPr>
                        <w:rPr>
                          <w:rFonts w:ascii="Georgia" w:hAnsi="Georgia" w:cs="Georgia"/>
                          <w:i/>
                          <w:iCs/>
                          <w:color w:val="31353A"/>
                          <w:spacing w:val="-6"/>
                          <w:w w:val="108"/>
                          <w:sz w:val="12"/>
                          <w:szCs w:val="12"/>
                          <w:lang w:val="fr-CA"/>
                        </w:rPr>
                      </w:pPr>
                      <w:r w:rsidRPr="001B7CCF">
                        <w:rPr>
                          <w:rFonts w:ascii="Georgia" w:hAnsi="Georgia" w:cs="Georgia"/>
                          <w:i/>
                          <w:iCs/>
                          <w:color w:val="31353A"/>
                          <w:spacing w:val="-6"/>
                          <w:w w:val="108"/>
                          <w:sz w:val="12"/>
                          <w:szCs w:val="12"/>
                          <w:lang w:val="fr-CA"/>
                        </w:rPr>
                        <w:t>Structure</w:t>
                      </w:r>
                      <w:r w:rsidR="00032754" w:rsidRPr="001B7CCF">
                        <w:rPr>
                          <w:rFonts w:ascii="Georgia" w:hAnsi="Georgia" w:cs="Georgia"/>
                          <w:i/>
                          <w:iCs/>
                          <w:color w:val="31353A"/>
                          <w:spacing w:val="-6"/>
                          <w:w w:val="108"/>
                          <w:sz w:val="12"/>
                          <w:szCs w:val="12"/>
                          <w:lang w:val="fr-CA"/>
                        </w:rPr>
                        <w:t xml:space="preserve">: </w:t>
                      </w:r>
                      <w:r w:rsidRPr="001B7CCF">
                        <w:rPr>
                          <w:rFonts w:ascii="Georgia" w:hAnsi="Georgia" w:cs="Georgia"/>
                          <w:i/>
                          <w:iCs/>
                          <w:color w:val="31353A"/>
                          <w:spacing w:val="-6"/>
                          <w:w w:val="108"/>
                          <w:sz w:val="12"/>
                          <w:szCs w:val="12"/>
                          <w:lang w:val="fr-CA"/>
                        </w:rPr>
                        <w:t xml:space="preserve">Répondants avec une indication </w:t>
                      </w:r>
                      <w:r w:rsidR="0061583F" w:rsidRPr="001B7CCF">
                        <w:rPr>
                          <w:rFonts w:ascii="Georgia" w:hAnsi="Georgia" w:cs="Georgia"/>
                          <w:i/>
                          <w:iCs/>
                          <w:color w:val="31353A"/>
                          <w:spacing w:val="-6"/>
                          <w:w w:val="108"/>
                          <w:sz w:val="12"/>
                          <w:szCs w:val="12"/>
                          <w:lang w:val="fr-CA"/>
                        </w:rPr>
                        <w:t xml:space="preserve">dans la base de données qui sont </w:t>
                      </w:r>
                      <w:r w:rsidR="00FB1F58">
                        <w:rPr>
                          <w:rFonts w:ascii="Georgia" w:hAnsi="Georgia" w:cs="Georgia"/>
                          <w:i/>
                          <w:iCs/>
                          <w:color w:val="31353A"/>
                          <w:spacing w:val="-6"/>
                          <w:w w:val="108"/>
                          <w:sz w:val="12"/>
                          <w:szCs w:val="12"/>
                          <w:lang w:val="fr-CA"/>
                        </w:rPr>
                        <w:t>« é</w:t>
                      </w:r>
                      <w:r w:rsidR="0061583F" w:rsidRPr="001B7CCF">
                        <w:rPr>
                          <w:rFonts w:ascii="Georgia" w:hAnsi="Georgia" w:cs="Georgia"/>
                          <w:i/>
                          <w:iCs/>
                          <w:color w:val="31353A"/>
                          <w:spacing w:val="-6"/>
                          <w:w w:val="108"/>
                          <w:sz w:val="12"/>
                          <w:szCs w:val="12"/>
                          <w:lang w:val="fr-CA"/>
                        </w:rPr>
                        <w:t>ligible</w:t>
                      </w:r>
                      <w:r w:rsidR="00FB1F58">
                        <w:rPr>
                          <w:rFonts w:ascii="Georgia" w:hAnsi="Georgia" w:cs="Georgia"/>
                          <w:i/>
                          <w:iCs/>
                          <w:color w:val="31353A"/>
                          <w:spacing w:val="-6"/>
                          <w:w w:val="108"/>
                          <w:sz w:val="12"/>
                          <w:szCs w:val="12"/>
                          <w:lang w:val="fr-CA"/>
                        </w:rPr>
                        <w:t> »</w:t>
                      </w:r>
                      <w:r w:rsidR="0061583F" w:rsidRPr="001B7CCF">
                        <w:rPr>
                          <w:rFonts w:ascii="Georgia" w:hAnsi="Georgia" w:cs="Georgia"/>
                          <w:i/>
                          <w:iCs/>
                          <w:color w:val="31353A"/>
                          <w:spacing w:val="-6"/>
                          <w:w w:val="108"/>
                          <w:sz w:val="12"/>
                          <w:szCs w:val="12"/>
                          <w:lang w:val="fr-CA"/>
                        </w:rPr>
                        <w:t xml:space="preserve"> </w:t>
                      </w:r>
                      <w:r w:rsidR="00DC4633" w:rsidRPr="001B7CCF">
                        <w:rPr>
                          <w:rFonts w:ascii="Georgia" w:hAnsi="Georgia" w:cs="Georgia"/>
                          <w:i/>
                          <w:iCs/>
                          <w:color w:val="31353A"/>
                          <w:spacing w:val="-6"/>
                          <w:w w:val="108"/>
                          <w:sz w:val="12"/>
                          <w:szCs w:val="12"/>
                          <w:lang w:val="fr-CA"/>
                        </w:rPr>
                        <w:t xml:space="preserve">ou qui ont </w:t>
                      </w:r>
                      <w:r w:rsidR="00FB1F58">
                        <w:rPr>
                          <w:rFonts w:ascii="Georgia" w:hAnsi="Georgia" w:cs="Georgia"/>
                          <w:i/>
                          <w:iCs/>
                          <w:color w:val="31353A"/>
                          <w:spacing w:val="-6"/>
                          <w:w w:val="108"/>
                          <w:sz w:val="12"/>
                          <w:szCs w:val="12"/>
                          <w:lang w:val="fr-CA"/>
                        </w:rPr>
                        <w:t>« </w:t>
                      </w:r>
                      <w:r w:rsidR="00DC4633" w:rsidRPr="001B7CCF">
                        <w:rPr>
                          <w:rFonts w:ascii="Georgia" w:hAnsi="Georgia" w:cs="Georgia"/>
                          <w:i/>
                          <w:iCs/>
                          <w:color w:val="31353A"/>
                          <w:spacing w:val="-6"/>
                          <w:w w:val="108"/>
                          <w:sz w:val="12"/>
                          <w:szCs w:val="12"/>
                          <w:lang w:val="fr-CA"/>
                        </w:rPr>
                        <w:t>complété</w:t>
                      </w:r>
                      <w:r w:rsidR="00FB1F58">
                        <w:rPr>
                          <w:rFonts w:ascii="Georgia" w:hAnsi="Georgia" w:cs="Georgia"/>
                          <w:i/>
                          <w:iCs/>
                          <w:color w:val="31353A"/>
                          <w:spacing w:val="-6"/>
                          <w:w w:val="108"/>
                          <w:sz w:val="12"/>
                          <w:szCs w:val="12"/>
                          <w:lang w:val="fr-CA"/>
                        </w:rPr>
                        <w:t> »</w:t>
                      </w:r>
                      <w:r w:rsidR="00DC4633" w:rsidRPr="001B7CCF">
                        <w:rPr>
                          <w:rFonts w:ascii="Georgia" w:hAnsi="Georgia" w:cs="Georgia"/>
                          <w:i/>
                          <w:iCs/>
                          <w:color w:val="31353A"/>
                          <w:spacing w:val="-6"/>
                          <w:w w:val="108"/>
                          <w:sz w:val="12"/>
                          <w:szCs w:val="12"/>
                          <w:lang w:val="fr-CA"/>
                        </w:rPr>
                        <w:t xml:space="preserve"> la r</w:t>
                      </w:r>
                      <w:r w:rsidR="00FB1F58">
                        <w:rPr>
                          <w:rFonts w:ascii="Georgia" w:hAnsi="Georgia" w:cs="Georgia"/>
                          <w:i/>
                          <w:iCs/>
                          <w:color w:val="31353A"/>
                          <w:spacing w:val="-6"/>
                          <w:w w:val="108"/>
                          <w:sz w:val="12"/>
                          <w:szCs w:val="12"/>
                          <w:lang w:val="fr-CA"/>
                        </w:rPr>
                        <w:t>é</w:t>
                      </w:r>
                      <w:r w:rsidR="00DC4633" w:rsidRPr="001B7CCF">
                        <w:rPr>
                          <w:rFonts w:ascii="Georgia" w:hAnsi="Georgia" w:cs="Georgia"/>
                          <w:i/>
                          <w:iCs/>
                          <w:color w:val="31353A"/>
                          <w:spacing w:val="-6"/>
                          <w:w w:val="108"/>
                          <w:sz w:val="12"/>
                          <w:szCs w:val="12"/>
                          <w:lang w:val="fr-CA"/>
                        </w:rPr>
                        <w:t xml:space="preserve">habilitation, ou </w:t>
                      </w:r>
                      <w:r w:rsidR="001B7CCF" w:rsidRPr="001B7CCF">
                        <w:rPr>
                          <w:rFonts w:ascii="Georgia" w:hAnsi="Georgia" w:cs="Georgia"/>
                          <w:i/>
                          <w:iCs/>
                          <w:color w:val="31353A"/>
                          <w:spacing w:val="-6"/>
                          <w:w w:val="108"/>
                          <w:sz w:val="12"/>
                          <w:szCs w:val="12"/>
                          <w:lang w:val="fr-CA"/>
                        </w:rPr>
                        <w:t xml:space="preserve">les répondants </w:t>
                      </w:r>
                      <w:r w:rsidR="00FB1F58">
                        <w:rPr>
                          <w:rFonts w:ascii="Georgia" w:hAnsi="Georgia" w:cs="Georgia"/>
                          <w:i/>
                          <w:iCs/>
                          <w:color w:val="31353A"/>
                          <w:spacing w:val="-6"/>
                          <w:w w:val="108"/>
                          <w:sz w:val="12"/>
                          <w:szCs w:val="12"/>
                          <w:lang w:val="fr-CA"/>
                        </w:rPr>
                        <w:t>avec un</w:t>
                      </w:r>
                      <w:r w:rsidR="005C15D6">
                        <w:rPr>
                          <w:rFonts w:ascii="Georgia" w:hAnsi="Georgia" w:cs="Georgia"/>
                          <w:i/>
                          <w:iCs/>
                          <w:color w:val="31353A"/>
                          <w:spacing w:val="-6"/>
                          <w:w w:val="108"/>
                          <w:sz w:val="12"/>
                          <w:szCs w:val="12"/>
                          <w:lang w:val="fr-CA"/>
                        </w:rPr>
                        <w:t>e</w:t>
                      </w:r>
                      <w:r w:rsidR="00FB1F58">
                        <w:rPr>
                          <w:rFonts w:ascii="Georgia" w:hAnsi="Georgia" w:cs="Georgia"/>
                          <w:i/>
                          <w:iCs/>
                          <w:color w:val="31353A"/>
                          <w:spacing w:val="-6"/>
                          <w:w w:val="108"/>
                          <w:sz w:val="12"/>
                          <w:szCs w:val="12"/>
                          <w:lang w:val="fr-CA"/>
                        </w:rPr>
                        <w:t xml:space="preserve"> indication </w:t>
                      </w:r>
                      <w:r w:rsidR="005C15D6">
                        <w:rPr>
                          <w:rFonts w:ascii="Georgia" w:hAnsi="Georgia" w:cs="Georgia"/>
                          <w:i/>
                          <w:iCs/>
                          <w:color w:val="31353A"/>
                          <w:spacing w:val="-6"/>
                          <w:w w:val="108"/>
                          <w:sz w:val="12"/>
                          <w:szCs w:val="12"/>
                          <w:lang w:val="fr-CA"/>
                        </w:rPr>
                        <w:t>« </w:t>
                      </w:r>
                      <w:r w:rsidR="007F3CC0">
                        <w:rPr>
                          <w:rFonts w:ascii="Georgia" w:hAnsi="Georgia" w:cs="Georgia"/>
                          <w:i/>
                          <w:iCs/>
                          <w:color w:val="31353A"/>
                          <w:spacing w:val="-6"/>
                          <w:w w:val="108"/>
                          <w:sz w:val="12"/>
                          <w:szCs w:val="12"/>
                          <w:lang w:val="fr-CA"/>
                        </w:rPr>
                        <w:t>a</w:t>
                      </w:r>
                      <w:r w:rsidR="005C15D6">
                        <w:rPr>
                          <w:rFonts w:ascii="Georgia" w:hAnsi="Georgia" w:cs="Georgia"/>
                          <w:i/>
                          <w:iCs/>
                          <w:color w:val="31353A"/>
                          <w:spacing w:val="-6"/>
                          <w:w w:val="108"/>
                          <w:sz w:val="12"/>
                          <w:szCs w:val="12"/>
                          <w:lang w:val="fr-CA"/>
                        </w:rPr>
                        <w:t>ctif »</w:t>
                      </w:r>
                      <w:r w:rsidR="00032754" w:rsidRPr="001B7CCF">
                        <w:rPr>
                          <w:rFonts w:ascii="Georgia" w:hAnsi="Georgia" w:cs="Georgia"/>
                          <w:i/>
                          <w:iCs/>
                          <w:color w:val="31353A"/>
                          <w:spacing w:val="-6"/>
                          <w:w w:val="108"/>
                          <w:sz w:val="12"/>
                          <w:szCs w:val="12"/>
                          <w:lang w:val="fr-CA"/>
                        </w:rPr>
                        <w:t xml:space="preserve"> o</w:t>
                      </w:r>
                      <w:r w:rsidR="005C15D6">
                        <w:rPr>
                          <w:rFonts w:ascii="Georgia" w:hAnsi="Georgia" w:cs="Georgia"/>
                          <w:i/>
                          <w:iCs/>
                          <w:color w:val="31353A"/>
                          <w:spacing w:val="-6"/>
                          <w:w w:val="108"/>
                          <w:sz w:val="12"/>
                          <w:szCs w:val="12"/>
                          <w:lang w:val="fr-CA"/>
                        </w:rPr>
                        <w:t>u</w:t>
                      </w:r>
                      <w:r w:rsidR="00032754" w:rsidRPr="001B7CCF">
                        <w:rPr>
                          <w:rFonts w:ascii="Georgia" w:hAnsi="Georgia" w:cs="Georgia"/>
                          <w:i/>
                          <w:iCs/>
                          <w:color w:val="31353A"/>
                          <w:spacing w:val="-6"/>
                          <w:w w:val="108"/>
                          <w:sz w:val="12"/>
                          <w:szCs w:val="12"/>
                          <w:lang w:val="fr-CA"/>
                        </w:rPr>
                        <w:t xml:space="preserve"> “</w:t>
                      </w:r>
                      <w:r w:rsidR="005C15D6">
                        <w:rPr>
                          <w:rFonts w:ascii="Georgia" w:hAnsi="Georgia" w:cs="Georgia"/>
                          <w:i/>
                          <w:iCs/>
                          <w:color w:val="31353A"/>
                          <w:spacing w:val="-6"/>
                          <w:w w:val="108"/>
                          <w:sz w:val="12"/>
                          <w:szCs w:val="12"/>
                          <w:lang w:val="fr-CA"/>
                        </w:rPr>
                        <w:t>en cours</w:t>
                      </w:r>
                      <w:r w:rsidR="00032754" w:rsidRPr="001B7CCF">
                        <w:rPr>
                          <w:rFonts w:ascii="Georgia" w:hAnsi="Georgia" w:cs="Georgia"/>
                          <w:i/>
                          <w:iCs/>
                          <w:color w:val="31353A"/>
                          <w:spacing w:val="-6"/>
                          <w:w w:val="108"/>
                          <w:sz w:val="12"/>
                          <w:szCs w:val="12"/>
                          <w:lang w:val="fr-CA"/>
                        </w:rPr>
                        <w:t xml:space="preserve">” </w:t>
                      </w:r>
                      <w:r w:rsidR="00E307C1">
                        <w:rPr>
                          <w:rFonts w:ascii="Georgia" w:hAnsi="Georgia" w:cs="Georgia"/>
                          <w:i/>
                          <w:iCs/>
                          <w:color w:val="31353A"/>
                          <w:spacing w:val="-6"/>
                          <w:w w:val="108"/>
                          <w:sz w:val="12"/>
                          <w:szCs w:val="12"/>
                          <w:lang w:val="fr-CA"/>
                        </w:rPr>
                        <w:t xml:space="preserve">de réhabilitation </w:t>
                      </w:r>
                      <w:r w:rsidR="00396B99">
                        <w:rPr>
                          <w:rFonts w:ascii="Georgia" w:hAnsi="Georgia" w:cs="Georgia"/>
                          <w:i/>
                          <w:iCs/>
                          <w:color w:val="31353A"/>
                          <w:spacing w:val="-6"/>
                          <w:w w:val="108"/>
                          <w:sz w:val="12"/>
                          <w:szCs w:val="12"/>
                          <w:lang w:val="fr-CA"/>
                        </w:rPr>
                        <w:t>professionnelle</w:t>
                      </w:r>
                      <w:r w:rsidR="00032754" w:rsidRPr="001B7CCF">
                        <w:rPr>
                          <w:rFonts w:ascii="Georgia" w:hAnsi="Georgia" w:cs="Georgia"/>
                          <w:i/>
                          <w:iCs/>
                          <w:color w:val="31353A"/>
                          <w:spacing w:val="-6"/>
                          <w:w w:val="108"/>
                          <w:sz w:val="12"/>
                          <w:szCs w:val="12"/>
                          <w:lang w:val="fr-CA"/>
                        </w:rPr>
                        <w:t xml:space="preserve">, </w:t>
                      </w:r>
                      <w:r w:rsidR="00396B99" w:rsidRPr="00396B99">
                        <w:rPr>
                          <w:rFonts w:ascii="Georgia" w:hAnsi="Georgia" w:cs="Georgia"/>
                          <w:i/>
                          <w:iCs/>
                          <w:color w:val="31353A"/>
                          <w:spacing w:val="-6"/>
                          <w:w w:val="108"/>
                          <w:sz w:val="12"/>
                          <w:szCs w:val="12"/>
                          <w:lang w:val="fr-CA"/>
                        </w:rPr>
                        <w:t>excluant «</w:t>
                      </w:r>
                      <w:r w:rsidR="000C67E3">
                        <w:rPr>
                          <w:rFonts w:ascii="Georgia" w:hAnsi="Georgia" w:cs="Georgia"/>
                          <w:i/>
                          <w:iCs/>
                          <w:color w:val="31353A"/>
                          <w:spacing w:val="-6"/>
                          <w:w w:val="108"/>
                          <w:sz w:val="12"/>
                          <w:szCs w:val="12"/>
                          <w:lang w:val="fr-CA"/>
                        </w:rPr>
                        <w:t xml:space="preserve"> </w:t>
                      </w:r>
                      <w:r w:rsidR="00396B99" w:rsidRPr="00396B99">
                        <w:rPr>
                          <w:rFonts w:ascii="Georgia" w:hAnsi="Georgia" w:cs="Georgia"/>
                          <w:i/>
                          <w:iCs/>
                          <w:color w:val="31353A"/>
                          <w:spacing w:val="-6"/>
                          <w:w w:val="108"/>
                          <w:sz w:val="12"/>
                          <w:szCs w:val="12"/>
                          <w:lang w:val="fr-CA"/>
                        </w:rPr>
                        <w:t xml:space="preserve">Préfère ne pas </w:t>
                      </w:r>
                      <w:r w:rsidR="000C67E3" w:rsidRPr="00396B99">
                        <w:rPr>
                          <w:rFonts w:ascii="Georgia" w:hAnsi="Georgia" w:cs="Georgia"/>
                          <w:i/>
                          <w:iCs/>
                          <w:color w:val="31353A"/>
                          <w:spacing w:val="-6"/>
                          <w:w w:val="108"/>
                          <w:sz w:val="12"/>
                          <w:szCs w:val="12"/>
                          <w:lang w:val="fr-CA"/>
                        </w:rPr>
                        <w:t>répondre »</w:t>
                      </w:r>
                    </w:p>
                  </w:txbxContent>
                </v:textbox>
                <w10:anchorlock/>
              </v:shape>
            </w:pict>
          </mc:Fallback>
        </mc:AlternateContent>
      </w:r>
    </w:p>
    <w:p w14:paraId="7E648E12" w14:textId="09A84119" w:rsidR="00486652" w:rsidRPr="009210E9" w:rsidRDefault="00F0501B" w:rsidP="00486652">
      <w:pPr>
        <w:pStyle w:val="VAC-Body"/>
        <w:rPr>
          <w:b/>
          <w:bCs/>
          <w:color w:val="auto"/>
          <w:lang w:val="fr-CA"/>
        </w:rPr>
      </w:pPr>
      <w:bookmarkStart w:id="46" w:name="_Ref56672336"/>
      <w:r w:rsidRPr="009210E9">
        <w:rPr>
          <w:b/>
          <w:bCs/>
          <w:color w:val="auto"/>
          <w:lang w:val="fr-CA"/>
        </w:rPr>
        <w:t>Les répondants plus âgés sont plus susceptibles de participer à la réadaptation médicale, tandis que les répondants plus jeunes sont plus susceptibles de participer à la réadaptation professionnelle</w:t>
      </w:r>
      <w:r w:rsidRPr="009210E9">
        <w:rPr>
          <w:rStyle w:val="FootnoteReference"/>
          <w:b/>
          <w:bCs/>
          <w:color w:val="auto"/>
          <w:vertAlign w:val="baseline"/>
          <w:lang w:val="fr-CA"/>
        </w:rPr>
        <w:t xml:space="preserve"> </w:t>
      </w:r>
      <w:r w:rsidR="00486652" w:rsidRPr="008425F5">
        <w:rPr>
          <w:rStyle w:val="FootnoteReference"/>
          <w:b/>
          <w:bCs/>
          <w:color w:val="auto"/>
          <w:lang w:val="en-CA"/>
        </w:rPr>
        <w:footnoteReference w:id="26"/>
      </w:r>
      <w:bookmarkEnd w:id="46"/>
    </w:p>
    <w:p w14:paraId="2D21299F" w14:textId="77777777" w:rsidR="00756C35" w:rsidRPr="008425F5" w:rsidRDefault="00756C35" w:rsidP="00756C35">
      <w:pPr>
        <w:pStyle w:val="VAC-Bullet"/>
        <w:rPr>
          <w:color w:val="auto"/>
          <w:lang w:val="fr-CA"/>
        </w:rPr>
      </w:pPr>
      <w:r w:rsidRPr="008425F5">
        <w:rPr>
          <w:color w:val="auto"/>
          <w:lang w:val="fr-CA"/>
        </w:rPr>
        <w:t>Les répondants de 50 ans et plus sont plus susceptibles de participer à la réadaptation médicale que les répondants plus jeunes de moins de 40 ans.</w:t>
      </w:r>
    </w:p>
    <w:p w14:paraId="6C468C4E" w14:textId="77777777" w:rsidR="00756C35" w:rsidRPr="008425F5" w:rsidRDefault="00756C35" w:rsidP="00756C35">
      <w:pPr>
        <w:pStyle w:val="VAC-Bullet"/>
        <w:rPr>
          <w:color w:val="auto"/>
          <w:lang w:val="fr-CA"/>
        </w:rPr>
      </w:pPr>
      <w:r w:rsidRPr="008425F5">
        <w:rPr>
          <w:color w:val="auto"/>
          <w:lang w:val="fr-CA"/>
        </w:rPr>
        <w:t>Les répondants de 40 ans et plus sont moins susceptibles de participer à la réadaptation professionnelle, peut-être parce qu'ils sont plus nombreux à prendre leur retraite à cet âge.</w:t>
      </w:r>
    </w:p>
    <w:p w14:paraId="4F244773" w14:textId="1350CEBA" w:rsidR="009D7A8A" w:rsidRPr="008425F5" w:rsidRDefault="00940DAC" w:rsidP="00C824C2">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2B2DCA96" wp14:editId="5EF8D182">
                <wp:extent cx="3743325" cy="257175"/>
                <wp:effectExtent l="0" t="0" r="9525" b="9525"/>
                <wp:docPr id="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257175"/>
                        </a:xfrm>
                        <a:prstGeom prst="rect">
                          <a:avLst/>
                        </a:prstGeom>
                        <a:solidFill>
                          <a:srgbClr val="FFFFFF"/>
                        </a:solidFill>
                        <a:ln w="9525">
                          <a:noFill/>
                          <a:miter lim="800000"/>
                          <a:headEnd/>
                          <a:tailEnd/>
                        </a:ln>
                      </wps:spPr>
                      <wps:txbx>
                        <w:txbxContent>
                          <w:p w14:paraId="6C1C399C" w14:textId="2B81AB3F" w:rsidR="00032754" w:rsidRPr="00102964" w:rsidRDefault="0091769D"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02964">
                              <w:rPr>
                                <w:rFonts w:ascii="Georgia" w:hAnsi="Georgia" w:cs="Georgia"/>
                                <w:i/>
                                <w:iCs/>
                                <w:color w:val="31353A"/>
                                <w:spacing w:val="-6"/>
                                <w:w w:val="108"/>
                                <w:sz w:val="16"/>
                                <w:szCs w:val="16"/>
                                <w:lang w:val="fr-CA"/>
                              </w:rPr>
                              <w:t>Graphique</w:t>
                            </w:r>
                            <w:r w:rsidR="00032754" w:rsidRPr="00102964">
                              <w:rPr>
                                <w:rFonts w:ascii="Georgia" w:hAnsi="Georgia" w:cs="Georgia"/>
                                <w:i/>
                                <w:iCs/>
                                <w:color w:val="31353A"/>
                                <w:spacing w:val="-6"/>
                                <w:w w:val="108"/>
                                <w:sz w:val="16"/>
                                <w:szCs w:val="16"/>
                                <w:lang w:val="fr-CA"/>
                              </w:rPr>
                              <w:t xml:space="preserve"> 7</w:t>
                            </w:r>
                            <w:r w:rsidR="00DB3B26" w:rsidRPr="00102964">
                              <w:rPr>
                                <w:rFonts w:ascii="Georgia" w:hAnsi="Georgia" w:cs="Georgia"/>
                                <w:i/>
                                <w:iCs/>
                                <w:color w:val="31353A"/>
                                <w:spacing w:val="-6"/>
                                <w:w w:val="108"/>
                                <w:sz w:val="16"/>
                                <w:szCs w:val="16"/>
                                <w:lang w:val="fr-CA"/>
                              </w:rPr>
                              <w:t>5</w:t>
                            </w:r>
                            <w:r w:rsidR="00032754" w:rsidRPr="00102964">
                              <w:rPr>
                                <w:rFonts w:ascii="Georgia" w:hAnsi="Georgia" w:cs="Georgia"/>
                                <w:i/>
                                <w:iCs/>
                                <w:color w:val="31353A"/>
                                <w:spacing w:val="-6"/>
                                <w:w w:val="108"/>
                                <w:sz w:val="16"/>
                                <w:szCs w:val="16"/>
                                <w:lang w:val="fr-CA"/>
                              </w:rPr>
                              <w:t xml:space="preserve">: </w:t>
                            </w:r>
                            <w:r w:rsidR="00102964" w:rsidRPr="00102964">
                              <w:rPr>
                                <w:rFonts w:ascii="Georgia" w:hAnsi="Georgia" w:cs="Georgia"/>
                                <w:i/>
                                <w:iCs/>
                                <w:color w:val="31353A"/>
                                <w:spacing w:val="-6"/>
                                <w:w w:val="108"/>
                                <w:sz w:val="16"/>
                                <w:szCs w:val="16"/>
                                <w:lang w:val="fr-CA"/>
                              </w:rPr>
                              <w:t>Participation à un volet du programme de réadaptation</w:t>
                            </w:r>
                            <w:r w:rsidR="00032754" w:rsidRPr="00102964">
                              <w:rPr>
                                <w:rFonts w:ascii="Georgia" w:hAnsi="Georgia" w:cs="Georgia"/>
                                <w:i/>
                                <w:iCs/>
                                <w:color w:val="31353A"/>
                                <w:spacing w:val="-6"/>
                                <w:w w:val="108"/>
                                <w:sz w:val="16"/>
                                <w:szCs w:val="16"/>
                                <w:lang w:val="fr-CA"/>
                              </w:rPr>
                              <w:t xml:space="preserve"> (%)</w:t>
                            </w:r>
                          </w:p>
                          <w:p w14:paraId="11DB023F"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F1E602"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119A43"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57FDBD"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AE302D"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7AF334"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D10F53"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459953"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17EB82"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B29259"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A53C0C"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FD586D"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360CB0"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919388"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D588D9"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EFA866"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1C3A67"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F96A18"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02964">
                              <w:rPr>
                                <w:rFonts w:ascii="Georgia" w:hAnsi="Georgia" w:cs="Georgia"/>
                                <w:i/>
                                <w:iCs/>
                                <w:color w:val="31353A"/>
                                <w:spacing w:val="-6"/>
                                <w:w w:val="108"/>
                                <w:sz w:val="16"/>
                                <w:szCs w:val="16"/>
                                <w:lang w:val="fr-CA"/>
                              </w:rPr>
                              <w:t xml:space="preserve"> </w:t>
                            </w:r>
                          </w:p>
                          <w:p w14:paraId="5E67EB1E"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B3B3EA"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0A05EE"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9240D9"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CE7FF4"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0F732F" w14:textId="77777777" w:rsidR="00032754" w:rsidRPr="00102964" w:rsidRDefault="00032754" w:rsidP="00940DAC">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B2DCA96" id="_x0000_s1174" type="#_x0000_t202" style="width:294.7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" stroked="f">
                <v:textbox>
                  <w:txbxContent>
                    <w:p w14:paraId="6C1C399C" w14:textId="2B81AB3F" w:rsidR="00032754" w:rsidRPr="00102964" w:rsidRDefault="0091769D"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02964">
                        <w:rPr>
                          <w:rFonts w:ascii="Georgia" w:hAnsi="Georgia" w:cs="Georgia"/>
                          <w:i/>
                          <w:iCs/>
                          <w:color w:val="31353A"/>
                          <w:spacing w:val="-6"/>
                          <w:w w:val="108"/>
                          <w:sz w:val="16"/>
                          <w:szCs w:val="16"/>
                          <w:lang w:val="fr-CA"/>
                        </w:rPr>
                        <w:t>Graphique</w:t>
                      </w:r>
                      <w:r w:rsidR="00032754" w:rsidRPr="00102964">
                        <w:rPr>
                          <w:rFonts w:ascii="Georgia" w:hAnsi="Georgia" w:cs="Georgia"/>
                          <w:i/>
                          <w:iCs/>
                          <w:color w:val="31353A"/>
                          <w:spacing w:val="-6"/>
                          <w:w w:val="108"/>
                          <w:sz w:val="16"/>
                          <w:szCs w:val="16"/>
                          <w:lang w:val="fr-CA"/>
                        </w:rPr>
                        <w:t xml:space="preserve"> 7</w:t>
                      </w:r>
                      <w:r w:rsidR="00DB3B26" w:rsidRPr="00102964">
                        <w:rPr>
                          <w:rFonts w:ascii="Georgia" w:hAnsi="Georgia" w:cs="Georgia"/>
                          <w:i/>
                          <w:iCs/>
                          <w:color w:val="31353A"/>
                          <w:spacing w:val="-6"/>
                          <w:w w:val="108"/>
                          <w:sz w:val="16"/>
                          <w:szCs w:val="16"/>
                          <w:lang w:val="fr-CA"/>
                        </w:rPr>
                        <w:t>5</w:t>
                      </w:r>
                      <w:r w:rsidR="00032754" w:rsidRPr="00102964">
                        <w:rPr>
                          <w:rFonts w:ascii="Georgia" w:hAnsi="Georgia" w:cs="Georgia"/>
                          <w:i/>
                          <w:iCs/>
                          <w:color w:val="31353A"/>
                          <w:spacing w:val="-6"/>
                          <w:w w:val="108"/>
                          <w:sz w:val="16"/>
                          <w:szCs w:val="16"/>
                          <w:lang w:val="fr-CA"/>
                        </w:rPr>
                        <w:t xml:space="preserve">: </w:t>
                      </w:r>
                      <w:r w:rsidR="00102964" w:rsidRPr="00102964">
                        <w:rPr>
                          <w:rFonts w:ascii="Georgia" w:hAnsi="Georgia" w:cs="Georgia"/>
                          <w:i/>
                          <w:iCs/>
                          <w:color w:val="31353A"/>
                          <w:spacing w:val="-6"/>
                          <w:w w:val="108"/>
                          <w:sz w:val="16"/>
                          <w:szCs w:val="16"/>
                          <w:lang w:val="fr-CA"/>
                        </w:rPr>
                        <w:t>Participation à un volet du programme de réadaptation</w:t>
                      </w:r>
                      <w:r w:rsidR="00032754" w:rsidRPr="00102964">
                        <w:rPr>
                          <w:rFonts w:ascii="Georgia" w:hAnsi="Georgia" w:cs="Georgia"/>
                          <w:i/>
                          <w:iCs/>
                          <w:color w:val="31353A"/>
                          <w:spacing w:val="-6"/>
                          <w:w w:val="108"/>
                          <w:sz w:val="16"/>
                          <w:szCs w:val="16"/>
                          <w:lang w:val="fr-CA"/>
                        </w:rPr>
                        <w:t xml:space="preserve"> (%)</w:t>
                      </w:r>
                    </w:p>
                    <w:p w14:paraId="11DB023F"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F1E602"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119A43"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57FDBD"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AE302D"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7AF334"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D10F53"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459953"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17EB82"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B29259"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A53C0C"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FD586D"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360CB0"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919388"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D588D9"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EFA866"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1C3A67"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F96A18"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02964">
                        <w:rPr>
                          <w:rFonts w:ascii="Georgia" w:hAnsi="Georgia" w:cs="Georgia"/>
                          <w:i/>
                          <w:iCs/>
                          <w:color w:val="31353A"/>
                          <w:spacing w:val="-6"/>
                          <w:w w:val="108"/>
                          <w:sz w:val="16"/>
                          <w:szCs w:val="16"/>
                          <w:lang w:val="fr-CA"/>
                        </w:rPr>
                        <w:t xml:space="preserve"> </w:t>
                      </w:r>
                    </w:p>
                    <w:p w14:paraId="5E67EB1E"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B3B3EA"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0A05EE"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9240D9"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CE7FF4" w14:textId="77777777" w:rsidR="00032754" w:rsidRPr="00102964" w:rsidRDefault="00032754" w:rsidP="00940DA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0F732F" w14:textId="77777777" w:rsidR="00032754" w:rsidRPr="00102964" w:rsidRDefault="00032754" w:rsidP="00940DAC">
                      <w:pPr>
                        <w:rPr>
                          <w:i/>
                          <w:iCs/>
                          <w:sz w:val="16"/>
                          <w:szCs w:val="16"/>
                          <w:lang w:val="fr-CA"/>
                        </w:rPr>
                      </w:pPr>
                    </w:p>
                  </w:txbxContent>
                </v:textbox>
                <w10:anchorlock/>
              </v:shape>
            </w:pict>
          </mc:Fallback>
        </mc:AlternateContent>
      </w:r>
      <w:r w:rsidR="00C824C2" w:rsidRPr="008425F5">
        <w:rPr>
          <w:color w:val="auto"/>
          <w:lang w:val="en-CA"/>
        </w:rPr>
        <w:br/>
      </w:r>
      <w:r w:rsidR="00F455D0" w:rsidRPr="008425F5">
        <w:rPr>
          <w:noProof/>
          <w:color w:val="auto"/>
          <w:lang w:val="en-CA"/>
        </w:rPr>
        <w:drawing>
          <wp:inline distT="0" distB="0" distL="0" distR="0" wp14:anchorId="65BB6EA9" wp14:editId="4FD0F37B">
            <wp:extent cx="3543935" cy="1847850"/>
            <wp:effectExtent l="0" t="0" r="0" b="0"/>
            <wp:docPr id="655" name="Chart 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00C824C2" w:rsidRPr="008425F5">
        <w:rPr>
          <w:color w:val="auto"/>
          <w:lang w:val="en-CA"/>
        </w:rPr>
        <w:br/>
      </w:r>
      <w:r w:rsidR="00923F91" w:rsidRPr="008425F5">
        <w:rPr>
          <w:noProof/>
          <w:color w:val="auto"/>
          <w:lang w:val="en-CA"/>
        </w:rPr>
        <mc:AlternateContent>
          <mc:Choice Requires="wps">
            <w:drawing>
              <wp:inline distT="0" distB="0" distL="0" distR="0" wp14:anchorId="79439E18" wp14:editId="1CB6A6A4">
                <wp:extent cx="3534436" cy="933062"/>
                <wp:effectExtent l="0" t="0" r="8890" b="635"/>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36" cy="933062"/>
                        </a:xfrm>
                        <a:prstGeom prst="rect">
                          <a:avLst/>
                        </a:prstGeom>
                        <a:solidFill>
                          <a:srgbClr val="FFFFFF"/>
                        </a:solidFill>
                        <a:ln w="9525">
                          <a:noFill/>
                          <a:miter lim="800000"/>
                          <a:headEnd/>
                          <a:tailEnd/>
                        </a:ln>
                      </wps:spPr>
                      <wps:txbx>
                        <w:txbxContent>
                          <w:p w14:paraId="69B841D3" w14:textId="6AC68745" w:rsidR="00032754" w:rsidRPr="00AF5140" w:rsidRDefault="00032754" w:rsidP="00923F91">
                            <w:pPr>
                              <w:rPr>
                                <w:rFonts w:ascii="Georgia" w:hAnsi="Georgia" w:cs="Georgia"/>
                                <w:i/>
                                <w:iCs/>
                                <w:color w:val="31353A"/>
                                <w:spacing w:val="-6"/>
                                <w:w w:val="108"/>
                                <w:sz w:val="12"/>
                                <w:szCs w:val="12"/>
                                <w:lang w:val="fr-CA"/>
                              </w:rPr>
                            </w:pPr>
                            <w:r w:rsidRPr="00AF5140">
                              <w:rPr>
                                <w:rFonts w:ascii="Georgia" w:hAnsi="Georgia" w:cs="Georgia"/>
                                <w:i/>
                                <w:iCs/>
                                <w:color w:val="31353A"/>
                                <w:spacing w:val="-6"/>
                                <w:w w:val="108"/>
                                <w:sz w:val="12"/>
                                <w:szCs w:val="12"/>
                                <w:lang w:val="fr-CA"/>
                              </w:rPr>
                              <w:t xml:space="preserve">Question: </w:t>
                            </w:r>
                            <w:r w:rsidR="00AF5140" w:rsidRPr="00AF5140">
                              <w:rPr>
                                <w:rFonts w:ascii="Georgia" w:hAnsi="Georgia" w:cs="Georgia"/>
                                <w:i/>
                                <w:iCs/>
                                <w:color w:val="31353A"/>
                                <w:spacing w:val="-6"/>
                                <w:w w:val="108"/>
                                <w:sz w:val="12"/>
                                <w:szCs w:val="12"/>
                                <w:lang w:val="fr-CA"/>
                              </w:rPr>
                              <w:t>À quel(s) volet(s) du programme de réadaptation d'ACC avez-vous participé?</w:t>
                            </w:r>
                            <w:r w:rsidR="00AF5140" w:rsidRPr="00AF5140">
                              <w:rPr>
                                <w:lang w:val="fr-CA"/>
                              </w:rPr>
                              <w:t xml:space="preserve"> </w:t>
                            </w:r>
                            <w:r w:rsidR="00AF5140" w:rsidRPr="00AF5140">
                              <w:rPr>
                                <w:rFonts w:ascii="Georgia" w:hAnsi="Georgia" w:cs="Georgia"/>
                                <w:i/>
                                <w:iCs/>
                                <w:color w:val="31353A"/>
                                <w:spacing w:val="-6"/>
                                <w:w w:val="108"/>
                                <w:sz w:val="12"/>
                                <w:szCs w:val="12"/>
                                <w:lang w:val="fr-CA"/>
                              </w:rPr>
                              <w:t>[peut avoir plus d'une répons</w:t>
                            </w:r>
                            <w:r w:rsidR="00AF5140">
                              <w:rPr>
                                <w:rFonts w:ascii="Georgia" w:hAnsi="Georgia" w:cs="Georgia"/>
                                <w:i/>
                                <w:iCs/>
                                <w:color w:val="31353A"/>
                                <w:spacing w:val="-6"/>
                                <w:w w:val="108"/>
                                <w:sz w:val="12"/>
                                <w:szCs w:val="12"/>
                                <w:lang w:val="fr-CA"/>
                              </w:rPr>
                              <w:t>e</w:t>
                            </w:r>
                            <w:r w:rsidR="00AF5140" w:rsidRPr="00AF5140">
                              <w:rPr>
                                <w:rFonts w:ascii="Georgia" w:hAnsi="Georgia" w:cs="Georgia"/>
                                <w:i/>
                                <w:iCs/>
                                <w:color w:val="31353A"/>
                                <w:spacing w:val="-6"/>
                                <w:w w:val="108"/>
                                <w:sz w:val="12"/>
                                <w:szCs w:val="12"/>
                                <w:lang w:val="fr-CA"/>
                              </w:rPr>
                              <w:t>]</w:t>
                            </w:r>
                          </w:p>
                          <w:p w14:paraId="5CC22B4B" w14:textId="33495F8B" w:rsidR="00032754" w:rsidRPr="00B42468" w:rsidRDefault="0091769D" w:rsidP="00923F91">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F455D0" w:rsidRPr="00B42468">
                              <w:rPr>
                                <w:rFonts w:ascii="Georgia" w:hAnsi="Georgia" w:cs="Georgia"/>
                                <w:i/>
                                <w:iCs/>
                                <w:color w:val="31353A"/>
                                <w:spacing w:val="-6"/>
                                <w:w w:val="108"/>
                                <w:sz w:val="12"/>
                                <w:szCs w:val="12"/>
                                <w:lang w:val="fr-CA"/>
                              </w:rPr>
                              <w:t>3</w:t>
                            </w:r>
                            <w:r w:rsidR="00030763" w:rsidRPr="00B42468">
                              <w:rPr>
                                <w:rFonts w:ascii="Georgia" w:hAnsi="Georgia" w:cs="Georgia"/>
                                <w:i/>
                                <w:iCs/>
                                <w:color w:val="31353A"/>
                                <w:spacing w:val="-6"/>
                                <w:w w:val="108"/>
                                <w:sz w:val="12"/>
                                <w:szCs w:val="12"/>
                                <w:lang w:val="fr-CA"/>
                              </w:rPr>
                              <w:t>49</w:t>
                            </w:r>
                          </w:p>
                          <w:p w14:paraId="2003CED0" w14:textId="593C584A" w:rsidR="00032754" w:rsidRPr="006C5BE2" w:rsidRDefault="006C5BE2" w:rsidP="00923F91">
                            <w:pPr>
                              <w:rPr>
                                <w:rFonts w:ascii="Georgia" w:hAnsi="Georgia" w:cs="Georgia"/>
                                <w:i/>
                                <w:iCs/>
                                <w:color w:val="31353A"/>
                                <w:spacing w:val="-6"/>
                                <w:w w:val="108"/>
                                <w:sz w:val="12"/>
                                <w:szCs w:val="12"/>
                                <w:lang w:val="fr-CA"/>
                              </w:rPr>
                            </w:pPr>
                            <w:r w:rsidRPr="006C5BE2">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w:t>
                            </w:r>
                            <w:r w:rsidR="000C67E3">
                              <w:rPr>
                                <w:rFonts w:ascii="Georgia" w:hAnsi="Georgia" w:cs="Georgia"/>
                                <w:i/>
                                <w:iCs/>
                                <w:color w:val="31353A"/>
                                <w:spacing w:val="-6"/>
                                <w:w w:val="108"/>
                                <w:sz w:val="12"/>
                                <w:szCs w:val="12"/>
                                <w:lang w:val="fr-CA"/>
                              </w:rPr>
                              <w:t xml:space="preserve"> </w:t>
                            </w:r>
                            <w:r w:rsidRPr="006C5BE2">
                              <w:rPr>
                                <w:rFonts w:ascii="Georgia" w:hAnsi="Georgia" w:cs="Georgia"/>
                                <w:i/>
                                <w:iCs/>
                                <w:color w:val="31353A"/>
                                <w:spacing w:val="-6"/>
                                <w:w w:val="108"/>
                                <w:sz w:val="12"/>
                                <w:szCs w:val="12"/>
                                <w:lang w:val="fr-CA"/>
                              </w:rPr>
                              <w:t xml:space="preserve">Préfère ne pas </w:t>
                            </w:r>
                            <w:r w:rsidR="000C67E3" w:rsidRPr="006C5BE2">
                              <w:rPr>
                                <w:rFonts w:ascii="Georgia" w:hAnsi="Georgia" w:cs="Georgia"/>
                                <w:i/>
                                <w:iCs/>
                                <w:color w:val="31353A"/>
                                <w:spacing w:val="-6"/>
                                <w:w w:val="108"/>
                                <w:sz w:val="12"/>
                                <w:szCs w:val="12"/>
                                <w:lang w:val="fr-CA"/>
                              </w:rPr>
                              <w:t>répondre »</w:t>
                            </w:r>
                          </w:p>
                        </w:txbxContent>
                      </wps:txbx>
                      <wps:bodyPr rot="0" vert="horz" wrap="square" lIns="91440" tIns="45720" rIns="91440" bIns="45720" anchor="t" anchorCtr="0">
                        <a:noAutofit/>
                      </wps:bodyPr>
                    </wps:wsp>
                  </a:graphicData>
                </a:graphic>
              </wp:inline>
            </w:drawing>
          </mc:Choice>
          <mc:Fallback>
            <w:pict>
              <v:shape w14:anchorId="79439E18" id="Text Box 454" o:spid="_x0000_s1175" type="#_x0000_t202" style="width:278.3pt;height:7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" stroked="f">
                <v:textbox>
                  <w:txbxContent>
                    <w:p w14:paraId="69B841D3" w14:textId="6AC68745" w:rsidR="00032754" w:rsidRPr="00AF5140" w:rsidRDefault="00032754" w:rsidP="00923F91">
                      <w:pPr>
                        <w:rPr>
                          <w:rFonts w:ascii="Georgia" w:hAnsi="Georgia" w:cs="Georgia"/>
                          <w:i/>
                          <w:iCs/>
                          <w:color w:val="31353A"/>
                          <w:spacing w:val="-6"/>
                          <w:w w:val="108"/>
                          <w:sz w:val="12"/>
                          <w:szCs w:val="12"/>
                          <w:lang w:val="fr-CA"/>
                        </w:rPr>
                      </w:pPr>
                      <w:r w:rsidRPr="00AF5140">
                        <w:rPr>
                          <w:rFonts w:ascii="Georgia" w:hAnsi="Georgia" w:cs="Georgia"/>
                          <w:i/>
                          <w:iCs/>
                          <w:color w:val="31353A"/>
                          <w:spacing w:val="-6"/>
                          <w:w w:val="108"/>
                          <w:sz w:val="12"/>
                          <w:szCs w:val="12"/>
                          <w:lang w:val="fr-CA"/>
                        </w:rPr>
                        <w:t xml:space="preserve">Question: </w:t>
                      </w:r>
                      <w:r w:rsidR="00AF5140" w:rsidRPr="00AF5140">
                        <w:rPr>
                          <w:rFonts w:ascii="Georgia" w:hAnsi="Georgia" w:cs="Georgia"/>
                          <w:i/>
                          <w:iCs/>
                          <w:color w:val="31353A"/>
                          <w:spacing w:val="-6"/>
                          <w:w w:val="108"/>
                          <w:sz w:val="12"/>
                          <w:szCs w:val="12"/>
                          <w:lang w:val="fr-CA"/>
                        </w:rPr>
                        <w:t>À quel(s) volet(s) du programme de réadaptation d'ACC avez-vous participé?</w:t>
                      </w:r>
                      <w:r w:rsidR="00AF5140" w:rsidRPr="00AF5140">
                        <w:rPr>
                          <w:lang w:val="fr-CA"/>
                        </w:rPr>
                        <w:t xml:space="preserve"> </w:t>
                      </w:r>
                      <w:r w:rsidR="00AF5140" w:rsidRPr="00AF5140">
                        <w:rPr>
                          <w:rFonts w:ascii="Georgia" w:hAnsi="Georgia" w:cs="Georgia"/>
                          <w:i/>
                          <w:iCs/>
                          <w:color w:val="31353A"/>
                          <w:spacing w:val="-6"/>
                          <w:w w:val="108"/>
                          <w:sz w:val="12"/>
                          <w:szCs w:val="12"/>
                          <w:lang w:val="fr-CA"/>
                        </w:rPr>
                        <w:t>[peut avoir plus d'une répons</w:t>
                      </w:r>
                      <w:r w:rsidR="00AF5140">
                        <w:rPr>
                          <w:rFonts w:ascii="Georgia" w:hAnsi="Georgia" w:cs="Georgia"/>
                          <w:i/>
                          <w:iCs/>
                          <w:color w:val="31353A"/>
                          <w:spacing w:val="-6"/>
                          <w:w w:val="108"/>
                          <w:sz w:val="12"/>
                          <w:szCs w:val="12"/>
                          <w:lang w:val="fr-CA"/>
                        </w:rPr>
                        <w:t>e</w:t>
                      </w:r>
                      <w:r w:rsidR="00AF5140" w:rsidRPr="00AF5140">
                        <w:rPr>
                          <w:rFonts w:ascii="Georgia" w:hAnsi="Georgia" w:cs="Georgia"/>
                          <w:i/>
                          <w:iCs/>
                          <w:color w:val="31353A"/>
                          <w:spacing w:val="-6"/>
                          <w:w w:val="108"/>
                          <w:sz w:val="12"/>
                          <w:szCs w:val="12"/>
                          <w:lang w:val="fr-CA"/>
                        </w:rPr>
                        <w:t>]</w:t>
                      </w:r>
                    </w:p>
                    <w:p w14:paraId="5CC22B4B" w14:textId="33495F8B" w:rsidR="00032754" w:rsidRPr="00B42468" w:rsidRDefault="0091769D" w:rsidP="00923F91">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F455D0" w:rsidRPr="00B42468">
                        <w:rPr>
                          <w:rFonts w:ascii="Georgia" w:hAnsi="Georgia" w:cs="Georgia"/>
                          <w:i/>
                          <w:iCs/>
                          <w:color w:val="31353A"/>
                          <w:spacing w:val="-6"/>
                          <w:w w:val="108"/>
                          <w:sz w:val="12"/>
                          <w:szCs w:val="12"/>
                          <w:lang w:val="fr-CA"/>
                        </w:rPr>
                        <w:t>3</w:t>
                      </w:r>
                      <w:r w:rsidR="00030763" w:rsidRPr="00B42468">
                        <w:rPr>
                          <w:rFonts w:ascii="Georgia" w:hAnsi="Georgia" w:cs="Georgia"/>
                          <w:i/>
                          <w:iCs/>
                          <w:color w:val="31353A"/>
                          <w:spacing w:val="-6"/>
                          <w:w w:val="108"/>
                          <w:sz w:val="12"/>
                          <w:szCs w:val="12"/>
                          <w:lang w:val="fr-CA"/>
                        </w:rPr>
                        <w:t>49</w:t>
                      </w:r>
                    </w:p>
                    <w:p w14:paraId="2003CED0" w14:textId="593C584A" w:rsidR="00032754" w:rsidRPr="006C5BE2" w:rsidRDefault="006C5BE2" w:rsidP="00923F91">
                      <w:pPr>
                        <w:rPr>
                          <w:rFonts w:ascii="Georgia" w:hAnsi="Georgia" w:cs="Georgia"/>
                          <w:i/>
                          <w:iCs/>
                          <w:color w:val="31353A"/>
                          <w:spacing w:val="-6"/>
                          <w:w w:val="108"/>
                          <w:sz w:val="12"/>
                          <w:szCs w:val="12"/>
                          <w:lang w:val="fr-CA"/>
                        </w:rPr>
                      </w:pPr>
                      <w:r w:rsidRPr="006C5BE2">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w:t>
                      </w:r>
                      <w:r w:rsidR="000C67E3">
                        <w:rPr>
                          <w:rFonts w:ascii="Georgia" w:hAnsi="Georgia" w:cs="Georgia"/>
                          <w:i/>
                          <w:iCs/>
                          <w:color w:val="31353A"/>
                          <w:spacing w:val="-6"/>
                          <w:w w:val="108"/>
                          <w:sz w:val="12"/>
                          <w:szCs w:val="12"/>
                          <w:lang w:val="fr-CA"/>
                        </w:rPr>
                        <w:t xml:space="preserve"> </w:t>
                      </w:r>
                      <w:r w:rsidRPr="006C5BE2">
                        <w:rPr>
                          <w:rFonts w:ascii="Georgia" w:hAnsi="Georgia" w:cs="Georgia"/>
                          <w:i/>
                          <w:iCs/>
                          <w:color w:val="31353A"/>
                          <w:spacing w:val="-6"/>
                          <w:w w:val="108"/>
                          <w:sz w:val="12"/>
                          <w:szCs w:val="12"/>
                          <w:lang w:val="fr-CA"/>
                        </w:rPr>
                        <w:t xml:space="preserve">Préfère ne pas </w:t>
                      </w:r>
                      <w:r w:rsidR="000C67E3" w:rsidRPr="006C5BE2">
                        <w:rPr>
                          <w:rFonts w:ascii="Georgia" w:hAnsi="Georgia" w:cs="Georgia"/>
                          <w:i/>
                          <w:iCs/>
                          <w:color w:val="31353A"/>
                          <w:spacing w:val="-6"/>
                          <w:w w:val="108"/>
                          <w:sz w:val="12"/>
                          <w:szCs w:val="12"/>
                          <w:lang w:val="fr-CA"/>
                        </w:rPr>
                        <w:t>répondre »</w:t>
                      </w:r>
                    </w:p>
                  </w:txbxContent>
                </v:textbox>
                <w10:anchorlock/>
              </v:shape>
            </w:pict>
          </mc:Fallback>
        </mc:AlternateContent>
      </w:r>
    </w:p>
    <w:p w14:paraId="3DD5DFA5" w14:textId="70205D1B" w:rsidR="009D7A8A" w:rsidRPr="009210E9" w:rsidRDefault="00C824C2" w:rsidP="009D7A8A">
      <w:pPr>
        <w:pStyle w:val="VAC-Body"/>
        <w:rPr>
          <w:b/>
          <w:bCs/>
          <w:color w:val="auto"/>
          <w:lang w:val="fr-CA"/>
        </w:rPr>
      </w:pPr>
      <w:r w:rsidRPr="009210E9">
        <w:rPr>
          <w:b/>
          <w:bCs/>
          <w:color w:val="auto"/>
          <w:lang w:val="fr-CA"/>
        </w:rPr>
        <w:br w:type="column"/>
      </w:r>
      <w:r w:rsidR="00654F5F" w:rsidRPr="008425F5">
        <w:rPr>
          <w:noProof/>
          <w:color w:val="auto"/>
          <w:w w:val="100"/>
          <w:lang w:val="en-CA"/>
        </w:rPr>
        <mc:AlternateContent>
          <mc:Choice Requires="wps">
            <w:drawing>
              <wp:anchor distT="0" distB="0" distL="114300" distR="114300" simplePos="0" relativeHeight="251658299" behindDoc="0" locked="0" layoutInCell="1" allowOverlap="1" wp14:anchorId="32B42A49" wp14:editId="12E7A192">
                <wp:simplePos x="0" y="0"/>
                <wp:positionH relativeFrom="margin">
                  <wp:align>center</wp:align>
                </wp:positionH>
                <wp:positionV relativeFrom="page">
                  <wp:posOffset>1021715</wp:posOffset>
                </wp:positionV>
                <wp:extent cx="0" cy="5029200"/>
                <wp:effectExtent l="0" t="0" r="38100" b="19050"/>
                <wp:wrapNone/>
                <wp:docPr id="219" name="Straight Connector 219"/>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16726FD" id="Straight Connector 219" o:spid="_x0000_s1026" style="position:absolute;z-index:251658303;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45pt" to="0,4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" strokecolor="#d8d8d8 [2732]" strokeweight=".5pt">
                <v:stroke joinstyle="miter"/>
                <w10:wrap anchorx="margin" anchory="page"/>
              </v:line>
            </w:pict>
          </mc:Fallback>
        </mc:AlternateContent>
      </w:r>
      <w:r w:rsidR="00977AA9" w:rsidRPr="009210E9">
        <w:rPr>
          <w:color w:val="auto"/>
          <w:lang w:val="fr-CA"/>
        </w:rPr>
        <w:t xml:space="preserve"> </w:t>
      </w:r>
      <w:r w:rsidR="00977AA9" w:rsidRPr="009210E9">
        <w:rPr>
          <w:b/>
          <w:bCs/>
          <w:color w:val="auto"/>
          <w:lang w:val="fr-CA"/>
        </w:rPr>
        <w:t>La plupart sont satisfaits des services de réadaptation et du programme d’assistance professionnelle</w:t>
      </w:r>
      <w:r w:rsidR="00977AA9" w:rsidRPr="009210E9">
        <w:rPr>
          <w:rStyle w:val="FootnoteReference"/>
          <w:b/>
          <w:bCs/>
          <w:color w:val="auto"/>
          <w:vertAlign w:val="baseline"/>
          <w:lang w:val="fr-CA"/>
        </w:rPr>
        <w:t xml:space="preserve"> </w:t>
      </w:r>
      <w:r w:rsidR="005D5B73" w:rsidRPr="008425F5">
        <w:rPr>
          <w:rStyle w:val="FootnoteReference"/>
          <w:b/>
          <w:bCs/>
          <w:color w:val="auto"/>
          <w:lang w:val="en-CA"/>
        </w:rPr>
        <w:footnoteReference w:id="27"/>
      </w:r>
    </w:p>
    <w:p w14:paraId="366816EA" w14:textId="77777777" w:rsidR="004D40DB" w:rsidRPr="008425F5" w:rsidRDefault="004D40DB" w:rsidP="004D40DB">
      <w:pPr>
        <w:pStyle w:val="VAC-Bullet"/>
        <w:rPr>
          <w:color w:val="auto"/>
          <w:lang w:val="fr-CA"/>
        </w:rPr>
      </w:pPr>
      <w:r w:rsidRPr="008425F5">
        <w:rPr>
          <w:color w:val="auto"/>
          <w:lang w:val="fr-CA"/>
        </w:rPr>
        <w:t>Sept répondants sur 10 (TOP2 : 68 %) se disent satisfaits des services de réadaptation et du programme d’assistance professionnelle d’ACC.</w:t>
      </w:r>
    </w:p>
    <w:p w14:paraId="5243F030" w14:textId="77777777" w:rsidR="004D40DB" w:rsidRPr="008425F5" w:rsidRDefault="004D40DB" w:rsidP="004D40DB">
      <w:pPr>
        <w:pStyle w:val="VAC-Bullet"/>
        <w:rPr>
          <w:color w:val="auto"/>
          <w:lang w:val="fr-CA"/>
        </w:rPr>
      </w:pPr>
      <w:r w:rsidRPr="008425F5">
        <w:rPr>
          <w:color w:val="auto"/>
          <w:lang w:val="fr-CA"/>
        </w:rPr>
        <w:t>Les répondants de</w:t>
      </w:r>
      <w:r w:rsidRPr="008425F5">
        <w:rPr>
          <w:b/>
          <w:bCs/>
          <w:color w:val="auto"/>
          <w:lang w:val="fr-CA"/>
        </w:rPr>
        <w:t xml:space="preserve"> 60 ans et plus</w:t>
      </w:r>
      <w:r w:rsidRPr="008425F5">
        <w:rPr>
          <w:color w:val="auto"/>
          <w:lang w:val="fr-CA"/>
        </w:rPr>
        <w:t xml:space="preserve"> (TOP2 : 80 %) sont plus susceptibles d'être satisfaits que les répondants </w:t>
      </w:r>
      <w:r w:rsidRPr="008425F5">
        <w:rPr>
          <w:b/>
          <w:bCs/>
          <w:color w:val="auto"/>
          <w:lang w:val="fr-CA"/>
        </w:rPr>
        <w:t>âgés entre 40 et 59 ans</w:t>
      </w:r>
      <w:r w:rsidRPr="008425F5">
        <w:rPr>
          <w:color w:val="auto"/>
          <w:lang w:val="fr-CA"/>
        </w:rPr>
        <w:t>.</w:t>
      </w:r>
    </w:p>
    <w:p w14:paraId="022FFC0E" w14:textId="313188BD" w:rsidR="005D5B73" w:rsidRPr="008425F5" w:rsidRDefault="00685F92" w:rsidP="00C824C2">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6B986910" wp14:editId="5103858B">
                <wp:extent cx="3543918" cy="389890"/>
                <wp:effectExtent l="0" t="0" r="0" b="0"/>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18" cy="389890"/>
                        </a:xfrm>
                        <a:prstGeom prst="rect">
                          <a:avLst/>
                        </a:prstGeom>
                        <a:solidFill>
                          <a:srgbClr val="FFFFFF"/>
                        </a:solidFill>
                        <a:ln w="9525">
                          <a:noFill/>
                          <a:miter lim="800000"/>
                          <a:headEnd/>
                          <a:tailEnd/>
                        </a:ln>
                      </wps:spPr>
                      <wps:txbx>
                        <w:txbxContent>
                          <w:p w14:paraId="255B4211" w14:textId="1648D94A" w:rsidR="00032754" w:rsidRPr="00D41421" w:rsidRDefault="0091769D"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D0D3D">
                              <w:rPr>
                                <w:rFonts w:ascii="Georgia" w:hAnsi="Georgia" w:cs="Georgia"/>
                                <w:i/>
                                <w:iCs/>
                                <w:color w:val="31353A"/>
                                <w:spacing w:val="-6"/>
                                <w:w w:val="108"/>
                                <w:sz w:val="16"/>
                                <w:szCs w:val="16"/>
                                <w:lang w:val="fr-CA"/>
                              </w:rPr>
                              <w:t>Graphique</w:t>
                            </w:r>
                            <w:r w:rsidR="00032754" w:rsidRPr="003D0D3D">
                              <w:rPr>
                                <w:rFonts w:ascii="Georgia" w:hAnsi="Georgia" w:cs="Georgia"/>
                                <w:i/>
                                <w:iCs/>
                                <w:color w:val="31353A"/>
                                <w:spacing w:val="-6"/>
                                <w:w w:val="108"/>
                                <w:sz w:val="16"/>
                                <w:szCs w:val="16"/>
                                <w:lang w:val="fr-CA"/>
                              </w:rPr>
                              <w:t xml:space="preserve"> 7</w:t>
                            </w:r>
                            <w:r w:rsidR="00DB3B26" w:rsidRPr="003D0D3D">
                              <w:rPr>
                                <w:rFonts w:ascii="Georgia" w:hAnsi="Georgia" w:cs="Georgia"/>
                                <w:i/>
                                <w:iCs/>
                                <w:color w:val="31353A"/>
                                <w:spacing w:val="-6"/>
                                <w:w w:val="108"/>
                                <w:sz w:val="16"/>
                                <w:szCs w:val="16"/>
                                <w:lang w:val="fr-CA"/>
                              </w:rPr>
                              <w:t>6</w:t>
                            </w:r>
                            <w:r w:rsidR="00032754" w:rsidRPr="003D0D3D">
                              <w:rPr>
                                <w:rFonts w:ascii="Georgia" w:hAnsi="Georgia" w:cs="Georgia"/>
                                <w:i/>
                                <w:iCs/>
                                <w:color w:val="31353A"/>
                                <w:spacing w:val="-6"/>
                                <w:w w:val="108"/>
                                <w:sz w:val="16"/>
                                <w:szCs w:val="16"/>
                                <w:lang w:val="fr-CA"/>
                              </w:rPr>
                              <w:t xml:space="preserve">: </w:t>
                            </w:r>
                            <w:r w:rsidR="003D0D3D" w:rsidRPr="003D0D3D">
                              <w:rPr>
                                <w:rFonts w:ascii="Georgia" w:hAnsi="Georgia" w:cs="Georgia"/>
                                <w:i/>
                                <w:iCs/>
                                <w:color w:val="31353A"/>
                                <w:spacing w:val="-6"/>
                                <w:w w:val="108"/>
                                <w:sz w:val="16"/>
                                <w:szCs w:val="16"/>
                                <w:lang w:val="fr-CA"/>
                              </w:rPr>
                              <w:t>Dans l’ensemble, je suis satisfait du programme de réadaptation professionnelle et de services de réadaptation d’ACC</w:t>
                            </w:r>
                            <w:r w:rsidR="00032754" w:rsidRPr="003D0D3D">
                              <w:rPr>
                                <w:rFonts w:ascii="Georgia" w:hAnsi="Georgia" w:cs="Georgia"/>
                                <w:i/>
                                <w:iCs/>
                                <w:color w:val="31353A"/>
                                <w:spacing w:val="-6"/>
                                <w:w w:val="108"/>
                                <w:sz w:val="16"/>
                                <w:szCs w:val="16"/>
                                <w:lang w:val="fr-CA"/>
                              </w:rPr>
                              <w:t xml:space="preserve"> </w:t>
                            </w:r>
                            <w:r w:rsidR="00032754" w:rsidRPr="00D41421">
                              <w:rPr>
                                <w:rFonts w:ascii="Georgia" w:hAnsi="Georgia" w:cs="Georgia"/>
                                <w:i/>
                                <w:iCs/>
                                <w:color w:val="31353A"/>
                                <w:spacing w:val="-6"/>
                                <w:w w:val="108"/>
                                <w:sz w:val="16"/>
                                <w:szCs w:val="16"/>
                                <w:lang w:val="fr-CA"/>
                              </w:rPr>
                              <w:t>(%)</w:t>
                            </w:r>
                          </w:p>
                          <w:p w14:paraId="39025CF2"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B4706E"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49EE7F"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4F635E"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A3CFD5"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69118C"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D2E262"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4377C1"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56231F"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8E2757"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880E99"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A4BCD5"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ECE229"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AD343B"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B9A682"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35926E"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3F718E"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F44E7F"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41421">
                              <w:rPr>
                                <w:rFonts w:ascii="Georgia" w:hAnsi="Georgia" w:cs="Georgia"/>
                                <w:i/>
                                <w:iCs/>
                                <w:color w:val="31353A"/>
                                <w:spacing w:val="-6"/>
                                <w:w w:val="108"/>
                                <w:sz w:val="16"/>
                                <w:szCs w:val="16"/>
                                <w:lang w:val="fr-CA"/>
                              </w:rPr>
                              <w:t xml:space="preserve"> </w:t>
                            </w:r>
                          </w:p>
                          <w:p w14:paraId="547425EB"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DF82AA"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A46283"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64229F"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90D7E0"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B662FF" w14:textId="77777777" w:rsidR="00032754" w:rsidRPr="00D41421" w:rsidRDefault="00032754" w:rsidP="00685F92">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B986910" id="_x0000_s1176" type="#_x0000_t202" style="width:279.05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" stroked="f">
                <v:textbox>
                  <w:txbxContent>
                    <w:p w14:paraId="255B4211" w14:textId="1648D94A" w:rsidR="00032754" w:rsidRPr="00D41421" w:rsidRDefault="0091769D"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D0D3D">
                        <w:rPr>
                          <w:rFonts w:ascii="Georgia" w:hAnsi="Georgia" w:cs="Georgia"/>
                          <w:i/>
                          <w:iCs/>
                          <w:color w:val="31353A"/>
                          <w:spacing w:val="-6"/>
                          <w:w w:val="108"/>
                          <w:sz w:val="16"/>
                          <w:szCs w:val="16"/>
                          <w:lang w:val="fr-CA"/>
                        </w:rPr>
                        <w:t>Graphique</w:t>
                      </w:r>
                      <w:r w:rsidR="00032754" w:rsidRPr="003D0D3D">
                        <w:rPr>
                          <w:rFonts w:ascii="Georgia" w:hAnsi="Georgia" w:cs="Georgia"/>
                          <w:i/>
                          <w:iCs/>
                          <w:color w:val="31353A"/>
                          <w:spacing w:val="-6"/>
                          <w:w w:val="108"/>
                          <w:sz w:val="16"/>
                          <w:szCs w:val="16"/>
                          <w:lang w:val="fr-CA"/>
                        </w:rPr>
                        <w:t xml:space="preserve"> 7</w:t>
                      </w:r>
                      <w:r w:rsidR="00DB3B26" w:rsidRPr="003D0D3D">
                        <w:rPr>
                          <w:rFonts w:ascii="Georgia" w:hAnsi="Georgia" w:cs="Georgia"/>
                          <w:i/>
                          <w:iCs/>
                          <w:color w:val="31353A"/>
                          <w:spacing w:val="-6"/>
                          <w:w w:val="108"/>
                          <w:sz w:val="16"/>
                          <w:szCs w:val="16"/>
                          <w:lang w:val="fr-CA"/>
                        </w:rPr>
                        <w:t>6</w:t>
                      </w:r>
                      <w:r w:rsidR="00032754" w:rsidRPr="003D0D3D">
                        <w:rPr>
                          <w:rFonts w:ascii="Georgia" w:hAnsi="Georgia" w:cs="Georgia"/>
                          <w:i/>
                          <w:iCs/>
                          <w:color w:val="31353A"/>
                          <w:spacing w:val="-6"/>
                          <w:w w:val="108"/>
                          <w:sz w:val="16"/>
                          <w:szCs w:val="16"/>
                          <w:lang w:val="fr-CA"/>
                        </w:rPr>
                        <w:t xml:space="preserve">: </w:t>
                      </w:r>
                      <w:r w:rsidR="003D0D3D" w:rsidRPr="003D0D3D">
                        <w:rPr>
                          <w:rFonts w:ascii="Georgia" w:hAnsi="Georgia" w:cs="Georgia"/>
                          <w:i/>
                          <w:iCs/>
                          <w:color w:val="31353A"/>
                          <w:spacing w:val="-6"/>
                          <w:w w:val="108"/>
                          <w:sz w:val="16"/>
                          <w:szCs w:val="16"/>
                          <w:lang w:val="fr-CA"/>
                        </w:rPr>
                        <w:t>Dans l’ensemble, je suis satisfait du programme de réadaptation professionnelle et de services de réadaptation d’ACC</w:t>
                      </w:r>
                      <w:r w:rsidR="00032754" w:rsidRPr="003D0D3D">
                        <w:rPr>
                          <w:rFonts w:ascii="Georgia" w:hAnsi="Georgia" w:cs="Georgia"/>
                          <w:i/>
                          <w:iCs/>
                          <w:color w:val="31353A"/>
                          <w:spacing w:val="-6"/>
                          <w:w w:val="108"/>
                          <w:sz w:val="16"/>
                          <w:szCs w:val="16"/>
                          <w:lang w:val="fr-CA"/>
                        </w:rPr>
                        <w:t xml:space="preserve"> </w:t>
                      </w:r>
                      <w:r w:rsidR="00032754" w:rsidRPr="00D41421">
                        <w:rPr>
                          <w:rFonts w:ascii="Georgia" w:hAnsi="Georgia" w:cs="Georgia"/>
                          <w:i/>
                          <w:iCs/>
                          <w:color w:val="31353A"/>
                          <w:spacing w:val="-6"/>
                          <w:w w:val="108"/>
                          <w:sz w:val="16"/>
                          <w:szCs w:val="16"/>
                          <w:lang w:val="fr-CA"/>
                        </w:rPr>
                        <w:t>(%)</w:t>
                      </w:r>
                    </w:p>
                    <w:p w14:paraId="39025CF2"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B4706E"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49EE7F"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4F635E"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A3CFD5"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69118C"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D2E262"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4377C1"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56231F"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8E2757"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880E99"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A4BCD5"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ECE229"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AD343B"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B9A682"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35926E"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3F718E"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F44E7F"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41421">
                        <w:rPr>
                          <w:rFonts w:ascii="Georgia" w:hAnsi="Georgia" w:cs="Georgia"/>
                          <w:i/>
                          <w:iCs/>
                          <w:color w:val="31353A"/>
                          <w:spacing w:val="-6"/>
                          <w:w w:val="108"/>
                          <w:sz w:val="16"/>
                          <w:szCs w:val="16"/>
                          <w:lang w:val="fr-CA"/>
                        </w:rPr>
                        <w:t xml:space="preserve"> </w:t>
                      </w:r>
                    </w:p>
                    <w:p w14:paraId="547425EB"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DF82AA"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A46283"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64229F"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90D7E0" w14:textId="77777777" w:rsidR="00032754" w:rsidRPr="00D41421"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B662FF" w14:textId="77777777" w:rsidR="00032754" w:rsidRPr="00D41421" w:rsidRDefault="00032754" w:rsidP="00685F92">
                      <w:pPr>
                        <w:rPr>
                          <w:i/>
                          <w:iCs/>
                          <w:sz w:val="16"/>
                          <w:szCs w:val="16"/>
                          <w:lang w:val="fr-CA"/>
                        </w:rPr>
                      </w:pPr>
                    </w:p>
                  </w:txbxContent>
                </v:textbox>
                <w10:anchorlock/>
              </v:shape>
            </w:pict>
          </mc:Fallback>
        </mc:AlternateContent>
      </w:r>
      <w:r w:rsidR="00C824C2" w:rsidRPr="008425F5">
        <w:rPr>
          <w:color w:val="auto"/>
          <w:lang w:val="en-CA"/>
        </w:rPr>
        <w:br/>
      </w:r>
      <w:r w:rsidR="00F455D0" w:rsidRPr="008425F5">
        <w:rPr>
          <w:noProof/>
          <w:color w:val="auto"/>
          <w:lang w:val="en-CA"/>
        </w:rPr>
        <w:drawing>
          <wp:inline distT="0" distB="0" distL="0" distR="0" wp14:anchorId="287E8B55" wp14:editId="37588F14">
            <wp:extent cx="3543935" cy="1790700"/>
            <wp:effectExtent l="0" t="0" r="0" b="0"/>
            <wp:docPr id="656" name="Chart 6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00C824C2" w:rsidRPr="008425F5">
        <w:rPr>
          <w:color w:val="auto"/>
          <w:lang w:val="en-CA"/>
        </w:rPr>
        <w:br/>
      </w:r>
      <w:r w:rsidRPr="008425F5">
        <w:rPr>
          <w:noProof/>
          <w:color w:val="auto"/>
          <w:lang w:val="en-CA"/>
        </w:rPr>
        <mc:AlternateContent>
          <mc:Choice Requires="wps">
            <w:drawing>
              <wp:inline distT="0" distB="0" distL="0" distR="0" wp14:anchorId="5FF007A8" wp14:editId="16629F6F">
                <wp:extent cx="3543935" cy="889686"/>
                <wp:effectExtent l="0" t="0" r="0" b="5715"/>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889686"/>
                        </a:xfrm>
                        <a:prstGeom prst="rect">
                          <a:avLst/>
                        </a:prstGeom>
                        <a:solidFill>
                          <a:srgbClr val="FFFFFF"/>
                        </a:solidFill>
                        <a:ln w="9525">
                          <a:noFill/>
                          <a:miter lim="800000"/>
                          <a:headEnd/>
                          <a:tailEnd/>
                        </a:ln>
                      </wps:spPr>
                      <wps:txbx>
                        <w:txbxContent>
                          <w:p w14:paraId="01FD2073" w14:textId="0BDC0390" w:rsidR="00032754" w:rsidRPr="00710BAB" w:rsidRDefault="00032754" w:rsidP="00710BAB">
                            <w:pPr>
                              <w:rPr>
                                <w:rFonts w:ascii="Georgia" w:hAnsi="Georgia" w:cs="Georgia"/>
                                <w:i/>
                                <w:iCs/>
                                <w:color w:val="31353A"/>
                                <w:spacing w:val="-6"/>
                                <w:w w:val="108"/>
                                <w:sz w:val="12"/>
                                <w:szCs w:val="12"/>
                                <w:lang w:val="fr-CA"/>
                              </w:rPr>
                            </w:pPr>
                            <w:r w:rsidRPr="00710BAB">
                              <w:rPr>
                                <w:rFonts w:ascii="Georgia" w:hAnsi="Georgia" w:cs="Georgia"/>
                                <w:i/>
                                <w:iCs/>
                                <w:color w:val="31353A"/>
                                <w:spacing w:val="-6"/>
                                <w:w w:val="108"/>
                                <w:sz w:val="12"/>
                                <w:szCs w:val="12"/>
                                <w:lang w:val="fr-CA"/>
                              </w:rPr>
                              <w:t xml:space="preserve">Question: </w:t>
                            </w:r>
                            <w:r w:rsidR="00710BAB" w:rsidRPr="00710BAB">
                              <w:rPr>
                                <w:rFonts w:ascii="Georgia" w:hAnsi="Georgia" w:cs="Georgia"/>
                                <w:i/>
                                <w:iCs/>
                                <w:color w:val="31353A"/>
                                <w:spacing w:val="-6"/>
                                <w:w w:val="108"/>
                                <w:sz w:val="12"/>
                                <w:szCs w:val="12"/>
                                <w:lang w:val="fr-CA"/>
                              </w:rPr>
                              <w:t xml:space="preserve">Revenons à notre échelle de réponse à 5 points où 1 = pas du tout d’accord et 5 = tout à fait d’accord : </w:t>
                            </w:r>
                            <w:r w:rsidR="00723D5D" w:rsidRPr="00723D5D">
                              <w:rPr>
                                <w:rFonts w:ascii="Georgia" w:hAnsi="Georgia" w:cs="Georgia"/>
                                <w:i/>
                                <w:iCs/>
                                <w:color w:val="31353A"/>
                                <w:spacing w:val="-6"/>
                                <w:w w:val="108"/>
                                <w:sz w:val="12"/>
                                <w:szCs w:val="12"/>
                                <w:lang w:val="fr-CA"/>
                              </w:rPr>
                              <w:t>Dans l’ensemble, je suis satisfait du programme de réadaptation professionnelle et de services de réadaptation d’ACC.</w:t>
                            </w:r>
                          </w:p>
                          <w:p w14:paraId="66D2935F" w14:textId="47CE7791" w:rsidR="00032754" w:rsidRPr="00B42468" w:rsidRDefault="0091769D" w:rsidP="00685F9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CD1C7A" w:rsidRPr="00B42468">
                              <w:rPr>
                                <w:rFonts w:ascii="Georgia" w:hAnsi="Georgia" w:cs="Georgia"/>
                                <w:i/>
                                <w:iCs/>
                                <w:color w:val="31353A"/>
                                <w:spacing w:val="-6"/>
                                <w:w w:val="108"/>
                                <w:sz w:val="12"/>
                                <w:szCs w:val="12"/>
                                <w:lang w:val="fr-CA"/>
                              </w:rPr>
                              <w:t>310</w:t>
                            </w:r>
                          </w:p>
                          <w:p w14:paraId="376C9B2D" w14:textId="48EB860F" w:rsidR="00032754" w:rsidRPr="00102964" w:rsidRDefault="00102964" w:rsidP="00685F92">
                            <w:pPr>
                              <w:rPr>
                                <w:rFonts w:ascii="Georgia" w:hAnsi="Georgia" w:cs="Georgia"/>
                                <w:i/>
                                <w:iCs/>
                                <w:color w:val="31353A"/>
                                <w:spacing w:val="-6"/>
                                <w:w w:val="108"/>
                                <w:sz w:val="12"/>
                                <w:szCs w:val="12"/>
                                <w:lang w:val="fr-CA"/>
                              </w:rPr>
                            </w:pPr>
                            <w:r w:rsidRPr="00102964">
                              <w:rPr>
                                <w:rFonts w:ascii="Georgia" w:hAnsi="Georgia" w:cs="Georgia"/>
                                <w:i/>
                                <w:iCs/>
                                <w:color w:val="31353A"/>
                                <w:spacing w:val="-6"/>
                                <w:w w:val="108"/>
                                <w:sz w:val="12"/>
                                <w:szCs w:val="12"/>
                                <w:lang w:val="fr-CA"/>
                              </w:rPr>
                              <w:t xml:space="preserve">Structure: Répondants avec une indication dans la base de données qui sont « éligible » ou qui ont « complété » la réhabilitation, ou les répondants avec une indication « actif » ou “en cours” de réhabilitation professionnelle, excluant </w:t>
                            </w:r>
                            <w:r w:rsidR="00A53562" w:rsidRPr="00A53562">
                              <w:rPr>
                                <w:rFonts w:ascii="Georgia" w:hAnsi="Georgia" w:cs="Georgia"/>
                                <w:i/>
                                <w:iCs/>
                                <w:color w:val="31353A"/>
                                <w:spacing w:val="-6"/>
                                <w:w w:val="108"/>
                                <w:sz w:val="12"/>
                                <w:szCs w:val="12"/>
                                <w:lang w:val="fr-CA"/>
                              </w:rPr>
                              <w:t>« Ne sais pas » et « Préfère ne pas répondre »</w:t>
                            </w:r>
                          </w:p>
                          <w:p w14:paraId="5C89DAE6" w14:textId="77777777" w:rsidR="00032754" w:rsidRPr="00102964" w:rsidRDefault="00032754" w:rsidP="00685F92">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5FF007A8" id="Text Box 27" o:spid="_x0000_s1177" type="#_x0000_t202" style="width:279.05pt;height:7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" stroked="f">
                <v:textbox>
                  <w:txbxContent>
                    <w:p w14:paraId="01FD2073" w14:textId="0BDC0390" w:rsidR="00032754" w:rsidRPr="00710BAB" w:rsidRDefault="00032754" w:rsidP="00710BAB">
                      <w:pPr>
                        <w:rPr>
                          <w:rFonts w:ascii="Georgia" w:hAnsi="Georgia" w:cs="Georgia"/>
                          <w:i/>
                          <w:iCs/>
                          <w:color w:val="31353A"/>
                          <w:spacing w:val="-6"/>
                          <w:w w:val="108"/>
                          <w:sz w:val="12"/>
                          <w:szCs w:val="12"/>
                          <w:lang w:val="fr-CA"/>
                        </w:rPr>
                      </w:pPr>
                      <w:r w:rsidRPr="00710BAB">
                        <w:rPr>
                          <w:rFonts w:ascii="Georgia" w:hAnsi="Georgia" w:cs="Georgia"/>
                          <w:i/>
                          <w:iCs/>
                          <w:color w:val="31353A"/>
                          <w:spacing w:val="-6"/>
                          <w:w w:val="108"/>
                          <w:sz w:val="12"/>
                          <w:szCs w:val="12"/>
                          <w:lang w:val="fr-CA"/>
                        </w:rPr>
                        <w:t xml:space="preserve">Question: </w:t>
                      </w:r>
                      <w:r w:rsidR="00710BAB" w:rsidRPr="00710BAB">
                        <w:rPr>
                          <w:rFonts w:ascii="Georgia" w:hAnsi="Georgia" w:cs="Georgia"/>
                          <w:i/>
                          <w:iCs/>
                          <w:color w:val="31353A"/>
                          <w:spacing w:val="-6"/>
                          <w:w w:val="108"/>
                          <w:sz w:val="12"/>
                          <w:szCs w:val="12"/>
                          <w:lang w:val="fr-CA"/>
                        </w:rPr>
                        <w:t xml:space="preserve">Revenons à notre échelle de réponse à 5 points où 1 = pas du tout d’accord et 5 = tout à fait d’accord : </w:t>
                      </w:r>
                      <w:r w:rsidR="00723D5D" w:rsidRPr="00723D5D">
                        <w:rPr>
                          <w:rFonts w:ascii="Georgia" w:hAnsi="Georgia" w:cs="Georgia"/>
                          <w:i/>
                          <w:iCs/>
                          <w:color w:val="31353A"/>
                          <w:spacing w:val="-6"/>
                          <w:w w:val="108"/>
                          <w:sz w:val="12"/>
                          <w:szCs w:val="12"/>
                          <w:lang w:val="fr-CA"/>
                        </w:rPr>
                        <w:t>Dans l’ensemble, je suis satisfait du programme de réadaptation professionnelle et de services de réadaptation d’ACC.</w:t>
                      </w:r>
                    </w:p>
                    <w:p w14:paraId="66D2935F" w14:textId="47CE7791" w:rsidR="00032754" w:rsidRPr="00B42468" w:rsidRDefault="0091769D" w:rsidP="00685F9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CD1C7A" w:rsidRPr="00B42468">
                        <w:rPr>
                          <w:rFonts w:ascii="Georgia" w:hAnsi="Georgia" w:cs="Georgia"/>
                          <w:i/>
                          <w:iCs/>
                          <w:color w:val="31353A"/>
                          <w:spacing w:val="-6"/>
                          <w:w w:val="108"/>
                          <w:sz w:val="12"/>
                          <w:szCs w:val="12"/>
                          <w:lang w:val="fr-CA"/>
                        </w:rPr>
                        <w:t>310</w:t>
                      </w:r>
                    </w:p>
                    <w:p w14:paraId="376C9B2D" w14:textId="48EB860F" w:rsidR="00032754" w:rsidRPr="00102964" w:rsidRDefault="00102964" w:rsidP="00685F92">
                      <w:pPr>
                        <w:rPr>
                          <w:rFonts w:ascii="Georgia" w:hAnsi="Georgia" w:cs="Georgia"/>
                          <w:i/>
                          <w:iCs/>
                          <w:color w:val="31353A"/>
                          <w:spacing w:val="-6"/>
                          <w:w w:val="108"/>
                          <w:sz w:val="12"/>
                          <w:szCs w:val="12"/>
                          <w:lang w:val="fr-CA"/>
                        </w:rPr>
                      </w:pPr>
                      <w:r w:rsidRPr="00102964">
                        <w:rPr>
                          <w:rFonts w:ascii="Georgia" w:hAnsi="Georgia" w:cs="Georgia"/>
                          <w:i/>
                          <w:iCs/>
                          <w:color w:val="31353A"/>
                          <w:spacing w:val="-6"/>
                          <w:w w:val="108"/>
                          <w:sz w:val="12"/>
                          <w:szCs w:val="12"/>
                          <w:lang w:val="fr-CA"/>
                        </w:rPr>
                        <w:t xml:space="preserve">Structure: Répondants avec une indication dans la base de données qui sont « éligible » ou qui ont « complété » la réhabilitation, ou les répondants avec une indication « actif » ou “en cours” de réhabilitation professionnelle, excluant </w:t>
                      </w:r>
                      <w:r w:rsidR="00A53562" w:rsidRPr="00A53562">
                        <w:rPr>
                          <w:rFonts w:ascii="Georgia" w:hAnsi="Georgia" w:cs="Georgia"/>
                          <w:i/>
                          <w:iCs/>
                          <w:color w:val="31353A"/>
                          <w:spacing w:val="-6"/>
                          <w:w w:val="108"/>
                          <w:sz w:val="12"/>
                          <w:szCs w:val="12"/>
                          <w:lang w:val="fr-CA"/>
                        </w:rPr>
                        <w:t>« Ne sais pas » et « Préfère ne pas répondre »</w:t>
                      </w:r>
                    </w:p>
                    <w:p w14:paraId="5C89DAE6" w14:textId="77777777" w:rsidR="00032754" w:rsidRPr="00102964" w:rsidRDefault="00032754" w:rsidP="00685F92">
                      <w:pPr>
                        <w:rPr>
                          <w:rFonts w:ascii="Georgia" w:hAnsi="Georgia" w:cs="Georgia"/>
                          <w:i/>
                          <w:iCs/>
                          <w:color w:val="31353A"/>
                          <w:spacing w:val="-6"/>
                          <w:w w:val="108"/>
                          <w:sz w:val="12"/>
                          <w:szCs w:val="12"/>
                          <w:lang w:val="fr-CA"/>
                        </w:rPr>
                      </w:pPr>
                    </w:p>
                  </w:txbxContent>
                </v:textbox>
                <w10:anchorlock/>
              </v:shape>
            </w:pict>
          </mc:Fallback>
        </mc:AlternateContent>
      </w:r>
    </w:p>
    <w:p w14:paraId="05E551E6" w14:textId="6461C5AA" w:rsidR="005D5B73" w:rsidRPr="009210E9" w:rsidRDefault="00CF0CAD" w:rsidP="005D5B73">
      <w:pPr>
        <w:pStyle w:val="VAC-Body"/>
        <w:rPr>
          <w:b/>
          <w:bCs/>
          <w:color w:val="auto"/>
          <w:lang w:val="fr-CA"/>
        </w:rPr>
      </w:pPr>
      <w:r w:rsidRPr="009210E9">
        <w:rPr>
          <w:b/>
          <w:bCs/>
          <w:color w:val="auto"/>
          <w:lang w:val="fr-CA"/>
        </w:rPr>
        <w:br w:type="column"/>
      </w:r>
      <w:r w:rsidR="00506475" w:rsidRPr="009210E9">
        <w:rPr>
          <w:b/>
          <w:bCs/>
          <w:color w:val="auto"/>
          <w:lang w:val="fr-CA"/>
        </w:rPr>
        <w:t>La plupart conviennent que le programme a amélioré leur qualité de vie</w:t>
      </w:r>
      <w:r w:rsidR="00506475" w:rsidRPr="009210E9">
        <w:rPr>
          <w:rStyle w:val="FootnoteReference"/>
          <w:b/>
          <w:bCs/>
          <w:color w:val="auto"/>
          <w:vertAlign w:val="baseline"/>
          <w:lang w:val="fr-CA"/>
        </w:rPr>
        <w:t xml:space="preserve"> </w:t>
      </w:r>
      <w:r w:rsidRPr="008425F5">
        <w:rPr>
          <w:rStyle w:val="FootnoteReference"/>
          <w:b/>
          <w:bCs/>
          <w:color w:val="auto"/>
          <w:lang w:val="en-CA"/>
        </w:rPr>
        <w:footnoteReference w:id="28"/>
      </w:r>
    </w:p>
    <w:p w14:paraId="3D63AF6D" w14:textId="77777777" w:rsidR="00363CCD" w:rsidRPr="008425F5" w:rsidRDefault="00363CCD" w:rsidP="00363CCD">
      <w:pPr>
        <w:pStyle w:val="VAC-Bullet"/>
        <w:rPr>
          <w:color w:val="auto"/>
          <w:lang w:val="fr-CA"/>
        </w:rPr>
      </w:pPr>
      <w:r w:rsidRPr="008425F5">
        <w:rPr>
          <w:color w:val="auto"/>
          <w:lang w:val="fr-CA"/>
        </w:rPr>
        <w:t>Les deux tiers (TOP2 : 64 %) des répondants s’accordent à dire que la participation au programme de réadaptation d’ACC a contribué à améliorer leur qualité de vie.</w:t>
      </w:r>
    </w:p>
    <w:p w14:paraId="344DCE20" w14:textId="77777777" w:rsidR="00363CCD" w:rsidRPr="008425F5" w:rsidRDefault="00363CCD" w:rsidP="00363CCD">
      <w:pPr>
        <w:pStyle w:val="VAC-Bullet"/>
        <w:rPr>
          <w:color w:val="auto"/>
          <w:lang w:val="fr-CA"/>
        </w:rPr>
      </w:pPr>
      <w:r w:rsidRPr="008425F5">
        <w:rPr>
          <w:color w:val="auto"/>
          <w:lang w:val="fr-CA"/>
        </w:rPr>
        <w:t xml:space="preserve">Les répondants de </w:t>
      </w:r>
      <w:r w:rsidRPr="008425F5">
        <w:rPr>
          <w:b/>
          <w:bCs/>
          <w:color w:val="auto"/>
          <w:lang w:val="fr-CA"/>
        </w:rPr>
        <w:t>60 ans et plus</w:t>
      </w:r>
      <w:r w:rsidRPr="008425F5">
        <w:rPr>
          <w:color w:val="auto"/>
          <w:lang w:val="fr-CA"/>
        </w:rPr>
        <w:t xml:space="preserve"> (TOP2 : 80 %) et de </w:t>
      </w:r>
      <w:r w:rsidRPr="008425F5">
        <w:rPr>
          <w:b/>
          <w:bCs/>
          <w:color w:val="auto"/>
          <w:lang w:val="fr-CA"/>
        </w:rPr>
        <w:t>moins de 40 ans</w:t>
      </w:r>
      <w:r w:rsidRPr="008425F5">
        <w:rPr>
          <w:color w:val="auto"/>
          <w:lang w:val="fr-CA"/>
        </w:rPr>
        <w:t xml:space="preserve"> (TOP2 : 73 %) sont plus susceptibles d'être en accord que les répondants des groupes d'âge moyen.</w:t>
      </w:r>
    </w:p>
    <w:p w14:paraId="3D72B0A7" w14:textId="2C8835EA" w:rsidR="005D5B73" w:rsidRPr="008425F5" w:rsidRDefault="00685F92" w:rsidP="00C824C2">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608B3246" wp14:editId="5714962C">
                <wp:extent cx="3543935" cy="386080"/>
                <wp:effectExtent l="0" t="0" r="0" b="0"/>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386080"/>
                        </a:xfrm>
                        <a:prstGeom prst="rect">
                          <a:avLst/>
                        </a:prstGeom>
                        <a:solidFill>
                          <a:srgbClr val="FFFFFF"/>
                        </a:solidFill>
                        <a:ln w="9525">
                          <a:noFill/>
                          <a:miter lim="800000"/>
                          <a:headEnd/>
                          <a:tailEnd/>
                        </a:ln>
                      </wps:spPr>
                      <wps:txbx>
                        <w:txbxContent>
                          <w:p w14:paraId="157DAB7F" w14:textId="2E641418" w:rsidR="00032754" w:rsidRPr="0021019B" w:rsidRDefault="0091769D"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1019B">
                              <w:rPr>
                                <w:rFonts w:ascii="Georgia" w:hAnsi="Georgia" w:cs="Georgia"/>
                                <w:i/>
                                <w:iCs/>
                                <w:color w:val="31353A"/>
                                <w:spacing w:val="-6"/>
                                <w:w w:val="108"/>
                                <w:sz w:val="16"/>
                                <w:szCs w:val="16"/>
                                <w:lang w:val="fr-CA"/>
                              </w:rPr>
                              <w:t>Graphique</w:t>
                            </w:r>
                            <w:r w:rsidR="00032754" w:rsidRPr="0021019B">
                              <w:rPr>
                                <w:rFonts w:ascii="Georgia" w:hAnsi="Georgia" w:cs="Georgia"/>
                                <w:i/>
                                <w:iCs/>
                                <w:color w:val="31353A"/>
                                <w:spacing w:val="-6"/>
                                <w:w w:val="108"/>
                                <w:sz w:val="16"/>
                                <w:szCs w:val="16"/>
                                <w:lang w:val="fr-CA"/>
                              </w:rPr>
                              <w:t xml:space="preserve"> 7</w:t>
                            </w:r>
                            <w:r w:rsidR="00DB3B26" w:rsidRPr="0021019B">
                              <w:rPr>
                                <w:rFonts w:ascii="Georgia" w:hAnsi="Georgia" w:cs="Georgia"/>
                                <w:i/>
                                <w:iCs/>
                                <w:color w:val="31353A"/>
                                <w:spacing w:val="-6"/>
                                <w:w w:val="108"/>
                                <w:sz w:val="16"/>
                                <w:szCs w:val="16"/>
                                <w:lang w:val="fr-CA"/>
                              </w:rPr>
                              <w:t>7</w:t>
                            </w:r>
                            <w:r w:rsidR="00032754" w:rsidRPr="0021019B">
                              <w:rPr>
                                <w:rFonts w:ascii="Georgia" w:hAnsi="Georgia" w:cs="Georgia"/>
                                <w:i/>
                                <w:iCs/>
                                <w:color w:val="31353A"/>
                                <w:spacing w:val="-6"/>
                                <w:w w:val="108"/>
                                <w:sz w:val="16"/>
                                <w:szCs w:val="16"/>
                                <w:lang w:val="fr-CA"/>
                              </w:rPr>
                              <w:t xml:space="preserve">: </w:t>
                            </w:r>
                            <w:r w:rsidR="00B60D41" w:rsidRPr="0021019B">
                              <w:rPr>
                                <w:rFonts w:ascii="Georgia" w:hAnsi="Georgia" w:cs="Georgia"/>
                                <w:i/>
                                <w:iCs/>
                                <w:color w:val="31353A"/>
                                <w:spacing w:val="-6"/>
                                <w:w w:val="108"/>
                                <w:sz w:val="16"/>
                                <w:szCs w:val="16"/>
                                <w:lang w:val="fr-CA"/>
                              </w:rPr>
                              <w:t>La p</w:t>
                            </w:r>
                            <w:r w:rsidR="00032754" w:rsidRPr="0021019B">
                              <w:rPr>
                                <w:rFonts w:ascii="Georgia" w:hAnsi="Georgia" w:cs="Georgia"/>
                                <w:i/>
                                <w:iCs/>
                                <w:color w:val="31353A"/>
                                <w:spacing w:val="-6"/>
                                <w:w w:val="108"/>
                                <w:sz w:val="16"/>
                                <w:szCs w:val="16"/>
                                <w:lang w:val="fr-CA"/>
                              </w:rPr>
                              <w:t xml:space="preserve">articipation </w:t>
                            </w:r>
                            <w:r w:rsidR="0021019B">
                              <w:rPr>
                                <w:rFonts w:ascii="Georgia" w:hAnsi="Georgia" w:cs="Georgia"/>
                                <w:i/>
                                <w:iCs/>
                                <w:color w:val="31353A"/>
                                <w:spacing w:val="-6"/>
                                <w:w w:val="108"/>
                                <w:sz w:val="16"/>
                                <w:szCs w:val="16"/>
                                <w:lang w:val="fr-CA"/>
                              </w:rPr>
                              <w:t>au</w:t>
                            </w:r>
                            <w:r w:rsidR="00B60D41" w:rsidRPr="0021019B">
                              <w:rPr>
                                <w:rFonts w:ascii="Georgia" w:hAnsi="Georgia" w:cs="Georgia"/>
                                <w:i/>
                                <w:iCs/>
                                <w:color w:val="31353A"/>
                                <w:spacing w:val="-6"/>
                                <w:w w:val="108"/>
                                <w:sz w:val="16"/>
                                <w:szCs w:val="16"/>
                                <w:lang w:val="fr-CA"/>
                              </w:rPr>
                              <w:t xml:space="preserve"> programme de réhabilitation</w:t>
                            </w:r>
                            <w:r w:rsidR="00032754" w:rsidRPr="0021019B">
                              <w:rPr>
                                <w:rFonts w:ascii="Georgia" w:hAnsi="Georgia" w:cs="Georgia"/>
                                <w:i/>
                                <w:iCs/>
                                <w:color w:val="31353A"/>
                                <w:spacing w:val="-6"/>
                                <w:w w:val="108"/>
                                <w:sz w:val="16"/>
                                <w:szCs w:val="16"/>
                                <w:lang w:val="fr-CA"/>
                              </w:rPr>
                              <w:t xml:space="preserve"> </w:t>
                            </w:r>
                            <w:r w:rsidR="0021019B">
                              <w:rPr>
                                <w:rFonts w:ascii="Georgia" w:hAnsi="Georgia" w:cs="Georgia"/>
                                <w:i/>
                                <w:iCs/>
                                <w:color w:val="31353A"/>
                                <w:spacing w:val="-6"/>
                                <w:w w:val="108"/>
                                <w:sz w:val="16"/>
                                <w:szCs w:val="16"/>
                                <w:lang w:val="fr-CA"/>
                              </w:rPr>
                              <w:t>« </w:t>
                            </w:r>
                            <w:r w:rsidR="0021019B" w:rsidRPr="0021019B">
                              <w:rPr>
                                <w:rFonts w:ascii="Georgia" w:hAnsi="Georgia" w:cs="Georgia"/>
                                <w:i/>
                                <w:iCs/>
                                <w:color w:val="31353A"/>
                                <w:spacing w:val="-6"/>
                                <w:w w:val="108"/>
                                <w:sz w:val="16"/>
                                <w:szCs w:val="16"/>
                                <w:lang w:val="fr-CA"/>
                              </w:rPr>
                              <w:t>m'a aidé à améliorer ma qualité de vie</w:t>
                            </w:r>
                            <w:r w:rsidR="0021019B">
                              <w:rPr>
                                <w:rFonts w:ascii="Georgia" w:hAnsi="Georgia" w:cs="Georgia"/>
                                <w:i/>
                                <w:iCs/>
                                <w:color w:val="31353A"/>
                                <w:spacing w:val="-6"/>
                                <w:w w:val="108"/>
                                <w:sz w:val="16"/>
                                <w:szCs w:val="16"/>
                                <w:lang w:val="fr-CA"/>
                              </w:rPr>
                              <w:t> »</w:t>
                            </w:r>
                            <w:r w:rsidR="00032754" w:rsidRPr="0021019B">
                              <w:rPr>
                                <w:rFonts w:ascii="Georgia" w:hAnsi="Georgia" w:cs="Georgia"/>
                                <w:i/>
                                <w:iCs/>
                                <w:color w:val="31353A"/>
                                <w:spacing w:val="-6"/>
                                <w:w w:val="108"/>
                                <w:sz w:val="16"/>
                                <w:szCs w:val="16"/>
                                <w:lang w:val="fr-CA"/>
                              </w:rPr>
                              <w:t xml:space="preserve"> (%)</w:t>
                            </w:r>
                          </w:p>
                          <w:p w14:paraId="1128DE4A"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E4645E"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EB5FC9"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C6829A"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8D2CF5"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0272C5"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F9B925"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40A885"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8DB541"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6F6EA1"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F40588"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8513BD"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5311A0"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D80A69"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14052F"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17A7E7"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911BDE"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E6CA0C"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1019B">
                              <w:rPr>
                                <w:rFonts w:ascii="Georgia" w:hAnsi="Georgia" w:cs="Georgia"/>
                                <w:i/>
                                <w:iCs/>
                                <w:color w:val="31353A"/>
                                <w:spacing w:val="-6"/>
                                <w:w w:val="108"/>
                                <w:sz w:val="16"/>
                                <w:szCs w:val="16"/>
                                <w:lang w:val="fr-CA"/>
                              </w:rPr>
                              <w:t xml:space="preserve"> </w:t>
                            </w:r>
                          </w:p>
                          <w:p w14:paraId="14E20342"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A3A6BC"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405722"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5B8F37"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91FEFB"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EFC066" w14:textId="77777777" w:rsidR="00032754" w:rsidRPr="0021019B" w:rsidRDefault="00032754" w:rsidP="00685F92">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08B3246" id="_x0000_s1178" type="#_x0000_t202" style="width:279.05pt;height:3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" stroked="f">
                <v:textbox>
                  <w:txbxContent>
                    <w:p w14:paraId="157DAB7F" w14:textId="2E641418" w:rsidR="00032754" w:rsidRPr="0021019B" w:rsidRDefault="0091769D"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1019B">
                        <w:rPr>
                          <w:rFonts w:ascii="Georgia" w:hAnsi="Georgia" w:cs="Georgia"/>
                          <w:i/>
                          <w:iCs/>
                          <w:color w:val="31353A"/>
                          <w:spacing w:val="-6"/>
                          <w:w w:val="108"/>
                          <w:sz w:val="16"/>
                          <w:szCs w:val="16"/>
                          <w:lang w:val="fr-CA"/>
                        </w:rPr>
                        <w:t>Graphique</w:t>
                      </w:r>
                      <w:r w:rsidR="00032754" w:rsidRPr="0021019B">
                        <w:rPr>
                          <w:rFonts w:ascii="Georgia" w:hAnsi="Georgia" w:cs="Georgia"/>
                          <w:i/>
                          <w:iCs/>
                          <w:color w:val="31353A"/>
                          <w:spacing w:val="-6"/>
                          <w:w w:val="108"/>
                          <w:sz w:val="16"/>
                          <w:szCs w:val="16"/>
                          <w:lang w:val="fr-CA"/>
                        </w:rPr>
                        <w:t xml:space="preserve"> 7</w:t>
                      </w:r>
                      <w:r w:rsidR="00DB3B26" w:rsidRPr="0021019B">
                        <w:rPr>
                          <w:rFonts w:ascii="Georgia" w:hAnsi="Georgia" w:cs="Georgia"/>
                          <w:i/>
                          <w:iCs/>
                          <w:color w:val="31353A"/>
                          <w:spacing w:val="-6"/>
                          <w:w w:val="108"/>
                          <w:sz w:val="16"/>
                          <w:szCs w:val="16"/>
                          <w:lang w:val="fr-CA"/>
                        </w:rPr>
                        <w:t>7</w:t>
                      </w:r>
                      <w:r w:rsidR="00032754" w:rsidRPr="0021019B">
                        <w:rPr>
                          <w:rFonts w:ascii="Georgia" w:hAnsi="Georgia" w:cs="Georgia"/>
                          <w:i/>
                          <w:iCs/>
                          <w:color w:val="31353A"/>
                          <w:spacing w:val="-6"/>
                          <w:w w:val="108"/>
                          <w:sz w:val="16"/>
                          <w:szCs w:val="16"/>
                          <w:lang w:val="fr-CA"/>
                        </w:rPr>
                        <w:t xml:space="preserve">: </w:t>
                      </w:r>
                      <w:r w:rsidR="00B60D41" w:rsidRPr="0021019B">
                        <w:rPr>
                          <w:rFonts w:ascii="Georgia" w:hAnsi="Georgia" w:cs="Georgia"/>
                          <w:i/>
                          <w:iCs/>
                          <w:color w:val="31353A"/>
                          <w:spacing w:val="-6"/>
                          <w:w w:val="108"/>
                          <w:sz w:val="16"/>
                          <w:szCs w:val="16"/>
                          <w:lang w:val="fr-CA"/>
                        </w:rPr>
                        <w:t>La p</w:t>
                      </w:r>
                      <w:r w:rsidR="00032754" w:rsidRPr="0021019B">
                        <w:rPr>
                          <w:rFonts w:ascii="Georgia" w:hAnsi="Georgia" w:cs="Georgia"/>
                          <w:i/>
                          <w:iCs/>
                          <w:color w:val="31353A"/>
                          <w:spacing w:val="-6"/>
                          <w:w w:val="108"/>
                          <w:sz w:val="16"/>
                          <w:szCs w:val="16"/>
                          <w:lang w:val="fr-CA"/>
                        </w:rPr>
                        <w:t xml:space="preserve">articipation </w:t>
                      </w:r>
                      <w:r w:rsidR="0021019B">
                        <w:rPr>
                          <w:rFonts w:ascii="Georgia" w:hAnsi="Georgia" w:cs="Georgia"/>
                          <w:i/>
                          <w:iCs/>
                          <w:color w:val="31353A"/>
                          <w:spacing w:val="-6"/>
                          <w:w w:val="108"/>
                          <w:sz w:val="16"/>
                          <w:szCs w:val="16"/>
                          <w:lang w:val="fr-CA"/>
                        </w:rPr>
                        <w:t>au</w:t>
                      </w:r>
                      <w:r w:rsidR="00B60D41" w:rsidRPr="0021019B">
                        <w:rPr>
                          <w:rFonts w:ascii="Georgia" w:hAnsi="Georgia" w:cs="Georgia"/>
                          <w:i/>
                          <w:iCs/>
                          <w:color w:val="31353A"/>
                          <w:spacing w:val="-6"/>
                          <w:w w:val="108"/>
                          <w:sz w:val="16"/>
                          <w:szCs w:val="16"/>
                          <w:lang w:val="fr-CA"/>
                        </w:rPr>
                        <w:t xml:space="preserve"> programme de réhabilitation</w:t>
                      </w:r>
                      <w:r w:rsidR="00032754" w:rsidRPr="0021019B">
                        <w:rPr>
                          <w:rFonts w:ascii="Georgia" w:hAnsi="Georgia" w:cs="Georgia"/>
                          <w:i/>
                          <w:iCs/>
                          <w:color w:val="31353A"/>
                          <w:spacing w:val="-6"/>
                          <w:w w:val="108"/>
                          <w:sz w:val="16"/>
                          <w:szCs w:val="16"/>
                          <w:lang w:val="fr-CA"/>
                        </w:rPr>
                        <w:t xml:space="preserve"> </w:t>
                      </w:r>
                      <w:r w:rsidR="0021019B">
                        <w:rPr>
                          <w:rFonts w:ascii="Georgia" w:hAnsi="Georgia" w:cs="Georgia"/>
                          <w:i/>
                          <w:iCs/>
                          <w:color w:val="31353A"/>
                          <w:spacing w:val="-6"/>
                          <w:w w:val="108"/>
                          <w:sz w:val="16"/>
                          <w:szCs w:val="16"/>
                          <w:lang w:val="fr-CA"/>
                        </w:rPr>
                        <w:t>« </w:t>
                      </w:r>
                      <w:r w:rsidR="0021019B" w:rsidRPr="0021019B">
                        <w:rPr>
                          <w:rFonts w:ascii="Georgia" w:hAnsi="Georgia" w:cs="Georgia"/>
                          <w:i/>
                          <w:iCs/>
                          <w:color w:val="31353A"/>
                          <w:spacing w:val="-6"/>
                          <w:w w:val="108"/>
                          <w:sz w:val="16"/>
                          <w:szCs w:val="16"/>
                          <w:lang w:val="fr-CA"/>
                        </w:rPr>
                        <w:t>m'a aidé à améliorer ma qualité de vie</w:t>
                      </w:r>
                      <w:r w:rsidR="0021019B">
                        <w:rPr>
                          <w:rFonts w:ascii="Georgia" w:hAnsi="Georgia" w:cs="Georgia"/>
                          <w:i/>
                          <w:iCs/>
                          <w:color w:val="31353A"/>
                          <w:spacing w:val="-6"/>
                          <w:w w:val="108"/>
                          <w:sz w:val="16"/>
                          <w:szCs w:val="16"/>
                          <w:lang w:val="fr-CA"/>
                        </w:rPr>
                        <w:t> »</w:t>
                      </w:r>
                      <w:r w:rsidR="00032754" w:rsidRPr="0021019B">
                        <w:rPr>
                          <w:rFonts w:ascii="Georgia" w:hAnsi="Georgia" w:cs="Georgia"/>
                          <w:i/>
                          <w:iCs/>
                          <w:color w:val="31353A"/>
                          <w:spacing w:val="-6"/>
                          <w:w w:val="108"/>
                          <w:sz w:val="16"/>
                          <w:szCs w:val="16"/>
                          <w:lang w:val="fr-CA"/>
                        </w:rPr>
                        <w:t xml:space="preserve"> (%)</w:t>
                      </w:r>
                    </w:p>
                    <w:p w14:paraId="1128DE4A"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E4645E"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EB5FC9"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C6829A"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8D2CF5"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0272C5"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F9B925"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40A885"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8DB541"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6F6EA1"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F40588"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8513BD"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5311A0"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D80A69"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14052F"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17A7E7"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911BDE"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E6CA0C"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1019B">
                        <w:rPr>
                          <w:rFonts w:ascii="Georgia" w:hAnsi="Georgia" w:cs="Georgia"/>
                          <w:i/>
                          <w:iCs/>
                          <w:color w:val="31353A"/>
                          <w:spacing w:val="-6"/>
                          <w:w w:val="108"/>
                          <w:sz w:val="16"/>
                          <w:szCs w:val="16"/>
                          <w:lang w:val="fr-CA"/>
                        </w:rPr>
                        <w:t xml:space="preserve"> </w:t>
                      </w:r>
                    </w:p>
                    <w:p w14:paraId="14E20342"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A3A6BC"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405722"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5B8F37"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91FEFB" w14:textId="77777777" w:rsidR="00032754" w:rsidRPr="0021019B" w:rsidRDefault="00032754" w:rsidP="00685F9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EFC066" w14:textId="77777777" w:rsidR="00032754" w:rsidRPr="0021019B" w:rsidRDefault="00032754" w:rsidP="00685F92">
                      <w:pPr>
                        <w:rPr>
                          <w:i/>
                          <w:iCs/>
                          <w:sz w:val="16"/>
                          <w:szCs w:val="16"/>
                          <w:lang w:val="fr-CA"/>
                        </w:rPr>
                      </w:pPr>
                    </w:p>
                  </w:txbxContent>
                </v:textbox>
                <w10:anchorlock/>
              </v:shape>
            </w:pict>
          </mc:Fallback>
        </mc:AlternateContent>
      </w:r>
      <w:r w:rsidR="00C824C2" w:rsidRPr="008425F5">
        <w:rPr>
          <w:color w:val="auto"/>
          <w:lang w:val="en-CA"/>
        </w:rPr>
        <w:br/>
      </w:r>
      <w:r w:rsidR="00CD1C7A" w:rsidRPr="008425F5">
        <w:rPr>
          <w:noProof/>
          <w:color w:val="auto"/>
          <w:lang w:val="en-CA"/>
        </w:rPr>
        <w:drawing>
          <wp:inline distT="0" distB="0" distL="0" distR="0" wp14:anchorId="00892F4C" wp14:editId="06767D38">
            <wp:extent cx="3543935" cy="1790700"/>
            <wp:effectExtent l="0" t="0" r="0" b="0"/>
            <wp:docPr id="657" name="Chart 6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C824C2" w:rsidRPr="008425F5">
        <w:rPr>
          <w:color w:val="auto"/>
          <w:lang w:val="en-CA"/>
        </w:rPr>
        <w:br/>
      </w:r>
      <w:r w:rsidRPr="008425F5">
        <w:rPr>
          <w:noProof/>
          <w:color w:val="auto"/>
          <w:lang w:val="en-CA"/>
        </w:rPr>
        <mc:AlternateContent>
          <mc:Choice Requires="wps">
            <w:drawing>
              <wp:inline distT="0" distB="0" distL="0" distR="0" wp14:anchorId="6E9C1284" wp14:editId="747F52FA">
                <wp:extent cx="3543935" cy="726577"/>
                <wp:effectExtent l="0" t="0" r="0" b="0"/>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726577"/>
                        </a:xfrm>
                        <a:prstGeom prst="rect">
                          <a:avLst/>
                        </a:prstGeom>
                        <a:solidFill>
                          <a:srgbClr val="FFFFFF"/>
                        </a:solidFill>
                        <a:ln w="9525">
                          <a:noFill/>
                          <a:miter lim="800000"/>
                          <a:headEnd/>
                          <a:tailEnd/>
                        </a:ln>
                      </wps:spPr>
                      <wps:txbx>
                        <w:txbxContent>
                          <w:p w14:paraId="3B7801AA" w14:textId="31A590FE" w:rsidR="00032754" w:rsidRPr="00167C42" w:rsidRDefault="00032754" w:rsidP="00685F92">
                            <w:pPr>
                              <w:rPr>
                                <w:rFonts w:ascii="Georgia" w:hAnsi="Georgia" w:cs="Georgia"/>
                                <w:i/>
                                <w:iCs/>
                                <w:color w:val="31353A"/>
                                <w:spacing w:val="-6"/>
                                <w:w w:val="108"/>
                                <w:sz w:val="12"/>
                                <w:szCs w:val="12"/>
                                <w:lang w:val="fr-CA"/>
                              </w:rPr>
                            </w:pPr>
                            <w:r w:rsidRPr="00FB3B1D">
                              <w:rPr>
                                <w:rFonts w:ascii="Georgia" w:hAnsi="Georgia" w:cs="Georgia"/>
                                <w:i/>
                                <w:iCs/>
                                <w:color w:val="31353A"/>
                                <w:spacing w:val="-6"/>
                                <w:w w:val="108"/>
                                <w:sz w:val="12"/>
                                <w:szCs w:val="12"/>
                                <w:lang w:val="fr-CA"/>
                              </w:rPr>
                              <w:t xml:space="preserve">Question: </w:t>
                            </w:r>
                            <w:r w:rsidR="00FB3B1D" w:rsidRPr="00FB3B1D">
                              <w:rPr>
                                <w:rFonts w:ascii="Georgia" w:hAnsi="Georgia" w:cs="Georgia"/>
                                <w:i/>
                                <w:iCs/>
                                <w:color w:val="31353A"/>
                                <w:spacing w:val="-6"/>
                                <w:w w:val="108"/>
                                <w:sz w:val="12"/>
                                <w:szCs w:val="12"/>
                                <w:lang w:val="fr-CA"/>
                              </w:rPr>
                              <w:t>Revenons à notre échelle de réponse à 5 points où 1 = pas du tout d’accord et 5 = tout à fait d’accord</w:t>
                            </w:r>
                            <w:r w:rsidR="00FB3B1D">
                              <w:rPr>
                                <w:rFonts w:ascii="Georgia" w:hAnsi="Georgia" w:cs="Georgia"/>
                                <w:i/>
                                <w:iCs/>
                                <w:color w:val="31353A"/>
                                <w:spacing w:val="-6"/>
                                <w:w w:val="108"/>
                                <w:sz w:val="12"/>
                                <w:szCs w:val="12"/>
                                <w:lang w:val="fr-CA"/>
                              </w:rPr>
                              <w:t xml:space="preserve">. </w:t>
                            </w:r>
                            <w:r w:rsidRPr="00FB3B1D">
                              <w:rPr>
                                <w:rFonts w:ascii="Georgia" w:hAnsi="Georgia" w:cs="Georgia"/>
                                <w:i/>
                                <w:iCs/>
                                <w:color w:val="31353A"/>
                                <w:spacing w:val="-6"/>
                                <w:w w:val="108"/>
                                <w:sz w:val="12"/>
                                <w:szCs w:val="12"/>
                                <w:lang w:val="fr-CA"/>
                              </w:rPr>
                              <w:t xml:space="preserve"> </w:t>
                            </w:r>
                            <w:r w:rsidR="00167C42" w:rsidRPr="00167C42">
                              <w:rPr>
                                <w:rFonts w:ascii="Georgia" w:hAnsi="Georgia" w:cs="Georgia"/>
                                <w:i/>
                                <w:iCs/>
                                <w:color w:val="31353A"/>
                                <w:spacing w:val="-6"/>
                                <w:w w:val="108"/>
                                <w:sz w:val="12"/>
                                <w:szCs w:val="12"/>
                                <w:lang w:val="fr-CA"/>
                              </w:rPr>
                              <w:t>Ma participation au programme de réadaptation d'ACC m'a aidé à améliorer ma qualité de vie.</w:t>
                            </w:r>
                          </w:p>
                          <w:p w14:paraId="05E4B5D8" w14:textId="32E37281" w:rsidR="00032754" w:rsidRPr="00B42468" w:rsidRDefault="0091769D" w:rsidP="00685F9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CD1C7A" w:rsidRPr="00B42468">
                              <w:rPr>
                                <w:rFonts w:ascii="Georgia" w:hAnsi="Georgia" w:cs="Georgia"/>
                                <w:i/>
                                <w:iCs/>
                                <w:color w:val="31353A"/>
                                <w:spacing w:val="-6"/>
                                <w:w w:val="108"/>
                                <w:sz w:val="12"/>
                                <w:szCs w:val="12"/>
                                <w:lang w:val="fr-CA"/>
                              </w:rPr>
                              <w:t>312</w:t>
                            </w:r>
                          </w:p>
                          <w:p w14:paraId="3220E634" w14:textId="12F9BA8C" w:rsidR="00032754" w:rsidRPr="0031157F" w:rsidRDefault="0031157F" w:rsidP="00685F92">
                            <w:pPr>
                              <w:rPr>
                                <w:rFonts w:ascii="Georgia" w:hAnsi="Georgia" w:cs="Georgia"/>
                                <w:i/>
                                <w:iCs/>
                                <w:color w:val="31353A"/>
                                <w:spacing w:val="-6"/>
                                <w:w w:val="108"/>
                                <w:sz w:val="12"/>
                                <w:szCs w:val="12"/>
                                <w:lang w:val="fr-CA"/>
                              </w:rPr>
                            </w:pPr>
                            <w:r w:rsidRPr="0031157F">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6E9C1284" id="Text Box 461" o:spid="_x0000_s1179" type="#_x0000_t202" style="width:279.05pt;height: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" stroked="f">
                <v:textbox>
                  <w:txbxContent>
                    <w:p w14:paraId="3B7801AA" w14:textId="31A590FE" w:rsidR="00032754" w:rsidRPr="00167C42" w:rsidRDefault="00032754" w:rsidP="00685F92">
                      <w:pPr>
                        <w:rPr>
                          <w:rFonts w:ascii="Georgia" w:hAnsi="Georgia" w:cs="Georgia"/>
                          <w:i/>
                          <w:iCs/>
                          <w:color w:val="31353A"/>
                          <w:spacing w:val="-6"/>
                          <w:w w:val="108"/>
                          <w:sz w:val="12"/>
                          <w:szCs w:val="12"/>
                          <w:lang w:val="fr-CA"/>
                        </w:rPr>
                      </w:pPr>
                      <w:r w:rsidRPr="00FB3B1D">
                        <w:rPr>
                          <w:rFonts w:ascii="Georgia" w:hAnsi="Georgia" w:cs="Georgia"/>
                          <w:i/>
                          <w:iCs/>
                          <w:color w:val="31353A"/>
                          <w:spacing w:val="-6"/>
                          <w:w w:val="108"/>
                          <w:sz w:val="12"/>
                          <w:szCs w:val="12"/>
                          <w:lang w:val="fr-CA"/>
                        </w:rPr>
                        <w:t xml:space="preserve">Question: </w:t>
                      </w:r>
                      <w:r w:rsidR="00FB3B1D" w:rsidRPr="00FB3B1D">
                        <w:rPr>
                          <w:rFonts w:ascii="Georgia" w:hAnsi="Georgia" w:cs="Georgia"/>
                          <w:i/>
                          <w:iCs/>
                          <w:color w:val="31353A"/>
                          <w:spacing w:val="-6"/>
                          <w:w w:val="108"/>
                          <w:sz w:val="12"/>
                          <w:szCs w:val="12"/>
                          <w:lang w:val="fr-CA"/>
                        </w:rPr>
                        <w:t>Revenons à notre échelle de réponse à 5 points où 1 = pas du tout d’accord et 5 = tout à fait d’accord</w:t>
                      </w:r>
                      <w:r w:rsidR="00FB3B1D">
                        <w:rPr>
                          <w:rFonts w:ascii="Georgia" w:hAnsi="Georgia" w:cs="Georgia"/>
                          <w:i/>
                          <w:iCs/>
                          <w:color w:val="31353A"/>
                          <w:spacing w:val="-6"/>
                          <w:w w:val="108"/>
                          <w:sz w:val="12"/>
                          <w:szCs w:val="12"/>
                          <w:lang w:val="fr-CA"/>
                        </w:rPr>
                        <w:t xml:space="preserve">. </w:t>
                      </w:r>
                      <w:r w:rsidRPr="00FB3B1D">
                        <w:rPr>
                          <w:rFonts w:ascii="Georgia" w:hAnsi="Georgia" w:cs="Georgia"/>
                          <w:i/>
                          <w:iCs/>
                          <w:color w:val="31353A"/>
                          <w:spacing w:val="-6"/>
                          <w:w w:val="108"/>
                          <w:sz w:val="12"/>
                          <w:szCs w:val="12"/>
                          <w:lang w:val="fr-CA"/>
                        </w:rPr>
                        <w:t xml:space="preserve"> </w:t>
                      </w:r>
                      <w:r w:rsidR="00167C42" w:rsidRPr="00167C42">
                        <w:rPr>
                          <w:rFonts w:ascii="Georgia" w:hAnsi="Georgia" w:cs="Georgia"/>
                          <w:i/>
                          <w:iCs/>
                          <w:color w:val="31353A"/>
                          <w:spacing w:val="-6"/>
                          <w:w w:val="108"/>
                          <w:sz w:val="12"/>
                          <w:szCs w:val="12"/>
                          <w:lang w:val="fr-CA"/>
                        </w:rPr>
                        <w:t>Ma participation au programme de réadaptation d'ACC m'a aidé à améliorer ma qualité de vie.</w:t>
                      </w:r>
                    </w:p>
                    <w:p w14:paraId="05E4B5D8" w14:textId="32E37281" w:rsidR="00032754" w:rsidRPr="00B42468" w:rsidRDefault="0091769D" w:rsidP="00685F9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CD1C7A" w:rsidRPr="00B42468">
                        <w:rPr>
                          <w:rFonts w:ascii="Georgia" w:hAnsi="Georgia" w:cs="Georgia"/>
                          <w:i/>
                          <w:iCs/>
                          <w:color w:val="31353A"/>
                          <w:spacing w:val="-6"/>
                          <w:w w:val="108"/>
                          <w:sz w:val="12"/>
                          <w:szCs w:val="12"/>
                          <w:lang w:val="fr-CA"/>
                        </w:rPr>
                        <w:t>312</w:t>
                      </w:r>
                    </w:p>
                    <w:p w14:paraId="3220E634" w14:textId="12F9BA8C" w:rsidR="00032754" w:rsidRPr="0031157F" w:rsidRDefault="0031157F" w:rsidP="00685F92">
                      <w:pPr>
                        <w:rPr>
                          <w:rFonts w:ascii="Georgia" w:hAnsi="Georgia" w:cs="Georgia"/>
                          <w:i/>
                          <w:iCs/>
                          <w:color w:val="31353A"/>
                          <w:spacing w:val="-6"/>
                          <w:w w:val="108"/>
                          <w:sz w:val="12"/>
                          <w:szCs w:val="12"/>
                          <w:lang w:val="fr-CA"/>
                        </w:rPr>
                      </w:pPr>
                      <w:r w:rsidRPr="0031157F">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txbxContent>
                </v:textbox>
                <w10:anchorlock/>
              </v:shape>
            </w:pict>
          </mc:Fallback>
        </mc:AlternateContent>
      </w:r>
    </w:p>
    <w:p w14:paraId="73EFC7AA" w14:textId="355C43D2" w:rsidR="008735EF" w:rsidRPr="009210E9" w:rsidRDefault="00C824C2" w:rsidP="008735EF">
      <w:pPr>
        <w:pStyle w:val="VAC-Body"/>
        <w:rPr>
          <w:b/>
          <w:bCs/>
          <w:color w:val="auto"/>
          <w:lang w:val="fr-CA"/>
        </w:rPr>
      </w:pPr>
      <w:r w:rsidRPr="009210E9">
        <w:rPr>
          <w:b/>
          <w:bCs/>
          <w:color w:val="auto"/>
          <w:lang w:val="fr-CA"/>
        </w:rPr>
        <w:br w:type="column"/>
      </w:r>
      <w:r w:rsidR="00576D2F" w:rsidRPr="009210E9">
        <w:rPr>
          <w:b/>
          <w:bCs/>
          <w:color w:val="auto"/>
          <w:lang w:val="fr-CA"/>
        </w:rPr>
        <w:t>Un peu moins conviennent que le programme les a aidés à retourner au travail</w:t>
      </w:r>
      <w:r w:rsidR="00576D2F" w:rsidRPr="009210E9">
        <w:rPr>
          <w:rStyle w:val="FootnoteReference"/>
          <w:b/>
          <w:bCs/>
          <w:color w:val="auto"/>
          <w:vertAlign w:val="baseline"/>
          <w:lang w:val="fr-CA"/>
        </w:rPr>
        <w:t xml:space="preserve"> </w:t>
      </w:r>
      <w:r w:rsidR="00EE1B0F" w:rsidRPr="008425F5">
        <w:rPr>
          <w:rStyle w:val="FootnoteReference"/>
          <w:b/>
          <w:bCs/>
          <w:color w:val="auto"/>
          <w:lang w:val="en-CA"/>
        </w:rPr>
        <w:footnoteReference w:id="29"/>
      </w:r>
    </w:p>
    <w:p w14:paraId="5C7427C9" w14:textId="77777777" w:rsidR="00BF66C8" w:rsidRPr="008425F5" w:rsidRDefault="00BF66C8" w:rsidP="00BF66C8">
      <w:pPr>
        <w:pStyle w:val="VAC-Bullet"/>
        <w:rPr>
          <w:color w:val="auto"/>
          <w:lang w:val="fr-CA"/>
        </w:rPr>
      </w:pPr>
      <w:r w:rsidRPr="008425F5">
        <w:rPr>
          <w:color w:val="auto"/>
          <w:lang w:val="fr-CA"/>
        </w:rPr>
        <w:t>Seul un quart des répondants (TOP2 : 24 %) s’accordent à dire que le programme les a aidés à entrer sur le marché du travail ou à reprendre leur activité principale.</w:t>
      </w:r>
    </w:p>
    <w:p w14:paraId="6F272461" w14:textId="643C2714" w:rsidR="00BF66C8" w:rsidRPr="008425F5" w:rsidRDefault="00BF66C8" w:rsidP="00BF66C8">
      <w:pPr>
        <w:pStyle w:val="VAC-Bullet"/>
        <w:rPr>
          <w:color w:val="auto"/>
          <w:lang w:val="fr-CA"/>
        </w:rPr>
      </w:pPr>
      <w:r w:rsidRPr="008425F5">
        <w:rPr>
          <w:color w:val="auto"/>
          <w:lang w:val="fr-CA"/>
        </w:rPr>
        <w:t xml:space="preserve">Ceux âgés de </w:t>
      </w:r>
      <w:r w:rsidRPr="00CE2E6A">
        <w:rPr>
          <w:b/>
          <w:bCs/>
          <w:color w:val="auto"/>
          <w:lang w:val="fr-CA"/>
        </w:rPr>
        <w:t>40 à 59 ans</w:t>
      </w:r>
      <w:r w:rsidRPr="008425F5">
        <w:rPr>
          <w:color w:val="auto"/>
          <w:lang w:val="fr-CA"/>
        </w:rPr>
        <w:t xml:space="preserve"> sont moins susceptibles d’être en accord que les répondants plus </w:t>
      </w:r>
      <w:r w:rsidR="00CE2E6A">
        <w:rPr>
          <w:color w:val="auto"/>
          <w:lang w:val="fr-CA"/>
        </w:rPr>
        <w:t>âgés</w:t>
      </w:r>
      <w:r w:rsidRPr="008425F5">
        <w:rPr>
          <w:color w:val="auto"/>
          <w:lang w:val="fr-CA"/>
        </w:rPr>
        <w:t>.</w:t>
      </w:r>
    </w:p>
    <w:p w14:paraId="62BAE636" w14:textId="2505E556" w:rsidR="008735EF" w:rsidRPr="00163BB1" w:rsidRDefault="00BF66C8" w:rsidP="00D41421">
      <w:pPr>
        <w:pStyle w:val="VAC-Bullet"/>
        <w:rPr>
          <w:lang w:val="fr-CA"/>
        </w:rPr>
      </w:pPr>
      <w:r w:rsidRPr="00163BB1">
        <w:rPr>
          <w:lang w:val="fr-CA"/>
        </w:rPr>
        <w:t xml:space="preserve">Les répondants </w:t>
      </w:r>
      <w:r w:rsidRPr="00163BB1">
        <w:rPr>
          <w:b/>
          <w:bCs/>
          <w:lang w:val="fr-CA"/>
        </w:rPr>
        <w:t>autochtones</w:t>
      </w:r>
      <w:r w:rsidRPr="00163BB1">
        <w:rPr>
          <w:lang w:val="fr-CA"/>
        </w:rPr>
        <w:t xml:space="preserve"> (TOP2 : 10 %) sont beaucoup moins susceptibles d'être en accord que les répondants </w:t>
      </w:r>
      <w:r w:rsidRPr="00163BB1">
        <w:rPr>
          <w:b/>
          <w:bCs/>
          <w:lang w:val="fr-CA"/>
        </w:rPr>
        <w:t>non-autochtones</w:t>
      </w:r>
      <w:r w:rsidRPr="00163BB1">
        <w:rPr>
          <w:lang w:val="fr-CA"/>
        </w:rPr>
        <w:t xml:space="preserve"> (TOP2 : 25 %).</w:t>
      </w:r>
      <w:r w:rsidR="00EE1B0F" w:rsidRPr="008425F5">
        <w:rPr>
          <w:noProof/>
          <w:lang w:val="en-CA"/>
        </w:rPr>
        <mc:AlternateContent>
          <mc:Choice Requires="wps">
            <w:drawing>
              <wp:inline distT="0" distB="0" distL="0" distR="0" wp14:anchorId="539F38EE" wp14:editId="07CC6B6D">
                <wp:extent cx="3460653" cy="533400"/>
                <wp:effectExtent l="0" t="0" r="6985" b="0"/>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653" cy="533400"/>
                        </a:xfrm>
                        <a:prstGeom prst="rect">
                          <a:avLst/>
                        </a:prstGeom>
                        <a:solidFill>
                          <a:srgbClr val="FFFFFF"/>
                        </a:solidFill>
                        <a:ln w="9525">
                          <a:noFill/>
                          <a:miter lim="800000"/>
                          <a:headEnd/>
                          <a:tailEnd/>
                        </a:ln>
                      </wps:spPr>
                      <wps:txbx>
                        <w:txbxContent>
                          <w:p w14:paraId="3E9524C8" w14:textId="6E3BCC70" w:rsidR="00032754" w:rsidRPr="00D41421" w:rsidRDefault="0091769D"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7714">
                              <w:rPr>
                                <w:rFonts w:ascii="Georgia" w:hAnsi="Georgia" w:cs="Georgia"/>
                                <w:i/>
                                <w:iCs/>
                                <w:color w:val="31353A"/>
                                <w:spacing w:val="-6"/>
                                <w:w w:val="108"/>
                                <w:sz w:val="16"/>
                                <w:szCs w:val="16"/>
                                <w:lang w:val="fr-CA"/>
                              </w:rPr>
                              <w:t>Graphique</w:t>
                            </w:r>
                            <w:r w:rsidR="00032754" w:rsidRPr="00927714">
                              <w:rPr>
                                <w:rFonts w:ascii="Georgia" w:hAnsi="Georgia" w:cs="Georgia"/>
                                <w:i/>
                                <w:iCs/>
                                <w:color w:val="31353A"/>
                                <w:spacing w:val="-6"/>
                                <w:w w:val="108"/>
                                <w:sz w:val="16"/>
                                <w:szCs w:val="16"/>
                                <w:lang w:val="fr-CA"/>
                              </w:rPr>
                              <w:t xml:space="preserve"> 7</w:t>
                            </w:r>
                            <w:r w:rsidR="00DB3B26" w:rsidRPr="00927714">
                              <w:rPr>
                                <w:rFonts w:ascii="Georgia" w:hAnsi="Georgia" w:cs="Georgia"/>
                                <w:i/>
                                <w:iCs/>
                                <w:color w:val="31353A"/>
                                <w:spacing w:val="-6"/>
                                <w:w w:val="108"/>
                                <w:sz w:val="16"/>
                                <w:szCs w:val="16"/>
                                <w:lang w:val="fr-CA"/>
                              </w:rPr>
                              <w:t>8</w:t>
                            </w:r>
                            <w:r w:rsidR="00032754" w:rsidRPr="00927714">
                              <w:rPr>
                                <w:rFonts w:ascii="Georgia" w:hAnsi="Georgia" w:cs="Georgia"/>
                                <w:i/>
                                <w:iCs/>
                                <w:color w:val="31353A"/>
                                <w:spacing w:val="-6"/>
                                <w:w w:val="108"/>
                                <w:sz w:val="16"/>
                                <w:szCs w:val="16"/>
                                <w:lang w:val="fr-CA"/>
                              </w:rPr>
                              <w:t xml:space="preserve">: </w:t>
                            </w:r>
                            <w:r w:rsidR="00FA59AA" w:rsidRPr="00927714">
                              <w:rPr>
                                <w:rFonts w:ascii="Georgia" w:hAnsi="Georgia" w:cs="Georgia"/>
                                <w:i/>
                                <w:iCs/>
                                <w:color w:val="31353A"/>
                                <w:spacing w:val="-6"/>
                                <w:w w:val="108"/>
                                <w:sz w:val="16"/>
                                <w:szCs w:val="16"/>
                                <w:lang w:val="fr-CA"/>
                              </w:rPr>
                              <w:t xml:space="preserve">La participation au programme de réhabilitation « </w:t>
                            </w:r>
                            <w:r w:rsidR="00927714" w:rsidRPr="00927714">
                              <w:rPr>
                                <w:rFonts w:ascii="Georgia" w:hAnsi="Georgia" w:cs="Georgia"/>
                                <w:i/>
                                <w:iCs/>
                                <w:color w:val="31353A"/>
                                <w:spacing w:val="-6"/>
                                <w:w w:val="108"/>
                                <w:sz w:val="16"/>
                                <w:szCs w:val="16"/>
                                <w:lang w:val="fr-CA"/>
                              </w:rPr>
                              <w:t>m'a aidé à entrer sur le marché du travail ou à retourner à mon activité principale</w:t>
                            </w:r>
                            <w:r w:rsidR="00CB7308">
                              <w:rPr>
                                <w:rFonts w:ascii="Georgia" w:hAnsi="Georgia" w:cs="Georgia"/>
                                <w:i/>
                                <w:iCs/>
                                <w:color w:val="31353A"/>
                                <w:spacing w:val="-6"/>
                                <w:w w:val="108"/>
                                <w:sz w:val="16"/>
                                <w:szCs w:val="16"/>
                                <w:lang w:val="fr-CA"/>
                              </w:rPr>
                              <w:t> » </w:t>
                            </w:r>
                            <w:r w:rsidR="00032754" w:rsidRPr="00D41421">
                              <w:rPr>
                                <w:rFonts w:ascii="Georgia" w:hAnsi="Georgia" w:cs="Georgia"/>
                                <w:i/>
                                <w:iCs/>
                                <w:color w:val="31353A"/>
                                <w:spacing w:val="-6"/>
                                <w:w w:val="108"/>
                                <w:sz w:val="16"/>
                                <w:szCs w:val="16"/>
                                <w:lang w:val="fr-CA"/>
                              </w:rPr>
                              <w:t>(%)</w:t>
                            </w:r>
                          </w:p>
                          <w:p w14:paraId="7AB0EE6F"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B81A19"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CE21FF"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FB29A6"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79A25E"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56BA8E"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3F9B39"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32B80B"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CB4BC6"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26B33D"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B6E980"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28B223"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46B778"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F92667"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42EC8C"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799A5C"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23C404"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23AC64"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41421">
                              <w:rPr>
                                <w:rFonts w:ascii="Georgia" w:hAnsi="Georgia" w:cs="Georgia"/>
                                <w:i/>
                                <w:iCs/>
                                <w:color w:val="31353A"/>
                                <w:spacing w:val="-6"/>
                                <w:w w:val="108"/>
                                <w:sz w:val="16"/>
                                <w:szCs w:val="16"/>
                                <w:lang w:val="fr-CA"/>
                              </w:rPr>
                              <w:t xml:space="preserve"> </w:t>
                            </w:r>
                          </w:p>
                          <w:p w14:paraId="7099311F"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FE6653"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A865EE"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5B24E4"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A318F8"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01A947" w14:textId="77777777" w:rsidR="00032754" w:rsidRPr="00D41421" w:rsidRDefault="00032754" w:rsidP="00EE1B0F">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39F38EE" id="_x0000_s1180" type="#_x0000_t202" style="width:272.5pt;height: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" stroked="f">
                <v:textbox>
                  <w:txbxContent>
                    <w:p w14:paraId="3E9524C8" w14:textId="6E3BCC70" w:rsidR="00032754" w:rsidRPr="00D41421" w:rsidRDefault="0091769D"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27714">
                        <w:rPr>
                          <w:rFonts w:ascii="Georgia" w:hAnsi="Georgia" w:cs="Georgia"/>
                          <w:i/>
                          <w:iCs/>
                          <w:color w:val="31353A"/>
                          <w:spacing w:val="-6"/>
                          <w:w w:val="108"/>
                          <w:sz w:val="16"/>
                          <w:szCs w:val="16"/>
                          <w:lang w:val="fr-CA"/>
                        </w:rPr>
                        <w:t>Graphique</w:t>
                      </w:r>
                      <w:r w:rsidR="00032754" w:rsidRPr="00927714">
                        <w:rPr>
                          <w:rFonts w:ascii="Georgia" w:hAnsi="Georgia" w:cs="Georgia"/>
                          <w:i/>
                          <w:iCs/>
                          <w:color w:val="31353A"/>
                          <w:spacing w:val="-6"/>
                          <w:w w:val="108"/>
                          <w:sz w:val="16"/>
                          <w:szCs w:val="16"/>
                          <w:lang w:val="fr-CA"/>
                        </w:rPr>
                        <w:t xml:space="preserve"> 7</w:t>
                      </w:r>
                      <w:r w:rsidR="00DB3B26" w:rsidRPr="00927714">
                        <w:rPr>
                          <w:rFonts w:ascii="Georgia" w:hAnsi="Georgia" w:cs="Georgia"/>
                          <w:i/>
                          <w:iCs/>
                          <w:color w:val="31353A"/>
                          <w:spacing w:val="-6"/>
                          <w:w w:val="108"/>
                          <w:sz w:val="16"/>
                          <w:szCs w:val="16"/>
                          <w:lang w:val="fr-CA"/>
                        </w:rPr>
                        <w:t>8</w:t>
                      </w:r>
                      <w:r w:rsidR="00032754" w:rsidRPr="00927714">
                        <w:rPr>
                          <w:rFonts w:ascii="Georgia" w:hAnsi="Georgia" w:cs="Georgia"/>
                          <w:i/>
                          <w:iCs/>
                          <w:color w:val="31353A"/>
                          <w:spacing w:val="-6"/>
                          <w:w w:val="108"/>
                          <w:sz w:val="16"/>
                          <w:szCs w:val="16"/>
                          <w:lang w:val="fr-CA"/>
                        </w:rPr>
                        <w:t xml:space="preserve">: </w:t>
                      </w:r>
                      <w:r w:rsidR="00FA59AA" w:rsidRPr="00927714">
                        <w:rPr>
                          <w:rFonts w:ascii="Georgia" w:hAnsi="Georgia" w:cs="Georgia"/>
                          <w:i/>
                          <w:iCs/>
                          <w:color w:val="31353A"/>
                          <w:spacing w:val="-6"/>
                          <w:w w:val="108"/>
                          <w:sz w:val="16"/>
                          <w:szCs w:val="16"/>
                          <w:lang w:val="fr-CA"/>
                        </w:rPr>
                        <w:t xml:space="preserve">La participation au programme de réhabilitation « </w:t>
                      </w:r>
                      <w:r w:rsidR="00927714" w:rsidRPr="00927714">
                        <w:rPr>
                          <w:rFonts w:ascii="Georgia" w:hAnsi="Georgia" w:cs="Georgia"/>
                          <w:i/>
                          <w:iCs/>
                          <w:color w:val="31353A"/>
                          <w:spacing w:val="-6"/>
                          <w:w w:val="108"/>
                          <w:sz w:val="16"/>
                          <w:szCs w:val="16"/>
                          <w:lang w:val="fr-CA"/>
                        </w:rPr>
                        <w:t>m'a aidé à entrer sur le marché du travail ou à retourner à mon activité principale</w:t>
                      </w:r>
                      <w:r w:rsidR="00CB7308">
                        <w:rPr>
                          <w:rFonts w:ascii="Georgia" w:hAnsi="Georgia" w:cs="Georgia"/>
                          <w:i/>
                          <w:iCs/>
                          <w:color w:val="31353A"/>
                          <w:spacing w:val="-6"/>
                          <w:w w:val="108"/>
                          <w:sz w:val="16"/>
                          <w:szCs w:val="16"/>
                          <w:lang w:val="fr-CA"/>
                        </w:rPr>
                        <w:t> » </w:t>
                      </w:r>
                      <w:r w:rsidR="00032754" w:rsidRPr="00D41421">
                        <w:rPr>
                          <w:rFonts w:ascii="Georgia" w:hAnsi="Georgia" w:cs="Georgia"/>
                          <w:i/>
                          <w:iCs/>
                          <w:color w:val="31353A"/>
                          <w:spacing w:val="-6"/>
                          <w:w w:val="108"/>
                          <w:sz w:val="16"/>
                          <w:szCs w:val="16"/>
                          <w:lang w:val="fr-CA"/>
                        </w:rPr>
                        <w:t>(%)</w:t>
                      </w:r>
                    </w:p>
                    <w:p w14:paraId="7AB0EE6F"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B81A19"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CE21FF"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FB29A6"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79A25E"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56BA8E"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3F9B39"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32B80B"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CB4BC6"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26B33D"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B6E980"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28B223"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46B778"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F92667"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42EC8C"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799A5C"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23C404"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23AC64"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41421">
                        <w:rPr>
                          <w:rFonts w:ascii="Georgia" w:hAnsi="Georgia" w:cs="Georgia"/>
                          <w:i/>
                          <w:iCs/>
                          <w:color w:val="31353A"/>
                          <w:spacing w:val="-6"/>
                          <w:w w:val="108"/>
                          <w:sz w:val="16"/>
                          <w:szCs w:val="16"/>
                          <w:lang w:val="fr-CA"/>
                        </w:rPr>
                        <w:t xml:space="preserve"> </w:t>
                      </w:r>
                    </w:p>
                    <w:p w14:paraId="7099311F"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FE6653"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A865EE"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5B24E4"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A318F8" w14:textId="77777777" w:rsidR="00032754" w:rsidRPr="00D41421" w:rsidRDefault="00032754" w:rsidP="00EE1B0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01A947" w14:textId="77777777" w:rsidR="00032754" w:rsidRPr="00D41421" w:rsidRDefault="00032754" w:rsidP="00EE1B0F">
                      <w:pPr>
                        <w:rPr>
                          <w:i/>
                          <w:iCs/>
                          <w:sz w:val="16"/>
                          <w:szCs w:val="16"/>
                          <w:lang w:val="fr-CA"/>
                        </w:rPr>
                      </w:pPr>
                    </w:p>
                  </w:txbxContent>
                </v:textbox>
                <w10:anchorlock/>
              </v:shape>
            </w:pict>
          </mc:Fallback>
        </mc:AlternateContent>
      </w:r>
      <w:r w:rsidR="00666F59" w:rsidRPr="008425F5">
        <w:rPr>
          <w:noProof/>
          <w:lang w:val="en-CA"/>
        </w:rPr>
        <w:drawing>
          <wp:inline distT="0" distB="0" distL="0" distR="0" wp14:anchorId="74B905BC" wp14:editId="6CBB288F">
            <wp:extent cx="3543935" cy="1609725"/>
            <wp:effectExtent l="0" t="0" r="0" b="0"/>
            <wp:docPr id="658" name="Chart 6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C824C2" w:rsidRPr="00163BB1">
        <w:rPr>
          <w:lang w:val="fr-CA"/>
        </w:rPr>
        <w:br/>
      </w:r>
      <w:r w:rsidR="00EE1B0F" w:rsidRPr="008425F5">
        <w:rPr>
          <w:noProof/>
          <w:lang w:val="en-CA"/>
        </w:rPr>
        <mc:AlternateContent>
          <mc:Choice Requires="wps">
            <w:drawing>
              <wp:inline distT="0" distB="0" distL="0" distR="0" wp14:anchorId="63B342F2" wp14:editId="6F1C2D08">
                <wp:extent cx="3325586" cy="855088"/>
                <wp:effectExtent l="0" t="0" r="8255" b="2540"/>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5586" cy="855088"/>
                        </a:xfrm>
                        <a:prstGeom prst="rect">
                          <a:avLst/>
                        </a:prstGeom>
                        <a:solidFill>
                          <a:srgbClr val="FFFFFF"/>
                        </a:solidFill>
                        <a:ln w="9525">
                          <a:noFill/>
                          <a:miter lim="800000"/>
                          <a:headEnd/>
                          <a:tailEnd/>
                        </a:ln>
                      </wps:spPr>
                      <wps:txbx>
                        <w:txbxContent>
                          <w:p w14:paraId="59C48FC0" w14:textId="5E5CD22E" w:rsidR="00032754" w:rsidRPr="00535BFE" w:rsidRDefault="00032754" w:rsidP="00EE1B0F">
                            <w:pPr>
                              <w:rPr>
                                <w:rFonts w:ascii="Georgia" w:hAnsi="Georgia" w:cs="Georgia"/>
                                <w:i/>
                                <w:iCs/>
                                <w:color w:val="31353A"/>
                                <w:spacing w:val="-6"/>
                                <w:w w:val="108"/>
                                <w:sz w:val="12"/>
                                <w:szCs w:val="12"/>
                                <w:lang w:val="fr-CA"/>
                              </w:rPr>
                            </w:pPr>
                            <w:r w:rsidRPr="00FB3B1D">
                              <w:rPr>
                                <w:rFonts w:ascii="Georgia" w:hAnsi="Georgia" w:cs="Georgia"/>
                                <w:i/>
                                <w:iCs/>
                                <w:color w:val="31353A"/>
                                <w:spacing w:val="-6"/>
                                <w:w w:val="108"/>
                                <w:sz w:val="12"/>
                                <w:szCs w:val="12"/>
                                <w:lang w:val="fr-CA"/>
                              </w:rPr>
                              <w:t xml:space="preserve">Question: </w:t>
                            </w:r>
                            <w:r w:rsidR="00FB3B1D" w:rsidRPr="00FB3B1D">
                              <w:rPr>
                                <w:rFonts w:ascii="Georgia" w:hAnsi="Georgia" w:cs="Georgia"/>
                                <w:i/>
                                <w:iCs/>
                                <w:color w:val="31353A"/>
                                <w:spacing w:val="-6"/>
                                <w:w w:val="108"/>
                                <w:sz w:val="12"/>
                                <w:szCs w:val="12"/>
                                <w:lang w:val="fr-CA"/>
                              </w:rPr>
                              <w:t>Revenons à notre échelle de réponse à 5 points où 1 = pas du tout d’accord et 5 = tout à fait d’accord</w:t>
                            </w:r>
                            <w:r w:rsidRPr="00FB3B1D">
                              <w:rPr>
                                <w:rFonts w:ascii="Georgia" w:hAnsi="Georgia" w:cs="Georgia"/>
                                <w:i/>
                                <w:iCs/>
                                <w:color w:val="31353A"/>
                                <w:spacing w:val="-6"/>
                                <w:w w:val="108"/>
                                <w:sz w:val="12"/>
                                <w:szCs w:val="12"/>
                                <w:lang w:val="fr-CA"/>
                              </w:rPr>
                              <w:t xml:space="preserve"> … </w:t>
                            </w:r>
                            <w:r w:rsidR="00535BFE" w:rsidRPr="00535BFE">
                              <w:rPr>
                                <w:rFonts w:ascii="Georgia" w:hAnsi="Georgia" w:cs="Georgia"/>
                                <w:i/>
                                <w:iCs/>
                                <w:color w:val="31353A"/>
                                <w:spacing w:val="-6"/>
                                <w:w w:val="108"/>
                                <w:sz w:val="12"/>
                                <w:szCs w:val="12"/>
                                <w:lang w:val="fr-CA"/>
                              </w:rPr>
                              <w:t>Ma participation au programme de réadaptation m'a aidé à entrer sur le marché du travail ou à retourner à mon activité principale.</w:t>
                            </w:r>
                          </w:p>
                          <w:p w14:paraId="64CB9CC7" w14:textId="2654B224" w:rsidR="00032754" w:rsidRPr="00B42468" w:rsidRDefault="0091769D" w:rsidP="00EE1B0F">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8D63EB" w:rsidRPr="00B42468">
                              <w:rPr>
                                <w:rFonts w:ascii="Georgia" w:hAnsi="Georgia" w:cs="Georgia"/>
                                <w:i/>
                                <w:iCs/>
                                <w:color w:val="31353A"/>
                                <w:spacing w:val="-6"/>
                                <w:w w:val="108"/>
                                <w:sz w:val="12"/>
                                <w:szCs w:val="12"/>
                                <w:lang w:val="fr-CA"/>
                              </w:rPr>
                              <w:t>266</w:t>
                            </w:r>
                          </w:p>
                          <w:p w14:paraId="2BF56190" w14:textId="2CE22CFC" w:rsidR="00032754" w:rsidRPr="0031157F" w:rsidRDefault="0031157F" w:rsidP="00EE1B0F">
                            <w:pPr>
                              <w:rPr>
                                <w:rFonts w:ascii="Georgia" w:hAnsi="Georgia" w:cs="Georgia"/>
                                <w:i/>
                                <w:iCs/>
                                <w:color w:val="31353A"/>
                                <w:spacing w:val="-6"/>
                                <w:w w:val="108"/>
                                <w:sz w:val="12"/>
                                <w:szCs w:val="12"/>
                                <w:lang w:val="fr-CA"/>
                              </w:rPr>
                            </w:pPr>
                            <w:r w:rsidRPr="0031157F">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63B342F2" id="Text Box 463" o:spid="_x0000_s1181" type="#_x0000_t202" style="width:261.85pt;height: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" stroked="f">
                <v:textbox>
                  <w:txbxContent>
                    <w:p w14:paraId="59C48FC0" w14:textId="5E5CD22E" w:rsidR="00032754" w:rsidRPr="00535BFE" w:rsidRDefault="00032754" w:rsidP="00EE1B0F">
                      <w:pPr>
                        <w:rPr>
                          <w:rFonts w:ascii="Georgia" w:hAnsi="Georgia" w:cs="Georgia"/>
                          <w:i/>
                          <w:iCs/>
                          <w:color w:val="31353A"/>
                          <w:spacing w:val="-6"/>
                          <w:w w:val="108"/>
                          <w:sz w:val="12"/>
                          <w:szCs w:val="12"/>
                          <w:lang w:val="fr-CA"/>
                        </w:rPr>
                      </w:pPr>
                      <w:r w:rsidRPr="00FB3B1D">
                        <w:rPr>
                          <w:rFonts w:ascii="Georgia" w:hAnsi="Georgia" w:cs="Georgia"/>
                          <w:i/>
                          <w:iCs/>
                          <w:color w:val="31353A"/>
                          <w:spacing w:val="-6"/>
                          <w:w w:val="108"/>
                          <w:sz w:val="12"/>
                          <w:szCs w:val="12"/>
                          <w:lang w:val="fr-CA"/>
                        </w:rPr>
                        <w:t xml:space="preserve">Question: </w:t>
                      </w:r>
                      <w:r w:rsidR="00FB3B1D" w:rsidRPr="00FB3B1D">
                        <w:rPr>
                          <w:rFonts w:ascii="Georgia" w:hAnsi="Georgia" w:cs="Georgia"/>
                          <w:i/>
                          <w:iCs/>
                          <w:color w:val="31353A"/>
                          <w:spacing w:val="-6"/>
                          <w:w w:val="108"/>
                          <w:sz w:val="12"/>
                          <w:szCs w:val="12"/>
                          <w:lang w:val="fr-CA"/>
                        </w:rPr>
                        <w:t>Revenons à notre échelle de réponse à 5 points où 1 = pas du tout d’accord et 5 = tout à fait d’accord</w:t>
                      </w:r>
                      <w:r w:rsidRPr="00FB3B1D">
                        <w:rPr>
                          <w:rFonts w:ascii="Georgia" w:hAnsi="Georgia" w:cs="Georgia"/>
                          <w:i/>
                          <w:iCs/>
                          <w:color w:val="31353A"/>
                          <w:spacing w:val="-6"/>
                          <w:w w:val="108"/>
                          <w:sz w:val="12"/>
                          <w:szCs w:val="12"/>
                          <w:lang w:val="fr-CA"/>
                        </w:rPr>
                        <w:t xml:space="preserve"> … </w:t>
                      </w:r>
                      <w:r w:rsidR="00535BFE" w:rsidRPr="00535BFE">
                        <w:rPr>
                          <w:rFonts w:ascii="Georgia" w:hAnsi="Georgia" w:cs="Georgia"/>
                          <w:i/>
                          <w:iCs/>
                          <w:color w:val="31353A"/>
                          <w:spacing w:val="-6"/>
                          <w:w w:val="108"/>
                          <w:sz w:val="12"/>
                          <w:szCs w:val="12"/>
                          <w:lang w:val="fr-CA"/>
                        </w:rPr>
                        <w:t>Ma participation au programme de réadaptation m'a aidé à entrer sur le marché du travail ou à retourner à mon activité principale.</w:t>
                      </w:r>
                    </w:p>
                    <w:p w14:paraId="64CB9CC7" w14:textId="2654B224" w:rsidR="00032754" w:rsidRPr="00B42468" w:rsidRDefault="0091769D" w:rsidP="00EE1B0F">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8D63EB" w:rsidRPr="00B42468">
                        <w:rPr>
                          <w:rFonts w:ascii="Georgia" w:hAnsi="Georgia" w:cs="Georgia"/>
                          <w:i/>
                          <w:iCs/>
                          <w:color w:val="31353A"/>
                          <w:spacing w:val="-6"/>
                          <w:w w:val="108"/>
                          <w:sz w:val="12"/>
                          <w:szCs w:val="12"/>
                          <w:lang w:val="fr-CA"/>
                        </w:rPr>
                        <w:t>266</w:t>
                      </w:r>
                    </w:p>
                    <w:p w14:paraId="2BF56190" w14:textId="2CE22CFC" w:rsidR="00032754" w:rsidRPr="0031157F" w:rsidRDefault="0031157F" w:rsidP="00EE1B0F">
                      <w:pPr>
                        <w:rPr>
                          <w:rFonts w:ascii="Georgia" w:hAnsi="Georgia" w:cs="Georgia"/>
                          <w:i/>
                          <w:iCs/>
                          <w:color w:val="31353A"/>
                          <w:spacing w:val="-6"/>
                          <w:w w:val="108"/>
                          <w:sz w:val="12"/>
                          <w:szCs w:val="12"/>
                          <w:lang w:val="fr-CA"/>
                        </w:rPr>
                      </w:pPr>
                      <w:r w:rsidRPr="0031157F">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txbxContent>
                </v:textbox>
                <w10:anchorlock/>
              </v:shape>
            </w:pict>
          </mc:Fallback>
        </mc:AlternateContent>
      </w:r>
    </w:p>
    <w:p w14:paraId="371E914A" w14:textId="754AF7DB" w:rsidR="008735EF" w:rsidRPr="009210E9" w:rsidRDefault="00C824C2" w:rsidP="00893172">
      <w:pPr>
        <w:pStyle w:val="VAC-Bullet"/>
        <w:numPr>
          <w:ilvl w:val="0"/>
          <w:numId w:val="0"/>
        </w:numPr>
        <w:rPr>
          <w:b/>
          <w:bCs/>
          <w:color w:val="auto"/>
          <w:lang w:val="fr-CA"/>
        </w:rPr>
      </w:pPr>
      <w:r w:rsidRPr="009210E9">
        <w:rPr>
          <w:b/>
          <w:bCs/>
          <w:color w:val="auto"/>
          <w:lang w:val="fr-CA"/>
        </w:rPr>
        <w:br w:type="column"/>
      </w:r>
      <w:r w:rsidR="00EE1B0F" w:rsidRPr="008425F5">
        <w:rPr>
          <w:noProof/>
          <w:color w:val="auto"/>
          <w:w w:val="100"/>
          <w:lang w:val="en-CA"/>
        </w:rPr>
        <mc:AlternateContent>
          <mc:Choice Requires="wps">
            <w:drawing>
              <wp:anchor distT="0" distB="0" distL="114300" distR="114300" simplePos="0" relativeHeight="251658287" behindDoc="0" locked="0" layoutInCell="1" allowOverlap="1" wp14:anchorId="26F8740F" wp14:editId="24892982">
                <wp:simplePos x="0" y="0"/>
                <wp:positionH relativeFrom="margin">
                  <wp:align>center</wp:align>
                </wp:positionH>
                <wp:positionV relativeFrom="page">
                  <wp:posOffset>994410</wp:posOffset>
                </wp:positionV>
                <wp:extent cx="0" cy="5029200"/>
                <wp:effectExtent l="0" t="0" r="38100" b="19050"/>
                <wp:wrapNone/>
                <wp:docPr id="195" name="Straight Connector 195"/>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0C8BA65B" id="Straight Connector 195" o:spid="_x0000_s1026" style="position:absolute;z-index:251658291;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8.3pt" to="0,4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" strokecolor="#d8d8d8 [2732]" strokeweight=".5pt">
                <v:stroke joinstyle="miter"/>
                <w10:wrap anchorx="margin" anchory="page"/>
              </v:line>
            </w:pict>
          </mc:Fallback>
        </mc:AlternateContent>
      </w:r>
      <w:r w:rsidR="009B427D" w:rsidRPr="009210E9">
        <w:rPr>
          <w:b/>
          <w:bCs/>
          <w:color w:val="auto"/>
          <w:lang w:val="fr-CA"/>
        </w:rPr>
        <w:t>La majorité conviennent que la réhabilitation a profité aux personnes qui les soutiennent</w:t>
      </w:r>
      <w:r w:rsidR="009B427D" w:rsidRPr="009210E9">
        <w:rPr>
          <w:rStyle w:val="FootnoteReference"/>
          <w:b/>
          <w:bCs/>
          <w:color w:val="auto"/>
          <w:vertAlign w:val="baseline"/>
          <w:lang w:val="fr-CA"/>
        </w:rPr>
        <w:t xml:space="preserve"> </w:t>
      </w:r>
      <w:r w:rsidR="00CF0CAD" w:rsidRPr="008425F5">
        <w:rPr>
          <w:rStyle w:val="FootnoteReference"/>
          <w:b/>
          <w:bCs/>
          <w:color w:val="auto"/>
          <w:lang w:val="en-CA"/>
        </w:rPr>
        <w:footnoteReference w:id="30"/>
      </w:r>
    </w:p>
    <w:p w14:paraId="0431AA75" w14:textId="15686599" w:rsidR="005449DE" w:rsidRPr="008425F5" w:rsidRDefault="005449DE" w:rsidP="005449DE">
      <w:pPr>
        <w:pStyle w:val="VAC-Bullet"/>
        <w:rPr>
          <w:color w:val="auto"/>
          <w:lang w:val="fr-CA"/>
        </w:rPr>
      </w:pPr>
      <w:r w:rsidRPr="008425F5">
        <w:rPr>
          <w:color w:val="auto"/>
          <w:lang w:val="fr-CA"/>
        </w:rPr>
        <w:t>Trois sur cinq (TOP2 : 58 %) s’accordent à dire que de participer à la réadaptation a été bénéfique pour leur famille et les autres personnes qui les soutiennent.</w:t>
      </w:r>
    </w:p>
    <w:p w14:paraId="57BAB125" w14:textId="4A4C270D" w:rsidR="009E3242" w:rsidRPr="008425F5" w:rsidRDefault="00893172" w:rsidP="00C824C2">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3D0A33B2" wp14:editId="4B6E1AD7">
                <wp:extent cx="3543935" cy="357731"/>
                <wp:effectExtent l="0" t="0" r="0" b="4445"/>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357731"/>
                        </a:xfrm>
                        <a:prstGeom prst="rect">
                          <a:avLst/>
                        </a:prstGeom>
                        <a:solidFill>
                          <a:srgbClr val="FFFFFF"/>
                        </a:solidFill>
                        <a:ln w="9525">
                          <a:noFill/>
                          <a:miter lim="800000"/>
                          <a:headEnd/>
                          <a:tailEnd/>
                        </a:ln>
                      </wps:spPr>
                      <wps:txbx>
                        <w:txbxContent>
                          <w:p w14:paraId="1E570708" w14:textId="6DE1A776" w:rsidR="00032754" w:rsidRPr="004B094F" w:rsidRDefault="0091769D"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B094F">
                              <w:rPr>
                                <w:rFonts w:ascii="Georgia" w:hAnsi="Georgia" w:cs="Georgia"/>
                                <w:i/>
                                <w:iCs/>
                                <w:color w:val="31353A"/>
                                <w:spacing w:val="-6"/>
                                <w:w w:val="108"/>
                                <w:sz w:val="16"/>
                                <w:szCs w:val="16"/>
                                <w:lang w:val="fr-CA"/>
                              </w:rPr>
                              <w:t>Graphique</w:t>
                            </w:r>
                            <w:r w:rsidR="00032754" w:rsidRPr="004B094F">
                              <w:rPr>
                                <w:rFonts w:ascii="Georgia" w:hAnsi="Georgia" w:cs="Georgia"/>
                                <w:i/>
                                <w:iCs/>
                                <w:color w:val="31353A"/>
                                <w:spacing w:val="-6"/>
                                <w:w w:val="108"/>
                                <w:sz w:val="16"/>
                                <w:szCs w:val="16"/>
                                <w:lang w:val="fr-CA"/>
                              </w:rPr>
                              <w:t xml:space="preserve"> 7</w:t>
                            </w:r>
                            <w:r w:rsidR="00DB3B26" w:rsidRPr="004B094F">
                              <w:rPr>
                                <w:rFonts w:ascii="Georgia" w:hAnsi="Georgia" w:cs="Georgia"/>
                                <w:i/>
                                <w:iCs/>
                                <w:color w:val="31353A"/>
                                <w:spacing w:val="-6"/>
                                <w:w w:val="108"/>
                                <w:sz w:val="16"/>
                                <w:szCs w:val="16"/>
                                <w:lang w:val="fr-CA"/>
                              </w:rPr>
                              <w:t>9</w:t>
                            </w:r>
                            <w:r w:rsidR="00032754" w:rsidRPr="004B094F">
                              <w:rPr>
                                <w:rFonts w:ascii="Georgia" w:hAnsi="Georgia" w:cs="Georgia"/>
                                <w:i/>
                                <w:iCs/>
                                <w:color w:val="31353A"/>
                                <w:spacing w:val="-6"/>
                                <w:w w:val="108"/>
                                <w:sz w:val="16"/>
                                <w:szCs w:val="16"/>
                                <w:lang w:val="fr-CA"/>
                              </w:rPr>
                              <w:t xml:space="preserve">: </w:t>
                            </w:r>
                            <w:r w:rsidR="00FA59AA" w:rsidRPr="004B094F">
                              <w:rPr>
                                <w:rFonts w:ascii="Georgia" w:hAnsi="Georgia" w:cs="Georgia"/>
                                <w:i/>
                                <w:iCs/>
                                <w:color w:val="31353A"/>
                                <w:spacing w:val="-6"/>
                                <w:w w:val="108"/>
                                <w:sz w:val="16"/>
                                <w:szCs w:val="16"/>
                                <w:lang w:val="fr-CA"/>
                              </w:rPr>
                              <w:t xml:space="preserve">La participation au programme de réhabilitation </w:t>
                            </w:r>
                            <w:r w:rsidR="004B094F" w:rsidRPr="004B094F">
                              <w:rPr>
                                <w:rFonts w:ascii="Georgia" w:hAnsi="Georgia" w:cs="Georgia"/>
                                <w:i/>
                                <w:iCs/>
                                <w:color w:val="31353A"/>
                                <w:spacing w:val="-6"/>
                                <w:w w:val="108"/>
                                <w:sz w:val="16"/>
                                <w:szCs w:val="16"/>
                                <w:lang w:val="fr-CA"/>
                              </w:rPr>
                              <w:t xml:space="preserve">a été bénéfique pour ma famille ou d'autres personnes qui me soutiennent </w:t>
                            </w:r>
                            <w:r w:rsidR="00032754" w:rsidRPr="004B094F">
                              <w:rPr>
                                <w:rFonts w:ascii="Georgia" w:hAnsi="Georgia" w:cs="Georgia"/>
                                <w:i/>
                                <w:iCs/>
                                <w:color w:val="31353A"/>
                                <w:spacing w:val="-6"/>
                                <w:w w:val="108"/>
                                <w:sz w:val="16"/>
                                <w:szCs w:val="16"/>
                                <w:lang w:val="fr-CA"/>
                              </w:rPr>
                              <w:t>(%)</w:t>
                            </w:r>
                          </w:p>
                          <w:p w14:paraId="0BB583F8"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946E33"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5481B4"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00B4CE"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24F138"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46B588"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AEE11E"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FF3D5F"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E260EB"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ACF76F"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9D0B8E"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D12333"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40227C"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77C969"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769D3B"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7AC356"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A4B174"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38889B"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B094F">
                              <w:rPr>
                                <w:rFonts w:ascii="Georgia" w:hAnsi="Georgia" w:cs="Georgia"/>
                                <w:i/>
                                <w:iCs/>
                                <w:color w:val="31353A"/>
                                <w:spacing w:val="-6"/>
                                <w:w w:val="108"/>
                                <w:sz w:val="16"/>
                                <w:szCs w:val="16"/>
                                <w:lang w:val="fr-CA"/>
                              </w:rPr>
                              <w:t xml:space="preserve"> </w:t>
                            </w:r>
                          </w:p>
                          <w:p w14:paraId="55DD7780"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3E577F"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AF6F7C"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54EBC5"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E5CAFE"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A957BB" w14:textId="77777777" w:rsidR="00032754" w:rsidRPr="004B094F" w:rsidRDefault="00032754" w:rsidP="00893172">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D0A33B2" id="_x0000_s1182" type="#_x0000_t202" style="width:279.05pt;height:2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" stroked="f">
                <v:textbox>
                  <w:txbxContent>
                    <w:p w14:paraId="1E570708" w14:textId="6DE1A776" w:rsidR="00032754" w:rsidRPr="004B094F" w:rsidRDefault="0091769D"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B094F">
                        <w:rPr>
                          <w:rFonts w:ascii="Georgia" w:hAnsi="Georgia" w:cs="Georgia"/>
                          <w:i/>
                          <w:iCs/>
                          <w:color w:val="31353A"/>
                          <w:spacing w:val="-6"/>
                          <w:w w:val="108"/>
                          <w:sz w:val="16"/>
                          <w:szCs w:val="16"/>
                          <w:lang w:val="fr-CA"/>
                        </w:rPr>
                        <w:t>Graphique</w:t>
                      </w:r>
                      <w:r w:rsidR="00032754" w:rsidRPr="004B094F">
                        <w:rPr>
                          <w:rFonts w:ascii="Georgia" w:hAnsi="Georgia" w:cs="Georgia"/>
                          <w:i/>
                          <w:iCs/>
                          <w:color w:val="31353A"/>
                          <w:spacing w:val="-6"/>
                          <w:w w:val="108"/>
                          <w:sz w:val="16"/>
                          <w:szCs w:val="16"/>
                          <w:lang w:val="fr-CA"/>
                        </w:rPr>
                        <w:t xml:space="preserve"> 7</w:t>
                      </w:r>
                      <w:r w:rsidR="00DB3B26" w:rsidRPr="004B094F">
                        <w:rPr>
                          <w:rFonts w:ascii="Georgia" w:hAnsi="Georgia" w:cs="Georgia"/>
                          <w:i/>
                          <w:iCs/>
                          <w:color w:val="31353A"/>
                          <w:spacing w:val="-6"/>
                          <w:w w:val="108"/>
                          <w:sz w:val="16"/>
                          <w:szCs w:val="16"/>
                          <w:lang w:val="fr-CA"/>
                        </w:rPr>
                        <w:t>9</w:t>
                      </w:r>
                      <w:r w:rsidR="00032754" w:rsidRPr="004B094F">
                        <w:rPr>
                          <w:rFonts w:ascii="Georgia" w:hAnsi="Georgia" w:cs="Georgia"/>
                          <w:i/>
                          <w:iCs/>
                          <w:color w:val="31353A"/>
                          <w:spacing w:val="-6"/>
                          <w:w w:val="108"/>
                          <w:sz w:val="16"/>
                          <w:szCs w:val="16"/>
                          <w:lang w:val="fr-CA"/>
                        </w:rPr>
                        <w:t xml:space="preserve">: </w:t>
                      </w:r>
                      <w:r w:rsidR="00FA59AA" w:rsidRPr="004B094F">
                        <w:rPr>
                          <w:rFonts w:ascii="Georgia" w:hAnsi="Georgia" w:cs="Georgia"/>
                          <w:i/>
                          <w:iCs/>
                          <w:color w:val="31353A"/>
                          <w:spacing w:val="-6"/>
                          <w:w w:val="108"/>
                          <w:sz w:val="16"/>
                          <w:szCs w:val="16"/>
                          <w:lang w:val="fr-CA"/>
                        </w:rPr>
                        <w:t xml:space="preserve">La participation au programme de réhabilitation </w:t>
                      </w:r>
                      <w:r w:rsidR="004B094F" w:rsidRPr="004B094F">
                        <w:rPr>
                          <w:rFonts w:ascii="Georgia" w:hAnsi="Georgia" w:cs="Georgia"/>
                          <w:i/>
                          <w:iCs/>
                          <w:color w:val="31353A"/>
                          <w:spacing w:val="-6"/>
                          <w:w w:val="108"/>
                          <w:sz w:val="16"/>
                          <w:szCs w:val="16"/>
                          <w:lang w:val="fr-CA"/>
                        </w:rPr>
                        <w:t xml:space="preserve">a été bénéfique pour ma famille ou d'autres personnes qui me soutiennent </w:t>
                      </w:r>
                      <w:r w:rsidR="00032754" w:rsidRPr="004B094F">
                        <w:rPr>
                          <w:rFonts w:ascii="Georgia" w:hAnsi="Georgia" w:cs="Georgia"/>
                          <w:i/>
                          <w:iCs/>
                          <w:color w:val="31353A"/>
                          <w:spacing w:val="-6"/>
                          <w:w w:val="108"/>
                          <w:sz w:val="16"/>
                          <w:szCs w:val="16"/>
                          <w:lang w:val="fr-CA"/>
                        </w:rPr>
                        <w:t>(%)</w:t>
                      </w:r>
                    </w:p>
                    <w:p w14:paraId="0BB583F8"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946E33"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5481B4"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00B4CE"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24F138"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46B588"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AEE11E"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FF3D5F"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E260EB"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ACF76F"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9D0B8E"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D12333"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40227C"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77C969"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769D3B"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7AC356"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A4B174"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38889B"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B094F">
                        <w:rPr>
                          <w:rFonts w:ascii="Georgia" w:hAnsi="Georgia" w:cs="Georgia"/>
                          <w:i/>
                          <w:iCs/>
                          <w:color w:val="31353A"/>
                          <w:spacing w:val="-6"/>
                          <w:w w:val="108"/>
                          <w:sz w:val="16"/>
                          <w:szCs w:val="16"/>
                          <w:lang w:val="fr-CA"/>
                        </w:rPr>
                        <w:t xml:space="preserve"> </w:t>
                      </w:r>
                    </w:p>
                    <w:p w14:paraId="55DD7780"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3E577F"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AF6F7C"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54EBC5"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E5CAFE" w14:textId="77777777" w:rsidR="00032754" w:rsidRPr="004B094F" w:rsidRDefault="00032754" w:rsidP="0089317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A957BB" w14:textId="77777777" w:rsidR="00032754" w:rsidRPr="004B094F" w:rsidRDefault="00032754" w:rsidP="00893172">
                      <w:pPr>
                        <w:rPr>
                          <w:i/>
                          <w:iCs/>
                          <w:sz w:val="16"/>
                          <w:szCs w:val="16"/>
                          <w:lang w:val="fr-CA"/>
                        </w:rPr>
                      </w:pPr>
                    </w:p>
                  </w:txbxContent>
                </v:textbox>
                <w10:anchorlock/>
              </v:shape>
            </w:pict>
          </mc:Fallback>
        </mc:AlternateContent>
      </w:r>
      <w:r w:rsidR="00C824C2" w:rsidRPr="008425F5">
        <w:rPr>
          <w:color w:val="auto"/>
          <w:lang w:val="en-CA"/>
        </w:rPr>
        <w:br/>
      </w:r>
      <w:r w:rsidR="008D63EB" w:rsidRPr="008425F5">
        <w:rPr>
          <w:noProof/>
          <w:color w:val="auto"/>
          <w:lang w:val="en-CA"/>
        </w:rPr>
        <w:drawing>
          <wp:inline distT="0" distB="0" distL="0" distR="0" wp14:anchorId="6682EEA5" wp14:editId="788576D4">
            <wp:extent cx="3543935" cy="1790700"/>
            <wp:effectExtent l="0" t="0" r="0" b="0"/>
            <wp:docPr id="659" name="Chart 6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sidR="00C824C2" w:rsidRPr="008425F5">
        <w:rPr>
          <w:color w:val="auto"/>
          <w:lang w:val="en-CA"/>
        </w:rPr>
        <w:br/>
      </w:r>
      <w:r w:rsidR="009E3242" w:rsidRPr="008425F5">
        <w:rPr>
          <w:noProof/>
          <w:color w:val="auto"/>
          <w:lang w:val="en-CA"/>
        </w:rPr>
        <mc:AlternateContent>
          <mc:Choice Requires="wps">
            <w:drawing>
              <wp:inline distT="0" distB="0" distL="0" distR="0" wp14:anchorId="42430B36" wp14:editId="2111FBB3">
                <wp:extent cx="3543935" cy="820488"/>
                <wp:effectExtent l="0" t="0" r="0" b="0"/>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820488"/>
                        </a:xfrm>
                        <a:prstGeom prst="rect">
                          <a:avLst/>
                        </a:prstGeom>
                        <a:solidFill>
                          <a:srgbClr val="FFFFFF"/>
                        </a:solidFill>
                        <a:ln w="9525">
                          <a:noFill/>
                          <a:miter lim="800000"/>
                          <a:headEnd/>
                          <a:tailEnd/>
                        </a:ln>
                      </wps:spPr>
                      <wps:txbx>
                        <w:txbxContent>
                          <w:p w14:paraId="4037D5B3" w14:textId="7E766045" w:rsidR="00032754" w:rsidRPr="004C6C11" w:rsidRDefault="00032754" w:rsidP="009E3242">
                            <w:pPr>
                              <w:rPr>
                                <w:rFonts w:ascii="Georgia" w:hAnsi="Georgia" w:cs="Georgia"/>
                                <w:i/>
                                <w:iCs/>
                                <w:color w:val="31353A"/>
                                <w:spacing w:val="-6"/>
                                <w:w w:val="108"/>
                                <w:sz w:val="12"/>
                                <w:szCs w:val="12"/>
                                <w:lang w:val="fr-CA"/>
                              </w:rPr>
                            </w:pPr>
                            <w:r w:rsidRPr="00FB3B1D">
                              <w:rPr>
                                <w:rFonts w:ascii="Georgia" w:hAnsi="Georgia" w:cs="Georgia"/>
                                <w:i/>
                                <w:iCs/>
                                <w:color w:val="31353A"/>
                                <w:spacing w:val="-6"/>
                                <w:w w:val="108"/>
                                <w:sz w:val="12"/>
                                <w:szCs w:val="12"/>
                                <w:lang w:val="fr-CA"/>
                              </w:rPr>
                              <w:t xml:space="preserve">Question: </w:t>
                            </w:r>
                            <w:r w:rsidR="00FB3B1D" w:rsidRPr="00FB3B1D">
                              <w:rPr>
                                <w:rFonts w:ascii="Georgia" w:hAnsi="Georgia" w:cs="Georgia"/>
                                <w:i/>
                                <w:iCs/>
                                <w:color w:val="31353A"/>
                                <w:spacing w:val="-6"/>
                                <w:w w:val="108"/>
                                <w:sz w:val="12"/>
                                <w:szCs w:val="12"/>
                                <w:lang w:val="fr-CA"/>
                              </w:rPr>
                              <w:t>Revenons à notre échelle de réponse à 5 points où 1 = pas du tout d’accord et 5 = tout à fait d’accord</w:t>
                            </w:r>
                            <w:r w:rsidRPr="00FB3B1D">
                              <w:rPr>
                                <w:rFonts w:ascii="Georgia" w:hAnsi="Georgia" w:cs="Georgia"/>
                                <w:i/>
                                <w:iCs/>
                                <w:color w:val="31353A"/>
                                <w:spacing w:val="-6"/>
                                <w:w w:val="108"/>
                                <w:sz w:val="12"/>
                                <w:szCs w:val="12"/>
                                <w:lang w:val="fr-CA"/>
                              </w:rPr>
                              <w:t xml:space="preserve"> … </w:t>
                            </w:r>
                            <w:r w:rsidR="004C6C11" w:rsidRPr="004C6C11">
                              <w:rPr>
                                <w:rFonts w:ascii="Georgia" w:hAnsi="Georgia" w:cs="Georgia"/>
                                <w:i/>
                                <w:iCs/>
                                <w:color w:val="31353A"/>
                                <w:spacing w:val="-6"/>
                                <w:w w:val="108"/>
                                <w:sz w:val="12"/>
                                <w:szCs w:val="12"/>
                                <w:lang w:val="fr-CA"/>
                              </w:rPr>
                              <w:t>Ma participation au programme de réadaptation a été bénéfique pour ma famille ou d'autres personnes qui me soutiennent.</w:t>
                            </w:r>
                          </w:p>
                          <w:p w14:paraId="390DFB0F" w14:textId="0EB2CD50" w:rsidR="00032754" w:rsidRPr="00B42468" w:rsidRDefault="0091769D" w:rsidP="009E324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8D63EB" w:rsidRPr="00B42468">
                              <w:rPr>
                                <w:rFonts w:ascii="Georgia" w:hAnsi="Georgia" w:cs="Georgia"/>
                                <w:i/>
                                <w:iCs/>
                                <w:color w:val="31353A"/>
                                <w:spacing w:val="-6"/>
                                <w:w w:val="108"/>
                                <w:sz w:val="12"/>
                                <w:szCs w:val="12"/>
                                <w:lang w:val="fr-CA"/>
                              </w:rPr>
                              <w:t>301</w:t>
                            </w:r>
                          </w:p>
                          <w:p w14:paraId="68654FC7" w14:textId="784D2D0F" w:rsidR="00032754" w:rsidRPr="0031157F" w:rsidRDefault="0031157F" w:rsidP="0031157F">
                            <w:pPr>
                              <w:rPr>
                                <w:rFonts w:ascii="Georgia" w:hAnsi="Georgia" w:cs="Georgia"/>
                                <w:i/>
                                <w:iCs/>
                                <w:color w:val="31353A"/>
                                <w:spacing w:val="-6"/>
                                <w:w w:val="108"/>
                                <w:sz w:val="12"/>
                                <w:szCs w:val="12"/>
                                <w:lang w:val="fr-CA"/>
                              </w:rPr>
                            </w:pPr>
                            <w:r w:rsidRPr="0031157F">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42430B36" id="Text Box 469" o:spid="_x0000_s1183" type="#_x0000_t202" style="width:279.05pt;height:6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" stroked="f">
                <v:textbox>
                  <w:txbxContent>
                    <w:p w14:paraId="4037D5B3" w14:textId="7E766045" w:rsidR="00032754" w:rsidRPr="004C6C11" w:rsidRDefault="00032754" w:rsidP="009E3242">
                      <w:pPr>
                        <w:rPr>
                          <w:rFonts w:ascii="Georgia" w:hAnsi="Georgia" w:cs="Georgia"/>
                          <w:i/>
                          <w:iCs/>
                          <w:color w:val="31353A"/>
                          <w:spacing w:val="-6"/>
                          <w:w w:val="108"/>
                          <w:sz w:val="12"/>
                          <w:szCs w:val="12"/>
                          <w:lang w:val="fr-CA"/>
                        </w:rPr>
                      </w:pPr>
                      <w:r w:rsidRPr="00FB3B1D">
                        <w:rPr>
                          <w:rFonts w:ascii="Georgia" w:hAnsi="Georgia" w:cs="Georgia"/>
                          <w:i/>
                          <w:iCs/>
                          <w:color w:val="31353A"/>
                          <w:spacing w:val="-6"/>
                          <w:w w:val="108"/>
                          <w:sz w:val="12"/>
                          <w:szCs w:val="12"/>
                          <w:lang w:val="fr-CA"/>
                        </w:rPr>
                        <w:t xml:space="preserve">Question: </w:t>
                      </w:r>
                      <w:r w:rsidR="00FB3B1D" w:rsidRPr="00FB3B1D">
                        <w:rPr>
                          <w:rFonts w:ascii="Georgia" w:hAnsi="Georgia" w:cs="Georgia"/>
                          <w:i/>
                          <w:iCs/>
                          <w:color w:val="31353A"/>
                          <w:spacing w:val="-6"/>
                          <w:w w:val="108"/>
                          <w:sz w:val="12"/>
                          <w:szCs w:val="12"/>
                          <w:lang w:val="fr-CA"/>
                        </w:rPr>
                        <w:t>Revenons à notre échelle de réponse à 5 points où 1 = pas du tout d’accord et 5 = tout à fait d’accord</w:t>
                      </w:r>
                      <w:r w:rsidRPr="00FB3B1D">
                        <w:rPr>
                          <w:rFonts w:ascii="Georgia" w:hAnsi="Georgia" w:cs="Georgia"/>
                          <w:i/>
                          <w:iCs/>
                          <w:color w:val="31353A"/>
                          <w:spacing w:val="-6"/>
                          <w:w w:val="108"/>
                          <w:sz w:val="12"/>
                          <w:szCs w:val="12"/>
                          <w:lang w:val="fr-CA"/>
                        </w:rPr>
                        <w:t xml:space="preserve"> … </w:t>
                      </w:r>
                      <w:r w:rsidR="004C6C11" w:rsidRPr="004C6C11">
                        <w:rPr>
                          <w:rFonts w:ascii="Georgia" w:hAnsi="Georgia" w:cs="Georgia"/>
                          <w:i/>
                          <w:iCs/>
                          <w:color w:val="31353A"/>
                          <w:spacing w:val="-6"/>
                          <w:w w:val="108"/>
                          <w:sz w:val="12"/>
                          <w:szCs w:val="12"/>
                          <w:lang w:val="fr-CA"/>
                        </w:rPr>
                        <w:t>Ma participation au programme de réadaptation a été bénéfique pour ma famille ou d'autres personnes qui me soutiennent.</w:t>
                      </w:r>
                    </w:p>
                    <w:p w14:paraId="390DFB0F" w14:textId="0EB2CD50" w:rsidR="00032754" w:rsidRPr="00B42468" w:rsidRDefault="0091769D" w:rsidP="009E324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8D63EB" w:rsidRPr="00B42468">
                        <w:rPr>
                          <w:rFonts w:ascii="Georgia" w:hAnsi="Georgia" w:cs="Georgia"/>
                          <w:i/>
                          <w:iCs/>
                          <w:color w:val="31353A"/>
                          <w:spacing w:val="-6"/>
                          <w:w w:val="108"/>
                          <w:sz w:val="12"/>
                          <w:szCs w:val="12"/>
                          <w:lang w:val="fr-CA"/>
                        </w:rPr>
                        <w:t>301</w:t>
                      </w:r>
                    </w:p>
                    <w:p w14:paraId="68654FC7" w14:textId="784D2D0F" w:rsidR="00032754" w:rsidRPr="0031157F" w:rsidRDefault="0031157F" w:rsidP="0031157F">
                      <w:pPr>
                        <w:rPr>
                          <w:rFonts w:ascii="Georgia" w:hAnsi="Georgia" w:cs="Georgia"/>
                          <w:i/>
                          <w:iCs/>
                          <w:color w:val="31353A"/>
                          <w:spacing w:val="-6"/>
                          <w:w w:val="108"/>
                          <w:sz w:val="12"/>
                          <w:szCs w:val="12"/>
                          <w:lang w:val="fr-CA"/>
                        </w:rPr>
                      </w:pPr>
                      <w:r w:rsidRPr="0031157F">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txbxContent>
                </v:textbox>
                <w10:anchorlock/>
              </v:shape>
            </w:pict>
          </mc:Fallback>
        </mc:AlternateContent>
      </w:r>
    </w:p>
    <w:p w14:paraId="302AAA0A" w14:textId="5B1B5224" w:rsidR="009E3242" w:rsidRPr="009210E9" w:rsidRDefault="00C824C2" w:rsidP="009E3242">
      <w:pPr>
        <w:pStyle w:val="VAC-Body"/>
        <w:rPr>
          <w:b/>
          <w:bCs/>
          <w:color w:val="auto"/>
          <w:lang w:val="fr-CA"/>
        </w:rPr>
      </w:pPr>
      <w:r w:rsidRPr="009210E9">
        <w:rPr>
          <w:b/>
          <w:bCs/>
          <w:color w:val="auto"/>
          <w:lang w:val="fr-CA"/>
        </w:rPr>
        <w:br w:type="column"/>
      </w:r>
      <w:bookmarkStart w:id="47" w:name="_Ref56676987"/>
      <w:r w:rsidR="00FE539E" w:rsidRPr="009210E9">
        <w:rPr>
          <w:b/>
          <w:bCs/>
          <w:color w:val="auto"/>
          <w:lang w:val="fr-CA"/>
        </w:rPr>
        <w:t>La plupart conviennent que la réadaptation était personnellement bénéfique</w:t>
      </w:r>
      <w:r w:rsidR="00FE539E" w:rsidRPr="009210E9">
        <w:rPr>
          <w:rStyle w:val="FootnoteReference"/>
          <w:b/>
          <w:bCs/>
          <w:color w:val="auto"/>
          <w:vertAlign w:val="baseline"/>
          <w:lang w:val="fr-CA"/>
        </w:rPr>
        <w:t xml:space="preserve"> </w:t>
      </w:r>
      <w:r w:rsidR="009E3242" w:rsidRPr="008425F5">
        <w:rPr>
          <w:rStyle w:val="FootnoteReference"/>
          <w:b/>
          <w:bCs/>
          <w:color w:val="auto"/>
          <w:lang w:val="en-CA"/>
        </w:rPr>
        <w:footnoteReference w:id="31"/>
      </w:r>
      <w:bookmarkEnd w:id="47"/>
    </w:p>
    <w:p w14:paraId="23247267" w14:textId="4B59A5AD" w:rsidR="00FC30C3" w:rsidRPr="008425F5" w:rsidRDefault="00FC30C3" w:rsidP="00FC30C3">
      <w:pPr>
        <w:pStyle w:val="VAC-Bullet"/>
        <w:rPr>
          <w:color w:val="auto"/>
          <w:lang w:val="fr-CA"/>
        </w:rPr>
      </w:pPr>
      <w:r w:rsidRPr="008425F5">
        <w:rPr>
          <w:color w:val="auto"/>
          <w:lang w:val="fr-CA"/>
        </w:rPr>
        <w:t>Les deux tiers (TOP2 : 67 %) s’accordent à dire que la participation à la réadaptation leur a été bénéfique.</w:t>
      </w:r>
    </w:p>
    <w:p w14:paraId="484591D7" w14:textId="36754EB7" w:rsidR="00FC30C3" w:rsidRPr="008425F5" w:rsidRDefault="00FC30C3" w:rsidP="00FC30C3">
      <w:pPr>
        <w:pStyle w:val="VAC-Bullet"/>
        <w:rPr>
          <w:color w:val="auto"/>
          <w:lang w:val="fr-CA"/>
        </w:rPr>
      </w:pPr>
      <w:r w:rsidRPr="008425F5">
        <w:rPr>
          <w:color w:val="auto"/>
          <w:lang w:val="fr-CA"/>
        </w:rPr>
        <w:t xml:space="preserve">Encore une fois, les répondants de </w:t>
      </w:r>
      <w:r w:rsidRPr="008425F5">
        <w:rPr>
          <w:b/>
          <w:bCs/>
          <w:color w:val="auto"/>
          <w:lang w:val="fr-CA"/>
        </w:rPr>
        <w:t>60 ans et plus</w:t>
      </w:r>
      <w:r w:rsidRPr="008425F5">
        <w:rPr>
          <w:color w:val="auto"/>
          <w:lang w:val="fr-CA"/>
        </w:rPr>
        <w:t xml:space="preserve"> (TOP2 : 80 %) sont </w:t>
      </w:r>
      <w:r w:rsidR="006C69C0">
        <w:rPr>
          <w:color w:val="auto"/>
          <w:lang w:val="fr-CA"/>
        </w:rPr>
        <w:t>plus</w:t>
      </w:r>
      <w:r w:rsidRPr="008425F5">
        <w:rPr>
          <w:color w:val="auto"/>
          <w:lang w:val="fr-CA"/>
        </w:rPr>
        <w:t xml:space="preserve"> susceptibles d'être en accord que ceux entre 40 et 59 ans (TOP2 : 63 %).</w:t>
      </w:r>
    </w:p>
    <w:p w14:paraId="08D880C8" w14:textId="048CE4D3" w:rsidR="009E3242" w:rsidRPr="008425F5" w:rsidRDefault="009E3242" w:rsidP="00C824C2">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49F1B6C7" wp14:editId="29A3EF47">
                <wp:extent cx="3800724" cy="496957"/>
                <wp:effectExtent l="0" t="0" r="9525" b="0"/>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724" cy="496957"/>
                        </a:xfrm>
                        <a:prstGeom prst="rect">
                          <a:avLst/>
                        </a:prstGeom>
                        <a:solidFill>
                          <a:srgbClr val="FFFFFF"/>
                        </a:solidFill>
                        <a:ln w="9525">
                          <a:noFill/>
                          <a:miter lim="800000"/>
                          <a:headEnd/>
                          <a:tailEnd/>
                        </a:ln>
                      </wps:spPr>
                      <wps:txbx>
                        <w:txbxContent>
                          <w:p w14:paraId="08704E0C" w14:textId="3A839AF5" w:rsidR="00032754" w:rsidRPr="0031157F" w:rsidRDefault="0091769D"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1157F">
                              <w:rPr>
                                <w:rFonts w:ascii="Georgia" w:hAnsi="Georgia" w:cs="Georgia"/>
                                <w:i/>
                                <w:iCs/>
                                <w:color w:val="31353A"/>
                                <w:spacing w:val="-6"/>
                                <w:w w:val="108"/>
                                <w:sz w:val="16"/>
                                <w:szCs w:val="16"/>
                                <w:lang w:val="fr-CA"/>
                              </w:rPr>
                              <w:t>Graphique</w:t>
                            </w:r>
                            <w:r w:rsidR="00032754" w:rsidRPr="0031157F">
                              <w:rPr>
                                <w:rFonts w:ascii="Georgia" w:hAnsi="Georgia" w:cs="Georgia"/>
                                <w:i/>
                                <w:iCs/>
                                <w:color w:val="31353A"/>
                                <w:spacing w:val="-6"/>
                                <w:w w:val="108"/>
                                <w:sz w:val="16"/>
                                <w:szCs w:val="16"/>
                                <w:lang w:val="fr-CA"/>
                              </w:rPr>
                              <w:t xml:space="preserve"> </w:t>
                            </w:r>
                            <w:r w:rsidR="00DB3B26" w:rsidRPr="0031157F">
                              <w:rPr>
                                <w:rFonts w:ascii="Georgia" w:hAnsi="Georgia" w:cs="Georgia"/>
                                <w:i/>
                                <w:iCs/>
                                <w:color w:val="31353A"/>
                                <w:spacing w:val="-6"/>
                                <w:w w:val="108"/>
                                <w:sz w:val="16"/>
                                <w:szCs w:val="16"/>
                                <w:lang w:val="fr-CA"/>
                              </w:rPr>
                              <w:t>80</w:t>
                            </w:r>
                            <w:r w:rsidR="00032754" w:rsidRPr="0031157F">
                              <w:rPr>
                                <w:rFonts w:ascii="Georgia" w:hAnsi="Georgia" w:cs="Georgia"/>
                                <w:i/>
                                <w:iCs/>
                                <w:color w:val="31353A"/>
                                <w:spacing w:val="-6"/>
                                <w:w w:val="108"/>
                                <w:sz w:val="16"/>
                                <w:szCs w:val="16"/>
                                <w:lang w:val="fr-CA"/>
                              </w:rPr>
                              <w:t xml:space="preserve">: </w:t>
                            </w:r>
                            <w:r w:rsidR="00FA59AA" w:rsidRPr="0031157F">
                              <w:rPr>
                                <w:rFonts w:ascii="Georgia" w:hAnsi="Georgia" w:cs="Georgia"/>
                                <w:i/>
                                <w:iCs/>
                                <w:color w:val="31353A"/>
                                <w:spacing w:val="-6"/>
                                <w:w w:val="108"/>
                                <w:sz w:val="16"/>
                                <w:szCs w:val="16"/>
                                <w:lang w:val="fr-CA"/>
                              </w:rPr>
                              <w:t xml:space="preserve">La participation au programme </w:t>
                            </w:r>
                            <w:r w:rsidR="006842BD" w:rsidRPr="006842BD">
                              <w:rPr>
                                <w:rFonts w:ascii="Georgia" w:hAnsi="Georgia" w:cs="Georgia"/>
                                <w:i/>
                                <w:iCs/>
                                <w:color w:val="31353A"/>
                                <w:spacing w:val="-6"/>
                                <w:w w:val="108"/>
                                <w:sz w:val="16"/>
                                <w:szCs w:val="16"/>
                                <w:lang w:val="fr-CA"/>
                              </w:rPr>
                              <w:t>a été bénéfique pour moi</w:t>
                            </w:r>
                            <w:r w:rsidR="00032754" w:rsidRPr="0031157F">
                              <w:rPr>
                                <w:rFonts w:ascii="Georgia" w:hAnsi="Georgia" w:cs="Georgia"/>
                                <w:i/>
                                <w:iCs/>
                                <w:color w:val="31353A"/>
                                <w:spacing w:val="-6"/>
                                <w:w w:val="108"/>
                                <w:sz w:val="16"/>
                                <w:szCs w:val="16"/>
                                <w:lang w:val="fr-CA"/>
                              </w:rPr>
                              <w:t xml:space="preserve"> (%)</w:t>
                            </w:r>
                          </w:p>
                          <w:p w14:paraId="576EC952"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2E3A03"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745C29"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0046EB"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AD7DC8"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BF6EC0"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08706D"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CDD3AC"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3E51AA"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CFBB0E"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47C8D3"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F01E19"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BF5796"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8FD94E"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904793"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169BC2"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6234A5"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8A8F9C"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B41C34"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1157F">
                              <w:rPr>
                                <w:rFonts w:ascii="Georgia" w:hAnsi="Georgia" w:cs="Georgia"/>
                                <w:i/>
                                <w:iCs/>
                                <w:color w:val="31353A"/>
                                <w:spacing w:val="-6"/>
                                <w:w w:val="108"/>
                                <w:sz w:val="16"/>
                                <w:szCs w:val="16"/>
                                <w:lang w:val="fr-CA"/>
                              </w:rPr>
                              <w:t xml:space="preserve"> </w:t>
                            </w:r>
                          </w:p>
                          <w:p w14:paraId="05AACA24"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1972FD"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5D1851"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7AD56A"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59EBE5"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BB865D" w14:textId="77777777" w:rsidR="00032754" w:rsidRPr="0031157F" w:rsidRDefault="00032754" w:rsidP="009E3242">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49F1B6C7" id="_x0000_s1184" type="#_x0000_t202" style="width:299.25pt;height:3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" stroked="f">
                <v:textbox>
                  <w:txbxContent>
                    <w:p w14:paraId="08704E0C" w14:textId="3A839AF5" w:rsidR="00032754" w:rsidRPr="0031157F" w:rsidRDefault="0091769D"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1157F">
                        <w:rPr>
                          <w:rFonts w:ascii="Georgia" w:hAnsi="Georgia" w:cs="Georgia"/>
                          <w:i/>
                          <w:iCs/>
                          <w:color w:val="31353A"/>
                          <w:spacing w:val="-6"/>
                          <w:w w:val="108"/>
                          <w:sz w:val="16"/>
                          <w:szCs w:val="16"/>
                          <w:lang w:val="fr-CA"/>
                        </w:rPr>
                        <w:t>Graphique</w:t>
                      </w:r>
                      <w:r w:rsidR="00032754" w:rsidRPr="0031157F">
                        <w:rPr>
                          <w:rFonts w:ascii="Georgia" w:hAnsi="Georgia" w:cs="Georgia"/>
                          <w:i/>
                          <w:iCs/>
                          <w:color w:val="31353A"/>
                          <w:spacing w:val="-6"/>
                          <w:w w:val="108"/>
                          <w:sz w:val="16"/>
                          <w:szCs w:val="16"/>
                          <w:lang w:val="fr-CA"/>
                        </w:rPr>
                        <w:t xml:space="preserve"> </w:t>
                      </w:r>
                      <w:r w:rsidR="00DB3B26" w:rsidRPr="0031157F">
                        <w:rPr>
                          <w:rFonts w:ascii="Georgia" w:hAnsi="Georgia" w:cs="Georgia"/>
                          <w:i/>
                          <w:iCs/>
                          <w:color w:val="31353A"/>
                          <w:spacing w:val="-6"/>
                          <w:w w:val="108"/>
                          <w:sz w:val="16"/>
                          <w:szCs w:val="16"/>
                          <w:lang w:val="fr-CA"/>
                        </w:rPr>
                        <w:t>80</w:t>
                      </w:r>
                      <w:r w:rsidR="00032754" w:rsidRPr="0031157F">
                        <w:rPr>
                          <w:rFonts w:ascii="Georgia" w:hAnsi="Georgia" w:cs="Georgia"/>
                          <w:i/>
                          <w:iCs/>
                          <w:color w:val="31353A"/>
                          <w:spacing w:val="-6"/>
                          <w:w w:val="108"/>
                          <w:sz w:val="16"/>
                          <w:szCs w:val="16"/>
                          <w:lang w:val="fr-CA"/>
                        </w:rPr>
                        <w:t xml:space="preserve">: </w:t>
                      </w:r>
                      <w:r w:rsidR="00FA59AA" w:rsidRPr="0031157F">
                        <w:rPr>
                          <w:rFonts w:ascii="Georgia" w:hAnsi="Georgia" w:cs="Georgia"/>
                          <w:i/>
                          <w:iCs/>
                          <w:color w:val="31353A"/>
                          <w:spacing w:val="-6"/>
                          <w:w w:val="108"/>
                          <w:sz w:val="16"/>
                          <w:szCs w:val="16"/>
                          <w:lang w:val="fr-CA"/>
                        </w:rPr>
                        <w:t xml:space="preserve">La participation au programme </w:t>
                      </w:r>
                      <w:r w:rsidR="006842BD" w:rsidRPr="006842BD">
                        <w:rPr>
                          <w:rFonts w:ascii="Georgia" w:hAnsi="Georgia" w:cs="Georgia"/>
                          <w:i/>
                          <w:iCs/>
                          <w:color w:val="31353A"/>
                          <w:spacing w:val="-6"/>
                          <w:w w:val="108"/>
                          <w:sz w:val="16"/>
                          <w:szCs w:val="16"/>
                          <w:lang w:val="fr-CA"/>
                        </w:rPr>
                        <w:t>a été bénéfique pour moi</w:t>
                      </w:r>
                      <w:r w:rsidR="00032754" w:rsidRPr="0031157F">
                        <w:rPr>
                          <w:rFonts w:ascii="Georgia" w:hAnsi="Georgia" w:cs="Georgia"/>
                          <w:i/>
                          <w:iCs/>
                          <w:color w:val="31353A"/>
                          <w:spacing w:val="-6"/>
                          <w:w w:val="108"/>
                          <w:sz w:val="16"/>
                          <w:szCs w:val="16"/>
                          <w:lang w:val="fr-CA"/>
                        </w:rPr>
                        <w:t xml:space="preserve"> (%)</w:t>
                      </w:r>
                    </w:p>
                    <w:p w14:paraId="576EC952"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2E3A03"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745C29"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0046EB"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AD7DC8"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BF6EC0"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08706D"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CDD3AC"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3E51AA"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CFBB0E"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47C8D3"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F01E19"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BF5796"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8FD94E"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904793"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169BC2"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6234A5"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8A8F9C"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B41C34"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1157F">
                        <w:rPr>
                          <w:rFonts w:ascii="Georgia" w:hAnsi="Georgia" w:cs="Georgia"/>
                          <w:i/>
                          <w:iCs/>
                          <w:color w:val="31353A"/>
                          <w:spacing w:val="-6"/>
                          <w:w w:val="108"/>
                          <w:sz w:val="16"/>
                          <w:szCs w:val="16"/>
                          <w:lang w:val="fr-CA"/>
                        </w:rPr>
                        <w:t xml:space="preserve"> </w:t>
                      </w:r>
                    </w:p>
                    <w:p w14:paraId="05AACA24"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1972FD"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5D1851"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7AD56A"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59EBE5" w14:textId="77777777" w:rsidR="00032754" w:rsidRPr="0031157F"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BB865D" w14:textId="77777777" w:rsidR="00032754" w:rsidRPr="0031157F" w:rsidRDefault="00032754" w:rsidP="009E3242">
                      <w:pPr>
                        <w:rPr>
                          <w:i/>
                          <w:iCs/>
                          <w:sz w:val="16"/>
                          <w:szCs w:val="16"/>
                          <w:lang w:val="fr-CA"/>
                        </w:rPr>
                      </w:pPr>
                    </w:p>
                  </w:txbxContent>
                </v:textbox>
                <w10:anchorlock/>
              </v:shape>
            </w:pict>
          </mc:Fallback>
        </mc:AlternateContent>
      </w:r>
      <w:r w:rsidR="00C824C2" w:rsidRPr="008425F5">
        <w:rPr>
          <w:color w:val="auto"/>
          <w:lang w:val="en-CA"/>
        </w:rPr>
        <w:br/>
      </w:r>
      <w:r w:rsidR="00F333F1" w:rsidRPr="008425F5">
        <w:rPr>
          <w:noProof/>
          <w:color w:val="auto"/>
          <w:lang w:val="en-CA"/>
        </w:rPr>
        <w:drawing>
          <wp:inline distT="0" distB="0" distL="0" distR="0" wp14:anchorId="2C3318DE" wp14:editId="436849CA">
            <wp:extent cx="3543935" cy="1790700"/>
            <wp:effectExtent l="0" t="0" r="0" b="0"/>
            <wp:docPr id="660" name="Chart 6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00C824C2" w:rsidRPr="008425F5">
        <w:rPr>
          <w:color w:val="auto"/>
          <w:lang w:val="en-CA"/>
        </w:rPr>
        <w:br/>
      </w:r>
      <w:r w:rsidRPr="008425F5">
        <w:rPr>
          <w:noProof/>
          <w:color w:val="auto"/>
          <w:lang w:val="en-CA"/>
        </w:rPr>
        <mc:AlternateContent>
          <mc:Choice Requires="wps">
            <w:drawing>
              <wp:inline distT="0" distB="0" distL="0" distR="0" wp14:anchorId="37FEB14A" wp14:editId="40E42AD7">
                <wp:extent cx="3543935" cy="695291"/>
                <wp:effectExtent l="0" t="0" r="0" b="0"/>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695291"/>
                        </a:xfrm>
                        <a:prstGeom prst="rect">
                          <a:avLst/>
                        </a:prstGeom>
                        <a:solidFill>
                          <a:srgbClr val="FFFFFF"/>
                        </a:solidFill>
                        <a:ln w="9525">
                          <a:noFill/>
                          <a:miter lim="800000"/>
                          <a:headEnd/>
                          <a:tailEnd/>
                        </a:ln>
                      </wps:spPr>
                      <wps:txbx>
                        <w:txbxContent>
                          <w:p w14:paraId="0A799084" w14:textId="1777CCC8" w:rsidR="00032754" w:rsidRPr="00735DE3" w:rsidRDefault="00032754" w:rsidP="009E3242">
                            <w:pPr>
                              <w:rPr>
                                <w:rFonts w:ascii="Georgia" w:hAnsi="Georgia" w:cs="Georgia"/>
                                <w:i/>
                                <w:iCs/>
                                <w:color w:val="31353A"/>
                                <w:spacing w:val="-6"/>
                                <w:w w:val="108"/>
                                <w:sz w:val="12"/>
                                <w:szCs w:val="12"/>
                                <w:lang w:val="fr-CA"/>
                              </w:rPr>
                            </w:pPr>
                            <w:r w:rsidRPr="00FB3B1D">
                              <w:rPr>
                                <w:rFonts w:ascii="Georgia" w:hAnsi="Georgia" w:cs="Georgia"/>
                                <w:i/>
                                <w:iCs/>
                                <w:color w:val="31353A"/>
                                <w:spacing w:val="-6"/>
                                <w:w w:val="108"/>
                                <w:sz w:val="12"/>
                                <w:szCs w:val="12"/>
                                <w:lang w:val="fr-CA"/>
                              </w:rPr>
                              <w:t xml:space="preserve">Question: </w:t>
                            </w:r>
                            <w:r w:rsidR="00FB3B1D" w:rsidRPr="00FB3B1D">
                              <w:rPr>
                                <w:rFonts w:ascii="Georgia" w:hAnsi="Georgia" w:cs="Georgia"/>
                                <w:i/>
                                <w:iCs/>
                                <w:color w:val="31353A"/>
                                <w:spacing w:val="-6"/>
                                <w:w w:val="108"/>
                                <w:sz w:val="12"/>
                                <w:szCs w:val="12"/>
                                <w:lang w:val="fr-CA"/>
                              </w:rPr>
                              <w:t>Revenons à notre échelle de réponse à 5 points où 1 = pas du tout d’accord et 5 = tout à fait d’accord</w:t>
                            </w:r>
                            <w:r w:rsidRPr="00FB3B1D">
                              <w:rPr>
                                <w:rFonts w:ascii="Georgia" w:hAnsi="Georgia" w:cs="Georgia"/>
                                <w:i/>
                                <w:iCs/>
                                <w:color w:val="31353A"/>
                                <w:spacing w:val="-6"/>
                                <w:w w:val="108"/>
                                <w:sz w:val="12"/>
                                <w:szCs w:val="12"/>
                                <w:lang w:val="fr-CA"/>
                              </w:rPr>
                              <w:t xml:space="preserve"> … </w:t>
                            </w:r>
                            <w:r w:rsidR="00735DE3">
                              <w:rPr>
                                <w:rFonts w:ascii="Georgia" w:hAnsi="Georgia" w:cs="Georgia"/>
                                <w:i/>
                                <w:iCs/>
                                <w:color w:val="31353A"/>
                                <w:spacing w:val="-6"/>
                                <w:w w:val="108"/>
                                <w:sz w:val="12"/>
                                <w:szCs w:val="12"/>
                                <w:lang w:val="fr-CA"/>
                              </w:rPr>
                              <w:t>« </w:t>
                            </w:r>
                            <w:r w:rsidR="00735DE3" w:rsidRPr="00735DE3">
                              <w:rPr>
                                <w:rFonts w:ascii="Georgia" w:hAnsi="Georgia" w:cs="Georgia"/>
                                <w:i/>
                                <w:iCs/>
                                <w:color w:val="31353A"/>
                                <w:spacing w:val="-6"/>
                                <w:w w:val="108"/>
                                <w:sz w:val="12"/>
                                <w:szCs w:val="12"/>
                                <w:lang w:val="fr-CA"/>
                              </w:rPr>
                              <w:t>Ma participation au programme de réadaptation a été bénéfique pour moi.</w:t>
                            </w:r>
                            <w:r w:rsidR="00735DE3">
                              <w:rPr>
                                <w:rFonts w:ascii="Georgia" w:hAnsi="Georgia" w:cs="Georgia"/>
                                <w:i/>
                                <w:iCs/>
                                <w:color w:val="31353A"/>
                                <w:spacing w:val="-6"/>
                                <w:w w:val="108"/>
                                <w:sz w:val="12"/>
                                <w:szCs w:val="12"/>
                                <w:lang w:val="fr-CA"/>
                              </w:rPr>
                              <w:t> »</w:t>
                            </w:r>
                          </w:p>
                          <w:p w14:paraId="74A9D3D1" w14:textId="1C3A61B4" w:rsidR="00032754" w:rsidRPr="00B42468" w:rsidRDefault="0091769D" w:rsidP="009E324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F333F1" w:rsidRPr="00B42468">
                              <w:rPr>
                                <w:rFonts w:ascii="Georgia" w:hAnsi="Georgia" w:cs="Georgia"/>
                                <w:i/>
                                <w:iCs/>
                                <w:color w:val="31353A"/>
                                <w:spacing w:val="-6"/>
                                <w:w w:val="108"/>
                                <w:sz w:val="12"/>
                                <w:szCs w:val="12"/>
                                <w:lang w:val="fr-CA"/>
                              </w:rPr>
                              <w:t>312</w:t>
                            </w:r>
                          </w:p>
                          <w:p w14:paraId="322FFE26" w14:textId="36F8F7C3" w:rsidR="00032754" w:rsidRPr="0031157F" w:rsidRDefault="0031157F" w:rsidP="0031157F">
                            <w:pPr>
                              <w:rPr>
                                <w:rFonts w:ascii="Georgia" w:hAnsi="Georgia" w:cs="Georgia"/>
                                <w:i/>
                                <w:iCs/>
                                <w:color w:val="31353A"/>
                                <w:spacing w:val="-6"/>
                                <w:w w:val="108"/>
                                <w:sz w:val="12"/>
                                <w:szCs w:val="12"/>
                                <w:lang w:val="fr-CA"/>
                              </w:rPr>
                            </w:pPr>
                            <w:r w:rsidRPr="0031157F">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37FEB14A" id="Text Box 472" o:spid="_x0000_s1185" type="#_x0000_t202" style="width:279.05pt;height: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" stroked="f">
                <v:textbox>
                  <w:txbxContent>
                    <w:p w14:paraId="0A799084" w14:textId="1777CCC8" w:rsidR="00032754" w:rsidRPr="00735DE3" w:rsidRDefault="00032754" w:rsidP="009E3242">
                      <w:pPr>
                        <w:rPr>
                          <w:rFonts w:ascii="Georgia" w:hAnsi="Georgia" w:cs="Georgia"/>
                          <w:i/>
                          <w:iCs/>
                          <w:color w:val="31353A"/>
                          <w:spacing w:val="-6"/>
                          <w:w w:val="108"/>
                          <w:sz w:val="12"/>
                          <w:szCs w:val="12"/>
                          <w:lang w:val="fr-CA"/>
                        </w:rPr>
                      </w:pPr>
                      <w:r w:rsidRPr="00FB3B1D">
                        <w:rPr>
                          <w:rFonts w:ascii="Georgia" w:hAnsi="Georgia" w:cs="Georgia"/>
                          <w:i/>
                          <w:iCs/>
                          <w:color w:val="31353A"/>
                          <w:spacing w:val="-6"/>
                          <w:w w:val="108"/>
                          <w:sz w:val="12"/>
                          <w:szCs w:val="12"/>
                          <w:lang w:val="fr-CA"/>
                        </w:rPr>
                        <w:t xml:space="preserve">Question: </w:t>
                      </w:r>
                      <w:r w:rsidR="00FB3B1D" w:rsidRPr="00FB3B1D">
                        <w:rPr>
                          <w:rFonts w:ascii="Georgia" w:hAnsi="Georgia" w:cs="Georgia"/>
                          <w:i/>
                          <w:iCs/>
                          <w:color w:val="31353A"/>
                          <w:spacing w:val="-6"/>
                          <w:w w:val="108"/>
                          <w:sz w:val="12"/>
                          <w:szCs w:val="12"/>
                          <w:lang w:val="fr-CA"/>
                        </w:rPr>
                        <w:t>Revenons à notre échelle de réponse à 5 points où 1 = pas du tout d’accord et 5 = tout à fait d’accord</w:t>
                      </w:r>
                      <w:r w:rsidRPr="00FB3B1D">
                        <w:rPr>
                          <w:rFonts w:ascii="Georgia" w:hAnsi="Georgia" w:cs="Georgia"/>
                          <w:i/>
                          <w:iCs/>
                          <w:color w:val="31353A"/>
                          <w:spacing w:val="-6"/>
                          <w:w w:val="108"/>
                          <w:sz w:val="12"/>
                          <w:szCs w:val="12"/>
                          <w:lang w:val="fr-CA"/>
                        </w:rPr>
                        <w:t xml:space="preserve"> … </w:t>
                      </w:r>
                      <w:r w:rsidR="00735DE3">
                        <w:rPr>
                          <w:rFonts w:ascii="Georgia" w:hAnsi="Georgia" w:cs="Georgia"/>
                          <w:i/>
                          <w:iCs/>
                          <w:color w:val="31353A"/>
                          <w:spacing w:val="-6"/>
                          <w:w w:val="108"/>
                          <w:sz w:val="12"/>
                          <w:szCs w:val="12"/>
                          <w:lang w:val="fr-CA"/>
                        </w:rPr>
                        <w:t>« </w:t>
                      </w:r>
                      <w:r w:rsidR="00735DE3" w:rsidRPr="00735DE3">
                        <w:rPr>
                          <w:rFonts w:ascii="Georgia" w:hAnsi="Georgia" w:cs="Georgia"/>
                          <w:i/>
                          <w:iCs/>
                          <w:color w:val="31353A"/>
                          <w:spacing w:val="-6"/>
                          <w:w w:val="108"/>
                          <w:sz w:val="12"/>
                          <w:szCs w:val="12"/>
                          <w:lang w:val="fr-CA"/>
                        </w:rPr>
                        <w:t>Ma participation au programme de réadaptation a été bénéfique pour moi.</w:t>
                      </w:r>
                      <w:r w:rsidR="00735DE3">
                        <w:rPr>
                          <w:rFonts w:ascii="Georgia" w:hAnsi="Georgia" w:cs="Georgia"/>
                          <w:i/>
                          <w:iCs/>
                          <w:color w:val="31353A"/>
                          <w:spacing w:val="-6"/>
                          <w:w w:val="108"/>
                          <w:sz w:val="12"/>
                          <w:szCs w:val="12"/>
                          <w:lang w:val="fr-CA"/>
                        </w:rPr>
                        <w:t> »</w:t>
                      </w:r>
                    </w:p>
                    <w:p w14:paraId="74A9D3D1" w14:textId="1C3A61B4" w:rsidR="00032754" w:rsidRPr="00B42468" w:rsidRDefault="0091769D" w:rsidP="009E324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F333F1" w:rsidRPr="00B42468">
                        <w:rPr>
                          <w:rFonts w:ascii="Georgia" w:hAnsi="Georgia" w:cs="Georgia"/>
                          <w:i/>
                          <w:iCs/>
                          <w:color w:val="31353A"/>
                          <w:spacing w:val="-6"/>
                          <w:w w:val="108"/>
                          <w:sz w:val="12"/>
                          <w:szCs w:val="12"/>
                          <w:lang w:val="fr-CA"/>
                        </w:rPr>
                        <w:t>312</w:t>
                      </w:r>
                    </w:p>
                    <w:p w14:paraId="322FFE26" w14:textId="36F8F7C3" w:rsidR="00032754" w:rsidRPr="0031157F" w:rsidRDefault="0031157F" w:rsidP="0031157F">
                      <w:pPr>
                        <w:rPr>
                          <w:rFonts w:ascii="Georgia" w:hAnsi="Georgia" w:cs="Georgia"/>
                          <w:i/>
                          <w:iCs/>
                          <w:color w:val="31353A"/>
                          <w:spacing w:val="-6"/>
                          <w:w w:val="108"/>
                          <w:sz w:val="12"/>
                          <w:szCs w:val="12"/>
                          <w:lang w:val="fr-CA"/>
                        </w:rPr>
                      </w:pPr>
                      <w:r w:rsidRPr="0031157F">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txbxContent>
                </v:textbox>
                <w10:anchorlock/>
              </v:shape>
            </w:pict>
          </mc:Fallback>
        </mc:AlternateContent>
      </w:r>
    </w:p>
    <w:p w14:paraId="74D128C2" w14:textId="4429343A" w:rsidR="00CF3A72" w:rsidRPr="009210E9" w:rsidRDefault="00CF0CAD" w:rsidP="00C824C2">
      <w:pPr>
        <w:pStyle w:val="VAC-Bullet"/>
        <w:numPr>
          <w:ilvl w:val="0"/>
          <w:numId w:val="0"/>
        </w:numPr>
        <w:rPr>
          <w:b/>
          <w:bCs/>
          <w:color w:val="auto"/>
          <w:lang w:val="fr-CA"/>
        </w:rPr>
      </w:pPr>
      <w:r w:rsidRPr="009210E9">
        <w:rPr>
          <w:b/>
          <w:bCs/>
          <w:color w:val="auto"/>
          <w:lang w:val="fr-CA"/>
        </w:rPr>
        <w:br w:type="column"/>
      </w:r>
      <w:r w:rsidR="008735EF" w:rsidRPr="008425F5">
        <w:rPr>
          <w:noProof/>
          <w:color w:val="auto"/>
          <w:w w:val="100"/>
          <w:lang w:val="en-CA"/>
        </w:rPr>
        <mc:AlternateContent>
          <mc:Choice Requires="wps">
            <w:drawing>
              <wp:anchor distT="0" distB="0" distL="114300" distR="114300" simplePos="0" relativeHeight="251658255" behindDoc="0" locked="0" layoutInCell="1" allowOverlap="1" wp14:anchorId="0C4C5479" wp14:editId="67515BAE">
                <wp:simplePos x="0" y="0"/>
                <wp:positionH relativeFrom="margin">
                  <wp:align>center</wp:align>
                </wp:positionH>
                <wp:positionV relativeFrom="page">
                  <wp:posOffset>1023929</wp:posOffset>
                </wp:positionV>
                <wp:extent cx="0" cy="5029200"/>
                <wp:effectExtent l="0" t="0" r="38100" b="19050"/>
                <wp:wrapNone/>
                <wp:docPr id="466" name="Straight Connector 466"/>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4097D799" id="Straight Connector 466" o:spid="_x0000_s1026" style="position:absolute;z-index:251658257;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6pt" to="0,47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" strokecolor="#d8d8d8 [2732]" strokeweight=".5pt">
                <v:stroke joinstyle="miter"/>
                <w10:wrap anchorx="margin" anchory="page"/>
              </v:line>
            </w:pict>
          </mc:Fallback>
        </mc:AlternateContent>
      </w:r>
      <w:r w:rsidR="00F1573C" w:rsidRPr="009210E9">
        <w:rPr>
          <w:color w:val="auto"/>
          <w:lang w:val="fr-CA"/>
        </w:rPr>
        <w:t xml:space="preserve"> </w:t>
      </w:r>
      <w:r w:rsidR="00F1573C" w:rsidRPr="009210E9">
        <w:rPr>
          <w:b/>
          <w:bCs/>
          <w:color w:val="auto"/>
          <w:lang w:val="fr-CA"/>
        </w:rPr>
        <w:t>Niveau de participation généralement perçu comme raisonnable</w:t>
      </w:r>
      <w:r w:rsidR="00F1573C" w:rsidRPr="009210E9">
        <w:rPr>
          <w:rStyle w:val="FootnoteReference"/>
          <w:b/>
          <w:bCs/>
          <w:color w:val="auto"/>
          <w:vertAlign w:val="baseline"/>
          <w:lang w:val="fr-CA"/>
        </w:rPr>
        <w:t xml:space="preserve"> </w:t>
      </w:r>
      <w:r w:rsidRPr="008425F5">
        <w:rPr>
          <w:rStyle w:val="FootnoteReference"/>
          <w:b/>
          <w:bCs/>
          <w:color w:val="auto"/>
          <w:lang w:val="en-CA"/>
        </w:rPr>
        <w:footnoteReference w:id="32"/>
      </w:r>
    </w:p>
    <w:p w14:paraId="4A77D3DB" w14:textId="77777777" w:rsidR="008153FF" w:rsidRPr="008425F5" w:rsidRDefault="008153FF" w:rsidP="008153FF">
      <w:pPr>
        <w:pStyle w:val="VAC-Bullet"/>
        <w:rPr>
          <w:color w:val="auto"/>
          <w:lang w:val="fr-CA"/>
        </w:rPr>
      </w:pPr>
      <w:r w:rsidRPr="008425F5">
        <w:rPr>
          <w:color w:val="auto"/>
          <w:lang w:val="fr-CA"/>
        </w:rPr>
        <w:t>Quatre répondants sur cinq (TOP2 : 78%) estiment que le niveau de participation attendu d'eux dans le programme de réhabilitation était raisonnable.</w:t>
      </w:r>
    </w:p>
    <w:p w14:paraId="72076161" w14:textId="77777777" w:rsidR="008153FF" w:rsidRPr="008425F5" w:rsidRDefault="008153FF" w:rsidP="008153FF">
      <w:pPr>
        <w:pStyle w:val="VAC-Bullet"/>
        <w:rPr>
          <w:color w:val="auto"/>
          <w:lang w:val="fr-CA"/>
        </w:rPr>
      </w:pPr>
      <w:r w:rsidRPr="008425F5">
        <w:rPr>
          <w:color w:val="auto"/>
          <w:lang w:val="fr-CA"/>
        </w:rPr>
        <w:t xml:space="preserve">Les répondants de </w:t>
      </w:r>
      <w:r w:rsidRPr="008425F5">
        <w:rPr>
          <w:b/>
          <w:bCs/>
          <w:color w:val="auto"/>
          <w:lang w:val="fr-CA"/>
        </w:rPr>
        <w:t>60 à 69 ans</w:t>
      </w:r>
      <w:r w:rsidRPr="008425F5">
        <w:rPr>
          <w:color w:val="auto"/>
          <w:lang w:val="fr-CA"/>
        </w:rPr>
        <w:t xml:space="preserve"> sont plus susceptibles d'être en accord que ceux de </w:t>
      </w:r>
      <w:r w:rsidRPr="008425F5">
        <w:rPr>
          <w:b/>
          <w:bCs/>
          <w:color w:val="auto"/>
          <w:lang w:val="fr-CA"/>
        </w:rPr>
        <w:t>40 à 49 ans</w:t>
      </w:r>
      <w:r w:rsidRPr="008425F5">
        <w:rPr>
          <w:color w:val="auto"/>
          <w:lang w:val="fr-CA"/>
        </w:rPr>
        <w:t>.</w:t>
      </w:r>
    </w:p>
    <w:p w14:paraId="6C5C6F02" w14:textId="377FA0F6" w:rsidR="009E3242" w:rsidRPr="008425F5" w:rsidRDefault="009E3242" w:rsidP="00C824C2">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3737051E" wp14:editId="54CC20BF">
                <wp:extent cx="3385752" cy="360817"/>
                <wp:effectExtent l="0" t="0" r="5715" b="1270"/>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752" cy="360817"/>
                        </a:xfrm>
                        <a:prstGeom prst="rect">
                          <a:avLst/>
                        </a:prstGeom>
                        <a:solidFill>
                          <a:srgbClr val="FFFFFF"/>
                        </a:solidFill>
                        <a:ln w="9525">
                          <a:noFill/>
                          <a:miter lim="800000"/>
                          <a:headEnd/>
                          <a:tailEnd/>
                        </a:ln>
                      </wps:spPr>
                      <wps:txbx>
                        <w:txbxContent>
                          <w:p w14:paraId="097EFB34" w14:textId="65DC6CE3" w:rsidR="00032754" w:rsidRPr="00D41421" w:rsidRDefault="0091769D"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C521CA">
                              <w:rPr>
                                <w:rFonts w:ascii="Georgia" w:hAnsi="Georgia" w:cs="Georgia"/>
                                <w:i/>
                                <w:iCs/>
                                <w:color w:val="31353A"/>
                                <w:spacing w:val="-6"/>
                                <w:w w:val="108"/>
                                <w:sz w:val="16"/>
                                <w:szCs w:val="16"/>
                                <w:lang w:val="fr-CA"/>
                              </w:rPr>
                              <w:t>Graphique</w:t>
                            </w:r>
                            <w:r w:rsidR="00032754" w:rsidRPr="00C521CA">
                              <w:rPr>
                                <w:rFonts w:ascii="Georgia" w:hAnsi="Georgia" w:cs="Georgia"/>
                                <w:i/>
                                <w:iCs/>
                                <w:color w:val="31353A"/>
                                <w:spacing w:val="-6"/>
                                <w:w w:val="108"/>
                                <w:sz w:val="16"/>
                                <w:szCs w:val="16"/>
                                <w:lang w:val="fr-CA"/>
                              </w:rPr>
                              <w:t xml:space="preserve"> 8</w:t>
                            </w:r>
                            <w:r w:rsidR="00DB3B26" w:rsidRPr="00C521CA">
                              <w:rPr>
                                <w:rFonts w:ascii="Georgia" w:hAnsi="Georgia" w:cs="Georgia"/>
                                <w:i/>
                                <w:iCs/>
                                <w:color w:val="31353A"/>
                                <w:spacing w:val="-6"/>
                                <w:w w:val="108"/>
                                <w:sz w:val="16"/>
                                <w:szCs w:val="16"/>
                                <w:lang w:val="fr-CA"/>
                              </w:rPr>
                              <w:t>1</w:t>
                            </w:r>
                            <w:r w:rsidR="00032754" w:rsidRPr="00C521CA">
                              <w:rPr>
                                <w:rFonts w:ascii="Georgia" w:hAnsi="Georgia" w:cs="Georgia"/>
                                <w:i/>
                                <w:iCs/>
                                <w:color w:val="31353A"/>
                                <w:spacing w:val="-6"/>
                                <w:w w:val="108"/>
                                <w:sz w:val="16"/>
                                <w:szCs w:val="16"/>
                                <w:lang w:val="fr-CA"/>
                              </w:rPr>
                              <w:t xml:space="preserve">: </w:t>
                            </w:r>
                            <w:r w:rsidR="00C521CA" w:rsidRPr="00C521CA">
                              <w:rPr>
                                <w:rFonts w:ascii="Georgia" w:hAnsi="Georgia" w:cs="Georgia"/>
                                <w:i/>
                                <w:iCs/>
                                <w:color w:val="31353A"/>
                                <w:spacing w:val="-6"/>
                                <w:w w:val="108"/>
                                <w:sz w:val="16"/>
                                <w:szCs w:val="16"/>
                                <w:lang w:val="fr-CA"/>
                              </w:rPr>
                              <w:t>Le niveau de participation attendu au programme de réadaptation était raisonnable</w:t>
                            </w:r>
                            <w:r w:rsidR="00032754" w:rsidRPr="00C521CA">
                              <w:rPr>
                                <w:rFonts w:ascii="Georgia" w:hAnsi="Georgia" w:cs="Georgia"/>
                                <w:i/>
                                <w:iCs/>
                                <w:color w:val="31353A"/>
                                <w:spacing w:val="-6"/>
                                <w:w w:val="108"/>
                                <w:sz w:val="16"/>
                                <w:szCs w:val="16"/>
                                <w:lang w:val="fr-CA"/>
                              </w:rPr>
                              <w:t xml:space="preserve"> </w:t>
                            </w:r>
                            <w:r w:rsidR="00032754" w:rsidRPr="00D41421">
                              <w:rPr>
                                <w:rFonts w:ascii="Georgia" w:hAnsi="Georgia" w:cs="Georgia"/>
                                <w:i/>
                                <w:iCs/>
                                <w:color w:val="31353A"/>
                                <w:spacing w:val="-6"/>
                                <w:w w:val="108"/>
                                <w:sz w:val="16"/>
                                <w:szCs w:val="16"/>
                                <w:lang w:val="fr-CA"/>
                              </w:rPr>
                              <w:t>(%)</w:t>
                            </w:r>
                          </w:p>
                          <w:p w14:paraId="6777B2C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11B781"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B9D9CF"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E59D1D"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C91CE1"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65B830"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57B1C0"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4AE1F3"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CB00E4"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EE0DF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9A55C1"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D8C09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60C41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4F3D0F"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E643B6"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C0801A"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FF16E6"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1E4AE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2C2F1F"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41421">
                              <w:rPr>
                                <w:rFonts w:ascii="Georgia" w:hAnsi="Georgia" w:cs="Georgia"/>
                                <w:i/>
                                <w:iCs/>
                                <w:color w:val="31353A"/>
                                <w:spacing w:val="-6"/>
                                <w:w w:val="108"/>
                                <w:sz w:val="16"/>
                                <w:szCs w:val="16"/>
                                <w:lang w:val="fr-CA"/>
                              </w:rPr>
                              <w:t xml:space="preserve"> </w:t>
                            </w:r>
                          </w:p>
                          <w:p w14:paraId="7618A2E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2DA43A"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01FCBE"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49DD4A"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BB38AC"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7A01B1" w14:textId="77777777" w:rsidR="00032754" w:rsidRPr="00D41421" w:rsidRDefault="00032754" w:rsidP="009E3242">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737051E" id="_x0000_s1186" type="#_x0000_t202" style="width:266.6pt;height: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" stroked="f">
                <v:textbox>
                  <w:txbxContent>
                    <w:p w14:paraId="097EFB34" w14:textId="65DC6CE3" w:rsidR="00032754" w:rsidRPr="00D41421" w:rsidRDefault="0091769D"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C521CA">
                        <w:rPr>
                          <w:rFonts w:ascii="Georgia" w:hAnsi="Georgia" w:cs="Georgia"/>
                          <w:i/>
                          <w:iCs/>
                          <w:color w:val="31353A"/>
                          <w:spacing w:val="-6"/>
                          <w:w w:val="108"/>
                          <w:sz w:val="16"/>
                          <w:szCs w:val="16"/>
                          <w:lang w:val="fr-CA"/>
                        </w:rPr>
                        <w:t>Graphique</w:t>
                      </w:r>
                      <w:r w:rsidR="00032754" w:rsidRPr="00C521CA">
                        <w:rPr>
                          <w:rFonts w:ascii="Georgia" w:hAnsi="Georgia" w:cs="Georgia"/>
                          <w:i/>
                          <w:iCs/>
                          <w:color w:val="31353A"/>
                          <w:spacing w:val="-6"/>
                          <w:w w:val="108"/>
                          <w:sz w:val="16"/>
                          <w:szCs w:val="16"/>
                          <w:lang w:val="fr-CA"/>
                        </w:rPr>
                        <w:t xml:space="preserve"> 8</w:t>
                      </w:r>
                      <w:r w:rsidR="00DB3B26" w:rsidRPr="00C521CA">
                        <w:rPr>
                          <w:rFonts w:ascii="Georgia" w:hAnsi="Georgia" w:cs="Georgia"/>
                          <w:i/>
                          <w:iCs/>
                          <w:color w:val="31353A"/>
                          <w:spacing w:val="-6"/>
                          <w:w w:val="108"/>
                          <w:sz w:val="16"/>
                          <w:szCs w:val="16"/>
                          <w:lang w:val="fr-CA"/>
                        </w:rPr>
                        <w:t>1</w:t>
                      </w:r>
                      <w:r w:rsidR="00032754" w:rsidRPr="00C521CA">
                        <w:rPr>
                          <w:rFonts w:ascii="Georgia" w:hAnsi="Georgia" w:cs="Georgia"/>
                          <w:i/>
                          <w:iCs/>
                          <w:color w:val="31353A"/>
                          <w:spacing w:val="-6"/>
                          <w:w w:val="108"/>
                          <w:sz w:val="16"/>
                          <w:szCs w:val="16"/>
                          <w:lang w:val="fr-CA"/>
                        </w:rPr>
                        <w:t xml:space="preserve">: </w:t>
                      </w:r>
                      <w:r w:rsidR="00C521CA" w:rsidRPr="00C521CA">
                        <w:rPr>
                          <w:rFonts w:ascii="Georgia" w:hAnsi="Georgia" w:cs="Georgia"/>
                          <w:i/>
                          <w:iCs/>
                          <w:color w:val="31353A"/>
                          <w:spacing w:val="-6"/>
                          <w:w w:val="108"/>
                          <w:sz w:val="16"/>
                          <w:szCs w:val="16"/>
                          <w:lang w:val="fr-CA"/>
                        </w:rPr>
                        <w:t>Le niveau de participation attendu au programme de réadaptation était raisonnable</w:t>
                      </w:r>
                      <w:r w:rsidR="00032754" w:rsidRPr="00C521CA">
                        <w:rPr>
                          <w:rFonts w:ascii="Georgia" w:hAnsi="Georgia" w:cs="Georgia"/>
                          <w:i/>
                          <w:iCs/>
                          <w:color w:val="31353A"/>
                          <w:spacing w:val="-6"/>
                          <w:w w:val="108"/>
                          <w:sz w:val="16"/>
                          <w:szCs w:val="16"/>
                          <w:lang w:val="fr-CA"/>
                        </w:rPr>
                        <w:t xml:space="preserve"> </w:t>
                      </w:r>
                      <w:r w:rsidR="00032754" w:rsidRPr="00D41421">
                        <w:rPr>
                          <w:rFonts w:ascii="Georgia" w:hAnsi="Georgia" w:cs="Georgia"/>
                          <w:i/>
                          <w:iCs/>
                          <w:color w:val="31353A"/>
                          <w:spacing w:val="-6"/>
                          <w:w w:val="108"/>
                          <w:sz w:val="16"/>
                          <w:szCs w:val="16"/>
                          <w:lang w:val="fr-CA"/>
                        </w:rPr>
                        <w:t>(%)</w:t>
                      </w:r>
                    </w:p>
                    <w:p w14:paraId="6777B2C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11B781"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B9D9CF"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E59D1D"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C91CE1"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65B830"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57B1C0"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4AE1F3"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CB00E4"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EE0DF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9A55C1"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D8C09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60C41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4F3D0F"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E643B6"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C0801A"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FF16E6"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1E4AE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2C2F1F"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41421">
                        <w:rPr>
                          <w:rFonts w:ascii="Georgia" w:hAnsi="Georgia" w:cs="Georgia"/>
                          <w:i/>
                          <w:iCs/>
                          <w:color w:val="31353A"/>
                          <w:spacing w:val="-6"/>
                          <w:w w:val="108"/>
                          <w:sz w:val="16"/>
                          <w:szCs w:val="16"/>
                          <w:lang w:val="fr-CA"/>
                        </w:rPr>
                        <w:t xml:space="preserve"> </w:t>
                      </w:r>
                    </w:p>
                    <w:p w14:paraId="7618A2E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2DA43A"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01FCBE"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49DD4A"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BB38AC"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7A01B1" w14:textId="77777777" w:rsidR="00032754" w:rsidRPr="00D41421" w:rsidRDefault="00032754" w:rsidP="009E3242">
                      <w:pPr>
                        <w:rPr>
                          <w:i/>
                          <w:iCs/>
                          <w:sz w:val="16"/>
                          <w:szCs w:val="16"/>
                          <w:lang w:val="fr-CA"/>
                        </w:rPr>
                      </w:pPr>
                    </w:p>
                  </w:txbxContent>
                </v:textbox>
                <w10:anchorlock/>
              </v:shape>
            </w:pict>
          </mc:Fallback>
        </mc:AlternateContent>
      </w:r>
      <w:r w:rsidR="00C824C2" w:rsidRPr="008425F5">
        <w:rPr>
          <w:color w:val="auto"/>
          <w:lang w:val="en-CA"/>
        </w:rPr>
        <w:br/>
      </w:r>
      <w:r w:rsidR="00F333F1" w:rsidRPr="008425F5">
        <w:rPr>
          <w:noProof/>
          <w:color w:val="auto"/>
          <w:lang w:val="en-CA"/>
        </w:rPr>
        <w:drawing>
          <wp:inline distT="0" distB="0" distL="0" distR="0" wp14:anchorId="364ED209" wp14:editId="5FC623C0">
            <wp:extent cx="3543935" cy="1790700"/>
            <wp:effectExtent l="0" t="0" r="0" b="0"/>
            <wp:docPr id="661" name="Chart 6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sidR="00C824C2" w:rsidRPr="008425F5">
        <w:rPr>
          <w:color w:val="auto"/>
          <w:lang w:val="en-CA"/>
        </w:rPr>
        <w:br/>
      </w:r>
      <w:r w:rsidRPr="008425F5">
        <w:rPr>
          <w:noProof/>
          <w:color w:val="auto"/>
          <w:lang w:val="en-CA"/>
        </w:rPr>
        <mc:AlternateContent>
          <mc:Choice Requires="wps">
            <w:drawing>
              <wp:inline distT="0" distB="0" distL="0" distR="0" wp14:anchorId="35C71BF6" wp14:editId="328878B8">
                <wp:extent cx="3409225" cy="805660"/>
                <wp:effectExtent l="0" t="0" r="1270" b="0"/>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225" cy="805660"/>
                        </a:xfrm>
                        <a:prstGeom prst="rect">
                          <a:avLst/>
                        </a:prstGeom>
                        <a:solidFill>
                          <a:srgbClr val="FFFFFF"/>
                        </a:solidFill>
                        <a:ln w="9525">
                          <a:noFill/>
                          <a:miter lim="800000"/>
                          <a:headEnd/>
                          <a:tailEnd/>
                        </a:ln>
                      </wps:spPr>
                      <wps:txbx>
                        <w:txbxContent>
                          <w:p w14:paraId="473C8160" w14:textId="04AC8FC2" w:rsidR="00032754" w:rsidRPr="00C521CA" w:rsidRDefault="00032754" w:rsidP="009E3242">
                            <w:pPr>
                              <w:rPr>
                                <w:rFonts w:ascii="Georgia" w:hAnsi="Georgia" w:cs="Georgia"/>
                                <w:i/>
                                <w:iCs/>
                                <w:color w:val="31353A"/>
                                <w:spacing w:val="-6"/>
                                <w:w w:val="108"/>
                                <w:sz w:val="12"/>
                                <w:szCs w:val="12"/>
                                <w:lang w:val="fr-CA"/>
                              </w:rPr>
                            </w:pPr>
                            <w:r w:rsidRPr="00C40B1D">
                              <w:rPr>
                                <w:rFonts w:ascii="Georgia" w:hAnsi="Georgia" w:cs="Georgia"/>
                                <w:i/>
                                <w:iCs/>
                                <w:color w:val="31353A"/>
                                <w:spacing w:val="-6"/>
                                <w:w w:val="108"/>
                                <w:sz w:val="12"/>
                                <w:szCs w:val="12"/>
                                <w:lang w:val="fr-CA"/>
                              </w:rPr>
                              <w:t xml:space="preserve">Question: </w:t>
                            </w:r>
                            <w:r w:rsidR="00C40B1D" w:rsidRPr="00C40B1D">
                              <w:rPr>
                                <w:rFonts w:ascii="Georgia" w:hAnsi="Georgia" w:cs="Georgia"/>
                                <w:i/>
                                <w:iCs/>
                                <w:color w:val="31353A"/>
                                <w:spacing w:val="-6"/>
                                <w:w w:val="108"/>
                                <w:sz w:val="12"/>
                                <w:szCs w:val="12"/>
                                <w:lang w:val="fr-CA"/>
                              </w:rPr>
                              <w:t>Revenons à notre échelle de réponse à 5 points où 1 = pas du tout d’accord et 5 = tout à fait d’accord</w:t>
                            </w:r>
                            <w:r w:rsidRPr="00C40B1D">
                              <w:rPr>
                                <w:rFonts w:ascii="Georgia" w:hAnsi="Georgia" w:cs="Georgia"/>
                                <w:i/>
                                <w:iCs/>
                                <w:color w:val="31353A"/>
                                <w:spacing w:val="-6"/>
                                <w:w w:val="108"/>
                                <w:sz w:val="12"/>
                                <w:szCs w:val="12"/>
                                <w:lang w:val="fr-CA"/>
                              </w:rPr>
                              <w:t xml:space="preserve"> … </w:t>
                            </w:r>
                            <w:r w:rsidR="00C521CA">
                              <w:rPr>
                                <w:rFonts w:ascii="Georgia" w:hAnsi="Georgia" w:cs="Georgia"/>
                                <w:i/>
                                <w:iCs/>
                                <w:color w:val="31353A"/>
                                <w:spacing w:val="-6"/>
                                <w:w w:val="108"/>
                                <w:sz w:val="12"/>
                                <w:szCs w:val="12"/>
                                <w:lang w:val="fr-CA"/>
                              </w:rPr>
                              <w:t>« </w:t>
                            </w:r>
                            <w:r w:rsidR="00C521CA" w:rsidRPr="00C521CA">
                              <w:rPr>
                                <w:rFonts w:ascii="Georgia" w:hAnsi="Georgia" w:cs="Georgia"/>
                                <w:i/>
                                <w:iCs/>
                                <w:color w:val="31353A"/>
                                <w:spacing w:val="-6"/>
                                <w:w w:val="108"/>
                                <w:sz w:val="12"/>
                                <w:szCs w:val="12"/>
                                <w:lang w:val="fr-CA"/>
                              </w:rPr>
                              <w:t>Le niveau de participation attendu au programme de réadaptation était raisonnable.</w:t>
                            </w:r>
                            <w:r w:rsidR="00C521CA">
                              <w:rPr>
                                <w:rFonts w:ascii="Georgia" w:hAnsi="Georgia" w:cs="Georgia"/>
                                <w:i/>
                                <w:iCs/>
                                <w:color w:val="31353A"/>
                                <w:spacing w:val="-6"/>
                                <w:w w:val="108"/>
                                <w:sz w:val="12"/>
                                <w:szCs w:val="12"/>
                                <w:lang w:val="fr-CA"/>
                              </w:rPr>
                              <w:t> »</w:t>
                            </w:r>
                          </w:p>
                          <w:p w14:paraId="773C1690" w14:textId="00F41FE8" w:rsidR="00032754" w:rsidRPr="00B42468" w:rsidRDefault="0091769D" w:rsidP="009E324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F333F1" w:rsidRPr="00B42468">
                              <w:rPr>
                                <w:rFonts w:ascii="Georgia" w:hAnsi="Georgia" w:cs="Georgia"/>
                                <w:i/>
                                <w:iCs/>
                                <w:color w:val="31353A"/>
                                <w:spacing w:val="-6"/>
                                <w:w w:val="108"/>
                                <w:sz w:val="12"/>
                                <w:szCs w:val="12"/>
                                <w:lang w:val="fr-CA"/>
                              </w:rPr>
                              <w:t>307</w:t>
                            </w:r>
                          </w:p>
                          <w:p w14:paraId="573A9895" w14:textId="37340B19" w:rsidR="00032754" w:rsidRPr="00927714" w:rsidRDefault="0031157F" w:rsidP="009E3242">
                            <w:pPr>
                              <w:rPr>
                                <w:rFonts w:ascii="Georgia" w:hAnsi="Georgia" w:cs="Georgia"/>
                                <w:i/>
                                <w:iCs/>
                                <w:color w:val="31353A"/>
                                <w:spacing w:val="-6"/>
                                <w:w w:val="108"/>
                                <w:sz w:val="12"/>
                                <w:szCs w:val="12"/>
                                <w:lang w:val="fr-CA"/>
                              </w:rPr>
                            </w:pPr>
                            <w:r w:rsidRPr="00927714">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35C71BF6" id="Text Box 475" o:spid="_x0000_s1187" type="#_x0000_t202" style="width:268.45pt;height:6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" stroked="f">
                <v:textbox>
                  <w:txbxContent>
                    <w:p w14:paraId="473C8160" w14:textId="04AC8FC2" w:rsidR="00032754" w:rsidRPr="00C521CA" w:rsidRDefault="00032754" w:rsidP="009E3242">
                      <w:pPr>
                        <w:rPr>
                          <w:rFonts w:ascii="Georgia" w:hAnsi="Georgia" w:cs="Georgia"/>
                          <w:i/>
                          <w:iCs/>
                          <w:color w:val="31353A"/>
                          <w:spacing w:val="-6"/>
                          <w:w w:val="108"/>
                          <w:sz w:val="12"/>
                          <w:szCs w:val="12"/>
                          <w:lang w:val="fr-CA"/>
                        </w:rPr>
                      </w:pPr>
                      <w:r w:rsidRPr="00C40B1D">
                        <w:rPr>
                          <w:rFonts w:ascii="Georgia" w:hAnsi="Georgia" w:cs="Georgia"/>
                          <w:i/>
                          <w:iCs/>
                          <w:color w:val="31353A"/>
                          <w:spacing w:val="-6"/>
                          <w:w w:val="108"/>
                          <w:sz w:val="12"/>
                          <w:szCs w:val="12"/>
                          <w:lang w:val="fr-CA"/>
                        </w:rPr>
                        <w:t xml:space="preserve">Question: </w:t>
                      </w:r>
                      <w:r w:rsidR="00C40B1D" w:rsidRPr="00C40B1D">
                        <w:rPr>
                          <w:rFonts w:ascii="Georgia" w:hAnsi="Georgia" w:cs="Georgia"/>
                          <w:i/>
                          <w:iCs/>
                          <w:color w:val="31353A"/>
                          <w:spacing w:val="-6"/>
                          <w:w w:val="108"/>
                          <w:sz w:val="12"/>
                          <w:szCs w:val="12"/>
                          <w:lang w:val="fr-CA"/>
                        </w:rPr>
                        <w:t>Revenons à notre échelle de réponse à 5 points où 1 = pas du tout d’accord et 5 = tout à fait d’accord</w:t>
                      </w:r>
                      <w:r w:rsidRPr="00C40B1D">
                        <w:rPr>
                          <w:rFonts w:ascii="Georgia" w:hAnsi="Georgia" w:cs="Georgia"/>
                          <w:i/>
                          <w:iCs/>
                          <w:color w:val="31353A"/>
                          <w:spacing w:val="-6"/>
                          <w:w w:val="108"/>
                          <w:sz w:val="12"/>
                          <w:szCs w:val="12"/>
                          <w:lang w:val="fr-CA"/>
                        </w:rPr>
                        <w:t xml:space="preserve"> … </w:t>
                      </w:r>
                      <w:r w:rsidR="00C521CA">
                        <w:rPr>
                          <w:rFonts w:ascii="Georgia" w:hAnsi="Georgia" w:cs="Georgia"/>
                          <w:i/>
                          <w:iCs/>
                          <w:color w:val="31353A"/>
                          <w:spacing w:val="-6"/>
                          <w:w w:val="108"/>
                          <w:sz w:val="12"/>
                          <w:szCs w:val="12"/>
                          <w:lang w:val="fr-CA"/>
                        </w:rPr>
                        <w:t>« </w:t>
                      </w:r>
                      <w:r w:rsidR="00C521CA" w:rsidRPr="00C521CA">
                        <w:rPr>
                          <w:rFonts w:ascii="Georgia" w:hAnsi="Georgia" w:cs="Georgia"/>
                          <w:i/>
                          <w:iCs/>
                          <w:color w:val="31353A"/>
                          <w:spacing w:val="-6"/>
                          <w:w w:val="108"/>
                          <w:sz w:val="12"/>
                          <w:szCs w:val="12"/>
                          <w:lang w:val="fr-CA"/>
                        </w:rPr>
                        <w:t>Le niveau de participation attendu au programme de réadaptation était raisonnable.</w:t>
                      </w:r>
                      <w:r w:rsidR="00C521CA">
                        <w:rPr>
                          <w:rFonts w:ascii="Georgia" w:hAnsi="Georgia" w:cs="Georgia"/>
                          <w:i/>
                          <w:iCs/>
                          <w:color w:val="31353A"/>
                          <w:spacing w:val="-6"/>
                          <w:w w:val="108"/>
                          <w:sz w:val="12"/>
                          <w:szCs w:val="12"/>
                          <w:lang w:val="fr-CA"/>
                        </w:rPr>
                        <w:t> »</w:t>
                      </w:r>
                    </w:p>
                    <w:p w14:paraId="773C1690" w14:textId="00F41FE8" w:rsidR="00032754" w:rsidRPr="00B42468" w:rsidRDefault="0091769D" w:rsidP="009E324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F333F1" w:rsidRPr="00B42468">
                        <w:rPr>
                          <w:rFonts w:ascii="Georgia" w:hAnsi="Georgia" w:cs="Georgia"/>
                          <w:i/>
                          <w:iCs/>
                          <w:color w:val="31353A"/>
                          <w:spacing w:val="-6"/>
                          <w:w w:val="108"/>
                          <w:sz w:val="12"/>
                          <w:szCs w:val="12"/>
                          <w:lang w:val="fr-CA"/>
                        </w:rPr>
                        <w:t>307</w:t>
                      </w:r>
                    </w:p>
                    <w:p w14:paraId="573A9895" w14:textId="37340B19" w:rsidR="00032754" w:rsidRPr="00927714" w:rsidRDefault="0031157F" w:rsidP="009E3242">
                      <w:pPr>
                        <w:rPr>
                          <w:rFonts w:ascii="Georgia" w:hAnsi="Georgia" w:cs="Georgia"/>
                          <w:i/>
                          <w:iCs/>
                          <w:color w:val="31353A"/>
                          <w:spacing w:val="-6"/>
                          <w:w w:val="108"/>
                          <w:sz w:val="12"/>
                          <w:szCs w:val="12"/>
                          <w:lang w:val="fr-CA"/>
                        </w:rPr>
                      </w:pPr>
                      <w:r w:rsidRPr="00927714">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txbxContent>
                </v:textbox>
                <w10:anchorlock/>
              </v:shape>
            </w:pict>
          </mc:Fallback>
        </mc:AlternateContent>
      </w:r>
    </w:p>
    <w:p w14:paraId="311B92BE" w14:textId="1B202FB3" w:rsidR="00CF3A72" w:rsidRPr="009210E9" w:rsidRDefault="00CF0CAD" w:rsidP="00CF3A72">
      <w:pPr>
        <w:pStyle w:val="VAC-Body"/>
        <w:rPr>
          <w:b/>
          <w:bCs/>
          <w:color w:val="auto"/>
          <w:lang w:val="fr-CA"/>
        </w:rPr>
      </w:pPr>
      <w:r w:rsidRPr="009210E9">
        <w:rPr>
          <w:b/>
          <w:bCs/>
          <w:color w:val="auto"/>
          <w:lang w:val="fr-CA"/>
        </w:rPr>
        <w:br w:type="column"/>
      </w:r>
      <w:r w:rsidR="006D1231" w:rsidRPr="009210E9">
        <w:rPr>
          <w:b/>
          <w:bCs/>
          <w:color w:val="auto"/>
          <w:lang w:val="fr-CA"/>
        </w:rPr>
        <w:t>La vaste majorité convient qu'ils ont fait de leur mieux pour suivre leur plan</w:t>
      </w:r>
      <w:r w:rsidR="006D1231" w:rsidRPr="009210E9">
        <w:rPr>
          <w:rStyle w:val="FootnoteReference"/>
          <w:b/>
          <w:bCs/>
          <w:color w:val="auto"/>
          <w:vertAlign w:val="baseline"/>
          <w:lang w:val="fr-CA"/>
        </w:rPr>
        <w:t xml:space="preserve"> </w:t>
      </w:r>
      <w:r w:rsidRPr="008425F5">
        <w:rPr>
          <w:rStyle w:val="FootnoteReference"/>
          <w:b/>
          <w:bCs/>
          <w:color w:val="auto"/>
          <w:lang w:val="en-CA"/>
        </w:rPr>
        <w:footnoteReference w:id="33"/>
      </w:r>
    </w:p>
    <w:p w14:paraId="45669B6D" w14:textId="77777777" w:rsidR="00C655A9" w:rsidRPr="008425F5" w:rsidRDefault="00C655A9" w:rsidP="00C655A9">
      <w:pPr>
        <w:pStyle w:val="VAC-Bullet"/>
        <w:rPr>
          <w:color w:val="auto"/>
          <w:lang w:val="fr-CA"/>
        </w:rPr>
      </w:pPr>
      <w:r w:rsidRPr="008425F5">
        <w:rPr>
          <w:color w:val="auto"/>
          <w:lang w:val="fr-CA"/>
        </w:rPr>
        <w:t>Neuf répondants sur dix (TOP2 : 90 %) affirment avoir fait beaucoup d’efforts pour suivre leur plan de réhabilitation.</w:t>
      </w:r>
    </w:p>
    <w:p w14:paraId="03A29175" w14:textId="165196D8" w:rsidR="00CF3A72" w:rsidRPr="008425F5" w:rsidRDefault="009E3242" w:rsidP="00C824C2">
      <w:pPr>
        <w:pStyle w:val="VAC-Bullet"/>
        <w:numPr>
          <w:ilvl w:val="0"/>
          <w:numId w:val="0"/>
        </w:numPr>
        <w:ind w:left="113"/>
        <w:rPr>
          <w:color w:val="auto"/>
          <w:lang w:val="en-CA"/>
        </w:rPr>
      </w:pPr>
      <w:r w:rsidRPr="008425F5">
        <w:rPr>
          <w:noProof/>
          <w:color w:val="auto"/>
          <w:lang w:val="en-CA"/>
        </w:rPr>
        <mc:AlternateContent>
          <mc:Choice Requires="wps">
            <w:drawing>
              <wp:inline distT="0" distB="0" distL="0" distR="0" wp14:anchorId="388C0835" wp14:editId="6BD30D40">
                <wp:extent cx="3586038" cy="238125"/>
                <wp:effectExtent l="0" t="0" r="0" b="9525"/>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6038" cy="238125"/>
                        </a:xfrm>
                        <a:prstGeom prst="rect">
                          <a:avLst/>
                        </a:prstGeom>
                        <a:solidFill>
                          <a:srgbClr val="FFFFFF"/>
                        </a:solidFill>
                        <a:ln w="9525">
                          <a:noFill/>
                          <a:miter lim="800000"/>
                          <a:headEnd/>
                          <a:tailEnd/>
                        </a:ln>
                      </wps:spPr>
                      <wps:txbx>
                        <w:txbxContent>
                          <w:p w14:paraId="4ABA98C0" w14:textId="56E13584" w:rsidR="00032754" w:rsidRPr="00D41421" w:rsidRDefault="0091769D"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30DB5">
                              <w:rPr>
                                <w:rFonts w:ascii="Georgia" w:hAnsi="Georgia" w:cs="Georgia"/>
                                <w:i/>
                                <w:iCs/>
                                <w:color w:val="31353A"/>
                                <w:spacing w:val="-6"/>
                                <w:w w:val="108"/>
                                <w:sz w:val="16"/>
                                <w:szCs w:val="16"/>
                                <w:lang w:val="fr-CA"/>
                              </w:rPr>
                              <w:t>Graphique</w:t>
                            </w:r>
                            <w:r w:rsidR="00032754" w:rsidRPr="00130DB5">
                              <w:rPr>
                                <w:rFonts w:ascii="Georgia" w:hAnsi="Georgia" w:cs="Georgia"/>
                                <w:i/>
                                <w:iCs/>
                                <w:color w:val="31353A"/>
                                <w:spacing w:val="-6"/>
                                <w:w w:val="108"/>
                                <w:sz w:val="16"/>
                                <w:szCs w:val="16"/>
                                <w:lang w:val="fr-CA"/>
                              </w:rPr>
                              <w:t xml:space="preserve"> 8</w:t>
                            </w:r>
                            <w:r w:rsidR="00DB3B26" w:rsidRPr="00130DB5">
                              <w:rPr>
                                <w:rFonts w:ascii="Georgia" w:hAnsi="Georgia" w:cs="Georgia"/>
                                <w:i/>
                                <w:iCs/>
                                <w:color w:val="31353A"/>
                                <w:spacing w:val="-6"/>
                                <w:w w:val="108"/>
                                <w:sz w:val="16"/>
                                <w:szCs w:val="16"/>
                                <w:lang w:val="fr-CA"/>
                              </w:rPr>
                              <w:t>2</w:t>
                            </w:r>
                            <w:r w:rsidR="00032754" w:rsidRPr="00130DB5">
                              <w:rPr>
                                <w:rFonts w:ascii="Georgia" w:hAnsi="Georgia" w:cs="Georgia"/>
                                <w:i/>
                                <w:iCs/>
                                <w:color w:val="31353A"/>
                                <w:spacing w:val="-6"/>
                                <w:w w:val="108"/>
                                <w:sz w:val="16"/>
                                <w:szCs w:val="16"/>
                                <w:lang w:val="fr-CA"/>
                              </w:rPr>
                              <w:t xml:space="preserve">: </w:t>
                            </w:r>
                            <w:r w:rsidR="00130DB5">
                              <w:rPr>
                                <w:rFonts w:ascii="Georgia" w:hAnsi="Georgia" w:cs="Georgia"/>
                                <w:i/>
                                <w:iCs/>
                                <w:color w:val="31353A"/>
                                <w:spacing w:val="-6"/>
                                <w:w w:val="108"/>
                                <w:sz w:val="16"/>
                                <w:szCs w:val="16"/>
                                <w:lang w:val="fr-CA"/>
                              </w:rPr>
                              <w:t>« </w:t>
                            </w:r>
                            <w:r w:rsidR="00130DB5" w:rsidRPr="00130DB5">
                              <w:rPr>
                                <w:rFonts w:ascii="Georgia" w:hAnsi="Georgia" w:cs="Georgia"/>
                                <w:i/>
                                <w:iCs/>
                                <w:color w:val="31353A"/>
                                <w:spacing w:val="-6"/>
                                <w:w w:val="108"/>
                                <w:sz w:val="16"/>
                                <w:szCs w:val="16"/>
                                <w:lang w:val="fr-CA"/>
                              </w:rPr>
                              <w:t>J'ai essayé de suivre mon plan de réadaptation</w:t>
                            </w:r>
                            <w:r w:rsidR="00EE01AC">
                              <w:rPr>
                                <w:rFonts w:ascii="Georgia" w:hAnsi="Georgia" w:cs="Georgia"/>
                                <w:i/>
                                <w:iCs/>
                                <w:color w:val="31353A"/>
                                <w:spacing w:val="-6"/>
                                <w:w w:val="108"/>
                                <w:sz w:val="16"/>
                                <w:szCs w:val="16"/>
                                <w:lang w:val="fr-CA"/>
                              </w:rPr>
                              <w:t> »</w:t>
                            </w:r>
                            <w:r w:rsidR="00032754" w:rsidRPr="00130DB5">
                              <w:rPr>
                                <w:rFonts w:ascii="Georgia" w:hAnsi="Georgia" w:cs="Georgia"/>
                                <w:i/>
                                <w:iCs/>
                                <w:color w:val="31353A"/>
                                <w:spacing w:val="-6"/>
                                <w:w w:val="108"/>
                                <w:sz w:val="16"/>
                                <w:szCs w:val="16"/>
                                <w:lang w:val="fr-CA"/>
                              </w:rPr>
                              <w:t xml:space="preserve"> (%)</w:t>
                            </w:r>
                          </w:p>
                          <w:p w14:paraId="7382ED17"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CE886A"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54042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2F339D"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DBFA4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1CFE5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55F7D8"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11E1C7"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0F4DA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221E7D"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F864B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3BDEDA"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E11109"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5756D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AA73E1"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2C646A"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152300"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ECB7CE"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54169B"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41421">
                              <w:rPr>
                                <w:rFonts w:ascii="Georgia" w:hAnsi="Georgia" w:cs="Georgia"/>
                                <w:i/>
                                <w:iCs/>
                                <w:color w:val="31353A"/>
                                <w:spacing w:val="-6"/>
                                <w:w w:val="108"/>
                                <w:sz w:val="16"/>
                                <w:szCs w:val="16"/>
                                <w:lang w:val="fr-CA"/>
                              </w:rPr>
                              <w:t xml:space="preserve"> </w:t>
                            </w:r>
                          </w:p>
                          <w:p w14:paraId="5FF3F7B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725B21"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1ED74F"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36AEC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DB7077"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6766837" w14:textId="77777777" w:rsidR="00032754" w:rsidRPr="00D41421" w:rsidRDefault="00032754" w:rsidP="009E3242">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88C0835" id="_x0000_s1188" type="#_x0000_t202" style="width:282.3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" stroked="f">
                <v:textbox>
                  <w:txbxContent>
                    <w:p w14:paraId="4ABA98C0" w14:textId="56E13584" w:rsidR="00032754" w:rsidRPr="00D41421" w:rsidRDefault="0091769D"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30DB5">
                        <w:rPr>
                          <w:rFonts w:ascii="Georgia" w:hAnsi="Georgia" w:cs="Georgia"/>
                          <w:i/>
                          <w:iCs/>
                          <w:color w:val="31353A"/>
                          <w:spacing w:val="-6"/>
                          <w:w w:val="108"/>
                          <w:sz w:val="16"/>
                          <w:szCs w:val="16"/>
                          <w:lang w:val="fr-CA"/>
                        </w:rPr>
                        <w:t>Graphique</w:t>
                      </w:r>
                      <w:r w:rsidR="00032754" w:rsidRPr="00130DB5">
                        <w:rPr>
                          <w:rFonts w:ascii="Georgia" w:hAnsi="Georgia" w:cs="Georgia"/>
                          <w:i/>
                          <w:iCs/>
                          <w:color w:val="31353A"/>
                          <w:spacing w:val="-6"/>
                          <w:w w:val="108"/>
                          <w:sz w:val="16"/>
                          <w:szCs w:val="16"/>
                          <w:lang w:val="fr-CA"/>
                        </w:rPr>
                        <w:t xml:space="preserve"> 8</w:t>
                      </w:r>
                      <w:r w:rsidR="00DB3B26" w:rsidRPr="00130DB5">
                        <w:rPr>
                          <w:rFonts w:ascii="Georgia" w:hAnsi="Georgia" w:cs="Georgia"/>
                          <w:i/>
                          <w:iCs/>
                          <w:color w:val="31353A"/>
                          <w:spacing w:val="-6"/>
                          <w:w w:val="108"/>
                          <w:sz w:val="16"/>
                          <w:szCs w:val="16"/>
                          <w:lang w:val="fr-CA"/>
                        </w:rPr>
                        <w:t>2</w:t>
                      </w:r>
                      <w:r w:rsidR="00032754" w:rsidRPr="00130DB5">
                        <w:rPr>
                          <w:rFonts w:ascii="Georgia" w:hAnsi="Georgia" w:cs="Georgia"/>
                          <w:i/>
                          <w:iCs/>
                          <w:color w:val="31353A"/>
                          <w:spacing w:val="-6"/>
                          <w:w w:val="108"/>
                          <w:sz w:val="16"/>
                          <w:szCs w:val="16"/>
                          <w:lang w:val="fr-CA"/>
                        </w:rPr>
                        <w:t xml:space="preserve">: </w:t>
                      </w:r>
                      <w:r w:rsidR="00130DB5">
                        <w:rPr>
                          <w:rFonts w:ascii="Georgia" w:hAnsi="Georgia" w:cs="Georgia"/>
                          <w:i/>
                          <w:iCs/>
                          <w:color w:val="31353A"/>
                          <w:spacing w:val="-6"/>
                          <w:w w:val="108"/>
                          <w:sz w:val="16"/>
                          <w:szCs w:val="16"/>
                          <w:lang w:val="fr-CA"/>
                        </w:rPr>
                        <w:t>« </w:t>
                      </w:r>
                      <w:r w:rsidR="00130DB5" w:rsidRPr="00130DB5">
                        <w:rPr>
                          <w:rFonts w:ascii="Georgia" w:hAnsi="Georgia" w:cs="Georgia"/>
                          <w:i/>
                          <w:iCs/>
                          <w:color w:val="31353A"/>
                          <w:spacing w:val="-6"/>
                          <w:w w:val="108"/>
                          <w:sz w:val="16"/>
                          <w:szCs w:val="16"/>
                          <w:lang w:val="fr-CA"/>
                        </w:rPr>
                        <w:t>J'ai essayé de suivre mon plan de réadaptation</w:t>
                      </w:r>
                      <w:r w:rsidR="00EE01AC">
                        <w:rPr>
                          <w:rFonts w:ascii="Georgia" w:hAnsi="Georgia" w:cs="Georgia"/>
                          <w:i/>
                          <w:iCs/>
                          <w:color w:val="31353A"/>
                          <w:spacing w:val="-6"/>
                          <w:w w:val="108"/>
                          <w:sz w:val="16"/>
                          <w:szCs w:val="16"/>
                          <w:lang w:val="fr-CA"/>
                        </w:rPr>
                        <w:t> »</w:t>
                      </w:r>
                      <w:r w:rsidR="00032754" w:rsidRPr="00130DB5">
                        <w:rPr>
                          <w:rFonts w:ascii="Georgia" w:hAnsi="Georgia" w:cs="Georgia"/>
                          <w:i/>
                          <w:iCs/>
                          <w:color w:val="31353A"/>
                          <w:spacing w:val="-6"/>
                          <w:w w:val="108"/>
                          <w:sz w:val="16"/>
                          <w:szCs w:val="16"/>
                          <w:lang w:val="fr-CA"/>
                        </w:rPr>
                        <w:t xml:space="preserve"> (%)</w:t>
                      </w:r>
                    </w:p>
                    <w:p w14:paraId="7382ED17"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CE886A"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54042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2F339D"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DBFA4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1CFE5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55F7D8"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11E1C7"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0F4DA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221E7D"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F864B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3BDEDA"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E11109"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5756D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AA73E1"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2C646A"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152300"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ECB7CE"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54169B"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41421">
                        <w:rPr>
                          <w:rFonts w:ascii="Georgia" w:hAnsi="Georgia" w:cs="Georgia"/>
                          <w:i/>
                          <w:iCs/>
                          <w:color w:val="31353A"/>
                          <w:spacing w:val="-6"/>
                          <w:w w:val="108"/>
                          <w:sz w:val="16"/>
                          <w:szCs w:val="16"/>
                          <w:lang w:val="fr-CA"/>
                        </w:rPr>
                        <w:t xml:space="preserve"> </w:t>
                      </w:r>
                    </w:p>
                    <w:p w14:paraId="5FF3F7B2"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725B21"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1ED74F"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36AEC5"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DB7077" w14:textId="77777777" w:rsidR="00032754" w:rsidRPr="00D41421" w:rsidRDefault="00032754" w:rsidP="009E324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6766837" w14:textId="77777777" w:rsidR="00032754" w:rsidRPr="00D41421" w:rsidRDefault="00032754" w:rsidP="009E3242">
                      <w:pPr>
                        <w:rPr>
                          <w:i/>
                          <w:iCs/>
                          <w:sz w:val="16"/>
                          <w:szCs w:val="16"/>
                          <w:lang w:val="fr-CA"/>
                        </w:rPr>
                      </w:pPr>
                    </w:p>
                  </w:txbxContent>
                </v:textbox>
                <w10:anchorlock/>
              </v:shape>
            </w:pict>
          </mc:Fallback>
        </mc:AlternateContent>
      </w:r>
      <w:r w:rsidR="00C824C2" w:rsidRPr="008425F5">
        <w:rPr>
          <w:color w:val="auto"/>
          <w:lang w:val="en-CA"/>
        </w:rPr>
        <w:br/>
      </w:r>
      <w:r w:rsidR="005504CD" w:rsidRPr="008425F5">
        <w:rPr>
          <w:noProof/>
          <w:color w:val="auto"/>
          <w:lang w:val="en-CA"/>
        </w:rPr>
        <w:drawing>
          <wp:inline distT="0" distB="0" distL="0" distR="0" wp14:anchorId="53149E41" wp14:editId="7DDA7BB9">
            <wp:extent cx="3543935" cy="1790700"/>
            <wp:effectExtent l="0" t="0" r="0" b="0"/>
            <wp:docPr id="662" name="Chart 66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00C824C2" w:rsidRPr="008425F5">
        <w:rPr>
          <w:color w:val="auto"/>
          <w:lang w:val="en-CA"/>
        </w:rPr>
        <w:br/>
      </w:r>
      <w:r w:rsidRPr="008425F5">
        <w:rPr>
          <w:noProof/>
          <w:color w:val="auto"/>
          <w:lang w:val="en-CA"/>
        </w:rPr>
        <mc:AlternateContent>
          <mc:Choice Requires="wps">
            <w:drawing>
              <wp:inline distT="0" distB="0" distL="0" distR="0" wp14:anchorId="2D6E14EA" wp14:editId="732517C4">
                <wp:extent cx="3333819" cy="711681"/>
                <wp:effectExtent l="0" t="0" r="0" b="0"/>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819" cy="711681"/>
                        </a:xfrm>
                        <a:prstGeom prst="rect">
                          <a:avLst/>
                        </a:prstGeom>
                        <a:solidFill>
                          <a:srgbClr val="FFFFFF"/>
                        </a:solidFill>
                        <a:ln w="9525">
                          <a:noFill/>
                          <a:miter lim="800000"/>
                          <a:headEnd/>
                          <a:tailEnd/>
                        </a:ln>
                      </wps:spPr>
                      <wps:txbx>
                        <w:txbxContent>
                          <w:p w14:paraId="32F4D28A" w14:textId="159F413C" w:rsidR="00032754" w:rsidRPr="00872A4B" w:rsidRDefault="00032754" w:rsidP="009E3242">
                            <w:pPr>
                              <w:rPr>
                                <w:rFonts w:ascii="Georgia" w:hAnsi="Georgia" w:cs="Georgia"/>
                                <w:i/>
                                <w:iCs/>
                                <w:color w:val="31353A"/>
                                <w:spacing w:val="-6"/>
                                <w:w w:val="108"/>
                                <w:sz w:val="12"/>
                                <w:szCs w:val="12"/>
                                <w:lang w:val="fr-CA"/>
                              </w:rPr>
                            </w:pPr>
                            <w:r w:rsidRPr="00C40B1D">
                              <w:rPr>
                                <w:rFonts w:ascii="Georgia" w:hAnsi="Georgia" w:cs="Georgia"/>
                                <w:i/>
                                <w:iCs/>
                                <w:color w:val="31353A"/>
                                <w:spacing w:val="-6"/>
                                <w:w w:val="108"/>
                                <w:sz w:val="12"/>
                                <w:szCs w:val="12"/>
                                <w:lang w:val="fr-CA"/>
                              </w:rPr>
                              <w:t xml:space="preserve">Question: </w:t>
                            </w:r>
                            <w:r w:rsidR="00C40B1D" w:rsidRPr="00C40B1D">
                              <w:rPr>
                                <w:rFonts w:ascii="Georgia" w:hAnsi="Georgia" w:cs="Georgia"/>
                                <w:i/>
                                <w:iCs/>
                                <w:color w:val="31353A"/>
                                <w:spacing w:val="-6"/>
                                <w:w w:val="108"/>
                                <w:sz w:val="12"/>
                                <w:szCs w:val="12"/>
                                <w:lang w:val="fr-CA"/>
                              </w:rPr>
                              <w:t>Revenons à notre échelle de réponse à 5 points où 1 = pas du tout d’accord et 5 = tout à fait d’accord</w:t>
                            </w:r>
                            <w:r w:rsidRPr="00C40B1D">
                              <w:rPr>
                                <w:rFonts w:ascii="Georgia" w:hAnsi="Georgia" w:cs="Georgia"/>
                                <w:i/>
                                <w:iCs/>
                                <w:color w:val="31353A"/>
                                <w:spacing w:val="-6"/>
                                <w:w w:val="108"/>
                                <w:sz w:val="12"/>
                                <w:szCs w:val="12"/>
                                <w:lang w:val="fr-CA"/>
                              </w:rPr>
                              <w:t xml:space="preserve"> … </w:t>
                            </w:r>
                            <w:r w:rsidR="00EE01AC">
                              <w:rPr>
                                <w:rFonts w:ascii="Georgia" w:hAnsi="Georgia" w:cs="Georgia"/>
                                <w:i/>
                                <w:iCs/>
                                <w:color w:val="31353A"/>
                                <w:spacing w:val="-6"/>
                                <w:w w:val="108"/>
                                <w:sz w:val="12"/>
                                <w:szCs w:val="12"/>
                                <w:lang w:val="fr-CA"/>
                              </w:rPr>
                              <w:t>« </w:t>
                            </w:r>
                            <w:r w:rsidR="00EE01AC" w:rsidRPr="00872A4B">
                              <w:rPr>
                                <w:rFonts w:ascii="Georgia" w:hAnsi="Georgia" w:cs="Georgia"/>
                                <w:i/>
                                <w:iCs/>
                                <w:color w:val="31353A"/>
                                <w:spacing w:val="-6"/>
                                <w:w w:val="108"/>
                                <w:sz w:val="12"/>
                                <w:szCs w:val="12"/>
                                <w:lang w:val="fr-CA"/>
                              </w:rPr>
                              <w:t>J'ai essayé de suivre mon plan de r</w:t>
                            </w:r>
                            <w:r w:rsidR="0053320F">
                              <w:rPr>
                                <w:rFonts w:ascii="Georgia" w:hAnsi="Georgia" w:cs="Georgia"/>
                                <w:i/>
                                <w:iCs/>
                                <w:color w:val="31353A"/>
                                <w:spacing w:val="-6"/>
                                <w:w w:val="108"/>
                                <w:sz w:val="12"/>
                                <w:szCs w:val="12"/>
                                <w:lang w:val="fr-CA"/>
                              </w:rPr>
                              <w:t>é</w:t>
                            </w:r>
                            <w:r w:rsidR="00EE01AC" w:rsidRPr="00872A4B">
                              <w:rPr>
                                <w:rFonts w:ascii="Georgia" w:hAnsi="Georgia" w:cs="Georgia"/>
                                <w:i/>
                                <w:iCs/>
                                <w:color w:val="31353A"/>
                                <w:spacing w:val="-6"/>
                                <w:w w:val="108"/>
                                <w:sz w:val="12"/>
                                <w:szCs w:val="12"/>
                                <w:lang w:val="fr-CA"/>
                              </w:rPr>
                              <w:t>adaptation.</w:t>
                            </w:r>
                            <w:r w:rsidR="00872A4B">
                              <w:rPr>
                                <w:rFonts w:ascii="Georgia" w:hAnsi="Georgia" w:cs="Georgia"/>
                                <w:i/>
                                <w:iCs/>
                                <w:color w:val="31353A"/>
                                <w:spacing w:val="-6"/>
                                <w:w w:val="108"/>
                                <w:sz w:val="12"/>
                                <w:szCs w:val="12"/>
                                <w:lang w:val="fr-CA"/>
                              </w:rPr>
                              <w:t> »</w:t>
                            </w:r>
                          </w:p>
                          <w:p w14:paraId="753DC994" w14:textId="23DDA7ED" w:rsidR="00032754" w:rsidRPr="00872A4B" w:rsidRDefault="0091769D" w:rsidP="009E3242">
                            <w:pPr>
                              <w:rPr>
                                <w:rFonts w:ascii="Georgia" w:hAnsi="Georgia" w:cs="Georgia"/>
                                <w:i/>
                                <w:iCs/>
                                <w:color w:val="31353A"/>
                                <w:spacing w:val="-6"/>
                                <w:w w:val="108"/>
                                <w:sz w:val="12"/>
                                <w:szCs w:val="12"/>
                                <w:lang w:val="fr-CA"/>
                              </w:rPr>
                            </w:pPr>
                            <w:r w:rsidRPr="00872A4B">
                              <w:rPr>
                                <w:rFonts w:ascii="Georgia" w:hAnsi="Georgia" w:cs="Georgia"/>
                                <w:i/>
                                <w:iCs/>
                                <w:color w:val="31353A"/>
                                <w:spacing w:val="-6"/>
                                <w:w w:val="108"/>
                                <w:sz w:val="12"/>
                                <w:szCs w:val="12"/>
                                <w:lang w:val="fr-CA"/>
                              </w:rPr>
                              <w:t>Taille de l’échantillon</w:t>
                            </w:r>
                            <w:r w:rsidR="00032754" w:rsidRPr="00872A4B">
                              <w:rPr>
                                <w:rFonts w:ascii="Georgia" w:hAnsi="Georgia" w:cs="Georgia"/>
                                <w:i/>
                                <w:iCs/>
                                <w:color w:val="31353A"/>
                                <w:spacing w:val="-6"/>
                                <w:w w:val="108"/>
                                <w:sz w:val="12"/>
                                <w:szCs w:val="12"/>
                                <w:lang w:val="fr-CA"/>
                              </w:rPr>
                              <w:t xml:space="preserve">: </w:t>
                            </w:r>
                            <w:r w:rsidR="005504CD" w:rsidRPr="00872A4B">
                              <w:rPr>
                                <w:rFonts w:ascii="Georgia" w:hAnsi="Georgia" w:cs="Georgia"/>
                                <w:i/>
                                <w:iCs/>
                                <w:color w:val="31353A"/>
                                <w:spacing w:val="-6"/>
                                <w:w w:val="108"/>
                                <w:sz w:val="12"/>
                                <w:szCs w:val="12"/>
                                <w:lang w:val="fr-CA"/>
                              </w:rPr>
                              <w:t>279</w:t>
                            </w:r>
                          </w:p>
                          <w:p w14:paraId="5E6B1D9D" w14:textId="177AA7FC" w:rsidR="00032754" w:rsidRPr="00927714" w:rsidRDefault="0031157F" w:rsidP="009E3242">
                            <w:pPr>
                              <w:rPr>
                                <w:rFonts w:ascii="Georgia" w:hAnsi="Georgia" w:cs="Georgia"/>
                                <w:i/>
                                <w:iCs/>
                                <w:color w:val="31353A"/>
                                <w:spacing w:val="-6"/>
                                <w:w w:val="108"/>
                                <w:sz w:val="12"/>
                                <w:szCs w:val="12"/>
                                <w:lang w:val="fr-CA"/>
                              </w:rPr>
                            </w:pPr>
                            <w:r w:rsidRPr="00927714">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p w14:paraId="4E5BEAC6" w14:textId="77777777" w:rsidR="00032754" w:rsidRPr="00927714" w:rsidRDefault="00032754" w:rsidP="009E3242">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2D6E14EA" id="Text Box 227" o:spid="_x0000_s1189" type="#_x0000_t202" style="width:262.5pt;height:5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" stroked="f">
                <v:textbox>
                  <w:txbxContent>
                    <w:p w14:paraId="32F4D28A" w14:textId="159F413C" w:rsidR="00032754" w:rsidRPr="00872A4B" w:rsidRDefault="00032754" w:rsidP="009E3242">
                      <w:pPr>
                        <w:rPr>
                          <w:rFonts w:ascii="Georgia" w:hAnsi="Georgia" w:cs="Georgia"/>
                          <w:i/>
                          <w:iCs/>
                          <w:color w:val="31353A"/>
                          <w:spacing w:val="-6"/>
                          <w:w w:val="108"/>
                          <w:sz w:val="12"/>
                          <w:szCs w:val="12"/>
                          <w:lang w:val="fr-CA"/>
                        </w:rPr>
                      </w:pPr>
                      <w:r w:rsidRPr="00C40B1D">
                        <w:rPr>
                          <w:rFonts w:ascii="Georgia" w:hAnsi="Georgia" w:cs="Georgia"/>
                          <w:i/>
                          <w:iCs/>
                          <w:color w:val="31353A"/>
                          <w:spacing w:val="-6"/>
                          <w:w w:val="108"/>
                          <w:sz w:val="12"/>
                          <w:szCs w:val="12"/>
                          <w:lang w:val="fr-CA"/>
                        </w:rPr>
                        <w:t xml:space="preserve">Question: </w:t>
                      </w:r>
                      <w:r w:rsidR="00C40B1D" w:rsidRPr="00C40B1D">
                        <w:rPr>
                          <w:rFonts w:ascii="Georgia" w:hAnsi="Georgia" w:cs="Georgia"/>
                          <w:i/>
                          <w:iCs/>
                          <w:color w:val="31353A"/>
                          <w:spacing w:val="-6"/>
                          <w:w w:val="108"/>
                          <w:sz w:val="12"/>
                          <w:szCs w:val="12"/>
                          <w:lang w:val="fr-CA"/>
                        </w:rPr>
                        <w:t>Revenons à notre échelle de réponse à 5 points où 1 = pas du tout d’accord et 5 = tout à fait d’accord</w:t>
                      </w:r>
                      <w:r w:rsidRPr="00C40B1D">
                        <w:rPr>
                          <w:rFonts w:ascii="Georgia" w:hAnsi="Georgia" w:cs="Georgia"/>
                          <w:i/>
                          <w:iCs/>
                          <w:color w:val="31353A"/>
                          <w:spacing w:val="-6"/>
                          <w:w w:val="108"/>
                          <w:sz w:val="12"/>
                          <w:szCs w:val="12"/>
                          <w:lang w:val="fr-CA"/>
                        </w:rPr>
                        <w:t xml:space="preserve"> … </w:t>
                      </w:r>
                      <w:r w:rsidR="00EE01AC">
                        <w:rPr>
                          <w:rFonts w:ascii="Georgia" w:hAnsi="Georgia" w:cs="Georgia"/>
                          <w:i/>
                          <w:iCs/>
                          <w:color w:val="31353A"/>
                          <w:spacing w:val="-6"/>
                          <w:w w:val="108"/>
                          <w:sz w:val="12"/>
                          <w:szCs w:val="12"/>
                          <w:lang w:val="fr-CA"/>
                        </w:rPr>
                        <w:t>« </w:t>
                      </w:r>
                      <w:r w:rsidR="00EE01AC" w:rsidRPr="00872A4B">
                        <w:rPr>
                          <w:rFonts w:ascii="Georgia" w:hAnsi="Georgia" w:cs="Georgia"/>
                          <w:i/>
                          <w:iCs/>
                          <w:color w:val="31353A"/>
                          <w:spacing w:val="-6"/>
                          <w:w w:val="108"/>
                          <w:sz w:val="12"/>
                          <w:szCs w:val="12"/>
                          <w:lang w:val="fr-CA"/>
                        </w:rPr>
                        <w:t>J'ai essayé de suivre mon plan de r</w:t>
                      </w:r>
                      <w:r w:rsidR="0053320F">
                        <w:rPr>
                          <w:rFonts w:ascii="Georgia" w:hAnsi="Georgia" w:cs="Georgia"/>
                          <w:i/>
                          <w:iCs/>
                          <w:color w:val="31353A"/>
                          <w:spacing w:val="-6"/>
                          <w:w w:val="108"/>
                          <w:sz w:val="12"/>
                          <w:szCs w:val="12"/>
                          <w:lang w:val="fr-CA"/>
                        </w:rPr>
                        <w:t>é</w:t>
                      </w:r>
                      <w:r w:rsidR="00EE01AC" w:rsidRPr="00872A4B">
                        <w:rPr>
                          <w:rFonts w:ascii="Georgia" w:hAnsi="Georgia" w:cs="Georgia"/>
                          <w:i/>
                          <w:iCs/>
                          <w:color w:val="31353A"/>
                          <w:spacing w:val="-6"/>
                          <w:w w:val="108"/>
                          <w:sz w:val="12"/>
                          <w:szCs w:val="12"/>
                          <w:lang w:val="fr-CA"/>
                        </w:rPr>
                        <w:t>adaptation.</w:t>
                      </w:r>
                      <w:r w:rsidR="00872A4B">
                        <w:rPr>
                          <w:rFonts w:ascii="Georgia" w:hAnsi="Georgia" w:cs="Georgia"/>
                          <w:i/>
                          <w:iCs/>
                          <w:color w:val="31353A"/>
                          <w:spacing w:val="-6"/>
                          <w:w w:val="108"/>
                          <w:sz w:val="12"/>
                          <w:szCs w:val="12"/>
                          <w:lang w:val="fr-CA"/>
                        </w:rPr>
                        <w:t> »</w:t>
                      </w:r>
                    </w:p>
                    <w:p w14:paraId="753DC994" w14:textId="23DDA7ED" w:rsidR="00032754" w:rsidRPr="00872A4B" w:rsidRDefault="0091769D" w:rsidP="009E3242">
                      <w:pPr>
                        <w:rPr>
                          <w:rFonts w:ascii="Georgia" w:hAnsi="Georgia" w:cs="Georgia"/>
                          <w:i/>
                          <w:iCs/>
                          <w:color w:val="31353A"/>
                          <w:spacing w:val="-6"/>
                          <w:w w:val="108"/>
                          <w:sz w:val="12"/>
                          <w:szCs w:val="12"/>
                          <w:lang w:val="fr-CA"/>
                        </w:rPr>
                      </w:pPr>
                      <w:r w:rsidRPr="00872A4B">
                        <w:rPr>
                          <w:rFonts w:ascii="Georgia" w:hAnsi="Georgia" w:cs="Georgia"/>
                          <w:i/>
                          <w:iCs/>
                          <w:color w:val="31353A"/>
                          <w:spacing w:val="-6"/>
                          <w:w w:val="108"/>
                          <w:sz w:val="12"/>
                          <w:szCs w:val="12"/>
                          <w:lang w:val="fr-CA"/>
                        </w:rPr>
                        <w:t>Taille de l’échantillon</w:t>
                      </w:r>
                      <w:r w:rsidR="00032754" w:rsidRPr="00872A4B">
                        <w:rPr>
                          <w:rFonts w:ascii="Georgia" w:hAnsi="Georgia" w:cs="Georgia"/>
                          <w:i/>
                          <w:iCs/>
                          <w:color w:val="31353A"/>
                          <w:spacing w:val="-6"/>
                          <w:w w:val="108"/>
                          <w:sz w:val="12"/>
                          <w:szCs w:val="12"/>
                          <w:lang w:val="fr-CA"/>
                        </w:rPr>
                        <w:t xml:space="preserve">: </w:t>
                      </w:r>
                      <w:r w:rsidR="005504CD" w:rsidRPr="00872A4B">
                        <w:rPr>
                          <w:rFonts w:ascii="Georgia" w:hAnsi="Georgia" w:cs="Georgia"/>
                          <w:i/>
                          <w:iCs/>
                          <w:color w:val="31353A"/>
                          <w:spacing w:val="-6"/>
                          <w:w w:val="108"/>
                          <w:sz w:val="12"/>
                          <w:szCs w:val="12"/>
                          <w:lang w:val="fr-CA"/>
                        </w:rPr>
                        <w:t>279</w:t>
                      </w:r>
                    </w:p>
                    <w:p w14:paraId="5E6B1D9D" w14:textId="177AA7FC" w:rsidR="00032754" w:rsidRPr="00927714" w:rsidRDefault="0031157F" w:rsidP="009E3242">
                      <w:pPr>
                        <w:rPr>
                          <w:rFonts w:ascii="Georgia" w:hAnsi="Georgia" w:cs="Georgia"/>
                          <w:i/>
                          <w:iCs/>
                          <w:color w:val="31353A"/>
                          <w:spacing w:val="-6"/>
                          <w:w w:val="108"/>
                          <w:sz w:val="12"/>
                          <w:szCs w:val="12"/>
                          <w:lang w:val="fr-CA"/>
                        </w:rPr>
                      </w:pPr>
                      <w:r w:rsidRPr="00927714">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p w14:paraId="4E5BEAC6" w14:textId="77777777" w:rsidR="00032754" w:rsidRPr="00927714" w:rsidRDefault="00032754" w:rsidP="009E3242">
                      <w:pPr>
                        <w:rPr>
                          <w:rFonts w:ascii="Georgia" w:hAnsi="Georgia" w:cs="Georgia"/>
                          <w:i/>
                          <w:iCs/>
                          <w:color w:val="31353A"/>
                          <w:spacing w:val="-6"/>
                          <w:w w:val="108"/>
                          <w:sz w:val="12"/>
                          <w:szCs w:val="12"/>
                          <w:lang w:val="fr-CA"/>
                        </w:rPr>
                      </w:pPr>
                    </w:p>
                  </w:txbxContent>
                </v:textbox>
                <w10:anchorlock/>
              </v:shape>
            </w:pict>
          </mc:Fallback>
        </mc:AlternateContent>
      </w:r>
      <w:r w:rsidR="00CF3A72" w:rsidRPr="008425F5">
        <w:rPr>
          <w:noProof/>
          <w:color w:val="auto"/>
          <w:w w:val="100"/>
          <w:lang w:val="en-CA"/>
        </w:rPr>
        <mc:AlternateContent>
          <mc:Choice Requires="wps">
            <w:drawing>
              <wp:anchor distT="0" distB="0" distL="114300" distR="114300" simplePos="0" relativeHeight="251658256" behindDoc="0" locked="0" layoutInCell="1" allowOverlap="1" wp14:anchorId="710DB455" wp14:editId="35CC2414">
                <wp:simplePos x="0" y="0"/>
                <wp:positionH relativeFrom="margin">
                  <wp:align>center</wp:align>
                </wp:positionH>
                <wp:positionV relativeFrom="page">
                  <wp:posOffset>1019518</wp:posOffset>
                </wp:positionV>
                <wp:extent cx="0" cy="5029200"/>
                <wp:effectExtent l="0" t="0" r="38100" b="19050"/>
                <wp:wrapNone/>
                <wp:docPr id="241" name="Straight Connector 241"/>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6410422D" id="Straight Connector 241" o:spid="_x0000_s1026" style="position:absolute;z-index:25165825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3pt" to="0,4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" strokecolor="#d8d8d8 [2732]" strokeweight=".5pt">
                <v:stroke joinstyle="miter"/>
                <w10:wrap anchorx="margin" anchory="page"/>
              </v:line>
            </w:pict>
          </mc:Fallback>
        </mc:AlternateContent>
      </w:r>
    </w:p>
    <w:p w14:paraId="0EB2E157" w14:textId="1FEFB48B" w:rsidR="00941861" w:rsidRPr="009210E9" w:rsidRDefault="00CF0CAD" w:rsidP="00941861">
      <w:pPr>
        <w:pStyle w:val="VAC-Body"/>
        <w:rPr>
          <w:b/>
          <w:bCs/>
          <w:color w:val="auto"/>
          <w:lang w:val="fr-CA"/>
        </w:rPr>
      </w:pPr>
      <w:r w:rsidRPr="009210E9">
        <w:rPr>
          <w:b/>
          <w:bCs/>
          <w:color w:val="auto"/>
          <w:lang w:val="fr-CA"/>
        </w:rPr>
        <w:br w:type="column"/>
      </w:r>
      <w:r w:rsidR="00B46F96" w:rsidRPr="009210E9">
        <w:rPr>
          <w:b/>
          <w:bCs/>
          <w:color w:val="auto"/>
          <w:lang w:val="fr-CA"/>
        </w:rPr>
        <w:t>Les répondants sont partagés quant à savoir si leur participation réduisait les obstacles</w:t>
      </w:r>
      <w:r w:rsidR="00B46F96" w:rsidRPr="009210E9">
        <w:rPr>
          <w:rStyle w:val="FootnoteReference"/>
          <w:b/>
          <w:bCs/>
          <w:color w:val="auto"/>
          <w:vertAlign w:val="baseline"/>
          <w:lang w:val="fr-CA"/>
        </w:rPr>
        <w:t xml:space="preserve"> </w:t>
      </w:r>
      <w:r w:rsidR="00941861" w:rsidRPr="008425F5">
        <w:rPr>
          <w:rStyle w:val="FootnoteReference"/>
          <w:b/>
          <w:bCs/>
          <w:color w:val="auto"/>
          <w:lang w:val="en-CA"/>
        </w:rPr>
        <w:footnoteReference w:id="34"/>
      </w:r>
    </w:p>
    <w:p w14:paraId="18D0A777" w14:textId="51D516A3" w:rsidR="009E2261" w:rsidRPr="008425F5" w:rsidRDefault="009E2261" w:rsidP="009E2261">
      <w:pPr>
        <w:pStyle w:val="VAC-Bullet"/>
        <w:rPr>
          <w:color w:val="auto"/>
          <w:lang w:val="fr-CA"/>
        </w:rPr>
      </w:pPr>
      <w:r w:rsidRPr="008425F5">
        <w:rPr>
          <w:color w:val="auto"/>
          <w:lang w:val="fr-CA"/>
        </w:rPr>
        <w:t>Seulement trois sur dix (TOP2 : 29 %) s’accordent à dire que leurs obstacles ont diminué grâce à leur participation.</w:t>
      </w:r>
    </w:p>
    <w:p w14:paraId="17B5452B" w14:textId="77777777" w:rsidR="009E2261" w:rsidRPr="008425F5" w:rsidRDefault="009E2261" w:rsidP="009E2261">
      <w:pPr>
        <w:pStyle w:val="VAC-Bullet"/>
        <w:rPr>
          <w:color w:val="auto"/>
          <w:lang w:val="fr-CA"/>
        </w:rPr>
      </w:pPr>
      <w:r w:rsidRPr="008425F5">
        <w:rPr>
          <w:color w:val="auto"/>
          <w:lang w:val="fr-CA"/>
        </w:rPr>
        <w:t>Un nombre semblable (BTM2 : 33 %) était en désaccord.</w:t>
      </w:r>
    </w:p>
    <w:p w14:paraId="202B3A4C" w14:textId="5A3CA0B6" w:rsidR="009E2261" w:rsidRPr="008425F5" w:rsidRDefault="009E2261" w:rsidP="009E2261">
      <w:pPr>
        <w:pStyle w:val="VAC-Bullet"/>
        <w:rPr>
          <w:color w:val="auto"/>
          <w:lang w:val="fr-CA"/>
        </w:rPr>
      </w:pPr>
      <w:r w:rsidRPr="008425F5">
        <w:rPr>
          <w:color w:val="auto"/>
          <w:lang w:val="fr-CA"/>
        </w:rPr>
        <w:t xml:space="preserve">Les répondants de </w:t>
      </w:r>
      <w:r w:rsidRPr="008425F5">
        <w:rPr>
          <w:b/>
          <w:bCs/>
          <w:color w:val="auto"/>
          <w:lang w:val="fr-CA"/>
        </w:rPr>
        <w:t xml:space="preserve">60 ans et plus </w:t>
      </w:r>
      <w:r w:rsidRPr="008425F5">
        <w:rPr>
          <w:color w:val="auto"/>
          <w:lang w:val="fr-CA"/>
        </w:rPr>
        <w:t xml:space="preserve">(TOP2 : 46 %) et ceux de </w:t>
      </w:r>
      <w:r w:rsidRPr="008425F5">
        <w:rPr>
          <w:b/>
          <w:bCs/>
          <w:color w:val="auto"/>
          <w:lang w:val="fr-CA"/>
        </w:rPr>
        <w:t>moins de 40 ans</w:t>
      </w:r>
      <w:r w:rsidRPr="008425F5">
        <w:rPr>
          <w:color w:val="auto"/>
          <w:lang w:val="fr-CA"/>
        </w:rPr>
        <w:t xml:space="preserve"> (TOP2 : 37 %) sont plus susceptibles d'être en accord que les catégories d’âge moyen.</w:t>
      </w:r>
    </w:p>
    <w:p w14:paraId="1CEE90DA" w14:textId="4935FE45" w:rsidR="00CF3A72" w:rsidRPr="008425F5" w:rsidRDefault="00BB28BB" w:rsidP="00C824C2">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7390EF33" wp14:editId="3563F600">
                <wp:extent cx="3329305" cy="371475"/>
                <wp:effectExtent l="0" t="0" r="4445" b="9525"/>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371475"/>
                        </a:xfrm>
                        <a:prstGeom prst="rect">
                          <a:avLst/>
                        </a:prstGeom>
                        <a:solidFill>
                          <a:srgbClr val="FFFFFF"/>
                        </a:solidFill>
                        <a:ln w="9525">
                          <a:noFill/>
                          <a:miter lim="800000"/>
                          <a:headEnd/>
                          <a:tailEnd/>
                        </a:ln>
                      </wps:spPr>
                      <wps:txbx>
                        <w:txbxContent>
                          <w:p w14:paraId="41168470" w14:textId="544A3008" w:rsidR="00032754" w:rsidRPr="00753277" w:rsidRDefault="0091769D"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B4BE3">
                              <w:rPr>
                                <w:rFonts w:ascii="Georgia" w:hAnsi="Georgia" w:cs="Georgia"/>
                                <w:i/>
                                <w:iCs/>
                                <w:color w:val="31353A"/>
                                <w:spacing w:val="-6"/>
                                <w:w w:val="108"/>
                                <w:sz w:val="16"/>
                                <w:szCs w:val="16"/>
                                <w:lang w:val="fr-CA"/>
                              </w:rPr>
                              <w:t>Graphique</w:t>
                            </w:r>
                            <w:r w:rsidR="00032754" w:rsidRPr="007B4BE3">
                              <w:rPr>
                                <w:rFonts w:ascii="Georgia" w:hAnsi="Georgia" w:cs="Georgia"/>
                                <w:i/>
                                <w:iCs/>
                                <w:color w:val="31353A"/>
                                <w:spacing w:val="-6"/>
                                <w:w w:val="108"/>
                                <w:sz w:val="16"/>
                                <w:szCs w:val="16"/>
                                <w:lang w:val="fr-CA"/>
                              </w:rPr>
                              <w:t xml:space="preserve"> 8</w:t>
                            </w:r>
                            <w:r w:rsidR="00DB3B26" w:rsidRPr="007B4BE3">
                              <w:rPr>
                                <w:rFonts w:ascii="Georgia" w:hAnsi="Georgia" w:cs="Georgia"/>
                                <w:i/>
                                <w:iCs/>
                                <w:color w:val="31353A"/>
                                <w:spacing w:val="-6"/>
                                <w:w w:val="108"/>
                                <w:sz w:val="16"/>
                                <w:szCs w:val="16"/>
                                <w:lang w:val="fr-CA"/>
                              </w:rPr>
                              <w:t>3</w:t>
                            </w:r>
                            <w:r w:rsidR="00032754" w:rsidRPr="007B4BE3">
                              <w:rPr>
                                <w:rFonts w:ascii="Georgia" w:hAnsi="Georgia" w:cs="Georgia"/>
                                <w:i/>
                                <w:iCs/>
                                <w:color w:val="31353A"/>
                                <w:spacing w:val="-6"/>
                                <w:w w:val="108"/>
                                <w:sz w:val="16"/>
                                <w:szCs w:val="16"/>
                                <w:lang w:val="fr-CA"/>
                              </w:rPr>
                              <w:t xml:space="preserve">: </w:t>
                            </w:r>
                            <w:r w:rsidR="00753277">
                              <w:rPr>
                                <w:rFonts w:ascii="Georgia" w:hAnsi="Georgia" w:cs="Georgia"/>
                                <w:i/>
                                <w:iCs/>
                                <w:color w:val="31353A"/>
                                <w:spacing w:val="-6"/>
                                <w:w w:val="108"/>
                                <w:sz w:val="16"/>
                                <w:szCs w:val="16"/>
                                <w:lang w:val="fr-CA"/>
                              </w:rPr>
                              <w:t>« </w:t>
                            </w:r>
                            <w:r w:rsidR="007B4BE3" w:rsidRPr="007B4BE3">
                              <w:rPr>
                                <w:rFonts w:ascii="Georgia" w:hAnsi="Georgia" w:cs="Georgia"/>
                                <w:i/>
                                <w:iCs/>
                                <w:color w:val="31353A"/>
                                <w:spacing w:val="-6"/>
                                <w:w w:val="108"/>
                                <w:sz w:val="16"/>
                                <w:szCs w:val="16"/>
                                <w:lang w:val="fr-CA"/>
                              </w:rPr>
                              <w:t>Depuis que je participe au programme de réadaptation d’ACC, mes obstacles ont diminué</w:t>
                            </w:r>
                            <w:r w:rsidR="00753277">
                              <w:rPr>
                                <w:rFonts w:ascii="Georgia" w:hAnsi="Georgia" w:cs="Georgia"/>
                                <w:i/>
                                <w:iCs/>
                                <w:color w:val="31353A"/>
                                <w:spacing w:val="-6"/>
                                <w:w w:val="108"/>
                                <w:sz w:val="16"/>
                                <w:szCs w:val="16"/>
                                <w:lang w:val="fr-CA"/>
                              </w:rPr>
                              <w:t> »</w:t>
                            </w:r>
                            <w:r w:rsidR="007B4BE3" w:rsidRPr="007B4BE3">
                              <w:rPr>
                                <w:rFonts w:ascii="Georgia" w:hAnsi="Georgia" w:cs="Georgia"/>
                                <w:i/>
                                <w:iCs/>
                                <w:color w:val="31353A"/>
                                <w:spacing w:val="-6"/>
                                <w:w w:val="108"/>
                                <w:sz w:val="16"/>
                                <w:szCs w:val="16"/>
                                <w:lang w:val="fr-CA"/>
                              </w:rPr>
                              <w:t xml:space="preserve"> </w:t>
                            </w:r>
                            <w:r w:rsidR="00032754" w:rsidRPr="00753277">
                              <w:rPr>
                                <w:rFonts w:ascii="Georgia" w:hAnsi="Georgia" w:cs="Georgia"/>
                                <w:i/>
                                <w:iCs/>
                                <w:color w:val="31353A"/>
                                <w:spacing w:val="-6"/>
                                <w:w w:val="108"/>
                                <w:sz w:val="16"/>
                                <w:szCs w:val="16"/>
                                <w:lang w:val="fr-CA"/>
                              </w:rPr>
                              <w:t>(%)</w:t>
                            </w:r>
                          </w:p>
                          <w:p w14:paraId="17E38F69"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017701"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3F1C42"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2BE0F9"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6297DB"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689FDF"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CA1CD6"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C0E3A9"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EA7A6D"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676BA3"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98FCFF"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2E7FA0"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E317C8"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143AC2"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1EFBEA"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B33F3C"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8DCB1F"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B63483"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094DAC"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F58F49"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53277">
                              <w:rPr>
                                <w:rFonts w:ascii="Georgia" w:hAnsi="Georgia" w:cs="Georgia"/>
                                <w:i/>
                                <w:iCs/>
                                <w:color w:val="31353A"/>
                                <w:spacing w:val="-6"/>
                                <w:w w:val="108"/>
                                <w:sz w:val="16"/>
                                <w:szCs w:val="16"/>
                                <w:lang w:val="fr-CA"/>
                              </w:rPr>
                              <w:t xml:space="preserve"> </w:t>
                            </w:r>
                          </w:p>
                          <w:p w14:paraId="2786A828"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EDC8B1"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39170E"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36252B"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3C951F"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31B06F" w14:textId="77777777" w:rsidR="00032754" w:rsidRPr="00753277" w:rsidRDefault="00032754" w:rsidP="00BB28BB">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7390EF33" id="_x0000_s1190" type="#_x0000_t202" style="width:262.1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" stroked="f">
                <v:textbox>
                  <w:txbxContent>
                    <w:p w14:paraId="41168470" w14:textId="544A3008" w:rsidR="00032754" w:rsidRPr="00753277" w:rsidRDefault="0091769D"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B4BE3">
                        <w:rPr>
                          <w:rFonts w:ascii="Georgia" w:hAnsi="Georgia" w:cs="Georgia"/>
                          <w:i/>
                          <w:iCs/>
                          <w:color w:val="31353A"/>
                          <w:spacing w:val="-6"/>
                          <w:w w:val="108"/>
                          <w:sz w:val="16"/>
                          <w:szCs w:val="16"/>
                          <w:lang w:val="fr-CA"/>
                        </w:rPr>
                        <w:t>Graphique</w:t>
                      </w:r>
                      <w:r w:rsidR="00032754" w:rsidRPr="007B4BE3">
                        <w:rPr>
                          <w:rFonts w:ascii="Georgia" w:hAnsi="Georgia" w:cs="Georgia"/>
                          <w:i/>
                          <w:iCs/>
                          <w:color w:val="31353A"/>
                          <w:spacing w:val="-6"/>
                          <w:w w:val="108"/>
                          <w:sz w:val="16"/>
                          <w:szCs w:val="16"/>
                          <w:lang w:val="fr-CA"/>
                        </w:rPr>
                        <w:t xml:space="preserve"> 8</w:t>
                      </w:r>
                      <w:r w:rsidR="00DB3B26" w:rsidRPr="007B4BE3">
                        <w:rPr>
                          <w:rFonts w:ascii="Georgia" w:hAnsi="Georgia" w:cs="Georgia"/>
                          <w:i/>
                          <w:iCs/>
                          <w:color w:val="31353A"/>
                          <w:spacing w:val="-6"/>
                          <w:w w:val="108"/>
                          <w:sz w:val="16"/>
                          <w:szCs w:val="16"/>
                          <w:lang w:val="fr-CA"/>
                        </w:rPr>
                        <w:t>3</w:t>
                      </w:r>
                      <w:r w:rsidR="00032754" w:rsidRPr="007B4BE3">
                        <w:rPr>
                          <w:rFonts w:ascii="Georgia" w:hAnsi="Georgia" w:cs="Georgia"/>
                          <w:i/>
                          <w:iCs/>
                          <w:color w:val="31353A"/>
                          <w:spacing w:val="-6"/>
                          <w:w w:val="108"/>
                          <w:sz w:val="16"/>
                          <w:szCs w:val="16"/>
                          <w:lang w:val="fr-CA"/>
                        </w:rPr>
                        <w:t xml:space="preserve">: </w:t>
                      </w:r>
                      <w:r w:rsidR="00753277">
                        <w:rPr>
                          <w:rFonts w:ascii="Georgia" w:hAnsi="Georgia" w:cs="Georgia"/>
                          <w:i/>
                          <w:iCs/>
                          <w:color w:val="31353A"/>
                          <w:spacing w:val="-6"/>
                          <w:w w:val="108"/>
                          <w:sz w:val="16"/>
                          <w:szCs w:val="16"/>
                          <w:lang w:val="fr-CA"/>
                        </w:rPr>
                        <w:t>« </w:t>
                      </w:r>
                      <w:r w:rsidR="007B4BE3" w:rsidRPr="007B4BE3">
                        <w:rPr>
                          <w:rFonts w:ascii="Georgia" w:hAnsi="Georgia" w:cs="Georgia"/>
                          <w:i/>
                          <w:iCs/>
                          <w:color w:val="31353A"/>
                          <w:spacing w:val="-6"/>
                          <w:w w:val="108"/>
                          <w:sz w:val="16"/>
                          <w:szCs w:val="16"/>
                          <w:lang w:val="fr-CA"/>
                        </w:rPr>
                        <w:t>Depuis que je participe au programme de réadaptation d’ACC, mes obstacles ont diminué</w:t>
                      </w:r>
                      <w:r w:rsidR="00753277">
                        <w:rPr>
                          <w:rFonts w:ascii="Georgia" w:hAnsi="Georgia" w:cs="Georgia"/>
                          <w:i/>
                          <w:iCs/>
                          <w:color w:val="31353A"/>
                          <w:spacing w:val="-6"/>
                          <w:w w:val="108"/>
                          <w:sz w:val="16"/>
                          <w:szCs w:val="16"/>
                          <w:lang w:val="fr-CA"/>
                        </w:rPr>
                        <w:t> »</w:t>
                      </w:r>
                      <w:r w:rsidR="007B4BE3" w:rsidRPr="007B4BE3">
                        <w:rPr>
                          <w:rFonts w:ascii="Georgia" w:hAnsi="Georgia" w:cs="Georgia"/>
                          <w:i/>
                          <w:iCs/>
                          <w:color w:val="31353A"/>
                          <w:spacing w:val="-6"/>
                          <w:w w:val="108"/>
                          <w:sz w:val="16"/>
                          <w:szCs w:val="16"/>
                          <w:lang w:val="fr-CA"/>
                        </w:rPr>
                        <w:t xml:space="preserve"> </w:t>
                      </w:r>
                      <w:r w:rsidR="00032754" w:rsidRPr="00753277">
                        <w:rPr>
                          <w:rFonts w:ascii="Georgia" w:hAnsi="Georgia" w:cs="Georgia"/>
                          <w:i/>
                          <w:iCs/>
                          <w:color w:val="31353A"/>
                          <w:spacing w:val="-6"/>
                          <w:w w:val="108"/>
                          <w:sz w:val="16"/>
                          <w:szCs w:val="16"/>
                          <w:lang w:val="fr-CA"/>
                        </w:rPr>
                        <w:t>(%)</w:t>
                      </w:r>
                    </w:p>
                    <w:p w14:paraId="17E38F69"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017701"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3F1C42"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2BE0F9"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6297DB"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689FDF"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CA1CD6"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C0E3A9"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EA7A6D"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676BA3"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98FCFF"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2E7FA0"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E317C8"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143AC2"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1EFBEA"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B33F3C"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8DCB1F"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B63483"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094DAC"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F58F49"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53277">
                        <w:rPr>
                          <w:rFonts w:ascii="Georgia" w:hAnsi="Georgia" w:cs="Georgia"/>
                          <w:i/>
                          <w:iCs/>
                          <w:color w:val="31353A"/>
                          <w:spacing w:val="-6"/>
                          <w:w w:val="108"/>
                          <w:sz w:val="16"/>
                          <w:szCs w:val="16"/>
                          <w:lang w:val="fr-CA"/>
                        </w:rPr>
                        <w:t xml:space="preserve"> </w:t>
                      </w:r>
                    </w:p>
                    <w:p w14:paraId="2786A828"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EDC8B1"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39170E"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36252B"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3C951F" w14:textId="77777777" w:rsidR="00032754" w:rsidRPr="00753277"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31B06F" w14:textId="77777777" w:rsidR="00032754" w:rsidRPr="00753277" w:rsidRDefault="00032754" w:rsidP="00BB28BB">
                      <w:pPr>
                        <w:rPr>
                          <w:i/>
                          <w:iCs/>
                          <w:sz w:val="16"/>
                          <w:szCs w:val="16"/>
                          <w:lang w:val="fr-CA"/>
                        </w:rPr>
                      </w:pPr>
                    </w:p>
                  </w:txbxContent>
                </v:textbox>
                <w10:anchorlock/>
              </v:shape>
            </w:pict>
          </mc:Fallback>
        </mc:AlternateContent>
      </w:r>
      <w:r w:rsidR="00C824C2" w:rsidRPr="008425F5">
        <w:rPr>
          <w:color w:val="auto"/>
          <w:lang w:val="en-CA"/>
        </w:rPr>
        <w:br/>
      </w:r>
      <w:r w:rsidR="000B5220" w:rsidRPr="008425F5">
        <w:rPr>
          <w:noProof/>
          <w:color w:val="auto"/>
          <w:lang w:val="en-CA"/>
        </w:rPr>
        <w:drawing>
          <wp:inline distT="0" distB="0" distL="0" distR="0" wp14:anchorId="37688B96" wp14:editId="0C53F78B">
            <wp:extent cx="3543935" cy="17907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00C824C2" w:rsidRPr="008425F5">
        <w:rPr>
          <w:color w:val="auto"/>
          <w:lang w:val="en-CA"/>
        </w:rPr>
        <w:br/>
      </w:r>
      <w:r w:rsidRPr="008425F5">
        <w:rPr>
          <w:noProof/>
          <w:color w:val="auto"/>
          <w:lang w:val="en-CA"/>
        </w:rPr>
        <mc:AlternateContent>
          <mc:Choice Requires="wps">
            <w:drawing>
              <wp:inline distT="0" distB="0" distL="0" distR="0" wp14:anchorId="181020DB" wp14:editId="3DC93CC9">
                <wp:extent cx="3331664" cy="711749"/>
                <wp:effectExtent l="0" t="0" r="2540" b="0"/>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664" cy="711749"/>
                        </a:xfrm>
                        <a:prstGeom prst="rect">
                          <a:avLst/>
                        </a:prstGeom>
                        <a:solidFill>
                          <a:srgbClr val="FFFFFF"/>
                        </a:solidFill>
                        <a:ln w="9525">
                          <a:noFill/>
                          <a:miter lim="800000"/>
                          <a:headEnd/>
                          <a:tailEnd/>
                        </a:ln>
                      </wps:spPr>
                      <wps:txbx>
                        <w:txbxContent>
                          <w:p w14:paraId="295A9F74" w14:textId="1C2B00BB" w:rsidR="00032754" w:rsidRPr="00957F12" w:rsidRDefault="00032754" w:rsidP="00BB28BB">
                            <w:pPr>
                              <w:rPr>
                                <w:rFonts w:ascii="Georgia" w:hAnsi="Georgia" w:cs="Georgia"/>
                                <w:i/>
                                <w:iCs/>
                                <w:color w:val="31353A"/>
                                <w:spacing w:val="-6"/>
                                <w:w w:val="108"/>
                                <w:sz w:val="12"/>
                                <w:szCs w:val="12"/>
                                <w:lang w:val="fr-CA"/>
                              </w:rPr>
                            </w:pPr>
                            <w:r w:rsidRPr="00C40B1D">
                              <w:rPr>
                                <w:rFonts w:ascii="Georgia" w:hAnsi="Georgia" w:cs="Georgia"/>
                                <w:i/>
                                <w:iCs/>
                                <w:color w:val="31353A"/>
                                <w:spacing w:val="-6"/>
                                <w:w w:val="108"/>
                                <w:sz w:val="12"/>
                                <w:szCs w:val="12"/>
                                <w:lang w:val="fr-CA"/>
                              </w:rPr>
                              <w:t xml:space="preserve">Question: </w:t>
                            </w:r>
                            <w:r w:rsidR="00C40B1D" w:rsidRPr="00C40B1D">
                              <w:rPr>
                                <w:rFonts w:ascii="Georgia" w:hAnsi="Georgia" w:cs="Georgia"/>
                                <w:i/>
                                <w:iCs/>
                                <w:color w:val="31353A"/>
                                <w:spacing w:val="-6"/>
                                <w:w w:val="108"/>
                                <w:sz w:val="12"/>
                                <w:szCs w:val="12"/>
                                <w:lang w:val="fr-CA"/>
                              </w:rPr>
                              <w:t>Revenons à notre échelle de réponse à 5 points où 1 = pas du tout d’accord et 5 = tout à fait d’accord</w:t>
                            </w:r>
                            <w:r w:rsidRPr="00C40B1D">
                              <w:rPr>
                                <w:rFonts w:ascii="Georgia" w:hAnsi="Georgia" w:cs="Georgia"/>
                                <w:i/>
                                <w:iCs/>
                                <w:color w:val="31353A"/>
                                <w:spacing w:val="-6"/>
                                <w:w w:val="108"/>
                                <w:sz w:val="12"/>
                                <w:szCs w:val="12"/>
                                <w:lang w:val="fr-CA"/>
                              </w:rPr>
                              <w:t xml:space="preserve"> … </w:t>
                            </w:r>
                            <w:r w:rsidR="0013607D">
                              <w:rPr>
                                <w:rFonts w:ascii="Georgia" w:hAnsi="Georgia" w:cs="Georgia"/>
                                <w:i/>
                                <w:iCs/>
                                <w:color w:val="31353A"/>
                                <w:spacing w:val="-6"/>
                                <w:w w:val="108"/>
                                <w:sz w:val="12"/>
                                <w:szCs w:val="12"/>
                                <w:lang w:val="fr-CA"/>
                              </w:rPr>
                              <w:t>« </w:t>
                            </w:r>
                            <w:r w:rsidR="00957F12" w:rsidRPr="00957F12">
                              <w:rPr>
                                <w:rFonts w:ascii="Georgia" w:hAnsi="Georgia" w:cs="Georgia"/>
                                <w:i/>
                                <w:iCs/>
                                <w:color w:val="31353A"/>
                                <w:spacing w:val="-6"/>
                                <w:w w:val="108"/>
                                <w:sz w:val="12"/>
                                <w:szCs w:val="12"/>
                                <w:lang w:val="fr-CA"/>
                              </w:rPr>
                              <w:t>Depuis que je participe au programme de réadaptation d’ACC, mes obstacles ont diminué.</w:t>
                            </w:r>
                            <w:r w:rsidR="0013607D">
                              <w:rPr>
                                <w:rFonts w:ascii="Georgia" w:hAnsi="Georgia" w:cs="Georgia"/>
                                <w:i/>
                                <w:iCs/>
                                <w:color w:val="31353A"/>
                                <w:spacing w:val="-6"/>
                                <w:w w:val="108"/>
                                <w:sz w:val="12"/>
                                <w:szCs w:val="12"/>
                                <w:lang w:val="fr-CA"/>
                              </w:rPr>
                              <w:t> »</w:t>
                            </w:r>
                          </w:p>
                          <w:p w14:paraId="14A3F850" w14:textId="0CDA23D8" w:rsidR="00032754" w:rsidRPr="00B42468" w:rsidRDefault="0091769D"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0B5220" w:rsidRPr="00B42468">
                              <w:rPr>
                                <w:rFonts w:ascii="Georgia" w:hAnsi="Georgia" w:cs="Georgia"/>
                                <w:i/>
                                <w:iCs/>
                                <w:color w:val="31353A"/>
                                <w:spacing w:val="-6"/>
                                <w:w w:val="108"/>
                                <w:sz w:val="12"/>
                                <w:szCs w:val="12"/>
                                <w:lang w:val="fr-CA"/>
                              </w:rPr>
                              <w:t>295</w:t>
                            </w:r>
                          </w:p>
                          <w:p w14:paraId="6BA13EAD" w14:textId="76D8E818" w:rsidR="00032754" w:rsidRPr="00927714" w:rsidRDefault="0031157F" w:rsidP="00BB28BB">
                            <w:pPr>
                              <w:rPr>
                                <w:rFonts w:ascii="Georgia" w:hAnsi="Georgia" w:cs="Georgia"/>
                                <w:i/>
                                <w:iCs/>
                                <w:color w:val="31353A"/>
                                <w:spacing w:val="-6"/>
                                <w:w w:val="108"/>
                                <w:sz w:val="12"/>
                                <w:szCs w:val="12"/>
                                <w:lang w:val="fr-CA"/>
                              </w:rPr>
                            </w:pPr>
                            <w:r w:rsidRPr="00927714">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81020DB" id="Text Box 249" o:spid="_x0000_s1191" type="#_x0000_t202" style="width:262.35pt;height:5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" stroked="f">
                <v:textbox>
                  <w:txbxContent>
                    <w:p w14:paraId="295A9F74" w14:textId="1C2B00BB" w:rsidR="00032754" w:rsidRPr="00957F12" w:rsidRDefault="00032754" w:rsidP="00BB28BB">
                      <w:pPr>
                        <w:rPr>
                          <w:rFonts w:ascii="Georgia" w:hAnsi="Georgia" w:cs="Georgia"/>
                          <w:i/>
                          <w:iCs/>
                          <w:color w:val="31353A"/>
                          <w:spacing w:val="-6"/>
                          <w:w w:val="108"/>
                          <w:sz w:val="12"/>
                          <w:szCs w:val="12"/>
                          <w:lang w:val="fr-CA"/>
                        </w:rPr>
                      </w:pPr>
                      <w:r w:rsidRPr="00C40B1D">
                        <w:rPr>
                          <w:rFonts w:ascii="Georgia" w:hAnsi="Georgia" w:cs="Georgia"/>
                          <w:i/>
                          <w:iCs/>
                          <w:color w:val="31353A"/>
                          <w:spacing w:val="-6"/>
                          <w:w w:val="108"/>
                          <w:sz w:val="12"/>
                          <w:szCs w:val="12"/>
                          <w:lang w:val="fr-CA"/>
                        </w:rPr>
                        <w:t xml:space="preserve">Question: </w:t>
                      </w:r>
                      <w:r w:rsidR="00C40B1D" w:rsidRPr="00C40B1D">
                        <w:rPr>
                          <w:rFonts w:ascii="Georgia" w:hAnsi="Georgia" w:cs="Georgia"/>
                          <w:i/>
                          <w:iCs/>
                          <w:color w:val="31353A"/>
                          <w:spacing w:val="-6"/>
                          <w:w w:val="108"/>
                          <w:sz w:val="12"/>
                          <w:szCs w:val="12"/>
                          <w:lang w:val="fr-CA"/>
                        </w:rPr>
                        <w:t>Revenons à notre échelle de réponse à 5 points où 1 = pas du tout d’accord et 5 = tout à fait d’accord</w:t>
                      </w:r>
                      <w:r w:rsidRPr="00C40B1D">
                        <w:rPr>
                          <w:rFonts w:ascii="Georgia" w:hAnsi="Georgia" w:cs="Georgia"/>
                          <w:i/>
                          <w:iCs/>
                          <w:color w:val="31353A"/>
                          <w:spacing w:val="-6"/>
                          <w:w w:val="108"/>
                          <w:sz w:val="12"/>
                          <w:szCs w:val="12"/>
                          <w:lang w:val="fr-CA"/>
                        </w:rPr>
                        <w:t xml:space="preserve"> … </w:t>
                      </w:r>
                      <w:r w:rsidR="0013607D">
                        <w:rPr>
                          <w:rFonts w:ascii="Georgia" w:hAnsi="Georgia" w:cs="Georgia"/>
                          <w:i/>
                          <w:iCs/>
                          <w:color w:val="31353A"/>
                          <w:spacing w:val="-6"/>
                          <w:w w:val="108"/>
                          <w:sz w:val="12"/>
                          <w:szCs w:val="12"/>
                          <w:lang w:val="fr-CA"/>
                        </w:rPr>
                        <w:t>« </w:t>
                      </w:r>
                      <w:r w:rsidR="00957F12" w:rsidRPr="00957F12">
                        <w:rPr>
                          <w:rFonts w:ascii="Georgia" w:hAnsi="Georgia" w:cs="Georgia"/>
                          <w:i/>
                          <w:iCs/>
                          <w:color w:val="31353A"/>
                          <w:spacing w:val="-6"/>
                          <w:w w:val="108"/>
                          <w:sz w:val="12"/>
                          <w:szCs w:val="12"/>
                          <w:lang w:val="fr-CA"/>
                        </w:rPr>
                        <w:t>Depuis que je participe au programme de réadaptation d’ACC, mes obstacles ont diminué.</w:t>
                      </w:r>
                      <w:r w:rsidR="0013607D">
                        <w:rPr>
                          <w:rFonts w:ascii="Georgia" w:hAnsi="Georgia" w:cs="Georgia"/>
                          <w:i/>
                          <w:iCs/>
                          <w:color w:val="31353A"/>
                          <w:spacing w:val="-6"/>
                          <w:w w:val="108"/>
                          <w:sz w:val="12"/>
                          <w:szCs w:val="12"/>
                          <w:lang w:val="fr-CA"/>
                        </w:rPr>
                        <w:t> »</w:t>
                      </w:r>
                    </w:p>
                    <w:p w14:paraId="14A3F850" w14:textId="0CDA23D8" w:rsidR="00032754" w:rsidRPr="00B42468" w:rsidRDefault="0091769D"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0B5220" w:rsidRPr="00B42468">
                        <w:rPr>
                          <w:rFonts w:ascii="Georgia" w:hAnsi="Georgia" w:cs="Georgia"/>
                          <w:i/>
                          <w:iCs/>
                          <w:color w:val="31353A"/>
                          <w:spacing w:val="-6"/>
                          <w:w w:val="108"/>
                          <w:sz w:val="12"/>
                          <w:szCs w:val="12"/>
                          <w:lang w:val="fr-CA"/>
                        </w:rPr>
                        <w:t>295</w:t>
                      </w:r>
                    </w:p>
                    <w:p w14:paraId="6BA13EAD" w14:textId="76D8E818" w:rsidR="00032754" w:rsidRPr="00927714" w:rsidRDefault="0031157F" w:rsidP="00BB28BB">
                      <w:pPr>
                        <w:rPr>
                          <w:rFonts w:ascii="Georgia" w:hAnsi="Georgia" w:cs="Georgia"/>
                          <w:i/>
                          <w:iCs/>
                          <w:color w:val="31353A"/>
                          <w:spacing w:val="-6"/>
                          <w:w w:val="108"/>
                          <w:sz w:val="12"/>
                          <w:szCs w:val="12"/>
                          <w:lang w:val="fr-CA"/>
                        </w:rPr>
                      </w:pPr>
                      <w:r w:rsidRPr="00927714">
                        <w:rPr>
                          <w:rFonts w:ascii="Georgia" w:hAnsi="Georgia" w:cs="Georgia"/>
                          <w:i/>
                          <w:iCs/>
                          <w:color w:val="31353A"/>
                          <w:spacing w:val="-6"/>
                          <w:w w:val="108"/>
                          <w:sz w:val="12"/>
                          <w:szCs w:val="12"/>
                          <w:lang w:val="fr-CA"/>
                        </w:rPr>
                        <w:t>Structure: Répondants avec une indication dans la base de données qui sont « éligible » ou qui ont « complété » la réhabilitation, ou les répondants avec une indication « actif » ou “en cours” de réhabilitation professionnelle, excluant « Ne sais pas » et « Préfère ne pas répondre »</w:t>
                      </w:r>
                    </w:p>
                  </w:txbxContent>
                </v:textbox>
                <w10:anchorlock/>
              </v:shape>
            </w:pict>
          </mc:Fallback>
        </mc:AlternateContent>
      </w:r>
    </w:p>
    <w:p w14:paraId="0737BAD0" w14:textId="0B1E5DF5" w:rsidR="00941861" w:rsidRPr="009210E9" w:rsidRDefault="00CF0CAD" w:rsidP="00941861">
      <w:pPr>
        <w:pStyle w:val="VAC-Body"/>
        <w:rPr>
          <w:b/>
          <w:bCs/>
          <w:color w:val="auto"/>
          <w:lang w:val="fr-CA"/>
        </w:rPr>
      </w:pPr>
      <w:r w:rsidRPr="009210E9">
        <w:rPr>
          <w:b/>
          <w:bCs/>
          <w:color w:val="auto"/>
          <w:lang w:val="fr-CA"/>
        </w:rPr>
        <w:br w:type="column"/>
      </w:r>
      <w:r w:rsidR="0099528F" w:rsidRPr="009210E9">
        <w:rPr>
          <w:b/>
          <w:bCs/>
          <w:color w:val="auto"/>
          <w:lang w:val="fr-CA"/>
        </w:rPr>
        <w:t>Le foyer et la communauté sont les secteurs où les obstacles se sont aggravés</w:t>
      </w:r>
    </w:p>
    <w:p w14:paraId="3C793DB5" w14:textId="77777777" w:rsidR="00BB0C69" w:rsidRPr="008425F5" w:rsidRDefault="00BB0C69" w:rsidP="00BB0C69">
      <w:pPr>
        <w:pStyle w:val="VAC-Bullet"/>
        <w:rPr>
          <w:color w:val="auto"/>
          <w:lang w:val="fr-CA"/>
        </w:rPr>
      </w:pPr>
      <w:r w:rsidRPr="008425F5">
        <w:rPr>
          <w:color w:val="auto"/>
          <w:lang w:val="fr-CA"/>
        </w:rPr>
        <w:t>Parmi ceux qui sont en désaccord pour dire que leurs obstacles se sont améliorés, les secteurs les plus fréquemment mentionnés sont à la maison (56 %) et dans la communauté (48 %).</w:t>
      </w:r>
    </w:p>
    <w:p w14:paraId="12410C31" w14:textId="3CC2BDA8" w:rsidR="00BB0C69" w:rsidRPr="008425F5" w:rsidRDefault="00BB0C69" w:rsidP="00BB0C69">
      <w:pPr>
        <w:pStyle w:val="VAC-Bullet"/>
        <w:rPr>
          <w:color w:val="auto"/>
          <w:lang w:val="fr-CA"/>
        </w:rPr>
      </w:pPr>
      <w:r w:rsidRPr="008425F5">
        <w:rPr>
          <w:color w:val="auto"/>
          <w:lang w:val="fr-CA"/>
        </w:rPr>
        <w:t>Trois sur huit (36 %) mentionnent que leurs obstacles au travail se sont aggravés.</w:t>
      </w:r>
    </w:p>
    <w:p w14:paraId="647D798F" w14:textId="72F6FCD8" w:rsidR="00BB0C69" w:rsidRPr="008425F5" w:rsidRDefault="00BB0C69" w:rsidP="00BB0C69">
      <w:pPr>
        <w:pStyle w:val="VAC-Bullet"/>
        <w:rPr>
          <w:color w:val="auto"/>
          <w:lang w:val="fr-CA"/>
        </w:rPr>
      </w:pPr>
      <w:r w:rsidRPr="008425F5">
        <w:rPr>
          <w:color w:val="auto"/>
          <w:lang w:val="fr-CA"/>
        </w:rPr>
        <w:t xml:space="preserve">Un sur </w:t>
      </w:r>
      <w:r w:rsidR="00053489">
        <w:rPr>
          <w:color w:val="auto"/>
          <w:lang w:val="fr-CA"/>
        </w:rPr>
        <w:t>huit</w:t>
      </w:r>
      <w:r w:rsidRPr="008425F5">
        <w:rPr>
          <w:color w:val="auto"/>
          <w:lang w:val="fr-CA"/>
        </w:rPr>
        <w:t xml:space="preserve"> (13 %) affirme que leurs obstacles ne se sont pas aggravés, probablement parce qu'ils sont restés les mêmes.</w:t>
      </w:r>
    </w:p>
    <w:p w14:paraId="27D93184" w14:textId="79482C9B" w:rsidR="0030274A" w:rsidRPr="009210E9" w:rsidRDefault="00BB28BB" w:rsidP="000139E1">
      <w:pPr>
        <w:pStyle w:val="VAC-Bullet"/>
        <w:numPr>
          <w:ilvl w:val="0"/>
          <w:numId w:val="0"/>
        </w:numPr>
        <w:rPr>
          <w:b/>
          <w:bCs/>
          <w:color w:val="auto"/>
          <w:lang w:val="fr-CA"/>
        </w:rPr>
      </w:pPr>
      <w:r w:rsidRPr="008425F5">
        <w:rPr>
          <w:noProof/>
          <w:color w:val="auto"/>
          <w:lang w:val="en-CA"/>
        </w:rPr>
        <mc:AlternateContent>
          <mc:Choice Requires="wps">
            <w:drawing>
              <wp:inline distT="0" distB="0" distL="0" distR="0" wp14:anchorId="6C2DD2F1" wp14:editId="35026548">
                <wp:extent cx="2999740" cy="286385"/>
                <wp:effectExtent l="0" t="0" r="0" b="0"/>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286385"/>
                        </a:xfrm>
                        <a:prstGeom prst="rect">
                          <a:avLst/>
                        </a:prstGeom>
                        <a:solidFill>
                          <a:srgbClr val="FFFFFF"/>
                        </a:solidFill>
                        <a:ln w="9525">
                          <a:noFill/>
                          <a:miter lim="800000"/>
                          <a:headEnd/>
                          <a:tailEnd/>
                        </a:ln>
                      </wps:spPr>
                      <wps:txbx>
                        <w:txbxContent>
                          <w:p w14:paraId="0CC396DB" w14:textId="55DD9657" w:rsidR="00032754" w:rsidRPr="00941861" w:rsidRDefault="0091769D"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8</w:t>
                            </w:r>
                            <w:r w:rsidR="00DB3B26" w:rsidRPr="00B42468">
                              <w:rPr>
                                <w:rFonts w:ascii="Georgia" w:hAnsi="Georgia" w:cs="Georgia"/>
                                <w:i/>
                                <w:iCs/>
                                <w:color w:val="31353A"/>
                                <w:spacing w:val="-6"/>
                                <w:w w:val="108"/>
                                <w:sz w:val="16"/>
                                <w:szCs w:val="16"/>
                                <w:lang w:val="fr-CA"/>
                              </w:rPr>
                              <w:t>4</w:t>
                            </w:r>
                            <w:r w:rsidR="00032754" w:rsidRPr="00B42468">
                              <w:rPr>
                                <w:rFonts w:ascii="Georgia" w:hAnsi="Georgia" w:cs="Georgia"/>
                                <w:i/>
                                <w:iCs/>
                                <w:color w:val="31353A"/>
                                <w:spacing w:val="-6"/>
                                <w:w w:val="108"/>
                                <w:sz w:val="16"/>
                                <w:szCs w:val="16"/>
                                <w:lang w:val="fr-CA"/>
                              </w:rPr>
                              <w:t xml:space="preserve">: </w:t>
                            </w:r>
                            <w:r w:rsidR="00D73AC5" w:rsidRPr="00B42468">
                              <w:rPr>
                                <w:rFonts w:ascii="Georgia" w:hAnsi="Georgia" w:cs="Georgia"/>
                                <w:i/>
                                <w:iCs/>
                                <w:color w:val="31353A"/>
                                <w:spacing w:val="-6"/>
                                <w:w w:val="108"/>
                                <w:sz w:val="16"/>
                                <w:szCs w:val="16"/>
                                <w:lang w:val="fr-CA"/>
                              </w:rPr>
                              <w:t>L</w:t>
                            </w:r>
                            <w:r w:rsidR="007C44D0" w:rsidRPr="00B42468">
                              <w:rPr>
                                <w:rFonts w:ascii="Georgia" w:hAnsi="Georgia" w:cs="Georgia"/>
                                <w:i/>
                                <w:iCs/>
                                <w:color w:val="31353A"/>
                                <w:spacing w:val="-6"/>
                                <w:w w:val="108"/>
                                <w:sz w:val="16"/>
                                <w:szCs w:val="16"/>
                                <w:lang w:val="fr-CA"/>
                              </w:rPr>
                              <w:t>es barri</w:t>
                            </w:r>
                            <w:r w:rsidR="00284655" w:rsidRPr="00B42468">
                              <w:rPr>
                                <w:rFonts w:ascii="Georgia" w:hAnsi="Georgia" w:cs="Georgia"/>
                                <w:i/>
                                <w:iCs/>
                                <w:color w:val="31353A"/>
                                <w:spacing w:val="-6"/>
                                <w:w w:val="108"/>
                                <w:sz w:val="16"/>
                                <w:szCs w:val="16"/>
                                <w:lang w:val="fr-CA"/>
                              </w:rPr>
                              <w:t>ères</w:t>
                            </w:r>
                            <w:r w:rsidR="007C44D0" w:rsidRPr="00B42468">
                              <w:rPr>
                                <w:rFonts w:ascii="Georgia" w:hAnsi="Georgia" w:cs="Georgia"/>
                                <w:i/>
                                <w:iCs/>
                                <w:color w:val="31353A"/>
                                <w:spacing w:val="-6"/>
                                <w:w w:val="108"/>
                                <w:sz w:val="16"/>
                                <w:szCs w:val="16"/>
                                <w:lang w:val="fr-CA"/>
                              </w:rPr>
                              <w:t xml:space="preserve"> se sont </w:t>
                            </w:r>
                            <w:r w:rsidR="00284655" w:rsidRPr="00B42468">
                              <w:rPr>
                                <w:rFonts w:ascii="Georgia" w:hAnsi="Georgia" w:cs="Georgia"/>
                                <w:i/>
                                <w:iCs/>
                                <w:color w:val="31353A"/>
                                <w:spacing w:val="-6"/>
                                <w:w w:val="108"/>
                                <w:sz w:val="16"/>
                                <w:szCs w:val="16"/>
                                <w:lang w:val="fr-CA"/>
                              </w:rPr>
                              <w:t>a</w:t>
                            </w:r>
                            <w:r w:rsidR="00044FF3">
                              <w:rPr>
                                <w:rFonts w:ascii="Georgia" w:hAnsi="Georgia" w:cs="Georgia"/>
                                <w:i/>
                                <w:iCs/>
                                <w:color w:val="31353A"/>
                                <w:spacing w:val="-6"/>
                                <w:w w:val="108"/>
                                <w:sz w:val="16"/>
                                <w:szCs w:val="16"/>
                                <w:lang w:val="fr-CA"/>
                              </w:rPr>
                              <w:t>g</w:t>
                            </w:r>
                            <w:r w:rsidR="00284655" w:rsidRPr="00B42468">
                              <w:rPr>
                                <w:rFonts w:ascii="Georgia" w:hAnsi="Georgia" w:cs="Georgia"/>
                                <w:i/>
                                <w:iCs/>
                                <w:color w:val="31353A"/>
                                <w:spacing w:val="-6"/>
                                <w:w w:val="108"/>
                                <w:sz w:val="16"/>
                                <w:szCs w:val="16"/>
                                <w:lang w:val="fr-CA"/>
                              </w:rPr>
                              <w:t>gravées</w:t>
                            </w:r>
                            <w:r w:rsidR="00D73AC5" w:rsidRPr="00B42468">
                              <w:rPr>
                                <w:rFonts w:ascii="Georgia" w:hAnsi="Georgia" w:cs="Georgia"/>
                                <w:i/>
                                <w:iCs/>
                                <w:color w:val="31353A"/>
                                <w:spacing w:val="-6"/>
                                <w:w w:val="108"/>
                                <w:sz w:val="16"/>
                                <w:szCs w:val="16"/>
                                <w:lang w:val="fr-CA"/>
                              </w:rPr>
                              <w:t>…</w:t>
                            </w:r>
                            <w:r w:rsidR="00032754" w:rsidRPr="00B42468">
                              <w:rPr>
                                <w:rFonts w:ascii="Georgia" w:hAnsi="Georgia" w:cs="Georgia"/>
                                <w:i/>
                                <w:iCs/>
                                <w:color w:val="31353A"/>
                                <w:spacing w:val="-6"/>
                                <w:w w:val="108"/>
                                <w:sz w:val="16"/>
                                <w:szCs w:val="16"/>
                                <w:lang w:val="fr-CA"/>
                              </w:rPr>
                              <w:t xml:space="preserve"> </w:t>
                            </w:r>
                            <w:r w:rsidR="00032754" w:rsidRPr="00941861">
                              <w:rPr>
                                <w:rFonts w:ascii="Georgia" w:hAnsi="Georgia" w:cs="Georgia"/>
                                <w:i/>
                                <w:iCs/>
                                <w:color w:val="31353A"/>
                                <w:spacing w:val="-6"/>
                                <w:w w:val="108"/>
                                <w:sz w:val="16"/>
                                <w:szCs w:val="16"/>
                                <w:lang w:val="en-US"/>
                              </w:rPr>
                              <w:t>(%)</w:t>
                            </w:r>
                          </w:p>
                          <w:p w14:paraId="467EF493" w14:textId="77777777" w:rsidR="00032754" w:rsidRPr="00941861"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F797AE8"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26CBF0B"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0E9DBA4" w14:textId="77777777" w:rsidR="00032754" w:rsidRPr="006F202A"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69C09D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B31EF6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5B9C651"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2F9D5FC"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593061B"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45E0050"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53EFA59" w14:textId="77777777" w:rsidR="00032754" w:rsidRPr="00AE728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C16D06B" w14:textId="77777777" w:rsidR="00032754" w:rsidRPr="009E4A65"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246798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4B11606"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8A69FE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B510B7A"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F3227C1"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2BE82F"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9774171"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F167B3E" w14:textId="77777777" w:rsidR="00032754" w:rsidRPr="001770FD"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C82E8A4"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5523C3CD"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81B82B6" w14:textId="77777777" w:rsidR="00032754" w:rsidRPr="00C37D4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27267E5" w14:textId="77777777" w:rsidR="00032754" w:rsidRPr="00C012A6"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A08859E" w14:textId="77777777" w:rsidR="00032754" w:rsidRPr="003647F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3FAFEE6" w14:textId="77777777" w:rsidR="00032754" w:rsidRPr="00BA5FD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F11AB1A" w14:textId="77777777" w:rsidR="00032754" w:rsidRPr="0064331A" w:rsidRDefault="00032754" w:rsidP="00BB28BB">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6C2DD2F1" id="_x0000_s1192" type="#_x0000_t202" style="width:236.2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" stroked="f">
                <v:textbox>
                  <w:txbxContent>
                    <w:p w14:paraId="0CC396DB" w14:textId="55DD9657" w:rsidR="00032754" w:rsidRPr="00941861" w:rsidRDefault="0091769D"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8</w:t>
                      </w:r>
                      <w:r w:rsidR="00DB3B26" w:rsidRPr="00B42468">
                        <w:rPr>
                          <w:rFonts w:ascii="Georgia" w:hAnsi="Georgia" w:cs="Georgia"/>
                          <w:i/>
                          <w:iCs/>
                          <w:color w:val="31353A"/>
                          <w:spacing w:val="-6"/>
                          <w:w w:val="108"/>
                          <w:sz w:val="16"/>
                          <w:szCs w:val="16"/>
                          <w:lang w:val="fr-CA"/>
                        </w:rPr>
                        <w:t>4</w:t>
                      </w:r>
                      <w:r w:rsidR="00032754" w:rsidRPr="00B42468">
                        <w:rPr>
                          <w:rFonts w:ascii="Georgia" w:hAnsi="Georgia" w:cs="Georgia"/>
                          <w:i/>
                          <w:iCs/>
                          <w:color w:val="31353A"/>
                          <w:spacing w:val="-6"/>
                          <w:w w:val="108"/>
                          <w:sz w:val="16"/>
                          <w:szCs w:val="16"/>
                          <w:lang w:val="fr-CA"/>
                        </w:rPr>
                        <w:t xml:space="preserve">: </w:t>
                      </w:r>
                      <w:r w:rsidR="00D73AC5" w:rsidRPr="00B42468">
                        <w:rPr>
                          <w:rFonts w:ascii="Georgia" w:hAnsi="Georgia" w:cs="Georgia"/>
                          <w:i/>
                          <w:iCs/>
                          <w:color w:val="31353A"/>
                          <w:spacing w:val="-6"/>
                          <w:w w:val="108"/>
                          <w:sz w:val="16"/>
                          <w:szCs w:val="16"/>
                          <w:lang w:val="fr-CA"/>
                        </w:rPr>
                        <w:t>L</w:t>
                      </w:r>
                      <w:r w:rsidR="007C44D0" w:rsidRPr="00B42468">
                        <w:rPr>
                          <w:rFonts w:ascii="Georgia" w:hAnsi="Georgia" w:cs="Georgia"/>
                          <w:i/>
                          <w:iCs/>
                          <w:color w:val="31353A"/>
                          <w:spacing w:val="-6"/>
                          <w:w w:val="108"/>
                          <w:sz w:val="16"/>
                          <w:szCs w:val="16"/>
                          <w:lang w:val="fr-CA"/>
                        </w:rPr>
                        <w:t>es barri</w:t>
                      </w:r>
                      <w:r w:rsidR="00284655" w:rsidRPr="00B42468">
                        <w:rPr>
                          <w:rFonts w:ascii="Georgia" w:hAnsi="Georgia" w:cs="Georgia"/>
                          <w:i/>
                          <w:iCs/>
                          <w:color w:val="31353A"/>
                          <w:spacing w:val="-6"/>
                          <w:w w:val="108"/>
                          <w:sz w:val="16"/>
                          <w:szCs w:val="16"/>
                          <w:lang w:val="fr-CA"/>
                        </w:rPr>
                        <w:t>ères</w:t>
                      </w:r>
                      <w:r w:rsidR="007C44D0" w:rsidRPr="00B42468">
                        <w:rPr>
                          <w:rFonts w:ascii="Georgia" w:hAnsi="Georgia" w:cs="Georgia"/>
                          <w:i/>
                          <w:iCs/>
                          <w:color w:val="31353A"/>
                          <w:spacing w:val="-6"/>
                          <w:w w:val="108"/>
                          <w:sz w:val="16"/>
                          <w:szCs w:val="16"/>
                          <w:lang w:val="fr-CA"/>
                        </w:rPr>
                        <w:t xml:space="preserve"> se sont </w:t>
                      </w:r>
                      <w:r w:rsidR="00284655" w:rsidRPr="00B42468">
                        <w:rPr>
                          <w:rFonts w:ascii="Georgia" w:hAnsi="Georgia" w:cs="Georgia"/>
                          <w:i/>
                          <w:iCs/>
                          <w:color w:val="31353A"/>
                          <w:spacing w:val="-6"/>
                          <w:w w:val="108"/>
                          <w:sz w:val="16"/>
                          <w:szCs w:val="16"/>
                          <w:lang w:val="fr-CA"/>
                        </w:rPr>
                        <w:t>a</w:t>
                      </w:r>
                      <w:r w:rsidR="00044FF3">
                        <w:rPr>
                          <w:rFonts w:ascii="Georgia" w:hAnsi="Georgia" w:cs="Georgia"/>
                          <w:i/>
                          <w:iCs/>
                          <w:color w:val="31353A"/>
                          <w:spacing w:val="-6"/>
                          <w:w w:val="108"/>
                          <w:sz w:val="16"/>
                          <w:szCs w:val="16"/>
                          <w:lang w:val="fr-CA"/>
                        </w:rPr>
                        <w:t>g</w:t>
                      </w:r>
                      <w:r w:rsidR="00284655" w:rsidRPr="00B42468">
                        <w:rPr>
                          <w:rFonts w:ascii="Georgia" w:hAnsi="Georgia" w:cs="Georgia"/>
                          <w:i/>
                          <w:iCs/>
                          <w:color w:val="31353A"/>
                          <w:spacing w:val="-6"/>
                          <w:w w:val="108"/>
                          <w:sz w:val="16"/>
                          <w:szCs w:val="16"/>
                          <w:lang w:val="fr-CA"/>
                        </w:rPr>
                        <w:t>gravées</w:t>
                      </w:r>
                      <w:r w:rsidR="00D73AC5" w:rsidRPr="00B42468">
                        <w:rPr>
                          <w:rFonts w:ascii="Georgia" w:hAnsi="Georgia" w:cs="Georgia"/>
                          <w:i/>
                          <w:iCs/>
                          <w:color w:val="31353A"/>
                          <w:spacing w:val="-6"/>
                          <w:w w:val="108"/>
                          <w:sz w:val="16"/>
                          <w:szCs w:val="16"/>
                          <w:lang w:val="fr-CA"/>
                        </w:rPr>
                        <w:t>…</w:t>
                      </w:r>
                      <w:r w:rsidR="00032754" w:rsidRPr="00B42468">
                        <w:rPr>
                          <w:rFonts w:ascii="Georgia" w:hAnsi="Georgia" w:cs="Georgia"/>
                          <w:i/>
                          <w:iCs/>
                          <w:color w:val="31353A"/>
                          <w:spacing w:val="-6"/>
                          <w:w w:val="108"/>
                          <w:sz w:val="16"/>
                          <w:szCs w:val="16"/>
                          <w:lang w:val="fr-CA"/>
                        </w:rPr>
                        <w:t xml:space="preserve"> </w:t>
                      </w:r>
                      <w:r w:rsidR="00032754" w:rsidRPr="00941861">
                        <w:rPr>
                          <w:rFonts w:ascii="Georgia" w:hAnsi="Georgia" w:cs="Georgia"/>
                          <w:i/>
                          <w:iCs/>
                          <w:color w:val="31353A"/>
                          <w:spacing w:val="-6"/>
                          <w:w w:val="108"/>
                          <w:sz w:val="16"/>
                          <w:szCs w:val="16"/>
                          <w:lang w:val="en-US"/>
                        </w:rPr>
                        <w:t>(%)</w:t>
                      </w:r>
                    </w:p>
                    <w:p w14:paraId="467EF493" w14:textId="77777777" w:rsidR="00032754" w:rsidRPr="00941861"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F797AE8"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26CBF0B"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0E9DBA4" w14:textId="77777777" w:rsidR="00032754" w:rsidRPr="006F202A"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69C09D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B31EF6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5B9C651"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2F9D5FC"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593061B"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45E0050"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53EFA59" w14:textId="77777777" w:rsidR="00032754" w:rsidRPr="00AE728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C16D06B" w14:textId="77777777" w:rsidR="00032754" w:rsidRPr="009E4A65"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246798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4B11606"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8A69FE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B510B7A"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F3227C1"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2BE82F"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9774171"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F167B3E" w14:textId="77777777" w:rsidR="00032754" w:rsidRPr="001770FD"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C82E8A4"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5523C3CD"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81B82B6" w14:textId="77777777" w:rsidR="00032754" w:rsidRPr="00C37D4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27267E5" w14:textId="77777777" w:rsidR="00032754" w:rsidRPr="00C012A6"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A08859E" w14:textId="77777777" w:rsidR="00032754" w:rsidRPr="003647F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63FAFEE6" w14:textId="77777777" w:rsidR="00032754" w:rsidRPr="00BA5FD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F11AB1A" w14:textId="77777777" w:rsidR="00032754" w:rsidRPr="0064331A" w:rsidRDefault="00032754" w:rsidP="00BB28BB">
                      <w:pPr>
                        <w:rPr>
                          <w:i/>
                          <w:iCs/>
                          <w:sz w:val="16"/>
                          <w:szCs w:val="16"/>
                        </w:rPr>
                      </w:pPr>
                    </w:p>
                  </w:txbxContent>
                </v:textbox>
                <w10:anchorlock/>
              </v:shape>
            </w:pict>
          </mc:Fallback>
        </mc:AlternateContent>
      </w:r>
      <w:r w:rsidR="00C824C2" w:rsidRPr="000139E1">
        <w:rPr>
          <w:color w:val="auto"/>
          <w:lang w:val="fr-CA"/>
        </w:rPr>
        <w:br/>
      </w:r>
      <w:r w:rsidR="00180910" w:rsidRPr="008425F5">
        <w:rPr>
          <w:noProof/>
          <w:color w:val="auto"/>
          <w:lang w:val="en-CA"/>
        </w:rPr>
        <w:drawing>
          <wp:inline distT="0" distB="0" distL="0" distR="0" wp14:anchorId="79D5DD1F" wp14:editId="180F3166">
            <wp:extent cx="3543935" cy="189103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00C824C2" w:rsidRPr="000139E1">
        <w:rPr>
          <w:color w:val="auto"/>
          <w:lang w:val="fr-CA"/>
        </w:rPr>
        <w:br/>
      </w:r>
      <w:r w:rsidRPr="008425F5">
        <w:rPr>
          <w:noProof/>
          <w:color w:val="auto"/>
          <w:lang w:val="en-CA"/>
        </w:rPr>
        <mc:AlternateContent>
          <mc:Choice Requires="wps">
            <w:drawing>
              <wp:inline distT="0" distB="0" distL="0" distR="0" wp14:anchorId="40118776" wp14:editId="5E2EBA85">
                <wp:extent cx="3365981" cy="648032"/>
                <wp:effectExtent l="0" t="0" r="6350" b="0"/>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981" cy="648032"/>
                        </a:xfrm>
                        <a:prstGeom prst="rect">
                          <a:avLst/>
                        </a:prstGeom>
                        <a:solidFill>
                          <a:srgbClr val="FFFFFF"/>
                        </a:solidFill>
                        <a:ln w="9525">
                          <a:noFill/>
                          <a:miter lim="800000"/>
                          <a:headEnd/>
                          <a:tailEnd/>
                        </a:ln>
                      </wps:spPr>
                      <wps:txbx>
                        <w:txbxContent>
                          <w:p w14:paraId="7F1BC56A" w14:textId="4DEF4F0B" w:rsidR="00032754" w:rsidRPr="00DD6BCB" w:rsidRDefault="00032754" w:rsidP="00BB28BB">
                            <w:pPr>
                              <w:rPr>
                                <w:rFonts w:ascii="Georgia" w:hAnsi="Georgia" w:cs="Georgia"/>
                                <w:i/>
                                <w:iCs/>
                                <w:color w:val="31353A"/>
                                <w:spacing w:val="-6"/>
                                <w:w w:val="108"/>
                                <w:sz w:val="12"/>
                                <w:szCs w:val="12"/>
                                <w:lang w:val="fr-CA"/>
                              </w:rPr>
                            </w:pPr>
                            <w:r w:rsidRPr="001F1A63">
                              <w:rPr>
                                <w:rFonts w:ascii="Georgia" w:hAnsi="Georgia" w:cs="Georgia"/>
                                <w:i/>
                                <w:iCs/>
                                <w:color w:val="31353A"/>
                                <w:spacing w:val="-6"/>
                                <w:w w:val="108"/>
                                <w:sz w:val="12"/>
                                <w:szCs w:val="12"/>
                                <w:lang w:val="fr-CA"/>
                              </w:rPr>
                              <w:t xml:space="preserve">Question: </w:t>
                            </w:r>
                            <w:r w:rsidR="001F1A63" w:rsidRPr="001F1A63">
                              <w:rPr>
                                <w:rFonts w:ascii="Georgia" w:hAnsi="Georgia" w:cs="Georgia"/>
                                <w:i/>
                                <w:iCs/>
                                <w:color w:val="31353A"/>
                                <w:spacing w:val="-6"/>
                                <w:w w:val="108"/>
                                <w:sz w:val="12"/>
                                <w:szCs w:val="12"/>
                                <w:lang w:val="fr-CA"/>
                              </w:rPr>
                              <w:t>Dans quel contexte l’un de vos obstacles s’est-il aggravé?</w:t>
                            </w:r>
                            <w:r w:rsidRPr="001F1A63">
                              <w:rPr>
                                <w:rFonts w:ascii="Georgia" w:hAnsi="Georgia" w:cs="Georgia"/>
                                <w:i/>
                                <w:iCs/>
                                <w:color w:val="31353A"/>
                                <w:spacing w:val="-6"/>
                                <w:w w:val="108"/>
                                <w:sz w:val="12"/>
                                <w:szCs w:val="12"/>
                                <w:lang w:val="fr-CA"/>
                              </w:rPr>
                              <w:t xml:space="preserve"> </w:t>
                            </w:r>
                            <w:r w:rsidRPr="00DD6BCB">
                              <w:rPr>
                                <w:rFonts w:ascii="Georgia" w:hAnsi="Georgia" w:cs="Georgia"/>
                                <w:i/>
                                <w:iCs/>
                                <w:color w:val="31353A"/>
                                <w:spacing w:val="-6"/>
                                <w:w w:val="108"/>
                                <w:sz w:val="12"/>
                                <w:szCs w:val="12"/>
                                <w:lang w:val="fr-CA"/>
                              </w:rPr>
                              <w:t>[</w:t>
                            </w:r>
                            <w:r w:rsidR="003241D8" w:rsidRPr="003241D8">
                              <w:rPr>
                                <w:rFonts w:ascii="Georgia" w:hAnsi="Georgia" w:cs="Georgia"/>
                                <w:i/>
                                <w:iCs/>
                                <w:color w:val="31353A"/>
                                <w:spacing w:val="-6"/>
                                <w:w w:val="108"/>
                                <w:sz w:val="12"/>
                                <w:szCs w:val="12"/>
                                <w:lang w:val="fr-CA"/>
                              </w:rPr>
                              <w:t>peut avoir plus d'une réponse</w:t>
                            </w:r>
                            <w:r w:rsidRPr="00DD6BCB">
                              <w:rPr>
                                <w:rFonts w:ascii="Georgia" w:hAnsi="Georgia" w:cs="Georgia"/>
                                <w:i/>
                                <w:iCs/>
                                <w:color w:val="31353A"/>
                                <w:spacing w:val="-6"/>
                                <w:w w:val="108"/>
                                <w:sz w:val="12"/>
                                <w:szCs w:val="12"/>
                                <w:lang w:val="fr-CA"/>
                              </w:rPr>
                              <w:t>]</w:t>
                            </w:r>
                          </w:p>
                          <w:p w14:paraId="67717DE6" w14:textId="6E562970" w:rsidR="00032754" w:rsidRPr="00DD6BCB" w:rsidRDefault="0091769D" w:rsidP="00BB28BB">
                            <w:pPr>
                              <w:rPr>
                                <w:rFonts w:ascii="Georgia" w:hAnsi="Georgia" w:cs="Georgia"/>
                                <w:i/>
                                <w:iCs/>
                                <w:color w:val="31353A"/>
                                <w:spacing w:val="-6"/>
                                <w:w w:val="108"/>
                                <w:sz w:val="12"/>
                                <w:szCs w:val="12"/>
                                <w:lang w:val="fr-CA"/>
                              </w:rPr>
                            </w:pPr>
                            <w:r w:rsidRPr="00DD6BCB">
                              <w:rPr>
                                <w:rFonts w:ascii="Georgia" w:hAnsi="Georgia" w:cs="Georgia"/>
                                <w:i/>
                                <w:iCs/>
                                <w:color w:val="31353A"/>
                                <w:spacing w:val="-6"/>
                                <w:w w:val="108"/>
                                <w:sz w:val="12"/>
                                <w:szCs w:val="12"/>
                                <w:lang w:val="fr-CA"/>
                              </w:rPr>
                              <w:t>Taille de l’échantillon</w:t>
                            </w:r>
                            <w:r w:rsidR="00032754" w:rsidRPr="00DD6BCB">
                              <w:rPr>
                                <w:rFonts w:ascii="Georgia" w:hAnsi="Georgia" w:cs="Georgia"/>
                                <w:i/>
                                <w:iCs/>
                                <w:color w:val="31353A"/>
                                <w:spacing w:val="-6"/>
                                <w:w w:val="108"/>
                                <w:sz w:val="12"/>
                                <w:szCs w:val="12"/>
                                <w:lang w:val="fr-CA"/>
                              </w:rPr>
                              <w:t xml:space="preserve">: </w:t>
                            </w:r>
                            <w:r w:rsidR="00180910" w:rsidRPr="00DD6BCB">
                              <w:rPr>
                                <w:rFonts w:ascii="Georgia" w:hAnsi="Georgia" w:cs="Georgia"/>
                                <w:i/>
                                <w:iCs/>
                                <w:color w:val="31353A"/>
                                <w:spacing w:val="-6"/>
                                <w:w w:val="108"/>
                                <w:sz w:val="12"/>
                                <w:szCs w:val="12"/>
                                <w:lang w:val="fr-CA"/>
                              </w:rPr>
                              <w:t>89</w:t>
                            </w:r>
                          </w:p>
                          <w:p w14:paraId="07F7CD48" w14:textId="2C7FEEE7" w:rsidR="00032754" w:rsidRPr="00B42468" w:rsidRDefault="0006548F" w:rsidP="00BB28BB">
                            <w:pPr>
                              <w:rPr>
                                <w:rFonts w:ascii="Georgia" w:hAnsi="Georgia" w:cs="Georgia"/>
                                <w:i/>
                                <w:iCs/>
                                <w:color w:val="31353A"/>
                                <w:spacing w:val="-6"/>
                                <w:w w:val="108"/>
                                <w:sz w:val="12"/>
                                <w:szCs w:val="12"/>
                                <w:lang w:val="fr-CA"/>
                              </w:rPr>
                            </w:pPr>
                            <w:r w:rsidRPr="00C35C3D">
                              <w:rPr>
                                <w:rFonts w:ascii="Georgia" w:hAnsi="Georgia" w:cs="Georgia"/>
                                <w:i/>
                                <w:iCs/>
                                <w:color w:val="31353A"/>
                                <w:spacing w:val="-6"/>
                                <w:w w:val="108"/>
                                <w:sz w:val="12"/>
                                <w:szCs w:val="12"/>
                                <w:lang w:val="fr-CA"/>
                              </w:rPr>
                              <w:t>Structure:</w:t>
                            </w:r>
                            <w:r w:rsidR="00032754" w:rsidRPr="00C35C3D">
                              <w:rPr>
                                <w:rFonts w:ascii="Georgia" w:hAnsi="Georgia" w:cs="Georgia"/>
                                <w:i/>
                                <w:iCs/>
                                <w:color w:val="31353A"/>
                                <w:spacing w:val="-6"/>
                                <w:w w:val="108"/>
                                <w:sz w:val="12"/>
                                <w:szCs w:val="12"/>
                                <w:lang w:val="fr-CA"/>
                              </w:rPr>
                              <w:t xml:space="preserve"> </w:t>
                            </w:r>
                            <w:r w:rsidRPr="00C35C3D">
                              <w:rPr>
                                <w:rFonts w:ascii="Georgia" w:hAnsi="Georgia" w:cs="Georgia"/>
                                <w:i/>
                                <w:iCs/>
                                <w:color w:val="31353A"/>
                                <w:spacing w:val="-6"/>
                                <w:w w:val="108"/>
                                <w:sz w:val="12"/>
                                <w:szCs w:val="12"/>
                                <w:lang w:val="fr-CA"/>
                              </w:rPr>
                              <w:t xml:space="preserve">Répondants </w:t>
                            </w:r>
                            <w:r w:rsidR="00695698" w:rsidRPr="00C35C3D">
                              <w:rPr>
                                <w:rFonts w:ascii="Georgia" w:hAnsi="Georgia" w:cs="Georgia"/>
                                <w:i/>
                                <w:iCs/>
                                <w:color w:val="31353A"/>
                                <w:spacing w:val="-6"/>
                                <w:w w:val="108"/>
                                <w:sz w:val="12"/>
                                <w:szCs w:val="12"/>
                                <w:lang w:val="fr-CA"/>
                              </w:rPr>
                              <w:t>qui sont « </w:t>
                            </w:r>
                            <w:r w:rsidR="000A5DEA" w:rsidRPr="00C35C3D">
                              <w:rPr>
                                <w:rFonts w:ascii="Georgia" w:hAnsi="Georgia" w:cs="Georgia"/>
                                <w:i/>
                                <w:iCs/>
                                <w:color w:val="31353A"/>
                                <w:spacing w:val="-6"/>
                                <w:w w:val="108"/>
                                <w:sz w:val="12"/>
                                <w:szCs w:val="12"/>
                                <w:lang w:val="fr-CA"/>
                              </w:rPr>
                              <w:t>Pas du tout d’accord</w:t>
                            </w:r>
                            <w:r w:rsidR="009B309B" w:rsidRPr="00C35C3D">
                              <w:rPr>
                                <w:rFonts w:ascii="Georgia" w:hAnsi="Georgia" w:cs="Georgia"/>
                                <w:i/>
                                <w:iCs/>
                                <w:color w:val="31353A"/>
                                <w:spacing w:val="-6"/>
                                <w:w w:val="108"/>
                                <w:sz w:val="12"/>
                                <w:szCs w:val="12"/>
                                <w:lang w:val="fr-CA"/>
                              </w:rPr>
                              <w:t> »</w:t>
                            </w:r>
                            <w:r w:rsidR="00AB2EE3" w:rsidRPr="00C35C3D">
                              <w:rPr>
                                <w:rFonts w:ascii="Georgia" w:hAnsi="Georgia" w:cs="Georgia"/>
                                <w:i/>
                                <w:iCs/>
                                <w:color w:val="31353A"/>
                                <w:spacing w:val="-6"/>
                                <w:w w:val="108"/>
                                <w:sz w:val="12"/>
                                <w:szCs w:val="12"/>
                                <w:lang w:val="fr-CA"/>
                              </w:rPr>
                              <w:t xml:space="preserve"> ou en </w:t>
                            </w:r>
                            <w:r w:rsidR="009B309B" w:rsidRPr="00C35C3D">
                              <w:rPr>
                                <w:rFonts w:ascii="Georgia" w:hAnsi="Georgia" w:cs="Georgia"/>
                                <w:i/>
                                <w:iCs/>
                                <w:color w:val="31353A"/>
                                <w:spacing w:val="-6"/>
                                <w:w w:val="108"/>
                                <w:sz w:val="12"/>
                                <w:szCs w:val="12"/>
                                <w:lang w:val="fr-CA"/>
                              </w:rPr>
                              <w:t>« D</w:t>
                            </w:r>
                            <w:r w:rsidR="00695698" w:rsidRPr="00C35C3D">
                              <w:rPr>
                                <w:rFonts w:ascii="Georgia" w:hAnsi="Georgia" w:cs="Georgia"/>
                                <w:i/>
                                <w:iCs/>
                                <w:color w:val="31353A"/>
                                <w:spacing w:val="-6"/>
                                <w:w w:val="108"/>
                                <w:sz w:val="12"/>
                                <w:szCs w:val="12"/>
                                <w:lang w:val="fr-CA"/>
                              </w:rPr>
                              <w:t xml:space="preserve">ésaccord » </w:t>
                            </w:r>
                            <w:r w:rsidR="00847CD6" w:rsidRPr="00C35C3D">
                              <w:rPr>
                                <w:rFonts w:ascii="Georgia" w:hAnsi="Georgia" w:cs="Georgia"/>
                                <w:i/>
                                <w:iCs/>
                                <w:color w:val="31353A"/>
                                <w:spacing w:val="-6"/>
                                <w:w w:val="108"/>
                                <w:sz w:val="12"/>
                                <w:szCs w:val="12"/>
                                <w:lang w:val="fr-CA"/>
                              </w:rPr>
                              <w:t xml:space="preserve">avec </w:t>
                            </w:r>
                            <w:r w:rsidR="00D41421" w:rsidRPr="00C35C3D">
                              <w:rPr>
                                <w:rFonts w:ascii="Georgia" w:hAnsi="Georgia" w:cs="Georgia"/>
                                <w:i/>
                                <w:iCs/>
                                <w:color w:val="31353A"/>
                                <w:spacing w:val="-6"/>
                                <w:w w:val="108"/>
                                <w:sz w:val="12"/>
                                <w:szCs w:val="12"/>
                                <w:lang w:val="fr-CA"/>
                              </w:rPr>
                              <w:t>l’énoncé «</w:t>
                            </w:r>
                            <w:r w:rsidR="00C35C3D">
                              <w:rPr>
                                <w:rFonts w:ascii="Georgia" w:hAnsi="Georgia" w:cs="Georgia"/>
                                <w:i/>
                                <w:iCs/>
                                <w:color w:val="31353A"/>
                                <w:spacing w:val="-6"/>
                                <w:w w:val="108"/>
                                <w:sz w:val="12"/>
                                <w:szCs w:val="12"/>
                                <w:lang w:val="fr-CA"/>
                              </w:rPr>
                              <w:t> </w:t>
                            </w:r>
                            <w:r w:rsidR="00C35C3D" w:rsidRPr="00C35C3D">
                              <w:rPr>
                                <w:rFonts w:ascii="Georgia" w:hAnsi="Georgia" w:cs="Georgia"/>
                                <w:i/>
                                <w:iCs/>
                                <w:color w:val="31353A"/>
                                <w:spacing w:val="-6"/>
                                <w:w w:val="108"/>
                                <w:sz w:val="12"/>
                                <w:szCs w:val="12"/>
                                <w:lang w:val="fr-CA"/>
                              </w:rPr>
                              <w:t>Depuis que je participe au programme de réadaptation d’ACC, mes obstacles ont diminué.</w:t>
                            </w:r>
                            <w:r w:rsidR="00C35C3D">
                              <w:rPr>
                                <w:rFonts w:ascii="Georgia" w:hAnsi="Georgia" w:cs="Georgia"/>
                                <w:i/>
                                <w:iCs/>
                                <w:color w:val="31353A"/>
                                <w:spacing w:val="-6"/>
                                <w:w w:val="108"/>
                                <w:sz w:val="12"/>
                                <w:szCs w:val="12"/>
                                <w:lang w:val="fr-CA"/>
                              </w:rPr>
                              <w:t> »</w:t>
                            </w:r>
                            <w:r w:rsidR="008D7636" w:rsidRPr="00B42468">
                              <w:rPr>
                                <w:rFonts w:ascii="Georgia" w:hAnsi="Georgia" w:cs="Georgia"/>
                                <w:i/>
                                <w:iCs/>
                                <w:color w:val="31353A"/>
                                <w:spacing w:val="-6"/>
                                <w:w w:val="108"/>
                                <w:sz w:val="12"/>
                                <w:szCs w:val="12"/>
                                <w:lang w:val="fr-CA"/>
                              </w:rPr>
                              <w:t>,</w:t>
                            </w:r>
                            <w:r w:rsidR="00032754" w:rsidRPr="00B42468">
                              <w:rPr>
                                <w:rFonts w:ascii="Georgia" w:hAnsi="Georgia" w:cs="Georgia"/>
                                <w:i/>
                                <w:iCs/>
                                <w:color w:val="31353A"/>
                                <w:spacing w:val="-6"/>
                                <w:w w:val="108"/>
                                <w:sz w:val="12"/>
                                <w:szCs w:val="12"/>
                                <w:lang w:val="fr-CA"/>
                              </w:rPr>
                              <w:t xml:space="preserve"> </w:t>
                            </w:r>
                            <w:r w:rsidR="007C44D0" w:rsidRPr="00B42468">
                              <w:rPr>
                                <w:rFonts w:ascii="Georgia" w:hAnsi="Georgia" w:cs="Georgia"/>
                                <w:i/>
                                <w:iCs/>
                                <w:color w:val="31353A"/>
                                <w:spacing w:val="-6"/>
                                <w:w w:val="108"/>
                                <w:sz w:val="12"/>
                                <w:szCs w:val="12"/>
                                <w:lang w:val="fr-CA"/>
                              </w:rPr>
                              <w:t xml:space="preserve">excluant </w:t>
                            </w:r>
                            <w:r w:rsidR="00541D28">
                              <w:rPr>
                                <w:rFonts w:ascii="Georgia" w:hAnsi="Georgia" w:cs="Georgia"/>
                                <w:i/>
                                <w:iCs/>
                                <w:color w:val="31353A"/>
                                <w:spacing w:val="-6"/>
                                <w:w w:val="108"/>
                                <w:sz w:val="12"/>
                                <w:szCs w:val="12"/>
                                <w:lang w:val="fr-CA"/>
                              </w:rPr>
                              <w:t>“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40118776" id="Text Box 270" o:spid="_x0000_s1193" type="#_x0000_t202" style="width:265.05pt;height:5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" stroked="f">
                <v:textbox>
                  <w:txbxContent>
                    <w:p w14:paraId="7F1BC56A" w14:textId="4DEF4F0B" w:rsidR="00032754" w:rsidRPr="00DD6BCB" w:rsidRDefault="00032754" w:rsidP="00BB28BB">
                      <w:pPr>
                        <w:rPr>
                          <w:rFonts w:ascii="Georgia" w:hAnsi="Georgia" w:cs="Georgia"/>
                          <w:i/>
                          <w:iCs/>
                          <w:color w:val="31353A"/>
                          <w:spacing w:val="-6"/>
                          <w:w w:val="108"/>
                          <w:sz w:val="12"/>
                          <w:szCs w:val="12"/>
                          <w:lang w:val="fr-CA"/>
                        </w:rPr>
                      </w:pPr>
                      <w:r w:rsidRPr="001F1A63">
                        <w:rPr>
                          <w:rFonts w:ascii="Georgia" w:hAnsi="Georgia" w:cs="Georgia"/>
                          <w:i/>
                          <w:iCs/>
                          <w:color w:val="31353A"/>
                          <w:spacing w:val="-6"/>
                          <w:w w:val="108"/>
                          <w:sz w:val="12"/>
                          <w:szCs w:val="12"/>
                          <w:lang w:val="fr-CA"/>
                        </w:rPr>
                        <w:t xml:space="preserve">Question: </w:t>
                      </w:r>
                      <w:r w:rsidR="001F1A63" w:rsidRPr="001F1A63">
                        <w:rPr>
                          <w:rFonts w:ascii="Georgia" w:hAnsi="Georgia" w:cs="Georgia"/>
                          <w:i/>
                          <w:iCs/>
                          <w:color w:val="31353A"/>
                          <w:spacing w:val="-6"/>
                          <w:w w:val="108"/>
                          <w:sz w:val="12"/>
                          <w:szCs w:val="12"/>
                          <w:lang w:val="fr-CA"/>
                        </w:rPr>
                        <w:t>Dans quel contexte l’un de vos obstacles s’est-il aggravé?</w:t>
                      </w:r>
                      <w:r w:rsidRPr="001F1A63">
                        <w:rPr>
                          <w:rFonts w:ascii="Georgia" w:hAnsi="Georgia" w:cs="Georgia"/>
                          <w:i/>
                          <w:iCs/>
                          <w:color w:val="31353A"/>
                          <w:spacing w:val="-6"/>
                          <w:w w:val="108"/>
                          <w:sz w:val="12"/>
                          <w:szCs w:val="12"/>
                          <w:lang w:val="fr-CA"/>
                        </w:rPr>
                        <w:t xml:space="preserve"> </w:t>
                      </w:r>
                      <w:r w:rsidRPr="00DD6BCB">
                        <w:rPr>
                          <w:rFonts w:ascii="Georgia" w:hAnsi="Georgia" w:cs="Georgia"/>
                          <w:i/>
                          <w:iCs/>
                          <w:color w:val="31353A"/>
                          <w:spacing w:val="-6"/>
                          <w:w w:val="108"/>
                          <w:sz w:val="12"/>
                          <w:szCs w:val="12"/>
                          <w:lang w:val="fr-CA"/>
                        </w:rPr>
                        <w:t>[</w:t>
                      </w:r>
                      <w:r w:rsidR="003241D8" w:rsidRPr="003241D8">
                        <w:rPr>
                          <w:rFonts w:ascii="Georgia" w:hAnsi="Georgia" w:cs="Georgia"/>
                          <w:i/>
                          <w:iCs/>
                          <w:color w:val="31353A"/>
                          <w:spacing w:val="-6"/>
                          <w:w w:val="108"/>
                          <w:sz w:val="12"/>
                          <w:szCs w:val="12"/>
                          <w:lang w:val="fr-CA"/>
                        </w:rPr>
                        <w:t>peut avoir plus d'une réponse</w:t>
                      </w:r>
                      <w:r w:rsidRPr="00DD6BCB">
                        <w:rPr>
                          <w:rFonts w:ascii="Georgia" w:hAnsi="Georgia" w:cs="Georgia"/>
                          <w:i/>
                          <w:iCs/>
                          <w:color w:val="31353A"/>
                          <w:spacing w:val="-6"/>
                          <w:w w:val="108"/>
                          <w:sz w:val="12"/>
                          <w:szCs w:val="12"/>
                          <w:lang w:val="fr-CA"/>
                        </w:rPr>
                        <w:t>]</w:t>
                      </w:r>
                    </w:p>
                    <w:p w14:paraId="67717DE6" w14:textId="6E562970" w:rsidR="00032754" w:rsidRPr="00DD6BCB" w:rsidRDefault="0091769D" w:rsidP="00BB28BB">
                      <w:pPr>
                        <w:rPr>
                          <w:rFonts w:ascii="Georgia" w:hAnsi="Georgia" w:cs="Georgia"/>
                          <w:i/>
                          <w:iCs/>
                          <w:color w:val="31353A"/>
                          <w:spacing w:val="-6"/>
                          <w:w w:val="108"/>
                          <w:sz w:val="12"/>
                          <w:szCs w:val="12"/>
                          <w:lang w:val="fr-CA"/>
                        </w:rPr>
                      </w:pPr>
                      <w:r w:rsidRPr="00DD6BCB">
                        <w:rPr>
                          <w:rFonts w:ascii="Georgia" w:hAnsi="Georgia" w:cs="Georgia"/>
                          <w:i/>
                          <w:iCs/>
                          <w:color w:val="31353A"/>
                          <w:spacing w:val="-6"/>
                          <w:w w:val="108"/>
                          <w:sz w:val="12"/>
                          <w:szCs w:val="12"/>
                          <w:lang w:val="fr-CA"/>
                        </w:rPr>
                        <w:t>Taille de l’échantillon</w:t>
                      </w:r>
                      <w:r w:rsidR="00032754" w:rsidRPr="00DD6BCB">
                        <w:rPr>
                          <w:rFonts w:ascii="Georgia" w:hAnsi="Georgia" w:cs="Georgia"/>
                          <w:i/>
                          <w:iCs/>
                          <w:color w:val="31353A"/>
                          <w:spacing w:val="-6"/>
                          <w:w w:val="108"/>
                          <w:sz w:val="12"/>
                          <w:szCs w:val="12"/>
                          <w:lang w:val="fr-CA"/>
                        </w:rPr>
                        <w:t xml:space="preserve">: </w:t>
                      </w:r>
                      <w:r w:rsidR="00180910" w:rsidRPr="00DD6BCB">
                        <w:rPr>
                          <w:rFonts w:ascii="Georgia" w:hAnsi="Georgia" w:cs="Georgia"/>
                          <w:i/>
                          <w:iCs/>
                          <w:color w:val="31353A"/>
                          <w:spacing w:val="-6"/>
                          <w:w w:val="108"/>
                          <w:sz w:val="12"/>
                          <w:szCs w:val="12"/>
                          <w:lang w:val="fr-CA"/>
                        </w:rPr>
                        <w:t>89</w:t>
                      </w:r>
                    </w:p>
                    <w:p w14:paraId="07F7CD48" w14:textId="2C7FEEE7" w:rsidR="00032754" w:rsidRPr="00B42468" w:rsidRDefault="0006548F" w:rsidP="00BB28BB">
                      <w:pPr>
                        <w:rPr>
                          <w:rFonts w:ascii="Georgia" w:hAnsi="Georgia" w:cs="Georgia"/>
                          <w:i/>
                          <w:iCs/>
                          <w:color w:val="31353A"/>
                          <w:spacing w:val="-6"/>
                          <w:w w:val="108"/>
                          <w:sz w:val="12"/>
                          <w:szCs w:val="12"/>
                          <w:lang w:val="fr-CA"/>
                        </w:rPr>
                      </w:pPr>
                      <w:r w:rsidRPr="00C35C3D">
                        <w:rPr>
                          <w:rFonts w:ascii="Georgia" w:hAnsi="Georgia" w:cs="Georgia"/>
                          <w:i/>
                          <w:iCs/>
                          <w:color w:val="31353A"/>
                          <w:spacing w:val="-6"/>
                          <w:w w:val="108"/>
                          <w:sz w:val="12"/>
                          <w:szCs w:val="12"/>
                          <w:lang w:val="fr-CA"/>
                        </w:rPr>
                        <w:t>Structure:</w:t>
                      </w:r>
                      <w:r w:rsidR="00032754" w:rsidRPr="00C35C3D">
                        <w:rPr>
                          <w:rFonts w:ascii="Georgia" w:hAnsi="Georgia" w:cs="Georgia"/>
                          <w:i/>
                          <w:iCs/>
                          <w:color w:val="31353A"/>
                          <w:spacing w:val="-6"/>
                          <w:w w:val="108"/>
                          <w:sz w:val="12"/>
                          <w:szCs w:val="12"/>
                          <w:lang w:val="fr-CA"/>
                        </w:rPr>
                        <w:t xml:space="preserve"> </w:t>
                      </w:r>
                      <w:r w:rsidRPr="00C35C3D">
                        <w:rPr>
                          <w:rFonts w:ascii="Georgia" w:hAnsi="Georgia" w:cs="Georgia"/>
                          <w:i/>
                          <w:iCs/>
                          <w:color w:val="31353A"/>
                          <w:spacing w:val="-6"/>
                          <w:w w:val="108"/>
                          <w:sz w:val="12"/>
                          <w:szCs w:val="12"/>
                          <w:lang w:val="fr-CA"/>
                        </w:rPr>
                        <w:t xml:space="preserve">Répondants </w:t>
                      </w:r>
                      <w:r w:rsidR="00695698" w:rsidRPr="00C35C3D">
                        <w:rPr>
                          <w:rFonts w:ascii="Georgia" w:hAnsi="Georgia" w:cs="Georgia"/>
                          <w:i/>
                          <w:iCs/>
                          <w:color w:val="31353A"/>
                          <w:spacing w:val="-6"/>
                          <w:w w:val="108"/>
                          <w:sz w:val="12"/>
                          <w:szCs w:val="12"/>
                          <w:lang w:val="fr-CA"/>
                        </w:rPr>
                        <w:t>qui sont « </w:t>
                      </w:r>
                      <w:r w:rsidR="000A5DEA" w:rsidRPr="00C35C3D">
                        <w:rPr>
                          <w:rFonts w:ascii="Georgia" w:hAnsi="Georgia" w:cs="Georgia"/>
                          <w:i/>
                          <w:iCs/>
                          <w:color w:val="31353A"/>
                          <w:spacing w:val="-6"/>
                          <w:w w:val="108"/>
                          <w:sz w:val="12"/>
                          <w:szCs w:val="12"/>
                          <w:lang w:val="fr-CA"/>
                        </w:rPr>
                        <w:t>Pas du tout d’accord</w:t>
                      </w:r>
                      <w:r w:rsidR="009B309B" w:rsidRPr="00C35C3D">
                        <w:rPr>
                          <w:rFonts w:ascii="Georgia" w:hAnsi="Georgia" w:cs="Georgia"/>
                          <w:i/>
                          <w:iCs/>
                          <w:color w:val="31353A"/>
                          <w:spacing w:val="-6"/>
                          <w:w w:val="108"/>
                          <w:sz w:val="12"/>
                          <w:szCs w:val="12"/>
                          <w:lang w:val="fr-CA"/>
                        </w:rPr>
                        <w:t> »</w:t>
                      </w:r>
                      <w:r w:rsidR="00AB2EE3" w:rsidRPr="00C35C3D">
                        <w:rPr>
                          <w:rFonts w:ascii="Georgia" w:hAnsi="Georgia" w:cs="Georgia"/>
                          <w:i/>
                          <w:iCs/>
                          <w:color w:val="31353A"/>
                          <w:spacing w:val="-6"/>
                          <w:w w:val="108"/>
                          <w:sz w:val="12"/>
                          <w:szCs w:val="12"/>
                          <w:lang w:val="fr-CA"/>
                        </w:rPr>
                        <w:t xml:space="preserve"> ou en </w:t>
                      </w:r>
                      <w:r w:rsidR="009B309B" w:rsidRPr="00C35C3D">
                        <w:rPr>
                          <w:rFonts w:ascii="Georgia" w:hAnsi="Georgia" w:cs="Georgia"/>
                          <w:i/>
                          <w:iCs/>
                          <w:color w:val="31353A"/>
                          <w:spacing w:val="-6"/>
                          <w:w w:val="108"/>
                          <w:sz w:val="12"/>
                          <w:szCs w:val="12"/>
                          <w:lang w:val="fr-CA"/>
                        </w:rPr>
                        <w:t>« D</w:t>
                      </w:r>
                      <w:r w:rsidR="00695698" w:rsidRPr="00C35C3D">
                        <w:rPr>
                          <w:rFonts w:ascii="Georgia" w:hAnsi="Georgia" w:cs="Georgia"/>
                          <w:i/>
                          <w:iCs/>
                          <w:color w:val="31353A"/>
                          <w:spacing w:val="-6"/>
                          <w:w w:val="108"/>
                          <w:sz w:val="12"/>
                          <w:szCs w:val="12"/>
                          <w:lang w:val="fr-CA"/>
                        </w:rPr>
                        <w:t xml:space="preserve">ésaccord » </w:t>
                      </w:r>
                      <w:r w:rsidR="00847CD6" w:rsidRPr="00C35C3D">
                        <w:rPr>
                          <w:rFonts w:ascii="Georgia" w:hAnsi="Georgia" w:cs="Georgia"/>
                          <w:i/>
                          <w:iCs/>
                          <w:color w:val="31353A"/>
                          <w:spacing w:val="-6"/>
                          <w:w w:val="108"/>
                          <w:sz w:val="12"/>
                          <w:szCs w:val="12"/>
                          <w:lang w:val="fr-CA"/>
                        </w:rPr>
                        <w:t xml:space="preserve">avec </w:t>
                      </w:r>
                      <w:r w:rsidR="00D41421" w:rsidRPr="00C35C3D">
                        <w:rPr>
                          <w:rFonts w:ascii="Georgia" w:hAnsi="Georgia" w:cs="Georgia"/>
                          <w:i/>
                          <w:iCs/>
                          <w:color w:val="31353A"/>
                          <w:spacing w:val="-6"/>
                          <w:w w:val="108"/>
                          <w:sz w:val="12"/>
                          <w:szCs w:val="12"/>
                          <w:lang w:val="fr-CA"/>
                        </w:rPr>
                        <w:t>l’énoncé «</w:t>
                      </w:r>
                      <w:r w:rsidR="00C35C3D">
                        <w:rPr>
                          <w:rFonts w:ascii="Georgia" w:hAnsi="Georgia" w:cs="Georgia"/>
                          <w:i/>
                          <w:iCs/>
                          <w:color w:val="31353A"/>
                          <w:spacing w:val="-6"/>
                          <w:w w:val="108"/>
                          <w:sz w:val="12"/>
                          <w:szCs w:val="12"/>
                          <w:lang w:val="fr-CA"/>
                        </w:rPr>
                        <w:t> </w:t>
                      </w:r>
                      <w:r w:rsidR="00C35C3D" w:rsidRPr="00C35C3D">
                        <w:rPr>
                          <w:rFonts w:ascii="Georgia" w:hAnsi="Georgia" w:cs="Georgia"/>
                          <w:i/>
                          <w:iCs/>
                          <w:color w:val="31353A"/>
                          <w:spacing w:val="-6"/>
                          <w:w w:val="108"/>
                          <w:sz w:val="12"/>
                          <w:szCs w:val="12"/>
                          <w:lang w:val="fr-CA"/>
                        </w:rPr>
                        <w:t>Depuis que je participe au programme de réadaptation d’ACC, mes obstacles ont diminué.</w:t>
                      </w:r>
                      <w:r w:rsidR="00C35C3D">
                        <w:rPr>
                          <w:rFonts w:ascii="Georgia" w:hAnsi="Georgia" w:cs="Georgia"/>
                          <w:i/>
                          <w:iCs/>
                          <w:color w:val="31353A"/>
                          <w:spacing w:val="-6"/>
                          <w:w w:val="108"/>
                          <w:sz w:val="12"/>
                          <w:szCs w:val="12"/>
                          <w:lang w:val="fr-CA"/>
                        </w:rPr>
                        <w:t> »</w:t>
                      </w:r>
                      <w:r w:rsidR="008D7636" w:rsidRPr="00B42468">
                        <w:rPr>
                          <w:rFonts w:ascii="Georgia" w:hAnsi="Georgia" w:cs="Georgia"/>
                          <w:i/>
                          <w:iCs/>
                          <w:color w:val="31353A"/>
                          <w:spacing w:val="-6"/>
                          <w:w w:val="108"/>
                          <w:sz w:val="12"/>
                          <w:szCs w:val="12"/>
                          <w:lang w:val="fr-CA"/>
                        </w:rPr>
                        <w:t>,</w:t>
                      </w:r>
                      <w:r w:rsidR="00032754" w:rsidRPr="00B42468">
                        <w:rPr>
                          <w:rFonts w:ascii="Georgia" w:hAnsi="Georgia" w:cs="Georgia"/>
                          <w:i/>
                          <w:iCs/>
                          <w:color w:val="31353A"/>
                          <w:spacing w:val="-6"/>
                          <w:w w:val="108"/>
                          <w:sz w:val="12"/>
                          <w:szCs w:val="12"/>
                          <w:lang w:val="fr-CA"/>
                        </w:rPr>
                        <w:t xml:space="preserve"> </w:t>
                      </w:r>
                      <w:r w:rsidR="007C44D0" w:rsidRPr="00B42468">
                        <w:rPr>
                          <w:rFonts w:ascii="Georgia" w:hAnsi="Georgia" w:cs="Georgia"/>
                          <w:i/>
                          <w:iCs/>
                          <w:color w:val="31353A"/>
                          <w:spacing w:val="-6"/>
                          <w:w w:val="108"/>
                          <w:sz w:val="12"/>
                          <w:szCs w:val="12"/>
                          <w:lang w:val="fr-CA"/>
                        </w:rPr>
                        <w:t xml:space="preserve">excluant </w:t>
                      </w:r>
                      <w:r w:rsidR="00541D28">
                        <w:rPr>
                          <w:rFonts w:ascii="Georgia" w:hAnsi="Georgia" w:cs="Georgia"/>
                          <w:i/>
                          <w:iCs/>
                          <w:color w:val="31353A"/>
                          <w:spacing w:val="-6"/>
                          <w:w w:val="108"/>
                          <w:sz w:val="12"/>
                          <w:szCs w:val="12"/>
                          <w:lang w:val="fr-CA"/>
                        </w:rPr>
                        <w:t>“ Ne sais pas » et « Préfère ne pas répondre »</w:t>
                      </w:r>
                    </w:p>
                  </w:txbxContent>
                </v:textbox>
                <w10:anchorlock/>
              </v:shape>
            </w:pict>
          </mc:Fallback>
        </mc:AlternateContent>
      </w:r>
      <w:r w:rsidR="00CF0CAD" w:rsidRPr="009210E9">
        <w:rPr>
          <w:b/>
          <w:bCs/>
          <w:color w:val="auto"/>
          <w:lang w:val="fr-CA"/>
        </w:rPr>
        <w:br w:type="column"/>
      </w:r>
      <w:r w:rsidR="008D7636" w:rsidRPr="008425F5">
        <w:rPr>
          <w:noProof/>
          <w:color w:val="auto"/>
          <w:w w:val="100"/>
          <w:lang w:val="en-CA"/>
        </w:rPr>
        <mc:AlternateContent>
          <mc:Choice Requires="wps">
            <w:drawing>
              <wp:anchor distT="0" distB="0" distL="114300" distR="114300" simplePos="0" relativeHeight="251658312" behindDoc="0" locked="0" layoutInCell="1" allowOverlap="1" wp14:anchorId="7C6DD7B1" wp14:editId="1CF89CB6">
                <wp:simplePos x="0" y="0"/>
                <wp:positionH relativeFrom="margin">
                  <wp:align>center</wp:align>
                </wp:positionH>
                <wp:positionV relativeFrom="page">
                  <wp:posOffset>1026263</wp:posOffset>
                </wp:positionV>
                <wp:extent cx="0" cy="5040000"/>
                <wp:effectExtent l="0" t="0" r="38100" b="27305"/>
                <wp:wrapNone/>
                <wp:docPr id="513" name="Straight Connector 513"/>
                <wp:cNvGraphicFramePr/>
                <a:graphic xmlns:a="http://schemas.openxmlformats.org/drawingml/2006/main">
                  <a:graphicData uri="http://schemas.microsoft.com/office/word/2010/wordprocessingShape">
                    <wps:wsp>
                      <wps:cNvCnPr/>
                      <wps:spPr>
                        <a:xfrm>
                          <a:off x="0" y="0"/>
                          <a:ext cx="0" cy="50400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7ABCE66D" id="Straight Connector 513" o:spid="_x0000_s1026" style="position:absolute;z-index:251658317;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8pt" to="0,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" strokecolor="#d8d8d8 [2732]" strokeweight=".5pt">
                <v:stroke joinstyle="miter"/>
                <w10:wrap anchorx="margin" anchory="page"/>
              </v:line>
            </w:pict>
          </mc:Fallback>
        </mc:AlternateContent>
      </w:r>
      <w:r w:rsidR="006D6480" w:rsidRPr="009210E9">
        <w:rPr>
          <w:color w:val="auto"/>
          <w:lang w:val="fr-CA"/>
        </w:rPr>
        <w:t xml:space="preserve"> </w:t>
      </w:r>
      <w:r w:rsidR="00D33A23" w:rsidRPr="009210E9">
        <w:rPr>
          <w:b/>
          <w:bCs/>
          <w:color w:val="auto"/>
          <w:lang w:val="fr-CA"/>
        </w:rPr>
        <w:t>Variations entre les groupes d'âge</w:t>
      </w:r>
      <w:r w:rsidR="006D6480" w:rsidRPr="009210E9">
        <w:rPr>
          <w:rStyle w:val="FootnoteReference"/>
          <w:b/>
          <w:bCs/>
          <w:color w:val="auto"/>
          <w:vertAlign w:val="baseline"/>
          <w:lang w:val="fr-CA"/>
        </w:rPr>
        <w:t xml:space="preserve"> </w:t>
      </w:r>
      <w:r w:rsidR="0030274A" w:rsidRPr="008425F5">
        <w:rPr>
          <w:rStyle w:val="FootnoteReference"/>
          <w:b/>
          <w:bCs/>
          <w:color w:val="auto"/>
          <w:lang w:val="en-CA"/>
        </w:rPr>
        <w:footnoteReference w:id="35"/>
      </w:r>
    </w:p>
    <w:p w14:paraId="2C35DEEC" w14:textId="77777777" w:rsidR="00AB789D" w:rsidRPr="009210E9" w:rsidRDefault="00AB789D" w:rsidP="00AB789D">
      <w:pPr>
        <w:pStyle w:val="VAC-Bullet"/>
        <w:rPr>
          <w:color w:val="auto"/>
          <w:lang w:val="fr-CA"/>
        </w:rPr>
      </w:pPr>
      <w:r w:rsidRPr="009210E9">
        <w:rPr>
          <w:color w:val="auto"/>
          <w:lang w:val="fr-CA"/>
        </w:rPr>
        <w:t>Alors que les répondants de moins de 59 ans sont plus susceptibles de dire que leurs obstacles s'aggravent au travail, ceux de 60 ans et plus sont plus susceptibles de dire que leurs obstacles ne se sont pas aggravés.</w:t>
      </w:r>
    </w:p>
    <w:p w14:paraId="4875E25F" w14:textId="69A99697" w:rsidR="0030274A" w:rsidRPr="008425F5" w:rsidRDefault="00BB28BB" w:rsidP="00C824C2">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03CE5509" wp14:editId="1DA0E116">
                <wp:extent cx="2999740" cy="286385"/>
                <wp:effectExtent l="0" t="0" r="0" b="0"/>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286385"/>
                        </a:xfrm>
                        <a:prstGeom prst="rect">
                          <a:avLst/>
                        </a:prstGeom>
                        <a:solidFill>
                          <a:srgbClr val="FFFFFF"/>
                        </a:solidFill>
                        <a:ln w="9525">
                          <a:noFill/>
                          <a:miter lim="800000"/>
                          <a:headEnd/>
                          <a:tailEnd/>
                        </a:ln>
                      </wps:spPr>
                      <wps:txbx>
                        <w:txbxContent>
                          <w:p w14:paraId="139DB3A0" w14:textId="4AF760C3" w:rsidR="00032754" w:rsidRPr="0030274A" w:rsidRDefault="0091769D"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8</w:t>
                            </w:r>
                            <w:r w:rsidR="00DB3B26" w:rsidRPr="00B42468">
                              <w:rPr>
                                <w:rFonts w:ascii="Georgia" w:hAnsi="Georgia" w:cs="Georgia"/>
                                <w:i/>
                                <w:iCs/>
                                <w:color w:val="31353A"/>
                                <w:spacing w:val="-6"/>
                                <w:w w:val="108"/>
                                <w:sz w:val="16"/>
                                <w:szCs w:val="16"/>
                                <w:lang w:val="fr-CA"/>
                              </w:rPr>
                              <w:t>5</w:t>
                            </w:r>
                            <w:r w:rsidR="00032754" w:rsidRPr="00B42468">
                              <w:rPr>
                                <w:rFonts w:ascii="Georgia" w:hAnsi="Georgia" w:cs="Georgia"/>
                                <w:i/>
                                <w:iCs/>
                                <w:color w:val="31353A"/>
                                <w:spacing w:val="-6"/>
                                <w:w w:val="108"/>
                                <w:sz w:val="16"/>
                                <w:szCs w:val="16"/>
                                <w:lang w:val="fr-CA"/>
                              </w:rPr>
                              <w:t xml:space="preserve">: </w:t>
                            </w:r>
                            <w:r w:rsidR="00BD09FF" w:rsidRPr="00B42468">
                              <w:rPr>
                                <w:rFonts w:ascii="Georgia" w:hAnsi="Georgia" w:cs="Georgia"/>
                                <w:i/>
                                <w:iCs/>
                                <w:color w:val="31353A"/>
                                <w:spacing w:val="-6"/>
                                <w:w w:val="108"/>
                                <w:sz w:val="16"/>
                                <w:szCs w:val="16"/>
                                <w:lang w:val="fr-CA"/>
                              </w:rPr>
                              <w:t>Les barrières se sont ag</w:t>
                            </w:r>
                            <w:r w:rsidR="00E5792B">
                              <w:rPr>
                                <w:rFonts w:ascii="Georgia" w:hAnsi="Georgia" w:cs="Georgia"/>
                                <w:i/>
                                <w:iCs/>
                                <w:color w:val="31353A"/>
                                <w:spacing w:val="-6"/>
                                <w:w w:val="108"/>
                                <w:sz w:val="16"/>
                                <w:szCs w:val="16"/>
                                <w:lang w:val="fr-CA"/>
                              </w:rPr>
                              <w:t>g</w:t>
                            </w:r>
                            <w:r w:rsidR="00BD09FF" w:rsidRPr="00B42468">
                              <w:rPr>
                                <w:rFonts w:ascii="Georgia" w:hAnsi="Georgia" w:cs="Georgia"/>
                                <w:i/>
                                <w:iCs/>
                                <w:color w:val="31353A"/>
                                <w:spacing w:val="-6"/>
                                <w:w w:val="108"/>
                                <w:sz w:val="16"/>
                                <w:szCs w:val="16"/>
                                <w:lang w:val="fr-CA"/>
                              </w:rPr>
                              <w:t>ravées…</w:t>
                            </w:r>
                            <w:r w:rsidR="00032754" w:rsidRPr="00B42468">
                              <w:rPr>
                                <w:rFonts w:ascii="Georgia" w:hAnsi="Georgia" w:cs="Georgia"/>
                                <w:i/>
                                <w:iCs/>
                                <w:color w:val="31353A"/>
                                <w:spacing w:val="-6"/>
                                <w:w w:val="108"/>
                                <w:sz w:val="16"/>
                                <w:szCs w:val="16"/>
                                <w:lang w:val="fr-CA"/>
                              </w:rPr>
                              <w:t xml:space="preserve"> </w:t>
                            </w:r>
                            <w:r w:rsidR="00032754" w:rsidRPr="0030274A">
                              <w:rPr>
                                <w:rFonts w:ascii="Georgia" w:hAnsi="Georgia" w:cs="Georgia"/>
                                <w:i/>
                                <w:iCs/>
                                <w:color w:val="31353A"/>
                                <w:spacing w:val="-6"/>
                                <w:w w:val="108"/>
                                <w:sz w:val="16"/>
                                <w:szCs w:val="16"/>
                              </w:rPr>
                              <w:t>(%)</w:t>
                            </w:r>
                          </w:p>
                          <w:p w14:paraId="2400BAAC" w14:textId="77777777" w:rsidR="00032754" w:rsidRPr="00941861"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B061F24"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4E58CEE"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55C7308" w14:textId="77777777" w:rsidR="00032754" w:rsidRPr="006F202A"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6B5DB50"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9AB6AFE"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03497CC"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CB03AF6"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FD2BEA4"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2E87A29"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BA355E8" w14:textId="77777777" w:rsidR="00032754" w:rsidRPr="00AE728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423650C" w14:textId="77777777" w:rsidR="00032754" w:rsidRPr="009E4A65"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CE846F1"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5F64D43"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4FEE8A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22FCB99"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EA27543"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9796C8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2451AC8"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0215D25" w14:textId="77777777" w:rsidR="00032754" w:rsidRPr="001770FD"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AFF4342"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2DC42D9E"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A16DCF0" w14:textId="77777777" w:rsidR="00032754" w:rsidRPr="00C37D4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26DB86" w14:textId="77777777" w:rsidR="00032754" w:rsidRPr="00C012A6"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FC07293" w14:textId="77777777" w:rsidR="00032754" w:rsidRPr="003647F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4F87BDF" w14:textId="77777777" w:rsidR="00032754" w:rsidRPr="00BA5FD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BB4E744" w14:textId="77777777" w:rsidR="00032754" w:rsidRPr="0064331A" w:rsidRDefault="00032754" w:rsidP="00BB28BB">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03CE5509" id="_x0000_s1194" type="#_x0000_t202" style="width:236.2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" stroked="f">
                <v:textbox>
                  <w:txbxContent>
                    <w:p w14:paraId="139DB3A0" w14:textId="4AF760C3" w:rsidR="00032754" w:rsidRPr="0030274A" w:rsidRDefault="0091769D"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8</w:t>
                      </w:r>
                      <w:r w:rsidR="00DB3B26" w:rsidRPr="00B42468">
                        <w:rPr>
                          <w:rFonts w:ascii="Georgia" w:hAnsi="Georgia" w:cs="Georgia"/>
                          <w:i/>
                          <w:iCs/>
                          <w:color w:val="31353A"/>
                          <w:spacing w:val="-6"/>
                          <w:w w:val="108"/>
                          <w:sz w:val="16"/>
                          <w:szCs w:val="16"/>
                          <w:lang w:val="fr-CA"/>
                        </w:rPr>
                        <w:t>5</w:t>
                      </w:r>
                      <w:r w:rsidR="00032754" w:rsidRPr="00B42468">
                        <w:rPr>
                          <w:rFonts w:ascii="Georgia" w:hAnsi="Georgia" w:cs="Georgia"/>
                          <w:i/>
                          <w:iCs/>
                          <w:color w:val="31353A"/>
                          <w:spacing w:val="-6"/>
                          <w:w w:val="108"/>
                          <w:sz w:val="16"/>
                          <w:szCs w:val="16"/>
                          <w:lang w:val="fr-CA"/>
                        </w:rPr>
                        <w:t xml:space="preserve">: </w:t>
                      </w:r>
                      <w:r w:rsidR="00BD09FF" w:rsidRPr="00B42468">
                        <w:rPr>
                          <w:rFonts w:ascii="Georgia" w:hAnsi="Georgia" w:cs="Georgia"/>
                          <w:i/>
                          <w:iCs/>
                          <w:color w:val="31353A"/>
                          <w:spacing w:val="-6"/>
                          <w:w w:val="108"/>
                          <w:sz w:val="16"/>
                          <w:szCs w:val="16"/>
                          <w:lang w:val="fr-CA"/>
                        </w:rPr>
                        <w:t>Les barrières se sont ag</w:t>
                      </w:r>
                      <w:r w:rsidR="00E5792B">
                        <w:rPr>
                          <w:rFonts w:ascii="Georgia" w:hAnsi="Georgia" w:cs="Georgia"/>
                          <w:i/>
                          <w:iCs/>
                          <w:color w:val="31353A"/>
                          <w:spacing w:val="-6"/>
                          <w:w w:val="108"/>
                          <w:sz w:val="16"/>
                          <w:szCs w:val="16"/>
                          <w:lang w:val="fr-CA"/>
                        </w:rPr>
                        <w:t>g</w:t>
                      </w:r>
                      <w:r w:rsidR="00BD09FF" w:rsidRPr="00B42468">
                        <w:rPr>
                          <w:rFonts w:ascii="Georgia" w:hAnsi="Georgia" w:cs="Georgia"/>
                          <w:i/>
                          <w:iCs/>
                          <w:color w:val="31353A"/>
                          <w:spacing w:val="-6"/>
                          <w:w w:val="108"/>
                          <w:sz w:val="16"/>
                          <w:szCs w:val="16"/>
                          <w:lang w:val="fr-CA"/>
                        </w:rPr>
                        <w:t>ravées…</w:t>
                      </w:r>
                      <w:r w:rsidR="00032754" w:rsidRPr="00B42468">
                        <w:rPr>
                          <w:rFonts w:ascii="Georgia" w:hAnsi="Georgia" w:cs="Georgia"/>
                          <w:i/>
                          <w:iCs/>
                          <w:color w:val="31353A"/>
                          <w:spacing w:val="-6"/>
                          <w:w w:val="108"/>
                          <w:sz w:val="16"/>
                          <w:szCs w:val="16"/>
                          <w:lang w:val="fr-CA"/>
                        </w:rPr>
                        <w:t xml:space="preserve"> </w:t>
                      </w:r>
                      <w:r w:rsidR="00032754" w:rsidRPr="0030274A">
                        <w:rPr>
                          <w:rFonts w:ascii="Georgia" w:hAnsi="Georgia" w:cs="Georgia"/>
                          <w:i/>
                          <w:iCs/>
                          <w:color w:val="31353A"/>
                          <w:spacing w:val="-6"/>
                          <w:w w:val="108"/>
                          <w:sz w:val="16"/>
                          <w:szCs w:val="16"/>
                        </w:rPr>
                        <w:t>(%)</w:t>
                      </w:r>
                    </w:p>
                    <w:p w14:paraId="2400BAAC" w14:textId="77777777" w:rsidR="00032754" w:rsidRPr="00941861"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B061F24"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4E58CEE"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55C7308" w14:textId="77777777" w:rsidR="00032754" w:rsidRPr="006F202A"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6B5DB50"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9AB6AFE"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03497CC"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CB03AF6"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FD2BEA4"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2E87A29"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BA355E8" w14:textId="77777777" w:rsidR="00032754" w:rsidRPr="00AE728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423650C" w14:textId="77777777" w:rsidR="00032754" w:rsidRPr="009E4A65"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CE846F1"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5F64D43"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4FEE8A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22FCB99"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EA27543"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9796C8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2451AC8"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0215D25" w14:textId="77777777" w:rsidR="00032754" w:rsidRPr="001770FD"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AFF4342"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2DC42D9E"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A16DCF0" w14:textId="77777777" w:rsidR="00032754" w:rsidRPr="00C37D4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26DB86" w14:textId="77777777" w:rsidR="00032754" w:rsidRPr="00C012A6"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FC07293" w14:textId="77777777" w:rsidR="00032754" w:rsidRPr="003647F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4F87BDF" w14:textId="77777777" w:rsidR="00032754" w:rsidRPr="00BA5FD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BB4E744" w14:textId="77777777" w:rsidR="00032754" w:rsidRPr="0064331A" w:rsidRDefault="00032754" w:rsidP="00BB28BB">
                      <w:pPr>
                        <w:rPr>
                          <w:i/>
                          <w:iCs/>
                          <w:sz w:val="16"/>
                          <w:szCs w:val="16"/>
                        </w:rPr>
                      </w:pPr>
                    </w:p>
                  </w:txbxContent>
                </v:textbox>
                <w10:anchorlock/>
              </v:shape>
            </w:pict>
          </mc:Fallback>
        </mc:AlternateContent>
      </w:r>
      <w:r w:rsidR="00C824C2" w:rsidRPr="008425F5">
        <w:rPr>
          <w:color w:val="auto"/>
          <w:lang w:val="en-CA"/>
        </w:rPr>
        <w:br/>
      </w:r>
      <w:r w:rsidR="00B566B7" w:rsidRPr="008425F5">
        <w:rPr>
          <w:noProof/>
          <w:color w:val="auto"/>
          <w:lang w:val="en-CA"/>
        </w:rPr>
        <w:drawing>
          <wp:inline distT="0" distB="0" distL="0" distR="0" wp14:anchorId="2A03202F" wp14:editId="288CD3D7">
            <wp:extent cx="3724275" cy="247650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C824C2" w:rsidRPr="008425F5">
        <w:rPr>
          <w:color w:val="auto"/>
          <w:lang w:val="en-CA"/>
        </w:rPr>
        <w:br/>
      </w:r>
      <w:r w:rsidRPr="008425F5">
        <w:rPr>
          <w:noProof/>
          <w:color w:val="auto"/>
          <w:lang w:val="en-CA"/>
        </w:rPr>
        <mc:AlternateContent>
          <mc:Choice Requires="wps">
            <w:drawing>
              <wp:inline distT="0" distB="0" distL="0" distR="0" wp14:anchorId="5F1B2610" wp14:editId="2F901346">
                <wp:extent cx="3395980" cy="656813"/>
                <wp:effectExtent l="0" t="0" r="0" b="0"/>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980" cy="656813"/>
                        </a:xfrm>
                        <a:prstGeom prst="rect">
                          <a:avLst/>
                        </a:prstGeom>
                        <a:solidFill>
                          <a:srgbClr val="FFFFFF"/>
                        </a:solidFill>
                        <a:ln w="9525">
                          <a:noFill/>
                          <a:miter lim="800000"/>
                          <a:headEnd/>
                          <a:tailEnd/>
                        </a:ln>
                      </wps:spPr>
                      <wps:txbx>
                        <w:txbxContent>
                          <w:p w14:paraId="02607769" w14:textId="6BED1D61" w:rsidR="00032754" w:rsidRPr="00DD6BCB" w:rsidRDefault="00032754"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BD09FF" w:rsidRPr="00B42468">
                              <w:rPr>
                                <w:rFonts w:ascii="Georgia" w:hAnsi="Georgia" w:cs="Georgia"/>
                                <w:i/>
                                <w:iCs/>
                                <w:color w:val="31353A"/>
                                <w:spacing w:val="-6"/>
                                <w:w w:val="108"/>
                                <w:sz w:val="12"/>
                                <w:szCs w:val="12"/>
                                <w:lang w:val="fr-CA"/>
                              </w:rPr>
                              <w:t>Dans quel contexte l’un de vos obstacles s’est-il aggravé? [</w:t>
                            </w:r>
                            <w:r w:rsidR="003241D8" w:rsidRPr="00B42468">
                              <w:rPr>
                                <w:rFonts w:ascii="Georgia" w:hAnsi="Georgia" w:cs="Georgia"/>
                                <w:i/>
                                <w:iCs/>
                                <w:color w:val="31353A"/>
                                <w:spacing w:val="-6"/>
                                <w:w w:val="108"/>
                                <w:sz w:val="12"/>
                                <w:szCs w:val="12"/>
                                <w:lang w:val="fr-CA"/>
                              </w:rPr>
                              <w:t>peut avoir plus d'une réponse</w:t>
                            </w:r>
                            <w:r w:rsidR="00BD09FF" w:rsidRPr="00B42468">
                              <w:rPr>
                                <w:rFonts w:ascii="Georgia" w:hAnsi="Georgia" w:cs="Georgia"/>
                                <w:i/>
                                <w:iCs/>
                                <w:color w:val="31353A"/>
                                <w:spacing w:val="-6"/>
                                <w:w w:val="108"/>
                                <w:sz w:val="12"/>
                                <w:szCs w:val="12"/>
                                <w:lang w:val="fr-CA"/>
                              </w:rPr>
                              <w:t>]</w:t>
                            </w:r>
                          </w:p>
                          <w:p w14:paraId="49D1ACCB" w14:textId="3286C91D" w:rsidR="00032754" w:rsidRPr="00DD6BCB" w:rsidRDefault="0091769D" w:rsidP="00BB28BB">
                            <w:pPr>
                              <w:rPr>
                                <w:rFonts w:ascii="Georgia" w:hAnsi="Georgia" w:cs="Georgia"/>
                                <w:i/>
                                <w:iCs/>
                                <w:color w:val="31353A"/>
                                <w:spacing w:val="-6"/>
                                <w:w w:val="108"/>
                                <w:sz w:val="12"/>
                                <w:szCs w:val="12"/>
                                <w:lang w:val="fr-CA"/>
                              </w:rPr>
                            </w:pPr>
                            <w:r w:rsidRPr="00DD6BCB">
                              <w:rPr>
                                <w:rFonts w:ascii="Georgia" w:hAnsi="Georgia" w:cs="Georgia"/>
                                <w:i/>
                                <w:iCs/>
                                <w:color w:val="31353A"/>
                                <w:spacing w:val="-6"/>
                                <w:w w:val="108"/>
                                <w:sz w:val="12"/>
                                <w:szCs w:val="12"/>
                                <w:lang w:val="fr-CA"/>
                              </w:rPr>
                              <w:t>Taille de l’échantillon</w:t>
                            </w:r>
                            <w:r w:rsidR="00032754" w:rsidRPr="00DD6BCB">
                              <w:rPr>
                                <w:rFonts w:ascii="Georgia" w:hAnsi="Georgia" w:cs="Georgia"/>
                                <w:i/>
                                <w:iCs/>
                                <w:color w:val="31353A"/>
                                <w:spacing w:val="-6"/>
                                <w:w w:val="108"/>
                                <w:sz w:val="12"/>
                                <w:szCs w:val="12"/>
                                <w:lang w:val="fr-CA"/>
                              </w:rPr>
                              <w:t xml:space="preserve">: </w:t>
                            </w:r>
                            <w:r w:rsidR="00241AF0" w:rsidRPr="00DD6BCB">
                              <w:rPr>
                                <w:rFonts w:ascii="Georgia" w:hAnsi="Georgia" w:cs="Georgia"/>
                                <w:i/>
                                <w:iCs/>
                                <w:color w:val="31353A"/>
                                <w:spacing w:val="-6"/>
                                <w:w w:val="108"/>
                                <w:sz w:val="12"/>
                                <w:szCs w:val="12"/>
                                <w:lang w:val="fr-CA"/>
                              </w:rPr>
                              <w:t>89</w:t>
                            </w:r>
                          </w:p>
                          <w:p w14:paraId="7C05FC8B" w14:textId="78154CDE" w:rsidR="00032754" w:rsidRPr="00B42468" w:rsidRDefault="009C3476"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w:t>
                            </w:r>
                            <w:r w:rsidR="00032754" w:rsidRPr="00B42468">
                              <w:rPr>
                                <w:rFonts w:ascii="Georgia" w:hAnsi="Georgia" w:cs="Georgia"/>
                                <w:i/>
                                <w:iCs/>
                                <w:color w:val="31353A"/>
                                <w:spacing w:val="-6"/>
                                <w:w w:val="108"/>
                                <w:sz w:val="12"/>
                                <w:szCs w:val="12"/>
                                <w:lang w:val="fr-CA"/>
                              </w:rPr>
                              <w:t xml:space="preserve">: </w:t>
                            </w:r>
                            <w:r w:rsidR="00BD09FF" w:rsidRPr="00B42468">
                              <w:rPr>
                                <w:rFonts w:ascii="Georgia" w:hAnsi="Georgia" w:cs="Georgia"/>
                                <w:i/>
                                <w:iCs/>
                                <w:color w:val="31353A"/>
                                <w:spacing w:val="-6"/>
                                <w:w w:val="108"/>
                                <w:sz w:val="12"/>
                                <w:szCs w:val="12"/>
                                <w:lang w:val="fr-CA"/>
                              </w:rPr>
                              <w:t xml:space="preserve">Répondants qui sont « Pas du tout d’accord » ou en « Désaccord » avec </w:t>
                            </w:r>
                            <w:r w:rsidR="00D41421" w:rsidRPr="00B42468">
                              <w:rPr>
                                <w:rFonts w:ascii="Georgia" w:hAnsi="Georgia" w:cs="Georgia"/>
                                <w:i/>
                                <w:iCs/>
                                <w:color w:val="31353A"/>
                                <w:spacing w:val="-6"/>
                                <w:w w:val="108"/>
                                <w:sz w:val="12"/>
                                <w:szCs w:val="12"/>
                                <w:lang w:val="fr-CA"/>
                              </w:rPr>
                              <w:t>l’énoncé «</w:t>
                            </w:r>
                            <w:r w:rsidR="00BD09FF" w:rsidRPr="00B42468">
                              <w:rPr>
                                <w:rFonts w:ascii="Georgia" w:hAnsi="Georgia" w:cs="Georgia"/>
                                <w:i/>
                                <w:iCs/>
                                <w:color w:val="31353A"/>
                                <w:spacing w:val="-6"/>
                                <w:w w:val="108"/>
                                <w:sz w:val="12"/>
                                <w:szCs w:val="12"/>
                                <w:lang w:val="fr-CA"/>
                              </w:rPr>
                              <w:t xml:space="preserve"> Depuis que je participe au programme de réadaptation d’ACC, mes obstacles ont diminué. », excluant </w:t>
                            </w:r>
                            <w:r w:rsidR="00541D28">
                              <w:rPr>
                                <w:rFonts w:ascii="Georgia" w:hAnsi="Georgia" w:cs="Georgia"/>
                                <w:i/>
                                <w:iCs/>
                                <w:color w:val="31353A"/>
                                <w:spacing w:val="-6"/>
                                <w:w w:val="108"/>
                                <w:sz w:val="12"/>
                                <w:szCs w:val="12"/>
                                <w:lang w:val="fr-CA"/>
                              </w:rPr>
                              <w:t>“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5F1B2610" id="Text Box 291" o:spid="_x0000_s1195" type="#_x0000_t202" style="width:267.4pt;height:5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" stroked="f">
                <v:textbox>
                  <w:txbxContent>
                    <w:p w14:paraId="02607769" w14:textId="6BED1D61" w:rsidR="00032754" w:rsidRPr="00DD6BCB" w:rsidRDefault="00032754"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BD09FF" w:rsidRPr="00B42468">
                        <w:rPr>
                          <w:rFonts w:ascii="Georgia" w:hAnsi="Georgia" w:cs="Georgia"/>
                          <w:i/>
                          <w:iCs/>
                          <w:color w:val="31353A"/>
                          <w:spacing w:val="-6"/>
                          <w:w w:val="108"/>
                          <w:sz w:val="12"/>
                          <w:szCs w:val="12"/>
                          <w:lang w:val="fr-CA"/>
                        </w:rPr>
                        <w:t>Dans quel contexte l’un de vos obstacles s’est-il aggravé? [</w:t>
                      </w:r>
                      <w:r w:rsidR="003241D8" w:rsidRPr="00B42468">
                        <w:rPr>
                          <w:rFonts w:ascii="Georgia" w:hAnsi="Georgia" w:cs="Georgia"/>
                          <w:i/>
                          <w:iCs/>
                          <w:color w:val="31353A"/>
                          <w:spacing w:val="-6"/>
                          <w:w w:val="108"/>
                          <w:sz w:val="12"/>
                          <w:szCs w:val="12"/>
                          <w:lang w:val="fr-CA"/>
                        </w:rPr>
                        <w:t>peut avoir plus d'une réponse</w:t>
                      </w:r>
                      <w:r w:rsidR="00BD09FF" w:rsidRPr="00B42468">
                        <w:rPr>
                          <w:rFonts w:ascii="Georgia" w:hAnsi="Georgia" w:cs="Georgia"/>
                          <w:i/>
                          <w:iCs/>
                          <w:color w:val="31353A"/>
                          <w:spacing w:val="-6"/>
                          <w:w w:val="108"/>
                          <w:sz w:val="12"/>
                          <w:szCs w:val="12"/>
                          <w:lang w:val="fr-CA"/>
                        </w:rPr>
                        <w:t>]</w:t>
                      </w:r>
                    </w:p>
                    <w:p w14:paraId="49D1ACCB" w14:textId="3286C91D" w:rsidR="00032754" w:rsidRPr="00DD6BCB" w:rsidRDefault="0091769D" w:rsidP="00BB28BB">
                      <w:pPr>
                        <w:rPr>
                          <w:rFonts w:ascii="Georgia" w:hAnsi="Georgia" w:cs="Georgia"/>
                          <w:i/>
                          <w:iCs/>
                          <w:color w:val="31353A"/>
                          <w:spacing w:val="-6"/>
                          <w:w w:val="108"/>
                          <w:sz w:val="12"/>
                          <w:szCs w:val="12"/>
                          <w:lang w:val="fr-CA"/>
                        </w:rPr>
                      </w:pPr>
                      <w:r w:rsidRPr="00DD6BCB">
                        <w:rPr>
                          <w:rFonts w:ascii="Georgia" w:hAnsi="Georgia" w:cs="Georgia"/>
                          <w:i/>
                          <w:iCs/>
                          <w:color w:val="31353A"/>
                          <w:spacing w:val="-6"/>
                          <w:w w:val="108"/>
                          <w:sz w:val="12"/>
                          <w:szCs w:val="12"/>
                          <w:lang w:val="fr-CA"/>
                        </w:rPr>
                        <w:t>Taille de l’échantillon</w:t>
                      </w:r>
                      <w:r w:rsidR="00032754" w:rsidRPr="00DD6BCB">
                        <w:rPr>
                          <w:rFonts w:ascii="Georgia" w:hAnsi="Georgia" w:cs="Georgia"/>
                          <w:i/>
                          <w:iCs/>
                          <w:color w:val="31353A"/>
                          <w:spacing w:val="-6"/>
                          <w:w w:val="108"/>
                          <w:sz w:val="12"/>
                          <w:szCs w:val="12"/>
                          <w:lang w:val="fr-CA"/>
                        </w:rPr>
                        <w:t xml:space="preserve">: </w:t>
                      </w:r>
                      <w:r w:rsidR="00241AF0" w:rsidRPr="00DD6BCB">
                        <w:rPr>
                          <w:rFonts w:ascii="Georgia" w:hAnsi="Georgia" w:cs="Georgia"/>
                          <w:i/>
                          <w:iCs/>
                          <w:color w:val="31353A"/>
                          <w:spacing w:val="-6"/>
                          <w:w w:val="108"/>
                          <w:sz w:val="12"/>
                          <w:szCs w:val="12"/>
                          <w:lang w:val="fr-CA"/>
                        </w:rPr>
                        <w:t>89</w:t>
                      </w:r>
                    </w:p>
                    <w:p w14:paraId="7C05FC8B" w14:textId="78154CDE" w:rsidR="00032754" w:rsidRPr="00B42468" w:rsidRDefault="009C3476"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w:t>
                      </w:r>
                      <w:r w:rsidR="00032754" w:rsidRPr="00B42468">
                        <w:rPr>
                          <w:rFonts w:ascii="Georgia" w:hAnsi="Georgia" w:cs="Georgia"/>
                          <w:i/>
                          <w:iCs/>
                          <w:color w:val="31353A"/>
                          <w:spacing w:val="-6"/>
                          <w:w w:val="108"/>
                          <w:sz w:val="12"/>
                          <w:szCs w:val="12"/>
                          <w:lang w:val="fr-CA"/>
                        </w:rPr>
                        <w:t xml:space="preserve">: </w:t>
                      </w:r>
                      <w:r w:rsidR="00BD09FF" w:rsidRPr="00B42468">
                        <w:rPr>
                          <w:rFonts w:ascii="Georgia" w:hAnsi="Georgia" w:cs="Georgia"/>
                          <w:i/>
                          <w:iCs/>
                          <w:color w:val="31353A"/>
                          <w:spacing w:val="-6"/>
                          <w:w w:val="108"/>
                          <w:sz w:val="12"/>
                          <w:szCs w:val="12"/>
                          <w:lang w:val="fr-CA"/>
                        </w:rPr>
                        <w:t xml:space="preserve">Répondants qui sont « Pas du tout d’accord » ou en « Désaccord » avec </w:t>
                      </w:r>
                      <w:r w:rsidR="00D41421" w:rsidRPr="00B42468">
                        <w:rPr>
                          <w:rFonts w:ascii="Georgia" w:hAnsi="Georgia" w:cs="Georgia"/>
                          <w:i/>
                          <w:iCs/>
                          <w:color w:val="31353A"/>
                          <w:spacing w:val="-6"/>
                          <w:w w:val="108"/>
                          <w:sz w:val="12"/>
                          <w:szCs w:val="12"/>
                          <w:lang w:val="fr-CA"/>
                        </w:rPr>
                        <w:t>l’énoncé «</w:t>
                      </w:r>
                      <w:r w:rsidR="00BD09FF" w:rsidRPr="00B42468">
                        <w:rPr>
                          <w:rFonts w:ascii="Georgia" w:hAnsi="Georgia" w:cs="Georgia"/>
                          <w:i/>
                          <w:iCs/>
                          <w:color w:val="31353A"/>
                          <w:spacing w:val="-6"/>
                          <w:w w:val="108"/>
                          <w:sz w:val="12"/>
                          <w:szCs w:val="12"/>
                          <w:lang w:val="fr-CA"/>
                        </w:rPr>
                        <w:t xml:space="preserve"> Depuis que je participe au programme de réadaptation d’ACC, mes obstacles ont diminué. », excluant </w:t>
                      </w:r>
                      <w:r w:rsidR="00541D28">
                        <w:rPr>
                          <w:rFonts w:ascii="Georgia" w:hAnsi="Georgia" w:cs="Georgia"/>
                          <w:i/>
                          <w:iCs/>
                          <w:color w:val="31353A"/>
                          <w:spacing w:val="-6"/>
                          <w:w w:val="108"/>
                          <w:sz w:val="12"/>
                          <w:szCs w:val="12"/>
                          <w:lang w:val="fr-CA"/>
                        </w:rPr>
                        <w:t>“ Ne sais pas » et « Préfère ne pas répondre »</w:t>
                      </w:r>
                    </w:p>
                  </w:txbxContent>
                </v:textbox>
                <w10:anchorlock/>
              </v:shape>
            </w:pict>
          </mc:Fallback>
        </mc:AlternateContent>
      </w:r>
    </w:p>
    <w:p w14:paraId="6D7A3166" w14:textId="212C3556" w:rsidR="006156A0" w:rsidRPr="009210E9" w:rsidRDefault="00CF0CAD" w:rsidP="006156A0">
      <w:pPr>
        <w:pStyle w:val="VAC-Body"/>
        <w:rPr>
          <w:b/>
          <w:bCs/>
          <w:color w:val="auto"/>
          <w:lang w:val="fr-CA"/>
        </w:rPr>
      </w:pPr>
      <w:r w:rsidRPr="009210E9">
        <w:rPr>
          <w:b/>
          <w:bCs/>
          <w:color w:val="auto"/>
          <w:lang w:val="fr-CA"/>
        </w:rPr>
        <w:br w:type="column"/>
      </w:r>
      <w:r w:rsidR="0042660C" w:rsidRPr="009210E9">
        <w:rPr>
          <w:b/>
          <w:bCs/>
          <w:color w:val="auto"/>
          <w:lang w:val="fr-CA"/>
        </w:rPr>
        <w:t>L’amélioration des obstacles a tendance à être à la maison</w:t>
      </w:r>
    </w:p>
    <w:p w14:paraId="6E345383" w14:textId="77777777" w:rsidR="00F71284" w:rsidRPr="008425F5" w:rsidRDefault="00F71284" w:rsidP="00F71284">
      <w:pPr>
        <w:pStyle w:val="VAC-Bullet"/>
        <w:rPr>
          <w:color w:val="auto"/>
          <w:lang w:val="fr-CA"/>
        </w:rPr>
      </w:pPr>
      <w:r w:rsidRPr="008425F5">
        <w:rPr>
          <w:color w:val="auto"/>
          <w:lang w:val="fr-CA"/>
        </w:rPr>
        <w:t>Parmi ceux qui affirment que leurs obstacles ont diminué grâce à leur participation, six répondants sur sept (85 %) disent l’avoir vécu à la maison.</w:t>
      </w:r>
    </w:p>
    <w:p w14:paraId="6874B216" w14:textId="58E86F50" w:rsidR="00F71284" w:rsidRPr="008425F5" w:rsidRDefault="00F71284" w:rsidP="00F71284">
      <w:pPr>
        <w:pStyle w:val="VAC-Bullet"/>
        <w:rPr>
          <w:color w:val="auto"/>
          <w:lang w:val="fr-CA"/>
        </w:rPr>
      </w:pPr>
      <w:r w:rsidRPr="008425F5">
        <w:rPr>
          <w:color w:val="auto"/>
          <w:lang w:val="fr-CA"/>
        </w:rPr>
        <w:t>Quatre sur neuf (46 %) déclarent avoir constaté une</w:t>
      </w:r>
      <w:r w:rsidR="006A7C90">
        <w:rPr>
          <w:color w:val="auto"/>
          <w:lang w:val="fr-CA"/>
        </w:rPr>
        <w:t xml:space="preserve"> </w:t>
      </w:r>
      <w:r w:rsidR="006A7C90" w:rsidRPr="008425F5">
        <w:rPr>
          <w:color w:val="auto"/>
          <w:lang w:val="fr-CA"/>
        </w:rPr>
        <w:t>amélioration dans la communauté</w:t>
      </w:r>
      <w:r w:rsidRPr="008425F5">
        <w:rPr>
          <w:color w:val="auto"/>
          <w:lang w:val="fr-CA"/>
        </w:rPr>
        <w:t>.</w:t>
      </w:r>
    </w:p>
    <w:p w14:paraId="5FE0EC9A" w14:textId="225A5A1F" w:rsidR="00F71284" w:rsidRPr="008425F5" w:rsidRDefault="00F71284" w:rsidP="00F71284">
      <w:pPr>
        <w:pStyle w:val="VAC-Bullet"/>
        <w:rPr>
          <w:color w:val="auto"/>
          <w:lang w:val="fr-CA"/>
        </w:rPr>
      </w:pPr>
      <w:r w:rsidRPr="008425F5">
        <w:rPr>
          <w:color w:val="auto"/>
          <w:lang w:val="fr-CA"/>
        </w:rPr>
        <w:t>Le quart (26 %) mentionnent avoir vécu une</w:t>
      </w:r>
      <w:r w:rsidR="006A7C90" w:rsidRPr="006A7C90">
        <w:rPr>
          <w:color w:val="auto"/>
          <w:lang w:val="fr-CA"/>
        </w:rPr>
        <w:t xml:space="preserve"> </w:t>
      </w:r>
      <w:r w:rsidR="006A7C90" w:rsidRPr="008425F5">
        <w:rPr>
          <w:color w:val="auto"/>
          <w:lang w:val="fr-CA"/>
        </w:rPr>
        <w:t>amélioration</w:t>
      </w:r>
      <w:r w:rsidR="006A7C90" w:rsidRPr="006A7C90">
        <w:rPr>
          <w:color w:val="auto"/>
          <w:lang w:val="fr-CA"/>
        </w:rPr>
        <w:t xml:space="preserve"> </w:t>
      </w:r>
      <w:r w:rsidR="006A7C90" w:rsidRPr="008425F5">
        <w:rPr>
          <w:color w:val="auto"/>
          <w:lang w:val="fr-CA"/>
        </w:rPr>
        <w:t>au travail</w:t>
      </w:r>
      <w:r w:rsidRPr="008425F5">
        <w:rPr>
          <w:color w:val="auto"/>
          <w:lang w:val="fr-CA"/>
        </w:rPr>
        <w:t>.</w:t>
      </w:r>
    </w:p>
    <w:p w14:paraId="2F95C557" w14:textId="0323A254" w:rsidR="00BB28BB" w:rsidRPr="008425F5" w:rsidRDefault="00BB28BB" w:rsidP="00C824C2">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454027A4" wp14:editId="493D95CB">
                <wp:extent cx="2999740" cy="286385"/>
                <wp:effectExtent l="0" t="0" r="0" b="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286385"/>
                        </a:xfrm>
                        <a:prstGeom prst="rect">
                          <a:avLst/>
                        </a:prstGeom>
                        <a:solidFill>
                          <a:srgbClr val="FFFFFF"/>
                        </a:solidFill>
                        <a:ln w="9525">
                          <a:noFill/>
                          <a:miter lim="800000"/>
                          <a:headEnd/>
                          <a:tailEnd/>
                        </a:ln>
                      </wps:spPr>
                      <wps:txbx>
                        <w:txbxContent>
                          <w:p w14:paraId="4A2FF5A4" w14:textId="01EEBD71" w:rsidR="00032754" w:rsidRPr="00F039C6" w:rsidRDefault="0091769D"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8</w:t>
                            </w:r>
                            <w:r w:rsidR="00DB3B26" w:rsidRPr="00B42468">
                              <w:rPr>
                                <w:rFonts w:ascii="Georgia" w:hAnsi="Georgia" w:cs="Georgia"/>
                                <w:i/>
                                <w:iCs/>
                                <w:color w:val="31353A"/>
                                <w:spacing w:val="-6"/>
                                <w:w w:val="108"/>
                                <w:sz w:val="16"/>
                                <w:szCs w:val="16"/>
                                <w:lang w:val="fr-CA"/>
                              </w:rPr>
                              <w:t>6</w:t>
                            </w:r>
                            <w:r w:rsidR="00032754" w:rsidRPr="00B42468">
                              <w:rPr>
                                <w:rFonts w:ascii="Georgia" w:hAnsi="Georgia" w:cs="Georgia"/>
                                <w:i/>
                                <w:iCs/>
                                <w:color w:val="31353A"/>
                                <w:spacing w:val="-6"/>
                                <w:w w:val="108"/>
                                <w:sz w:val="16"/>
                                <w:szCs w:val="16"/>
                                <w:lang w:val="fr-CA"/>
                              </w:rPr>
                              <w:t xml:space="preserve">: </w:t>
                            </w:r>
                            <w:r w:rsidR="004B13A8" w:rsidRPr="00B42468">
                              <w:rPr>
                                <w:rFonts w:ascii="Georgia" w:hAnsi="Georgia" w:cs="Georgia"/>
                                <w:i/>
                                <w:iCs/>
                                <w:color w:val="31353A"/>
                                <w:spacing w:val="-6"/>
                                <w:w w:val="108"/>
                                <w:sz w:val="16"/>
                                <w:szCs w:val="16"/>
                                <w:lang w:val="fr-CA"/>
                              </w:rPr>
                              <w:t xml:space="preserve">Les barrières se sont améliorées… </w:t>
                            </w:r>
                            <w:r w:rsidR="00032754" w:rsidRPr="00F039C6">
                              <w:rPr>
                                <w:rFonts w:ascii="Georgia" w:hAnsi="Georgia" w:cs="Georgia"/>
                                <w:i/>
                                <w:iCs/>
                                <w:color w:val="31353A"/>
                                <w:spacing w:val="-6"/>
                                <w:w w:val="108"/>
                                <w:sz w:val="16"/>
                                <w:szCs w:val="16"/>
                              </w:rPr>
                              <w:t>(%)</w:t>
                            </w:r>
                          </w:p>
                          <w:p w14:paraId="2CEF70BE" w14:textId="77777777" w:rsidR="00032754" w:rsidRPr="00941861"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8C4EC88"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5B3107F"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18CB1FA" w14:textId="77777777" w:rsidR="00032754" w:rsidRPr="006F202A"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94957D"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837DC2A"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206058F"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C1011AB"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F82BB5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559D9DE"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307C46E" w14:textId="77777777" w:rsidR="00032754" w:rsidRPr="00AE728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C07A54D" w14:textId="77777777" w:rsidR="00032754" w:rsidRPr="009E4A65"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C5D3FAF"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060E5B4"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0590F0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A20A90"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A7BDE52"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0CEFD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459F54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238D78" w14:textId="77777777" w:rsidR="00032754" w:rsidRPr="001770FD"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0F704FF"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1F875A4B"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69FB6CE" w14:textId="77777777" w:rsidR="00032754" w:rsidRPr="00C37D4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834CDB8" w14:textId="77777777" w:rsidR="00032754" w:rsidRPr="00C012A6"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CC4FBF8" w14:textId="77777777" w:rsidR="00032754" w:rsidRPr="003647F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C0365D0" w14:textId="77777777" w:rsidR="00032754" w:rsidRPr="00BA5FD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96594D6" w14:textId="77777777" w:rsidR="00032754" w:rsidRPr="0064331A" w:rsidRDefault="00032754" w:rsidP="00BB28BB">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454027A4" id="_x0000_s1196" type="#_x0000_t202" style="width:236.2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" stroked="f">
                <v:textbox>
                  <w:txbxContent>
                    <w:p w14:paraId="4A2FF5A4" w14:textId="01EEBD71" w:rsidR="00032754" w:rsidRPr="00F039C6" w:rsidRDefault="0091769D"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8</w:t>
                      </w:r>
                      <w:r w:rsidR="00DB3B26" w:rsidRPr="00B42468">
                        <w:rPr>
                          <w:rFonts w:ascii="Georgia" w:hAnsi="Georgia" w:cs="Georgia"/>
                          <w:i/>
                          <w:iCs/>
                          <w:color w:val="31353A"/>
                          <w:spacing w:val="-6"/>
                          <w:w w:val="108"/>
                          <w:sz w:val="16"/>
                          <w:szCs w:val="16"/>
                          <w:lang w:val="fr-CA"/>
                        </w:rPr>
                        <w:t>6</w:t>
                      </w:r>
                      <w:r w:rsidR="00032754" w:rsidRPr="00B42468">
                        <w:rPr>
                          <w:rFonts w:ascii="Georgia" w:hAnsi="Georgia" w:cs="Georgia"/>
                          <w:i/>
                          <w:iCs/>
                          <w:color w:val="31353A"/>
                          <w:spacing w:val="-6"/>
                          <w:w w:val="108"/>
                          <w:sz w:val="16"/>
                          <w:szCs w:val="16"/>
                          <w:lang w:val="fr-CA"/>
                        </w:rPr>
                        <w:t xml:space="preserve">: </w:t>
                      </w:r>
                      <w:r w:rsidR="004B13A8" w:rsidRPr="00B42468">
                        <w:rPr>
                          <w:rFonts w:ascii="Georgia" w:hAnsi="Georgia" w:cs="Georgia"/>
                          <w:i/>
                          <w:iCs/>
                          <w:color w:val="31353A"/>
                          <w:spacing w:val="-6"/>
                          <w:w w:val="108"/>
                          <w:sz w:val="16"/>
                          <w:szCs w:val="16"/>
                          <w:lang w:val="fr-CA"/>
                        </w:rPr>
                        <w:t xml:space="preserve">Les barrières se sont améliorées… </w:t>
                      </w:r>
                      <w:r w:rsidR="00032754" w:rsidRPr="00F039C6">
                        <w:rPr>
                          <w:rFonts w:ascii="Georgia" w:hAnsi="Georgia" w:cs="Georgia"/>
                          <w:i/>
                          <w:iCs/>
                          <w:color w:val="31353A"/>
                          <w:spacing w:val="-6"/>
                          <w:w w:val="108"/>
                          <w:sz w:val="16"/>
                          <w:szCs w:val="16"/>
                        </w:rPr>
                        <w:t>(%)</w:t>
                      </w:r>
                    </w:p>
                    <w:p w14:paraId="2CEF70BE" w14:textId="77777777" w:rsidR="00032754" w:rsidRPr="00941861"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8C4EC88"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5B3107F" w14:textId="77777777" w:rsidR="00032754" w:rsidRPr="00CF3A72"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318CB1FA" w14:textId="77777777" w:rsidR="00032754" w:rsidRPr="006F202A"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94957D"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837DC2A"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206058F"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C1011AB"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F82BB5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559D9DE"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307C46E" w14:textId="77777777" w:rsidR="00032754" w:rsidRPr="00AE728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C07A54D" w14:textId="77777777" w:rsidR="00032754" w:rsidRPr="009E4A65"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C5D3FAF"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060E5B4"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0590F05"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3A20A90"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A7BDE52"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D0CEFD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459F547" w14:textId="77777777" w:rsidR="00032754"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3A238D78" w14:textId="77777777" w:rsidR="00032754" w:rsidRPr="001770FD"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0F704FF"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1F875A4B" w14:textId="77777777" w:rsidR="00032754" w:rsidRPr="007E16AE"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69FB6CE" w14:textId="77777777" w:rsidR="00032754" w:rsidRPr="00C37D4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834CDB8" w14:textId="77777777" w:rsidR="00032754" w:rsidRPr="00C012A6"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CC4FBF8" w14:textId="77777777" w:rsidR="00032754" w:rsidRPr="003647FF"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C0365D0" w14:textId="77777777" w:rsidR="00032754" w:rsidRPr="00BA5FD8" w:rsidRDefault="00032754" w:rsidP="00BB28B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196594D6" w14:textId="77777777" w:rsidR="00032754" w:rsidRPr="0064331A" w:rsidRDefault="00032754" w:rsidP="00BB28BB">
                      <w:pPr>
                        <w:rPr>
                          <w:i/>
                          <w:iCs/>
                          <w:sz w:val="16"/>
                          <w:szCs w:val="16"/>
                        </w:rPr>
                      </w:pPr>
                    </w:p>
                  </w:txbxContent>
                </v:textbox>
                <w10:anchorlock/>
              </v:shape>
            </w:pict>
          </mc:Fallback>
        </mc:AlternateContent>
      </w:r>
      <w:r w:rsidR="00C824C2" w:rsidRPr="008425F5">
        <w:rPr>
          <w:color w:val="auto"/>
          <w:lang w:val="en-CA"/>
        </w:rPr>
        <w:br/>
      </w:r>
      <w:r w:rsidR="00241AF0" w:rsidRPr="008425F5">
        <w:rPr>
          <w:noProof/>
          <w:color w:val="auto"/>
          <w:lang w:val="en-CA"/>
        </w:rPr>
        <w:drawing>
          <wp:inline distT="0" distB="0" distL="0" distR="0" wp14:anchorId="091731EF" wp14:editId="6A35A6DF">
            <wp:extent cx="3543935" cy="189103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sidR="00C824C2" w:rsidRPr="008425F5">
        <w:rPr>
          <w:color w:val="auto"/>
          <w:lang w:val="en-CA"/>
        </w:rPr>
        <w:br/>
      </w:r>
      <w:r w:rsidRPr="008425F5">
        <w:rPr>
          <w:noProof/>
          <w:color w:val="auto"/>
          <w:lang w:val="en-CA"/>
        </w:rPr>
        <mc:AlternateContent>
          <mc:Choice Requires="wps">
            <w:drawing>
              <wp:inline distT="0" distB="0" distL="0" distR="0" wp14:anchorId="1436D699" wp14:editId="16D35924">
                <wp:extent cx="3633470" cy="622300"/>
                <wp:effectExtent l="0" t="0" r="5080" b="6350"/>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3470" cy="622300"/>
                        </a:xfrm>
                        <a:prstGeom prst="rect">
                          <a:avLst/>
                        </a:prstGeom>
                        <a:solidFill>
                          <a:srgbClr val="FFFFFF"/>
                        </a:solidFill>
                        <a:ln w="9525">
                          <a:noFill/>
                          <a:miter lim="800000"/>
                          <a:headEnd/>
                          <a:tailEnd/>
                        </a:ln>
                      </wps:spPr>
                      <wps:txbx>
                        <w:txbxContent>
                          <w:p w14:paraId="7CFA7FB9" w14:textId="55FE8D73" w:rsidR="00032754" w:rsidRPr="00B42468" w:rsidRDefault="00032754"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DA7CB7" w:rsidRPr="00B42468">
                              <w:rPr>
                                <w:rFonts w:ascii="Georgia" w:hAnsi="Georgia" w:cs="Georgia"/>
                                <w:i/>
                                <w:iCs/>
                                <w:color w:val="31353A"/>
                                <w:spacing w:val="-6"/>
                                <w:w w:val="108"/>
                                <w:sz w:val="12"/>
                                <w:szCs w:val="12"/>
                                <w:lang w:val="fr-CA"/>
                              </w:rPr>
                              <w:t>Dans quel contexte l’un de vos obstacles s’est-il amélioré?</w:t>
                            </w:r>
                            <w:r w:rsidRPr="00B42468">
                              <w:rPr>
                                <w:rFonts w:ascii="Georgia" w:hAnsi="Georgia" w:cs="Georgia"/>
                                <w:i/>
                                <w:iCs/>
                                <w:color w:val="31353A"/>
                                <w:spacing w:val="-6"/>
                                <w:w w:val="108"/>
                                <w:sz w:val="12"/>
                                <w:szCs w:val="12"/>
                                <w:lang w:val="fr-CA"/>
                              </w:rPr>
                              <w:t xml:space="preserve"> </w:t>
                            </w:r>
                            <w:r w:rsidR="00DA7CB7" w:rsidRPr="00B42468">
                              <w:rPr>
                                <w:rFonts w:ascii="Georgia" w:hAnsi="Georgia" w:cs="Georgia"/>
                                <w:i/>
                                <w:iCs/>
                                <w:color w:val="31353A"/>
                                <w:spacing w:val="-6"/>
                                <w:w w:val="108"/>
                                <w:sz w:val="12"/>
                                <w:szCs w:val="12"/>
                                <w:lang w:val="fr-CA"/>
                              </w:rPr>
                              <w:t>[</w:t>
                            </w:r>
                            <w:r w:rsidR="003241D8" w:rsidRPr="00B42468">
                              <w:rPr>
                                <w:rFonts w:ascii="Georgia" w:hAnsi="Georgia" w:cs="Georgia"/>
                                <w:i/>
                                <w:iCs/>
                                <w:color w:val="31353A"/>
                                <w:spacing w:val="-6"/>
                                <w:w w:val="108"/>
                                <w:sz w:val="12"/>
                                <w:szCs w:val="12"/>
                                <w:lang w:val="fr-CA"/>
                              </w:rPr>
                              <w:t>peut avoir plus d'une réponse</w:t>
                            </w:r>
                            <w:r w:rsidR="00DA7CB7" w:rsidRPr="00B42468">
                              <w:rPr>
                                <w:rFonts w:ascii="Georgia" w:hAnsi="Georgia" w:cs="Georgia"/>
                                <w:i/>
                                <w:iCs/>
                                <w:color w:val="31353A"/>
                                <w:spacing w:val="-6"/>
                                <w:w w:val="108"/>
                                <w:sz w:val="12"/>
                                <w:szCs w:val="12"/>
                                <w:lang w:val="fr-CA"/>
                              </w:rPr>
                              <w:t>]</w:t>
                            </w:r>
                          </w:p>
                          <w:p w14:paraId="3102E8C6" w14:textId="218F401A" w:rsidR="00032754" w:rsidRPr="00B42468" w:rsidRDefault="0091769D"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241AF0" w:rsidRPr="00B42468">
                              <w:rPr>
                                <w:rFonts w:ascii="Georgia" w:hAnsi="Georgia" w:cs="Georgia"/>
                                <w:i/>
                                <w:iCs/>
                                <w:color w:val="31353A"/>
                                <w:spacing w:val="-6"/>
                                <w:w w:val="108"/>
                                <w:sz w:val="12"/>
                                <w:szCs w:val="12"/>
                                <w:lang w:val="fr-CA"/>
                              </w:rPr>
                              <w:t>83</w:t>
                            </w:r>
                          </w:p>
                          <w:p w14:paraId="57A8C47A" w14:textId="20941922" w:rsidR="00032754" w:rsidRPr="00B42468" w:rsidRDefault="00DA7CB7"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Structure: </w:t>
                            </w:r>
                            <w:r w:rsidR="00032754" w:rsidRPr="00B42468">
                              <w:rPr>
                                <w:rFonts w:ascii="Georgia" w:hAnsi="Georgia" w:cs="Georgia"/>
                                <w:i/>
                                <w:iCs/>
                                <w:color w:val="31353A"/>
                                <w:spacing w:val="-6"/>
                                <w:w w:val="108"/>
                                <w:sz w:val="12"/>
                                <w:szCs w:val="12"/>
                                <w:lang w:val="fr-CA"/>
                              </w:rPr>
                              <w:t xml:space="preserve"> </w:t>
                            </w:r>
                            <w:r w:rsidRPr="00B42468">
                              <w:rPr>
                                <w:rFonts w:ascii="Georgia" w:hAnsi="Georgia" w:cs="Georgia"/>
                                <w:i/>
                                <w:iCs/>
                                <w:color w:val="31353A"/>
                                <w:spacing w:val="-6"/>
                                <w:w w:val="108"/>
                                <w:sz w:val="12"/>
                                <w:szCs w:val="12"/>
                                <w:lang w:val="fr-CA"/>
                              </w:rPr>
                              <w:t xml:space="preserve">Répondants qui sont « Tout à fait d’accord » ou en « D’accord » avec </w:t>
                            </w:r>
                            <w:r w:rsidR="00D41421" w:rsidRPr="00B42468">
                              <w:rPr>
                                <w:rFonts w:ascii="Georgia" w:hAnsi="Georgia" w:cs="Georgia"/>
                                <w:i/>
                                <w:iCs/>
                                <w:color w:val="31353A"/>
                                <w:spacing w:val="-6"/>
                                <w:w w:val="108"/>
                                <w:sz w:val="12"/>
                                <w:szCs w:val="12"/>
                                <w:lang w:val="fr-CA"/>
                              </w:rPr>
                              <w:t>l’énoncé «</w:t>
                            </w:r>
                            <w:r w:rsidRPr="00B42468">
                              <w:rPr>
                                <w:rFonts w:ascii="Georgia" w:hAnsi="Georgia" w:cs="Georgia"/>
                                <w:i/>
                                <w:iCs/>
                                <w:color w:val="31353A"/>
                                <w:spacing w:val="-6"/>
                                <w:w w:val="108"/>
                                <w:sz w:val="12"/>
                                <w:szCs w:val="12"/>
                                <w:lang w:val="fr-CA"/>
                              </w:rPr>
                              <w:t xml:space="preserve"> Depuis que je participe au programme de réadaptation d’ACC, mes obstacles ont diminué. », excluant </w:t>
                            </w:r>
                            <w:r w:rsidR="00541D28">
                              <w:rPr>
                                <w:rFonts w:ascii="Georgia" w:hAnsi="Georgia" w:cs="Georgia"/>
                                <w:i/>
                                <w:iCs/>
                                <w:color w:val="31353A"/>
                                <w:spacing w:val="-6"/>
                                <w:w w:val="108"/>
                                <w:sz w:val="12"/>
                                <w:szCs w:val="12"/>
                                <w:lang w:val="fr-CA"/>
                              </w:rPr>
                              <w:t>“ Ne sais pas » et « Préfère ne pas répondre »</w:t>
                            </w:r>
                          </w:p>
                          <w:p w14:paraId="00866047" w14:textId="77777777" w:rsidR="00032754" w:rsidRPr="00B42468" w:rsidRDefault="00032754" w:rsidP="00BB28BB">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1436D699" id="Text Box 301" o:spid="_x0000_s1197" type="#_x0000_t202" style="width:286.1pt;height: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" stroked="f">
                <v:textbox>
                  <w:txbxContent>
                    <w:p w14:paraId="7CFA7FB9" w14:textId="55FE8D73" w:rsidR="00032754" w:rsidRPr="00B42468" w:rsidRDefault="00032754"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DA7CB7" w:rsidRPr="00B42468">
                        <w:rPr>
                          <w:rFonts w:ascii="Georgia" w:hAnsi="Georgia" w:cs="Georgia"/>
                          <w:i/>
                          <w:iCs/>
                          <w:color w:val="31353A"/>
                          <w:spacing w:val="-6"/>
                          <w:w w:val="108"/>
                          <w:sz w:val="12"/>
                          <w:szCs w:val="12"/>
                          <w:lang w:val="fr-CA"/>
                        </w:rPr>
                        <w:t>Dans quel contexte l’un de vos obstacles s’est-il amélioré?</w:t>
                      </w:r>
                      <w:r w:rsidRPr="00B42468">
                        <w:rPr>
                          <w:rFonts w:ascii="Georgia" w:hAnsi="Georgia" w:cs="Georgia"/>
                          <w:i/>
                          <w:iCs/>
                          <w:color w:val="31353A"/>
                          <w:spacing w:val="-6"/>
                          <w:w w:val="108"/>
                          <w:sz w:val="12"/>
                          <w:szCs w:val="12"/>
                          <w:lang w:val="fr-CA"/>
                        </w:rPr>
                        <w:t xml:space="preserve"> </w:t>
                      </w:r>
                      <w:r w:rsidR="00DA7CB7" w:rsidRPr="00B42468">
                        <w:rPr>
                          <w:rFonts w:ascii="Georgia" w:hAnsi="Georgia" w:cs="Georgia"/>
                          <w:i/>
                          <w:iCs/>
                          <w:color w:val="31353A"/>
                          <w:spacing w:val="-6"/>
                          <w:w w:val="108"/>
                          <w:sz w:val="12"/>
                          <w:szCs w:val="12"/>
                          <w:lang w:val="fr-CA"/>
                        </w:rPr>
                        <w:t>[</w:t>
                      </w:r>
                      <w:r w:rsidR="003241D8" w:rsidRPr="00B42468">
                        <w:rPr>
                          <w:rFonts w:ascii="Georgia" w:hAnsi="Georgia" w:cs="Georgia"/>
                          <w:i/>
                          <w:iCs/>
                          <w:color w:val="31353A"/>
                          <w:spacing w:val="-6"/>
                          <w:w w:val="108"/>
                          <w:sz w:val="12"/>
                          <w:szCs w:val="12"/>
                          <w:lang w:val="fr-CA"/>
                        </w:rPr>
                        <w:t>peut avoir plus d'une réponse</w:t>
                      </w:r>
                      <w:r w:rsidR="00DA7CB7" w:rsidRPr="00B42468">
                        <w:rPr>
                          <w:rFonts w:ascii="Georgia" w:hAnsi="Georgia" w:cs="Georgia"/>
                          <w:i/>
                          <w:iCs/>
                          <w:color w:val="31353A"/>
                          <w:spacing w:val="-6"/>
                          <w:w w:val="108"/>
                          <w:sz w:val="12"/>
                          <w:szCs w:val="12"/>
                          <w:lang w:val="fr-CA"/>
                        </w:rPr>
                        <w:t>]</w:t>
                      </w:r>
                    </w:p>
                    <w:p w14:paraId="3102E8C6" w14:textId="218F401A" w:rsidR="00032754" w:rsidRPr="00B42468" w:rsidRDefault="0091769D"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241AF0" w:rsidRPr="00B42468">
                        <w:rPr>
                          <w:rFonts w:ascii="Georgia" w:hAnsi="Georgia" w:cs="Georgia"/>
                          <w:i/>
                          <w:iCs/>
                          <w:color w:val="31353A"/>
                          <w:spacing w:val="-6"/>
                          <w:w w:val="108"/>
                          <w:sz w:val="12"/>
                          <w:szCs w:val="12"/>
                          <w:lang w:val="fr-CA"/>
                        </w:rPr>
                        <w:t>83</w:t>
                      </w:r>
                    </w:p>
                    <w:p w14:paraId="57A8C47A" w14:textId="20941922" w:rsidR="00032754" w:rsidRPr="00B42468" w:rsidRDefault="00DA7CB7"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Structure: </w:t>
                      </w:r>
                      <w:r w:rsidR="00032754" w:rsidRPr="00B42468">
                        <w:rPr>
                          <w:rFonts w:ascii="Georgia" w:hAnsi="Georgia" w:cs="Georgia"/>
                          <w:i/>
                          <w:iCs/>
                          <w:color w:val="31353A"/>
                          <w:spacing w:val="-6"/>
                          <w:w w:val="108"/>
                          <w:sz w:val="12"/>
                          <w:szCs w:val="12"/>
                          <w:lang w:val="fr-CA"/>
                        </w:rPr>
                        <w:t xml:space="preserve"> </w:t>
                      </w:r>
                      <w:r w:rsidRPr="00B42468">
                        <w:rPr>
                          <w:rFonts w:ascii="Georgia" w:hAnsi="Georgia" w:cs="Georgia"/>
                          <w:i/>
                          <w:iCs/>
                          <w:color w:val="31353A"/>
                          <w:spacing w:val="-6"/>
                          <w:w w:val="108"/>
                          <w:sz w:val="12"/>
                          <w:szCs w:val="12"/>
                          <w:lang w:val="fr-CA"/>
                        </w:rPr>
                        <w:t xml:space="preserve">Répondants qui sont « Tout à fait d’accord » ou en « D’accord » avec </w:t>
                      </w:r>
                      <w:r w:rsidR="00D41421" w:rsidRPr="00B42468">
                        <w:rPr>
                          <w:rFonts w:ascii="Georgia" w:hAnsi="Georgia" w:cs="Georgia"/>
                          <w:i/>
                          <w:iCs/>
                          <w:color w:val="31353A"/>
                          <w:spacing w:val="-6"/>
                          <w:w w:val="108"/>
                          <w:sz w:val="12"/>
                          <w:szCs w:val="12"/>
                          <w:lang w:val="fr-CA"/>
                        </w:rPr>
                        <w:t>l’énoncé «</w:t>
                      </w:r>
                      <w:r w:rsidRPr="00B42468">
                        <w:rPr>
                          <w:rFonts w:ascii="Georgia" w:hAnsi="Georgia" w:cs="Georgia"/>
                          <w:i/>
                          <w:iCs/>
                          <w:color w:val="31353A"/>
                          <w:spacing w:val="-6"/>
                          <w:w w:val="108"/>
                          <w:sz w:val="12"/>
                          <w:szCs w:val="12"/>
                          <w:lang w:val="fr-CA"/>
                        </w:rPr>
                        <w:t xml:space="preserve"> Depuis que je participe au programme de réadaptation d’ACC, mes obstacles ont diminué. », excluant </w:t>
                      </w:r>
                      <w:r w:rsidR="00541D28">
                        <w:rPr>
                          <w:rFonts w:ascii="Georgia" w:hAnsi="Georgia" w:cs="Georgia"/>
                          <w:i/>
                          <w:iCs/>
                          <w:color w:val="31353A"/>
                          <w:spacing w:val="-6"/>
                          <w:w w:val="108"/>
                          <w:sz w:val="12"/>
                          <w:szCs w:val="12"/>
                          <w:lang w:val="fr-CA"/>
                        </w:rPr>
                        <w:t>“ Ne sais pas » et « Préfère ne pas répondre »</w:t>
                      </w:r>
                    </w:p>
                    <w:p w14:paraId="00866047" w14:textId="77777777" w:rsidR="00032754" w:rsidRPr="00B42468" w:rsidRDefault="00032754" w:rsidP="00BB28BB">
                      <w:pPr>
                        <w:rPr>
                          <w:rFonts w:ascii="Georgia" w:hAnsi="Georgia" w:cs="Georgia"/>
                          <w:i/>
                          <w:iCs/>
                          <w:color w:val="31353A"/>
                          <w:spacing w:val="-6"/>
                          <w:w w:val="108"/>
                          <w:sz w:val="12"/>
                          <w:szCs w:val="12"/>
                          <w:lang w:val="fr-CA"/>
                        </w:rPr>
                      </w:pPr>
                    </w:p>
                  </w:txbxContent>
                </v:textbox>
                <w10:anchorlock/>
              </v:shape>
            </w:pict>
          </mc:Fallback>
        </mc:AlternateContent>
      </w:r>
    </w:p>
    <w:p w14:paraId="1FC07904" w14:textId="57A5BE54" w:rsidR="00F039C6" w:rsidRPr="009210E9" w:rsidRDefault="00CF0CAD" w:rsidP="002A7089">
      <w:pPr>
        <w:pStyle w:val="VAC-Bullet"/>
        <w:numPr>
          <w:ilvl w:val="0"/>
          <w:numId w:val="0"/>
        </w:numPr>
        <w:rPr>
          <w:b/>
          <w:bCs/>
          <w:color w:val="auto"/>
          <w:lang w:val="fr-CA"/>
        </w:rPr>
      </w:pPr>
      <w:r w:rsidRPr="009210E9">
        <w:rPr>
          <w:b/>
          <w:bCs/>
          <w:color w:val="auto"/>
          <w:lang w:val="fr-CA"/>
        </w:rPr>
        <w:br w:type="column"/>
      </w:r>
      <w:r w:rsidR="0044642B" w:rsidRPr="008425F5">
        <w:rPr>
          <w:noProof/>
          <w:color w:val="auto"/>
          <w:w w:val="100"/>
          <w:lang w:val="en-CA"/>
        </w:rPr>
        <mc:AlternateContent>
          <mc:Choice Requires="wps">
            <w:drawing>
              <wp:anchor distT="0" distB="0" distL="114300" distR="114300" simplePos="0" relativeHeight="251658257" behindDoc="0" locked="0" layoutInCell="1" allowOverlap="1" wp14:anchorId="450F7E56" wp14:editId="7E6E9549">
                <wp:simplePos x="0" y="0"/>
                <wp:positionH relativeFrom="margin">
                  <wp:align>center</wp:align>
                </wp:positionH>
                <wp:positionV relativeFrom="page">
                  <wp:posOffset>1000653</wp:posOffset>
                </wp:positionV>
                <wp:extent cx="0" cy="5029200"/>
                <wp:effectExtent l="0" t="0" r="38100" b="19050"/>
                <wp:wrapNone/>
                <wp:docPr id="316" name="Straight Connector 316"/>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4EF83ABE" id="Straight Connector 316" o:spid="_x0000_s1026" style="position:absolute;z-index:251658259;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8.8pt" to="0,4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" strokecolor="#d8d8d8 [2732]" strokeweight=".5pt">
                <v:stroke joinstyle="miter"/>
                <w10:wrap anchorx="margin" anchory="page"/>
              </v:line>
            </w:pict>
          </mc:Fallback>
        </mc:AlternateContent>
      </w:r>
      <w:r w:rsidR="00D4439B" w:rsidRPr="009210E9">
        <w:rPr>
          <w:b/>
          <w:bCs/>
          <w:color w:val="auto"/>
          <w:lang w:val="fr-CA"/>
        </w:rPr>
        <w:t>Amélioration des obstacles répartis également entre les groupes d’âge</w:t>
      </w:r>
      <w:r w:rsidR="00D4439B" w:rsidRPr="009210E9">
        <w:rPr>
          <w:rStyle w:val="FootnoteReference"/>
          <w:b/>
          <w:bCs/>
          <w:color w:val="auto"/>
          <w:vertAlign w:val="baseline"/>
          <w:lang w:val="fr-CA"/>
        </w:rPr>
        <w:t xml:space="preserve"> </w:t>
      </w:r>
      <w:r w:rsidR="00F039C6" w:rsidRPr="008425F5">
        <w:rPr>
          <w:rStyle w:val="FootnoteReference"/>
          <w:b/>
          <w:bCs/>
          <w:color w:val="auto"/>
          <w:lang w:val="en-CA"/>
        </w:rPr>
        <w:footnoteReference w:id="36"/>
      </w:r>
    </w:p>
    <w:p w14:paraId="35EF6333" w14:textId="0C837F80" w:rsidR="00F039C6" w:rsidRPr="009210E9" w:rsidRDefault="00127EF5" w:rsidP="00F039C6">
      <w:pPr>
        <w:pStyle w:val="VAC-Body"/>
        <w:rPr>
          <w:color w:val="auto"/>
          <w:lang w:val="fr-CA"/>
        </w:rPr>
      </w:pPr>
      <w:r w:rsidRPr="009210E9">
        <w:rPr>
          <w:color w:val="auto"/>
          <w:lang w:val="fr-CA"/>
        </w:rPr>
        <w:t>Il n'y a pas de grandes variations entre les groupes d’âge quant à l’amélioration des obstacles.</w:t>
      </w:r>
    </w:p>
    <w:p w14:paraId="3BBD5FB6" w14:textId="5E907C04" w:rsidR="00F039C6" w:rsidRPr="008425F5" w:rsidRDefault="00191E95" w:rsidP="00C824C2">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73620EDF" wp14:editId="13E17CDF">
                <wp:extent cx="2999740" cy="286385"/>
                <wp:effectExtent l="0" t="0" r="0" b="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286385"/>
                        </a:xfrm>
                        <a:prstGeom prst="rect">
                          <a:avLst/>
                        </a:prstGeom>
                        <a:solidFill>
                          <a:srgbClr val="FFFFFF"/>
                        </a:solidFill>
                        <a:ln w="9525">
                          <a:noFill/>
                          <a:miter lim="800000"/>
                          <a:headEnd/>
                          <a:tailEnd/>
                        </a:ln>
                      </wps:spPr>
                      <wps:txbx>
                        <w:txbxContent>
                          <w:p w14:paraId="29A34F4F" w14:textId="7E89503E" w:rsidR="00032754" w:rsidRPr="00F039C6" w:rsidRDefault="0091769D"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8</w:t>
                            </w:r>
                            <w:r w:rsidR="00DB3B26" w:rsidRPr="00B42468">
                              <w:rPr>
                                <w:rFonts w:ascii="Georgia" w:hAnsi="Georgia" w:cs="Georgia"/>
                                <w:i/>
                                <w:iCs/>
                                <w:color w:val="31353A"/>
                                <w:spacing w:val="-6"/>
                                <w:w w:val="108"/>
                                <w:sz w:val="16"/>
                                <w:szCs w:val="16"/>
                                <w:lang w:val="fr-CA"/>
                              </w:rPr>
                              <w:t>7</w:t>
                            </w:r>
                            <w:r w:rsidR="00032754" w:rsidRPr="00B42468">
                              <w:rPr>
                                <w:rFonts w:ascii="Georgia" w:hAnsi="Georgia" w:cs="Georgia"/>
                                <w:i/>
                                <w:iCs/>
                                <w:color w:val="31353A"/>
                                <w:spacing w:val="-6"/>
                                <w:w w:val="108"/>
                                <w:sz w:val="16"/>
                                <w:szCs w:val="16"/>
                                <w:lang w:val="fr-CA"/>
                              </w:rPr>
                              <w:t xml:space="preserve">: </w:t>
                            </w:r>
                            <w:r w:rsidR="00BB35D0" w:rsidRPr="00B42468">
                              <w:rPr>
                                <w:rFonts w:ascii="Georgia" w:hAnsi="Georgia" w:cs="Georgia"/>
                                <w:i/>
                                <w:iCs/>
                                <w:color w:val="31353A"/>
                                <w:spacing w:val="-6"/>
                                <w:w w:val="108"/>
                                <w:sz w:val="16"/>
                                <w:szCs w:val="16"/>
                                <w:lang w:val="fr-CA"/>
                              </w:rPr>
                              <w:t xml:space="preserve">Les barrières se sont améliorées… </w:t>
                            </w:r>
                            <w:r w:rsidR="00032754" w:rsidRPr="00B42468">
                              <w:rPr>
                                <w:rFonts w:ascii="Georgia" w:hAnsi="Georgia" w:cs="Georgia"/>
                                <w:i/>
                                <w:iCs/>
                                <w:color w:val="31353A"/>
                                <w:spacing w:val="-6"/>
                                <w:w w:val="108"/>
                                <w:sz w:val="16"/>
                                <w:szCs w:val="16"/>
                                <w:lang w:val="fr-CA"/>
                              </w:rPr>
                              <w:t xml:space="preserve"> </w:t>
                            </w:r>
                            <w:r w:rsidR="00032754" w:rsidRPr="00F039C6">
                              <w:rPr>
                                <w:rFonts w:ascii="Georgia" w:hAnsi="Georgia" w:cs="Georgia"/>
                                <w:i/>
                                <w:iCs/>
                                <w:color w:val="31353A"/>
                                <w:spacing w:val="-6"/>
                                <w:w w:val="108"/>
                                <w:sz w:val="16"/>
                                <w:szCs w:val="16"/>
                                <w:lang w:val="en-US"/>
                              </w:rPr>
                              <w:t>(%)</w:t>
                            </w:r>
                          </w:p>
                          <w:p w14:paraId="7926493C" w14:textId="77777777" w:rsidR="00032754" w:rsidRPr="00941861"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CD48433" w14:textId="77777777" w:rsidR="00032754" w:rsidRPr="00CF3A72"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FE066AE" w14:textId="77777777" w:rsidR="00032754" w:rsidRPr="00CF3A72"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ECFE5FF" w14:textId="77777777" w:rsidR="00032754" w:rsidRPr="006F202A"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8B737BB"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7E207CE"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55241E1"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FB6189F"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7DB7B54"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A17311C"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6C3F915" w14:textId="77777777" w:rsidR="00032754" w:rsidRPr="00AE7288"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7376268" w14:textId="77777777" w:rsidR="00032754" w:rsidRPr="009E4A65"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2C7306F"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E99E784"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153A0F4"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05256A2"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1D23BD9"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94EE59C"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CB63B8"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FBD5FB6" w14:textId="77777777" w:rsidR="00032754" w:rsidRPr="001770FD"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F0DA919" w14:textId="77777777" w:rsidR="00032754" w:rsidRPr="007E16AE"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4A1D1812" w14:textId="77777777" w:rsidR="00032754" w:rsidRPr="007E16AE"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9314B45" w14:textId="77777777" w:rsidR="00032754" w:rsidRPr="00C37D4F"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3218303" w14:textId="77777777" w:rsidR="00032754" w:rsidRPr="00C012A6"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7ABE7FA" w14:textId="77777777" w:rsidR="00032754" w:rsidRPr="003647FF"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8EF2C27" w14:textId="77777777" w:rsidR="00032754" w:rsidRPr="00BA5FD8"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A7D8ED5" w14:textId="77777777" w:rsidR="00032754" w:rsidRPr="0064331A" w:rsidRDefault="00032754" w:rsidP="00F039C6">
                            <w:pPr>
                              <w:rPr>
                                <w:i/>
                                <w:iCs/>
                                <w:sz w:val="16"/>
                                <w:szCs w:val="16"/>
                              </w:rPr>
                            </w:pPr>
                          </w:p>
                        </w:txbxContent>
                      </wps:txbx>
                      <wps:bodyPr rot="0" vert="horz" wrap="square" lIns="91440" tIns="45720" rIns="91440" bIns="45720" anchor="t" anchorCtr="0">
                        <a:noAutofit/>
                      </wps:bodyPr>
                    </wps:wsp>
                  </a:graphicData>
                </a:graphic>
              </wp:inline>
            </w:drawing>
          </mc:Choice>
          <mc:Fallback>
            <w:pict>
              <v:shape w14:anchorId="73620EDF" id="_x0000_s1198" type="#_x0000_t202" style="width:236.2pt;height: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" stroked="f">
                <v:textbox>
                  <w:txbxContent>
                    <w:p w14:paraId="29A34F4F" w14:textId="7E89503E" w:rsidR="00032754" w:rsidRPr="00F039C6" w:rsidRDefault="0091769D"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8</w:t>
                      </w:r>
                      <w:r w:rsidR="00DB3B26" w:rsidRPr="00B42468">
                        <w:rPr>
                          <w:rFonts w:ascii="Georgia" w:hAnsi="Georgia" w:cs="Georgia"/>
                          <w:i/>
                          <w:iCs/>
                          <w:color w:val="31353A"/>
                          <w:spacing w:val="-6"/>
                          <w:w w:val="108"/>
                          <w:sz w:val="16"/>
                          <w:szCs w:val="16"/>
                          <w:lang w:val="fr-CA"/>
                        </w:rPr>
                        <w:t>7</w:t>
                      </w:r>
                      <w:r w:rsidR="00032754" w:rsidRPr="00B42468">
                        <w:rPr>
                          <w:rFonts w:ascii="Georgia" w:hAnsi="Georgia" w:cs="Georgia"/>
                          <w:i/>
                          <w:iCs/>
                          <w:color w:val="31353A"/>
                          <w:spacing w:val="-6"/>
                          <w:w w:val="108"/>
                          <w:sz w:val="16"/>
                          <w:szCs w:val="16"/>
                          <w:lang w:val="fr-CA"/>
                        </w:rPr>
                        <w:t xml:space="preserve">: </w:t>
                      </w:r>
                      <w:r w:rsidR="00BB35D0" w:rsidRPr="00B42468">
                        <w:rPr>
                          <w:rFonts w:ascii="Georgia" w:hAnsi="Georgia" w:cs="Georgia"/>
                          <w:i/>
                          <w:iCs/>
                          <w:color w:val="31353A"/>
                          <w:spacing w:val="-6"/>
                          <w:w w:val="108"/>
                          <w:sz w:val="16"/>
                          <w:szCs w:val="16"/>
                          <w:lang w:val="fr-CA"/>
                        </w:rPr>
                        <w:t xml:space="preserve">Les barrières se sont améliorées… </w:t>
                      </w:r>
                      <w:r w:rsidR="00032754" w:rsidRPr="00B42468">
                        <w:rPr>
                          <w:rFonts w:ascii="Georgia" w:hAnsi="Georgia" w:cs="Georgia"/>
                          <w:i/>
                          <w:iCs/>
                          <w:color w:val="31353A"/>
                          <w:spacing w:val="-6"/>
                          <w:w w:val="108"/>
                          <w:sz w:val="16"/>
                          <w:szCs w:val="16"/>
                          <w:lang w:val="fr-CA"/>
                        </w:rPr>
                        <w:t xml:space="preserve"> </w:t>
                      </w:r>
                      <w:r w:rsidR="00032754" w:rsidRPr="00F039C6">
                        <w:rPr>
                          <w:rFonts w:ascii="Georgia" w:hAnsi="Georgia" w:cs="Georgia"/>
                          <w:i/>
                          <w:iCs/>
                          <w:color w:val="31353A"/>
                          <w:spacing w:val="-6"/>
                          <w:w w:val="108"/>
                          <w:sz w:val="16"/>
                          <w:szCs w:val="16"/>
                          <w:lang w:val="en-US"/>
                        </w:rPr>
                        <w:t>(%)</w:t>
                      </w:r>
                    </w:p>
                    <w:p w14:paraId="7926493C" w14:textId="77777777" w:rsidR="00032754" w:rsidRPr="00941861"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4CD48433" w14:textId="77777777" w:rsidR="00032754" w:rsidRPr="00CF3A72"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0FE066AE" w14:textId="77777777" w:rsidR="00032754" w:rsidRPr="00CF3A72"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ECFE5FF" w14:textId="77777777" w:rsidR="00032754" w:rsidRPr="006F202A"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8B737BB"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7E207CE"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55241E1"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FB6189F"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7DB7B54"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6A17311C"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16C3F915" w14:textId="77777777" w:rsidR="00032754" w:rsidRPr="00AE7288"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7376268" w14:textId="77777777" w:rsidR="00032754" w:rsidRPr="009E4A65"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2C7306F"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E99E784"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153A0F4"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005256A2"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1D23BD9"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294EE59C"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2CB63B8" w14:textId="77777777" w:rsidR="00032754"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FBD5FB6" w14:textId="77777777" w:rsidR="00032754" w:rsidRPr="001770FD"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7F0DA919" w14:textId="77777777" w:rsidR="00032754" w:rsidRPr="007E16AE"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r w:rsidRPr="002E2CDD">
                        <w:rPr>
                          <w:rFonts w:ascii="Georgia" w:hAnsi="Georgia" w:cs="Georgia"/>
                          <w:i/>
                          <w:iCs/>
                          <w:color w:val="31353A"/>
                          <w:spacing w:val="-6"/>
                          <w:w w:val="108"/>
                          <w:sz w:val="16"/>
                          <w:szCs w:val="16"/>
                        </w:rPr>
                        <w:t xml:space="preserve"> </w:t>
                      </w:r>
                    </w:p>
                    <w:p w14:paraId="4A1D1812" w14:textId="77777777" w:rsidR="00032754" w:rsidRPr="007E16AE"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59314B45" w14:textId="77777777" w:rsidR="00032754" w:rsidRPr="00C37D4F"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53218303" w14:textId="77777777" w:rsidR="00032754" w:rsidRPr="00C012A6"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rPr>
                      </w:pPr>
                    </w:p>
                    <w:p w14:paraId="47ABE7FA" w14:textId="77777777" w:rsidR="00032754" w:rsidRPr="003647FF"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28EF2C27" w14:textId="77777777" w:rsidR="00032754" w:rsidRPr="00BA5FD8" w:rsidRDefault="00032754" w:rsidP="00F039C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en-US"/>
                        </w:rPr>
                      </w:pPr>
                    </w:p>
                    <w:p w14:paraId="7A7D8ED5" w14:textId="77777777" w:rsidR="00032754" w:rsidRPr="0064331A" w:rsidRDefault="00032754" w:rsidP="00F039C6">
                      <w:pPr>
                        <w:rPr>
                          <w:i/>
                          <w:iCs/>
                          <w:sz w:val="16"/>
                          <w:szCs w:val="16"/>
                        </w:rPr>
                      </w:pPr>
                    </w:p>
                  </w:txbxContent>
                </v:textbox>
                <w10:anchorlock/>
              </v:shape>
            </w:pict>
          </mc:Fallback>
        </mc:AlternateContent>
      </w:r>
      <w:r w:rsidR="00C824C2" w:rsidRPr="008425F5">
        <w:rPr>
          <w:color w:val="auto"/>
          <w:lang w:val="en-CA"/>
        </w:rPr>
        <w:br/>
      </w:r>
      <w:r w:rsidR="00803D32" w:rsidRPr="008425F5">
        <w:rPr>
          <w:noProof/>
          <w:color w:val="auto"/>
          <w:lang w:val="en-CA"/>
        </w:rPr>
        <w:drawing>
          <wp:inline distT="0" distB="0" distL="0" distR="0" wp14:anchorId="67F2850F" wp14:editId="6A92D326">
            <wp:extent cx="3717290" cy="260985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00C824C2" w:rsidRPr="008425F5">
        <w:rPr>
          <w:color w:val="auto"/>
          <w:lang w:val="en-CA"/>
        </w:rPr>
        <w:br/>
      </w:r>
      <w:r w:rsidR="00BB28BB" w:rsidRPr="008425F5">
        <w:rPr>
          <w:noProof/>
          <w:color w:val="auto"/>
          <w:lang w:val="en-CA"/>
        </w:rPr>
        <mc:AlternateContent>
          <mc:Choice Requires="wps">
            <w:drawing>
              <wp:inline distT="0" distB="0" distL="0" distR="0" wp14:anchorId="29D8F7CE" wp14:editId="03A7727B">
                <wp:extent cx="3717758" cy="612895"/>
                <wp:effectExtent l="0" t="0" r="0" b="0"/>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758" cy="612895"/>
                        </a:xfrm>
                        <a:prstGeom prst="rect">
                          <a:avLst/>
                        </a:prstGeom>
                        <a:solidFill>
                          <a:srgbClr val="FFFFFF"/>
                        </a:solidFill>
                        <a:ln w="9525">
                          <a:noFill/>
                          <a:miter lim="800000"/>
                          <a:headEnd/>
                          <a:tailEnd/>
                        </a:ln>
                      </wps:spPr>
                      <wps:txbx>
                        <w:txbxContent>
                          <w:p w14:paraId="770B9413" w14:textId="616598DE" w:rsidR="00032754" w:rsidRPr="00B42468" w:rsidRDefault="00032754"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031D83" w:rsidRPr="00B42468">
                              <w:rPr>
                                <w:rFonts w:ascii="Georgia" w:hAnsi="Georgia" w:cs="Georgia"/>
                                <w:i/>
                                <w:iCs/>
                                <w:color w:val="31353A"/>
                                <w:spacing w:val="-6"/>
                                <w:w w:val="108"/>
                                <w:sz w:val="12"/>
                                <w:szCs w:val="12"/>
                                <w:lang w:val="fr-CA"/>
                              </w:rPr>
                              <w:t>Dans quel contexte l’un de vos obstacles s’est-il amélioré? [</w:t>
                            </w:r>
                            <w:r w:rsidR="003241D8" w:rsidRPr="00B42468">
                              <w:rPr>
                                <w:rFonts w:ascii="Georgia" w:hAnsi="Georgia" w:cs="Georgia"/>
                                <w:i/>
                                <w:iCs/>
                                <w:color w:val="31353A"/>
                                <w:spacing w:val="-6"/>
                                <w:w w:val="108"/>
                                <w:sz w:val="12"/>
                                <w:szCs w:val="12"/>
                                <w:lang w:val="fr-CA"/>
                              </w:rPr>
                              <w:t>peut avoir plus d'une réponse</w:t>
                            </w:r>
                            <w:r w:rsidR="00031D83" w:rsidRPr="00B42468">
                              <w:rPr>
                                <w:rFonts w:ascii="Georgia" w:hAnsi="Georgia" w:cs="Georgia"/>
                                <w:i/>
                                <w:iCs/>
                                <w:color w:val="31353A"/>
                                <w:spacing w:val="-6"/>
                                <w:w w:val="108"/>
                                <w:sz w:val="12"/>
                                <w:szCs w:val="12"/>
                                <w:lang w:val="fr-CA"/>
                              </w:rPr>
                              <w:t>]</w:t>
                            </w:r>
                          </w:p>
                          <w:p w14:paraId="123C9D08" w14:textId="46C4F643" w:rsidR="00032754" w:rsidRPr="00B42468" w:rsidRDefault="0091769D"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241AF0" w:rsidRPr="00B42468">
                              <w:rPr>
                                <w:rFonts w:ascii="Georgia" w:hAnsi="Georgia" w:cs="Georgia"/>
                                <w:i/>
                                <w:iCs/>
                                <w:color w:val="31353A"/>
                                <w:spacing w:val="-6"/>
                                <w:w w:val="108"/>
                                <w:sz w:val="12"/>
                                <w:szCs w:val="12"/>
                                <w:lang w:val="fr-CA"/>
                              </w:rPr>
                              <w:t>83</w:t>
                            </w:r>
                          </w:p>
                          <w:p w14:paraId="3A6106C3" w14:textId="0CC3D592" w:rsidR="00032754" w:rsidRPr="00B42468" w:rsidRDefault="00DE72AA"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w:t>
                            </w:r>
                            <w:r w:rsidR="00032754" w:rsidRPr="00B42468">
                              <w:rPr>
                                <w:rFonts w:ascii="Georgia" w:hAnsi="Georgia" w:cs="Georgia"/>
                                <w:i/>
                                <w:iCs/>
                                <w:color w:val="31353A"/>
                                <w:spacing w:val="-6"/>
                                <w:w w:val="108"/>
                                <w:sz w:val="12"/>
                                <w:szCs w:val="12"/>
                                <w:lang w:val="fr-CA"/>
                              </w:rPr>
                              <w:t xml:space="preserve">: </w:t>
                            </w:r>
                            <w:r w:rsidRPr="00B42468">
                              <w:rPr>
                                <w:rFonts w:ascii="Georgia" w:hAnsi="Georgia" w:cs="Georgia"/>
                                <w:i/>
                                <w:iCs/>
                                <w:color w:val="31353A"/>
                                <w:spacing w:val="-6"/>
                                <w:w w:val="108"/>
                                <w:sz w:val="12"/>
                                <w:szCs w:val="12"/>
                                <w:lang w:val="fr-CA"/>
                              </w:rPr>
                              <w:t xml:space="preserve">Répondants qui sont « Tout à fait d’accord » ou en « D’accord » avec </w:t>
                            </w:r>
                            <w:r w:rsidR="00D41421" w:rsidRPr="00B42468">
                              <w:rPr>
                                <w:rFonts w:ascii="Georgia" w:hAnsi="Georgia" w:cs="Georgia"/>
                                <w:i/>
                                <w:iCs/>
                                <w:color w:val="31353A"/>
                                <w:spacing w:val="-6"/>
                                <w:w w:val="108"/>
                                <w:sz w:val="12"/>
                                <w:szCs w:val="12"/>
                                <w:lang w:val="fr-CA"/>
                              </w:rPr>
                              <w:t>l’énoncé «</w:t>
                            </w:r>
                            <w:r w:rsidRPr="00B42468">
                              <w:rPr>
                                <w:rFonts w:ascii="Georgia" w:hAnsi="Georgia" w:cs="Georgia"/>
                                <w:i/>
                                <w:iCs/>
                                <w:color w:val="31353A"/>
                                <w:spacing w:val="-6"/>
                                <w:w w:val="108"/>
                                <w:sz w:val="12"/>
                                <w:szCs w:val="12"/>
                                <w:lang w:val="fr-CA"/>
                              </w:rPr>
                              <w:t xml:space="preserve"> Depuis que je participe au programme de réadaptation d’ACC, mes obstacles ont diminué. », excluant </w:t>
                            </w:r>
                            <w:r w:rsidR="00541D28">
                              <w:rPr>
                                <w:rFonts w:ascii="Georgia" w:hAnsi="Georgia" w:cs="Georgia"/>
                                <w:i/>
                                <w:iCs/>
                                <w:color w:val="31353A"/>
                                <w:spacing w:val="-6"/>
                                <w:w w:val="108"/>
                                <w:sz w:val="12"/>
                                <w:szCs w:val="12"/>
                                <w:lang w:val="fr-CA"/>
                              </w:rPr>
                              <w:t>“ Ne sais pas » et « Préfère ne pas répondre »</w:t>
                            </w:r>
                          </w:p>
                          <w:p w14:paraId="374D2BED" w14:textId="77777777" w:rsidR="00032754" w:rsidRPr="00B42468" w:rsidRDefault="00032754" w:rsidP="00BB28BB">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29D8F7CE" id="Text Box 307" o:spid="_x0000_s1199" type="#_x0000_t202" style="width:292.75pt;height:4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" stroked="f">
                <v:textbox>
                  <w:txbxContent>
                    <w:p w14:paraId="770B9413" w14:textId="616598DE" w:rsidR="00032754" w:rsidRPr="00B42468" w:rsidRDefault="00032754"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031D83" w:rsidRPr="00B42468">
                        <w:rPr>
                          <w:rFonts w:ascii="Georgia" w:hAnsi="Georgia" w:cs="Georgia"/>
                          <w:i/>
                          <w:iCs/>
                          <w:color w:val="31353A"/>
                          <w:spacing w:val="-6"/>
                          <w:w w:val="108"/>
                          <w:sz w:val="12"/>
                          <w:szCs w:val="12"/>
                          <w:lang w:val="fr-CA"/>
                        </w:rPr>
                        <w:t>Dans quel contexte l’un de vos obstacles s’est-il amélioré? [</w:t>
                      </w:r>
                      <w:r w:rsidR="003241D8" w:rsidRPr="00B42468">
                        <w:rPr>
                          <w:rFonts w:ascii="Georgia" w:hAnsi="Georgia" w:cs="Georgia"/>
                          <w:i/>
                          <w:iCs/>
                          <w:color w:val="31353A"/>
                          <w:spacing w:val="-6"/>
                          <w:w w:val="108"/>
                          <w:sz w:val="12"/>
                          <w:szCs w:val="12"/>
                          <w:lang w:val="fr-CA"/>
                        </w:rPr>
                        <w:t>peut avoir plus d'une réponse</w:t>
                      </w:r>
                      <w:r w:rsidR="00031D83" w:rsidRPr="00B42468">
                        <w:rPr>
                          <w:rFonts w:ascii="Georgia" w:hAnsi="Georgia" w:cs="Georgia"/>
                          <w:i/>
                          <w:iCs/>
                          <w:color w:val="31353A"/>
                          <w:spacing w:val="-6"/>
                          <w:w w:val="108"/>
                          <w:sz w:val="12"/>
                          <w:szCs w:val="12"/>
                          <w:lang w:val="fr-CA"/>
                        </w:rPr>
                        <w:t>]</w:t>
                      </w:r>
                    </w:p>
                    <w:p w14:paraId="123C9D08" w14:textId="46C4F643" w:rsidR="00032754" w:rsidRPr="00B42468" w:rsidRDefault="0091769D"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241AF0" w:rsidRPr="00B42468">
                        <w:rPr>
                          <w:rFonts w:ascii="Georgia" w:hAnsi="Georgia" w:cs="Georgia"/>
                          <w:i/>
                          <w:iCs/>
                          <w:color w:val="31353A"/>
                          <w:spacing w:val="-6"/>
                          <w:w w:val="108"/>
                          <w:sz w:val="12"/>
                          <w:szCs w:val="12"/>
                          <w:lang w:val="fr-CA"/>
                        </w:rPr>
                        <w:t>83</w:t>
                      </w:r>
                    </w:p>
                    <w:p w14:paraId="3A6106C3" w14:textId="0CC3D592" w:rsidR="00032754" w:rsidRPr="00B42468" w:rsidRDefault="00DE72AA" w:rsidP="00BB28BB">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w:t>
                      </w:r>
                      <w:r w:rsidR="00032754" w:rsidRPr="00B42468">
                        <w:rPr>
                          <w:rFonts w:ascii="Georgia" w:hAnsi="Georgia" w:cs="Georgia"/>
                          <w:i/>
                          <w:iCs/>
                          <w:color w:val="31353A"/>
                          <w:spacing w:val="-6"/>
                          <w:w w:val="108"/>
                          <w:sz w:val="12"/>
                          <w:szCs w:val="12"/>
                          <w:lang w:val="fr-CA"/>
                        </w:rPr>
                        <w:t xml:space="preserve">: </w:t>
                      </w:r>
                      <w:r w:rsidRPr="00B42468">
                        <w:rPr>
                          <w:rFonts w:ascii="Georgia" w:hAnsi="Georgia" w:cs="Georgia"/>
                          <w:i/>
                          <w:iCs/>
                          <w:color w:val="31353A"/>
                          <w:spacing w:val="-6"/>
                          <w:w w:val="108"/>
                          <w:sz w:val="12"/>
                          <w:szCs w:val="12"/>
                          <w:lang w:val="fr-CA"/>
                        </w:rPr>
                        <w:t xml:space="preserve">Répondants qui sont « Tout à fait d’accord » ou en « D’accord » avec </w:t>
                      </w:r>
                      <w:r w:rsidR="00D41421" w:rsidRPr="00B42468">
                        <w:rPr>
                          <w:rFonts w:ascii="Georgia" w:hAnsi="Georgia" w:cs="Georgia"/>
                          <w:i/>
                          <w:iCs/>
                          <w:color w:val="31353A"/>
                          <w:spacing w:val="-6"/>
                          <w:w w:val="108"/>
                          <w:sz w:val="12"/>
                          <w:szCs w:val="12"/>
                          <w:lang w:val="fr-CA"/>
                        </w:rPr>
                        <w:t>l’énoncé «</w:t>
                      </w:r>
                      <w:r w:rsidRPr="00B42468">
                        <w:rPr>
                          <w:rFonts w:ascii="Georgia" w:hAnsi="Georgia" w:cs="Georgia"/>
                          <w:i/>
                          <w:iCs/>
                          <w:color w:val="31353A"/>
                          <w:spacing w:val="-6"/>
                          <w:w w:val="108"/>
                          <w:sz w:val="12"/>
                          <w:szCs w:val="12"/>
                          <w:lang w:val="fr-CA"/>
                        </w:rPr>
                        <w:t xml:space="preserve"> Depuis que je participe au programme de réadaptation d’ACC, mes obstacles ont diminué. », excluant </w:t>
                      </w:r>
                      <w:r w:rsidR="00541D28">
                        <w:rPr>
                          <w:rFonts w:ascii="Georgia" w:hAnsi="Georgia" w:cs="Georgia"/>
                          <w:i/>
                          <w:iCs/>
                          <w:color w:val="31353A"/>
                          <w:spacing w:val="-6"/>
                          <w:w w:val="108"/>
                          <w:sz w:val="12"/>
                          <w:szCs w:val="12"/>
                          <w:lang w:val="fr-CA"/>
                        </w:rPr>
                        <w:t>“ Ne sais pas » et « Préfère ne pas répondre »</w:t>
                      </w:r>
                    </w:p>
                    <w:p w14:paraId="374D2BED" w14:textId="77777777" w:rsidR="00032754" w:rsidRPr="00B42468" w:rsidRDefault="00032754" w:rsidP="00BB28BB">
                      <w:pPr>
                        <w:rPr>
                          <w:rFonts w:ascii="Georgia" w:hAnsi="Georgia" w:cs="Georgia"/>
                          <w:i/>
                          <w:iCs/>
                          <w:color w:val="31353A"/>
                          <w:spacing w:val="-6"/>
                          <w:w w:val="108"/>
                          <w:sz w:val="12"/>
                          <w:szCs w:val="12"/>
                          <w:lang w:val="fr-CA"/>
                        </w:rPr>
                      </w:pPr>
                    </w:p>
                  </w:txbxContent>
                </v:textbox>
                <w10:anchorlock/>
              </v:shape>
            </w:pict>
          </mc:Fallback>
        </mc:AlternateContent>
      </w:r>
    </w:p>
    <w:p w14:paraId="6B0DAE31" w14:textId="77777777" w:rsidR="00C824C2" w:rsidRPr="008425F5" w:rsidRDefault="00C824C2">
      <w:pPr>
        <w:rPr>
          <w:rFonts w:ascii="Arial" w:hAnsi="Arial" w:cs="Arial"/>
          <w:b/>
          <w:bCs/>
          <w:spacing w:val="-10"/>
          <w:w w:val="108"/>
        </w:rPr>
      </w:pPr>
      <w:r w:rsidRPr="008425F5">
        <w:br w:type="page"/>
      </w:r>
    </w:p>
    <w:bookmarkStart w:id="48" w:name="_Toc126760473"/>
    <w:p w14:paraId="06E08F48" w14:textId="728C838E" w:rsidR="00F039C6" w:rsidRPr="009210E9" w:rsidRDefault="00032754" w:rsidP="00E04E3D">
      <w:pPr>
        <w:pStyle w:val="Heading3"/>
        <w:rPr>
          <w:color w:val="auto"/>
          <w:lang w:val="fr-CA"/>
        </w:rPr>
      </w:pPr>
      <w:r w:rsidRPr="008425F5">
        <w:rPr>
          <w:noProof/>
          <w:color w:val="auto"/>
          <w:w w:val="100"/>
          <w:lang w:val="en-CA"/>
        </w:rPr>
        <mc:AlternateContent>
          <mc:Choice Requires="wps">
            <w:drawing>
              <wp:anchor distT="0" distB="0" distL="114300" distR="114300" simplePos="0" relativeHeight="251658297" behindDoc="0" locked="0" layoutInCell="1" allowOverlap="1" wp14:anchorId="620A2AA3" wp14:editId="477F1D5B">
                <wp:simplePos x="0" y="0"/>
                <wp:positionH relativeFrom="margin">
                  <wp:align>center</wp:align>
                </wp:positionH>
                <wp:positionV relativeFrom="margin">
                  <wp:posOffset>102870</wp:posOffset>
                </wp:positionV>
                <wp:extent cx="0" cy="5029200"/>
                <wp:effectExtent l="0" t="0" r="38100" b="19050"/>
                <wp:wrapNone/>
                <wp:docPr id="5" name="Straight Connector 5"/>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3A6E498D" id="Straight Connector 5" o:spid="_x0000_s1026" style="position:absolute;z-index:251658301;visibility:visible;mso-wrap-style:square;mso-height-percent:0;mso-wrap-distance-left:9pt;mso-wrap-distance-top:0;mso-wrap-distance-right:9pt;mso-wrap-distance-bottom:0;mso-position-horizontal:center;mso-position-horizontal-relative:margin;mso-position-vertical:absolute;mso-position-vertical-relative:margin;mso-height-percent:0;mso-height-relative:margin" from="0,8.1pt" to="0,4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" strokecolor="#d8d8d8 [2732]" strokeweight=".5pt">
                <v:stroke joinstyle="miter"/>
                <w10:wrap anchorx="margin" anchory="margin"/>
              </v:line>
            </w:pict>
          </mc:Fallback>
        </mc:AlternateContent>
      </w:r>
      <w:r w:rsidR="00BB79B7" w:rsidRPr="009210E9">
        <w:rPr>
          <w:color w:val="auto"/>
          <w:lang w:val="fr-CA"/>
        </w:rPr>
        <w:t>Pension à vie</w:t>
      </w:r>
      <w:bookmarkEnd w:id="48"/>
    </w:p>
    <w:p w14:paraId="6FE56BD5" w14:textId="4C1DCB30" w:rsidR="00AF53C1" w:rsidRPr="009210E9" w:rsidRDefault="00B63682" w:rsidP="00AF53C1">
      <w:pPr>
        <w:pStyle w:val="VAC-Body"/>
        <w:rPr>
          <w:color w:val="auto"/>
          <w:lang w:val="fr-CA"/>
        </w:rPr>
      </w:pPr>
      <w:r w:rsidRPr="009210E9">
        <w:rPr>
          <w:color w:val="auto"/>
          <w:lang w:val="fr-CA"/>
        </w:rPr>
        <w:t>Moins de répondants de cette vague de recherche ont reçu de l’information d’ACC au sujet de la Pension à vie comparativement aux constatations de 2020. Pour la plupart, cela n’a pas modifié leurs avantages personnels. Pour ceux dont les avantages ont changé, la plupart ont compris les changements.</w:t>
      </w:r>
    </w:p>
    <w:p w14:paraId="4F66D0CD" w14:textId="2A11F38F" w:rsidR="00AF53C1" w:rsidRPr="009210E9" w:rsidRDefault="00495811" w:rsidP="00AF53C1">
      <w:pPr>
        <w:pStyle w:val="VAC-Body"/>
        <w:rPr>
          <w:b/>
          <w:bCs/>
          <w:color w:val="auto"/>
          <w:lang w:val="fr-CA"/>
        </w:rPr>
      </w:pPr>
      <w:r w:rsidRPr="009210E9">
        <w:rPr>
          <w:b/>
          <w:bCs/>
          <w:color w:val="auto"/>
          <w:lang w:val="fr-CA"/>
        </w:rPr>
        <w:t>La moitié des répondants ont reçu des informations</w:t>
      </w:r>
      <w:r w:rsidRPr="009210E9">
        <w:rPr>
          <w:rStyle w:val="FootnoteReference"/>
          <w:b/>
          <w:bCs/>
          <w:color w:val="auto"/>
          <w:vertAlign w:val="baseline"/>
          <w:lang w:val="fr-CA"/>
        </w:rPr>
        <w:t xml:space="preserve"> </w:t>
      </w:r>
      <w:r w:rsidR="00072FC2" w:rsidRPr="008425F5">
        <w:rPr>
          <w:rStyle w:val="FootnoteReference"/>
          <w:b/>
          <w:bCs/>
          <w:color w:val="auto"/>
          <w:lang w:val="en-CA"/>
        </w:rPr>
        <w:footnoteReference w:id="37"/>
      </w:r>
    </w:p>
    <w:p w14:paraId="758BDBD4" w14:textId="1414D180" w:rsidR="003A2AEF" w:rsidRPr="008425F5" w:rsidRDefault="003A2AEF" w:rsidP="003A2AEF">
      <w:pPr>
        <w:pStyle w:val="VAC-Bullet"/>
        <w:rPr>
          <w:color w:val="auto"/>
          <w:lang w:val="fr-CA"/>
        </w:rPr>
      </w:pPr>
      <w:r w:rsidRPr="008425F5">
        <w:rPr>
          <w:color w:val="auto"/>
          <w:lang w:val="fr-CA"/>
        </w:rPr>
        <w:t xml:space="preserve">Un tiers (38 %) </w:t>
      </w:r>
      <w:r w:rsidR="0009148F" w:rsidRPr="008425F5">
        <w:rPr>
          <w:color w:val="auto"/>
          <w:lang w:val="fr-CA"/>
        </w:rPr>
        <w:t xml:space="preserve">des répondants </w:t>
      </w:r>
      <w:r w:rsidRPr="008425F5">
        <w:rPr>
          <w:color w:val="auto"/>
          <w:lang w:val="fr-CA"/>
        </w:rPr>
        <w:t>ont reçu des renseignements d'ACC sur leurs avantages personnels découlant de la Pension à vie. Ce chiffre est inférieur à celui de 2020 (48 %), principalement parce que moins de vétérans de moins de 65 ans disent avoir reçu de l’information.</w:t>
      </w:r>
    </w:p>
    <w:p w14:paraId="117D59FE" w14:textId="4D197166" w:rsidR="003A2AEF" w:rsidRPr="008425F5" w:rsidRDefault="003A2AEF" w:rsidP="003A2AEF">
      <w:pPr>
        <w:pStyle w:val="VAC-Bullet"/>
        <w:rPr>
          <w:color w:val="auto"/>
          <w:lang w:val="fr-CA"/>
        </w:rPr>
      </w:pPr>
      <w:r w:rsidRPr="008425F5">
        <w:rPr>
          <w:color w:val="auto"/>
          <w:lang w:val="fr-CA"/>
        </w:rPr>
        <w:t>Les répondants de</w:t>
      </w:r>
      <w:r w:rsidRPr="008425F5">
        <w:rPr>
          <w:b/>
          <w:bCs/>
          <w:color w:val="auto"/>
          <w:lang w:val="fr-CA"/>
        </w:rPr>
        <w:t xml:space="preserve"> moins de 70 ans</w:t>
      </w:r>
      <w:r w:rsidRPr="008425F5">
        <w:rPr>
          <w:color w:val="auto"/>
          <w:lang w:val="fr-CA"/>
        </w:rPr>
        <w:t xml:space="preserve"> (46 %) sont plus susceptibles d'avoir reçu des informations sur la Pension à vie</w:t>
      </w:r>
      <w:r w:rsidR="00FD4880">
        <w:rPr>
          <w:color w:val="auto"/>
          <w:lang w:val="fr-CA"/>
        </w:rPr>
        <w:t xml:space="preserve"> </w:t>
      </w:r>
      <w:r w:rsidRPr="008425F5">
        <w:rPr>
          <w:color w:val="auto"/>
          <w:lang w:val="fr-CA"/>
        </w:rPr>
        <w:t>que les répondants de</w:t>
      </w:r>
      <w:r w:rsidRPr="008425F5">
        <w:rPr>
          <w:b/>
          <w:bCs/>
          <w:color w:val="auto"/>
          <w:lang w:val="fr-CA"/>
        </w:rPr>
        <w:t xml:space="preserve"> 70 ans et plus</w:t>
      </w:r>
      <w:r w:rsidRPr="008425F5">
        <w:rPr>
          <w:color w:val="auto"/>
          <w:lang w:val="fr-CA"/>
        </w:rPr>
        <w:t xml:space="preserve"> (25 %).</w:t>
      </w:r>
    </w:p>
    <w:p w14:paraId="10F21010" w14:textId="77777777" w:rsidR="003A2AEF" w:rsidRPr="008425F5" w:rsidRDefault="003A2AEF" w:rsidP="003A2AEF">
      <w:pPr>
        <w:pStyle w:val="VAC-Bullet"/>
        <w:rPr>
          <w:color w:val="auto"/>
          <w:lang w:val="fr-CA"/>
        </w:rPr>
      </w:pPr>
      <w:r w:rsidRPr="008425F5">
        <w:rPr>
          <w:color w:val="auto"/>
          <w:lang w:val="fr-CA"/>
        </w:rPr>
        <w:t xml:space="preserve">Les </w:t>
      </w:r>
      <w:r w:rsidRPr="008425F5">
        <w:rPr>
          <w:b/>
          <w:bCs/>
          <w:color w:val="auto"/>
          <w:lang w:val="fr-CA"/>
        </w:rPr>
        <w:t>hommes</w:t>
      </w:r>
      <w:r w:rsidRPr="008425F5">
        <w:rPr>
          <w:color w:val="auto"/>
          <w:lang w:val="fr-CA"/>
        </w:rPr>
        <w:t xml:space="preserve"> (44 %) sont plus susceptibles d'avoir reçu des informations que les </w:t>
      </w:r>
      <w:r w:rsidRPr="008425F5">
        <w:rPr>
          <w:b/>
          <w:bCs/>
          <w:color w:val="auto"/>
          <w:lang w:val="fr-CA"/>
        </w:rPr>
        <w:t>femmes</w:t>
      </w:r>
      <w:r w:rsidRPr="008425F5">
        <w:rPr>
          <w:color w:val="auto"/>
          <w:lang w:val="fr-CA"/>
        </w:rPr>
        <w:t xml:space="preserve"> (25 %).</w:t>
      </w:r>
    </w:p>
    <w:p w14:paraId="579B1974" w14:textId="2DBB73F6" w:rsidR="00BF3B00" w:rsidRPr="009210E9" w:rsidRDefault="00BF3B00" w:rsidP="00BF3B00">
      <w:pPr>
        <w:pStyle w:val="VAC-Bullet"/>
        <w:numPr>
          <w:ilvl w:val="0"/>
          <w:numId w:val="0"/>
        </w:numPr>
        <w:ind w:left="340"/>
        <w:rPr>
          <w:b/>
          <w:bCs/>
          <w:color w:val="auto"/>
          <w:lang w:val="fr-CA"/>
        </w:rPr>
      </w:pPr>
    </w:p>
    <w:p w14:paraId="0B5C7B83" w14:textId="77777777" w:rsidR="006A2792" w:rsidRPr="009210E9" w:rsidRDefault="006A2792" w:rsidP="00BF3B00">
      <w:pPr>
        <w:pStyle w:val="VAC-Bullet"/>
        <w:numPr>
          <w:ilvl w:val="0"/>
          <w:numId w:val="0"/>
        </w:numPr>
        <w:ind w:left="340"/>
        <w:rPr>
          <w:b/>
          <w:bCs/>
          <w:color w:val="auto"/>
          <w:lang w:val="fr-CA"/>
        </w:rPr>
      </w:pPr>
    </w:p>
    <w:p w14:paraId="5F20D10D" w14:textId="77777777" w:rsidR="00BF3B00" w:rsidRPr="009210E9" w:rsidRDefault="00BF3B00" w:rsidP="00BF3B00">
      <w:pPr>
        <w:pStyle w:val="VAC-Bullet"/>
        <w:numPr>
          <w:ilvl w:val="0"/>
          <w:numId w:val="0"/>
        </w:numPr>
        <w:ind w:left="340"/>
        <w:rPr>
          <w:b/>
          <w:bCs/>
          <w:color w:val="auto"/>
          <w:lang w:val="fr-CA"/>
        </w:rPr>
      </w:pPr>
    </w:p>
    <w:p w14:paraId="11584880" w14:textId="77777777" w:rsidR="00BF3B00" w:rsidRPr="009210E9" w:rsidRDefault="00BF3B00" w:rsidP="00E547C4">
      <w:pPr>
        <w:pStyle w:val="VAC-Bullet"/>
        <w:numPr>
          <w:ilvl w:val="0"/>
          <w:numId w:val="0"/>
        </w:numPr>
        <w:rPr>
          <w:b/>
          <w:bCs/>
          <w:color w:val="auto"/>
          <w:lang w:val="fr-CA"/>
        </w:rPr>
      </w:pPr>
    </w:p>
    <w:p w14:paraId="33A898E0" w14:textId="4B0E5375" w:rsidR="00BF3B00" w:rsidRPr="009210E9" w:rsidRDefault="00BF3B00" w:rsidP="00BF3B00">
      <w:pPr>
        <w:pStyle w:val="VAC-Bullet"/>
        <w:numPr>
          <w:ilvl w:val="0"/>
          <w:numId w:val="0"/>
        </w:numPr>
        <w:ind w:left="340"/>
        <w:rPr>
          <w:b/>
          <w:bCs/>
          <w:color w:val="auto"/>
          <w:lang w:val="fr-CA"/>
        </w:rPr>
      </w:pPr>
    </w:p>
    <w:p w14:paraId="7FA495C7" w14:textId="77777777" w:rsidR="004C4D34" w:rsidRPr="009210E9" w:rsidRDefault="004C4D34" w:rsidP="00BF3B00">
      <w:pPr>
        <w:pStyle w:val="VAC-Bullet"/>
        <w:numPr>
          <w:ilvl w:val="0"/>
          <w:numId w:val="0"/>
        </w:numPr>
        <w:ind w:left="340"/>
        <w:rPr>
          <w:b/>
          <w:bCs/>
          <w:color w:val="auto"/>
          <w:lang w:val="fr-CA"/>
        </w:rPr>
      </w:pPr>
    </w:p>
    <w:p w14:paraId="25FBC955" w14:textId="77777777" w:rsidR="00BF3B00" w:rsidRPr="009210E9" w:rsidRDefault="00BF3B00" w:rsidP="00BF3B00">
      <w:pPr>
        <w:pStyle w:val="VAC-Bullet"/>
        <w:numPr>
          <w:ilvl w:val="0"/>
          <w:numId w:val="0"/>
        </w:numPr>
        <w:ind w:left="340"/>
        <w:rPr>
          <w:b/>
          <w:bCs/>
          <w:color w:val="auto"/>
          <w:lang w:val="fr-CA"/>
        </w:rPr>
      </w:pPr>
    </w:p>
    <w:p w14:paraId="148D6D20" w14:textId="62793796" w:rsidR="00FC77EC" w:rsidRPr="008425F5" w:rsidRDefault="00032754" w:rsidP="00BF3B00">
      <w:pPr>
        <w:pStyle w:val="VAC-Bullet"/>
        <w:numPr>
          <w:ilvl w:val="0"/>
          <w:numId w:val="0"/>
        </w:numPr>
        <w:ind w:left="340"/>
        <w:rPr>
          <w:color w:val="auto"/>
          <w:lang w:val="en-CA"/>
        </w:rPr>
      </w:pPr>
      <w:r w:rsidRPr="008425F5">
        <w:rPr>
          <w:noProof/>
          <w:color w:val="auto"/>
          <w:lang w:val="en-CA"/>
        </w:rPr>
        <mc:AlternateContent>
          <mc:Choice Requires="wps">
            <w:drawing>
              <wp:inline distT="0" distB="0" distL="0" distR="0" wp14:anchorId="421EDE48" wp14:editId="0EC5A0DB">
                <wp:extent cx="3627742" cy="342900"/>
                <wp:effectExtent l="0" t="0" r="0" b="0"/>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742" cy="342900"/>
                        </a:xfrm>
                        <a:prstGeom prst="rect">
                          <a:avLst/>
                        </a:prstGeom>
                        <a:solidFill>
                          <a:srgbClr val="FFFFFF"/>
                        </a:solidFill>
                        <a:ln w="9525">
                          <a:noFill/>
                          <a:miter lim="800000"/>
                          <a:headEnd/>
                          <a:tailEnd/>
                        </a:ln>
                      </wps:spPr>
                      <wps:txbx>
                        <w:txbxContent>
                          <w:p w14:paraId="5D7F809D" w14:textId="7E67B91E" w:rsidR="00032754" w:rsidRPr="008C46ED" w:rsidRDefault="0091769D"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C46ED">
                              <w:rPr>
                                <w:rFonts w:ascii="Georgia" w:hAnsi="Georgia" w:cs="Georgia"/>
                                <w:i/>
                                <w:iCs/>
                                <w:color w:val="31353A"/>
                                <w:spacing w:val="-6"/>
                                <w:w w:val="108"/>
                                <w:sz w:val="16"/>
                                <w:szCs w:val="16"/>
                                <w:lang w:val="fr-CA"/>
                              </w:rPr>
                              <w:t>Graphique</w:t>
                            </w:r>
                            <w:r w:rsidR="00032754" w:rsidRPr="008C46ED">
                              <w:rPr>
                                <w:rFonts w:ascii="Georgia" w:hAnsi="Georgia" w:cs="Georgia"/>
                                <w:i/>
                                <w:iCs/>
                                <w:color w:val="31353A"/>
                                <w:spacing w:val="-6"/>
                                <w:w w:val="108"/>
                                <w:sz w:val="16"/>
                                <w:szCs w:val="16"/>
                                <w:lang w:val="fr-CA"/>
                              </w:rPr>
                              <w:t xml:space="preserve"> 8</w:t>
                            </w:r>
                            <w:r w:rsidR="00DB3B26" w:rsidRPr="008C46ED">
                              <w:rPr>
                                <w:rFonts w:ascii="Georgia" w:hAnsi="Georgia" w:cs="Georgia"/>
                                <w:i/>
                                <w:iCs/>
                                <w:color w:val="31353A"/>
                                <w:spacing w:val="-6"/>
                                <w:w w:val="108"/>
                                <w:sz w:val="16"/>
                                <w:szCs w:val="16"/>
                                <w:lang w:val="fr-CA"/>
                              </w:rPr>
                              <w:t>8</w:t>
                            </w:r>
                            <w:r w:rsidR="00032754" w:rsidRPr="008C46ED">
                              <w:rPr>
                                <w:rFonts w:ascii="Georgia" w:hAnsi="Georgia" w:cs="Georgia"/>
                                <w:i/>
                                <w:iCs/>
                                <w:color w:val="31353A"/>
                                <w:spacing w:val="-6"/>
                                <w:w w:val="108"/>
                                <w:sz w:val="16"/>
                                <w:szCs w:val="16"/>
                                <w:lang w:val="fr-CA"/>
                              </w:rPr>
                              <w:t xml:space="preserve">: </w:t>
                            </w:r>
                            <w:r w:rsidR="008C46ED">
                              <w:rPr>
                                <w:rFonts w:ascii="Georgia" w:hAnsi="Georgia" w:cs="Georgia"/>
                                <w:i/>
                                <w:iCs/>
                                <w:color w:val="31353A"/>
                                <w:spacing w:val="-6"/>
                                <w:w w:val="108"/>
                                <w:sz w:val="16"/>
                                <w:szCs w:val="16"/>
                                <w:lang w:val="fr-CA"/>
                              </w:rPr>
                              <w:t>« </w:t>
                            </w:r>
                            <w:r w:rsidR="008C46ED" w:rsidRPr="008C46ED">
                              <w:rPr>
                                <w:rFonts w:ascii="Georgia" w:hAnsi="Georgia" w:cs="Georgia"/>
                                <w:i/>
                                <w:iCs/>
                                <w:color w:val="31353A"/>
                                <w:spacing w:val="-6"/>
                                <w:w w:val="108"/>
                                <w:sz w:val="16"/>
                                <w:szCs w:val="16"/>
                                <w:lang w:val="fr-CA"/>
                              </w:rPr>
                              <w:t>Avez-vous reçu des informations d’ACC concernant vos avantages personnels grâce à pension à vie?</w:t>
                            </w:r>
                            <w:r w:rsidR="008C46ED">
                              <w:rPr>
                                <w:rFonts w:ascii="Georgia" w:hAnsi="Georgia" w:cs="Georgia"/>
                                <w:i/>
                                <w:iCs/>
                                <w:color w:val="31353A"/>
                                <w:spacing w:val="-6"/>
                                <w:w w:val="108"/>
                                <w:sz w:val="16"/>
                                <w:szCs w:val="16"/>
                                <w:lang w:val="fr-CA"/>
                              </w:rPr>
                              <w:t> »</w:t>
                            </w:r>
                            <w:r w:rsidR="00032754" w:rsidRPr="008C46ED">
                              <w:rPr>
                                <w:rFonts w:ascii="Georgia" w:hAnsi="Georgia" w:cs="Georgia"/>
                                <w:i/>
                                <w:iCs/>
                                <w:color w:val="31353A"/>
                                <w:spacing w:val="-6"/>
                                <w:w w:val="108"/>
                                <w:sz w:val="16"/>
                                <w:szCs w:val="16"/>
                                <w:lang w:val="fr-CA"/>
                              </w:rPr>
                              <w:t xml:space="preserve"> (%)</w:t>
                            </w:r>
                          </w:p>
                          <w:p w14:paraId="7F75DCAD"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9FCA49"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205305"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1DD45D"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68BCD8"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2161C4"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B077FE"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F8124F"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E31BAC"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A94716"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18FA46"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461CC1"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CA0355"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EED163"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E38009"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B38E2B"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61EA9A"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71EDC2"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BB272F"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DB0BA5"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5A7D0E"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7C39D6"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C46ED">
                              <w:rPr>
                                <w:rFonts w:ascii="Georgia" w:hAnsi="Georgia" w:cs="Georgia"/>
                                <w:i/>
                                <w:iCs/>
                                <w:color w:val="31353A"/>
                                <w:spacing w:val="-6"/>
                                <w:w w:val="108"/>
                                <w:sz w:val="16"/>
                                <w:szCs w:val="16"/>
                                <w:lang w:val="fr-CA"/>
                              </w:rPr>
                              <w:t xml:space="preserve"> </w:t>
                            </w:r>
                          </w:p>
                          <w:p w14:paraId="41C37F9D"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037EB5"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20A2F9"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18ED4C"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5430FB"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E80C1C" w14:textId="77777777" w:rsidR="00032754" w:rsidRPr="008C46ED" w:rsidRDefault="00032754" w:rsidP="00032754">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421EDE48" id="_x0000_s1200" type="#_x0000_t202" style="width:285.65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" stroked="f">
                <v:textbox>
                  <w:txbxContent>
                    <w:p w14:paraId="5D7F809D" w14:textId="7E67B91E" w:rsidR="00032754" w:rsidRPr="008C46ED" w:rsidRDefault="0091769D"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C46ED">
                        <w:rPr>
                          <w:rFonts w:ascii="Georgia" w:hAnsi="Georgia" w:cs="Georgia"/>
                          <w:i/>
                          <w:iCs/>
                          <w:color w:val="31353A"/>
                          <w:spacing w:val="-6"/>
                          <w:w w:val="108"/>
                          <w:sz w:val="16"/>
                          <w:szCs w:val="16"/>
                          <w:lang w:val="fr-CA"/>
                        </w:rPr>
                        <w:t>Graphique</w:t>
                      </w:r>
                      <w:r w:rsidR="00032754" w:rsidRPr="008C46ED">
                        <w:rPr>
                          <w:rFonts w:ascii="Georgia" w:hAnsi="Georgia" w:cs="Georgia"/>
                          <w:i/>
                          <w:iCs/>
                          <w:color w:val="31353A"/>
                          <w:spacing w:val="-6"/>
                          <w:w w:val="108"/>
                          <w:sz w:val="16"/>
                          <w:szCs w:val="16"/>
                          <w:lang w:val="fr-CA"/>
                        </w:rPr>
                        <w:t xml:space="preserve"> 8</w:t>
                      </w:r>
                      <w:r w:rsidR="00DB3B26" w:rsidRPr="008C46ED">
                        <w:rPr>
                          <w:rFonts w:ascii="Georgia" w:hAnsi="Georgia" w:cs="Georgia"/>
                          <w:i/>
                          <w:iCs/>
                          <w:color w:val="31353A"/>
                          <w:spacing w:val="-6"/>
                          <w:w w:val="108"/>
                          <w:sz w:val="16"/>
                          <w:szCs w:val="16"/>
                          <w:lang w:val="fr-CA"/>
                        </w:rPr>
                        <w:t>8</w:t>
                      </w:r>
                      <w:r w:rsidR="00032754" w:rsidRPr="008C46ED">
                        <w:rPr>
                          <w:rFonts w:ascii="Georgia" w:hAnsi="Georgia" w:cs="Georgia"/>
                          <w:i/>
                          <w:iCs/>
                          <w:color w:val="31353A"/>
                          <w:spacing w:val="-6"/>
                          <w:w w:val="108"/>
                          <w:sz w:val="16"/>
                          <w:szCs w:val="16"/>
                          <w:lang w:val="fr-CA"/>
                        </w:rPr>
                        <w:t xml:space="preserve">: </w:t>
                      </w:r>
                      <w:r w:rsidR="008C46ED">
                        <w:rPr>
                          <w:rFonts w:ascii="Georgia" w:hAnsi="Georgia" w:cs="Georgia"/>
                          <w:i/>
                          <w:iCs/>
                          <w:color w:val="31353A"/>
                          <w:spacing w:val="-6"/>
                          <w:w w:val="108"/>
                          <w:sz w:val="16"/>
                          <w:szCs w:val="16"/>
                          <w:lang w:val="fr-CA"/>
                        </w:rPr>
                        <w:t>« </w:t>
                      </w:r>
                      <w:r w:rsidR="008C46ED" w:rsidRPr="008C46ED">
                        <w:rPr>
                          <w:rFonts w:ascii="Georgia" w:hAnsi="Georgia" w:cs="Georgia"/>
                          <w:i/>
                          <w:iCs/>
                          <w:color w:val="31353A"/>
                          <w:spacing w:val="-6"/>
                          <w:w w:val="108"/>
                          <w:sz w:val="16"/>
                          <w:szCs w:val="16"/>
                          <w:lang w:val="fr-CA"/>
                        </w:rPr>
                        <w:t>Avez-vous reçu des informations d’ACC concernant vos avantages personnels grâce à pension à vie?</w:t>
                      </w:r>
                      <w:r w:rsidR="008C46ED">
                        <w:rPr>
                          <w:rFonts w:ascii="Georgia" w:hAnsi="Georgia" w:cs="Georgia"/>
                          <w:i/>
                          <w:iCs/>
                          <w:color w:val="31353A"/>
                          <w:spacing w:val="-6"/>
                          <w:w w:val="108"/>
                          <w:sz w:val="16"/>
                          <w:szCs w:val="16"/>
                          <w:lang w:val="fr-CA"/>
                        </w:rPr>
                        <w:t> »</w:t>
                      </w:r>
                      <w:r w:rsidR="00032754" w:rsidRPr="008C46ED">
                        <w:rPr>
                          <w:rFonts w:ascii="Georgia" w:hAnsi="Georgia" w:cs="Georgia"/>
                          <w:i/>
                          <w:iCs/>
                          <w:color w:val="31353A"/>
                          <w:spacing w:val="-6"/>
                          <w:w w:val="108"/>
                          <w:sz w:val="16"/>
                          <w:szCs w:val="16"/>
                          <w:lang w:val="fr-CA"/>
                        </w:rPr>
                        <w:t xml:space="preserve"> (%)</w:t>
                      </w:r>
                    </w:p>
                    <w:p w14:paraId="7F75DCAD"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9FCA49"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205305"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1DD45D"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68BCD8"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2161C4"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B077FE"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F8124F"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E31BAC"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A94716"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18FA46"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461CC1"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CA0355"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EED163"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E38009"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B38E2B"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61EA9A"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71EDC2"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BB272F"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DB0BA5"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5A7D0E"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7C39D6"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C46ED">
                        <w:rPr>
                          <w:rFonts w:ascii="Georgia" w:hAnsi="Georgia" w:cs="Georgia"/>
                          <w:i/>
                          <w:iCs/>
                          <w:color w:val="31353A"/>
                          <w:spacing w:val="-6"/>
                          <w:w w:val="108"/>
                          <w:sz w:val="16"/>
                          <w:szCs w:val="16"/>
                          <w:lang w:val="fr-CA"/>
                        </w:rPr>
                        <w:t xml:space="preserve"> </w:t>
                      </w:r>
                    </w:p>
                    <w:p w14:paraId="41C37F9D"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037EB5"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20A2F9"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18ED4C"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5430FB" w14:textId="77777777" w:rsidR="00032754" w:rsidRPr="008C46ED" w:rsidRDefault="00032754" w:rsidP="00032754">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E80C1C" w14:textId="77777777" w:rsidR="00032754" w:rsidRPr="008C46ED" w:rsidRDefault="00032754" w:rsidP="00032754">
                      <w:pPr>
                        <w:rPr>
                          <w:i/>
                          <w:iCs/>
                          <w:sz w:val="16"/>
                          <w:szCs w:val="16"/>
                          <w:lang w:val="fr-CA"/>
                        </w:rPr>
                      </w:pPr>
                    </w:p>
                  </w:txbxContent>
                </v:textbox>
                <w10:anchorlock/>
              </v:shape>
            </w:pict>
          </mc:Fallback>
        </mc:AlternateContent>
      </w:r>
    </w:p>
    <w:p w14:paraId="6CBC87D3" w14:textId="39A1B0A9" w:rsidR="00032754" w:rsidRPr="008425F5" w:rsidRDefault="00E547C4" w:rsidP="00032754">
      <w:pPr>
        <w:pStyle w:val="VAC-Bullet"/>
        <w:numPr>
          <w:ilvl w:val="0"/>
          <w:numId w:val="0"/>
        </w:numPr>
        <w:ind w:left="113"/>
        <w:jc w:val="both"/>
        <w:rPr>
          <w:color w:val="auto"/>
          <w:lang w:val="en-CA"/>
        </w:rPr>
      </w:pPr>
      <w:r w:rsidRPr="008425F5">
        <w:rPr>
          <w:noProof/>
          <w:color w:val="auto"/>
          <w:lang w:val="en-CA"/>
        </w:rPr>
        <w:drawing>
          <wp:inline distT="0" distB="0" distL="0" distR="0" wp14:anchorId="2F6DDBF1" wp14:editId="5ED8B3AC">
            <wp:extent cx="3543935" cy="1842135"/>
            <wp:effectExtent l="0" t="0" r="0" b="5715"/>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3D49DED1" w14:textId="55B2C7C3" w:rsidR="00032754" w:rsidRPr="008425F5" w:rsidRDefault="00032754" w:rsidP="00032754">
      <w:pPr>
        <w:pStyle w:val="VAC-Bullet"/>
        <w:numPr>
          <w:ilvl w:val="0"/>
          <w:numId w:val="0"/>
        </w:numPr>
        <w:ind w:left="340"/>
        <w:rPr>
          <w:color w:val="auto"/>
          <w:lang w:val="en-CA"/>
        </w:rPr>
      </w:pPr>
      <w:r w:rsidRPr="008425F5">
        <w:rPr>
          <w:noProof/>
          <w:color w:val="auto"/>
          <w:lang w:val="en-CA"/>
        </w:rPr>
        <mc:AlternateContent>
          <mc:Choice Requires="wps">
            <w:drawing>
              <wp:inline distT="0" distB="0" distL="0" distR="0" wp14:anchorId="46A66BEA" wp14:editId="608F304E">
                <wp:extent cx="3778250" cy="673100"/>
                <wp:effectExtent l="0" t="0" r="0" b="0"/>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673100"/>
                        </a:xfrm>
                        <a:prstGeom prst="rect">
                          <a:avLst/>
                        </a:prstGeom>
                        <a:solidFill>
                          <a:srgbClr val="FFFFFF"/>
                        </a:solidFill>
                        <a:ln w="9525">
                          <a:noFill/>
                          <a:miter lim="800000"/>
                          <a:headEnd/>
                          <a:tailEnd/>
                        </a:ln>
                      </wps:spPr>
                      <wps:txbx>
                        <w:txbxContent>
                          <w:p w14:paraId="23580E3E" w14:textId="6126EE16" w:rsidR="00032754" w:rsidRPr="008C46ED" w:rsidRDefault="00032754" w:rsidP="00032754">
                            <w:pPr>
                              <w:jc w:val="both"/>
                              <w:rPr>
                                <w:rFonts w:ascii="Georgia" w:hAnsi="Georgia" w:cs="Georgia"/>
                                <w:i/>
                                <w:iCs/>
                                <w:color w:val="31353A"/>
                                <w:spacing w:val="-6"/>
                                <w:w w:val="108"/>
                                <w:sz w:val="12"/>
                                <w:szCs w:val="12"/>
                                <w:lang w:val="fr-CA"/>
                              </w:rPr>
                            </w:pPr>
                            <w:r w:rsidRPr="00582361">
                              <w:rPr>
                                <w:rFonts w:ascii="Georgia" w:hAnsi="Georgia" w:cs="Georgia"/>
                                <w:i/>
                                <w:iCs/>
                                <w:color w:val="31353A"/>
                                <w:spacing w:val="-6"/>
                                <w:w w:val="108"/>
                                <w:sz w:val="12"/>
                                <w:szCs w:val="12"/>
                                <w:lang w:val="fr-CA"/>
                              </w:rPr>
                              <w:t xml:space="preserve">Question: </w:t>
                            </w:r>
                            <w:r w:rsidR="00582361" w:rsidRPr="00582361">
                              <w:rPr>
                                <w:rFonts w:ascii="Georgia" w:hAnsi="Georgia" w:cs="Georgia"/>
                                <w:i/>
                                <w:iCs/>
                                <w:color w:val="31353A"/>
                                <w:spacing w:val="-6"/>
                                <w:w w:val="108"/>
                                <w:sz w:val="12"/>
                                <w:szCs w:val="12"/>
                                <w:lang w:val="fr-CA"/>
                              </w:rPr>
                              <w:t xml:space="preserve">Le 1er avril 2019, le gouvernement du Canada a lancé le programme Pension à vie. </w:t>
                            </w:r>
                            <w:r w:rsidR="00582361" w:rsidRPr="008C46ED">
                              <w:rPr>
                                <w:rFonts w:ascii="Georgia" w:hAnsi="Georgia" w:cs="Georgia"/>
                                <w:i/>
                                <w:iCs/>
                                <w:color w:val="31353A"/>
                                <w:spacing w:val="-6"/>
                                <w:w w:val="108"/>
                                <w:sz w:val="12"/>
                                <w:szCs w:val="12"/>
                                <w:lang w:val="fr-CA"/>
                              </w:rPr>
                              <w:t xml:space="preserve">La pension à vie est une combinaison d’avantages qui offrent une reconnaissance, un soutien au revenu et une stabilité aux membres et aux vétérans qui souffrent d'une maladie ou d'une blessure liée au service. </w:t>
                            </w:r>
                            <w:r w:rsidR="008C46ED" w:rsidRPr="008C46ED">
                              <w:rPr>
                                <w:rFonts w:ascii="Georgia" w:hAnsi="Georgia" w:cs="Georgia"/>
                                <w:i/>
                                <w:iCs/>
                                <w:color w:val="31353A"/>
                                <w:spacing w:val="-6"/>
                                <w:w w:val="108"/>
                                <w:sz w:val="12"/>
                                <w:szCs w:val="12"/>
                                <w:lang w:val="fr-CA"/>
                              </w:rPr>
                              <w:t>Avez-vous reçu des informations d’ACC concernant vos avantages personnels grâce à pension à vie?</w:t>
                            </w:r>
                          </w:p>
                          <w:p w14:paraId="0427302D" w14:textId="2D88B84E" w:rsidR="00032754" w:rsidRPr="00B42468" w:rsidRDefault="0091769D" w:rsidP="00032754">
                            <w:pPr>
                              <w:jc w:val="both"/>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2</w:t>
                            </w:r>
                            <w:r w:rsidR="008C46ED" w:rsidRPr="00B42468">
                              <w:rPr>
                                <w:rFonts w:ascii="Georgia" w:hAnsi="Georgia" w:cs="Georgia"/>
                                <w:i/>
                                <w:iCs/>
                                <w:color w:val="31353A"/>
                                <w:spacing w:val="-6"/>
                                <w:w w:val="108"/>
                                <w:sz w:val="12"/>
                                <w:szCs w:val="12"/>
                                <w:lang w:val="fr-CA"/>
                              </w:rPr>
                              <w:t xml:space="preserve"> </w:t>
                            </w:r>
                            <w:r w:rsidR="004F40F5" w:rsidRPr="00B42468">
                              <w:rPr>
                                <w:rFonts w:ascii="Georgia" w:hAnsi="Georgia" w:cs="Georgia"/>
                                <w:i/>
                                <w:iCs/>
                                <w:color w:val="31353A"/>
                                <w:spacing w:val="-6"/>
                                <w:w w:val="108"/>
                                <w:sz w:val="12"/>
                                <w:szCs w:val="12"/>
                                <w:lang w:val="fr-CA"/>
                              </w:rPr>
                              <w:t>566</w:t>
                            </w:r>
                          </w:p>
                          <w:p w14:paraId="6E6FE50B" w14:textId="0042C01D" w:rsidR="00032754" w:rsidRPr="0091769D" w:rsidRDefault="0091769D" w:rsidP="00032754">
                            <w:pPr>
                              <w:jc w:val="both"/>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D4142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46A66BEA" id="Text Box 313" o:spid="_x0000_s1201" type="#_x0000_t202" style="width:297.5pt;height: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HkgEwIAAP8DAAAOAAAAZHJzL2Uyb0RvYy54bWysU9tu2zAMfR+wfxD0vthJkyY14hRdugwD&#10;ugvQ7QNkWY6FyaJGKbG7rx8lp2nQvQ3TgyCK5BF5eLS+HTrDjgq9Blvy6STnTFkJtbb7kv/4vnu3&#10;4s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" stroked="f">
                <v:textbox>
                  <w:txbxContent>
                    <w:p w14:paraId="23580E3E" w14:textId="6126EE16" w:rsidR="00032754" w:rsidRPr="008C46ED" w:rsidRDefault="00032754" w:rsidP="00032754">
                      <w:pPr>
                        <w:jc w:val="both"/>
                        <w:rPr>
                          <w:rFonts w:ascii="Georgia" w:hAnsi="Georgia" w:cs="Georgia"/>
                          <w:i/>
                          <w:iCs/>
                          <w:color w:val="31353A"/>
                          <w:spacing w:val="-6"/>
                          <w:w w:val="108"/>
                          <w:sz w:val="12"/>
                          <w:szCs w:val="12"/>
                          <w:lang w:val="fr-CA"/>
                        </w:rPr>
                      </w:pPr>
                      <w:r w:rsidRPr="00582361">
                        <w:rPr>
                          <w:rFonts w:ascii="Georgia" w:hAnsi="Georgia" w:cs="Georgia"/>
                          <w:i/>
                          <w:iCs/>
                          <w:color w:val="31353A"/>
                          <w:spacing w:val="-6"/>
                          <w:w w:val="108"/>
                          <w:sz w:val="12"/>
                          <w:szCs w:val="12"/>
                          <w:lang w:val="fr-CA"/>
                        </w:rPr>
                        <w:t xml:space="preserve">Question: </w:t>
                      </w:r>
                      <w:r w:rsidR="00582361" w:rsidRPr="00582361">
                        <w:rPr>
                          <w:rFonts w:ascii="Georgia" w:hAnsi="Georgia" w:cs="Georgia"/>
                          <w:i/>
                          <w:iCs/>
                          <w:color w:val="31353A"/>
                          <w:spacing w:val="-6"/>
                          <w:w w:val="108"/>
                          <w:sz w:val="12"/>
                          <w:szCs w:val="12"/>
                          <w:lang w:val="fr-CA"/>
                        </w:rPr>
                        <w:t xml:space="preserve">Le 1er avril 2019, le gouvernement du Canada a lancé le programme Pension à vie. </w:t>
                      </w:r>
                      <w:r w:rsidR="00582361" w:rsidRPr="008C46ED">
                        <w:rPr>
                          <w:rFonts w:ascii="Georgia" w:hAnsi="Georgia" w:cs="Georgia"/>
                          <w:i/>
                          <w:iCs/>
                          <w:color w:val="31353A"/>
                          <w:spacing w:val="-6"/>
                          <w:w w:val="108"/>
                          <w:sz w:val="12"/>
                          <w:szCs w:val="12"/>
                          <w:lang w:val="fr-CA"/>
                        </w:rPr>
                        <w:t xml:space="preserve">La pension à vie est une combinaison d’avantages qui offrent une reconnaissance, un soutien au revenu et une stabilité aux membres et aux vétérans qui souffrent d'une maladie ou d'une blessure liée au service. </w:t>
                      </w:r>
                      <w:r w:rsidR="008C46ED" w:rsidRPr="008C46ED">
                        <w:rPr>
                          <w:rFonts w:ascii="Georgia" w:hAnsi="Georgia" w:cs="Georgia"/>
                          <w:i/>
                          <w:iCs/>
                          <w:color w:val="31353A"/>
                          <w:spacing w:val="-6"/>
                          <w:w w:val="108"/>
                          <w:sz w:val="12"/>
                          <w:szCs w:val="12"/>
                          <w:lang w:val="fr-CA"/>
                        </w:rPr>
                        <w:t>Avez-vous reçu des informations d’ACC concernant vos avantages personnels grâce à pension à vie?</w:t>
                      </w:r>
                    </w:p>
                    <w:p w14:paraId="0427302D" w14:textId="2D88B84E" w:rsidR="00032754" w:rsidRPr="00B42468" w:rsidRDefault="0091769D" w:rsidP="00032754">
                      <w:pPr>
                        <w:jc w:val="both"/>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2</w:t>
                      </w:r>
                      <w:r w:rsidR="008C46ED" w:rsidRPr="00B42468">
                        <w:rPr>
                          <w:rFonts w:ascii="Georgia" w:hAnsi="Georgia" w:cs="Georgia"/>
                          <w:i/>
                          <w:iCs/>
                          <w:color w:val="31353A"/>
                          <w:spacing w:val="-6"/>
                          <w:w w:val="108"/>
                          <w:sz w:val="12"/>
                          <w:szCs w:val="12"/>
                          <w:lang w:val="fr-CA"/>
                        </w:rPr>
                        <w:t xml:space="preserve"> </w:t>
                      </w:r>
                      <w:r w:rsidR="004F40F5" w:rsidRPr="00B42468">
                        <w:rPr>
                          <w:rFonts w:ascii="Georgia" w:hAnsi="Georgia" w:cs="Georgia"/>
                          <w:i/>
                          <w:iCs/>
                          <w:color w:val="31353A"/>
                          <w:spacing w:val="-6"/>
                          <w:w w:val="108"/>
                          <w:sz w:val="12"/>
                          <w:szCs w:val="12"/>
                          <w:lang w:val="fr-CA"/>
                        </w:rPr>
                        <w:t>566</w:t>
                      </w:r>
                    </w:p>
                    <w:p w14:paraId="6E6FE50B" w14:textId="0042C01D" w:rsidR="00032754" w:rsidRPr="0091769D" w:rsidRDefault="0091769D" w:rsidP="00032754">
                      <w:pPr>
                        <w:jc w:val="both"/>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D4142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33EFA405" w14:textId="7D432923" w:rsidR="00032754" w:rsidRPr="008425F5" w:rsidRDefault="00032754" w:rsidP="00032754">
      <w:pPr>
        <w:pStyle w:val="VAC-Bullet"/>
        <w:numPr>
          <w:ilvl w:val="0"/>
          <w:numId w:val="0"/>
        </w:numPr>
        <w:ind w:left="113"/>
        <w:rPr>
          <w:color w:val="auto"/>
          <w:lang w:val="en-CA"/>
        </w:rPr>
      </w:pPr>
    </w:p>
    <w:p w14:paraId="68FA4CEB" w14:textId="6F112956" w:rsidR="0044642B" w:rsidRPr="009210E9" w:rsidRDefault="00B964F0" w:rsidP="00C824C2">
      <w:pPr>
        <w:pStyle w:val="VAC-Bullet"/>
        <w:numPr>
          <w:ilvl w:val="0"/>
          <w:numId w:val="0"/>
        </w:numPr>
        <w:rPr>
          <w:b/>
          <w:bCs/>
          <w:color w:val="auto"/>
          <w:lang w:val="fr-CA"/>
        </w:rPr>
      </w:pPr>
      <w:r w:rsidRPr="009210E9">
        <w:rPr>
          <w:b/>
          <w:bCs/>
          <w:color w:val="auto"/>
          <w:lang w:val="fr-CA"/>
        </w:rPr>
        <w:br w:type="column"/>
      </w:r>
      <w:r w:rsidR="00BF5FDF" w:rsidRPr="008425F5">
        <w:rPr>
          <w:noProof/>
          <w:color w:val="auto"/>
          <w:w w:val="100"/>
          <w:lang w:val="en-CA"/>
        </w:rPr>
        <mc:AlternateContent>
          <mc:Choice Requires="wps">
            <w:drawing>
              <wp:anchor distT="0" distB="0" distL="114300" distR="114300" simplePos="0" relativeHeight="251658288" behindDoc="0" locked="0" layoutInCell="1" allowOverlap="1" wp14:anchorId="1C2AA8B9" wp14:editId="62D29757">
                <wp:simplePos x="0" y="0"/>
                <wp:positionH relativeFrom="margin">
                  <wp:posOffset>3749675</wp:posOffset>
                </wp:positionH>
                <wp:positionV relativeFrom="page">
                  <wp:posOffset>1021715</wp:posOffset>
                </wp:positionV>
                <wp:extent cx="0" cy="5029200"/>
                <wp:effectExtent l="0" t="0" r="38100" b="19050"/>
                <wp:wrapNone/>
                <wp:docPr id="286" name="Straight Connector 286"/>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063E587E" id="Straight Connector 286" o:spid="_x0000_s1026" style="position:absolute;z-index:251658292;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295.25pt,80.45pt" to="295.25pt,4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" strokecolor="#d8d8d8 [2732]" strokeweight=".5pt">
                <v:stroke joinstyle="miter"/>
                <w10:wrap anchorx="margin" anchory="page"/>
              </v:line>
            </w:pict>
          </mc:Fallback>
        </mc:AlternateContent>
      </w:r>
      <w:r w:rsidR="009B5E13" w:rsidRPr="009210E9">
        <w:rPr>
          <w:color w:val="auto"/>
          <w:lang w:val="fr-CA"/>
        </w:rPr>
        <w:t xml:space="preserve"> </w:t>
      </w:r>
      <w:r w:rsidR="009B5E13" w:rsidRPr="009210E9">
        <w:rPr>
          <w:b/>
          <w:bCs/>
          <w:color w:val="auto"/>
          <w:lang w:val="fr-CA"/>
        </w:rPr>
        <w:t>La plupart n'ont vu aucun changement dans leurs prestations</w:t>
      </w:r>
      <w:r w:rsidR="009B5E13" w:rsidRPr="009210E9">
        <w:rPr>
          <w:rStyle w:val="FootnoteReference"/>
          <w:b/>
          <w:bCs/>
          <w:color w:val="auto"/>
          <w:vertAlign w:val="baseline"/>
          <w:lang w:val="fr-CA"/>
        </w:rPr>
        <w:t xml:space="preserve"> </w:t>
      </w:r>
      <w:r w:rsidR="00BF3B00" w:rsidRPr="008425F5">
        <w:rPr>
          <w:rStyle w:val="FootnoteReference"/>
          <w:b/>
          <w:bCs/>
          <w:color w:val="auto"/>
          <w:lang w:val="en-CA"/>
        </w:rPr>
        <w:footnoteReference w:id="38"/>
      </w:r>
    </w:p>
    <w:p w14:paraId="77FE4B4A" w14:textId="0CE346C7" w:rsidR="004C596C" w:rsidRPr="008425F5" w:rsidRDefault="004C596C" w:rsidP="004C596C">
      <w:pPr>
        <w:pStyle w:val="VAC-Bullet"/>
        <w:rPr>
          <w:color w:val="auto"/>
          <w:lang w:val="fr-CA"/>
        </w:rPr>
      </w:pPr>
      <w:r w:rsidRPr="008425F5">
        <w:rPr>
          <w:color w:val="auto"/>
          <w:lang w:val="fr-CA"/>
        </w:rPr>
        <w:t xml:space="preserve">Seul un quart (23 %) </w:t>
      </w:r>
      <w:r w:rsidR="00EF088C" w:rsidRPr="008425F5">
        <w:rPr>
          <w:color w:val="auto"/>
          <w:lang w:val="fr-CA"/>
        </w:rPr>
        <w:t xml:space="preserve">des répondants </w:t>
      </w:r>
      <w:r w:rsidRPr="008425F5">
        <w:rPr>
          <w:color w:val="auto"/>
          <w:lang w:val="fr-CA"/>
        </w:rPr>
        <w:t>ont constaté une modification de leurs prestations en raison de la Pension à vie.</w:t>
      </w:r>
    </w:p>
    <w:p w14:paraId="719B4034" w14:textId="77777777" w:rsidR="004C596C" w:rsidRPr="008425F5" w:rsidRDefault="004C596C" w:rsidP="004C596C">
      <w:pPr>
        <w:pStyle w:val="VAC-Bullet"/>
        <w:rPr>
          <w:color w:val="auto"/>
          <w:lang w:val="fr-CA"/>
        </w:rPr>
      </w:pPr>
      <w:r w:rsidRPr="008425F5">
        <w:rPr>
          <w:color w:val="auto"/>
          <w:lang w:val="fr-CA"/>
        </w:rPr>
        <w:t xml:space="preserve">Les </w:t>
      </w:r>
      <w:r w:rsidRPr="008425F5">
        <w:rPr>
          <w:b/>
          <w:bCs/>
          <w:color w:val="auto"/>
          <w:lang w:val="fr-CA"/>
        </w:rPr>
        <w:t>hommes</w:t>
      </w:r>
      <w:r w:rsidRPr="008425F5">
        <w:rPr>
          <w:color w:val="auto"/>
          <w:lang w:val="fr-CA"/>
        </w:rPr>
        <w:t xml:space="preserve"> (25 %) sont plus susceptibles d'avoir vu un changement que les </w:t>
      </w:r>
      <w:r w:rsidRPr="008425F5">
        <w:rPr>
          <w:b/>
          <w:bCs/>
          <w:color w:val="auto"/>
          <w:lang w:val="fr-CA"/>
        </w:rPr>
        <w:t>femmes</w:t>
      </w:r>
      <w:r w:rsidRPr="008425F5">
        <w:rPr>
          <w:color w:val="auto"/>
          <w:lang w:val="fr-CA"/>
        </w:rPr>
        <w:t xml:space="preserve"> (16 %).</w:t>
      </w:r>
    </w:p>
    <w:p w14:paraId="6BFB0180" w14:textId="77777777" w:rsidR="004C596C" w:rsidRPr="008425F5" w:rsidRDefault="004C596C" w:rsidP="004C596C">
      <w:pPr>
        <w:pStyle w:val="VAC-Bullet"/>
        <w:rPr>
          <w:color w:val="auto"/>
          <w:lang w:val="fr-CA"/>
        </w:rPr>
      </w:pPr>
      <w:r w:rsidRPr="008425F5">
        <w:rPr>
          <w:color w:val="auto"/>
          <w:lang w:val="fr-CA"/>
        </w:rPr>
        <w:t xml:space="preserve">Les répondants </w:t>
      </w:r>
      <w:r w:rsidRPr="00EF088C">
        <w:rPr>
          <w:color w:val="auto"/>
          <w:lang w:val="fr-CA"/>
        </w:rPr>
        <w:t>de</w:t>
      </w:r>
      <w:r w:rsidRPr="008425F5">
        <w:rPr>
          <w:b/>
          <w:bCs/>
          <w:color w:val="auto"/>
          <w:lang w:val="fr-CA"/>
        </w:rPr>
        <w:t xml:space="preserve"> 40 à 69 ans</w:t>
      </w:r>
      <w:r w:rsidRPr="008425F5">
        <w:rPr>
          <w:color w:val="auto"/>
          <w:lang w:val="fr-CA"/>
        </w:rPr>
        <w:t xml:space="preserve"> (29 %) sont plus susceptibles d'avoir vu un changement que les répondants de</w:t>
      </w:r>
      <w:r w:rsidRPr="008425F5">
        <w:rPr>
          <w:b/>
          <w:bCs/>
          <w:color w:val="auto"/>
          <w:lang w:val="fr-CA"/>
        </w:rPr>
        <w:t xml:space="preserve"> 70 ans et plus</w:t>
      </w:r>
      <w:r w:rsidRPr="008425F5">
        <w:rPr>
          <w:color w:val="auto"/>
          <w:lang w:val="fr-CA"/>
        </w:rPr>
        <w:t xml:space="preserve"> (16 %).</w:t>
      </w:r>
    </w:p>
    <w:p w14:paraId="1DBBCE7D" w14:textId="53BCCE48" w:rsidR="005426BF" w:rsidRPr="008425F5" w:rsidRDefault="00191E95" w:rsidP="005426BF">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6BA397E9" wp14:editId="7E07A699">
                <wp:extent cx="3874135" cy="246647"/>
                <wp:effectExtent l="0" t="0" r="0" b="1270"/>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135" cy="246647"/>
                        </a:xfrm>
                        <a:prstGeom prst="rect">
                          <a:avLst/>
                        </a:prstGeom>
                        <a:solidFill>
                          <a:srgbClr val="FFFFFF"/>
                        </a:solidFill>
                        <a:ln w="9525">
                          <a:noFill/>
                          <a:miter lim="800000"/>
                          <a:headEnd/>
                          <a:tailEnd/>
                        </a:ln>
                      </wps:spPr>
                      <wps:txbx>
                        <w:txbxContent>
                          <w:p w14:paraId="5D52D71B" w14:textId="4D08F4B5" w:rsidR="00032754" w:rsidRPr="007367A1" w:rsidRDefault="0091769D"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367A1">
                              <w:rPr>
                                <w:rFonts w:ascii="Georgia" w:hAnsi="Georgia" w:cs="Georgia"/>
                                <w:i/>
                                <w:iCs/>
                                <w:color w:val="31353A"/>
                                <w:spacing w:val="-6"/>
                                <w:w w:val="108"/>
                                <w:sz w:val="16"/>
                                <w:szCs w:val="16"/>
                                <w:lang w:val="fr-CA"/>
                              </w:rPr>
                              <w:t>Graphique</w:t>
                            </w:r>
                            <w:r w:rsidR="00032754" w:rsidRPr="007367A1">
                              <w:rPr>
                                <w:rFonts w:ascii="Georgia" w:hAnsi="Georgia" w:cs="Georgia"/>
                                <w:i/>
                                <w:iCs/>
                                <w:color w:val="31353A"/>
                                <w:spacing w:val="-6"/>
                                <w:w w:val="108"/>
                                <w:sz w:val="16"/>
                                <w:szCs w:val="16"/>
                                <w:lang w:val="fr-CA"/>
                              </w:rPr>
                              <w:t xml:space="preserve"> 8</w:t>
                            </w:r>
                            <w:r w:rsidR="00DB3B26" w:rsidRPr="007367A1">
                              <w:rPr>
                                <w:rFonts w:ascii="Georgia" w:hAnsi="Georgia" w:cs="Georgia"/>
                                <w:i/>
                                <w:iCs/>
                                <w:color w:val="31353A"/>
                                <w:spacing w:val="-6"/>
                                <w:w w:val="108"/>
                                <w:sz w:val="16"/>
                                <w:szCs w:val="16"/>
                                <w:lang w:val="fr-CA"/>
                              </w:rPr>
                              <w:t>9</w:t>
                            </w:r>
                            <w:r w:rsidR="00032754" w:rsidRPr="007367A1">
                              <w:rPr>
                                <w:rFonts w:ascii="Georgia" w:hAnsi="Georgia" w:cs="Georgia"/>
                                <w:i/>
                                <w:iCs/>
                                <w:color w:val="31353A"/>
                                <w:spacing w:val="-6"/>
                                <w:w w:val="108"/>
                                <w:sz w:val="16"/>
                                <w:szCs w:val="16"/>
                                <w:lang w:val="fr-CA"/>
                              </w:rPr>
                              <w:t xml:space="preserve">: </w:t>
                            </w:r>
                            <w:r w:rsidR="007367A1">
                              <w:rPr>
                                <w:rFonts w:ascii="Georgia" w:hAnsi="Georgia" w:cs="Georgia"/>
                                <w:i/>
                                <w:iCs/>
                                <w:color w:val="31353A"/>
                                <w:spacing w:val="-6"/>
                                <w:w w:val="108"/>
                                <w:sz w:val="16"/>
                                <w:szCs w:val="16"/>
                                <w:lang w:val="fr-CA"/>
                              </w:rPr>
                              <w:t>« </w:t>
                            </w:r>
                            <w:r w:rsidR="007367A1" w:rsidRPr="007367A1">
                              <w:rPr>
                                <w:rFonts w:ascii="Georgia" w:hAnsi="Georgia" w:cs="Georgia"/>
                                <w:i/>
                                <w:iCs/>
                                <w:color w:val="31353A"/>
                                <w:spacing w:val="-6"/>
                                <w:w w:val="108"/>
                                <w:sz w:val="16"/>
                                <w:szCs w:val="16"/>
                                <w:lang w:val="fr-CA"/>
                              </w:rPr>
                              <w:t>Vos avantages ont-ils changé grâce à Pension à vie?</w:t>
                            </w:r>
                            <w:r w:rsidR="007367A1">
                              <w:rPr>
                                <w:rFonts w:ascii="Georgia" w:hAnsi="Georgia" w:cs="Georgia"/>
                                <w:i/>
                                <w:iCs/>
                                <w:color w:val="31353A"/>
                                <w:spacing w:val="-6"/>
                                <w:w w:val="108"/>
                                <w:sz w:val="16"/>
                                <w:szCs w:val="16"/>
                                <w:lang w:val="fr-CA"/>
                              </w:rPr>
                              <w:t> »</w:t>
                            </w:r>
                            <w:r w:rsidR="00032754" w:rsidRPr="007367A1">
                              <w:rPr>
                                <w:rFonts w:ascii="Georgia" w:hAnsi="Georgia" w:cs="Georgia"/>
                                <w:i/>
                                <w:iCs/>
                                <w:color w:val="31353A"/>
                                <w:spacing w:val="-6"/>
                                <w:w w:val="108"/>
                                <w:sz w:val="16"/>
                                <w:szCs w:val="16"/>
                                <w:lang w:val="fr-CA"/>
                              </w:rPr>
                              <w:t xml:space="preserve"> (%)</w:t>
                            </w:r>
                          </w:p>
                          <w:p w14:paraId="4E1309CA" w14:textId="77777777" w:rsidR="00032754" w:rsidRPr="007367A1"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6B6233"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A313DE"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3E2795"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814364"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031903"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E35F14"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C37E0C"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C76EE6"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F62D8B"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3E0BFC"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5E77E5"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2A729E"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7BFCED"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A2EEBC"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AD6595"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1EE351"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035A45"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AAB340"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AB8235"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AEEA91"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69A92C"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8BD76D"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367A1">
                              <w:rPr>
                                <w:rFonts w:ascii="Georgia" w:hAnsi="Georgia" w:cs="Georgia"/>
                                <w:i/>
                                <w:iCs/>
                                <w:color w:val="31353A"/>
                                <w:spacing w:val="-6"/>
                                <w:w w:val="108"/>
                                <w:sz w:val="16"/>
                                <w:szCs w:val="16"/>
                                <w:lang w:val="fr-CA"/>
                              </w:rPr>
                              <w:t xml:space="preserve"> </w:t>
                            </w:r>
                          </w:p>
                          <w:p w14:paraId="01D42D4B"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DA4EAB"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08C759"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D467EA"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A359E4"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BC7085" w14:textId="77777777" w:rsidR="00032754" w:rsidRPr="007367A1" w:rsidRDefault="00032754" w:rsidP="0044642B">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BA397E9" id="_x0000_s1202" type="#_x0000_t202" style="width:305.0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" stroked="f">
                <v:textbox>
                  <w:txbxContent>
                    <w:p w14:paraId="5D52D71B" w14:textId="4D08F4B5" w:rsidR="00032754" w:rsidRPr="007367A1" w:rsidRDefault="0091769D"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367A1">
                        <w:rPr>
                          <w:rFonts w:ascii="Georgia" w:hAnsi="Georgia" w:cs="Georgia"/>
                          <w:i/>
                          <w:iCs/>
                          <w:color w:val="31353A"/>
                          <w:spacing w:val="-6"/>
                          <w:w w:val="108"/>
                          <w:sz w:val="16"/>
                          <w:szCs w:val="16"/>
                          <w:lang w:val="fr-CA"/>
                        </w:rPr>
                        <w:t>Graphique</w:t>
                      </w:r>
                      <w:r w:rsidR="00032754" w:rsidRPr="007367A1">
                        <w:rPr>
                          <w:rFonts w:ascii="Georgia" w:hAnsi="Georgia" w:cs="Georgia"/>
                          <w:i/>
                          <w:iCs/>
                          <w:color w:val="31353A"/>
                          <w:spacing w:val="-6"/>
                          <w:w w:val="108"/>
                          <w:sz w:val="16"/>
                          <w:szCs w:val="16"/>
                          <w:lang w:val="fr-CA"/>
                        </w:rPr>
                        <w:t xml:space="preserve"> 8</w:t>
                      </w:r>
                      <w:r w:rsidR="00DB3B26" w:rsidRPr="007367A1">
                        <w:rPr>
                          <w:rFonts w:ascii="Georgia" w:hAnsi="Georgia" w:cs="Georgia"/>
                          <w:i/>
                          <w:iCs/>
                          <w:color w:val="31353A"/>
                          <w:spacing w:val="-6"/>
                          <w:w w:val="108"/>
                          <w:sz w:val="16"/>
                          <w:szCs w:val="16"/>
                          <w:lang w:val="fr-CA"/>
                        </w:rPr>
                        <w:t>9</w:t>
                      </w:r>
                      <w:r w:rsidR="00032754" w:rsidRPr="007367A1">
                        <w:rPr>
                          <w:rFonts w:ascii="Georgia" w:hAnsi="Georgia" w:cs="Georgia"/>
                          <w:i/>
                          <w:iCs/>
                          <w:color w:val="31353A"/>
                          <w:spacing w:val="-6"/>
                          <w:w w:val="108"/>
                          <w:sz w:val="16"/>
                          <w:szCs w:val="16"/>
                          <w:lang w:val="fr-CA"/>
                        </w:rPr>
                        <w:t xml:space="preserve">: </w:t>
                      </w:r>
                      <w:r w:rsidR="007367A1">
                        <w:rPr>
                          <w:rFonts w:ascii="Georgia" w:hAnsi="Georgia" w:cs="Georgia"/>
                          <w:i/>
                          <w:iCs/>
                          <w:color w:val="31353A"/>
                          <w:spacing w:val="-6"/>
                          <w:w w:val="108"/>
                          <w:sz w:val="16"/>
                          <w:szCs w:val="16"/>
                          <w:lang w:val="fr-CA"/>
                        </w:rPr>
                        <w:t>« </w:t>
                      </w:r>
                      <w:r w:rsidR="007367A1" w:rsidRPr="007367A1">
                        <w:rPr>
                          <w:rFonts w:ascii="Georgia" w:hAnsi="Georgia" w:cs="Georgia"/>
                          <w:i/>
                          <w:iCs/>
                          <w:color w:val="31353A"/>
                          <w:spacing w:val="-6"/>
                          <w:w w:val="108"/>
                          <w:sz w:val="16"/>
                          <w:szCs w:val="16"/>
                          <w:lang w:val="fr-CA"/>
                        </w:rPr>
                        <w:t>Vos avantages ont-ils changé grâce à Pension à vie?</w:t>
                      </w:r>
                      <w:r w:rsidR="007367A1">
                        <w:rPr>
                          <w:rFonts w:ascii="Georgia" w:hAnsi="Georgia" w:cs="Georgia"/>
                          <w:i/>
                          <w:iCs/>
                          <w:color w:val="31353A"/>
                          <w:spacing w:val="-6"/>
                          <w:w w:val="108"/>
                          <w:sz w:val="16"/>
                          <w:szCs w:val="16"/>
                          <w:lang w:val="fr-CA"/>
                        </w:rPr>
                        <w:t> »</w:t>
                      </w:r>
                      <w:r w:rsidR="00032754" w:rsidRPr="007367A1">
                        <w:rPr>
                          <w:rFonts w:ascii="Georgia" w:hAnsi="Georgia" w:cs="Georgia"/>
                          <w:i/>
                          <w:iCs/>
                          <w:color w:val="31353A"/>
                          <w:spacing w:val="-6"/>
                          <w:w w:val="108"/>
                          <w:sz w:val="16"/>
                          <w:szCs w:val="16"/>
                          <w:lang w:val="fr-CA"/>
                        </w:rPr>
                        <w:t xml:space="preserve"> (%)</w:t>
                      </w:r>
                    </w:p>
                    <w:p w14:paraId="4E1309CA" w14:textId="77777777" w:rsidR="00032754" w:rsidRPr="007367A1"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6B6233"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A313DE"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3E2795"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814364"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031903"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E35F14"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C37E0C"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C76EE6"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F62D8B"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3E0BFC"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5E77E5"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2A729E"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7BFCED"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A2EEBC"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AD6595"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1EE351"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035A45"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AAB340"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AB8235"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AEEA91"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69A92C"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8BD76D"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367A1">
                        <w:rPr>
                          <w:rFonts w:ascii="Georgia" w:hAnsi="Georgia" w:cs="Georgia"/>
                          <w:i/>
                          <w:iCs/>
                          <w:color w:val="31353A"/>
                          <w:spacing w:val="-6"/>
                          <w:w w:val="108"/>
                          <w:sz w:val="16"/>
                          <w:szCs w:val="16"/>
                          <w:lang w:val="fr-CA"/>
                        </w:rPr>
                        <w:t xml:space="preserve"> </w:t>
                      </w:r>
                    </w:p>
                    <w:p w14:paraId="01D42D4B"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DA4EAB"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08C759"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D467EA"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A359E4" w14:textId="77777777" w:rsidR="00032754" w:rsidRPr="007367A1" w:rsidRDefault="00032754" w:rsidP="0044642B">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BC7085" w14:textId="77777777" w:rsidR="00032754" w:rsidRPr="007367A1" w:rsidRDefault="00032754" w:rsidP="0044642B">
                      <w:pPr>
                        <w:rPr>
                          <w:i/>
                          <w:iCs/>
                          <w:sz w:val="16"/>
                          <w:szCs w:val="16"/>
                          <w:lang w:val="fr-CA"/>
                        </w:rPr>
                      </w:pPr>
                    </w:p>
                  </w:txbxContent>
                </v:textbox>
                <w10:anchorlock/>
              </v:shape>
            </w:pict>
          </mc:Fallback>
        </mc:AlternateContent>
      </w:r>
      <w:r w:rsidR="005426BF" w:rsidRPr="008425F5">
        <w:rPr>
          <w:color w:val="auto"/>
          <w:lang w:val="en-CA"/>
        </w:rPr>
        <w:br/>
      </w:r>
      <w:r w:rsidR="00E93F0C" w:rsidRPr="008425F5">
        <w:rPr>
          <w:noProof/>
          <w:color w:val="auto"/>
          <w:lang w:val="en-CA"/>
        </w:rPr>
        <w:drawing>
          <wp:inline distT="0" distB="0" distL="0" distR="0" wp14:anchorId="3BD6D7EA" wp14:editId="22C80EDA">
            <wp:extent cx="3543935" cy="1842135"/>
            <wp:effectExtent l="0" t="0" r="0" b="5715"/>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005426BF" w:rsidRPr="008425F5">
        <w:rPr>
          <w:color w:val="auto"/>
          <w:lang w:val="en-CA"/>
        </w:rPr>
        <w:br/>
      </w:r>
      <w:r w:rsidR="00BF5FDF" w:rsidRPr="008425F5">
        <w:rPr>
          <w:noProof/>
          <w:color w:val="auto"/>
          <w:lang w:val="en-CA"/>
        </w:rPr>
        <mc:AlternateContent>
          <mc:Choice Requires="wps">
            <w:drawing>
              <wp:inline distT="0" distB="0" distL="0" distR="0" wp14:anchorId="1A01AFF1" wp14:editId="4DC75D48">
                <wp:extent cx="3074670" cy="380245"/>
                <wp:effectExtent l="0" t="0" r="0" b="1270"/>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670" cy="380245"/>
                        </a:xfrm>
                        <a:prstGeom prst="rect">
                          <a:avLst/>
                        </a:prstGeom>
                        <a:solidFill>
                          <a:srgbClr val="FFFFFF"/>
                        </a:solidFill>
                        <a:ln w="9525">
                          <a:noFill/>
                          <a:miter lim="800000"/>
                          <a:headEnd/>
                          <a:tailEnd/>
                        </a:ln>
                      </wps:spPr>
                      <wps:txbx>
                        <w:txbxContent>
                          <w:p w14:paraId="0F635BCB" w14:textId="1DD54D06" w:rsidR="00032754" w:rsidRPr="007367A1" w:rsidRDefault="00032754" w:rsidP="00BF5FDF">
                            <w:pPr>
                              <w:rPr>
                                <w:rFonts w:ascii="Georgia" w:hAnsi="Georgia" w:cs="Georgia"/>
                                <w:i/>
                                <w:iCs/>
                                <w:color w:val="31353A"/>
                                <w:spacing w:val="-6"/>
                                <w:w w:val="108"/>
                                <w:sz w:val="12"/>
                                <w:szCs w:val="12"/>
                                <w:lang w:val="fr-CA"/>
                              </w:rPr>
                            </w:pPr>
                            <w:r w:rsidRPr="007367A1">
                              <w:rPr>
                                <w:rFonts w:ascii="Georgia" w:hAnsi="Georgia" w:cs="Georgia"/>
                                <w:i/>
                                <w:iCs/>
                                <w:color w:val="31353A"/>
                                <w:spacing w:val="-6"/>
                                <w:w w:val="108"/>
                                <w:sz w:val="12"/>
                                <w:szCs w:val="12"/>
                                <w:lang w:val="fr-CA"/>
                              </w:rPr>
                              <w:t xml:space="preserve">Question: </w:t>
                            </w:r>
                            <w:r w:rsidR="007367A1" w:rsidRPr="007367A1">
                              <w:rPr>
                                <w:rFonts w:ascii="Georgia" w:hAnsi="Georgia" w:cs="Georgia"/>
                                <w:i/>
                                <w:iCs/>
                                <w:color w:val="31353A"/>
                                <w:spacing w:val="-6"/>
                                <w:w w:val="108"/>
                                <w:sz w:val="12"/>
                                <w:szCs w:val="12"/>
                                <w:lang w:val="fr-CA"/>
                              </w:rPr>
                              <w:t>Vos avantages ont-ils changé grâce à Pension à vie?</w:t>
                            </w:r>
                          </w:p>
                          <w:p w14:paraId="71C521C8" w14:textId="1AF8B44D" w:rsidR="00032754" w:rsidRPr="00B42468" w:rsidRDefault="0091769D" w:rsidP="00BF5FDF">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2</w:t>
                            </w:r>
                            <w:r w:rsidR="007367A1" w:rsidRPr="00B42468">
                              <w:rPr>
                                <w:rFonts w:ascii="Georgia" w:hAnsi="Georgia" w:cs="Georgia"/>
                                <w:i/>
                                <w:iCs/>
                                <w:color w:val="31353A"/>
                                <w:spacing w:val="-6"/>
                                <w:w w:val="108"/>
                                <w:sz w:val="12"/>
                                <w:szCs w:val="12"/>
                                <w:lang w:val="fr-CA"/>
                              </w:rPr>
                              <w:t xml:space="preserve"> </w:t>
                            </w:r>
                            <w:r w:rsidR="00E93F0C" w:rsidRPr="00B42468">
                              <w:rPr>
                                <w:rFonts w:ascii="Georgia" w:hAnsi="Georgia" w:cs="Georgia"/>
                                <w:i/>
                                <w:iCs/>
                                <w:color w:val="31353A"/>
                                <w:spacing w:val="-6"/>
                                <w:w w:val="108"/>
                                <w:sz w:val="12"/>
                                <w:szCs w:val="12"/>
                                <w:lang w:val="fr-CA"/>
                              </w:rPr>
                              <w:t>282</w:t>
                            </w:r>
                          </w:p>
                          <w:p w14:paraId="32ADE7D9" w14:textId="3985663D" w:rsidR="00032754" w:rsidRPr="0091769D" w:rsidRDefault="0091769D" w:rsidP="00BF5FDF">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163FA3">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A01AFF1" id="Text Box 327" o:spid="_x0000_s1203" type="#_x0000_t202" style="width:242.1pt;height:2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" stroked="f">
                <v:textbox>
                  <w:txbxContent>
                    <w:p w14:paraId="0F635BCB" w14:textId="1DD54D06" w:rsidR="00032754" w:rsidRPr="007367A1" w:rsidRDefault="00032754" w:rsidP="00BF5FDF">
                      <w:pPr>
                        <w:rPr>
                          <w:rFonts w:ascii="Georgia" w:hAnsi="Georgia" w:cs="Georgia"/>
                          <w:i/>
                          <w:iCs/>
                          <w:color w:val="31353A"/>
                          <w:spacing w:val="-6"/>
                          <w:w w:val="108"/>
                          <w:sz w:val="12"/>
                          <w:szCs w:val="12"/>
                          <w:lang w:val="fr-CA"/>
                        </w:rPr>
                      </w:pPr>
                      <w:r w:rsidRPr="007367A1">
                        <w:rPr>
                          <w:rFonts w:ascii="Georgia" w:hAnsi="Georgia" w:cs="Georgia"/>
                          <w:i/>
                          <w:iCs/>
                          <w:color w:val="31353A"/>
                          <w:spacing w:val="-6"/>
                          <w:w w:val="108"/>
                          <w:sz w:val="12"/>
                          <w:szCs w:val="12"/>
                          <w:lang w:val="fr-CA"/>
                        </w:rPr>
                        <w:t xml:space="preserve">Question: </w:t>
                      </w:r>
                      <w:r w:rsidR="007367A1" w:rsidRPr="007367A1">
                        <w:rPr>
                          <w:rFonts w:ascii="Georgia" w:hAnsi="Georgia" w:cs="Georgia"/>
                          <w:i/>
                          <w:iCs/>
                          <w:color w:val="31353A"/>
                          <w:spacing w:val="-6"/>
                          <w:w w:val="108"/>
                          <w:sz w:val="12"/>
                          <w:szCs w:val="12"/>
                          <w:lang w:val="fr-CA"/>
                        </w:rPr>
                        <w:t>Vos avantages ont-ils changé grâce à Pension à vie?</w:t>
                      </w:r>
                    </w:p>
                    <w:p w14:paraId="71C521C8" w14:textId="1AF8B44D" w:rsidR="00032754" w:rsidRPr="00B42468" w:rsidRDefault="0091769D" w:rsidP="00BF5FDF">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2</w:t>
                      </w:r>
                      <w:r w:rsidR="007367A1" w:rsidRPr="00B42468">
                        <w:rPr>
                          <w:rFonts w:ascii="Georgia" w:hAnsi="Georgia" w:cs="Georgia"/>
                          <w:i/>
                          <w:iCs/>
                          <w:color w:val="31353A"/>
                          <w:spacing w:val="-6"/>
                          <w:w w:val="108"/>
                          <w:sz w:val="12"/>
                          <w:szCs w:val="12"/>
                          <w:lang w:val="fr-CA"/>
                        </w:rPr>
                        <w:t xml:space="preserve"> </w:t>
                      </w:r>
                      <w:r w:rsidR="00E93F0C" w:rsidRPr="00B42468">
                        <w:rPr>
                          <w:rFonts w:ascii="Georgia" w:hAnsi="Georgia" w:cs="Georgia"/>
                          <w:i/>
                          <w:iCs/>
                          <w:color w:val="31353A"/>
                          <w:spacing w:val="-6"/>
                          <w:w w:val="108"/>
                          <w:sz w:val="12"/>
                          <w:szCs w:val="12"/>
                          <w:lang w:val="fr-CA"/>
                        </w:rPr>
                        <w:t>282</w:t>
                      </w:r>
                    </w:p>
                    <w:p w14:paraId="32ADE7D9" w14:textId="3985663D" w:rsidR="00032754" w:rsidRPr="0091769D" w:rsidRDefault="0091769D" w:rsidP="00BF5FDF">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163FA3">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354FCCAC" w14:textId="77777777" w:rsidR="00032754" w:rsidRPr="008425F5" w:rsidRDefault="00032754" w:rsidP="005426BF">
      <w:pPr>
        <w:pStyle w:val="VAC-Bullet"/>
        <w:numPr>
          <w:ilvl w:val="0"/>
          <w:numId w:val="0"/>
        </w:numPr>
        <w:rPr>
          <w:b/>
          <w:bCs/>
          <w:color w:val="auto"/>
          <w:lang w:val="en-CA"/>
        </w:rPr>
      </w:pPr>
    </w:p>
    <w:p w14:paraId="2B83C094" w14:textId="77777777" w:rsidR="00032754" w:rsidRPr="008425F5" w:rsidRDefault="00032754" w:rsidP="005426BF">
      <w:pPr>
        <w:pStyle w:val="VAC-Bullet"/>
        <w:numPr>
          <w:ilvl w:val="0"/>
          <w:numId w:val="0"/>
        </w:numPr>
        <w:rPr>
          <w:b/>
          <w:bCs/>
          <w:color w:val="auto"/>
          <w:lang w:val="en-CA"/>
        </w:rPr>
      </w:pPr>
    </w:p>
    <w:p w14:paraId="48ED4569" w14:textId="793B4DB3" w:rsidR="002D77BD" w:rsidRPr="009210E9" w:rsidRDefault="00774D4C" w:rsidP="005426BF">
      <w:pPr>
        <w:pStyle w:val="VAC-Bullet"/>
        <w:numPr>
          <w:ilvl w:val="0"/>
          <w:numId w:val="0"/>
        </w:numPr>
        <w:rPr>
          <w:b/>
          <w:bCs/>
          <w:color w:val="auto"/>
          <w:lang w:val="fr-CA"/>
        </w:rPr>
      </w:pPr>
      <w:r w:rsidRPr="009210E9">
        <w:rPr>
          <w:b/>
          <w:bCs/>
          <w:color w:val="auto"/>
          <w:lang w:val="fr-CA"/>
        </w:rPr>
        <w:t>La plupart ont compris les changements d'avantages</w:t>
      </w:r>
      <w:r w:rsidR="00163FA3">
        <w:rPr>
          <w:b/>
          <w:bCs/>
          <w:color w:val="auto"/>
          <w:lang w:val="fr-CA"/>
        </w:rPr>
        <w:t xml:space="preserve"> </w:t>
      </w:r>
      <w:r w:rsidR="002D77BD" w:rsidRPr="008425F5">
        <w:rPr>
          <w:rStyle w:val="FootnoteReference"/>
          <w:b/>
          <w:bCs/>
          <w:color w:val="auto"/>
          <w:lang w:val="en-CA"/>
        </w:rPr>
        <w:footnoteReference w:id="39"/>
      </w:r>
    </w:p>
    <w:p w14:paraId="7AC3970C" w14:textId="76B3EAEE" w:rsidR="00AD4D1E" w:rsidRPr="008425F5" w:rsidRDefault="00AD4D1E" w:rsidP="00AD4D1E">
      <w:pPr>
        <w:pStyle w:val="VAC-Bullet"/>
        <w:rPr>
          <w:color w:val="auto"/>
          <w:lang w:val="fr-CA"/>
        </w:rPr>
      </w:pPr>
      <w:r w:rsidRPr="008425F5">
        <w:rPr>
          <w:color w:val="auto"/>
          <w:lang w:val="fr-CA"/>
        </w:rPr>
        <w:t>Parmi ceux qui mentionnent avoir constaté des modifications dans leurs avantages personnels, les deux tiers (</w:t>
      </w:r>
      <w:r w:rsidR="00061EA2">
        <w:rPr>
          <w:color w:val="auto"/>
          <w:lang w:val="fr-CA"/>
        </w:rPr>
        <w:t>TOP2 :</w:t>
      </w:r>
      <w:r w:rsidRPr="008425F5">
        <w:rPr>
          <w:color w:val="auto"/>
          <w:lang w:val="fr-CA"/>
        </w:rPr>
        <w:t xml:space="preserve"> 67 %) disent les avoir compris.</w:t>
      </w:r>
    </w:p>
    <w:p w14:paraId="3C86AB1F" w14:textId="77777777" w:rsidR="00AD4D1E" w:rsidRPr="008425F5" w:rsidRDefault="00AD4D1E" w:rsidP="00AD4D1E">
      <w:pPr>
        <w:pStyle w:val="VAC-Bullet"/>
        <w:rPr>
          <w:color w:val="auto"/>
          <w:lang w:val="fr-CA"/>
        </w:rPr>
      </w:pPr>
      <w:r w:rsidRPr="008425F5">
        <w:rPr>
          <w:color w:val="auto"/>
          <w:lang w:val="fr-CA"/>
        </w:rPr>
        <w:t>La compréhension est plus faible chez les vétérans de moins de 65 ans sans gestion de cas (TOP2 : 59 %).</w:t>
      </w:r>
    </w:p>
    <w:p w14:paraId="155F9AF5" w14:textId="783A3E69" w:rsidR="00AD4D1E" w:rsidRPr="008425F5" w:rsidRDefault="00AD4D1E" w:rsidP="00AD4D1E">
      <w:pPr>
        <w:pStyle w:val="VAC-Bullet"/>
        <w:rPr>
          <w:color w:val="auto"/>
          <w:lang w:val="fr-CA"/>
        </w:rPr>
      </w:pPr>
      <w:r w:rsidRPr="008425F5">
        <w:rPr>
          <w:color w:val="auto"/>
          <w:lang w:val="fr-CA"/>
        </w:rPr>
        <w:t xml:space="preserve">Les </w:t>
      </w:r>
      <w:r w:rsidRPr="008425F5">
        <w:rPr>
          <w:b/>
          <w:bCs/>
          <w:color w:val="auto"/>
          <w:lang w:val="fr-CA"/>
        </w:rPr>
        <w:t>francophones</w:t>
      </w:r>
      <w:r w:rsidRPr="008425F5">
        <w:rPr>
          <w:color w:val="auto"/>
          <w:lang w:val="fr-CA"/>
        </w:rPr>
        <w:t xml:space="preserve"> (TOP2 : 75 %) sont plus susceptibles de comprendre </w:t>
      </w:r>
      <w:r w:rsidR="009E3A31">
        <w:rPr>
          <w:color w:val="auto"/>
          <w:lang w:val="fr-CA"/>
        </w:rPr>
        <w:t xml:space="preserve">les </w:t>
      </w:r>
      <w:r w:rsidR="00A3558F">
        <w:rPr>
          <w:color w:val="auto"/>
          <w:lang w:val="fr-CA"/>
        </w:rPr>
        <w:t xml:space="preserve">modifications </w:t>
      </w:r>
      <w:r w:rsidRPr="008425F5">
        <w:rPr>
          <w:color w:val="auto"/>
          <w:lang w:val="fr-CA"/>
        </w:rPr>
        <w:t xml:space="preserve">que les </w:t>
      </w:r>
      <w:r w:rsidRPr="008425F5">
        <w:rPr>
          <w:b/>
          <w:bCs/>
          <w:color w:val="auto"/>
          <w:lang w:val="fr-CA"/>
        </w:rPr>
        <w:t>anglophones</w:t>
      </w:r>
      <w:r w:rsidRPr="008425F5">
        <w:rPr>
          <w:color w:val="auto"/>
          <w:lang w:val="fr-CA"/>
        </w:rPr>
        <w:t xml:space="preserve"> (TOP2 : 63 %).</w:t>
      </w:r>
    </w:p>
    <w:p w14:paraId="2506C49B" w14:textId="77777777" w:rsidR="008B3A02" w:rsidRPr="008425F5" w:rsidRDefault="00191E95" w:rsidP="006A2C82">
      <w:pPr>
        <w:pStyle w:val="VAC-Bullet"/>
        <w:numPr>
          <w:ilvl w:val="0"/>
          <w:numId w:val="0"/>
        </w:numPr>
        <w:ind w:left="340" w:hanging="227"/>
        <w:rPr>
          <w:color w:val="auto"/>
          <w:lang w:val="en-CA"/>
        </w:rPr>
      </w:pPr>
      <w:r w:rsidRPr="008425F5">
        <w:rPr>
          <w:noProof/>
          <w:color w:val="auto"/>
          <w:lang w:val="en-CA"/>
        </w:rPr>
        <mc:AlternateContent>
          <mc:Choice Requires="wps">
            <w:drawing>
              <wp:inline distT="0" distB="0" distL="0" distR="0" wp14:anchorId="74527DDA" wp14:editId="07F2CC81">
                <wp:extent cx="3123446" cy="367145"/>
                <wp:effectExtent l="0" t="0" r="1270" b="0"/>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446" cy="367145"/>
                        </a:xfrm>
                        <a:prstGeom prst="rect">
                          <a:avLst/>
                        </a:prstGeom>
                        <a:solidFill>
                          <a:srgbClr val="FFFFFF"/>
                        </a:solidFill>
                        <a:ln w="9525">
                          <a:noFill/>
                          <a:miter lim="800000"/>
                          <a:headEnd/>
                          <a:tailEnd/>
                        </a:ln>
                      </wps:spPr>
                      <wps:txbx>
                        <w:txbxContent>
                          <w:p w14:paraId="3CA2A90E" w14:textId="76A37E90" w:rsidR="00032754" w:rsidRPr="00163FA3" w:rsidRDefault="0091769D"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C1C66">
                              <w:rPr>
                                <w:rFonts w:ascii="Georgia" w:hAnsi="Georgia" w:cs="Georgia"/>
                                <w:i/>
                                <w:iCs/>
                                <w:color w:val="31353A"/>
                                <w:spacing w:val="-6"/>
                                <w:w w:val="108"/>
                                <w:sz w:val="16"/>
                                <w:szCs w:val="16"/>
                                <w:lang w:val="fr-CA"/>
                              </w:rPr>
                              <w:t>Graphique</w:t>
                            </w:r>
                            <w:r w:rsidR="00032754" w:rsidRPr="00BC1C66">
                              <w:rPr>
                                <w:rFonts w:ascii="Georgia" w:hAnsi="Georgia" w:cs="Georgia"/>
                                <w:i/>
                                <w:iCs/>
                                <w:color w:val="31353A"/>
                                <w:spacing w:val="-6"/>
                                <w:w w:val="108"/>
                                <w:sz w:val="16"/>
                                <w:szCs w:val="16"/>
                                <w:lang w:val="fr-CA"/>
                              </w:rPr>
                              <w:t xml:space="preserve"> </w:t>
                            </w:r>
                            <w:r w:rsidR="00DB3B26" w:rsidRPr="00BC1C66">
                              <w:rPr>
                                <w:rFonts w:ascii="Georgia" w:hAnsi="Georgia" w:cs="Georgia"/>
                                <w:i/>
                                <w:iCs/>
                                <w:color w:val="31353A"/>
                                <w:spacing w:val="-6"/>
                                <w:w w:val="108"/>
                                <w:sz w:val="16"/>
                                <w:szCs w:val="16"/>
                                <w:lang w:val="fr-CA"/>
                              </w:rPr>
                              <w:t>90</w:t>
                            </w:r>
                            <w:r w:rsidR="00032754" w:rsidRPr="00BC1C66">
                              <w:rPr>
                                <w:rFonts w:ascii="Georgia" w:hAnsi="Georgia" w:cs="Georgia"/>
                                <w:i/>
                                <w:iCs/>
                                <w:color w:val="31353A"/>
                                <w:spacing w:val="-6"/>
                                <w:w w:val="108"/>
                                <w:sz w:val="16"/>
                                <w:szCs w:val="16"/>
                                <w:lang w:val="fr-CA"/>
                              </w:rPr>
                              <w:t xml:space="preserve">: </w:t>
                            </w:r>
                            <w:r w:rsidR="00BC1C66">
                              <w:rPr>
                                <w:rFonts w:ascii="Georgia" w:hAnsi="Georgia" w:cs="Georgia"/>
                                <w:i/>
                                <w:iCs/>
                                <w:color w:val="31353A"/>
                                <w:spacing w:val="-6"/>
                                <w:w w:val="108"/>
                                <w:sz w:val="16"/>
                                <w:szCs w:val="16"/>
                                <w:lang w:val="fr-CA"/>
                              </w:rPr>
                              <w:t>« </w:t>
                            </w:r>
                            <w:r w:rsidR="00BC1C66" w:rsidRPr="00BC1C66">
                              <w:rPr>
                                <w:rFonts w:ascii="Georgia" w:hAnsi="Georgia" w:cs="Georgia"/>
                                <w:i/>
                                <w:iCs/>
                                <w:color w:val="31353A"/>
                                <w:spacing w:val="-6"/>
                                <w:w w:val="108"/>
                                <w:sz w:val="16"/>
                                <w:szCs w:val="16"/>
                                <w:lang w:val="fr-CA"/>
                              </w:rPr>
                              <w:t>J'ai bien compris les modifications apportées à mes prestations personnelles grâce à Pension à vie</w:t>
                            </w:r>
                            <w:r w:rsidR="00BC1C66">
                              <w:rPr>
                                <w:rFonts w:ascii="Georgia" w:hAnsi="Georgia" w:cs="Georgia"/>
                                <w:i/>
                                <w:iCs/>
                                <w:color w:val="31353A"/>
                                <w:spacing w:val="-6"/>
                                <w:w w:val="108"/>
                                <w:sz w:val="16"/>
                                <w:szCs w:val="16"/>
                                <w:lang w:val="fr-CA"/>
                              </w:rPr>
                              <w:t> »</w:t>
                            </w:r>
                            <w:r w:rsidR="00032754" w:rsidRPr="00BC1C66">
                              <w:rPr>
                                <w:rFonts w:ascii="Georgia" w:hAnsi="Georgia" w:cs="Georgia"/>
                                <w:i/>
                                <w:iCs/>
                                <w:color w:val="31353A"/>
                                <w:spacing w:val="-6"/>
                                <w:w w:val="108"/>
                                <w:sz w:val="16"/>
                                <w:szCs w:val="16"/>
                                <w:lang w:val="fr-CA"/>
                              </w:rPr>
                              <w:t xml:space="preserve"> </w:t>
                            </w:r>
                            <w:r w:rsidR="00032754" w:rsidRPr="00163FA3">
                              <w:rPr>
                                <w:rFonts w:ascii="Georgia" w:hAnsi="Georgia" w:cs="Georgia"/>
                                <w:i/>
                                <w:iCs/>
                                <w:color w:val="31353A"/>
                                <w:spacing w:val="-6"/>
                                <w:w w:val="108"/>
                                <w:sz w:val="16"/>
                                <w:szCs w:val="16"/>
                                <w:lang w:val="fr-CA"/>
                              </w:rPr>
                              <w:t>(%)</w:t>
                            </w:r>
                          </w:p>
                          <w:p w14:paraId="473C52FB"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48394D"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CB422D"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B66DED"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A3CBB5"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CA917B"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3BF465"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1BC94A"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060CCC"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25E40D"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AA7674"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8F0EAB"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327761"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1ACC74"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22870A"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A338B7"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C39328"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F134BC"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80C38C"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DAB4FD"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5E33AA"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F0CDDB"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16473E"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63FA3">
                              <w:rPr>
                                <w:rFonts w:ascii="Georgia" w:hAnsi="Georgia" w:cs="Georgia"/>
                                <w:i/>
                                <w:iCs/>
                                <w:color w:val="31353A"/>
                                <w:spacing w:val="-6"/>
                                <w:w w:val="108"/>
                                <w:sz w:val="16"/>
                                <w:szCs w:val="16"/>
                                <w:lang w:val="fr-CA"/>
                              </w:rPr>
                              <w:t xml:space="preserve"> </w:t>
                            </w:r>
                          </w:p>
                          <w:p w14:paraId="41B7D297"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16C61E"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BB4FE1"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F4428F"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AA16EE"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3E7E07" w14:textId="77777777" w:rsidR="00032754" w:rsidRPr="00163FA3" w:rsidRDefault="00032754" w:rsidP="002D77BD">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74527DDA" id="_x0000_s1204" type="#_x0000_t202" style="width:245.95pt;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" stroked="f">
                <v:textbox>
                  <w:txbxContent>
                    <w:p w14:paraId="3CA2A90E" w14:textId="76A37E90" w:rsidR="00032754" w:rsidRPr="00163FA3" w:rsidRDefault="0091769D"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C1C66">
                        <w:rPr>
                          <w:rFonts w:ascii="Georgia" w:hAnsi="Georgia" w:cs="Georgia"/>
                          <w:i/>
                          <w:iCs/>
                          <w:color w:val="31353A"/>
                          <w:spacing w:val="-6"/>
                          <w:w w:val="108"/>
                          <w:sz w:val="16"/>
                          <w:szCs w:val="16"/>
                          <w:lang w:val="fr-CA"/>
                        </w:rPr>
                        <w:t>Graphique</w:t>
                      </w:r>
                      <w:r w:rsidR="00032754" w:rsidRPr="00BC1C66">
                        <w:rPr>
                          <w:rFonts w:ascii="Georgia" w:hAnsi="Georgia" w:cs="Georgia"/>
                          <w:i/>
                          <w:iCs/>
                          <w:color w:val="31353A"/>
                          <w:spacing w:val="-6"/>
                          <w:w w:val="108"/>
                          <w:sz w:val="16"/>
                          <w:szCs w:val="16"/>
                          <w:lang w:val="fr-CA"/>
                        </w:rPr>
                        <w:t xml:space="preserve"> </w:t>
                      </w:r>
                      <w:r w:rsidR="00DB3B26" w:rsidRPr="00BC1C66">
                        <w:rPr>
                          <w:rFonts w:ascii="Georgia" w:hAnsi="Georgia" w:cs="Georgia"/>
                          <w:i/>
                          <w:iCs/>
                          <w:color w:val="31353A"/>
                          <w:spacing w:val="-6"/>
                          <w:w w:val="108"/>
                          <w:sz w:val="16"/>
                          <w:szCs w:val="16"/>
                          <w:lang w:val="fr-CA"/>
                        </w:rPr>
                        <w:t>90</w:t>
                      </w:r>
                      <w:r w:rsidR="00032754" w:rsidRPr="00BC1C66">
                        <w:rPr>
                          <w:rFonts w:ascii="Georgia" w:hAnsi="Georgia" w:cs="Georgia"/>
                          <w:i/>
                          <w:iCs/>
                          <w:color w:val="31353A"/>
                          <w:spacing w:val="-6"/>
                          <w:w w:val="108"/>
                          <w:sz w:val="16"/>
                          <w:szCs w:val="16"/>
                          <w:lang w:val="fr-CA"/>
                        </w:rPr>
                        <w:t xml:space="preserve">: </w:t>
                      </w:r>
                      <w:r w:rsidR="00BC1C66">
                        <w:rPr>
                          <w:rFonts w:ascii="Georgia" w:hAnsi="Georgia" w:cs="Georgia"/>
                          <w:i/>
                          <w:iCs/>
                          <w:color w:val="31353A"/>
                          <w:spacing w:val="-6"/>
                          <w:w w:val="108"/>
                          <w:sz w:val="16"/>
                          <w:szCs w:val="16"/>
                          <w:lang w:val="fr-CA"/>
                        </w:rPr>
                        <w:t>« </w:t>
                      </w:r>
                      <w:r w:rsidR="00BC1C66" w:rsidRPr="00BC1C66">
                        <w:rPr>
                          <w:rFonts w:ascii="Georgia" w:hAnsi="Georgia" w:cs="Georgia"/>
                          <w:i/>
                          <w:iCs/>
                          <w:color w:val="31353A"/>
                          <w:spacing w:val="-6"/>
                          <w:w w:val="108"/>
                          <w:sz w:val="16"/>
                          <w:szCs w:val="16"/>
                          <w:lang w:val="fr-CA"/>
                        </w:rPr>
                        <w:t>J'ai bien compris les modifications apportées à mes prestations personnelles grâce à Pension à vie</w:t>
                      </w:r>
                      <w:r w:rsidR="00BC1C66">
                        <w:rPr>
                          <w:rFonts w:ascii="Georgia" w:hAnsi="Georgia" w:cs="Georgia"/>
                          <w:i/>
                          <w:iCs/>
                          <w:color w:val="31353A"/>
                          <w:spacing w:val="-6"/>
                          <w:w w:val="108"/>
                          <w:sz w:val="16"/>
                          <w:szCs w:val="16"/>
                          <w:lang w:val="fr-CA"/>
                        </w:rPr>
                        <w:t> »</w:t>
                      </w:r>
                      <w:r w:rsidR="00032754" w:rsidRPr="00BC1C66">
                        <w:rPr>
                          <w:rFonts w:ascii="Georgia" w:hAnsi="Georgia" w:cs="Georgia"/>
                          <w:i/>
                          <w:iCs/>
                          <w:color w:val="31353A"/>
                          <w:spacing w:val="-6"/>
                          <w:w w:val="108"/>
                          <w:sz w:val="16"/>
                          <w:szCs w:val="16"/>
                          <w:lang w:val="fr-CA"/>
                        </w:rPr>
                        <w:t xml:space="preserve"> </w:t>
                      </w:r>
                      <w:r w:rsidR="00032754" w:rsidRPr="00163FA3">
                        <w:rPr>
                          <w:rFonts w:ascii="Georgia" w:hAnsi="Georgia" w:cs="Georgia"/>
                          <w:i/>
                          <w:iCs/>
                          <w:color w:val="31353A"/>
                          <w:spacing w:val="-6"/>
                          <w:w w:val="108"/>
                          <w:sz w:val="16"/>
                          <w:szCs w:val="16"/>
                          <w:lang w:val="fr-CA"/>
                        </w:rPr>
                        <w:t>(%)</w:t>
                      </w:r>
                    </w:p>
                    <w:p w14:paraId="473C52FB"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48394D"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CB422D"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B66DED"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A3CBB5"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CA917B"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3BF465"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1BC94A"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060CCC"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25E40D"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AA7674"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8F0EAB"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327761"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1ACC74"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22870A"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A338B7"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C39328"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F134BC"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80C38C"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DAB4FD"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5E33AA"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F0CDDB"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16473E"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63FA3">
                        <w:rPr>
                          <w:rFonts w:ascii="Georgia" w:hAnsi="Georgia" w:cs="Georgia"/>
                          <w:i/>
                          <w:iCs/>
                          <w:color w:val="31353A"/>
                          <w:spacing w:val="-6"/>
                          <w:w w:val="108"/>
                          <w:sz w:val="16"/>
                          <w:szCs w:val="16"/>
                          <w:lang w:val="fr-CA"/>
                        </w:rPr>
                        <w:t xml:space="preserve"> </w:t>
                      </w:r>
                    </w:p>
                    <w:p w14:paraId="41B7D297"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16C61E"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BB4FE1"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F4428F"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AA16EE" w14:textId="77777777" w:rsidR="00032754" w:rsidRPr="00163FA3" w:rsidRDefault="00032754" w:rsidP="002D77B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3E7E07" w14:textId="77777777" w:rsidR="00032754" w:rsidRPr="00163FA3" w:rsidRDefault="00032754" w:rsidP="002D77BD">
                      <w:pPr>
                        <w:rPr>
                          <w:i/>
                          <w:iCs/>
                          <w:sz w:val="16"/>
                          <w:szCs w:val="16"/>
                          <w:lang w:val="fr-CA"/>
                        </w:rPr>
                      </w:pPr>
                    </w:p>
                  </w:txbxContent>
                </v:textbox>
                <w10:anchorlock/>
              </v:shape>
            </w:pict>
          </mc:Fallback>
        </mc:AlternateContent>
      </w:r>
    </w:p>
    <w:p w14:paraId="0FB14381" w14:textId="4F0A57BA" w:rsidR="0030274A" w:rsidRPr="008425F5" w:rsidRDefault="00433477" w:rsidP="006A2C82">
      <w:pPr>
        <w:pStyle w:val="VAC-Bullet"/>
        <w:numPr>
          <w:ilvl w:val="0"/>
          <w:numId w:val="0"/>
        </w:numPr>
        <w:ind w:left="340" w:hanging="227"/>
        <w:rPr>
          <w:color w:val="auto"/>
          <w:lang w:val="en-CA"/>
        </w:rPr>
      </w:pPr>
      <w:r w:rsidRPr="008425F5">
        <w:rPr>
          <w:noProof/>
          <w:color w:val="auto"/>
          <w:lang w:val="en-CA"/>
        </w:rPr>
        <w:drawing>
          <wp:inline distT="0" distB="0" distL="0" distR="0" wp14:anchorId="5AD452E9" wp14:editId="059B761A">
            <wp:extent cx="3543935" cy="1800225"/>
            <wp:effectExtent l="0" t="0" r="0" b="0"/>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67969B7D" w14:textId="7CE07F36" w:rsidR="005426BF" w:rsidRPr="008425F5" w:rsidRDefault="008B3A02" w:rsidP="00BA2EB3">
      <w:pPr>
        <w:pStyle w:val="VAC-Bullet"/>
        <w:numPr>
          <w:ilvl w:val="0"/>
          <w:numId w:val="0"/>
        </w:numPr>
        <w:ind w:left="340" w:hanging="227"/>
        <w:rPr>
          <w:color w:val="auto"/>
          <w:lang w:val="en-CA"/>
        </w:rPr>
      </w:pPr>
      <w:r w:rsidRPr="008425F5">
        <w:rPr>
          <w:noProof/>
          <w:color w:val="auto"/>
          <w:lang w:val="en-CA"/>
        </w:rPr>
        <mc:AlternateContent>
          <mc:Choice Requires="wps">
            <w:drawing>
              <wp:inline distT="0" distB="0" distL="0" distR="0" wp14:anchorId="0A7D97CD" wp14:editId="70F2CC50">
                <wp:extent cx="3525252" cy="686733"/>
                <wp:effectExtent l="0" t="0" r="0" b="0"/>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5252" cy="686733"/>
                        </a:xfrm>
                        <a:prstGeom prst="rect">
                          <a:avLst/>
                        </a:prstGeom>
                        <a:solidFill>
                          <a:srgbClr val="FFFFFF"/>
                        </a:solidFill>
                        <a:ln w="9525">
                          <a:noFill/>
                          <a:miter lim="800000"/>
                          <a:headEnd/>
                          <a:tailEnd/>
                        </a:ln>
                      </wps:spPr>
                      <wps:txbx>
                        <w:txbxContent>
                          <w:p w14:paraId="7CE120A2" w14:textId="5E175697" w:rsidR="00032754" w:rsidRPr="0071687F" w:rsidRDefault="00032754" w:rsidP="0071687F">
                            <w:pPr>
                              <w:rPr>
                                <w:rFonts w:ascii="Georgia" w:hAnsi="Georgia" w:cs="Georgia"/>
                                <w:i/>
                                <w:iCs/>
                                <w:color w:val="31353A"/>
                                <w:spacing w:val="-6"/>
                                <w:w w:val="108"/>
                                <w:sz w:val="12"/>
                                <w:szCs w:val="12"/>
                                <w:lang w:val="fr-CA"/>
                              </w:rPr>
                            </w:pPr>
                            <w:r w:rsidRPr="0071687F">
                              <w:rPr>
                                <w:rFonts w:ascii="Georgia" w:hAnsi="Georgia" w:cs="Georgia"/>
                                <w:i/>
                                <w:iCs/>
                                <w:color w:val="31353A"/>
                                <w:spacing w:val="-6"/>
                                <w:w w:val="108"/>
                                <w:sz w:val="12"/>
                                <w:szCs w:val="12"/>
                                <w:lang w:val="fr-CA"/>
                              </w:rPr>
                              <w:t xml:space="preserve">Question: </w:t>
                            </w:r>
                            <w:r w:rsidR="0071687F" w:rsidRPr="0071687F">
                              <w:rPr>
                                <w:rFonts w:ascii="Georgia" w:hAnsi="Georgia" w:cs="Georgia"/>
                                <w:i/>
                                <w:iCs/>
                                <w:color w:val="31353A"/>
                                <w:spacing w:val="-6"/>
                                <w:w w:val="108"/>
                                <w:sz w:val="12"/>
                                <w:szCs w:val="12"/>
                                <w:lang w:val="fr-CA"/>
                              </w:rPr>
                              <w:t>Revenons à notre échelle de réponse à 5 points où 1 = pas du tout d'accord et 5 = tout à fait d'accord</w:t>
                            </w:r>
                            <w:r w:rsidR="0071687F">
                              <w:rPr>
                                <w:rFonts w:ascii="Georgia" w:hAnsi="Georgia" w:cs="Georgia"/>
                                <w:i/>
                                <w:iCs/>
                                <w:color w:val="31353A"/>
                                <w:spacing w:val="-6"/>
                                <w:w w:val="108"/>
                                <w:sz w:val="12"/>
                                <w:szCs w:val="12"/>
                                <w:lang w:val="fr-CA"/>
                              </w:rPr>
                              <w:t xml:space="preserve">. </w:t>
                            </w:r>
                            <w:r w:rsidR="0071687F" w:rsidRPr="0071687F">
                              <w:rPr>
                                <w:rFonts w:ascii="Georgia" w:hAnsi="Georgia" w:cs="Georgia"/>
                                <w:i/>
                                <w:iCs/>
                                <w:color w:val="31353A"/>
                                <w:spacing w:val="-6"/>
                                <w:w w:val="108"/>
                                <w:sz w:val="12"/>
                                <w:szCs w:val="12"/>
                                <w:lang w:val="fr-CA"/>
                              </w:rPr>
                              <w:t>J'ai bien compris les modifications apportées à mes prestations personnelles grâce à Pension à vie.</w:t>
                            </w:r>
                          </w:p>
                          <w:p w14:paraId="63ADF36A" w14:textId="17D97B8C" w:rsidR="00032754" w:rsidRPr="00B42468" w:rsidRDefault="0091769D" w:rsidP="008B3A0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433477" w:rsidRPr="00B42468">
                              <w:rPr>
                                <w:rFonts w:ascii="Georgia" w:hAnsi="Georgia" w:cs="Georgia"/>
                                <w:i/>
                                <w:iCs/>
                                <w:color w:val="31353A"/>
                                <w:spacing w:val="-6"/>
                                <w:w w:val="108"/>
                                <w:sz w:val="12"/>
                                <w:szCs w:val="12"/>
                                <w:lang w:val="fr-CA"/>
                              </w:rPr>
                              <w:t>493</w:t>
                            </w:r>
                          </w:p>
                          <w:p w14:paraId="39C88CD3" w14:textId="76F9DFF6" w:rsidR="00032754" w:rsidRPr="0064778F" w:rsidRDefault="00032754" w:rsidP="008B3A02">
                            <w:pPr>
                              <w:rPr>
                                <w:rFonts w:ascii="Georgia" w:hAnsi="Georgia" w:cs="Georgia"/>
                                <w:i/>
                                <w:iCs/>
                                <w:color w:val="31353A"/>
                                <w:spacing w:val="-6"/>
                                <w:w w:val="108"/>
                                <w:sz w:val="12"/>
                                <w:szCs w:val="12"/>
                                <w:lang w:val="fr-CA"/>
                              </w:rPr>
                            </w:pPr>
                            <w:r w:rsidRPr="0064778F">
                              <w:rPr>
                                <w:rFonts w:ascii="Georgia" w:hAnsi="Georgia" w:cs="Georgia"/>
                                <w:i/>
                                <w:iCs/>
                                <w:color w:val="31353A"/>
                                <w:spacing w:val="-6"/>
                                <w:w w:val="108"/>
                                <w:sz w:val="12"/>
                                <w:szCs w:val="12"/>
                                <w:lang w:val="fr-CA"/>
                              </w:rPr>
                              <w:t xml:space="preserve">Framework: </w:t>
                            </w:r>
                            <w:r w:rsidR="0071687F" w:rsidRPr="0064778F">
                              <w:rPr>
                                <w:rFonts w:ascii="Georgia" w:hAnsi="Georgia" w:cs="Georgia"/>
                                <w:i/>
                                <w:iCs/>
                                <w:color w:val="31353A"/>
                                <w:spacing w:val="-6"/>
                                <w:w w:val="108"/>
                                <w:sz w:val="12"/>
                                <w:szCs w:val="12"/>
                                <w:lang w:val="fr-CA"/>
                              </w:rPr>
                              <w:t xml:space="preserve">Répondants qui affirment </w:t>
                            </w:r>
                            <w:r w:rsidR="004810FC" w:rsidRPr="0064778F">
                              <w:rPr>
                                <w:rFonts w:ascii="Georgia" w:hAnsi="Georgia" w:cs="Georgia"/>
                                <w:i/>
                                <w:iCs/>
                                <w:color w:val="31353A"/>
                                <w:spacing w:val="-6"/>
                                <w:w w:val="108"/>
                                <w:sz w:val="12"/>
                                <w:szCs w:val="12"/>
                                <w:lang w:val="fr-CA"/>
                              </w:rPr>
                              <w:t xml:space="preserve">que les prestations </w:t>
                            </w:r>
                            <w:r w:rsidR="00944A5B" w:rsidRPr="0064778F">
                              <w:rPr>
                                <w:rFonts w:ascii="Georgia" w:hAnsi="Georgia" w:cs="Georgia"/>
                                <w:i/>
                                <w:iCs/>
                                <w:color w:val="31353A"/>
                                <w:spacing w:val="-6"/>
                                <w:w w:val="108"/>
                                <w:sz w:val="12"/>
                                <w:szCs w:val="12"/>
                                <w:lang w:val="fr-CA"/>
                              </w:rPr>
                              <w:t xml:space="preserve">ont changé </w:t>
                            </w:r>
                            <w:r w:rsidR="0064778F" w:rsidRPr="0064778F">
                              <w:rPr>
                                <w:rFonts w:ascii="Georgia" w:hAnsi="Georgia" w:cs="Georgia"/>
                                <w:i/>
                                <w:iCs/>
                                <w:color w:val="31353A"/>
                                <w:spacing w:val="-6"/>
                                <w:w w:val="108"/>
                                <w:sz w:val="12"/>
                                <w:szCs w:val="12"/>
                                <w:lang w:val="fr-CA"/>
                              </w:rPr>
                              <w:t>grâce à Pension à vie</w:t>
                            </w:r>
                            <w:r w:rsidRPr="0064778F">
                              <w:rPr>
                                <w:rFonts w:ascii="Georgia" w:hAnsi="Georgia" w:cs="Georgia"/>
                                <w:i/>
                                <w:iCs/>
                                <w:color w:val="31353A"/>
                                <w:spacing w:val="-6"/>
                                <w:w w:val="108"/>
                                <w:sz w:val="12"/>
                                <w:szCs w:val="12"/>
                                <w:lang w:val="fr-CA"/>
                              </w:rPr>
                              <w:t>, exclu</w:t>
                            </w:r>
                            <w:r w:rsidR="0064778F" w:rsidRPr="0064778F">
                              <w:rPr>
                                <w:rFonts w:ascii="Georgia" w:hAnsi="Georgia" w:cs="Georgia"/>
                                <w:i/>
                                <w:iCs/>
                                <w:color w:val="31353A"/>
                                <w:spacing w:val="-6"/>
                                <w:w w:val="108"/>
                                <w:sz w:val="12"/>
                                <w:szCs w:val="12"/>
                                <w:lang w:val="fr-CA"/>
                              </w:rPr>
                              <w:t>an</w:t>
                            </w:r>
                            <w:r w:rsidR="0064778F">
                              <w:rPr>
                                <w:rFonts w:ascii="Georgia" w:hAnsi="Georgia" w:cs="Georgia"/>
                                <w:i/>
                                <w:iCs/>
                                <w:color w:val="31353A"/>
                                <w:spacing w:val="-6"/>
                                <w:w w:val="108"/>
                                <w:sz w:val="12"/>
                                <w:szCs w:val="12"/>
                                <w:lang w:val="fr-CA"/>
                              </w:rPr>
                              <w:t xml:space="preserve">t </w:t>
                            </w:r>
                            <w:r w:rsidR="00163FA3">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0A7D97CD" id="Text Box 337" o:spid="_x0000_s1205" type="#_x0000_t202" style="width:277.6pt;height:5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" stroked="f">
                <v:textbox>
                  <w:txbxContent>
                    <w:p w14:paraId="7CE120A2" w14:textId="5E175697" w:rsidR="00032754" w:rsidRPr="0071687F" w:rsidRDefault="00032754" w:rsidP="0071687F">
                      <w:pPr>
                        <w:rPr>
                          <w:rFonts w:ascii="Georgia" w:hAnsi="Georgia" w:cs="Georgia"/>
                          <w:i/>
                          <w:iCs/>
                          <w:color w:val="31353A"/>
                          <w:spacing w:val="-6"/>
                          <w:w w:val="108"/>
                          <w:sz w:val="12"/>
                          <w:szCs w:val="12"/>
                          <w:lang w:val="fr-CA"/>
                        </w:rPr>
                      </w:pPr>
                      <w:r w:rsidRPr="0071687F">
                        <w:rPr>
                          <w:rFonts w:ascii="Georgia" w:hAnsi="Georgia" w:cs="Georgia"/>
                          <w:i/>
                          <w:iCs/>
                          <w:color w:val="31353A"/>
                          <w:spacing w:val="-6"/>
                          <w:w w:val="108"/>
                          <w:sz w:val="12"/>
                          <w:szCs w:val="12"/>
                          <w:lang w:val="fr-CA"/>
                        </w:rPr>
                        <w:t xml:space="preserve">Question: </w:t>
                      </w:r>
                      <w:r w:rsidR="0071687F" w:rsidRPr="0071687F">
                        <w:rPr>
                          <w:rFonts w:ascii="Georgia" w:hAnsi="Georgia" w:cs="Georgia"/>
                          <w:i/>
                          <w:iCs/>
                          <w:color w:val="31353A"/>
                          <w:spacing w:val="-6"/>
                          <w:w w:val="108"/>
                          <w:sz w:val="12"/>
                          <w:szCs w:val="12"/>
                          <w:lang w:val="fr-CA"/>
                        </w:rPr>
                        <w:t>Revenons à notre échelle de réponse à 5 points où 1 = pas du tout d'accord et 5 = tout à fait d'accord</w:t>
                      </w:r>
                      <w:r w:rsidR="0071687F">
                        <w:rPr>
                          <w:rFonts w:ascii="Georgia" w:hAnsi="Georgia" w:cs="Georgia"/>
                          <w:i/>
                          <w:iCs/>
                          <w:color w:val="31353A"/>
                          <w:spacing w:val="-6"/>
                          <w:w w:val="108"/>
                          <w:sz w:val="12"/>
                          <w:szCs w:val="12"/>
                          <w:lang w:val="fr-CA"/>
                        </w:rPr>
                        <w:t xml:space="preserve">. </w:t>
                      </w:r>
                      <w:r w:rsidR="0071687F" w:rsidRPr="0071687F">
                        <w:rPr>
                          <w:rFonts w:ascii="Georgia" w:hAnsi="Georgia" w:cs="Georgia"/>
                          <w:i/>
                          <w:iCs/>
                          <w:color w:val="31353A"/>
                          <w:spacing w:val="-6"/>
                          <w:w w:val="108"/>
                          <w:sz w:val="12"/>
                          <w:szCs w:val="12"/>
                          <w:lang w:val="fr-CA"/>
                        </w:rPr>
                        <w:t>J'ai bien compris les modifications apportées à mes prestations personnelles grâce à Pension à vie.</w:t>
                      </w:r>
                    </w:p>
                    <w:p w14:paraId="63ADF36A" w14:textId="17D97B8C" w:rsidR="00032754" w:rsidRPr="00B42468" w:rsidRDefault="0091769D" w:rsidP="008B3A0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433477" w:rsidRPr="00B42468">
                        <w:rPr>
                          <w:rFonts w:ascii="Georgia" w:hAnsi="Georgia" w:cs="Georgia"/>
                          <w:i/>
                          <w:iCs/>
                          <w:color w:val="31353A"/>
                          <w:spacing w:val="-6"/>
                          <w:w w:val="108"/>
                          <w:sz w:val="12"/>
                          <w:szCs w:val="12"/>
                          <w:lang w:val="fr-CA"/>
                        </w:rPr>
                        <w:t>493</w:t>
                      </w:r>
                    </w:p>
                    <w:p w14:paraId="39C88CD3" w14:textId="76F9DFF6" w:rsidR="00032754" w:rsidRPr="0064778F" w:rsidRDefault="00032754" w:rsidP="008B3A02">
                      <w:pPr>
                        <w:rPr>
                          <w:rFonts w:ascii="Georgia" w:hAnsi="Georgia" w:cs="Georgia"/>
                          <w:i/>
                          <w:iCs/>
                          <w:color w:val="31353A"/>
                          <w:spacing w:val="-6"/>
                          <w:w w:val="108"/>
                          <w:sz w:val="12"/>
                          <w:szCs w:val="12"/>
                          <w:lang w:val="fr-CA"/>
                        </w:rPr>
                      </w:pPr>
                      <w:r w:rsidRPr="0064778F">
                        <w:rPr>
                          <w:rFonts w:ascii="Georgia" w:hAnsi="Georgia" w:cs="Georgia"/>
                          <w:i/>
                          <w:iCs/>
                          <w:color w:val="31353A"/>
                          <w:spacing w:val="-6"/>
                          <w:w w:val="108"/>
                          <w:sz w:val="12"/>
                          <w:szCs w:val="12"/>
                          <w:lang w:val="fr-CA"/>
                        </w:rPr>
                        <w:t xml:space="preserve">Framework: </w:t>
                      </w:r>
                      <w:r w:rsidR="0071687F" w:rsidRPr="0064778F">
                        <w:rPr>
                          <w:rFonts w:ascii="Georgia" w:hAnsi="Georgia" w:cs="Georgia"/>
                          <w:i/>
                          <w:iCs/>
                          <w:color w:val="31353A"/>
                          <w:spacing w:val="-6"/>
                          <w:w w:val="108"/>
                          <w:sz w:val="12"/>
                          <w:szCs w:val="12"/>
                          <w:lang w:val="fr-CA"/>
                        </w:rPr>
                        <w:t xml:space="preserve">Répondants qui affirment </w:t>
                      </w:r>
                      <w:r w:rsidR="004810FC" w:rsidRPr="0064778F">
                        <w:rPr>
                          <w:rFonts w:ascii="Georgia" w:hAnsi="Georgia" w:cs="Georgia"/>
                          <w:i/>
                          <w:iCs/>
                          <w:color w:val="31353A"/>
                          <w:spacing w:val="-6"/>
                          <w:w w:val="108"/>
                          <w:sz w:val="12"/>
                          <w:szCs w:val="12"/>
                          <w:lang w:val="fr-CA"/>
                        </w:rPr>
                        <w:t xml:space="preserve">que les prestations </w:t>
                      </w:r>
                      <w:r w:rsidR="00944A5B" w:rsidRPr="0064778F">
                        <w:rPr>
                          <w:rFonts w:ascii="Georgia" w:hAnsi="Georgia" w:cs="Georgia"/>
                          <w:i/>
                          <w:iCs/>
                          <w:color w:val="31353A"/>
                          <w:spacing w:val="-6"/>
                          <w:w w:val="108"/>
                          <w:sz w:val="12"/>
                          <w:szCs w:val="12"/>
                          <w:lang w:val="fr-CA"/>
                        </w:rPr>
                        <w:t xml:space="preserve">ont changé </w:t>
                      </w:r>
                      <w:r w:rsidR="0064778F" w:rsidRPr="0064778F">
                        <w:rPr>
                          <w:rFonts w:ascii="Georgia" w:hAnsi="Georgia" w:cs="Georgia"/>
                          <w:i/>
                          <w:iCs/>
                          <w:color w:val="31353A"/>
                          <w:spacing w:val="-6"/>
                          <w:w w:val="108"/>
                          <w:sz w:val="12"/>
                          <w:szCs w:val="12"/>
                          <w:lang w:val="fr-CA"/>
                        </w:rPr>
                        <w:t>grâce à Pension à vie</w:t>
                      </w:r>
                      <w:r w:rsidRPr="0064778F">
                        <w:rPr>
                          <w:rFonts w:ascii="Georgia" w:hAnsi="Georgia" w:cs="Georgia"/>
                          <w:i/>
                          <w:iCs/>
                          <w:color w:val="31353A"/>
                          <w:spacing w:val="-6"/>
                          <w:w w:val="108"/>
                          <w:sz w:val="12"/>
                          <w:szCs w:val="12"/>
                          <w:lang w:val="fr-CA"/>
                        </w:rPr>
                        <w:t>, exclu</w:t>
                      </w:r>
                      <w:r w:rsidR="0064778F" w:rsidRPr="0064778F">
                        <w:rPr>
                          <w:rFonts w:ascii="Georgia" w:hAnsi="Georgia" w:cs="Georgia"/>
                          <w:i/>
                          <w:iCs/>
                          <w:color w:val="31353A"/>
                          <w:spacing w:val="-6"/>
                          <w:w w:val="108"/>
                          <w:sz w:val="12"/>
                          <w:szCs w:val="12"/>
                          <w:lang w:val="fr-CA"/>
                        </w:rPr>
                        <w:t>an</w:t>
                      </w:r>
                      <w:r w:rsidR="0064778F">
                        <w:rPr>
                          <w:rFonts w:ascii="Georgia" w:hAnsi="Georgia" w:cs="Georgia"/>
                          <w:i/>
                          <w:iCs/>
                          <w:color w:val="31353A"/>
                          <w:spacing w:val="-6"/>
                          <w:w w:val="108"/>
                          <w:sz w:val="12"/>
                          <w:szCs w:val="12"/>
                          <w:lang w:val="fr-CA"/>
                        </w:rPr>
                        <w:t xml:space="preserve">t </w:t>
                      </w:r>
                      <w:r w:rsidR="00163FA3">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bookmarkStart w:id="49" w:name="_Toc126760474"/>
    <w:bookmarkStart w:id="50" w:name="_Hlk112360681"/>
    <w:p w14:paraId="17D7E7C6" w14:textId="49E528C5" w:rsidR="002D77BD" w:rsidRPr="009210E9" w:rsidRDefault="002D77BD" w:rsidP="00E04E3D">
      <w:pPr>
        <w:pStyle w:val="Heading3"/>
        <w:rPr>
          <w:color w:val="auto"/>
          <w:lang w:val="fr-CA"/>
        </w:rPr>
      </w:pPr>
      <w:r w:rsidRPr="008425F5">
        <w:rPr>
          <w:noProof/>
          <w:color w:val="auto"/>
          <w:w w:val="100"/>
          <w:lang w:val="en-CA"/>
        </w:rPr>
        <mc:AlternateContent>
          <mc:Choice Requires="wps">
            <w:drawing>
              <wp:anchor distT="0" distB="0" distL="114300" distR="114300" simplePos="0" relativeHeight="251658258" behindDoc="0" locked="0" layoutInCell="1" allowOverlap="1" wp14:anchorId="08C79746" wp14:editId="6C030DED">
                <wp:simplePos x="0" y="0"/>
                <wp:positionH relativeFrom="margin">
                  <wp:align>center</wp:align>
                </wp:positionH>
                <wp:positionV relativeFrom="page">
                  <wp:posOffset>1014032</wp:posOffset>
                </wp:positionV>
                <wp:extent cx="0" cy="5029200"/>
                <wp:effectExtent l="0" t="0" r="38100" b="19050"/>
                <wp:wrapNone/>
                <wp:docPr id="350" name="Straight Connector 350"/>
                <wp:cNvGraphicFramePr/>
                <a:graphic xmlns:a="http://schemas.openxmlformats.org/drawingml/2006/main">
                  <a:graphicData uri="http://schemas.microsoft.com/office/word/2010/wordprocessingShape">
                    <wps:wsp>
                      <wps:cNvCnPr/>
                      <wps:spPr>
                        <a:xfrm>
                          <a:off x="0" y="0"/>
                          <a:ext cx="0" cy="50292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5F1CDE14" id="Straight Connector 350" o:spid="_x0000_s1026" style="position:absolute;z-index:251658260;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85pt" to="0,4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" strokecolor="#d8d8d8 [2732]" strokeweight=".5pt">
                <v:stroke joinstyle="miter"/>
                <w10:wrap anchorx="margin" anchory="page"/>
              </v:line>
            </w:pict>
          </mc:Fallback>
        </mc:AlternateContent>
      </w:r>
      <w:r w:rsidR="009842B9" w:rsidRPr="009210E9">
        <w:rPr>
          <w:color w:val="auto"/>
          <w:lang w:val="fr-CA"/>
        </w:rPr>
        <w:t>Bureau de l'ombudsman des vétérans</w:t>
      </w:r>
      <w:bookmarkEnd w:id="49"/>
    </w:p>
    <w:bookmarkEnd w:id="50"/>
    <w:p w14:paraId="50E356D8" w14:textId="35556C8E" w:rsidR="00FC77EC" w:rsidRPr="009210E9" w:rsidRDefault="00FA18FF" w:rsidP="002D77BD">
      <w:pPr>
        <w:pStyle w:val="VAC-Body"/>
        <w:rPr>
          <w:color w:val="auto"/>
          <w:lang w:val="fr-CA"/>
        </w:rPr>
      </w:pPr>
      <w:r w:rsidRPr="009210E9">
        <w:rPr>
          <w:color w:val="auto"/>
          <w:lang w:val="fr-CA"/>
        </w:rPr>
        <w:t>La moitié des répondants connaissent le Bureau de l'ombudsman des vétérans. Parmi ceux qui connaissent le Bureau, environ la moitié se disent familiers avec les services de celui-ci. Beaucoup ont entendu parler du Bureau par le biais d’ACC ou par le bouche-à-oreille</w:t>
      </w:r>
      <w:r w:rsidR="002D77BD" w:rsidRPr="009210E9">
        <w:rPr>
          <w:color w:val="auto"/>
          <w:lang w:val="fr-CA"/>
        </w:rPr>
        <w:t>.</w:t>
      </w:r>
    </w:p>
    <w:p w14:paraId="3C8773FC" w14:textId="69EC9674" w:rsidR="002D77BD" w:rsidRPr="009210E9" w:rsidRDefault="003E037F" w:rsidP="002D77BD">
      <w:pPr>
        <w:pStyle w:val="VAC-Body"/>
        <w:rPr>
          <w:b/>
          <w:bCs/>
          <w:color w:val="auto"/>
          <w:lang w:val="fr-CA"/>
        </w:rPr>
      </w:pPr>
      <w:r w:rsidRPr="009210E9">
        <w:rPr>
          <w:b/>
          <w:bCs/>
          <w:color w:val="auto"/>
          <w:lang w:val="fr-CA"/>
        </w:rPr>
        <w:t>Un peu plus de la moitié connaissent le Bureau</w:t>
      </w:r>
    </w:p>
    <w:p w14:paraId="325CBBC5" w14:textId="77777777" w:rsidR="00644111" w:rsidRPr="008425F5" w:rsidRDefault="00644111" w:rsidP="00644111">
      <w:pPr>
        <w:pStyle w:val="VAC-Bullet"/>
        <w:rPr>
          <w:color w:val="auto"/>
          <w:lang w:val="fr-CA"/>
        </w:rPr>
      </w:pPr>
      <w:r w:rsidRPr="008425F5">
        <w:rPr>
          <w:color w:val="auto"/>
          <w:lang w:val="fr-CA"/>
        </w:rPr>
        <w:t>La moitié des répondants (52 %) connaissent le Bureau de l'ombudsman des vétérans.</w:t>
      </w:r>
    </w:p>
    <w:p w14:paraId="2A9C3DA0" w14:textId="77777777" w:rsidR="00644111" w:rsidRPr="008425F5" w:rsidRDefault="00644111" w:rsidP="00644111">
      <w:pPr>
        <w:pStyle w:val="VAC-Bullet"/>
        <w:rPr>
          <w:color w:val="auto"/>
          <w:lang w:val="fr-CA"/>
        </w:rPr>
      </w:pPr>
      <w:r w:rsidRPr="008425F5">
        <w:rPr>
          <w:color w:val="auto"/>
          <w:lang w:val="fr-CA"/>
        </w:rPr>
        <w:t xml:space="preserve">Les </w:t>
      </w:r>
      <w:r w:rsidRPr="008425F5">
        <w:rPr>
          <w:b/>
          <w:bCs/>
          <w:color w:val="auto"/>
          <w:lang w:val="fr-CA"/>
        </w:rPr>
        <w:t>survivants</w:t>
      </w:r>
      <w:r w:rsidRPr="008425F5">
        <w:rPr>
          <w:color w:val="auto"/>
          <w:lang w:val="fr-CA"/>
        </w:rPr>
        <w:t xml:space="preserve"> (34 %) sont les moins susceptibles de connaître le Bureau.</w:t>
      </w:r>
    </w:p>
    <w:p w14:paraId="46F4DA6C" w14:textId="77777777" w:rsidR="00644111" w:rsidRPr="008425F5" w:rsidRDefault="00644111" w:rsidP="00644111">
      <w:pPr>
        <w:pStyle w:val="VAC-Bullet"/>
        <w:rPr>
          <w:color w:val="auto"/>
          <w:lang w:val="fr-CA"/>
        </w:rPr>
      </w:pPr>
      <w:r w:rsidRPr="008425F5">
        <w:rPr>
          <w:color w:val="auto"/>
          <w:lang w:val="fr-CA"/>
        </w:rPr>
        <w:t xml:space="preserve">Les </w:t>
      </w:r>
      <w:r w:rsidRPr="008425F5">
        <w:rPr>
          <w:b/>
          <w:bCs/>
          <w:color w:val="auto"/>
          <w:lang w:val="fr-CA"/>
        </w:rPr>
        <w:t>minorités visibles</w:t>
      </w:r>
      <w:r w:rsidRPr="008425F5">
        <w:rPr>
          <w:color w:val="auto"/>
          <w:lang w:val="fr-CA"/>
        </w:rPr>
        <w:t xml:space="preserve"> (45 %) sont moins susceptibles d'être au courant que ceux </w:t>
      </w:r>
      <w:r w:rsidRPr="008425F5">
        <w:rPr>
          <w:b/>
          <w:bCs/>
          <w:color w:val="auto"/>
          <w:lang w:val="fr-CA"/>
        </w:rPr>
        <w:t>n’appartenant pas à des minorités visibles</w:t>
      </w:r>
      <w:r w:rsidRPr="008425F5">
        <w:rPr>
          <w:color w:val="auto"/>
          <w:lang w:val="fr-CA"/>
        </w:rPr>
        <w:t xml:space="preserve"> (54 %).</w:t>
      </w:r>
    </w:p>
    <w:p w14:paraId="3A6C3D06" w14:textId="77777777" w:rsidR="00644111" w:rsidRPr="008425F5" w:rsidRDefault="00644111" w:rsidP="00644111">
      <w:pPr>
        <w:pStyle w:val="VAC-Bullet"/>
        <w:rPr>
          <w:color w:val="auto"/>
          <w:lang w:val="fr-CA"/>
        </w:rPr>
      </w:pPr>
      <w:r w:rsidRPr="008425F5">
        <w:rPr>
          <w:color w:val="auto"/>
          <w:lang w:val="fr-CA"/>
        </w:rPr>
        <w:t xml:space="preserve">Les </w:t>
      </w:r>
      <w:r w:rsidRPr="008425F5">
        <w:rPr>
          <w:b/>
          <w:bCs/>
          <w:color w:val="auto"/>
          <w:lang w:val="fr-CA"/>
        </w:rPr>
        <w:t>femmes</w:t>
      </w:r>
      <w:r w:rsidRPr="008425F5">
        <w:rPr>
          <w:color w:val="auto"/>
          <w:lang w:val="fr-CA"/>
        </w:rPr>
        <w:t xml:space="preserve"> (41 %) sont moins susceptibles d'être au courant que les </w:t>
      </w:r>
      <w:r w:rsidRPr="008425F5">
        <w:rPr>
          <w:b/>
          <w:bCs/>
          <w:color w:val="auto"/>
          <w:lang w:val="fr-CA"/>
        </w:rPr>
        <w:t>hommes</w:t>
      </w:r>
      <w:r w:rsidRPr="008425F5">
        <w:rPr>
          <w:color w:val="auto"/>
          <w:lang w:val="fr-CA"/>
        </w:rPr>
        <w:t xml:space="preserve"> (57 %).</w:t>
      </w:r>
    </w:p>
    <w:p w14:paraId="15F6660B" w14:textId="74876160" w:rsidR="00FC77EC" w:rsidRPr="008425F5" w:rsidRDefault="00FC77EC" w:rsidP="005426BF">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4C3A3176" wp14:editId="6F885926">
                <wp:extent cx="3729789" cy="318837"/>
                <wp:effectExtent l="0" t="0" r="4445" b="5080"/>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9789" cy="318837"/>
                        </a:xfrm>
                        <a:prstGeom prst="rect">
                          <a:avLst/>
                        </a:prstGeom>
                        <a:solidFill>
                          <a:srgbClr val="FFFFFF"/>
                        </a:solidFill>
                        <a:ln w="9525">
                          <a:noFill/>
                          <a:miter lim="800000"/>
                          <a:headEnd/>
                          <a:tailEnd/>
                        </a:ln>
                      </wps:spPr>
                      <wps:txbx>
                        <w:txbxContent>
                          <w:p w14:paraId="77AF6302" w14:textId="2CF71AA0" w:rsidR="00032754" w:rsidRPr="00014BBC" w:rsidRDefault="0091769D"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14BBC">
                              <w:rPr>
                                <w:rFonts w:ascii="Georgia" w:hAnsi="Georgia" w:cs="Georgia"/>
                                <w:i/>
                                <w:iCs/>
                                <w:color w:val="31353A"/>
                                <w:spacing w:val="-6"/>
                                <w:w w:val="108"/>
                                <w:sz w:val="16"/>
                                <w:szCs w:val="16"/>
                                <w:lang w:val="fr-CA"/>
                              </w:rPr>
                              <w:t>Graphique</w:t>
                            </w:r>
                            <w:r w:rsidR="00032754" w:rsidRPr="00014BBC">
                              <w:rPr>
                                <w:rFonts w:ascii="Georgia" w:hAnsi="Georgia" w:cs="Georgia"/>
                                <w:i/>
                                <w:iCs/>
                                <w:color w:val="31353A"/>
                                <w:spacing w:val="-6"/>
                                <w:w w:val="108"/>
                                <w:sz w:val="16"/>
                                <w:szCs w:val="16"/>
                                <w:lang w:val="fr-CA"/>
                              </w:rPr>
                              <w:t xml:space="preserve"> 9</w:t>
                            </w:r>
                            <w:r w:rsidR="00DB3B26" w:rsidRPr="00014BBC">
                              <w:rPr>
                                <w:rFonts w:ascii="Georgia" w:hAnsi="Georgia" w:cs="Georgia"/>
                                <w:i/>
                                <w:iCs/>
                                <w:color w:val="31353A"/>
                                <w:spacing w:val="-6"/>
                                <w:w w:val="108"/>
                                <w:sz w:val="16"/>
                                <w:szCs w:val="16"/>
                                <w:lang w:val="fr-CA"/>
                              </w:rPr>
                              <w:t>1</w:t>
                            </w:r>
                            <w:r w:rsidR="00032754" w:rsidRPr="00014BBC">
                              <w:rPr>
                                <w:rFonts w:ascii="Georgia" w:hAnsi="Georgia" w:cs="Georgia"/>
                                <w:i/>
                                <w:iCs/>
                                <w:color w:val="31353A"/>
                                <w:spacing w:val="-6"/>
                                <w:w w:val="108"/>
                                <w:sz w:val="16"/>
                                <w:szCs w:val="16"/>
                                <w:lang w:val="fr-CA"/>
                              </w:rPr>
                              <w:t xml:space="preserve">: </w:t>
                            </w:r>
                            <w:r w:rsidR="00012B19">
                              <w:rPr>
                                <w:rFonts w:ascii="Georgia" w:hAnsi="Georgia" w:cs="Georgia"/>
                                <w:i/>
                                <w:iCs/>
                                <w:color w:val="31353A"/>
                                <w:spacing w:val="-6"/>
                                <w:w w:val="108"/>
                                <w:sz w:val="16"/>
                                <w:szCs w:val="16"/>
                                <w:lang w:val="fr-CA"/>
                              </w:rPr>
                              <w:t>« C</w:t>
                            </w:r>
                            <w:r w:rsidR="00014BBC" w:rsidRPr="00014BBC">
                              <w:rPr>
                                <w:rFonts w:ascii="Georgia" w:hAnsi="Georgia" w:cs="Georgia"/>
                                <w:i/>
                                <w:iCs/>
                                <w:color w:val="31353A"/>
                                <w:spacing w:val="-6"/>
                                <w:w w:val="108"/>
                                <w:sz w:val="16"/>
                                <w:szCs w:val="16"/>
                                <w:lang w:val="fr-CA"/>
                              </w:rPr>
                              <w:t>onnaissiez-vous le Bureau de l'</w:t>
                            </w:r>
                            <w:proofErr w:type="spellStart"/>
                            <w:r w:rsidR="00014BBC" w:rsidRPr="00014BBC">
                              <w:rPr>
                                <w:rFonts w:ascii="Georgia" w:hAnsi="Georgia" w:cs="Georgia"/>
                                <w:i/>
                                <w:iCs/>
                                <w:color w:val="31353A"/>
                                <w:spacing w:val="-6"/>
                                <w:w w:val="108"/>
                                <w:sz w:val="16"/>
                                <w:szCs w:val="16"/>
                                <w:lang w:val="fr-CA"/>
                              </w:rPr>
                              <w:t>ombud</w:t>
                            </w:r>
                            <w:proofErr w:type="spellEnd"/>
                            <w:r w:rsidR="00014BBC" w:rsidRPr="00014BBC">
                              <w:rPr>
                                <w:rFonts w:ascii="Georgia" w:hAnsi="Georgia" w:cs="Georgia"/>
                                <w:i/>
                                <w:iCs/>
                                <w:color w:val="31353A"/>
                                <w:spacing w:val="-6"/>
                                <w:w w:val="108"/>
                                <w:sz w:val="16"/>
                                <w:szCs w:val="16"/>
                                <w:lang w:val="fr-CA"/>
                              </w:rPr>
                              <w:t xml:space="preserve"> des vétérans</w:t>
                            </w:r>
                            <w:r w:rsidR="00012B19">
                              <w:rPr>
                                <w:rFonts w:ascii="Georgia" w:hAnsi="Georgia" w:cs="Georgia"/>
                                <w:i/>
                                <w:iCs/>
                                <w:color w:val="31353A"/>
                                <w:spacing w:val="-6"/>
                                <w:w w:val="108"/>
                                <w:sz w:val="16"/>
                                <w:szCs w:val="16"/>
                                <w:lang w:val="fr-CA"/>
                              </w:rPr>
                              <w:t> »</w:t>
                            </w:r>
                            <w:r w:rsidR="00014BBC" w:rsidRPr="00014BBC">
                              <w:rPr>
                                <w:rFonts w:ascii="Georgia" w:hAnsi="Georgia" w:cs="Georgia"/>
                                <w:i/>
                                <w:iCs/>
                                <w:color w:val="31353A"/>
                                <w:spacing w:val="-6"/>
                                <w:w w:val="108"/>
                                <w:sz w:val="16"/>
                                <w:szCs w:val="16"/>
                                <w:lang w:val="fr-CA"/>
                              </w:rPr>
                              <w:t xml:space="preserve"> </w:t>
                            </w:r>
                            <w:r w:rsidR="00032754" w:rsidRPr="00014BBC">
                              <w:rPr>
                                <w:rFonts w:ascii="Georgia" w:hAnsi="Georgia" w:cs="Georgia"/>
                                <w:i/>
                                <w:iCs/>
                                <w:color w:val="31353A"/>
                                <w:spacing w:val="-6"/>
                                <w:w w:val="108"/>
                                <w:sz w:val="16"/>
                                <w:szCs w:val="16"/>
                                <w:lang w:val="fr-CA"/>
                              </w:rPr>
                              <w:t>(%)</w:t>
                            </w:r>
                          </w:p>
                          <w:p w14:paraId="1E764488"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2FD22C"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9EC7BC"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616AC4"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499129"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528EF6"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435A21"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E59594"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A836B0"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46FBAA"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31A12B"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00C47D"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7ECF65"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E72351"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42BB29"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12DA7A"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545834"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C8B396"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9E3C28"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76D359"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96F140"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B1D7B9"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ADCC3E"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814010"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14BBC">
                              <w:rPr>
                                <w:rFonts w:ascii="Georgia" w:hAnsi="Georgia" w:cs="Georgia"/>
                                <w:i/>
                                <w:iCs/>
                                <w:color w:val="31353A"/>
                                <w:spacing w:val="-6"/>
                                <w:w w:val="108"/>
                                <w:sz w:val="16"/>
                                <w:szCs w:val="16"/>
                                <w:lang w:val="fr-CA"/>
                              </w:rPr>
                              <w:t xml:space="preserve"> </w:t>
                            </w:r>
                          </w:p>
                          <w:p w14:paraId="0A8381FA"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1E1754"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71E49C"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5BE826"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E5CB7A"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BBE0B6" w14:textId="77777777" w:rsidR="00032754" w:rsidRPr="00014BBC" w:rsidRDefault="00032754" w:rsidP="00FC77EC">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4C3A3176" id="_x0000_s1206" type="#_x0000_t202" style="width:293.7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" stroked="f">
                <v:textbox>
                  <w:txbxContent>
                    <w:p w14:paraId="77AF6302" w14:textId="2CF71AA0" w:rsidR="00032754" w:rsidRPr="00014BBC" w:rsidRDefault="0091769D"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14BBC">
                        <w:rPr>
                          <w:rFonts w:ascii="Georgia" w:hAnsi="Georgia" w:cs="Georgia"/>
                          <w:i/>
                          <w:iCs/>
                          <w:color w:val="31353A"/>
                          <w:spacing w:val="-6"/>
                          <w:w w:val="108"/>
                          <w:sz w:val="16"/>
                          <w:szCs w:val="16"/>
                          <w:lang w:val="fr-CA"/>
                        </w:rPr>
                        <w:t>Graphique</w:t>
                      </w:r>
                      <w:r w:rsidR="00032754" w:rsidRPr="00014BBC">
                        <w:rPr>
                          <w:rFonts w:ascii="Georgia" w:hAnsi="Georgia" w:cs="Georgia"/>
                          <w:i/>
                          <w:iCs/>
                          <w:color w:val="31353A"/>
                          <w:spacing w:val="-6"/>
                          <w:w w:val="108"/>
                          <w:sz w:val="16"/>
                          <w:szCs w:val="16"/>
                          <w:lang w:val="fr-CA"/>
                        </w:rPr>
                        <w:t xml:space="preserve"> 9</w:t>
                      </w:r>
                      <w:r w:rsidR="00DB3B26" w:rsidRPr="00014BBC">
                        <w:rPr>
                          <w:rFonts w:ascii="Georgia" w:hAnsi="Georgia" w:cs="Georgia"/>
                          <w:i/>
                          <w:iCs/>
                          <w:color w:val="31353A"/>
                          <w:spacing w:val="-6"/>
                          <w:w w:val="108"/>
                          <w:sz w:val="16"/>
                          <w:szCs w:val="16"/>
                          <w:lang w:val="fr-CA"/>
                        </w:rPr>
                        <w:t>1</w:t>
                      </w:r>
                      <w:r w:rsidR="00032754" w:rsidRPr="00014BBC">
                        <w:rPr>
                          <w:rFonts w:ascii="Georgia" w:hAnsi="Georgia" w:cs="Georgia"/>
                          <w:i/>
                          <w:iCs/>
                          <w:color w:val="31353A"/>
                          <w:spacing w:val="-6"/>
                          <w:w w:val="108"/>
                          <w:sz w:val="16"/>
                          <w:szCs w:val="16"/>
                          <w:lang w:val="fr-CA"/>
                        </w:rPr>
                        <w:t xml:space="preserve">: </w:t>
                      </w:r>
                      <w:r w:rsidR="00012B19">
                        <w:rPr>
                          <w:rFonts w:ascii="Georgia" w:hAnsi="Georgia" w:cs="Georgia"/>
                          <w:i/>
                          <w:iCs/>
                          <w:color w:val="31353A"/>
                          <w:spacing w:val="-6"/>
                          <w:w w:val="108"/>
                          <w:sz w:val="16"/>
                          <w:szCs w:val="16"/>
                          <w:lang w:val="fr-CA"/>
                        </w:rPr>
                        <w:t>« C</w:t>
                      </w:r>
                      <w:r w:rsidR="00014BBC" w:rsidRPr="00014BBC">
                        <w:rPr>
                          <w:rFonts w:ascii="Georgia" w:hAnsi="Georgia" w:cs="Georgia"/>
                          <w:i/>
                          <w:iCs/>
                          <w:color w:val="31353A"/>
                          <w:spacing w:val="-6"/>
                          <w:w w:val="108"/>
                          <w:sz w:val="16"/>
                          <w:szCs w:val="16"/>
                          <w:lang w:val="fr-CA"/>
                        </w:rPr>
                        <w:t>onnaissiez-vous le Bureau de l'</w:t>
                      </w:r>
                      <w:proofErr w:type="spellStart"/>
                      <w:r w:rsidR="00014BBC" w:rsidRPr="00014BBC">
                        <w:rPr>
                          <w:rFonts w:ascii="Georgia" w:hAnsi="Georgia" w:cs="Georgia"/>
                          <w:i/>
                          <w:iCs/>
                          <w:color w:val="31353A"/>
                          <w:spacing w:val="-6"/>
                          <w:w w:val="108"/>
                          <w:sz w:val="16"/>
                          <w:szCs w:val="16"/>
                          <w:lang w:val="fr-CA"/>
                        </w:rPr>
                        <w:t>ombud</w:t>
                      </w:r>
                      <w:proofErr w:type="spellEnd"/>
                      <w:r w:rsidR="00014BBC" w:rsidRPr="00014BBC">
                        <w:rPr>
                          <w:rFonts w:ascii="Georgia" w:hAnsi="Georgia" w:cs="Georgia"/>
                          <w:i/>
                          <w:iCs/>
                          <w:color w:val="31353A"/>
                          <w:spacing w:val="-6"/>
                          <w:w w:val="108"/>
                          <w:sz w:val="16"/>
                          <w:szCs w:val="16"/>
                          <w:lang w:val="fr-CA"/>
                        </w:rPr>
                        <w:t xml:space="preserve"> des vétérans</w:t>
                      </w:r>
                      <w:r w:rsidR="00012B19">
                        <w:rPr>
                          <w:rFonts w:ascii="Georgia" w:hAnsi="Georgia" w:cs="Georgia"/>
                          <w:i/>
                          <w:iCs/>
                          <w:color w:val="31353A"/>
                          <w:spacing w:val="-6"/>
                          <w:w w:val="108"/>
                          <w:sz w:val="16"/>
                          <w:szCs w:val="16"/>
                          <w:lang w:val="fr-CA"/>
                        </w:rPr>
                        <w:t> »</w:t>
                      </w:r>
                      <w:r w:rsidR="00014BBC" w:rsidRPr="00014BBC">
                        <w:rPr>
                          <w:rFonts w:ascii="Georgia" w:hAnsi="Georgia" w:cs="Georgia"/>
                          <w:i/>
                          <w:iCs/>
                          <w:color w:val="31353A"/>
                          <w:spacing w:val="-6"/>
                          <w:w w:val="108"/>
                          <w:sz w:val="16"/>
                          <w:szCs w:val="16"/>
                          <w:lang w:val="fr-CA"/>
                        </w:rPr>
                        <w:t xml:space="preserve"> </w:t>
                      </w:r>
                      <w:r w:rsidR="00032754" w:rsidRPr="00014BBC">
                        <w:rPr>
                          <w:rFonts w:ascii="Georgia" w:hAnsi="Georgia" w:cs="Georgia"/>
                          <w:i/>
                          <w:iCs/>
                          <w:color w:val="31353A"/>
                          <w:spacing w:val="-6"/>
                          <w:w w:val="108"/>
                          <w:sz w:val="16"/>
                          <w:szCs w:val="16"/>
                          <w:lang w:val="fr-CA"/>
                        </w:rPr>
                        <w:t>(%)</w:t>
                      </w:r>
                    </w:p>
                    <w:p w14:paraId="1E764488"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2FD22C"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9EC7BC"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616AC4"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499129"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528EF6"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435A21"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E59594"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A836B0"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46FBAA"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31A12B"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00C47D"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7ECF65"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E72351"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42BB29"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12DA7A"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545834"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C8B396"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9E3C28"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76D359"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96F140"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B1D7B9"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ADCC3E"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814010"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014BBC">
                        <w:rPr>
                          <w:rFonts w:ascii="Georgia" w:hAnsi="Georgia" w:cs="Georgia"/>
                          <w:i/>
                          <w:iCs/>
                          <w:color w:val="31353A"/>
                          <w:spacing w:val="-6"/>
                          <w:w w:val="108"/>
                          <w:sz w:val="16"/>
                          <w:szCs w:val="16"/>
                          <w:lang w:val="fr-CA"/>
                        </w:rPr>
                        <w:t xml:space="preserve"> </w:t>
                      </w:r>
                    </w:p>
                    <w:p w14:paraId="0A8381FA"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1E1754"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71E49C"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5BE826"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E5CB7A" w14:textId="77777777" w:rsidR="00032754" w:rsidRPr="00014BBC" w:rsidRDefault="00032754" w:rsidP="00FC77E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BBE0B6" w14:textId="77777777" w:rsidR="00032754" w:rsidRPr="00014BBC" w:rsidRDefault="00032754" w:rsidP="00FC77EC">
                      <w:pPr>
                        <w:rPr>
                          <w:i/>
                          <w:iCs/>
                          <w:sz w:val="16"/>
                          <w:szCs w:val="16"/>
                          <w:lang w:val="fr-CA"/>
                        </w:rPr>
                      </w:pPr>
                    </w:p>
                  </w:txbxContent>
                </v:textbox>
                <w10:anchorlock/>
              </v:shape>
            </w:pict>
          </mc:Fallback>
        </mc:AlternateContent>
      </w:r>
      <w:r w:rsidR="005426BF" w:rsidRPr="008425F5">
        <w:rPr>
          <w:color w:val="auto"/>
          <w:lang w:val="en-CA"/>
        </w:rPr>
        <w:br/>
      </w:r>
      <w:r w:rsidR="002D6C80" w:rsidRPr="008425F5">
        <w:rPr>
          <w:noProof/>
          <w:color w:val="auto"/>
          <w:lang w:val="en-CA"/>
        </w:rPr>
        <w:drawing>
          <wp:inline distT="0" distB="0" distL="0" distR="0" wp14:anchorId="08AF9883" wp14:editId="14CCB7AF">
            <wp:extent cx="3543935" cy="1842135"/>
            <wp:effectExtent l="0" t="0" r="0" b="5715"/>
            <wp:docPr id="459" name="Chart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005426BF" w:rsidRPr="008425F5">
        <w:rPr>
          <w:color w:val="auto"/>
          <w:lang w:val="en-CA"/>
        </w:rPr>
        <w:br/>
      </w:r>
      <w:r w:rsidR="00BD3103" w:rsidRPr="008425F5">
        <w:rPr>
          <w:noProof/>
          <w:color w:val="auto"/>
          <w:lang w:val="en-CA"/>
        </w:rPr>
        <mc:AlternateContent>
          <mc:Choice Requires="wps">
            <w:drawing>
              <wp:inline distT="0" distB="0" distL="0" distR="0" wp14:anchorId="3EB1B977" wp14:editId="4324CD71">
                <wp:extent cx="3681663" cy="565752"/>
                <wp:effectExtent l="0" t="0" r="0" b="6350"/>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663" cy="565752"/>
                        </a:xfrm>
                        <a:prstGeom prst="rect">
                          <a:avLst/>
                        </a:prstGeom>
                        <a:solidFill>
                          <a:srgbClr val="FFFFFF"/>
                        </a:solidFill>
                        <a:ln w="9525">
                          <a:noFill/>
                          <a:miter lim="800000"/>
                          <a:headEnd/>
                          <a:tailEnd/>
                        </a:ln>
                      </wps:spPr>
                      <wps:txbx>
                        <w:txbxContent>
                          <w:p w14:paraId="74841FB8" w14:textId="5DDC7EFA" w:rsidR="00032754" w:rsidRPr="00861897" w:rsidRDefault="00032754" w:rsidP="00BD3103">
                            <w:pPr>
                              <w:rPr>
                                <w:rFonts w:ascii="Georgia" w:hAnsi="Georgia" w:cs="Georgia"/>
                                <w:i/>
                                <w:iCs/>
                                <w:color w:val="31353A"/>
                                <w:spacing w:val="-6"/>
                                <w:w w:val="108"/>
                                <w:sz w:val="12"/>
                                <w:szCs w:val="12"/>
                                <w:lang w:val="fr-CA"/>
                              </w:rPr>
                            </w:pPr>
                            <w:r w:rsidRPr="00861897">
                              <w:rPr>
                                <w:rFonts w:ascii="Georgia" w:hAnsi="Georgia" w:cs="Georgia"/>
                                <w:i/>
                                <w:iCs/>
                                <w:color w:val="31353A"/>
                                <w:spacing w:val="-6"/>
                                <w:w w:val="108"/>
                                <w:sz w:val="12"/>
                                <w:szCs w:val="12"/>
                                <w:lang w:val="fr-CA"/>
                              </w:rPr>
                              <w:t xml:space="preserve">Question: </w:t>
                            </w:r>
                            <w:r w:rsidR="00861897" w:rsidRPr="00861897">
                              <w:rPr>
                                <w:rFonts w:ascii="Georgia" w:hAnsi="Georgia" w:cs="Georgia"/>
                                <w:i/>
                                <w:iCs/>
                                <w:color w:val="31353A"/>
                                <w:spacing w:val="-6"/>
                                <w:w w:val="108"/>
                                <w:sz w:val="12"/>
                                <w:szCs w:val="12"/>
                                <w:lang w:val="fr-CA"/>
                              </w:rPr>
                              <w:t>Le Bureau de l'</w:t>
                            </w:r>
                            <w:proofErr w:type="spellStart"/>
                            <w:r w:rsidR="00861897" w:rsidRPr="00861897">
                              <w:rPr>
                                <w:rFonts w:ascii="Georgia" w:hAnsi="Georgia" w:cs="Georgia"/>
                                <w:i/>
                                <w:iCs/>
                                <w:color w:val="31353A"/>
                                <w:spacing w:val="-6"/>
                                <w:w w:val="108"/>
                                <w:sz w:val="12"/>
                                <w:szCs w:val="12"/>
                                <w:lang w:val="fr-CA"/>
                              </w:rPr>
                              <w:t>ombud</w:t>
                            </w:r>
                            <w:proofErr w:type="spellEnd"/>
                            <w:r w:rsidR="00861897" w:rsidRPr="00861897">
                              <w:rPr>
                                <w:rFonts w:ascii="Georgia" w:hAnsi="Georgia" w:cs="Georgia"/>
                                <w:i/>
                                <w:iCs/>
                                <w:color w:val="31353A"/>
                                <w:spacing w:val="-6"/>
                                <w:w w:val="108"/>
                                <w:sz w:val="12"/>
                                <w:szCs w:val="12"/>
                                <w:lang w:val="fr-CA"/>
                              </w:rPr>
                              <w:t xml:space="preserve"> des vétérans est un organisme indépendant qui veille à ce que les clients d'ACC bénéficient des services et des avantages dont ils ont besoin de manière juste, rapide et efficace.</w:t>
                            </w:r>
                            <w:r w:rsidR="007A6FF6" w:rsidRPr="007A6FF6">
                              <w:rPr>
                                <w:lang w:val="fr-CA"/>
                              </w:rPr>
                              <w:t xml:space="preserve"> </w:t>
                            </w:r>
                            <w:r w:rsidR="007A6FF6" w:rsidRPr="007A6FF6">
                              <w:rPr>
                                <w:rFonts w:ascii="Georgia" w:hAnsi="Georgia" w:cs="Georgia"/>
                                <w:i/>
                                <w:iCs/>
                                <w:color w:val="31353A"/>
                                <w:spacing w:val="-6"/>
                                <w:w w:val="108"/>
                                <w:sz w:val="12"/>
                                <w:szCs w:val="12"/>
                                <w:lang w:val="fr-CA"/>
                              </w:rPr>
                              <w:t>Avant aujourd'hui, connaissiez-vous le Bureau de l'</w:t>
                            </w:r>
                            <w:proofErr w:type="spellStart"/>
                            <w:r w:rsidR="007A6FF6" w:rsidRPr="007A6FF6">
                              <w:rPr>
                                <w:rFonts w:ascii="Georgia" w:hAnsi="Georgia" w:cs="Georgia"/>
                                <w:i/>
                                <w:iCs/>
                                <w:color w:val="31353A"/>
                                <w:spacing w:val="-6"/>
                                <w:w w:val="108"/>
                                <w:sz w:val="12"/>
                                <w:szCs w:val="12"/>
                                <w:lang w:val="fr-CA"/>
                              </w:rPr>
                              <w:t>ombud</w:t>
                            </w:r>
                            <w:proofErr w:type="spellEnd"/>
                            <w:r w:rsidR="007A6FF6" w:rsidRPr="007A6FF6">
                              <w:rPr>
                                <w:rFonts w:ascii="Georgia" w:hAnsi="Georgia" w:cs="Georgia"/>
                                <w:i/>
                                <w:iCs/>
                                <w:color w:val="31353A"/>
                                <w:spacing w:val="-6"/>
                                <w:w w:val="108"/>
                                <w:sz w:val="12"/>
                                <w:szCs w:val="12"/>
                                <w:lang w:val="fr-CA"/>
                              </w:rPr>
                              <w:t xml:space="preserve"> des vétérans?</w:t>
                            </w:r>
                          </w:p>
                          <w:p w14:paraId="0BC1C830" w14:textId="6F001E60" w:rsidR="00032754" w:rsidRPr="00B42468" w:rsidRDefault="0091769D"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2D6C80" w:rsidRPr="00B42468">
                              <w:rPr>
                                <w:rFonts w:ascii="Georgia" w:hAnsi="Georgia" w:cs="Georgia"/>
                                <w:i/>
                                <w:iCs/>
                                <w:color w:val="31353A"/>
                                <w:spacing w:val="-6"/>
                                <w:w w:val="108"/>
                                <w:sz w:val="12"/>
                                <w:szCs w:val="12"/>
                                <w:lang w:val="fr-CA"/>
                              </w:rPr>
                              <w:t>3</w:t>
                            </w:r>
                            <w:r w:rsidR="007A6FF6" w:rsidRPr="00B42468">
                              <w:rPr>
                                <w:rFonts w:ascii="Georgia" w:hAnsi="Georgia" w:cs="Georgia"/>
                                <w:i/>
                                <w:iCs/>
                                <w:color w:val="31353A"/>
                                <w:spacing w:val="-6"/>
                                <w:w w:val="108"/>
                                <w:sz w:val="12"/>
                                <w:szCs w:val="12"/>
                                <w:lang w:val="fr-CA"/>
                              </w:rPr>
                              <w:t xml:space="preserve"> </w:t>
                            </w:r>
                            <w:r w:rsidR="002D6C80" w:rsidRPr="00B42468">
                              <w:rPr>
                                <w:rFonts w:ascii="Georgia" w:hAnsi="Georgia" w:cs="Georgia"/>
                                <w:i/>
                                <w:iCs/>
                                <w:color w:val="31353A"/>
                                <w:spacing w:val="-6"/>
                                <w:w w:val="108"/>
                                <w:sz w:val="12"/>
                                <w:szCs w:val="12"/>
                                <w:lang w:val="fr-CA"/>
                              </w:rPr>
                              <w:t>293</w:t>
                            </w:r>
                          </w:p>
                          <w:p w14:paraId="2429941C" w14:textId="1C31C1B6" w:rsidR="00032754" w:rsidRPr="0091769D" w:rsidRDefault="0091769D" w:rsidP="00BD3103">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163FA3">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6A23B243" w14:textId="77777777" w:rsidR="00032754" w:rsidRPr="0091769D" w:rsidRDefault="00032754" w:rsidP="00BD3103">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3EB1B977" id="Text Box 198" o:spid="_x0000_s1207" type="#_x0000_t202" style="width:289.9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" stroked="f">
                <v:textbox>
                  <w:txbxContent>
                    <w:p w14:paraId="74841FB8" w14:textId="5DDC7EFA" w:rsidR="00032754" w:rsidRPr="00861897" w:rsidRDefault="00032754" w:rsidP="00BD3103">
                      <w:pPr>
                        <w:rPr>
                          <w:rFonts w:ascii="Georgia" w:hAnsi="Georgia" w:cs="Georgia"/>
                          <w:i/>
                          <w:iCs/>
                          <w:color w:val="31353A"/>
                          <w:spacing w:val="-6"/>
                          <w:w w:val="108"/>
                          <w:sz w:val="12"/>
                          <w:szCs w:val="12"/>
                          <w:lang w:val="fr-CA"/>
                        </w:rPr>
                      </w:pPr>
                      <w:r w:rsidRPr="00861897">
                        <w:rPr>
                          <w:rFonts w:ascii="Georgia" w:hAnsi="Georgia" w:cs="Georgia"/>
                          <w:i/>
                          <w:iCs/>
                          <w:color w:val="31353A"/>
                          <w:spacing w:val="-6"/>
                          <w:w w:val="108"/>
                          <w:sz w:val="12"/>
                          <w:szCs w:val="12"/>
                          <w:lang w:val="fr-CA"/>
                        </w:rPr>
                        <w:t xml:space="preserve">Question: </w:t>
                      </w:r>
                      <w:r w:rsidR="00861897" w:rsidRPr="00861897">
                        <w:rPr>
                          <w:rFonts w:ascii="Georgia" w:hAnsi="Georgia" w:cs="Georgia"/>
                          <w:i/>
                          <w:iCs/>
                          <w:color w:val="31353A"/>
                          <w:spacing w:val="-6"/>
                          <w:w w:val="108"/>
                          <w:sz w:val="12"/>
                          <w:szCs w:val="12"/>
                          <w:lang w:val="fr-CA"/>
                        </w:rPr>
                        <w:t>Le Bureau de l'</w:t>
                      </w:r>
                      <w:proofErr w:type="spellStart"/>
                      <w:r w:rsidR="00861897" w:rsidRPr="00861897">
                        <w:rPr>
                          <w:rFonts w:ascii="Georgia" w:hAnsi="Georgia" w:cs="Georgia"/>
                          <w:i/>
                          <w:iCs/>
                          <w:color w:val="31353A"/>
                          <w:spacing w:val="-6"/>
                          <w:w w:val="108"/>
                          <w:sz w:val="12"/>
                          <w:szCs w:val="12"/>
                          <w:lang w:val="fr-CA"/>
                        </w:rPr>
                        <w:t>ombud</w:t>
                      </w:r>
                      <w:proofErr w:type="spellEnd"/>
                      <w:r w:rsidR="00861897" w:rsidRPr="00861897">
                        <w:rPr>
                          <w:rFonts w:ascii="Georgia" w:hAnsi="Georgia" w:cs="Georgia"/>
                          <w:i/>
                          <w:iCs/>
                          <w:color w:val="31353A"/>
                          <w:spacing w:val="-6"/>
                          <w:w w:val="108"/>
                          <w:sz w:val="12"/>
                          <w:szCs w:val="12"/>
                          <w:lang w:val="fr-CA"/>
                        </w:rPr>
                        <w:t xml:space="preserve"> des vétérans est un organisme indépendant qui veille à ce que les clients d'ACC bénéficient des services et des avantages dont ils ont besoin de manière juste, rapide et efficace.</w:t>
                      </w:r>
                      <w:r w:rsidR="007A6FF6" w:rsidRPr="007A6FF6">
                        <w:rPr>
                          <w:lang w:val="fr-CA"/>
                        </w:rPr>
                        <w:t xml:space="preserve"> </w:t>
                      </w:r>
                      <w:r w:rsidR="007A6FF6" w:rsidRPr="007A6FF6">
                        <w:rPr>
                          <w:rFonts w:ascii="Georgia" w:hAnsi="Georgia" w:cs="Georgia"/>
                          <w:i/>
                          <w:iCs/>
                          <w:color w:val="31353A"/>
                          <w:spacing w:val="-6"/>
                          <w:w w:val="108"/>
                          <w:sz w:val="12"/>
                          <w:szCs w:val="12"/>
                          <w:lang w:val="fr-CA"/>
                        </w:rPr>
                        <w:t>Avant aujourd'hui, connaissiez-vous le Bureau de l'</w:t>
                      </w:r>
                      <w:proofErr w:type="spellStart"/>
                      <w:r w:rsidR="007A6FF6" w:rsidRPr="007A6FF6">
                        <w:rPr>
                          <w:rFonts w:ascii="Georgia" w:hAnsi="Georgia" w:cs="Georgia"/>
                          <w:i/>
                          <w:iCs/>
                          <w:color w:val="31353A"/>
                          <w:spacing w:val="-6"/>
                          <w:w w:val="108"/>
                          <w:sz w:val="12"/>
                          <w:szCs w:val="12"/>
                          <w:lang w:val="fr-CA"/>
                        </w:rPr>
                        <w:t>ombud</w:t>
                      </w:r>
                      <w:proofErr w:type="spellEnd"/>
                      <w:r w:rsidR="007A6FF6" w:rsidRPr="007A6FF6">
                        <w:rPr>
                          <w:rFonts w:ascii="Georgia" w:hAnsi="Georgia" w:cs="Georgia"/>
                          <w:i/>
                          <w:iCs/>
                          <w:color w:val="31353A"/>
                          <w:spacing w:val="-6"/>
                          <w:w w:val="108"/>
                          <w:sz w:val="12"/>
                          <w:szCs w:val="12"/>
                          <w:lang w:val="fr-CA"/>
                        </w:rPr>
                        <w:t xml:space="preserve"> des vétérans?</w:t>
                      </w:r>
                    </w:p>
                    <w:p w14:paraId="0BC1C830" w14:textId="6F001E60" w:rsidR="00032754" w:rsidRPr="00B42468" w:rsidRDefault="0091769D"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2D6C80" w:rsidRPr="00B42468">
                        <w:rPr>
                          <w:rFonts w:ascii="Georgia" w:hAnsi="Georgia" w:cs="Georgia"/>
                          <w:i/>
                          <w:iCs/>
                          <w:color w:val="31353A"/>
                          <w:spacing w:val="-6"/>
                          <w:w w:val="108"/>
                          <w:sz w:val="12"/>
                          <w:szCs w:val="12"/>
                          <w:lang w:val="fr-CA"/>
                        </w:rPr>
                        <w:t>3</w:t>
                      </w:r>
                      <w:r w:rsidR="007A6FF6" w:rsidRPr="00B42468">
                        <w:rPr>
                          <w:rFonts w:ascii="Georgia" w:hAnsi="Georgia" w:cs="Georgia"/>
                          <w:i/>
                          <w:iCs/>
                          <w:color w:val="31353A"/>
                          <w:spacing w:val="-6"/>
                          <w:w w:val="108"/>
                          <w:sz w:val="12"/>
                          <w:szCs w:val="12"/>
                          <w:lang w:val="fr-CA"/>
                        </w:rPr>
                        <w:t xml:space="preserve"> </w:t>
                      </w:r>
                      <w:r w:rsidR="002D6C80" w:rsidRPr="00B42468">
                        <w:rPr>
                          <w:rFonts w:ascii="Georgia" w:hAnsi="Georgia" w:cs="Georgia"/>
                          <w:i/>
                          <w:iCs/>
                          <w:color w:val="31353A"/>
                          <w:spacing w:val="-6"/>
                          <w:w w:val="108"/>
                          <w:sz w:val="12"/>
                          <w:szCs w:val="12"/>
                          <w:lang w:val="fr-CA"/>
                        </w:rPr>
                        <w:t>293</w:t>
                      </w:r>
                    </w:p>
                    <w:p w14:paraId="2429941C" w14:textId="1C31C1B6" w:rsidR="00032754" w:rsidRPr="0091769D" w:rsidRDefault="0091769D" w:rsidP="00BD3103">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163FA3">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6A23B243" w14:textId="77777777" w:rsidR="00032754" w:rsidRPr="0091769D" w:rsidRDefault="00032754" w:rsidP="00BD3103">
                      <w:pPr>
                        <w:rPr>
                          <w:rFonts w:ascii="Georgia" w:hAnsi="Georgia" w:cs="Georgia"/>
                          <w:i/>
                          <w:iCs/>
                          <w:color w:val="31353A"/>
                          <w:spacing w:val="-6"/>
                          <w:w w:val="108"/>
                          <w:sz w:val="12"/>
                          <w:szCs w:val="12"/>
                          <w:lang w:val="fr-CA"/>
                        </w:rPr>
                      </w:pPr>
                    </w:p>
                  </w:txbxContent>
                </v:textbox>
                <w10:anchorlock/>
              </v:shape>
            </w:pict>
          </mc:Fallback>
        </mc:AlternateContent>
      </w:r>
    </w:p>
    <w:p w14:paraId="28B5812D" w14:textId="0F1DAD26" w:rsidR="00BD3103" w:rsidRPr="009210E9" w:rsidRDefault="005426BF" w:rsidP="00BD3103">
      <w:pPr>
        <w:pStyle w:val="VAC-Body"/>
        <w:rPr>
          <w:b/>
          <w:bCs/>
          <w:color w:val="auto"/>
          <w:lang w:val="fr-CA"/>
        </w:rPr>
      </w:pPr>
      <w:r w:rsidRPr="009210E9">
        <w:rPr>
          <w:b/>
          <w:bCs/>
          <w:color w:val="auto"/>
          <w:lang w:val="fr-CA"/>
        </w:rPr>
        <w:br w:type="column"/>
      </w:r>
      <w:r w:rsidR="00D9440D" w:rsidRPr="009210E9">
        <w:rPr>
          <w:b/>
          <w:bCs/>
          <w:color w:val="auto"/>
          <w:lang w:val="fr-CA"/>
        </w:rPr>
        <w:t>ACC et le bouche-à-oreille sont les sources de sensibilisation les plus populaires</w:t>
      </w:r>
    </w:p>
    <w:p w14:paraId="79D9CCCE" w14:textId="77777777" w:rsidR="003E307E" w:rsidRPr="008425F5" w:rsidRDefault="003E307E" w:rsidP="003E307E">
      <w:pPr>
        <w:pStyle w:val="VAC-Bullet"/>
        <w:rPr>
          <w:color w:val="auto"/>
          <w:lang w:val="fr-CA"/>
        </w:rPr>
      </w:pPr>
      <w:r w:rsidRPr="008425F5">
        <w:rPr>
          <w:color w:val="auto"/>
          <w:lang w:val="fr-CA"/>
        </w:rPr>
        <w:t>Parmi ceux qui connaissent le Bureau, beaucoup l'ont entendu soit d'ACC (25 %) ou par le bouche-à-oreille (23 %).</w:t>
      </w:r>
    </w:p>
    <w:p w14:paraId="3392E888" w14:textId="77777777" w:rsidR="003E307E" w:rsidRPr="008425F5" w:rsidRDefault="003E307E" w:rsidP="003E307E">
      <w:pPr>
        <w:pStyle w:val="VAC-Bullet"/>
        <w:rPr>
          <w:color w:val="auto"/>
          <w:lang w:val="fr-CA"/>
        </w:rPr>
      </w:pPr>
      <w:r w:rsidRPr="008425F5">
        <w:rPr>
          <w:color w:val="auto"/>
          <w:lang w:val="fr-CA"/>
        </w:rPr>
        <w:t>Les autres sources de sensibilisation habituelles sont les organismes de services aux vétérans (11 %) et les journaux et les magazines (10 %).</w:t>
      </w:r>
    </w:p>
    <w:p w14:paraId="25EF8040" w14:textId="7978131A" w:rsidR="003E307E" w:rsidRPr="008425F5" w:rsidRDefault="003E307E" w:rsidP="003E307E">
      <w:pPr>
        <w:pStyle w:val="VAC-Bullet"/>
        <w:rPr>
          <w:color w:val="auto"/>
          <w:lang w:val="fr-CA"/>
        </w:rPr>
      </w:pPr>
      <w:r w:rsidRPr="008425F5">
        <w:rPr>
          <w:color w:val="auto"/>
          <w:lang w:val="fr-CA"/>
        </w:rPr>
        <w:t>Les médias sociaux (4 %) et la télévision (4 %)</w:t>
      </w:r>
      <w:r w:rsidR="003074F4">
        <w:rPr>
          <w:color w:val="auto"/>
          <w:lang w:val="fr-CA"/>
        </w:rPr>
        <w:t xml:space="preserve"> </w:t>
      </w:r>
      <w:r w:rsidRPr="008425F5">
        <w:rPr>
          <w:color w:val="auto"/>
          <w:lang w:val="fr-CA"/>
        </w:rPr>
        <w:t>sont les endroits les moins populaires pour avoir entendu parler du Bureau.</w:t>
      </w:r>
      <w:r w:rsidRPr="008425F5">
        <w:rPr>
          <w:noProof/>
          <w:color w:val="auto"/>
          <w:w w:val="100"/>
          <w:lang w:val="en-CA"/>
        </w:rPr>
        <mc:AlternateContent>
          <mc:Choice Requires="wps">
            <w:drawing>
              <wp:anchor distT="0" distB="0" distL="114300" distR="114300" simplePos="0" relativeHeight="251658325" behindDoc="0" locked="0" layoutInCell="1" allowOverlap="1" wp14:anchorId="7017DEBB" wp14:editId="5EC890B6">
                <wp:simplePos x="0" y="0"/>
                <wp:positionH relativeFrom="margin">
                  <wp:align>center</wp:align>
                </wp:positionH>
                <wp:positionV relativeFrom="page">
                  <wp:posOffset>1032353</wp:posOffset>
                </wp:positionV>
                <wp:extent cx="0" cy="5943600"/>
                <wp:effectExtent l="0" t="0" r="38100" b="19050"/>
                <wp:wrapNone/>
                <wp:docPr id="362" name="Straight Connector 362"/>
                <wp:cNvGraphicFramePr/>
                <a:graphic xmlns:a="http://schemas.openxmlformats.org/drawingml/2006/main">
                  <a:graphicData uri="http://schemas.microsoft.com/office/word/2010/wordprocessingShape">
                    <wps:wsp>
                      <wps:cNvCnPr/>
                      <wps:spPr>
                        <a:xfrm>
                          <a:off x="0" y="0"/>
                          <a:ext cx="0" cy="594360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7C5E8125" id="Straight Connector 362" o:spid="_x0000_s1026" style="position:absolute;z-index:251668565;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1.3pt" to="0,5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" strokecolor="#d9d9d9" strokeweight=".5pt">
                <v:stroke joinstyle="miter"/>
                <w10:wrap anchorx="margin" anchory="page"/>
              </v:line>
            </w:pict>
          </mc:Fallback>
        </mc:AlternateContent>
      </w:r>
    </w:p>
    <w:p w14:paraId="3E30070D" w14:textId="77777777" w:rsidR="002D77BD" w:rsidRPr="008425F5" w:rsidRDefault="00BD3103" w:rsidP="002D77BD">
      <w:pPr>
        <w:pStyle w:val="VAC-Body"/>
        <w:rPr>
          <w:color w:val="auto"/>
          <w:lang w:val="en-CA"/>
        </w:rPr>
      </w:pPr>
      <w:r w:rsidRPr="008425F5">
        <w:rPr>
          <w:noProof/>
          <w:color w:val="auto"/>
          <w:lang w:val="en-CA"/>
        </w:rPr>
        <mc:AlternateContent>
          <mc:Choice Requires="wps">
            <w:drawing>
              <wp:inline distT="0" distB="0" distL="0" distR="0" wp14:anchorId="66E322CA" wp14:editId="01784E62">
                <wp:extent cx="3193472" cy="399351"/>
                <wp:effectExtent l="0" t="0" r="6985" b="1270"/>
                <wp:docPr id="3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72" cy="399351"/>
                        </a:xfrm>
                        <a:prstGeom prst="rect">
                          <a:avLst/>
                        </a:prstGeom>
                        <a:solidFill>
                          <a:srgbClr val="FFFFFF"/>
                        </a:solidFill>
                        <a:ln w="9525">
                          <a:noFill/>
                          <a:miter lim="800000"/>
                          <a:headEnd/>
                          <a:tailEnd/>
                        </a:ln>
                      </wps:spPr>
                      <wps:txbx>
                        <w:txbxContent>
                          <w:p w14:paraId="5A8FDFA2" w14:textId="2260FC4C" w:rsidR="00032754" w:rsidRPr="00B43980" w:rsidRDefault="0091769D"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3980">
                              <w:rPr>
                                <w:rFonts w:ascii="Georgia" w:hAnsi="Georgia" w:cs="Georgia"/>
                                <w:i/>
                                <w:iCs/>
                                <w:color w:val="31353A"/>
                                <w:spacing w:val="-6"/>
                                <w:w w:val="108"/>
                                <w:sz w:val="16"/>
                                <w:szCs w:val="16"/>
                                <w:lang w:val="fr-CA"/>
                              </w:rPr>
                              <w:t>Graphique</w:t>
                            </w:r>
                            <w:r w:rsidR="00032754" w:rsidRPr="00B43980">
                              <w:rPr>
                                <w:rFonts w:ascii="Georgia" w:hAnsi="Georgia" w:cs="Georgia"/>
                                <w:i/>
                                <w:iCs/>
                                <w:color w:val="31353A"/>
                                <w:spacing w:val="-6"/>
                                <w:w w:val="108"/>
                                <w:sz w:val="16"/>
                                <w:szCs w:val="16"/>
                                <w:lang w:val="fr-CA"/>
                              </w:rPr>
                              <w:t xml:space="preserve"> 9</w:t>
                            </w:r>
                            <w:r w:rsidR="00DB3B26" w:rsidRPr="00B43980">
                              <w:rPr>
                                <w:rFonts w:ascii="Georgia" w:hAnsi="Georgia" w:cs="Georgia"/>
                                <w:i/>
                                <w:iCs/>
                                <w:color w:val="31353A"/>
                                <w:spacing w:val="-6"/>
                                <w:w w:val="108"/>
                                <w:sz w:val="16"/>
                                <w:szCs w:val="16"/>
                                <w:lang w:val="fr-CA"/>
                              </w:rPr>
                              <w:t>2</w:t>
                            </w:r>
                            <w:r w:rsidR="00032754" w:rsidRPr="00B43980">
                              <w:rPr>
                                <w:rFonts w:ascii="Georgia" w:hAnsi="Georgia" w:cs="Georgia"/>
                                <w:i/>
                                <w:iCs/>
                                <w:color w:val="31353A"/>
                                <w:spacing w:val="-6"/>
                                <w:w w:val="108"/>
                                <w:sz w:val="16"/>
                                <w:szCs w:val="16"/>
                                <w:lang w:val="fr-CA"/>
                              </w:rPr>
                              <w:t xml:space="preserve">: </w:t>
                            </w:r>
                            <w:r w:rsidR="00B43980">
                              <w:rPr>
                                <w:rFonts w:ascii="Georgia" w:hAnsi="Georgia" w:cs="Georgia"/>
                                <w:i/>
                                <w:iCs/>
                                <w:color w:val="31353A"/>
                                <w:spacing w:val="-6"/>
                                <w:w w:val="108"/>
                                <w:sz w:val="16"/>
                                <w:szCs w:val="16"/>
                                <w:lang w:val="fr-CA"/>
                              </w:rPr>
                              <w:t>« </w:t>
                            </w:r>
                            <w:r w:rsidR="00B43980" w:rsidRPr="00B43980">
                              <w:rPr>
                                <w:rFonts w:ascii="Georgia" w:hAnsi="Georgia" w:cs="Georgia"/>
                                <w:i/>
                                <w:iCs/>
                                <w:color w:val="31353A"/>
                                <w:spacing w:val="-6"/>
                                <w:w w:val="108"/>
                                <w:sz w:val="16"/>
                                <w:szCs w:val="16"/>
                                <w:lang w:val="fr-CA"/>
                              </w:rPr>
                              <w:t>Où avez-vous entendu parler du Bureau de l'</w:t>
                            </w:r>
                            <w:proofErr w:type="spellStart"/>
                            <w:r w:rsidR="00B43980" w:rsidRPr="00B43980">
                              <w:rPr>
                                <w:rFonts w:ascii="Georgia" w:hAnsi="Georgia" w:cs="Georgia"/>
                                <w:i/>
                                <w:iCs/>
                                <w:color w:val="31353A"/>
                                <w:spacing w:val="-6"/>
                                <w:w w:val="108"/>
                                <w:sz w:val="16"/>
                                <w:szCs w:val="16"/>
                                <w:lang w:val="fr-CA"/>
                              </w:rPr>
                              <w:t>ombud</w:t>
                            </w:r>
                            <w:proofErr w:type="spellEnd"/>
                            <w:r w:rsidR="00B43980" w:rsidRPr="00B43980">
                              <w:rPr>
                                <w:rFonts w:ascii="Georgia" w:hAnsi="Georgia" w:cs="Georgia"/>
                                <w:i/>
                                <w:iCs/>
                                <w:color w:val="31353A"/>
                                <w:spacing w:val="-6"/>
                                <w:w w:val="108"/>
                                <w:sz w:val="16"/>
                                <w:szCs w:val="16"/>
                                <w:lang w:val="fr-CA"/>
                              </w:rPr>
                              <w:t xml:space="preserve"> des vétérans</w:t>
                            </w:r>
                            <w:r w:rsidR="00B43980">
                              <w:rPr>
                                <w:rFonts w:ascii="Georgia" w:hAnsi="Georgia" w:cs="Georgia"/>
                                <w:i/>
                                <w:iCs/>
                                <w:color w:val="31353A"/>
                                <w:spacing w:val="-6"/>
                                <w:w w:val="108"/>
                                <w:sz w:val="16"/>
                                <w:szCs w:val="16"/>
                                <w:lang w:val="fr-CA"/>
                              </w:rPr>
                              <w:t> »</w:t>
                            </w:r>
                            <w:r w:rsidR="00032754" w:rsidRPr="00B43980">
                              <w:rPr>
                                <w:rFonts w:ascii="Georgia" w:hAnsi="Georgia" w:cs="Georgia"/>
                                <w:i/>
                                <w:iCs/>
                                <w:color w:val="31353A"/>
                                <w:spacing w:val="-6"/>
                                <w:w w:val="108"/>
                                <w:sz w:val="16"/>
                                <w:szCs w:val="16"/>
                                <w:lang w:val="fr-CA"/>
                              </w:rPr>
                              <w:t xml:space="preserve"> (%)</w:t>
                            </w:r>
                          </w:p>
                          <w:p w14:paraId="5C834329"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B458A8"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B9F9ED"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B5CB38"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42002E"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0DC093"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A19567"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ED6DA1"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9391D5"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4E51C6"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A3F803"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6E7830"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058EE6"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47CFA4"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F5A85C"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48ACD6"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1B584C"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172B30"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E0802C"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A1C026"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553312"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94F508"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891649"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28DB51"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3980">
                              <w:rPr>
                                <w:rFonts w:ascii="Georgia" w:hAnsi="Georgia" w:cs="Georgia"/>
                                <w:i/>
                                <w:iCs/>
                                <w:color w:val="31353A"/>
                                <w:spacing w:val="-6"/>
                                <w:w w:val="108"/>
                                <w:sz w:val="16"/>
                                <w:szCs w:val="16"/>
                                <w:lang w:val="fr-CA"/>
                              </w:rPr>
                              <w:t xml:space="preserve"> </w:t>
                            </w:r>
                          </w:p>
                          <w:p w14:paraId="20728260"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006F72"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C048B1"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B1BE2B"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D92181"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E7404F" w14:textId="77777777" w:rsidR="00032754" w:rsidRPr="00B43980" w:rsidRDefault="00032754" w:rsidP="00BD3103">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6E322CA" id="_x0000_s1208" type="#_x0000_t202" style="width:251.45pt;height:3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" stroked="f">
                <v:textbox>
                  <w:txbxContent>
                    <w:p w14:paraId="5A8FDFA2" w14:textId="2260FC4C" w:rsidR="00032754" w:rsidRPr="00B43980" w:rsidRDefault="0091769D"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3980">
                        <w:rPr>
                          <w:rFonts w:ascii="Georgia" w:hAnsi="Georgia" w:cs="Georgia"/>
                          <w:i/>
                          <w:iCs/>
                          <w:color w:val="31353A"/>
                          <w:spacing w:val="-6"/>
                          <w:w w:val="108"/>
                          <w:sz w:val="16"/>
                          <w:szCs w:val="16"/>
                          <w:lang w:val="fr-CA"/>
                        </w:rPr>
                        <w:t>Graphique</w:t>
                      </w:r>
                      <w:r w:rsidR="00032754" w:rsidRPr="00B43980">
                        <w:rPr>
                          <w:rFonts w:ascii="Georgia" w:hAnsi="Georgia" w:cs="Georgia"/>
                          <w:i/>
                          <w:iCs/>
                          <w:color w:val="31353A"/>
                          <w:spacing w:val="-6"/>
                          <w:w w:val="108"/>
                          <w:sz w:val="16"/>
                          <w:szCs w:val="16"/>
                          <w:lang w:val="fr-CA"/>
                        </w:rPr>
                        <w:t xml:space="preserve"> 9</w:t>
                      </w:r>
                      <w:r w:rsidR="00DB3B26" w:rsidRPr="00B43980">
                        <w:rPr>
                          <w:rFonts w:ascii="Georgia" w:hAnsi="Georgia" w:cs="Georgia"/>
                          <w:i/>
                          <w:iCs/>
                          <w:color w:val="31353A"/>
                          <w:spacing w:val="-6"/>
                          <w:w w:val="108"/>
                          <w:sz w:val="16"/>
                          <w:szCs w:val="16"/>
                          <w:lang w:val="fr-CA"/>
                        </w:rPr>
                        <w:t>2</w:t>
                      </w:r>
                      <w:r w:rsidR="00032754" w:rsidRPr="00B43980">
                        <w:rPr>
                          <w:rFonts w:ascii="Georgia" w:hAnsi="Georgia" w:cs="Georgia"/>
                          <w:i/>
                          <w:iCs/>
                          <w:color w:val="31353A"/>
                          <w:spacing w:val="-6"/>
                          <w:w w:val="108"/>
                          <w:sz w:val="16"/>
                          <w:szCs w:val="16"/>
                          <w:lang w:val="fr-CA"/>
                        </w:rPr>
                        <w:t xml:space="preserve">: </w:t>
                      </w:r>
                      <w:r w:rsidR="00B43980">
                        <w:rPr>
                          <w:rFonts w:ascii="Georgia" w:hAnsi="Georgia" w:cs="Georgia"/>
                          <w:i/>
                          <w:iCs/>
                          <w:color w:val="31353A"/>
                          <w:spacing w:val="-6"/>
                          <w:w w:val="108"/>
                          <w:sz w:val="16"/>
                          <w:szCs w:val="16"/>
                          <w:lang w:val="fr-CA"/>
                        </w:rPr>
                        <w:t>« </w:t>
                      </w:r>
                      <w:r w:rsidR="00B43980" w:rsidRPr="00B43980">
                        <w:rPr>
                          <w:rFonts w:ascii="Georgia" w:hAnsi="Georgia" w:cs="Georgia"/>
                          <w:i/>
                          <w:iCs/>
                          <w:color w:val="31353A"/>
                          <w:spacing w:val="-6"/>
                          <w:w w:val="108"/>
                          <w:sz w:val="16"/>
                          <w:szCs w:val="16"/>
                          <w:lang w:val="fr-CA"/>
                        </w:rPr>
                        <w:t>Où avez-vous entendu parler du Bureau de l'</w:t>
                      </w:r>
                      <w:proofErr w:type="spellStart"/>
                      <w:r w:rsidR="00B43980" w:rsidRPr="00B43980">
                        <w:rPr>
                          <w:rFonts w:ascii="Georgia" w:hAnsi="Georgia" w:cs="Georgia"/>
                          <w:i/>
                          <w:iCs/>
                          <w:color w:val="31353A"/>
                          <w:spacing w:val="-6"/>
                          <w:w w:val="108"/>
                          <w:sz w:val="16"/>
                          <w:szCs w:val="16"/>
                          <w:lang w:val="fr-CA"/>
                        </w:rPr>
                        <w:t>ombud</w:t>
                      </w:r>
                      <w:proofErr w:type="spellEnd"/>
                      <w:r w:rsidR="00B43980" w:rsidRPr="00B43980">
                        <w:rPr>
                          <w:rFonts w:ascii="Georgia" w:hAnsi="Georgia" w:cs="Georgia"/>
                          <w:i/>
                          <w:iCs/>
                          <w:color w:val="31353A"/>
                          <w:spacing w:val="-6"/>
                          <w:w w:val="108"/>
                          <w:sz w:val="16"/>
                          <w:szCs w:val="16"/>
                          <w:lang w:val="fr-CA"/>
                        </w:rPr>
                        <w:t xml:space="preserve"> des vétérans</w:t>
                      </w:r>
                      <w:r w:rsidR="00B43980">
                        <w:rPr>
                          <w:rFonts w:ascii="Georgia" w:hAnsi="Georgia" w:cs="Georgia"/>
                          <w:i/>
                          <w:iCs/>
                          <w:color w:val="31353A"/>
                          <w:spacing w:val="-6"/>
                          <w:w w:val="108"/>
                          <w:sz w:val="16"/>
                          <w:szCs w:val="16"/>
                          <w:lang w:val="fr-CA"/>
                        </w:rPr>
                        <w:t> »</w:t>
                      </w:r>
                      <w:r w:rsidR="00032754" w:rsidRPr="00B43980">
                        <w:rPr>
                          <w:rFonts w:ascii="Georgia" w:hAnsi="Georgia" w:cs="Georgia"/>
                          <w:i/>
                          <w:iCs/>
                          <w:color w:val="31353A"/>
                          <w:spacing w:val="-6"/>
                          <w:w w:val="108"/>
                          <w:sz w:val="16"/>
                          <w:szCs w:val="16"/>
                          <w:lang w:val="fr-CA"/>
                        </w:rPr>
                        <w:t xml:space="preserve"> (%)</w:t>
                      </w:r>
                    </w:p>
                    <w:p w14:paraId="5C834329"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B458A8"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B9F9ED"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B5CB38"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42002E"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0DC093"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A19567"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ED6DA1"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9391D5"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4E51C6"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A3F803"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6E7830"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058EE6"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47CFA4"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F5A85C"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48ACD6"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1B584C"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172B30"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E0802C"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A1C026"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553312"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94F508"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891649"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28DB51"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3980">
                        <w:rPr>
                          <w:rFonts w:ascii="Georgia" w:hAnsi="Georgia" w:cs="Georgia"/>
                          <w:i/>
                          <w:iCs/>
                          <w:color w:val="31353A"/>
                          <w:spacing w:val="-6"/>
                          <w:w w:val="108"/>
                          <w:sz w:val="16"/>
                          <w:szCs w:val="16"/>
                          <w:lang w:val="fr-CA"/>
                        </w:rPr>
                        <w:t xml:space="preserve"> </w:t>
                      </w:r>
                    </w:p>
                    <w:p w14:paraId="20728260"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006F72"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C048B1"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B1BE2B"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D92181" w14:textId="77777777" w:rsidR="00032754" w:rsidRPr="00B43980"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E7404F" w14:textId="77777777" w:rsidR="00032754" w:rsidRPr="00B43980" w:rsidRDefault="00032754" w:rsidP="00BD3103">
                      <w:pPr>
                        <w:rPr>
                          <w:i/>
                          <w:iCs/>
                          <w:sz w:val="16"/>
                          <w:szCs w:val="16"/>
                          <w:lang w:val="fr-CA"/>
                        </w:rPr>
                      </w:pPr>
                    </w:p>
                  </w:txbxContent>
                </v:textbox>
                <w10:anchorlock/>
              </v:shape>
            </w:pict>
          </mc:Fallback>
        </mc:AlternateContent>
      </w:r>
    </w:p>
    <w:p w14:paraId="538B40EF" w14:textId="645ED03A" w:rsidR="00FC77EC" w:rsidRPr="008425F5" w:rsidRDefault="003356A2" w:rsidP="002D77BD">
      <w:pPr>
        <w:pStyle w:val="VAC-Body"/>
        <w:rPr>
          <w:color w:val="auto"/>
          <w:lang w:val="en-CA"/>
        </w:rPr>
      </w:pPr>
      <w:r w:rsidRPr="008425F5">
        <w:rPr>
          <w:noProof/>
          <w:color w:val="auto"/>
          <w:lang w:val="en-CA"/>
        </w:rPr>
        <w:drawing>
          <wp:inline distT="0" distB="0" distL="0" distR="0" wp14:anchorId="24672BEC" wp14:editId="35FCD840">
            <wp:extent cx="3543935" cy="1922145"/>
            <wp:effectExtent l="0" t="0" r="0" b="1905"/>
            <wp:docPr id="462" name="Chart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046E80B" w14:textId="77777777" w:rsidR="00FC77EC" w:rsidRPr="008425F5" w:rsidRDefault="00BD3103" w:rsidP="002D77BD">
      <w:pPr>
        <w:pStyle w:val="VAC-Body"/>
        <w:rPr>
          <w:color w:val="auto"/>
          <w:lang w:val="en-CA"/>
        </w:rPr>
      </w:pPr>
      <w:r w:rsidRPr="008425F5">
        <w:rPr>
          <w:noProof/>
          <w:color w:val="auto"/>
          <w:lang w:val="en-CA"/>
        </w:rPr>
        <mc:AlternateContent>
          <mc:Choice Requires="wps">
            <w:drawing>
              <wp:inline distT="0" distB="0" distL="0" distR="0" wp14:anchorId="237B497A" wp14:editId="4BBE8FB5">
                <wp:extent cx="3621505" cy="529390"/>
                <wp:effectExtent l="0" t="0" r="0" b="4445"/>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505" cy="529390"/>
                        </a:xfrm>
                        <a:prstGeom prst="rect">
                          <a:avLst/>
                        </a:prstGeom>
                        <a:solidFill>
                          <a:srgbClr val="FFFFFF"/>
                        </a:solidFill>
                        <a:ln w="9525">
                          <a:noFill/>
                          <a:miter lim="800000"/>
                          <a:headEnd/>
                          <a:tailEnd/>
                        </a:ln>
                      </wps:spPr>
                      <wps:txbx>
                        <w:txbxContent>
                          <w:p w14:paraId="2E898123" w14:textId="6614101A" w:rsidR="00032754" w:rsidRPr="00F575C0" w:rsidRDefault="00032754" w:rsidP="00BD3103">
                            <w:pPr>
                              <w:rPr>
                                <w:rFonts w:ascii="Georgia" w:hAnsi="Georgia" w:cs="Georgia"/>
                                <w:i/>
                                <w:iCs/>
                                <w:color w:val="31353A"/>
                                <w:spacing w:val="-6"/>
                                <w:w w:val="108"/>
                                <w:sz w:val="12"/>
                                <w:szCs w:val="12"/>
                                <w:lang w:val="fr-CA"/>
                              </w:rPr>
                            </w:pPr>
                            <w:r w:rsidRPr="00F575C0">
                              <w:rPr>
                                <w:rFonts w:ascii="Georgia" w:hAnsi="Georgia" w:cs="Georgia"/>
                                <w:i/>
                                <w:iCs/>
                                <w:color w:val="31353A"/>
                                <w:spacing w:val="-6"/>
                                <w:w w:val="108"/>
                                <w:sz w:val="12"/>
                                <w:szCs w:val="12"/>
                                <w:lang w:val="fr-CA"/>
                              </w:rPr>
                              <w:t xml:space="preserve">Question: </w:t>
                            </w:r>
                            <w:r w:rsidR="00F575C0" w:rsidRPr="00F575C0">
                              <w:rPr>
                                <w:rFonts w:ascii="Georgia" w:hAnsi="Georgia" w:cs="Georgia"/>
                                <w:i/>
                                <w:iCs/>
                                <w:color w:val="31353A"/>
                                <w:spacing w:val="-6"/>
                                <w:w w:val="108"/>
                                <w:sz w:val="12"/>
                                <w:szCs w:val="12"/>
                                <w:lang w:val="fr-CA"/>
                              </w:rPr>
                              <w:t>Où avez-vous entendu parler du Bureau de l'</w:t>
                            </w:r>
                            <w:proofErr w:type="spellStart"/>
                            <w:r w:rsidR="00F575C0" w:rsidRPr="00F575C0">
                              <w:rPr>
                                <w:rFonts w:ascii="Georgia" w:hAnsi="Georgia" w:cs="Georgia"/>
                                <w:i/>
                                <w:iCs/>
                                <w:color w:val="31353A"/>
                                <w:spacing w:val="-6"/>
                                <w:w w:val="108"/>
                                <w:sz w:val="12"/>
                                <w:szCs w:val="12"/>
                                <w:lang w:val="fr-CA"/>
                              </w:rPr>
                              <w:t>ombud</w:t>
                            </w:r>
                            <w:proofErr w:type="spellEnd"/>
                            <w:r w:rsidR="00F575C0" w:rsidRPr="00F575C0">
                              <w:rPr>
                                <w:rFonts w:ascii="Georgia" w:hAnsi="Georgia" w:cs="Georgia"/>
                                <w:i/>
                                <w:iCs/>
                                <w:color w:val="31353A"/>
                                <w:spacing w:val="-6"/>
                                <w:w w:val="108"/>
                                <w:sz w:val="12"/>
                                <w:szCs w:val="12"/>
                                <w:lang w:val="fr-CA"/>
                              </w:rPr>
                              <w:t xml:space="preserve"> des vétérans pour la première fois?</w:t>
                            </w:r>
                          </w:p>
                          <w:p w14:paraId="6C2BDDE0" w14:textId="2ABAA2EB" w:rsidR="00032754" w:rsidRPr="00B42468" w:rsidRDefault="0091769D"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w:t>
                            </w:r>
                            <w:r w:rsidR="00F575C0" w:rsidRPr="00B42468">
                              <w:rPr>
                                <w:rFonts w:ascii="Georgia" w:hAnsi="Georgia" w:cs="Georgia"/>
                                <w:i/>
                                <w:iCs/>
                                <w:color w:val="31353A"/>
                                <w:spacing w:val="-6"/>
                                <w:w w:val="108"/>
                                <w:sz w:val="12"/>
                                <w:szCs w:val="12"/>
                                <w:lang w:val="fr-CA"/>
                              </w:rPr>
                              <w:t xml:space="preserve"> </w:t>
                            </w:r>
                            <w:r w:rsidR="00980E00" w:rsidRPr="00B42468">
                              <w:rPr>
                                <w:rFonts w:ascii="Georgia" w:hAnsi="Georgia" w:cs="Georgia"/>
                                <w:i/>
                                <w:iCs/>
                                <w:color w:val="31353A"/>
                                <w:spacing w:val="-6"/>
                                <w:w w:val="108"/>
                                <w:sz w:val="12"/>
                                <w:szCs w:val="12"/>
                                <w:lang w:val="fr-CA"/>
                              </w:rPr>
                              <w:t>626</w:t>
                            </w:r>
                          </w:p>
                          <w:p w14:paraId="69EBCEA0" w14:textId="113A1469" w:rsidR="00032754" w:rsidRPr="00680F91" w:rsidRDefault="00F575C0" w:rsidP="00BD3103">
                            <w:pPr>
                              <w:rPr>
                                <w:rFonts w:ascii="Georgia" w:hAnsi="Georgia" w:cs="Georgia"/>
                                <w:i/>
                                <w:iCs/>
                                <w:color w:val="31353A"/>
                                <w:spacing w:val="-6"/>
                                <w:w w:val="108"/>
                                <w:sz w:val="12"/>
                                <w:szCs w:val="12"/>
                                <w:lang w:val="fr-CA"/>
                              </w:rPr>
                            </w:pPr>
                            <w:r w:rsidRPr="00680F91">
                              <w:rPr>
                                <w:rFonts w:ascii="Georgia" w:hAnsi="Georgia" w:cs="Georgia"/>
                                <w:i/>
                                <w:iCs/>
                                <w:color w:val="31353A"/>
                                <w:spacing w:val="-6"/>
                                <w:w w:val="108"/>
                                <w:sz w:val="12"/>
                                <w:szCs w:val="12"/>
                                <w:lang w:val="fr-CA"/>
                              </w:rPr>
                              <w:t>Structure</w:t>
                            </w:r>
                            <w:r w:rsidR="00032754" w:rsidRPr="00680F91">
                              <w:rPr>
                                <w:rFonts w:ascii="Georgia" w:hAnsi="Georgia" w:cs="Georgia"/>
                                <w:i/>
                                <w:iCs/>
                                <w:color w:val="31353A"/>
                                <w:spacing w:val="-6"/>
                                <w:w w:val="108"/>
                                <w:sz w:val="12"/>
                                <w:szCs w:val="12"/>
                                <w:lang w:val="fr-CA"/>
                              </w:rPr>
                              <w:t xml:space="preserve">: </w:t>
                            </w:r>
                            <w:r w:rsidRPr="00680F91">
                              <w:rPr>
                                <w:rFonts w:ascii="Georgia" w:hAnsi="Georgia" w:cs="Georgia"/>
                                <w:i/>
                                <w:iCs/>
                                <w:color w:val="31353A"/>
                                <w:spacing w:val="-6"/>
                                <w:w w:val="108"/>
                                <w:sz w:val="12"/>
                                <w:szCs w:val="12"/>
                                <w:lang w:val="fr-CA"/>
                              </w:rPr>
                              <w:t xml:space="preserve">Les répondants qui </w:t>
                            </w:r>
                            <w:r w:rsidR="00680F91" w:rsidRPr="00680F91">
                              <w:rPr>
                                <w:rFonts w:ascii="Georgia" w:hAnsi="Georgia" w:cs="Georgia"/>
                                <w:i/>
                                <w:iCs/>
                                <w:color w:val="31353A"/>
                                <w:spacing w:val="-6"/>
                                <w:w w:val="108"/>
                                <w:sz w:val="12"/>
                                <w:szCs w:val="12"/>
                                <w:lang w:val="fr-CA"/>
                              </w:rPr>
                              <w:t>connaissaient le bureau de l’</w:t>
                            </w:r>
                            <w:proofErr w:type="spellStart"/>
                            <w:r w:rsidR="00076883">
                              <w:rPr>
                                <w:rFonts w:ascii="Georgia" w:hAnsi="Georgia" w:cs="Georgia"/>
                                <w:i/>
                                <w:iCs/>
                                <w:color w:val="31353A"/>
                                <w:spacing w:val="-6"/>
                                <w:w w:val="108"/>
                                <w:sz w:val="12"/>
                                <w:szCs w:val="12"/>
                                <w:lang w:val="fr-CA"/>
                              </w:rPr>
                              <w:t>o</w:t>
                            </w:r>
                            <w:r w:rsidR="00680F91" w:rsidRPr="00680F91">
                              <w:rPr>
                                <w:rFonts w:ascii="Georgia" w:hAnsi="Georgia" w:cs="Georgia"/>
                                <w:i/>
                                <w:iCs/>
                                <w:color w:val="31353A"/>
                                <w:spacing w:val="-6"/>
                                <w:w w:val="108"/>
                                <w:sz w:val="12"/>
                                <w:szCs w:val="12"/>
                                <w:lang w:val="fr-CA"/>
                              </w:rPr>
                              <w:t>mbud</w:t>
                            </w:r>
                            <w:proofErr w:type="spellEnd"/>
                            <w:r w:rsidR="00680F91" w:rsidRPr="00680F91">
                              <w:rPr>
                                <w:rFonts w:ascii="Georgia" w:hAnsi="Georgia" w:cs="Georgia"/>
                                <w:i/>
                                <w:iCs/>
                                <w:color w:val="31353A"/>
                                <w:spacing w:val="-6"/>
                                <w:w w:val="108"/>
                                <w:sz w:val="12"/>
                                <w:szCs w:val="12"/>
                                <w:lang w:val="fr-CA"/>
                              </w:rPr>
                              <w:t xml:space="preserve"> </w:t>
                            </w:r>
                            <w:r w:rsidR="00680F91">
                              <w:rPr>
                                <w:rFonts w:ascii="Georgia" w:hAnsi="Georgia" w:cs="Georgia"/>
                                <w:i/>
                                <w:iCs/>
                                <w:color w:val="31353A"/>
                                <w:spacing w:val="-6"/>
                                <w:w w:val="108"/>
                                <w:sz w:val="12"/>
                                <w:szCs w:val="12"/>
                                <w:lang w:val="fr-CA"/>
                              </w:rPr>
                              <w:t>des vétérans</w:t>
                            </w:r>
                            <w:r w:rsidR="00032754" w:rsidRPr="00680F91">
                              <w:rPr>
                                <w:rFonts w:ascii="Georgia" w:hAnsi="Georgia" w:cs="Georgia"/>
                                <w:i/>
                                <w:iCs/>
                                <w:color w:val="31353A"/>
                                <w:spacing w:val="-6"/>
                                <w:w w:val="108"/>
                                <w:sz w:val="12"/>
                                <w:szCs w:val="12"/>
                                <w:lang w:val="fr-CA"/>
                              </w:rPr>
                              <w:t>, exclu</w:t>
                            </w:r>
                            <w:r w:rsidR="00EE72FD">
                              <w:rPr>
                                <w:rFonts w:ascii="Georgia" w:hAnsi="Georgia" w:cs="Georgia"/>
                                <w:i/>
                                <w:iCs/>
                                <w:color w:val="31353A"/>
                                <w:spacing w:val="-6"/>
                                <w:w w:val="108"/>
                                <w:sz w:val="12"/>
                                <w:szCs w:val="12"/>
                                <w:lang w:val="fr-CA"/>
                              </w:rPr>
                              <w:t>ant</w:t>
                            </w:r>
                            <w:r w:rsidR="00032754" w:rsidRPr="00680F91">
                              <w:rPr>
                                <w:rFonts w:ascii="Georgia" w:hAnsi="Georgia" w:cs="Georgia"/>
                                <w:i/>
                                <w:iCs/>
                                <w:color w:val="31353A"/>
                                <w:spacing w:val="-6"/>
                                <w:w w:val="108"/>
                                <w:sz w:val="12"/>
                                <w:szCs w:val="12"/>
                                <w:lang w:val="fr-CA"/>
                              </w:rPr>
                              <w:t xml:space="preserve"> </w:t>
                            </w:r>
                            <w:r w:rsidR="00163FA3">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37B497A" id="Text Box 390" o:spid="_x0000_s1209" type="#_x0000_t202" style="width:285.15pt;height:4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" stroked="f">
                <v:textbox>
                  <w:txbxContent>
                    <w:p w14:paraId="2E898123" w14:textId="6614101A" w:rsidR="00032754" w:rsidRPr="00F575C0" w:rsidRDefault="00032754" w:rsidP="00BD3103">
                      <w:pPr>
                        <w:rPr>
                          <w:rFonts w:ascii="Georgia" w:hAnsi="Georgia" w:cs="Georgia"/>
                          <w:i/>
                          <w:iCs/>
                          <w:color w:val="31353A"/>
                          <w:spacing w:val="-6"/>
                          <w:w w:val="108"/>
                          <w:sz w:val="12"/>
                          <w:szCs w:val="12"/>
                          <w:lang w:val="fr-CA"/>
                        </w:rPr>
                      </w:pPr>
                      <w:r w:rsidRPr="00F575C0">
                        <w:rPr>
                          <w:rFonts w:ascii="Georgia" w:hAnsi="Georgia" w:cs="Georgia"/>
                          <w:i/>
                          <w:iCs/>
                          <w:color w:val="31353A"/>
                          <w:spacing w:val="-6"/>
                          <w:w w:val="108"/>
                          <w:sz w:val="12"/>
                          <w:szCs w:val="12"/>
                          <w:lang w:val="fr-CA"/>
                        </w:rPr>
                        <w:t xml:space="preserve">Question: </w:t>
                      </w:r>
                      <w:r w:rsidR="00F575C0" w:rsidRPr="00F575C0">
                        <w:rPr>
                          <w:rFonts w:ascii="Georgia" w:hAnsi="Georgia" w:cs="Georgia"/>
                          <w:i/>
                          <w:iCs/>
                          <w:color w:val="31353A"/>
                          <w:spacing w:val="-6"/>
                          <w:w w:val="108"/>
                          <w:sz w:val="12"/>
                          <w:szCs w:val="12"/>
                          <w:lang w:val="fr-CA"/>
                        </w:rPr>
                        <w:t>Où avez-vous entendu parler du Bureau de l'</w:t>
                      </w:r>
                      <w:proofErr w:type="spellStart"/>
                      <w:r w:rsidR="00F575C0" w:rsidRPr="00F575C0">
                        <w:rPr>
                          <w:rFonts w:ascii="Georgia" w:hAnsi="Georgia" w:cs="Georgia"/>
                          <w:i/>
                          <w:iCs/>
                          <w:color w:val="31353A"/>
                          <w:spacing w:val="-6"/>
                          <w:w w:val="108"/>
                          <w:sz w:val="12"/>
                          <w:szCs w:val="12"/>
                          <w:lang w:val="fr-CA"/>
                        </w:rPr>
                        <w:t>ombud</w:t>
                      </w:r>
                      <w:proofErr w:type="spellEnd"/>
                      <w:r w:rsidR="00F575C0" w:rsidRPr="00F575C0">
                        <w:rPr>
                          <w:rFonts w:ascii="Georgia" w:hAnsi="Georgia" w:cs="Georgia"/>
                          <w:i/>
                          <w:iCs/>
                          <w:color w:val="31353A"/>
                          <w:spacing w:val="-6"/>
                          <w:w w:val="108"/>
                          <w:sz w:val="12"/>
                          <w:szCs w:val="12"/>
                          <w:lang w:val="fr-CA"/>
                        </w:rPr>
                        <w:t xml:space="preserve"> des vétérans pour la première fois?</w:t>
                      </w:r>
                    </w:p>
                    <w:p w14:paraId="6C2BDDE0" w14:textId="2ABAA2EB" w:rsidR="00032754" w:rsidRPr="00B42468" w:rsidRDefault="0091769D"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w:t>
                      </w:r>
                      <w:r w:rsidR="00F575C0" w:rsidRPr="00B42468">
                        <w:rPr>
                          <w:rFonts w:ascii="Georgia" w:hAnsi="Georgia" w:cs="Georgia"/>
                          <w:i/>
                          <w:iCs/>
                          <w:color w:val="31353A"/>
                          <w:spacing w:val="-6"/>
                          <w:w w:val="108"/>
                          <w:sz w:val="12"/>
                          <w:szCs w:val="12"/>
                          <w:lang w:val="fr-CA"/>
                        </w:rPr>
                        <w:t xml:space="preserve"> </w:t>
                      </w:r>
                      <w:r w:rsidR="00980E00" w:rsidRPr="00B42468">
                        <w:rPr>
                          <w:rFonts w:ascii="Georgia" w:hAnsi="Georgia" w:cs="Georgia"/>
                          <w:i/>
                          <w:iCs/>
                          <w:color w:val="31353A"/>
                          <w:spacing w:val="-6"/>
                          <w:w w:val="108"/>
                          <w:sz w:val="12"/>
                          <w:szCs w:val="12"/>
                          <w:lang w:val="fr-CA"/>
                        </w:rPr>
                        <w:t>626</w:t>
                      </w:r>
                    </w:p>
                    <w:p w14:paraId="69EBCEA0" w14:textId="113A1469" w:rsidR="00032754" w:rsidRPr="00680F91" w:rsidRDefault="00F575C0" w:rsidP="00BD3103">
                      <w:pPr>
                        <w:rPr>
                          <w:rFonts w:ascii="Georgia" w:hAnsi="Georgia" w:cs="Georgia"/>
                          <w:i/>
                          <w:iCs/>
                          <w:color w:val="31353A"/>
                          <w:spacing w:val="-6"/>
                          <w:w w:val="108"/>
                          <w:sz w:val="12"/>
                          <w:szCs w:val="12"/>
                          <w:lang w:val="fr-CA"/>
                        </w:rPr>
                      </w:pPr>
                      <w:r w:rsidRPr="00680F91">
                        <w:rPr>
                          <w:rFonts w:ascii="Georgia" w:hAnsi="Georgia" w:cs="Georgia"/>
                          <w:i/>
                          <w:iCs/>
                          <w:color w:val="31353A"/>
                          <w:spacing w:val="-6"/>
                          <w:w w:val="108"/>
                          <w:sz w:val="12"/>
                          <w:szCs w:val="12"/>
                          <w:lang w:val="fr-CA"/>
                        </w:rPr>
                        <w:t>Structure</w:t>
                      </w:r>
                      <w:r w:rsidR="00032754" w:rsidRPr="00680F91">
                        <w:rPr>
                          <w:rFonts w:ascii="Georgia" w:hAnsi="Georgia" w:cs="Georgia"/>
                          <w:i/>
                          <w:iCs/>
                          <w:color w:val="31353A"/>
                          <w:spacing w:val="-6"/>
                          <w:w w:val="108"/>
                          <w:sz w:val="12"/>
                          <w:szCs w:val="12"/>
                          <w:lang w:val="fr-CA"/>
                        </w:rPr>
                        <w:t xml:space="preserve">: </w:t>
                      </w:r>
                      <w:r w:rsidRPr="00680F91">
                        <w:rPr>
                          <w:rFonts w:ascii="Georgia" w:hAnsi="Georgia" w:cs="Georgia"/>
                          <w:i/>
                          <w:iCs/>
                          <w:color w:val="31353A"/>
                          <w:spacing w:val="-6"/>
                          <w:w w:val="108"/>
                          <w:sz w:val="12"/>
                          <w:szCs w:val="12"/>
                          <w:lang w:val="fr-CA"/>
                        </w:rPr>
                        <w:t xml:space="preserve">Les répondants qui </w:t>
                      </w:r>
                      <w:r w:rsidR="00680F91" w:rsidRPr="00680F91">
                        <w:rPr>
                          <w:rFonts w:ascii="Georgia" w:hAnsi="Georgia" w:cs="Georgia"/>
                          <w:i/>
                          <w:iCs/>
                          <w:color w:val="31353A"/>
                          <w:spacing w:val="-6"/>
                          <w:w w:val="108"/>
                          <w:sz w:val="12"/>
                          <w:szCs w:val="12"/>
                          <w:lang w:val="fr-CA"/>
                        </w:rPr>
                        <w:t>connaissaient le bureau de l’</w:t>
                      </w:r>
                      <w:proofErr w:type="spellStart"/>
                      <w:r w:rsidR="00076883">
                        <w:rPr>
                          <w:rFonts w:ascii="Georgia" w:hAnsi="Georgia" w:cs="Georgia"/>
                          <w:i/>
                          <w:iCs/>
                          <w:color w:val="31353A"/>
                          <w:spacing w:val="-6"/>
                          <w:w w:val="108"/>
                          <w:sz w:val="12"/>
                          <w:szCs w:val="12"/>
                          <w:lang w:val="fr-CA"/>
                        </w:rPr>
                        <w:t>o</w:t>
                      </w:r>
                      <w:r w:rsidR="00680F91" w:rsidRPr="00680F91">
                        <w:rPr>
                          <w:rFonts w:ascii="Georgia" w:hAnsi="Georgia" w:cs="Georgia"/>
                          <w:i/>
                          <w:iCs/>
                          <w:color w:val="31353A"/>
                          <w:spacing w:val="-6"/>
                          <w:w w:val="108"/>
                          <w:sz w:val="12"/>
                          <w:szCs w:val="12"/>
                          <w:lang w:val="fr-CA"/>
                        </w:rPr>
                        <w:t>mbud</w:t>
                      </w:r>
                      <w:proofErr w:type="spellEnd"/>
                      <w:r w:rsidR="00680F91" w:rsidRPr="00680F91">
                        <w:rPr>
                          <w:rFonts w:ascii="Georgia" w:hAnsi="Georgia" w:cs="Georgia"/>
                          <w:i/>
                          <w:iCs/>
                          <w:color w:val="31353A"/>
                          <w:spacing w:val="-6"/>
                          <w:w w:val="108"/>
                          <w:sz w:val="12"/>
                          <w:szCs w:val="12"/>
                          <w:lang w:val="fr-CA"/>
                        </w:rPr>
                        <w:t xml:space="preserve"> </w:t>
                      </w:r>
                      <w:r w:rsidR="00680F91">
                        <w:rPr>
                          <w:rFonts w:ascii="Georgia" w:hAnsi="Georgia" w:cs="Georgia"/>
                          <w:i/>
                          <w:iCs/>
                          <w:color w:val="31353A"/>
                          <w:spacing w:val="-6"/>
                          <w:w w:val="108"/>
                          <w:sz w:val="12"/>
                          <w:szCs w:val="12"/>
                          <w:lang w:val="fr-CA"/>
                        </w:rPr>
                        <w:t>des vétérans</w:t>
                      </w:r>
                      <w:r w:rsidR="00032754" w:rsidRPr="00680F91">
                        <w:rPr>
                          <w:rFonts w:ascii="Georgia" w:hAnsi="Georgia" w:cs="Georgia"/>
                          <w:i/>
                          <w:iCs/>
                          <w:color w:val="31353A"/>
                          <w:spacing w:val="-6"/>
                          <w:w w:val="108"/>
                          <w:sz w:val="12"/>
                          <w:szCs w:val="12"/>
                          <w:lang w:val="fr-CA"/>
                        </w:rPr>
                        <w:t>, exclu</w:t>
                      </w:r>
                      <w:r w:rsidR="00EE72FD">
                        <w:rPr>
                          <w:rFonts w:ascii="Georgia" w:hAnsi="Georgia" w:cs="Georgia"/>
                          <w:i/>
                          <w:iCs/>
                          <w:color w:val="31353A"/>
                          <w:spacing w:val="-6"/>
                          <w:w w:val="108"/>
                          <w:sz w:val="12"/>
                          <w:szCs w:val="12"/>
                          <w:lang w:val="fr-CA"/>
                        </w:rPr>
                        <w:t>ant</w:t>
                      </w:r>
                      <w:r w:rsidR="00032754" w:rsidRPr="00680F91">
                        <w:rPr>
                          <w:rFonts w:ascii="Georgia" w:hAnsi="Georgia" w:cs="Georgia"/>
                          <w:i/>
                          <w:iCs/>
                          <w:color w:val="31353A"/>
                          <w:spacing w:val="-6"/>
                          <w:w w:val="108"/>
                          <w:sz w:val="12"/>
                          <w:szCs w:val="12"/>
                          <w:lang w:val="fr-CA"/>
                        </w:rPr>
                        <w:t xml:space="preserve"> </w:t>
                      </w:r>
                      <w:r w:rsidR="00163FA3">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5B40B1F4" w14:textId="482BA2FB" w:rsidR="00E472C4" w:rsidRPr="008425F5" w:rsidRDefault="005426BF" w:rsidP="00E472C4">
      <w:pPr>
        <w:pStyle w:val="VAC-Body"/>
        <w:rPr>
          <w:b/>
          <w:bCs/>
          <w:color w:val="auto"/>
          <w:lang w:val="en-CA"/>
        </w:rPr>
      </w:pPr>
      <w:r w:rsidRPr="008425F5">
        <w:rPr>
          <w:b/>
          <w:bCs/>
          <w:color w:val="auto"/>
          <w:lang w:val="en-CA"/>
        </w:rPr>
        <w:br w:type="column"/>
      </w:r>
      <w:proofErr w:type="spellStart"/>
      <w:r w:rsidR="00AF742A" w:rsidRPr="008425F5">
        <w:rPr>
          <w:b/>
          <w:bCs/>
          <w:color w:val="auto"/>
          <w:lang w:val="en-CA"/>
        </w:rPr>
        <w:t>Quelques</w:t>
      </w:r>
      <w:proofErr w:type="spellEnd"/>
      <w:r w:rsidR="00AF742A" w:rsidRPr="008425F5">
        <w:rPr>
          <w:b/>
          <w:bCs/>
          <w:color w:val="auto"/>
          <w:lang w:val="en-CA"/>
        </w:rPr>
        <w:t xml:space="preserve"> variations par </w:t>
      </w:r>
      <w:proofErr w:type="spellStart"/>
      <w:r w:rsidR="00AF742A" w:rsidRPr="008425F5">
        <w:rPr>
          <w:b/>
          <w:bCs/>
          <w:color w:val="auto"/>
          <w:lang w:val="en-CA"/>
        </w:rPr>
        <w:t>strates</w:t>
      </w:r>
      <w:proofErr w:type="spellEnd"/>
    </w:p>
    <w:p w14:paraId="5DDE4A4F" w14:textId="2196A087" w:rsidR="00185A34" w:rsidRPr="008425F5" w:rsidRDefault="00185A34" w:rsidP="00185A34">
      <w:pPr>
        <w:pStyle w:val="VAC-Bullet"/>
        <w:rPr>
          <w:color w:val="auto"/>
          <w:lang w:val="fr-CA"/>
        </w:rPr>
      </w:pPr>
      <w:r w:rsidRPr="008425F5">
        <w:rPr>
          <w:color w:val="auto"/>
          <w:lang w:val="fr-CA"/>
        </w:rPr>
        <w:t xml:space="preserve">Les </w:t>
      </w:r>
      <w:r w:rsidRPr="00AE61B2">
        <w:rPr>
          <w:b/>
          <w:bCs/>
          <w:color w:val="auto"/>
          <w:lang w:val="fr-CA"/>
        </w:rPr>
        <w:t>vétérans</w:t>
      </w:r>
      <w:r w:rsidRPr="008425F5">
        <w:rPr>
          <w:color w:val="auto"/>
          <w:lang w:val="fr-CA"/>
        </w:rPr>
        <w:t xml:space="preserve"> </w:t>
      </w:r>
      <w:r w:rsidRPr="008425F5">
        <w:rPr>
          <w:b/>
          <w:bCs/>
          <w:color w:val="auto"/>
          <w:lang w:val="fr-CA"/>
        </w:rPr>
        <w:t>de 65 ans et plus</w:t>
      </w:r>
      <w:r w:rsidRPr="008425F5">
        <w:rPr>
          <w:color w:val="auto"/>
          <w:lang w:val="fr-CA"/>
        </w:rPr>
        <w:t xml:space="preserve"> et les </w:t>
      </w:r>
      <w:r w:rsidRPr="008425F5">
        <w:rPr>
          <w:b/>
          <w:bCs/>
          <w:color w:val="auto"/>
          <w:lang w:val="fr-CA"/>
        </w:rPr>
        <w:t>survivants</w:t>
      </w:r>
      <w:r w:rsidRPr="008425F5">
        <w:rPr>
          <w:color w:val="auto"/>
          <w:lang w:val="fr-CA"/>
        </w:rPr>
        <w:t xml:space="preserve"> sont les </w:t>
      </w:r>
      <w:r w:rsidR="00AE61B2">
        <w:rPr>
          <w:color w:val="auto"/>
          <w:lang w:val="fr-CA"/>
        </w:rPr>
        <w:t>plus</w:t>
      </w:r>
      <w:r w:rsidRPr="008425F5">
        <w:rPr>
          <w:color w:val="auto"/>
          <w:lang w:val="fr-CA"/>
        </w:rPr>
        <w:t xml:space="preserve"> susceptibles des six strates d'avoir entendu parler du Bureau par les journaux/</w:t>
      </w:r>
      <w:r w:rsidR="00AE61B2">
        <w:rPr>
          <w:color w:val="auto"/>
          <w:lang w:val="fr-CA"/>
        </w:rPr>
        <w:t>m</w:t>
      </w:r>
      <w:r w:rsidRPr="008425F5">
        <w:rPr>
          <w:color w:val="auto"/>
          <w:lang w:val="fr-CA"/>
        </w:rPr>
        <w:t>agazine</w:t>
      </w:r>
      <w:r w:rsidR="00AE61B2">
        <w:rPr>
          <w:color w:val="auto"/>
          <w:lang w:val="fr-CA"/>
        </w:rPr>
        <w:t>s</w:t>
      </w:r>
      <w:r w:rsidRPr="008425F5">
        <w:rPr>
          <w:color w:val="auto"/>
          <w:lang w:val="fr-CA"/>
        </w:rPr>
        <w:t>.</w:t>
      </w:r>
    </w:p>
    <w:p w14:paraId="33D591CA" w14:textId="77777777" w:rsidR="00185A34" w:rsidRPr="008425F5" w:rsidRDefault="00185A34" w:rsidP="00185A34">
      <w:pPr>
        <w:pStyle w:val="VAC-Bullet"/>
        <w:rPr>
          <w:color w:val="auto"/>
          <w:lang w:val="fr-CA"/>
        </w:rPr>
      </w:pPr>
      <w:r w:rsidRPr="008425F5">
        <w:rPr>
          <w:color w:val="auto"/>
          <w:lang w:val="fr-CA"/>
        </w:rPr>
        <w:t xml:space="preserve">La </w:t>
      </w:r>
      <w:r w:rsidRPr="008425F5">
        <w:rPr>
          <w:b/>
          <w:bCs/>
          <w:color w:val="auto"/>
          <w:lang w:val="fr-CA"/>
        </w:rPr>
        <w:t>GRC</w:t>
      </w:r>
      <w:r w:rsidRPr="008425F5">
        <w:rPr>
          <w:color w:val="auto"/>
          <w:lang w:val="fr-CA"/>
        </w:rPr>
        <w:t xml:space="preserve"> sont plus susceptibles d'avoir entendu parler du Bureau par ACC.</w:t>
      </w:r>
    </w:p>
    <w:p w14:paraId="34E6D793" w14:textId="6824E915" w:rsidR="004A1EFD" w:rsidRPr="008425F5" w:rsidRDefault="00BD3103" w:rsidP="005426BF">
      <w:pPr>
        <w:pStyle w:val="VAC-Bullet"/>
        <w:numPr>
          <w:ilvl w:val="0"/>
          <w:numId w:val="0"/>
        </w:numPr>
        <w:rPr>
          <w:b/>
          <w:bCs/>
          <w:color w:val="auto"/>
          <w:lang w:val="en-CA"/>
        </w:rPr>
      </w:pPr>
      <w:r w:rsidRPr="008425F5">
        <w:rPr>
          <w:noProof/>
          <w:color w:val="auto"/>
          <w:lang w:val="en-CA"/>
        </w:rPr>
        <mc:AlternateContent>
          <mc:Choice Requires="wps">
            <w:drawing>
              <wp:inline distT="0" distB="0" distL="0" distR="0" wp14:anchorId="689BEA0B" wp14:editId="3A529C90">
                <wp:extent cx="3488788" cy="436098"/>
                <wp:effectExtent l="0" t="0" r="0" b="2540"/>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788" cy="436098"/>
                        </a:xfrm>
                        <a:prstGeom prst="rect">
                          <a:avLst/>
                        </a:prstGeom>
                        <a:solidFill>
                          <a:srgbClr val="FFFFFF"/>
                        </a:solidFill>
                        <a:ln w="9525">
                          <a:noFill/>
                          <a:miter lim="800000"/>
                          <a:headEnd/>
                          <a:tailEnd/>
                        </a:ln>
                      </wps:spPr>
                      <wps:txbx>
                        <w:txbxContent>
                          <w:p w14:paraId="63F0E573" w14:textId="754B2256" w:rsidR="00032754" w:rsidRPr="00E740CB" w:rsidRDefault="0091769D"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9</w:t>
                            </w:r>
                            <w:r w:rsidR="00DB3B26" w:rsidRPr="00B42468">
                              <w:rPr>
                                <w:rFonts w:ascii="Georgia" w:hAnsi="Georgia" w:cs="Georgia"/>
                                <w:i/>
                                <w:iCs/>
                                <w:color w:val="31353A"/>
                                <w:spacing w:val="-6"/>
                                <w:w w:val="108"/>
                                <w:sz w:val="16"/>
                                <w:szCs w:val="16"/>
                                <w:lang w:val="fr-CA"/>
                              </w:rPr>
                              <w:t>3</w:t>
                            </w:r>
                            <w:r w:rsidR="00032754" w:rsidRPr="00B42468">
                              <w:rPr>
                                <w:rFonts w:ascii="Georgia" w:hAnsi="Georgia" w:cs="Georgia"/>
                                <w:i/>
                                <w:iCs/>
                                <w:color w:val="31353A"/>
                                <w:spacing w:val="-6"/>
                                <w:w w:val="108"/>
                                <w:sz w:val="16"/>
                                <w:szCs w:val="16"/>
                                <w:lang w:val="fr-CA"/>
                              </w:rPr>
                              <w:t xml:space="preserve">: </w:t>
                            </w:r>
                            <w:r w:rsidR="00921D71" w:rsidRPr="00B42468">
                              <w:rPr>
                                <w:rFonts w:ascii="Georgia" w:hAnsi="Georgia" w:cs="Georgia"/>
                                <w:i/>
                                <w:iCs/>
                                <w:color w:val="31353A"/>
                                <w:spacing w:val="-6"/>
                                <w:w w:val="108"/>
                                <w:sz w:val="16"/>
                                <w:szCs w:val="16"/>
                                <w:lang w:val="fr-CA"/>
                              </w:rPr>
                              <w:t>Où avez-vous entendu parler du Bureau de l'</w:t>
                            </w:r>
                            <w:proofErr w:type="spellStart"/>
                            <w:r w:rsidR="00921D71" w:rsidRPr="00B42468">
                              <w:rPr>
                                <w:rFonts w:ascii="Georgia" w:hAnsi="Georgia" w:cs="Georgia"/>
                                <w:i/>
                                <w:iCs/>
                                <w:color w:val="31353A"/>
                                <w:spacing w:val="-6"/>
                                <w:w w:val="108"/>
                                <w:sz w:val="16"/>
                                <w:szCs w:val="16"/>
                                <w:lang w:val="fr-CA"/>
                              </w:rPr>
                              <w:t>ombud</w:t>
                            </w:r>
                            <w:proofErr w:type="spellEnd"/>
                            <w:r w:rsidR="00921D71" w:rsidRPr="00B42468">
                              <w:rPr>
                                <w:rFonts w:ascii="Georgia" w:hAnsi="Georgia" w:cs="Georgia"/>
                                <w:i/>
                                <w:iCs/>
                                <w:color w:val="31353A"/>
                                <w:spacing w:val="-6"/>
                                <w:w w:val="108"/>
                                <w:sz w:val="16"/>
                                <w:szCs w:val="16"/>
                                <w:lang w:val="fr-CA"/>
                              </w:rPr>
                              <w:t xml:space="preserve"> des vétérans pour la première fois?</w:t>
                            </w:r>
                            <w:r w:rsidR="00032754" w:rsidRPr="00B42468">
                              <w:rPr>
                                <w:rFonts w:ascii="Georgia" w:hAnsi="Georgia" w:cs="Georgia"/>
                                <w:i/>
                                <w:iCs/>
                                <w:color w:val="31353A"/>
                                <w:spacing w:val="-6"/>
                                <w:w w:val="108"/>
                                <w:sz w:val="16"/>
                                <w:szCs w:val="16"/>
                                <w:lang w:val="fr-CA"/>
                              </w:rPr>
                              <w:t xml:space="preserve"> </w:t>
                            </w:r>
                            <w:r w:rsidR="008F563A" w:rsidRPr="00E740CB">
                              <w:rPr>
                                <w:rFonts w:ascii="Georgia" w:hAnsi="Georgia" w:cs="Georgia"/>
                                <w:i/>
                                <w:iCs/>
                                <w:color w:val="31353A"/>
                                <w:spacing w:val="-6"/>
                                <w:w w:val="108"/>
                                <w:sz w:val="16"/>
                                <w:szCs w:val="16"/>
                                <w:lang w:val="fr-CA"/>
                              </w:rPr>
                              <w:t xml:space="preserve">(Top 5) </w:t>
                            </w:r>
                            <w:r w:rsidR="00032754" w:rsidRPr="00E740CB">
                              <w:rPr>
                                <w:rFonts w:ascii="Georgia" w:hAnsi="Georgia" w:cs="Georgia"/>
                                <w:i/>
                                <w:iCs/>
                                <w:color w:val="31353A"/>
                                <w:spacing w:val="-6"/>
                                <w:w w:val="108"/>
                                <w:sz w:val="16"/>
                                <w:szCs w:val="16"/>
                                <w:lang w:val="fr-CA"/>
                              </w:rPr>
                              <w:t>(%)</w:t>
                            </w:r>
                          </w:p>
                          <w:p w14:paraId="2B9F5D19"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C34646"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6BBC21"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1D0985"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02EA64"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E6C536"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287C04"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2A5F4D"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96C923"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AF3E73"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FB89A2"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DBED1D"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241C2B"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598506"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510422"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1854BB"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77759B"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E795D3"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6B834F"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996EBA"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39A751"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D4AEC8"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421F45"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B69A92"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549A4B"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740CB">
                              <w:rPr>
                                <w:rFonts w:ascii="Georgia" w:hAnsi="Georgia" w:cs="Georgia"/>
                                <w:i/>
                                <w:iCs/>
                                <w:color w:val="31353A"/>
                                <w:spacing w:val="-6"/>
                                <w:w w:val="108"/>
                                <w:sz w:val="16"/>
                                <w:szCs w:val="16"/>
                                <w:lang w:val="fr-CA"/>
                              </w:rPr>
                              <w:t xml:space="preserve"> </w:t>
                            </w:r>
                          </w:p>
                          <w:p w14:paraId="6BB0257B"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9AD1CC"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6F7186"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630988"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7176CD"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E792DA" w14:textId="77777777" w:rsidR="00032754" w:rsidRPr="00E740CB" w:rsidRDefault="00032754" w:rsidP="00BD3103">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89BEA0B" id="_x0000_s1210" type="#_x0000_t202" style="width:274.7pt;height:3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" stroked="f">
                <v:textbox>
                  <w:txbxContent>
                    <w:p w14:paraId="63F0E573" w14:textId="754B2256" w:rsidR="00032754" w:rsidRPr="00E740CB" w:rsidRDefault="0091769D"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42468">
                        <w:rPr>
                          <w:rFonts w:ascii="Georgia" w:hAnsi="Georgia" w:cs="Georgia"/>
                          <w:i/>
                          <w:iCs/>
                          <w:color w:val="31353A"/>
                          <w:spacing w:val="-6"/>
                          <w:w w:val="108"/>
                          <w:sz w:val="16"/>
                          <w:szCs w:val="16"/>
                          <w:lang w:val="fr-CA"/>
                        </w:rPr>
                        <w:t>Graphique</w:t>
                      </w:r>
                      <w:r w:rsidR="00032754" w:rsidRPr="00B42468">
                        <w:rPr>
                          <w:rFonts w:ascii="Georgia" w:hAnsi="Georgia" w:cs="Georgia"/>
                          <w:i/>
                          <w:iCs/>
                          <w:color w:val="31353A"/>
                          <w:spacing w:val="-6"/>
                          <w:w w:val="108"/>
                          <w:sz w:val="16"/>
                          <w:szCs w:val="16"/>
                          <w:lang w:val="fr-CA"/>
                        </w:rPr>
                        <w:t xml:space="preserve"> 9</w:t>
                      </w:r>
                      <w:r w:rsidR="00DB3B26" w:rsidRPr="00B42468">
                        <w:rPr>
                          <w:rFonts w:ascii="Georgia" w:hAnsi="Georgia" w:cs="Georgia"/>
                          <w:i/>
                          <w:iCs/>
                          <w:color w:val="31353A"/>
                          <w:spacing w:val="-6"/>
                          <w:w w:val="108"/>
                          <w:sz w:val="16"/>
                          <w:szCs w:val="16"/>
                          <w:lang w:val="fr-CA"/>
                        </w:rPr>
                        <w:t>3</w:t>
                      </w:r>
                      <w:r w:rsidR="00032754" w:rsidRPr="00B42468">
                        <w:rPr>
                          <w:rFonts w:ascii="Georgia" w:hAnsi="Georgia" w:cs="Georgia"/>
                          <w:i/>
                          <w:iCs/>
                          <w:color w:val="31353A"/>
                          <w:spacing w:val="-6"/>
                          <w:w w:val="108"/>
                          <w:sz w:val="16"/>
                          <w:szCs w:val="16"/>
                          <w:lang w:val="fr-CA"/>
                        </w:rPr>
                        <w:t xml:space="preserve">: </w:t>
                      </w:r>
                      <w:r w:rsidR="00921D71" w:rsidRPr="00B42468">
                        <w:rPr>
                          <w:rFonts w:ascii="Georgia" w:hAnsi="Georgia" w:cs="Georgia"/>
                          <w:i/>
                          <w:iCs/>
                          <w:color w:val="31353A"/>
                          <w:spacing w:val="-6"/>
                          <w:w w:val="108"/>
                          <w:sz w:val="16"/>
                          <w:szCs w:val="16"/>
                          <w:lang w:val="fr-CA"/>
                        </w:rPr>
                        <w:t>Où avez-vous entendu parler du Bureau de l'</w:t>
                      </w:r>
                      <w:proofErr w:type="spellStart"/>
                      <w:r w:rsidR="00921D71" w:rsidRPr="00B42468">
                        <w:rPr>
                          <w:rFonts w:ascii="Georgia" w:hAnsi="Georgia" w:cs="Georgia"/>
                          <w:i/>
                          <w:iCs/>
                          <w:color w:val="31353A"/>
                          <w:spacing w:val="-6"/>
                          <w:w w:val="108"/>
                          <w:sz w:val="16"/>
                          <w:szCs w:val="16"/>
                          <w:lang w:val="fr-CA"/>
                        </w:rPr>
                        <w:t>ombud</w:t>
                      </w:r>
                      <w:proofErr w:type="spellEnd"/>
                      <w:r w:rsidR="00921D71" w:rsidRPr="00B42468">
                        <w:rPr>
                          <w:rFonts w:ascii="Georgia" w:hAnsi="Georgia" w:cs="Georgia"/>
                          <w:i/>
                          <w:iCs/>
                          <w:color w:val="31353A"/>
                          <w:spacing w:val="-6"/>
                          <w:w w:val="108"/>
                          <w:sz w:val="16"/>
                          <w:szCs w:val="16"/>
                          <w:lang w:val="fr-CA"/>
                        </w:rPr>
                        <w:t xml:space="preserve"> des vétérans pour la première fois?</w:t>
                      </w:r>
                      <w:r w:rsidR="00032754" w:rsidRPr="00B42468">
                        <w:rPr>
                          <w:rFonts w:ascii="Georgia" w:hAnsi="Georgia" w:cs="Georgia"/>
                          <w:i/>
                          <w:iCs/>
                          <w:color w:val="31353A"/>
                          <w:spacing w:val="-6"/>
                          <w:w w:val="108"/>
                          <w:sz w:val="16"/>
                          <w:szCs w:val="16"/>
                          <w:lang w:val="fr-CA"/>
                        </w:rPr>
                        <w:t xml:space="preserve"> </w:t>
                      </w:r>
                      <w:r w:rsidR="008F563A" w:rsidRPr="00E740CB">
                        <w:rPr>
                          <w:rFonts w:ascii="Georgia" w:hAnsi="Georgia" w:cs="Georgia"/>
                          <w:i/>
                          <w:iCs/>
                          <w:color w:val="31353A"/>
                          <w:spacing w:val="-6"/>
                          <w:w w:val="108"/>
                          <w:sz w:val="16"/>
                          <w:szCs w:val="16"/>
                          <w:lang w:val="fr-CA"/>
                        </w:rPr>
                        <w:t xml:space="preserve">(Top 5) </w:t>
                      </w:r>
                      <w:r w:rsidR="00032754" w:rsidRPr="00E740CB">
                        <w:rPr>
                          <w:rFonts w:ascii="Georgia" w:hAnsi="Georgia" w:cs="Georgia"/>
                          <w:i/>
                          <w:iCs/>
                          <w:color w:val="31353A"/>
                          <w:spacing w:val="-6"/>
                          <w:w w:val="108"/>
                          <w:sz w:val="16"/>
                          <w:szCs w:val="16"/>
                          <w:lang w:val="fr-CA"/>
                        </w:rPr>
                        <w:t>(%)</w:t>
                      </w:r>
                    </w:p>
                    <w:p w14:paraId="2B9F5D19"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C34646"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6BBC21"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1D0985"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02EA64"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E6C536"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287C04"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2A5F4D"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96C923"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AF3E73"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FB89A2"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DBED1D"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241C2B"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598506"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510422"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1854BB"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77759B"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E795D3"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6B834F"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996EBA"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39A751"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D4AEC8"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421F45"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B69A92"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549A4B"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740CB">
                        <w:rPr>
                          <w:rFonts w:ascii="Georgia" w:hAnsi="Georgia" w:cs="Georgia"/>
                          <w:i/>
                          <w:iCs/>
                          <w:color w:val="31353A"/>
                          <w:spacing w:val="-6"/>
                          <w:w w:val="108"/>
                          <w:sz w:val="16"/>
                          <w:szCs w:val="16"/>
                          <w:lang w:val="fr-CA"/>
                        </w:rPr>
                        <w:t xml:space="preserve"> </w:t>
                      </w:r>
                    </w:p>
                    <w:p w14:paraId="6BB0257B"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9AD1CC"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6F7186"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630988"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7176CD" w14:textId="77777777" w:rsidR="00032754" w:rsidRPr="00E740CB" w:rsidRDefault="00032754" w:rsidP="00BD3103">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E792DA" w14:textId="77777777" w:rsidR="00032754" w:rsidRPr="00E740CB" w:rsidRDefault="00032754" w:rsidP="00BD3103">
                      <w:pPr>
                        <w:rPr>
                          <w:i/>
                          <w:iCs/>
                          <w:sz w:val="16"/>
                          <w:szCs w:val="16"/>
                          <w:lang w:val="fr-CA"/>
                        </w:rPr>
                      </w:pPr>
                    </w:p>
                  </w:txbxContent>
                </v:textbox>
                <w10:anchorlock/>
              </v:shape>
            </w:pict>
          </mc:Fallback>
        </mc:AlternateContent>
      </w:r>
      <w:r w:rsidR="005426BF" w:rsidRPr="008425F5">
        <w:rPr>
          <w:color w:val="auto"/>
          <w:lang w:val="en-CA"/>
        </w:rPr>
        <w:br/>
      </w:r>
      <w:r w:rsidR="008F563A" w:rsidRPr="008425F5">
        <w:rPr>
          <w:noProof/>
          <w:color w:val="auto"/>
          <w:lang w:val="en-CA"/>
        </w:rPr>
        <w:drawing>
          <wp:inline distT="0" distB="0" distL="0" distR="0" wp14:anchorId="6B0EAB49" wp14:editId="76D2626C">
            <wp:extent cx="3543935" cy="2320290"/>
            <wp:effectExtent l="0" t="0" r="0" b="3810"/>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005426BF" w:rsidRPr="008425F5">
        <w:rPr>
          <w:color w:val="auto"/>
          <w:lang w:val="en-CA"/>
        </w:rPr>
        <w:br/>
      </w:r>
      <w:r w:rsidRPr="008425F5">
        <w:rPr>
          <w:noProof/>
          <w:color w:val="auto"/>
          <w:lang w:val="en-CA"/>
        </w:rPr>
        <mc:AlternateContent>
          <mc:Choice Requires="wps">
            <w:drawing>
              <wp:inline distT="0" distB="0" distL="0" distR="0" wp14:anchorId="01750466" wp14:editId="2A8A7979">
                <wp:extent cx="3177935" cy="526758"/>
                <wp:effectExtent l="0" t="0" r="3810" b="6985"/>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935" cy="526758"/>
                        </a:xfrm>
                        <a:prstGeom prst="rect">
                          <a:avLst/>
                        </a:prstGeom>
                        <a:solidFill>
                          <a:srgbClr val="FFFFFF"/>
                        </a:solidFill>
                        <a:ln w="9525">
                          <a:noFill/>
                          <a:miter lim="800000"/>
                          <a:headEnd/>
                          <a:tailEnd/>
                        </a:ln>
                      </wps:spPr>
                      <wps:txbx>
                        <w:txbxContent>
                          <w:p w14:paraId="71F37B48" w14:textId="619E917E" w:rsidR="00032754" w:rsidRPr="00B42468" w:rsidRDefault="00032754"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921D71" w:rsidRPr="00B42468">
                              <w:rPr>
                                <w:rFonts w:ascii="Georgia" w:hAnsi="Georgia" w:cs="Georgia"/>
                                <w:i/>
                                <w:iCs/>
                                <w:color w:val="31353A"/>
                                <w:spacing w:val="-6"/>
                                <w:w w:val="108"/>
                                <w:sz w:val="12"/>
                                <w:szCs w:val="12"/>
                                <w:lang w:val="fr-CA"/>
                              </w:rPr>
                              <w:t>Où avez-vous entendu parler du Bureau de l'</w:t>
                            </w:r>
                            <w:proofErr w:type="spellStart"/>
                            <w:r w:rsidR="00921D71" w:rsidRPr="00B42468">
                              <w:rPr>
                                <w:rFonts w:ascii="Georgia" w:hAnsi="Georgia" w:cs="Georgia"/>
                                <w:i/>
                                <w:iCs/>
                                <w:color w:val="31353A"/>
                                <w:spacing w:val="-6"/>
                                <w:w w:val="108"/>
                                <w:sz w:val="12"/>
                                <w:szCs w:val="12"/>
                                <w:lang w:val="fr-CA"/>
                              </w:rPr>
                              <w:t>ombud</w:t>
                            </w:r>
                            <w:proofErr w:type="spellEnd"/>
                            <w:r w:rsidR="00921D71" w:rsidRPr="00B42468">
                              <w:rPr>
                                <w:rFonts w:ascii="Georgia" w:hAnsi="Georgia" w:cs="Georgia"/>
                                <w:i/>
                                <w:iCs/>
                                <w:color w:val="31353A"/>
                                <w:spacing w:val="-6"/>
                                <w:w w:val="108"/>
                                <w:sz w:val="12"/>
                                <w:szCs w:val="12"/>
                                <w:lang w:val="fr-CA"/>
                              </w:rPr>
                              <w:t xml:space="preserve"> des vétérans pour la première fois?</w:t>
                            </w:r>
                          </w:p>
                          <w:p w14:paraId="24CD5AA4" w14:textId="08558010" w:rsidR="00032754" w:rsidRPr="00B42468" w:rsidRDefault="0091769D"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w:t>
                            </w:r>
                            <w:r w:rsidR="00AE1E3C" w:rsidRPr="00B42468">
                              <w:rPr>
                                <w:rFonts w:ascii="Georgia" w:hAnsi="Georgia" w:cs="Georgia"/>
                                <w:i/>
                                <w:iCs/>
                                <w:color w:val="31353A"/>
                                <w:spacing w:val="-6"/>
                                <w:w w:val="108"/>
                                <w:sz w:val="12"/>
                                <w:szCs w:val="12"/>
                                <w:lang w:val="fr-CA"/>
                              </w:rPr>
                              <w:t xml:space="preserve"> </w:t>
                            </w:r>
                            <w:r w:rsidR="004722FE" w:rsidRPr="00B42468">
                              <w:rPr>
                                <w:rFonts w:ascii="Georgia" w:hAnsi="Georgia" w:cs="Georgia"/>
                                <w:i/>
                                <w:iCs/>
                                <w:color w:val="31353A"/>
                                <w:spacing w:val="-6"/>
                                <w:w w:val="108"/>
                                <w:sz w:val="12"/>
                                <w:szCs w:val="12"/>
                                <w:lang w:val="fr-CA"/>
                              </w:rPr>
                              <w:t>626</w:t>
                            </w:r>
                          </w:p>
                          <w:p w14:paraId="751B0530" w14:textId="3EA74FC5" w:rsidR="00032754" w:rsidRPr="00B42468" w:rsidRDefault="00AE1E3C" w:rsidP="00AE1E3C">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 Les répondants qui connaissaient le bureau de l’</w:t>
                            </w:r>
                            <w:proofErr w:type="spellStart"/>
                            <w:r w:rsidR="00076883">
                              <w:rPr>
                                <w:rFonts w:ascii="Georgia" w:hAnsi="Georgia" w:cs="Georgia"/>
                                <w:i/>
                                <w:iCs/>
                                <w:color w:val="31353A"/>
                                <w:spacing w:val="-6"/>
                                <w:w w:val="108"/>
                                <w:sz w:val="12"/>
                                <w:szCs w:val="12"/>
                                <w:lang w:val="fr-CA"/>
                              </w:rPr>
                              <w:t>o</w:t>
                            </w:r>
                            <w:r w:rsidRPr="00B42468">
                              <w:rPr>
                                <w:rFonts w:ascii="Georgia" w:hAnsi="Georgia" w:cs="Georgia"/>
                                <w:i/>
                                <w:iCs/>
                                <w:color w:val="31353A"/>
                                <w:spacing w:val="-6"/>
                                <w:w w:val="108"/>
                                <w:sz w:val="12"/>
                                <w:szCs w:val="12"/>
                                <w:lang w:val="fr-CA"/>
                              </w:rPr>
                              <w:t>mbud</w:t>
                            </w:r>
                            <w:proofErr w:type="spellEnd"/>
                            <w:r w:rsidRPr="00B42468">
                              <w:rPr>
                                <w:rFonts w:ascii="Georgia" w:hAnsi="Georgia" w:cs="Georgia"/>
                                <w:i/>
                                <w:iCs/>
                                <w:color w:val="31353A"/>
                                <w:spacing w:val="-6"/>
                                <w:w w:val="108"/>
                                <w:sz w:val="12"/>
                                <w:szCs w:val="12"/>
                                <w:lang w:val="fr-CA"/>
                              </w:rPr>
                              <w:t xml:space="preserve"> des vétérans, excluant</w:t>
                            </w:r>
                            <w:r w:rsidR="00541D28">
                              <w:rPr>
                                <w:rFonts w:ascii="Georgia" w:hAnsi="Georgia" w:cs="Georgia"/>
                                <w:i/>
                                <w:iCs/>
                                <w:color w:val="31353A"/>
                                <w:spacing w:val="-6"/>
                                <w:w w:val="108"/>
                                <w:sz w:val="12"/>
                                <w:szCs w:val="12"/>
                                <w:lang w:val="fr-CA"/>
                              </w:rPr>
                              <w:t xml:space="preserve"> </w:t>
                            </w:r>
                            <w:r w:rsidR="00076883">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01750466" id="Text Box 399" o:spid="_x0000_s1211" type="#_x0000_t202" style="width:250.25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" stroked="f">
                <v:textbox>
                  <w:txbxContent>
                    <w:p w14:paraId="71F37B48" w14:textId="619E917E" w:rsidR="00032754" w:rsidRPr="00B42468" w:rsidRDefault="00032754"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921D71" w:rsidRPr="00B42468">
                        <w:rPr>
                          <w:rFonts w:ascii="Georgia" w:hAnsi="Georgia" w:cs="Georgia"/>
                          <w:i/>
                          <w:iCs/>
                          <w:color w:val="31353A"/>
                          <w:spacing w:val="-6"/>
                          <w:w w:val="108"/>
                          <w:sz w:val="12"/>
                          <w:szCs w:val="12"/>
                          <w:lang w:val="fr-CA"/>
                        </w:rPr>
                        <w:t>Où avez-vous entendu parler du Bureau de l'</w:t>
                      </w:r>
                      <w:proofErr w:type="spellStart"/>
                      <w:r w:rsidR="00921D71" w:rsidRPr="00B42468">
                        <w:rPr>
                          <w:rFonts w:ascii="Georgia" w:hAnsi="Georgia" w:cs="Georgia"/>
                          <w:i/>
                          <w:iCs/>
                          <w:color w:val="31353A"/>
                          <w:spacing w:val="-6"/>
                          <w:w w:val="108"/>
                          <w:sz w:val="12"/>
                          <w:szCs w:val="12"/>
                          <w:lang w:val="fr-CA"/>
                        </w:rPr>
                        <w:t>ombud</w:t>
                      </w:r>
                      <w:proofErr w:type="spellEnd"/>
                      <w:r w:rsidR="00921D71" w:rsidRPr="00B42468">
                        <w:rPr>
                          <w:rFonts w:ascii="Georgia" w:hAnsi="Georgia" w:cs="Georgia"/>
                          <w:i/>
                          <w:iCs/>
                          <w:color w:val="31353A"/>
                          <w:spacing w:val="-6"/>
                          <w:w w:val="108"/>
                          <w:sz w:val="12"/>
                          <w:szCs w:val="12"/>
                          <w:lang w:val="fr-CA"/>
                        </w:rPr>
                        <w:t xml:space="preserve"> des vétérans pour la première fois?</w:t>
                      </w:r>
                    </w:p>
                    <w:p w14:paraId="24CD5AA4" w14:textId="08558010" w:rsidR="00032754" w:rsidRPr="00B42468" w:rsidRDefault="0091769D"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w:t>
                      </w:r>
                      <w:r w:rsidR="00AE1E3C" w:rsidRPr="00B42468">
                        <w:rPr>
                          <w:rFonts w:ascii="Georgia" w:hAnsi="Georgia" w:cs="Georgia"/>
                          <w:i/>
                          <w:iCs/>
                          <w:color w:val="31353A"/>
                          <w:spacing w:val="-6"/>
                          <w:w w:val="108"/>
                          <w:sz w:val="12"/>
                          <w:szCs w:val="12"/>
                          <w:lang w:val="fr-CA"/>
                        </w:rPr>
                        <w:t xml:space="preserve"> </w:t>
                      </w:r>
                      <w:r w:rsidR="004722FE" w:rsidRPr="00B42468">
                        <w:rPr>
                          <w:rFonts w:ascii="Georgia" w:hAnsi="Georgia" w:cs="Georgia"/>
                          <w:i/>
                          <w:iCs/>
                          <w:color w:val="31353A"/>
                          <w:spacing w:val="-6"/>
                          <w:w w:val="108"/>
                          <w:sz w:val="12"/>
                          <w:szCs w:val="12"/>
                          <w:lang w:val="fr-CA"/>
                        </w:rPr>
                        <w:t>626</w:t>
                      </w:r>
                    </w:p>
                    <w:p w14:paraId="751B0530" w14:textId="3EA74FC5" w:rsidR="00032754" w:rsidRPr="00B42468" w:rsidRDefault="00AE1E3C" w:rsidP="00AE1E3C">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 Les répondants qui connaissaient le bureau de l’</w:t>
                      </w:r>
                      <w:proofErr w:type="spellStart"/>
                      <w:r w:rsidR="00076883">
                        <w:rPr>
                          <w:rFonts w:ascii="Georgia" w:hAnsi="Georgia" w:cs="Georgia"/>
                          <w:i/>
                          <w:iCs/>
                          <w:color w:val="31353A"/>
                          <w:spacing w:val="-6"/>
                          <w:w w:val="108"/>
                          <w:sz w:val="12"/>
                          <w:szCs w:val="12"/>
                          <w:lang w:val="fr-CA"/>
                        </w:rPr>
                        <w:t>o</w:t>
                      </w:r>
                      <w:r w:rsidRPr="00B42468">
                        <w:rPr>
                          <w:rFonts w:ascii="Georgia" w:hAnsi="Georgia" w:cs="Georgia"/>
                          <w:i/>
                          <w:iCs/>
                          <w:color w:val="31353A"/>
                          <w:spacing w:val="-6"/>
                          <w:w w:val="108"/>
                          <w:sz w:val="12"/>
                          <w:szCs w:val="12"/>
                          <w:lang w:val="fr-CA"/>
                        </w:rPr>
                        <w:t>mbud</w:t>
                      </w:r>
                      <w:proofErr w:type="spellEnd"/>
                      <w:r w:rsidRPr="00B42468">
                        <w:rPr>
                          <w:rFonts w:ascii="Georgia" w:hAnsi="Georgia" w:cs="Georgia"/>
                          <w:i/>
                          <w:iCs/>
                          <w:color w:val="31353A"/>
                          <w:spacing w:val="-6"/>
                          <w:w w:val="108"/>
                          <w:sz w:val="12"/>
                          <w:szCs w:val="12"/>
                          <w:lang w:val="fr-CA"/>
                        </w:rPr>
                        <w:t xml:space="preserve"> des vétérans, excluant</w:t>
                      </w:r>
                      <w:r w:rsidR="00541D28">
                        <w:rPr>
                          <w:rFonts w:ascii="Georgia" w:hAnsi="Georgia" w:cs="Georgia"/>
                          <w:i/>
                          <w:iCs/>
                          <w:color w:val="31353A"/>
                          <w:spacing w:val="-6"/>
                          <w:w w:val="108"/>
                          <w:sz w:val="12"/>
                          <w:szCs w:val="12"/>
                          <w:lang w:val="fr-CA"/>
                        </w:rPr>
                        <w:t xml:space="preserve"> </w:t>
                      </w:r>
                      <w:r w:rsidR="00076883">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p>
    <w:p w14:paraId="16E8E6AA" w14:textId="2C32C67C" w:rsidR="00E472C4" w:rsidRPr="009210E9" w:rsidRDefault="00B964F0" w:rsidP="00E472C4">
      <w:pPr>
        <w:pStyle w:val="VAC-Body"/>
        <w:rPr>
          <w:b/>
          <w:bCs/>
          <w:color w:val="auto"/>
          <w:lang w:val="fr-CA"/>
        </w:rPr>
      </w:pPr>
      <w:r w:rsidRPr="009210E9">
        <w:rPr>
          <w:b/>
          <w:bCs/>
          <w:color w:val="auto"/>
          <w:lang w:val="fr-CA"/>
        </w:rPr>
        <w:br w:type="column"/>
      </w:r>
      <w:r w:rsidR="00C91C58" w:rsidRPr="009210E9">
        <w:rPr>
          <w:b/>
          <w:bCs/>
          <w:color w:val="auto"/>
          <w:lang w:val="fr-CA"/>
        </w:rPr>
        <w:t>Les survivants sont les moins familiers avec les services de l'Office</w:t>
      </w:r>
    </w:p>
    <w:p w14:paraId="71FD20E4" w14:textId="5FC054F4" w:rsidR="00CC5FA8" w:rsidRPr="008425F5" w:rsidRDefault="00CC5FA8" w:rsidP="00CC5FA8">
      <w:pPr>
        <w:pStyle w:val="VAC-Bullet"/>
        <w:rPr>
          <w:color w:val="auto"/>
          <w:lang w:val="fr-CA"/>
        </w:rPr>
      </w:pPr>
      <w:r w:rsidRPr="008425F5">
        <w:rPr>
          <w:color w:val="auto"/>
          <w:lang w:val="fr-CA"/>
        </w:rPr>
        <w:t xml:space="preserve">La moitié (TOP2 : 47 %) </w:t>
      </w:r>
      <w:r w:rsidR="000D7498" w:rsidRPr="008425F5">
        <w:rPr>
          <w:color w:val="auto"/>
          <w:lang w:val="fr-CA"/>
        </w:rPr>
        <w:t xml:space="preserve">des répondants </w:t>
      </w:r>
      <w:r w:rsidRPr="008425F5">
        <w:rPr>
          <w:color w:val="auto"/>
          <w:lang w:val="fr-CA"/>
        </w:rPr>
        <w:t>qui connaissent l’Office disent être familiers avec ses services.</w:t>
      </w:r>
    </w:p>
    <w:p w14:paraId="16E3C244" w14:textId="77777777" w:rsidR="00CC5FA8" w:rsidRPr="008425F5" w:rsidRDefault="00CC5FA8" w:rsidP="00CC5FA8">
      <w:pPr>
        <w:pStyle w:val="VAC-Bullet"/>
        <w:rPr>
          <w:color w:val="auto"/>
          <w:lang w:val="fr-CA"/>
        </w:rPr>
      </w:pPr>
      <w:r w:rsidRPr="008425F5">
        <w:rPr>
          <w:color w:val="auto"/>
          <w:lang w:val="fr-CA"/>
        </w:rPr>
        <w:t xml:space="preserve">Les </w:t>
      </w:r>
      <w:r w:rsidRPr="008425F5">
        <w:rPr>
          <w:b/>
          <w:bCs/>
          <w:color w:val="auto"/>
          <w:lang w:val="fr-CA"/>
        </w:rPr>
        <w:t>survivants</w:t>
      </w:r>
      <w:r w:rsidRPr="008425F5">
        <w:rPr>
          <w:color w:val="auto"/>
          <w:lang w:val="fr-CA"/>
        </w:rPr>
        <w:t xml:space="preserve"> (TOP2 : 39 %) représentent la strate la moins familière avec les services de l'Office.</w:t>
      </w:r>
    </w:p>
    <w:p w14:paraId="3AA072DC" w14:textId="77777777" w:rsidR="00CC5FA8" w:rsidRPr="008425F5" w:rsidRDefault="00CC5FA8" w:rsidP="00CC5FA8">
      <w:pPr>
        <w:pStyle w:val="VAC-Bullet"/>
        <w:rPr>
          <w:color w:val="auto"/>
          <w:lang w:val="fr-CA"/>
        </w:rPr>
      </w:pPr>
      <w:r w:rsidRPr="008425F5">
        <w:rPr>
          <w:color w:val="auto"/>
          <w:lang w:val="fr-CA"/>
        </w:rPr>
        <w:t xml:space="preserve">Les </w:t>
      </w:r>
      <w:r w:rsidRPr="008425F5">
        <w:rPr>
          <w:b/>
          <w:bCs/>
          <w:color w:val="auto"/>
          <w:lang w:val="fr-CA"/>
        </w:rPr>
        <w:t>femmes</w:t>
      </w:r>
      <w:r w:rsidRPr="008425F5">
        <w:rPr>
          <w:color w:val="auto"/>
          <w:lang w:val="fr-CA"/>
        </w:rPr>
        <w:t xml:space="preserve"> (TOP2 : 40 %) sont moins familières avec les services de l'Office que les </w:t>
      </w:r>
      <w:r w:rsidRPr="008425F5">
        <w:rPr>
          <w:b/>
          <w:bCs/>
          <w:color w:val="auto"/>
          <w:lang w:val="fr-CA"/>
        </w:rPr>
        <w:t>hommes</w:t>
      </w:r>
      <w:r w:rsidRPr="008425F5">
        <w:rPr>
          <w:color w:val="auto"/>
          <w:lang w:val="fr-CA"/>
        </w:rPr>
        <w:t xml:space="preserve"> (TOP2 : 50 %)</w:t>
      </w:r>
    </w:p>
    <w:p w14:paraId="670A5E7D" w14:textId="2ED1C5E9" w:rsidR="004A1EFD" w:rsidRPr="008425F5" w:rsidRDefault="00EC1BDF" w:rsidP="005426BF">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220BF19F" wp14:editId="79AB21E9">
                <wp:extent cx="3296285" cy="261963"/>
                <wp:effectExtent l="0" t="0" r="0" b="5080"/>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261963"/>
                        </a:xfrm>
                        <a:prstGeom prst="rect">
                          <a:avLst/>
                        </a:prstGeom>
                        <a:solidFill>
                          <a:srgbClr val="FFFFFF"/>
                        </a:solidFill>
                        <a:ln w="9525">
                          <a:noFill/>
                          <a:miter lim="800000"/>
                          <a:headEnd/>
                          <a:tailEnd/>
                        </a:ln>
                      </wps:spPr>
                      <wps:txbx>
                        <w:txbxContent>
                          <w:p w14:paraId="11E27128" w14:textId="2B668D74" w:rsidR="00032754" w:rsidRPr="007114F3" w:rsidRDefault="0091769D"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bookmarkStart w:id="51" w:name="_Hlk126259551"/>
                            <w:r w:rsidRPr="007114F3">
                              <w:rPr>
                                <w:rFonts w:ascii="Georgia" w:hAnsi="Georgia" w:cs="Georgia"/>
                                <w:i/>
                                <w:iCs/>
                                <w:color w:val="31353A"/>
                                <w:spacing w:val="-6"/>
                                <w:w w:val="108"/>
                                <w:sz w:val="16"/>
                                <w:szCs w:val="16"/>
                                <w:lang w:val="fr-CA"/>
                              </w:rPr>
                              <w:t>Graphique</w:t>
                            </w:r>
                            <w:r w:rsidR="00032754" w:rsidRPr="007114F3">
                              <w:rPr>
                                <w:rFonts w:ascii="Georgia" w:hAnsi="Georgia" w:cs="Georgia"/>
                                <w:i/>
                                <w:iCs/>
                                <w:color w:val="31353A"/>
                                <w:spacing w:val="-6"/>
                                <w:w w:val="108"/>
                                <w:sz w:val="16"/>
                                <w:szCs w:val="16"/>
                                <w:lang w:val="fr-CA"/>
                              </w:rPr>
                              <w:t xml:space="preserve"> 9</w:t>
                            </w:r>
                            <w:r w:rsidR="00DB3B26" w:rsidRPr="007114F3">
                              <w:rPr>
                                <w:rFonts w:ascii="Georgia" w:hAnsi="Georgia" w:cs="Georgia"/>
                                <w:i/>
                                <w:iCs/>
                                <w:color w:val="31353A"/>
                                <w:spacing w:val="-6"/>
                                <w:w w:val="108"/>
                                <w:sz w:val="16"/>
                                <w:szCs w:val="16"/>
                                <w:lang w:val="fr-CA"/>
                              </w:rPr>
                              <w:t>4</w:t>
                            </w:r>
                            <w:r w:rsidR="00032754" w:rsidRPr="007114F3">
                              <w:rPr>
                                <w:rFonts w:ascii="Georgia" w:hAnsi="Georgia" w:cs="Georgia"/>
                                <w:i/>
                                <w:iCs/>
                                <w:color w:val="31353A"/>
                                <w:spacing w:val="-6"/>
                                <w:w w:val="108"/>
                                <w:sz w:val="16"/>
                                <w:szCs w:val="16"/>
                                <w:lang w:val="fr-CA"/>
                              </w:rPr>
                              <w:t xml:space="preserve">: </w:t>
                            </w:r>
                            <w:r w:rsidR="007114F3" w:rsidRPr="007114F3">
                              <w:rPr>
                                <w:rFonts w:ascii="Georgia" w:hAnsi="Georgia" w:cs="Georgia"/>
                                <w:i/>
                                <w:iCs/>
                                <w:color w:val="31353A"/>
                                <w:spacing w:val="-6"/>
                                <w:w w:val="108"/>
                                <w:sz w:val="16"/>
                                <w:szCs w:val="16"/>
                                <w:lang w:val="fr-CA"/>
                              </w:rPr>
                              <w:t xml:space="preserve">Degré de connaissance des services de l'Office </w:t>
                            </w:r>
                            <w:r w:rsidR="00032754" w:rsidRPr="007114F3">
                              <w:rPr>
                                <w:rFonts w:ascii="Georgia" w:hAnsi="Georgia" w:cs="Georgia"/>
                                <w:i/>
                                <w:iCs/>
                                <w:color w:val="31353A"/>
                                <w:spacing w:val="-6"/>
                                <w:w w:val="108"/>
                                <w:sz w:val="16"/>
                                <w:szCs w:val="16"/>
                                <w:lang w:val="fr-CA"/>
                              </w:rPr>
                              <w:t>(%)</w:t>
                            </w:r>
                          </w:p>
                          <w:bookmarkEnd w:id="51"/>
                          <w:p w14:paraId="371BC9B9"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168EE8"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7525CF"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3853A2"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ED5B1A"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CCA1A1"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616545"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76E25C"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D6922D"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B2AF61"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FEC65A"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0C2152"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670A39"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0018D5"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C55AF9"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3FFA1E"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6B2DE2"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CC20E7"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1703AD"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F4E1CF"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87937F"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324C0D"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9C4B30"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FD60AF"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72D0CC"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114F3">
                              <w:rPr>
                                <w:rFonts w:ascii="Georgia" w:hAnsi="Georgia" w:cs="Georgia"/>
                                <w:i/>
                                <w:iCs/>
                                <w:color w:val="31353A"/>
                                <w:spacing w:val="-6"/>
                                <w:w w:val="108"/>
                                <w:sz w:val="16"/>
                                <w:szCs w:val="16"/>
                                <w:lang w:val="fr-CA"/>
                              </w:rPr>
                              <w:t xml:space="preserve"> </w:t>
                            </w:r>
                          </w:p>
                          <w:p w14:paraId="6AC0F6ED"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CDD39E"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3C0EFD"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1801C2"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08676F"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75061B" w14:textId="77777777" w:rsidR="00032754" w:rsidRPr="007114F3" w:rsidRDefault="00032754" w:rsidP="004A1EFD">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20BF19F" id="_x0000_s1212" type="#_x0000_t202" style="width:259.55pt;height: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" stroked="f">
                <v:textbox>
                  <w:txbxContent>
                    <w:p w14:paraId="11E27128" w14:textId="2B668D74" w:rsidR="00032754" w:rsidRPr="007114F3" w:rsidRDefault="0091769D"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bookmarkStart w:id="61" w:name="_Hlk126259551"/>
                      <w:r w:rsidRPr="007114F3">
                        <w:rPr>
                          <w:rFonts w:ascii="Georgia" w:hAnsi="Georgia" w:cs="Georgia"/>
                          <w:i/>
                          <w:iCs/>
                          <w:color w:val="31353A"/>
                          <w:spacing w:val="-6"/>
                          <w:w w:val="108"/>
                          <w:sz w:val="16"/>
                          <w:szCs w:val="16"/>
                          <w:lang w:val="fr-CA"/>
                        </w:rPr>
                        <w:t>Graphique</w:t>
                      </w:r>
                      <w:r w:rsidR="00032754" w:rsidRPr="007114F3">
                        <w:rPr>
                          <w:rFonts w:ascii="Georgia" w:hAnsi="Georgia" w:cs="Georgia"/>
                          <w:i/>
                          <w:iCs/>
                          <w:color w:val="31353A"/>
                          <w:spacing w:val="-6"/>
                          <w:w w:val="108"/>
                          <w:sz w:val="16"/>
                          <w:szCs w:val="16"/>
                          <w:lang w:val="fr-CA"/>
                        </w:rPr>
                        <w:t xml:space="preserve"> 9</w:t>
                      </w:r>
                      <w:r w:rsidR="00DB3B26" w:rsidRPr="007114F3">
                        <w:rPr>
                          <w:rFonts w:ascii="Georgia" w:hAnsi="Georgia" w:cs="Georgia"/>
                          <w:i/>
                          <w:iCs/>
                          <w:color w:val="31353A"/>
                          <w:spacing w:val="-6"/>
                          <w:w w:val="108"/>
                          <w:sz w:val="16"/>
                          <w:szCs w:val="16"/>
                          <w:lang w:val="fr-CA"/>
                        </w:rPr>
                        <w:t>4</w:t>
                      </w:r>
                      <w:r w:rsidR="00032754" w:rsidRPr="007114F3">
                        <w:rPr>
                          <w:rFonts w:ascii="Georgia" w:hAnsi="Georgia" w:cs="Georgia"/>
                          <w:i/>
                          <w:iCs/>
                          <w:color w:val="31353A"/>
                          <w:spacing w:val="-6"/>
                          <w:w w:val="108"/>
                          <w:sz w:val="16"/>
                          <w:szCs w:val="16"/>
                          <w:lang w:val="fr-CA"/>
                        </w:rPr>
                        <w:t xml:space="preserve">: </w:t>
                      </w:r>
                      <w:r w:rsidR="007114F3" w:rsidRPr="007114F3">
                        <w:rPr>
                          <w:rFonts w:ascii="Georgia" w:hAnsi="Georgia" w:cs="Georgia"/>
                          <w:i/>
                          <w:iCs/>
                          <w:color w:val="31353A"/>
                          <w:spacing w:val="-6"/>
                          <w:w w:val="108"/>
                          <w:sz w:val="16"/>
                          <w:szCs w:val="16"/>
                          <w:lang w:val="fr-CA"/>
                        </w:rPr>
                        <w:t xml:space="preserve">Degré de connaissance des services de l'Office </w:t>
                      </w:r>
                      <w:r w:rsidR="00032754" w:rsidRPr="007114F3">
                        <w:rPr>
                          <w:rFonts w:ascii="Georgia" w:hAnsi="Georgia" w:cs="Georgia"/>
                          <w:i/>
                          <w:iCs/>
                          <w:color w:val="31353A"/>
                          <w:spacing w:val="-6"/>
                          <w:w w:val="108"/>
                          <w:sz w:val="16"/>
                          <w:szCs w:val="16"/>
                          <w:lang w:val="fr-CA"/>
                        </w:rPr>
                        <w:t>(%)</w:t>
                      </w:r>
                    </w:p>
                    <w:bookmarkEnd w:id="61"/>
                    <w:p w14:paraId="371BC9B9"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168EE8"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7525CF"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3853A2"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ED5B1A"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CCA1A1"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616545"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76E25C"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D6922D"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B2AF61"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FEC65A"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0C2152"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670A39"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0018D5"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C55AF9"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3FFA1E"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6B2DE2"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CC20E7"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1703AD"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F4E1CF"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87937F"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324C0D"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9C4B30"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FD60AF"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72D0CC"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114F3">
                        <w:rPr>
                          <w:rFonts w:ascii="Georgia" w:hAnsi="Georgia" w:cs="Georgia"/>
                          <w:i/>
                          <w:iCs/>
                          <w:color w:val="31353A"/>
                          <w:spacing w:val="-6"/>
                          <w:w w:val="108"/>
                          <w:sz w:val="16"/>
                          <w:szCs w:val="16"/>
                          <w:lang w:val="fr-CA"/>
                        </w:rPr>
                        <w:t xml:space="preserve"> </w:t>
                      </w:r>
                    </w:p>
                    <w:p w14:paraId="6AC0F6ED"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CDD39E"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3C0EFD"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1801C2"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08676F" w14:textId="77777777" w:rsidR="00032754" w:rsidRPr="007114F3" w:rsidRDefault="00032754" w:rsidP="004A1EF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75061B" w14:textId="77777777" w:rsidR="00032754" w:rsidRPr="007114F3" w:rsidRDefault="00032754" w:rsidP="004A1EFD">
                      <w:pPr>
                        <w:rPr>
                          <w:i/>
                          <w:iCs/>
                          <w:sz w:val="16"/>
                          <w:szCs w:val="16"/>
                          <w:lang w:val="fr-CA"/>
                        </w:rPr>
                      </w:pPr>
                    </w:p>
                  </w:txbxContent>
                </v:textbox>
                <w10:anchorlock/>
              </v:shape>
            </w:pict>
          </mc:Fallback>
        </mc:AlternateContent>
      </w:r>
      <w:r w:rsidR="000840A7" w:rsidRPr="008425F5">
        <w:rPr>
          <w:noProof/>
          <w:color w:val="auto"/>
          <w:w w:val="100"/>
          <w:lang w:val="en-CA"/>
        </w:rPr>
        <mc:AlternateContent>
          <mc:Choice Requires="wps">
            <w:drawing>
              <wp:anchor distT="0" distB="0" distL="114300" distR="114300" simplePos="0" relativeHeight="251658259" behindDoc="0" locked="0" layoutInCell="1" allowOverlap="1" wp14:anchorId="43371EC7" wp14:editId="34A47E6D">
                <wp:simplePos x="0" y="0"/>
                <wp:positionH relativeFrom="margin">
                  <wp:align>center</wp:align>
                </wp:positionH>
                <wp:positionV relativeFrom="page">
                  <wp:posOffset>1029404</wp:posOffset>
                </wp:positionV>
                <wp:extent cx="0" cy="5943600"/>
                <wp:effectExtent l="0" t="0" r="38100" b="19050"/>
                <wp:wrapNone/>
                <wp:docPr id="213" name="Straight Connector 213"/>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47F5CEAE" id="Straight Connector 213" o:spid="_x0000_s1026" style="position:absolute;z-index:251658262;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1.05pt" to="0,5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" strokecolor="#d8d8d8 [2732]" strokeweight=".5pt">
                <v:stroke joinstyle="miter"/>
                <w10:wrap anchorx="margin" anchory="page"/>
              </v:line>
            </w:pict>
          </mc:Fallback>
        </mc:AlternateContent>
      </w:r>
      <w:r w:rsidR="005426BF" w:rsidRPr="008425F5">
        <w:rPr>
          <w:color w:val="auto"/>
          <w:lang w:val="en-CA"/>
        </w:rPr>
        <w:br/>
      </w:r>
      <w:r w:rsidR="00141461" w:rsidRPr="008425F5">
        <w:rPr>
          <w:noProof/>
          <w:color w:val="auto"/>
          <w:lang w:val="en-CA"/>
        </w:rPr>
        <w:drawing>
          <wp:inline distT="0" distB="0" distL="0" distR="0" wp14:anchorId="40A23C4F" wp14:editId="7A796D44">
            <wp:extent cx="3543935" cy="2327910"/>
            <wp:effectExtent l="0" t="0" r="0" b="0"/>
            <wp:docPr id="471" name="Chart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005426BF" w:rsidRPr="008425F5">
        <w:rPr>
          <w:color w:val="auto"/>
          <w:lang w:val="en-CA"/>
        </w:rPr>
        <w:br/>
      </w:r>
      <w:r w:rsidR="00BD3103" w:rsidRPr="008425F5">
        <w:rPr>
          <w:noProof/>
          <w:color w:val="auto"/>
          <w:lang w:val="en-CA"/>
        </w:rPr>
        <mc:AlternateContent>
          <mc:Choice Requires="wps">
            <w:drawing>
              <wp:inline distT="0" distB="0" distL="0" distR="0" wp14:anchorId="162E40F1" wp14:editId="419E5353">
                <wp:extent cx="3296783" cy="563832"/>
                <wp:effectExtent l="0" t="0" r="0" b="8255"/>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783" cy="563832"/>
                        </a:xfrm>
                        <a:prstGeom prst="rect">
                          <a:avLst/>
                        </a:prstGeom>
                        <a:solidFill>
                          <a:srgbClr val="FFFFFF"/>
                        </a:solidFill>
                        <a:ln w="9525">
                          <a:noFill/>
                          <a:miter lim="800000"/>
                          <a:headEnd/>
                          <a:tailEnd/>
                        </a:ln>
                      </wps:spPr>
                      <wps:txbx>
                        <w:txbxContent>
                          <w:p w14:paraId="6C36E3B1" w14:textId="3AB5C178" w:rsidR="00032754" w:rsidRPr="00B42468" w:rsidRDefault="00032754"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12158E" w:rsidRPr="00B42468">
                              <w:rPr>
                                <w:rFonts w:ascii="Georgia" w:hAnsi="Georgia" w:cs="Georgia"/>
                                <w:i/>
                                <w:iCs/>
                                <w:color w:val="31353A"/>
                                <w:spacing w:val="-6"/>
                                <w:w w:val="108"/>
                                <w:sz w:val="12"/>
                                <w:szCs w:val="12"/>
                                <w:lang w:val="fr-CA"/>
                              </w:rPr>
                              <w:t>Dans quelle mesure connaissez-vous les services du Bureau de l'</w:t>
                            </w:r>
                            <w:proofErr w:type="spellStart"/>
                            <w:r w:rsidR="0012158E" w:rsidRPr="00B42468">
                              <w:rPr>
                                <w:rFonts w:ascii="Georgia" w:hAnsi="Georgia" w:cs="Georgia"/>
                                <w:i/>
                                <w:iCs/>
                                <w:color w:val="31353A"/>
                                <w:spacing w:val="-6"/>
                                <w:w w:val="108"/>
                                <w:sz w:val="12"/>
                                <w:szCs w:val="12"/>
                                <w:lang w:val="fr-CA"/>
                              </w:rPr>
                              <w:t>ombud</w:t>
                            </w:r>
                            <w:proofErr w:type="spellEnd"/>
                            <w:r w:rsidR="0012158E" w:rsidRPr="00B42468">
                              <w:rPr>
                                <w:rFonts w:ascii="Georgia" w:hAnsi="Georgia" w:cs="Georgia"/>
                                <w:i/>
                                <w:iCs/>
                                <w:color w:val="31353A"/>
                                <w:spacing w:val="-6"/>
                                <w:w w:val="108"/>
                                <w:sz w:val="12"/>
                                <w:szCs w:val="12"/>
                                <w:lang w:val="fr-CA"/>
                              </w:rPr>
                              <w:t xml:space="preserve"> des vétérans</w:t>
                            </w:r>
                            <w:r w:rsidRPr="00B42468">
                              <w:rPr>
                                <w:rFonts w:ascii="Georgia" w:hAnsi="Georgia" w:cs="Georgia"/>
                                <w:i/>
                                <w:iCs/>
                                <w:color w:val="31353A"/>
                                <w:spacing w:val="-6"/>
                                <w:w w:val="108"/>
                                <w:sz w:val="12"/>
                                <w:szCs w:val="12"/>
                                <w:lang w:val="fr-CA"/>
                              </w:rPr>
                              <w:t>?</w:t>
                            </w:r>
                          </w:p>
                          <w:p w14:paraId="10C9F32B" w14:textId="240EC464" w:rsidR="00032754" w:rsidRPr="00B42468" w:rsidRDefault="0091769D"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17</w:t>
                            </w:r>
                            <w:r w:rsidR="00141461" w:rsidRPr="00B42468">
                              <w:rPr>
                                <w:rFonts w:ascii="Georgia" w:hAnsi="Georgia" w:cs="Georgia"/>
                                <w:i/>
                                <w:iCs/>
                                <w:color w:val="31353A"/>
                                <w:spacing w:val="-6"/>
                                <w:w w:val="108"/>
                                <w:sz w:val="12"/>
                                <w:szCs w:val="12"/>
                                <w:lang w:val="fr-CA"/>
                              </w:rPr>
                              <w:t>03</w:t>
                            </w:r>
                          </w:p>
                          <w:p w14:paraId="5AE19F1E" w14:textId="40AE48FE" w:rsidR="00032754" w:rsidRPr="00B42468" w:rsidRDefault="00190274"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w:t>
                            </w:r>
                            <w:r w:rsidR="00032754" w:rsidRPr="00B42468">
                              <w:rPr>
                                <w:rFonts w:ascii="Georgia" w:hAnsi="Georgia" w:cs="Georgia"/>
                                <w:i/>
                                <w:iCs/>
                                <w:color w:val="31353A"/>
                                <w:spacing w:val="-6"/>
                                <w:w w:val="108"/>
                                <w:sz w:val="12"/>
                                <w:szCs w:val="12"/>
                                <w:lang w:val="fr-CA"/>
                              </w:rPr>
                              <w:t xml:space="preserve">: </w:t>
                            </w:r>
                            <w:r w:rsidRPr="00B42468">
                              <w:rPr>
                                <w:rFonts w:ascii="Georgia" w:hAnsi="Georgia" w:cs="Georgia"/>
                                <w:i/>
                                <w:iCs/>
                                <w:color w:val="31353A"/>
                                <w:spacing w:val="-6"/>
                                <w:w w:val="108"/>
                                <w:sz w:val="12"/>
                                <w:szCs w:val="12"/>
                                <w:lang w:val="fr-CA"/>
                              </w:rPr>
                              <w:t>Les répondants qui connaissaient le bureau de l’</w:t>
                            </w:r>
                            <w:proofErr w:type="spellStart"/>
                            <w:r w:rsidR="00076883">
                              <w:rPr>
                                <w:rFonts w:ascii="Georgia" w:hAnsi="Georgia" w:cs="Georgia"/>
                                <w:i/>
                                <w:iCs/>
                                <w:color w:val="31353A"/>
                                <w:spacing w:val="-6"/>
                                <w:w w:val="108"/>
                                <w:sz w:val="12"/>
                                <w:szCs w:val="12"/>
                                <w:lang w:val="fr-CA"/>
                              </w:rPr>
                              <w:t>o</w:t>
                            </w:r>
                            <w:r w:rsidRPr="00B42468">
                              <w:rPr>
                                <w:rFonts w:ascii="Georgia" w:hAnsi="Georgia" w:cs="Georgia"/>
                                <w:i/>
                                <w:iCs/>
                                <w:color w:val="31353A"/>
                                <w:spacing w:val="-6"/>
                                <w:w w:val="108"/>
                                <w:sz w:val="12"/>
                                <w:szCs w:val="12"/>
                                <w:lang w:val="fr-CA"/>
                              </w:rPr>
                              <w:t>mbud</w:t>
                            </w:r>
                            <w:proofErr w:type="spellEnd"/>
                            <w:r w:rsidRPr="00B42468">
                              <w:rPr>
                                <w:rFonts w:ascii="Georgia" w:hAnsi="Georgia" w:cs="Georgia"/>
                                <w:i/>
                                <w:iCs/>
                                <w:color w:val="31353A"/>
                                <w:spacing w:val="-6"/>
                                <w:w w:val="108"/>
                                <w:sz w:val="12"/>
                                <w:szCs w:val="12"/>
                                <w:lang w:val="fr-CA"/>
                              </w:rPr>
                              <w:t xml:space="preserve"> des vétérans, excluant</w:t>
                            </w:r>
                            <w:r w:rsidR="00076883">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62E40F1" id="Text Box 402" o:spid="_x0000_s1213" type="#_x0000_t202" style="width:259.6pt;height:4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" stroked="f">
                <v:textbox>
                  <w:txbxContent>
                    <w:p w14:paraId="6C36E3B1" w14:textId="3AB5C178" w:rsidR="00032754" w:rsidRPr="00B42468" w:rsidRDefault="00032754"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 xml:space="preserve">Question: </w:t>
                      </w:r>
                      <w:r w:rsidR="0012158E" w:rsidRPr="00B42468">
                        <w:rPr>
                          <w:rFonts w:ascii="Georgia" w:hAnsi="Georgia" w:cs="Georgia"/>
                          <w:i/>
                          <w:iCs/>
                          <w:color w:val="31353A"/>
                          <w:spacing w:val="-6"/>
                          <w:w w:val="108"/>
                          <w:sz w:val="12"/>
                          <w:szCs w:val="12"/>
                          <w:lang w:val="fr-CA"/>
                        </w:rPr>
                        <w:t>Dans quelle mesure connaissez-vous les services du Bureau de l'</w:t>
                      </w:r>
                      <w:proofErr w:type="spellStart"/>
                      <w:r w:rsidR="0012158E" w:rsidRPr="00B42468">
                        <w:rPr>
                          <w:rFonts w:ascii="Georgia" w:hAnsi="Georgia" w:cs="Georgia"/>
                          <w:i/>
                          <w:iCs/>
                          <w:color w:val="31353A"/>
                          <w:spacing w:val="-6"/>
                          <w:w w:val="108"/>
                          <w:sz w:val="12"/>
                          <w:szCs w:val="12"/>
                          <w:lang w:val="fr-CA"/>
                        </w:rPr>
                        <w:t>ombud</w:t>
                      </w:r>
                      <w:proofErr w:type="spellEnd"/>
                      <w:r w:rsidR="0012158E" w:rsidRPr="00B42468">
                        <w:rPr>
                          <w:rFonts w:ascii="Georgia" w:hAnsi="Georgia" w:cs="Georgia"/>
                          <w:i/>
                          <w:iCs/>
                          <w:color w:val="31353A"/>
                          <w:spacing w:val="-6"/>
                          <w:w w:val="108"/>
                          <w:sz w:val="12"/>
                          <w:szCs w:val="12"/>
                          <w:lang w:val="fr-CA"/>
                        </w:rPr>
                        <w:t xml:space="preserve"> des vétérans</w:t>
                      </w:r>
                      <w:r w:rsidRPr="00B42468">
                        <w:rPr>
                          <w:rFonts w:ascii="Georgia" w:hAnsi="Georgia" w:cs="Georgia"/>
                          <w:i/>
                          <w:iCs/>
                          <w:color w:val="31353A"/>
                          <w:spacing w:val="-6"/>
                          <w:w w:val="108"/>
                          <w:sz w:val="12"/>
                          <w:szCs w:val="12"/>
                          <w:lang w:val="fr-CA"/>
                        </w:rPr>
                        <w:t>?</w:t>
                      </w:r>
                    </w:p>
                    <w:p w14:paraId="10C9F32B" w14:textId="240EC464" w:rsidR="00032754" w:rsidRPr="00B42468" w:rsidRDefault="0091769D"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17</w:t>
                      </w:r>
                      <w:r w:rsidR="00141461" w:rsidRPr="00B42468">
                        <w:rPr>
                          <w:rFonts w:ascii="Georgia" w:hAnsi="Georgia" w:cs="Georgia"/>
                          <w:i/>
                          <w:iCs/>
                          <w:color w:val="31353A"/>
                          <w:spacing w:val="-6"/>
                          <w:w w:val="108"/>
                          <w:sz w:val="12"/>
                          <w:szCs w:val="12"/>
                          <w:lang w:val="fr-CA"/>
                        </w:rPr>
                        <w:t>03</w:t>
                      </w:r>
                    </w:p>
                    <w:p w14:paraId="5AE19F1E" w14:textId="40AE48FE" w:rsidR="00032754" w:rsidRPr="00B42468" w:rsidRDefault="00190274" w:rsidP="00BD3103">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Structure</w:t>
                      </w:r>
                      <w:r w:rsidR="00032754" w:rsidRPr="00B42468">
                        <w:rPr>
                          <w:rFonts w:ascii="Georgia" w:hAnsi="Georgia" w:cs="Georgia"/>
                          <w:i/>
                          <w:iCs/>
                          <w:color w:val="31353A"/>
                          <w:spacing w:val="-6"/>
                          <w:w w:val="108"/>
                          <w:sz w:val="12"/>
                          <w:szCs w:val="12"/>
                          <w:lang w:val="fr-CA"/>
                        </w:rPr>
                        <w:t xml:space="preserve">: </w:t>
                      </w:r>
                      <w:r w:rsidRPr="00B42468">
                        <w:rPr>
                          <w:rFonts w:ascii="Georgia" w:hAnsi="Georgia" w:cs="Georgia"/>
                          <w:i/>
                          <w:iCs/>
                          <w:color w:val="31353A"/>
                          <w:spacing w:val="-6"/>
                          <w:w w:val="108"/>
                          <w:sz w:val="12"/>
                          <w:szCs w:val="12"/>
                          <w:lang w:val="fr-CA"/>
                        </w:rPr>
                        <w:t>Les répondants qui connaissaient le bureau de l’</w:t>
                      </w:r>
                      <w:proofErr w:type="spellStart"/>
                      <w:r w:rsidR="00076883">
                        <w:rPr>
                          <w:rFonts w:ascii="Georgia" w:hAnsi="Georgia" w:cs="Georgia"/>
                          <w:i/>
                          <w:iCs/>
                          <w:color w:val="31353A"/>
                          <w:spacing w:val="-6"/>
                          <w:w w:val="108"/>
                          <w:sz w:val="12"/>
                          <w:szCs w:val="12"/>
                          <w:lang w:val="fr-CA"/>
                        </w:rPr>
                        <w:t>o</w:t>
                      </w:r>
                      <w:r w:rsidRPr="00B42468">
                        <w:rPr>
                          <w:rFonts w:ascii="Georgia" w:hAnsi="Georgia" w:cs="Georgia"/>
                          <w:i/>
                          <w:iCs/>
                          <w:color w:val="31353A"/>
                          <w:spacing w:val="-6"/>
                          <w:w w:val="108"/>
                          <w:sz w:val="12"/>
                          <w:szCs w:val="12"/>
                          <w:lang w:val="fr-CA"/>
                        </w:rPr>
                        <w:t>mbud</w:t>
                      </w:r>
                      <w:proofErr w:type="spellEnd"/>
                      <w:r w:rsidRPr="00B42468">
                        <w:rPr>
                          <w:rFonts w:ascii="Georgia" w:hAnsi="Georgia" w:cs="Georgia"/>
                          <w:i/>
                          <w:iCs/>
                          <w:color w:val="31353A"/>
                          <w:spacing w:val="-6"/>
                          <w:w w:val="108"/>
                          <w:sz w:val="12"/>
                          <w:szCs w:val="12"/>
                          <w:lang w:val="fr-CA"/>
                        </w:rPr>
                        <w:t xml:space="preserve"> des vétérans, excluant</w:t>
                      </w:r>
                      <w:r w:rsidR="00076883">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13D7C4EB" w14:textId="77777777" w:rsidR="005426BF" w:rsidRPr="008425F5" w:rsidRDefault="005426BF">
      <w:pPr>
        <w:rPr>
          <w:rFonts w:ascii="Arial" w:hAnsi="Arial" w:cs="Arial"/>
          <w:b/>
          <w:bCs/>
          <w:spacing w:val="-10"/>
          <w:w w:val="108"/>
        </w:rPr>
      </w:pPr>
      <w:r w:rsidRPr="008425F5">
        <w:br w:type="page"/>
      </w:r>
    </w:p>
    <w:bookmarkStart w:id="52" w:name="_Toc126760475"/>
    <w:p w14:paraId="57AA273D" w14:textId="47006DFC" w:rsidR="004A1EFD" w:rsidRPr="009210E9" w:rsidRDefault="00644C4E" w:rsidP="00E04E3D">
      <w:pPr>
        <w:pStyle w:val="Heading3"/>
        <w:rPr>
          <w:color w:val="auto"/>
          <w:lang w:val="fr-CA"/>
        </w:rPr>
      </w:pPr>
      <w:r w:rsidRPr="008425F5">
        <w:rPr>
          <w:noProof/>
          <w:color w:val="auto"/>
          <w:w w:val="100"/>
          <w:lang w:val="en-CA"/>
        </w:rPr>
        <mc:AlternateContent>
          <mc:Choice Requires="wps">
            <w:drawing>
              <wp:anchor distT="0" distB="0" distL="114300" distR="114300" simplePos="0" relativeHeight="251658317" behindDoc="0" locked="0" layoutInCell="1" allowOverlap="1" wp14:anchorId="7ACDBE4D" wp14:editId="6705FCE5">
                <wp:simplePos x="0" y="0"/>
                <wp:positionH relativeFrom="margin">
                  <wp:align>center</wp:align>
                </wp:positionH>
                <wp:positionV relativeFrom="margin">
                  <wp:align>center</wp:align>
                </wp:positionV>
                <wp:extent cx="0" cy="5943600"/>
                <wp:effectExtent l="0" t="0" r="38100" b="19050"/>
                <wp:wrapNone/>
                <wp:docPr id="531" name="Straight Connector 531"/>
                <wp:cNvGraphicFramePr/>
                <a:graphic xmlns:a="http://schemas.openxmlformats.org/drawingml/2006/main">
                  <a:graphicData uri="http://schemas.microsoft.com/office/word/2010/wordprocessingShape">
                    <wps:wsp>
                      <wps:cNvCnPr/>
                      <wps:spPr>
                        <a:xfrm>
                          <a:off x="0" y="0"/>
                          <a:ext cx="0" cy="594360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50E00F0F" id="Straight Connector 531" o:spid="_x0000_s1026" style="position:absolute;z-index:251658322;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 from="0,0" to="0,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" strokecolor="#d9d9d9" strokeweight=".5pt">
                <v:stroke joinstyle="miter"/>
                <w10:wrap anchorx="margin" anchory="margin"/>
              </v:line>
            </w:pict>
          </mc:Fallback>
        </mc:AlternateContent>
      </w:r>
      <w:r w:rsidR="006F67DD" w:rsidRPr="009210E9">
        <w:rPr>
          <w:color w:val="auto"/>
          <w:lang w:val="fr-CA"/>
        </w:rPr>
        <w:t>Initiatives de commémoration</w:t>
      </w:r>
      <w:bookmarkEnd w:id="52"/>
    </w:p>
    <w:p w14:paraId="35B02E05" w14:textId="6B7740E4" w:rsidR="00746130" w:rsidRPr="009210E9" w:rsidRDefault="009F2423" w:rsidP="009B7835">
      <w:pPr>
        <w:pStyle w:val="VAC-Body"/>
        <w:rPr>
          <w:color w:val="auto"/>
          <w:lang w:val="fr-CA"/>
        </w:rPr>
      </w:pPr>
      <w:r w:rsidRPr="009210E9">
        <w:rPr>
          <w:color w:val="auto"/>
          <w:lang w:val="fr-CA"/>
        </w:rPr>
        <w:t>La plupart sont satisfaits des initiatives de commémoration d’ACC et de la façon dont ils rendent hommage à ceux qui ont servi. Pour s'assurer que davantage de Canadiens soient informés des initiatives de commémoration d'ACC, les répondants suggèrent de s'adresser aux écoles, aux groupes communautaires et d’utiliser les médias sociaux</w:t>
      </w:r>
      <w:r w:rsidR="004A0C7E" w:rsidRPr="009210E9">
        <w:rPr>
          <w:color w:val="auto"/>
          <w:lang w:val="fr-CA"/>
        </w:rPr>
        <w:t>.</w:t>
      </w:r>
    </w:p>
    <w:p w14:paraId="42E24E02" w14:textId="4F55C94C" w:rsidR="009B7835" w:rsidRPr="009210E9" w:rsidRDefault="00BD0260" w:rsidP="009B7835">
      <w:pPr>
        <w:pStyle w:val="VAC-Body"/>
        <w:rPr>
          <w:b/>
          <w:bCs/>
          <w:color w:val="auto"/>
          <w:lang w:val="fr-CA"/>
        </w:rPr>
      </w:pPr>
      <w:r w:rsidRPr="009210E9">
        <w:rPr>
          <w:b/>
          <w:bCs/>
          <w:color w:val="auto"/>
          <w:lang w:val="fr-CA"/>
        </w:rPr>
        <w:t>La plupart sont satisfaits des initiatives de commémoration dans leur ensemble</w:t>
      </w:r>
    </w:p>
    <w:p w14:paraId="4DA6F14F" w14:textId="10254B66" w:rsidR="004B1DAC" w:rsidRPr="008425F5" w:rsidRDefault="004B1DAC" w:rsidP="004B1DAC">
      <w:pPr>
        <w:pStyle w:val="VAC-Bullet"/>
        <w:rPr>
          <w:color w:val="auto"/>
          <w:lang w:val="fr-CA"/>
        </w:rPr>
      </w:pPr>
      <w:r w:rsidRPr="008425F5">
        <w:rPr>
          <w:color w:val="auto"/>
          <w:lang w:val="fr-CA"/>
        </w:rPr>
        <w:t>Sept sur dix (TOP2 : 69 %) s’accordent à dire qu’ils sont satisfaits des initiatives de commémoration d’ACC.</w:t>
      </w:r>
    </w:p>
    <w:p w14:paraId="188438AC" w14:textId="77777777" w:rsidR="004B1DAC" w:rsidRPr="008425F5" w:rsidRDefault="004B1DAC" w:rsidP="004B1DAC">
      <w:pPr>
        <w:pStyle w:val="VAC-Bullet"/>
        <w:rPr>
          <w:color w:val="auto"/>
          <w:lang w:val="fr-CA"/>
        </w:rPr>
      </w:pPr>
      <w:r w:rsidRPr="008425F5">
        <w:rPr>
          <w:color w:val="auto"/>
          <w:lang w:val="fr-CA"/>
        </w:rPr>
        <w:t xml:space="preserve">Les </w:t>
      </w:r>
      <w:r w:rsidRPr="008425F5">
        <w:rPr>
          <w:b/>
          <w:bCs/>
          <w:color w:val="auto"/>
          <w:lang w:val="fr-CA"/>
        </w:rPr>
        <w:t>vétérans de 85 ans et plus</w:t>
      </w:r>
      <w:r w:rsidRPr="008425F5">
        <w:rPr>
          <w:color w:val="auto"/>
          <w:lang w:val="fr-CA"/>
        </w:rPr>
        <w:t xml:space="preserve"> (TOP2 : 81 %) et les </w:t>
      </w:r>
      <w:r w:rsidRPr="008425F5">
        <w:rPr>
          <w:b/>
          <w:bCs/>
          <w:color w:val="auto"/>
          <w:lang w:val="fr-CA"/>
        </w:rPr>
        <w:t>survivants</w:t>
      </w:r>
      <w:r w:rsidRPr="008425F5">
        <w:rPr>
          <w:color w:val="auto"/>
          <w:lang w:val="fr-CA"/>
        </w:rPr>
        <w:t xml:space="preserve"> (TOP2 : 79 %) sont les plus satisfaits.</w:t>
      </w:r>
    </w:p>
    <w:p w14:paraId="237ED137" w14:textId="77777777" w:rsidR="004B1DAC" w:rsidRPr="008425F5" w:rsidRDefault="004B1DAC" w:rsidP="004B1DAC">
      <w:pPr>
        <w:pStyle w:val="VAC-Bullet"/>
        <w:rPr>
          <w:color w:val="auto"/>
          <w:lang w:val="fr-CA"/>
        </w:rPr>
      </w:pPr>
      <w:r w:rsidRPr="008425F5">
        <w:rPr>
          <w:color w:val="auto"/>
          <w:lang w:val="fr-CA"/>
        </w:rPr>
        <w:t xml:space="preserve">Les répondants de </w:t>
      </w:r>
      <w:r w:rsidRPr="008425F5">
        <w:rPr>
          <w:b/>
          <w:bCs/>
          <w:color w:val="auto"/>
          <w:lang w:val="fr-CA"/>
        </w:rPr>
        <w:t>moins de 70 ans</w:t>
      </w:r>
      <w:r w:rsidRPr="008425F5">
        <w:rPr>
          <w:color w:val="auto"/>
          <w:lang w:val="fr-CA"/>
        </w:rPr>
        <w:t xml:space="preserve"> (TOP2 : 62 %) sont moins satisfaits que les répondants de </w:t>
      </w:r>
      <w:r w:rsidRPr="008425F5">
        <w:rPr>
          <w:b/>
          <w:bCs/>
          <w:color w:val="auto"/>
          <w:lang w:val="fr-CA"/>
        </w:rPr>
        <w:t>70 ans et plus</w:t>
      </w:r>
      <w:r w:rsidRPr="008425F5">
        <w:rPr>
          <w:color w:val="auto"/>
          <w:lang w:val="fr-CA"/>
        </w:rPr>
        <w:t xml:space="preserve"> (TOP2 : 78 %).</w:t>
      </w:r>
    </w:p>
    <w:p w14:paraId="532CDD55" w14:textId="77777777" w:rsidR="004B1DAC" w:rsidRPr="008425F5" w:rsidRDefault="004B1DAC" w:rsidP="004B1DAC">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51 %) sont moins satisfaits que les répondants </w:t>
      </w:r>
      <w:r w:rsidRPr="008425F5">
        <w:rPr>
          <w:b/>
          <w:bCs/>
          <w:color w:val="auto"/>
          <w:lang w:val="fr-CA"/>
        </w:rPr>
        <w:t>non-autochtones</w:t>
      </w:r>
      <w:r w:rsidRPr="008425F5">
        <w:rPr>
          <w:color w:val="auto"/>
          <w:lang w:val="fr-CA"/>
        </w:rPr>
        <w:t xml:space="preserve"> (TOP2 : 70 %).</w:t>
      </w:r>
    </w:p>
    <w:p w14:paraId="7B33E21D" w14:textId="77777777" w:rsidR="004B1DAC" w:rsidRPr="008425F5" w:rsidRDefault="004B1DAC" w:rsidP="004B1DAC">
      <w:pPr>
        <w:pStyle w:val="VAC-Bullet"/>
        <w:rPr>
          <w:color w:val="auto"/>
          <w:lang w:val="fr-CA"/>
        </w:rPr>
      </w:pPr>
      <w:r w:rsidRPr="008425F5">
        <w:rPr>
          <w:color w:val="auto"/>
          <w:lang w:val="fr-CA"/>
        </w:rPr>
        <w:t xml:space="preserve">Les </w:t>
      </w:r>
      <w:r w:rsidRPr="008425F5">
        <w:rPr>
          <w:b/>
          <w:bCs/>
          <w:color w:val="auto"/>
          <w:lang w:val="fr-CA"/>
        </w:rPr>
        <w:t>femmes</w:t>
      </w:r>
      <w:r w:rsidRPr="008425F5">
        <w:rPr>
          <w:color w:val="auto"/>
          <w:lang w:val="fr-CA"/>
        </w:rPr>
        <w:t xml:space="preserve"> (TOP2 : 77%) sont plus satisfaites que les </w:t>
      </w:r>
      <w:r w:rsidRPr="008425F5">
        <w:rPr>
          <w:b/>
          <w:bCs/>
          <w:color w:val="auto"/>
          <w:lang w:val="fr-CA"/>
        </w:rPr>
        <w:t>hommes</w:t>
      </w:r>
      <w:r w:rsidRPr="008425F5">
        <w:rPr>
          <w:color w:val="auto"/>
          <w:lang w:val="fr-CA"/>
        </w:rPr>
        <w:t xml:space="preserve"> (TOP2 : 65 %).</w:t>
      </w:r>
    </w:p>
    <w:p w14:paraId="10766361" w14:textId="77777777" w:rsidR="004B1DAC" w:rsidRPr="008425F5" w:rsidRDefault="004B1DAC" w:rsidP="004B1DAC">
      <w:pPr>
        <w:pStyle w:val="VAC-Bullet"/>
        <w:rPr>
          <w:color w:val="auto"/>
          <w:lang w:val="fr-CA"/>
        </w:rPr>
      </w:pPr>
      <w:r w:rsidRPr="008425F5">
        <w:rPr>
          <w:color w:val="auto"/>
          <w:lang w:val="fr-CA"/>
        </w:rPr>
        <w:t xml:space="preserve">Les répondants </w:t>
      </w:r>
      <w:r w:rsidRPr="008425F5">
        <w:rPr>
          <w:b/>
          <w:bCs/>
          <w:color w:val="auto"/>
          <w:lang w:val="fr-CA"/>
        </w:rPr>
        <w:t>appartenant à des minorités visibles</w:t>
      </w:r>
      <w:r w:rsidRPr="008425F5">
        <w:rPr>
          <w:color w:val="auto"/>
          <w:lang w:val="fr-CA"/>
        </w:rPr>
        <w:t xml:space="preserve"> (TOP2 : 61 %) sont moins satisfaits que les répondants </w:t>
      </w:r>
      <w:r w:rsidRPr="008425F5">
        <w:rPr>
          <w:b/>
          <w:bCs/>
          <w:color w:val="auto"/>
          <w:lang w:val="fr-CA"/>
        </w:rPr>
        <w:t>n'appartenant pas à des minorités visibles</w:t>
      </w:r>
      <w:r w:rsidRPr="008425F5">
        <w:rPr>
          <w:color w:val="auto"/>
          <w:lang w:val="fr-CA"/>
        </w:rPr>
        <w:t xml:space="preserve"> (TOP2 : 70 %).</w:t>
      </w:r>
    </w:p>
    <w:p w14:paraId="563F58B1" w14:textId="77777777" w:rsidR="004B1DAC" w:rsidRPr="00185B34" w:rsidRDefault="004B1DAC" w:rsidP="001E19EC">
      <w:pPr>
        <w:pStyle w:val="VAC-Bullet"/>
        <w:rPr>
          <w:lang w:val="fr-CA"/>
        </w:rPr>
      </w:pPr>
      <w:r w:rsidRPr="00185B34">
        <w:rPr>
          <w:lang w:val="fr-CA"/>
        </w:rPr>
        <w:t xml:space="preserve">Les </w:t>
      </w:r>
      <w:r w:rsidRPr="00185B34">
        <w:rPr>
          <w:b/>
          <w:bCs/>
          <w:lang w:val="fr-CA"/>
        </w:rPr>
        <w:t>francophones</w:t>
      </w:r>
      <w:r w:rsidRPr="00185B34">
        <w:rPr>
          <w:lang w:val="fr-CA"/>
        </w:rPr>
        <w:t xml:space="preserve"> (TOP2 : 76 %) sont plus satisfaits que les </w:t>
      </w:r>
      <w:r w:rsidRPr="00185B34">
        <w:rPr>
          <w:b/>
          <w:bCs/>
          <w:lang w:val="fr-CA"/>
        </w:rPr>
        <w:t>anglophones</w:t>
      </w:r>
      <w:r w:rsidRPr="00185B34">
        <w:rPr>
          <w:lang w:val="fr-CA"/>
        </w:rPr>
        <w:t xml:space="preserve"> (TOP2 : 66 %).</w:t>
      </w:r>
    </w:p>
    <w:p w14:paraId="46711C75" w14:textId="1A58A85B" w:rsidR="00746130" w:rsidRPr="008425F5" w:rsidRDefault="00746130" w:rsidP="004B1DAC">
      <w:pPr>
        <w:pStyle w:val="VAC-Body"/>
        <w:rPr>
          <w:color w:val="auto"/>
          <w:lang w:val="en-CA"/>
        </w:rPr>
      </w:pPr>
      <w:r w:rsidRPr="008425F5">
        <w:rPr>
          <w:noProof/>
          <w:color w:val="auto"/>
          <w:lang w:val="en-CA"/>
        </w:rPr>
        <mc:AlternateContent>
          <mc:Choice Requires="wps">
            <w:drawing>
              <wp:inline distT="0" distB="0" distL="0" distR="0" wp14:anchorId="09157A17" wp14:editId="17F984F2">
                <wp:extent cx="3651584" cy="371475"/>
                <wp:effectExtent l="0" t="0" r="6350" b="9525"/>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584" cy="371475"/>
                        </a:xfrm>
                        <a:prstGeom prst="rect">
                          <a:avLst/>
                        </a:prstGeom>
                        <a:solidFill>
                          <a:srgbClr val="FFFFFF"/>
                        </a:solidFill>
                        <a:ln w="9525">
                          <a:noFill/>
                          <a:miter lim="800000"/>
                          <a:headEnd/>
                          <a:tailEnd/>
                        </a:ln>
                      </wps:spPr>
                      <wps:txbx>
                        <w:txbxContent>
                          <w:p w14:paraId="1373634C" w14:textId="6A9EF2DC" w:rsidR="00032754" w:rsidRPr="00571ACB" w:rsidRDefault="0091769D"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A7CFE">
                              <w:rPr>
                                <w:rFonts w:ascii="Georgia" w:hAnsi="Georgia" w:cs="Georgia"/>
                                <w:i/>
                                <w:iCs/>
                                <w:color w:val="31353A"/>
                                <w:spacing w:val="-6"/>
                                <w:w w:val="108"/>
                                <w:sz w:val="16"/>
                                <w:szCs w:val="16"/>
                                <w:lang w:val="fr-CA"/>
                              </w:rPr>
                              <w:t>Graphique</w:t>
                            </w:r>
                            <w:r w:rsidR="00032754" w:rsidRPr="00BA7CFE">
                              <w:rPr>
                                <w:rFonts w:ascii="Georgia" w:hAnsi="Georgia" w:cs="Georgia"/>
                                <w:i/>
                                <w:iCs/>
                                <w:color w:val="31353A"/>
                                <w:spacing w:val="-6"/>
                                <w:w w:val="108"/>
                                <w:sz w:val="16"/>
                                <w:szCs w:val="16"/>
                                <w:lang w:val="fr-CA"/>
                              </w:rPr>
                              <w:t xml:space="preserve"> 9</w:t>
                            </w:r>
                            <w:r w:rsidR="00DB3B26" w:rsidRPr="00BA7CFE">
                              <w:rPr>
                                <w:rFonts w:ascii="Georgia" w:hAnsi="Georgia" w:cs="Georgia"/>
                                <w:i/>
                                <w:iCs/>
                                <w:color w:val="31353A"/>
                                <w:spacing w:val="-6"/>
                                <w:w w:val="108"/>
                                <w:sz w:val="16"/>
                                <w:szCs w:val="16"/>
                                <w:lang w:val="fr-CA"/>
                              </w:rPr>
                              <w:t>5</w:t>
                            </w:r>
                            <w:r w:rsidR="00032754" w:rsidRPr="00BA7CFE">
                              <w:rPr>
                                <w:rFonts w:ascii="Georgia" w:hAnsi="Georgia" w:cs="Georgia"/>
                                <w:i/>
                                <w:iCs/>
                                <w:color w:val="31353A"/>
                                <w:spacing w:val="-6"/>
                                <w:w w:val="108"/>
                                <w:sz w:val="16"/>
                                <w:szCs w:val="16"/>
                                <w:lang w:val="fr-CA"/>
                              </w:rPr>
                              <w:t xml:space="preserve">: </w:t>
                            </w:r>
                            <w:r w:rsidR="00BA7CFE">
                              <w:rPr>
                                <w:rFonts w:ascii="Georgia" w:hAnsi="Georgia" w:cs="Georgia"/>
                                <w:i/>
                                <w:iCs/>
                                <w:color w:val="31353A"/>
                                <w:spacing w:val="-6"/>
                                <w:w w:val="108"/>
                                <w:sz w:val="16"/>
                                <w:szCs w:val="16"/>
                                <w:lang w:val="fr-CA"/>
                              </w:rPr>
                              <w:t>« </w:t>
                            </w:r>
                            <w:r w:rsidR="00BA7CFE" w:rsidRPr="00BA7CFE">
                              <w:rPr>
                                <w:rFonts w:ascii="Georgia" w:hAnsi="Georgia" w:cs="Georgia"/>
                                <w:i/>
                                <w:iCs/>
                                <w:color w:val="31353A"/>
                                <w:spacing w:val="-6"/>
                                <w:w w:val="108"/>
                                <w:sz w:val="16"/>
                                <w:szCs w:val="16"/>
                                <w:lang w:val="fr-CA"/>
                              </w:rPr>
                              <w:t>Dans l'ensemble, j'ai été satisfait des initiatives commémoratives d'ACC</w:t>
                            </w:r>
                            <w:r w:rsidR="00571ACB">
                              <w:rPr>
                                <w:rFonts w:ascii="Georgia" w:hAnsi="Georgia" w:cs="Georgia"/>
                                <w:i/>
                                <w:iCs/>
                                <w:color w:val="31353A"/>
                                <w:spacing w:val="-6"/>
                                <w:w w:val="108"/>
                                <w:sz w:val="16"/>
                                <w:szCs w:val="16"/>
                                <w:lang w:val="fr-CA"/>
                              </w:rPr>
                              <w:t xml:space="preserve"> </w:t>
                            </w:r>
                            <w:r w:rsidR="00BA7CFE">
                              <w:rPr>
                                <w:rFonts w:ascii="Georgia" w:hAnsi="Georgia" w:cs="Georgia"/>
                                <w:i/>
                                <w:iCs/>
                                <w:color w:val="31353A"/>
                                <w:spacing w:val="-6"/>
                                <w:w w:val="108"/>
                                <w:sz w:val="16"/>
                                <w:szCs w:val="16"/>
                                <w:lang w:val="fr-CA"/>
                              </w:rPr>
                              <w:t>»</w:t>
                            </w:r>
                            <w:r w:rsidR="00BA7CFE" w:rsidRPr="00BA7CFE">
                              <w:rPr>
                                <w:rFonts w:ascii="Georgia" w:hAnsi="Georgia" w:cs="Georgia"/>
                                <w:i/>
                                <w:iCs/>
                                <w:color w:val="31353A"/>
                                <w:spacing w:val="-6"/>
                                <w:w w:val="108"/>
                                <w:sz w:val="16"/>
                                <w:szCs w:val="16"/>
                                <w:lang w:val="fr-CA"/>
                              </w:rPr>
                              <w:t xml:space="preserve"> </w:t>
                            </w:r>
                            <w:r w:rsidR="00032754" w:rsidRPr="00571ACB">
                              <w:rPr>
                                <w:rFonts w:ascii="Georgia" w:hAnsi="Georgia" w:cs="Georgia"/>
                                <w:i/>
                                <w:iCs/>
                                <w:color w:val="31353A"/>
                                <w:spacing w:val="-6"/>
                                <w:w w:val="108"/>
                                <w:sz w:val="16"/>
                                <w:szCs w:val="16"/>
                                <w:lang w:val="fr-CA"/>
                              </w:rPr>
                              <w:t>(%)</w:t>
                            </w:r>
                          </w:p>
                          <w:p w14:paraId="4CB527B6"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C1476F"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DE50C0"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CCD760"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6F6101"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E9491E"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A6D0FF"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ACC351"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CDDDDC"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C4F5D3"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175C46"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3B9AE1"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B1A573"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24DBFC"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1816A8"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2A0923"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AD894F"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7996CE"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9B4763"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0E5FAF"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797153"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FD5232"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47283A"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DEE774"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621154"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3F823B"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73EC8D"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468BE7"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71FCFA"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02E2E1"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C6A656"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E7E77E"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A893BC"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385E4E"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71ACB">
                              <w:rPr>
                                <w:rFonts w:ascii="Georgia" w:hAnsi="Georgia" w:cs="Georgia"/>
                                <w:i/>
                                <w:iCs/>
                                <w:color w:val="31353A"/>
                                <w:spacing w:val="-6"/>
                                <w:w w:val="108"/>
                                <w:sz w:val="16"/>
                                <w:szCs w:val="16"/>
                                <w:lang w:val="fr-CA"/>
                              </w:rPr>
                              <w:t xml:space="preserve"> </w:t>
                            </w:r>
                          </w:p>
                          <w:p w14:paraId="528682FE"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5C2E02"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5DAD23"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C7EA36"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70F2EE"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248215" w14:textId="77777777" w:rsidR="00032754" w:rsidRPr="00571ACB" w:rsidRDefault="00032754" w:rsidP="00746130">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09157A17" id="_x0000_s1214" type="#_x0000_t202" style="width:287.5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" stroked="f">
                <v:textbox>
                  <w:txbxContent>
                    <w:p w14:paraId="1373634C" w14:textId="6A9EF2DC" w:rsidR="00032754" w:rsidRPr="00571ACB" w:rsidRDefault="0091769D"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A7CFE">
                        <w:rPr>
                          <w:rFonts w:ascii="Georgia" w:hAnsi="Georgia" w:cs="Georgia"/>
                          <w:i/>
                          <w:iCs/>
                          <w:color w:val="31353A"/>
                          <w:spacing w:val="-6"/>
                          <w:w w:val="108"/>
                          <w:sz w:val="16"/>
                          <w:szCs w:val="16"/>
                          <w:lang w:val="fr-CA"/>
                        </w:rPr>
                        <w:t>Graphique</w:t>
                      </w:r>
                      <w:r w:rsidR="00032754" w:rsidRPr="00BA7CFE">
                        <w:rPr>
                          <w:rFonts w:ascii="Georgia" w:hAnsi="Georgia" w:cs="Georgia"/>
                          <w:i/>
                          <w:iCs/>
                          <w:color w:val="31353A"/>
                          <w:spacing w:val="-6"/>
                          <w:w w:val="108"/>
                          <w:sz w:val="16"/>
                          <w:szCs w:val="16"/>
                          <w:lang w:val="fr-CA"/>
                        </w:rPr>
                        <w:t xml:space="preserve"> 9</w:t>
                      </w:r>
                      <w:r w:rsidR="00DB3B26" w:rsidRPr="00BA7CFE">
                        <w:rPr>
                          <w:rFonts w:ascii="Georgia" w:hAnsi="Georgia" w:cs="Georgia"/>
                          <w:i/>
                          <w:iCs/>
                          <w:color w:val="31353A"/>
                          <w:spacing w:val="-6"/>
                          <w:w w:val="108"/>
                          <w:sz w:val="16"/>
                          <w:szCs w:val="16"/>
                          <w:lang w:val="fr-CA"/>
                        </w:rPr>
                        <w:t>5</w:t>
                      </w:r>
                      <w:r w:rsidR="00032754" w:rsidRPr="00BA7CFE">
                        <w:rPr>
                          <w:rFonts w:ascii="Georgia" w:hAnsi="Georgia" w:cs="Georgia"/>
                          <w:i/>
                          <w:iCs/>
                          <w:color w:val="31353A"/>
                          <w:spacing w:val="-6"/>
                          <w:w w:val="108"/>
                          <w:sz w:val="16"/>
                          <w:szCs w:val="16"/>
                          <w:lang w:val="fr-CA"/>
                        </w:rPr>
                        <w:t xml:space="preserve">: </w:t>
                      </w:r>
                      <w:r w:rsidR="00BA7CFE">
                        <w:rPr>
                          <w:rFonts w:ascii="Georgia" w:hAnsi="Georgia" w:cs="Georgia"/>
                          <w:i/>
                          <w:iCs/>
                          <w:color w:val="31353A"/>
                          <w:spacing w:val="-6"/>
                          <w:w w:val="108"/>
                          <w:sz w:val="16"/>
                          <w:szCs w:val="16"/>
                          <w:lang w:val="fr-CA"/>
                        </w:rPr>
                        <w:t>« </w:t>
                      </w:r>
                      <w:r w:rsidR="00BA7CFE" w:rsidRPr="00BA7CFE">
                        <w:rPr>
                          <w:rFonts w:ascii="Georgia" w:hAnsi="Georgia" w:cs="Georgia"/>
                          <w:i/>
                          <w:iCs/>
                          <w:color w:val="31353A"/>
                          <w:spacing w:val="-6"/>
                          <w:w w:val="108"/>
                          <w:sz w:val="16"/>
                          <w:szCs w:val="16"/>
                          <w:lang w:val="fr-CA"/>
                        </w:rPr>
                        <w:t>Dans l'ensemble, j'ai été satisfait des initiatives commémoratives d'ACC</w:t>
                      </w:r>
                      <w:r w:rsidR="00571ACB">
                        <w:rPr>
                          <w:rFonts w:ascii="Georgia" w:hAnsi="Georgia" w:cs="Georgia"/>
                          <w:i/>
                          <w:iCs/>
                          <w:color w:val="31353A"/>
                          <w:spacing w:val="-6"/>
                          <w:w w:val="108"/>
                          <w:sz w:val="16"/>
                          <w:szCs w:val="16"/>
                          <w:lang w:val="fr-CA"/>
                        </w:rPr>
                        <w:t xml:space="preserve"> </w:t>
                      </w:r>
                      <w:r w:rsidR="00BA7CFE">
                        <w:rPr>
                          <w:rFonts w:ascii="Georgia" w:hAnsi="Georgia" w:cs="Georgia"/>
                          <w:i/>
                          <w:iCs/>
                          <w:color w:val="31353A"/>
                          <w:spacing w:val="-6"/>
                          <w:w w:val="108"/>
                          <w:sz w:val="16"/>
                          <w:szCs w:val="16"/>
                          <w:lang w:val="fr-CA"/>
                        </w:rPr>
                        <w:t>»</w:t>
                      </w:r>
                      <w:r w:rsidR="00BA7CFE" w:rsidRPr="00BA7CFE">
                        <w:rPr>
                          <w:rFonts w:ascii="Georgia" w:hAnsi="Georgia" w:cs="Georgia"/>
                          <w:i/>
                          <w:iCs/>
                          <w:color w:val="31353A"/>
                          <w:spacing w:val="-6"/>
                          <w:w w:val="108"/>
                          <w:sz w:val="16"/>
                          <w:szCs w:val="16"/>
                          <w:lang w:val="fr-CA"/>
                        </w:rPr>
                        <w:t xml:space="preserve"> </w:t>
                      </w:r>
                      <w:r w:rsidR="00032754" w:rsidRPr="00571ACB">
                        <w:rPr>
                          <w:rFonts w:ascii="Georgia" w:hAnsi="Georgia" w:cs="Georgia"/>
                          <w:i/>
                          <w:iCs/>
                          <w:color w:val="31353A"/>
                          <w:spacing w:val="-6"/>
                          <w:w w:val="108"/>
                          <w:sz w:val="16"/>
                          <w:szCs w:val="16"/>
                          <w:lang w:val="fr-CA"/>
                        </w:rPr>
                        <w:t>(%)</w:t>
                      </w:r>
                    </w:p>
                    <w:p w14:paraId="4CB527B6"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C1476F"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DE50C0"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CCD760"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6F6101"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E9491E"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A6D0FF"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ACC351"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CDDDDC"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C4F5D3"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175C46"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3B9AE1"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B1A573"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24DBFC"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1816A8"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2A0923"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AD894F"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7996CE"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9B4763"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0E5FAF"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797153"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FD5232"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47283A"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DEE774"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621154"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3F823B"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73EC8D"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468BE7"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71FCFA"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02E2E1"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C6A656"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E7E77E"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A893BC"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385E4E"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71ACB">
                        <w:rPr>
                          <w:rFonts w:ascii="Georgia" w:hAnsi="Georgia" w:cs="Georgia"/>
                          <w:i/>
                          <w:iCs/>
                          <w:color w:val="31353A"/>
                          <w:spacing w:val="-6"/>
                          <w:w w:val="108"/>
                          <w:sz w:val="16"/>
                          <w:szCs w:val="16"/>
                          <w:lang w:val="fr-CA"/>
                        </w:rPr>
                        <w:t xml:space="preserve"> </w:t>
                      </w:r>
                    </w:p>
                    <w:p w14:paraId="528682FE"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5C2E02"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5DAD23"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C7EA36"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70F2EE" w14:textId="77777777" w:rsidR="00032754" w:rsidRPr="00571ACB"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248215" w14:textId="77777777" w:rsidR="00032754" w:rsidRPr="00571ACB" w:rsidRDefault="00032754" w:rsidP="00746130">
                      <w:pPr>
                        <w:rPr>
                          <w:i/>
                          <w:iCs/>
                          <w:sz w:val="16"/>
                          <w:szCs w:val="16"/>
                          <w:lang w:val="fr-CA"/>
                        </w:rPr>
                      </w:pPr>
                    </w:p>
                  </w:txbxContent>
                </v:textbox>
                <w10:anchorlock/>
              </v:shape>
            </w:pict>
          </mc:Fallback>
        </mc:AlternateContent>
      </w:r>
      <w:r w:rsidR="005426BF" w:rsidRPr="008425F5">
        <w:rPr>
          <w:color w:val="auto"/>
          <w:lang w:val="en-CA"/>
        </w:rPr>
        <w:br/>
      </w:r>
      <w:r w:rsidR="004C396E" w:rsidRPr="008425F5">
        <w:rPr>
          <w:noProof/>
          <w:color w:val="auto"/>
          <w:lang w:val="en-CA"/>
        </w:rPr>
        <w:drawing>
          <wp:inline distT="0" distB="0" distL="0" distR="0" wp14:anchorId="2A3BB5CE" wp14:editId="1C023834">
            <wp:extent cx="3543935" cy="2327910"/>
            <wp:effectExtent l="0" t="0" r="0" b="0"/>
            <wp:docPr id="194" name="Chart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005426BF" w:rsidRPr="008425F5">
        <w:rPr>
          <w:color w:val="auto"/>
          <w:lang w:val="en-CA"/>
        </w:rPr>
        <w:br/>
      </w:r>
      <w:r w:rsidRPr="008425F5">
        <w:rPr>
          <w:noProof/>
          <w:color w:val="auto"/>
          <w:lang w:val="en-CA"/>
        </w:rPr>
        <mc:AlternateContent>
          <mc:Choice Requires="wps">
            <w:drawing>
              <wp:inline distT="0" distB="0" distL="0" distR="0" wp14:anchorId="3564CE3F" wp14:editId="7749102A">
                <wp:extent cx="3543935" cy="553583"/>
                <wp:effectExtent l="0" t="0" r="0" b="0"/>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553583"/>
                        </a:xfrm>
                        <a:prstGeom prst="rect">
                          <a:avLst/>
                        </a:prstGeom>
                        <a:solidFill>
                          <a:srgbClr val="FFFFFF"/>
                        </a:solidFill>
                        <a:ln w="9525">
                          <a:noFill/>
                          <a:miter lim="800000"/>
                          <a:headEnd/>
                          <a:tailEnd/>
                        </a:ln>
                      </wps:spPr>
                      <wps:txbx>
                        <w:txbxContent>
                          <w:p w14:paraId="2CEE3378" w14:textId="170F6B33" w:rsidR="00032754" w:rsidRPr="00C6480A" w:rsidRDefault="00032754" w:rsidP="00746130">
                            <w:pPr>
                              <w:rPr>
                                <w:rFonts w:ascii="Georgia" w:hAnsi="Georgia" w:cs="Georgia"/>
                                <w:i/>
                                <w:iCs/>
                                <w:color w:val="31353A"/>
                                <w:spacing w:val="-6"/>
                                <w:w w:val="108"/>
                                <w:sz w:val="12"/>
                                <w:szCs w:val="12"/>
                                <w:lang w:val="fr-CA"/>
                              </w:rPr>
                            </w:pPr>
                            <w:r w:rsidRPr="00900327">
                              <w:rPr>
                                <w:rFonts w:ascii="Georgia" w:hAnsi="Georgia" w:cs="Georgia"/>
                                <w:i/>
                                <w:iCs/>
                                <w:color w:val="31353A"/>
                                <w:spacing w:val="-6"/>
                                <w:w w:val="108"/>
                                <w:sz w:val="12"/>
                                <w:szCs w:val="12"/>
                                <w:lang w:val="fr-CA"/>
                              </w:rPr>
                              <w:t xml:space="preserve">Question: </w:t>
                            </w:r>
                            <w:r w:rsidR="00900327" w:rsidRPr="00900327">
                              <w:rPr>
                                <w:rFonts w:ascii="Georgia" w:hAnsi="Georgia" w:cs="Georgia"/>
                                <w:i/>
                                <w:iCs/>
                                <w:color w:val="31353A"/>
                                <w:spacing w:val="-6"/>
                                <w:w w:val="108"/>
                                <w:sz w:val="12"/>
                                <w:szCs w:val="12"/>
                                <w:lang w:val="fr-CA"/>
                              </w:rPr>
                              <w:t>Revenons à notre échelle de réponse à 5 points où 1 = Pas du tout d'accord et 5 = Tout à fait d'accord</w:t>
                            </w:r>
                            <w:r w:rsidRPr="00900327">
                              <w:rPr>
                                <w:rFonts w:ascii="Georgia" w:hAnsi="Georgia" w:cs="Georgia"/>
                                <w:i/>
                                <w:iCs/>
                                <w:color w:val="31353A"/>
                                <w:spacing w:val="-6"/>
                                <w:w w:val="108"/>
                                <w:sz w:val="12"/>
                                <w:szCs w:val="12"/>
                                <w:lang w:val="fr-CA"/>
                              </w:rPr>
                              <w:t xml:space="preserve"> … </w:t>
                            </w:r>
                            <w:r w:rsidR="00C6480A">
                              <w:rPr>
                                <w:rFonts w:ascii="Georgia" w:hAnsi="Georgia" w:cs="Georgia"/>
                                <w:i/>
                                <w:iCs/>
                                <w:color w:val="31353A"/>
                                <w:spacing w:val="-6"/>
                                <w:w w:val="108"/>
                                <w:sz w:val="12"/>
                                <w:szCs w:val="12"/>
                                <w:lang w:val="fr-CA"/>
                              </w:rPr>
                              <w:t>« </w:t>
                            </w:r>
                            <w:r w:rsidR="00C6480A" w:rsidRPr="00C6480A">
                              <w:rPr>
                                <w:rFonts w:ascii="Georgia" w:hAnsi="Georgia" w:cs="Georgia"/>
                                <w:i/>
                                <w:iCs/>
                                <w:color w:val="31353A"/>
                                <w:spacing w:val="-6"/>
                                <w:w w:val="108"/>
                                <w:sz w:val="12"/>
                                <w:szCs w:val="12"/>
                                <w:lang w:val="fr-CA"/>
                              </w:rPr>
                              <w:t>Dans l'ensemble, j'ai été satisfait des initiatives commémoratives d'ACC.</w:t>
                            </w:r>
                            <w:r w:rsidR="00C6480A">
                              <w:rPr>
                                <w:rFonts w:ascii="Georgia" w:hAnsi="Georgia" w:cs="Georgia"/>
                                <w:i/>
                                <w:iCs/>
                                <w:color w:val="31353A"/>
                                <w:spacing w:val="-6"/>
                                <w:w w:val="108"/>
                                <w:sz w:val="12"/>
                                <w:szCs w:val="12"/>
                                <w:lang w:val="fr-CA"/>
                              </w:rPr>
                              <w:t> »</w:t>
                            </w:r>
                          </w:p>
                          <w:p w14:paraId="493940A2" w14:textId="45903714" w:rsidR="00032754" w:rsidRPr="00C6480A" w:rsidRDefault="0091769D" w:rsidP="00746130">
                            <w:pPr>
                              <w:rPr>
                                <w:rFonts w:ascii="Georgia" w:hAnsi="Georgia" w:cs="Georgia"/>
                                <w:i/>
                                <w:iCs/>
                                <w:color w:val="31353A"/>
                                <w:spacing w:val="-6"/>
                                <w:w w:val="108"/>
                                <w:sz w:val="12"/>
                                <w:szCs w:val="12"/>
                                <w:lang w:val="fr-CA"/>
                              </w:rPr>
                            </w:pPr>
                            <w:r w:rsidRPr="00C6480A">
                              <w:rPr>
                                <w:rFonts w:ascii="Georgia" w:hAnsi="Georgia" w:cs="Georgia"/>
                                <w:i/>
                                <w:iCs/>
                                <w:color w:val="31353A"/>
                                <w:spacing w:val="-6"/>
                                <w:w w:val="108"/>
                                <w:sz w:val="12"/>
                                <w:szCs w:val="12"/>
                                <w:lang w:val="fr-CA"/>
                              </w:rPr>
                              <w:t>Taille de l’échantillon</w:t>
                            </w:r>
                            <w:r w:rsidR="00032754" w:rsidRPr="00C6480A">
                              <w:rPr>
                                <w:rFonts w:ascii="Georgia" w:hAnsi="Georgia" w:cs="Georgia"/>
                                <w:i/>
                                <w:iCs/>
                                <w:color w:val="31353A"/>
                                <w:spacing w:val="-6"/>
                                <w:w w:val="108"/>
                                <w:sz w:val="12"/>
                                <w:szCs w:val="12"/>
                                <w:lang w:val="fr-CA"/>
                              </w:rPr>
                              <w:t>: 2</w:t>
                            </w:r>
                            <w:r w:rsidR="00C6480A">
                              <w:rPr>
                                <w:rFonts w:ascii="Georgia" w:hAnsi="Georgia" w:cs="Georgia"/>
                                <w:i/>
                                <w:iCs/>
                                <w:color w:val="31353A"/>
                                <w:spacing w:val="-6"/>
                                <w:w w:val="108"/>
                                <w:sz w:val="12"/>
                                <w:szCs w:val="12"/>
                                <w:lang w:val="fr-CA"/>
                              </w:rPr>
                              <w:t xml:space="preserve"> </w:t>
                            </w:r>
                            <w:r w:rsidR="004C396E" w:rsidRPr="00C6480A">
                              <w:rPr>
                                <w:rFonts w:ascii="Georgia" w:hAnsi="Georgia" w:cs="Georgia"/>
                                <w:i/>
                                <w:iCs/>
                                <w:color w:val="31353A"/>
                                <w:spacing w:val="-6"/>
                                <w:w w:val="108"/>
                                <w:sz w:val="12"/>
                                <w:szCs w:val="12"/>
                                <w:lang w:val="fr-CA"/>
                              </w:rPr>
                              <w:t>470</w:t>
                            </w:r>
                          </w:p>
                          <w:p w14:paraId="34716FFA" w14:textId="3E78C435" w:rsidR="00032754" w:rsidRPr="0091769D" w:rsidRDefault="0091769D" w:rsidP="00746130">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Structure : Tous les répondants, excluant</w:t>
                            </w:r>
                            <w:r w:rsidR="00571ACB">
                              <w:rPr>
                                <w:rFonts w:ascii="Georgia" w:hAnsi="Georgia" w:cs="Georgia"/>
                                <w:i/>
                                <w:iCs/>
                                <w:color w:val="31353A"/>
                                <w:spacing w:val="-6"/>
                                <w:w w:val="108"/>
                                <w:sz w:val="12"/>
                                <w:szCs w:val="12"/>
                                <w:lang w:val="fr-CA"/>
                              </w:rPr>
                              <w:t xml:space="preserve"> «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3564CE3F" id="Text Box 424" o:spid="_x0000_s1215" type="#_x0000_t202" style="width:279.05pt;height:4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" stroked="f">
                <v:textbox>
                  <w:txbxContent>
                    <w:p w14:paraId="2CEE3378" w14:textId="170F6B33" w:rsidR="00032754" w:rsidRPr="00C6480A" w:rsidRDefault="00032754" w:rsidP="00746130">
                      <w:pPr>
                        <w:rPr>
                          <w:rFonts w:ascii="Georgia" w:hAnsi="Georgia" w:cs="Georgia"/>
                          <w:i/>
                          <w:iCs/>
                          <w:color w:val="31353A"/>
                          <w:spacing w:val="-6"/>
                          <w:w w:val="108"/>
                          <w:sz w:val="12"/>
                          <w:szCs w:val="12"/>
                          <w:lang w:val="fr-CA"/>
                        </w:rPr>
                      </w:pPr>
                      <w:r w:rsidRPr="00900327">
                        <w:rPr>
                          <w:rFonts w:ascii="Georgia" w:hAnsi="Georgia" w:cs="Georgia"/>
                          <w:i/>
                          <w:iCs/>
                          <w:color w:val="31353A"/>
                          <w:spacing w:val="-6"/>
                          <w:w w:val="108"/>
                          <w:sz w:val="12"/>
                          <w:szCs w:val="12"/>
                          <w:lang w:val="fr-CA"/>
                        </w:rPr>
                        <w:t xml:space="preserve">Question: </w:t>
                      </w:r>
                      <w:r w:rsidR="00900327" w:rsidRPr="00900327">
                        <w:rPr>
                          <w:rFonts w:ascii="Georgia" w:hAnsi="Georgia" w:cs="Georgia"/>
                          <w:i/>
                          <w:iCs/>
                          <w:color w:val="31353A"/>
                          <w:spacing w:val="-6"/>
                          <w:w w:val="108"/>
                          <w:sz w:val="12"/>
                          <w:szCs w:val="12"/>
                          <w:lang w:val="fr-CA"/>
                        </w:rPr>
                        <w:t>Revenons à notre échelle de réponse à 5 points où 1 = Pas du tout d'accord et 5 = Tout à fait d'accord</w:t>
                      </w:r>
                      <w:r w:rsidRPr="00900327">
                        <w:rPr>
                          <w:rFonts w:ascii="Georgia" w:hAnsi="Georgia" w:cs="Georgia"/>
                          <w:i/>
                          <w:iCs/>
                          <w:color w:val="31353A"/>
                          <w:spacing w:val="-6"/>
                          <w:w w:val="108"/>
                          <w:sz w:val="12"/>
                          <w:szCs w:val="12"/>
                          <w:lang w:val="fr-CA"/>
                        </w:rPr>
                        <w:t xml:space="preserve"> … </w:t>
                      </w:r>
                      <w:r w:rsidR="00C6480A">
                        <w:rPr>
                          <w:rFonts w:ascii="Georgia" w:hAnsi="Georgia" w:cs="Georgia"/>
                          <w:i/>
                          <w:iCs/>
                          <w:color w:val="31353A"/>
                          <w:spacing w:val="-6"/>
                          <w:w w:val="108"/>
                          <w:sz w:val="12"/>
                          <w:szCs w:val="12"/>
                          <w:lang w:val="fr-CA"/>
                        </w:rPr>
                        <w:t>« </w:t>
                      </w:r>
                      <w:r w:rsidR="00C6480A" w:rsidRPr="00C6480A">
                        <w:rPr>
                          <w:rFonts w:ascii="Georgia" w:hAnsi="Georgia" w:cs="Georgia"/>
                          <w:i/>
                          <w:iCs/>
                          <w:color w:val="31353A"/>
                          <w:spacing w:val="-6"/>
                          <w:w w:val="108"/>
                          <w:sz w:val="12"/>
                          <w:szCs w:val="12"/>
                          <w:lang w:val="fr-CA"/>
                        </w:rPr>
                        <w:t>Dans l'ensemble, j'ai été satisfait des initiatives commémoratives d'ACC.</w:t>
                      </w:r>
                      <w:r w:rsidR="00C6480A">
                        <w:rPr>
                          <w:rFonts w:ascii="Georgia" w:hAnsi="Georgia" w:cs="Georgia"/>
                          <w:i/>
                          <w:iCs/>
                          <w:color w:val="31353A"/>
                          <w:spacing w:val="-6"/>
                          <w:w w:val="108"/>
                          <w:sz w:val="12"/>
                          <w:szCs w:val="12"/>
                          <w:lang w:val="fr-CA"/>
                        </w:rPr>
                        <w:t> »</w:t>
                      </w:r>
                    </w:p>
                    <w:p w14:paraId="493940A2" w14:textId="45903714" w:rsidR="00032754" w:rsidRPr="00C6480A" w:rsidRDefault="0091769D" w:rsidP="00746130">
                      <w:pPr>
                        <w:rPr>
                          <w:rFonts w:ascii="Georgia" w:hAnsi="Georgia" w:cs="Georgia"/>
                          <w:i/>
                          <w:iCs/>
                          <w:color w:val="31353A"/>
                          <w:spacing w:val="-6"/>
                          <w:w w:val="108"/>
                          <w:sz w:val="12"/>
                          <w:szCs w:val="12"/>
                          <w:lang w:val="fr-CA"/>
                        </w:rPr>
                      </w:pPr>
                      <w:r w:rsidRPr="00C6480A">
                        <w:rPr>
                          <w:rFonts w:ascii="Georgia" w:hAnsi="Georgia" w:cs="Georgia"/>
                          <w:i/>
                          <w:iCs/>
                          <w:color w:val="31353A"/>
                          <w:spacing w:val="-6"/>
                          <w:w w:val="108"/>
                          <w:sz w:val="12"/>
                          <w:szCs w:val="12"/>
                          <w:lang w:val="fr-CA"/>
                        </w:rPr>
                        <w:t>Taille de l’échantillon</w:t>
                      </w:r>
                      <w:r w:rsidR="00032754" w:rsidRPr="00C6480A">
                        <w:rPr>
                          <w:rFonts w:ascii="Georgia" w:hAnsi="Georgia" w:cs="Georgia"/>
                          <w:i/>
                          <w:iCs/>
                          <w:color w:val="31353A"/>
                          <w:spacing w:val="-6"/>
                          <w:w w:val="108"/>
                          <w:sz w:val="12"/>
                          <w:szCs w:val="12"/>
                          <w:lang w:val="fr-CA"/>
                        </w:rPr>
                        <w:t>: 2</w:t>
                      </w:r>
                      <w:r w:rsidR="00C6480A">
                        <w:rPr>
                          <w:rFonts w:ascii="Georgia" w:hAnsi="Georgia" w:cs="Georgia"/>
                          <w:i/>
                          <w:iCs/>
                          <w:color w:val="31353A"/>
                          <w:spacing w:val="-6"/>
                          <w:w w:val="108"/>
                          <w:sz w:val="12"/>
                          <w:szCs w:val="12"/>
                          <w:lang w:val="fr-CA"/>
                        </w:rPr>
                        <w:t xml:space="preserve"> </w:t>
                      </w:r>
                      <w:r w:rsidR="004C396E" w:rsidRPr="00C6480A">
                        <w:rPr>
                          <w:rFonts w:ascii="Georgia" w:hAnsi="Georgia" w:cs="Georgia"/>
                          <w:i/>
                          <w:iCs/>
                          <w:color w:val="31353A"/>
                          <w:spacing w:val="-6"/>
                          <w:w w:val="108"/>
                          <w:sz w:val="12"/>
                          <w:szCs w:val="12"/>
                          <w:lang w:val="fr-CA"/>
                        </w:rPr>
                        <w:t>470</w:t>
                      </w:r>
                    </w:p>
                    <w:p w14:paraId="34716FFA" w14:textId="3E78C435" w:rsidR="00032754" w:rsidRPr="0091769D" w:rsidRDefault="0091769D" w:rsidP="00746130">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Structure : Tous les répondants, excluant</w:t>
                      </w:r>
                      <w:r w:rsidR="00571ACB">
                        <w:rPr>
                          <w:rFonts w:ascii="Georgia" w:hAnsi="Georgia" w:cs="Georgia"/>
                          <w:i/>
                          <w:iCs/>
                          <w:color w:val="31353A"/>
                          <w:spacing w:val="-6"/>
                          <w:w w:val="108"/>
                          <w:sz w:val="12"/>
                          <w:szCs w:val="12"/>
                          <w:lang w:val="fr-CA"/>
                        </w:rPr>
                        <w:t xml:space="preserve"> «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p>
    <w:p w14:paraId="7C5D893F" w14:textId="036E184C" w:rsidR="000B3A27" w:rsidRPr="009210E9" w:rsidRDefault="00B964F0" w:rsidP="000B3A27">
      <w:pPr>
        <w:pStyle w:val="VAC-Body"/>
        <w:rPr>
          <w:b/>
          <w:bCs/>
          <w:color w:val="auto"/>
          <w:lang w:val="fr-CA"/>
        </w:rPr>
      </w:pPr>
      <w:r w:rsidRPr="009210E9">
        <w:rPr>
          <w:b/>
          <w:bCs/>
          <w:color w:val="auto"/>
          <w:lang w:val="fr-CA"/>
        </w:rPr>
        <w:br w:type="column"/>
      </w:r>
      <w:r w:rsidR="00CB5E76" w:rsidRPr="009210E9">
        <w:rPr>
          <w:b/>
          <w:bCs/>
          <w:color w:val="auto"/>
          <w:lang w:val="fr-CA"/>
        </w:rPr>
        <w:t>La majorité est satisfaite de la façon dont les initiatives honorent ceux qui ont servi</w:t>
      </w:r>
    </w:p>
    <w:p w14:paraId="637D063F" w14:textId="77777777" w:rsidR="00B82EE4" w:rsidRPr="008425F5" w:rsidRDefault="00B82EE4" w:rsidP="00B82EE4">
      <w:pPr>
        <w:pStyle w:val="VAC-Bullet"/>
        <w:rPr>
          <w:color w:val="auto"/>
          <w:lang w:val="fr-CA"/>
        </w:rPr>
      </w:pPr>
      <w:r w:rsidRPr="008425F5">
        <w:rPr>
          <w:color w:val="auto"/>
          <w:lang w:val="fr-CA"/>
        </w:rPr>
        <w:t>Sept répondants sur dix (TOP2 : 70 %) s’accordent à dire qu’ils sont satisfaits de la façon dont les initiatives commémoratives d’ACC honorent ceux qui ont servi.</w:t>
      </w:r>
    </w:p>
    <w:p w14:paraId="4E6582FE" w14:textId="77777777" w:rsidR="00B82EE4" w:rsidRPr="008425F5" w:rsidRDefault="00B82EE4" w:rsidP="00B82EE4">
      <w:pPr>
        <w:pStyle w:val="VAC-Bullet"/>
        <w:rPr>
          <w:color w:val="auto"/>
          <w:lang w:val="fr-CA"/>
        </w:rPr>
      </w:pPr>
      <w:r w:rsidRPr="008425F5">
        <w:rPr>
          <w:color w:val="auto"/>
          <w:lang w:val="fr-CA"/>
        </w:rPr>
        <w:t xml:space="preserve">Les répondants de </w:t>
      </w:r>
      <w:r w:rsidRPr="008425F5">
        <w:rPr>
          <w:b/>
          <w:bCs/>
          <w:color w:val="auto"/>
          <w:lang w:val="fr-CA"/>
        </w:rPr>
        <w:t>70 ans et plus</w:t>
      </w:r>
      <w:r w:rsidRPr="008425F5">
        <w:rPr>
          <w:color w:val="auto"/>
          <w:lang w:val="fr-CA"/>
        </w:rPr>
        <w:t xml:space="preserve"> (TOP2 : 78 %) sont plus satisfaits que les répondants de </w:t>
      </w:r>
      <w:r w:rsidRPr="008425F5">
        <w:rPr>
          <w:b/>
          <w:bCs/>
          <w:color w:val="auto"/>
          <w:lang w:val="fr-CA"/>
        </w:rPr>
        <w:t xml:space="preserve">moins de 70 ans </w:t>
      </w:r>
      <w:r w:rsidRPr="008425F5">
        <w:rPr>
          <w:color w:val="auto"/>
          <w:lang w:val="fr-CA"/>
        </w:rPr>
        <w:t>(TOP2 : 64 %).</w:t>
      </w:r>
    </w:p>
    <w:p w14:paraId="275F1787" w14:textId="77777777" w:rsidR="00B82EE4" w:rsidRPr="008425F5" w:rsidRDefault="00B82EE4" w:rsidP="00B82EE4">
      <w:pPr>
        <w:pStyle w:val="VAC-Bullet"/>
        <w:rPr>
          <w:color w:val="auto"/>
          <w:lang w:val="fr-CA"/>
        </w:rPr>
      </w:pPr>
      <w:r w:rsidRPr="008425F5">
        <w:rPr>
          <w:color w:val="auto"/>
          <w:lang w:val="fr-CA"/>
        </w:rPr>
        <w:t xml:space="preserve">Les </w:t>
      </w:r>
      <w:r w:rsidRPr="008425F5">
        <w:rPr>
          <w:b/>
          <w:bCs/>
          <w:color w:val="auto"/>
          <w:lang w:val="fr-CA"/>
        </w:rPr>
        <w:t>francophones</w:t>
      </w:r>
      <w:r w:rsidRPr="008425F5">
        <w:rPr>
          <w:color w:val="auto"/>
          <w:lang w:val="fr-CA"/>
        </w:rPr>
        <w:t xml:space="preserve"> (TOP2 : 78 %) sont plus satisfaits que les </w:t>
      </w:r>
      <w:r w:rsidRPr="008425F5">
        <w:rPr>
          <w:b/>
          <w:bCs/>
          <w:color w:val="auto"/>
          <w:lang w:val="fr-CA"/>
        </w:rPr>
        <w:t>anglophones</w:t>
      </w:r>
      <w:r w:rsidRPr="008425F5">
        <w:rPr>
          <w:color w:val="auto"/>
          <w:lang w:val="fr-CA"/>
        </w:rPr>
        <w:t xml:space="preserve"> (TOP2 : 67 %).</w:t>
      </w:r>
    </w:p>
    <w:p w14:paraId="061653F0" w14:textId="77777777" w:rsidR="00B82EE4" w:rsidRPr="008425F5" w:rsidRDefault="00B82EE4" w:rsidP="00B82EE4">
      <w:pPr>
        <w:pStyle w:val="VAC-Bullet"/>
        <w:rPr>
          <w:color w:val="auto"/>
          <w:lang w:val="fr-CA"/>
        </w:rPr>
      </w:pPr>
      <w:r w:rsidRPr="008425F5">
        <w:rPr>
          <w:color w:val="auto"/>
          <w:lang w:val="fr-CA"/>
        </w:rPr>
        <w:t xml:space="preserve">Les </w:t>
      </w:r>
      <w:r w:rsidRPr="008425F5">
        <w:rPr>
          <w:b/>
          <w:bCs/>
          <w:color w:val="auto"/>
          <w:lang w:val="fr-CA"/>
        </w:rPr>
        <w:t>hommes</w:t>
      </w:r>
      <w:r w:rsidRPr="008425F5">
        <w:rPr>
          <w:color w:val="auto"/>
          <w:lang w:val="fr-CA"/>
        </w:rPr>
        <w:t xml:space="preserve"> (TOP2 : 67%) sont moins satisfaits que les </w:t>
      </w:r>
      <w:r w:rsidRPr="008425F5">
        <w:rPr>
          <w:b/>
          <w:bCs/>
          <w:color w:val="auto"/>
          <w:lang w:val="fr-CA"/>
        </w:rPr>
        <w:t>femmes</w:t>
      </w:r>
      <w:r w:rsidRPr="008425F5">
        <w:rPr>
          <w:color w:val="auto"/>
          <w:lang w:val="fr-CA"/>
        </w:rPr>
        <w:t xml:space="preserve"> (TOP2 : 76 %).</w:t>
      </w:r>
    </w:p>
    <w:p w14:paraId="219ED304" w14:textId="77777777" w:rsidR="00B82EE4" w:rsidRPr="008425F5" w:rsidRDefault="00B82EE4" w:rsidP="00B82EE4">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49 %) sont moins satisfaits que les répondants </w:t>
      </w:r>
      <w:r w:rsidRPr="008425F5">
        <w:rPr>
          <w:b/>
          <w:bCs/>
          <w:color w:val="auto"/>
          <w:lang w:val="fr-CA"/>
        </w:rPr>
        <w:t>non-autochtones</w:t>
      </w:r>
      <w:r w:rsidRPr="008425F5">
        <w:rPr>
          <w:color w:val="auto"/>
          <w:lang w:val="fr-CA"/>
        </w:rPr>
        <w:t xml:space="preserve"> (TOP2 : 71 %).</w:t>
      </w:r>
    </w:p>
    <w:p w14:paraId="6D7E3545" w14:textId="1D5D0715" w:rsidR="000B3A27" w:rsidRPr="008425F5" w:rsidRDefault="00EC1BDF" w:rsidP="00D11B47">
      <w:pPr>
        <w:pStyle w:val="VAC-Bullet"/>
        <w:numPr>
          <w:ilvl w:val="0"/>
          <w:numId w:val="0"/>
        </w:numPr>
        <w:ind w:left="340"/>
        <w:rPr>
          <w:color w:val="auto"/>
          <w:lang w:val="en-CA"/>
        </w:rPr>
      </w:pPr>
      <w:r w:rsidRPr="008425F5">
        <w:rPr>
          <w:noProof/>
          <w:color w:val="auto"/>
          <w:lang w:val="en-CA"/>
        </w:rPr>
        <mc:AlternateContent>
          <mc:Choice Requires="wps">
            <w:drawing>
              <wp:inline distT="0" distB="0" distL="0" distR="0" wp14:anchorId="48FE0DD3" wp14:editId="2BAFDB4F">
                <wp:extent cx="3157855" cy="504825"/>
                <wp:effectExtent l="0" t="0" r="4445" b="9525"/>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504825"/>
                        </a:xfrm>
                        <a:prstGeom prst="rect">
                          <a:avLst/>
                        </a:prstGeom>
                        <a:solidFill>
                          <a:srgbClr val="FFFFFF"/>
                        </a:solidFill>
                        <a:ln w="9525">
                          <a:noFill/>
                          <a:miter lim="800000"/>
                          <a:headEnd/>
                          <a:tailEnd/>
                        </a:ln>
                      </wps:spPr>
                      <wps:txbx>
                        <w:txbxContent>
                          <w:p w14:paraId="3067868B" w14:textId="68C35E60" w:rsidR="00032754" w:rsidRPr="00452830" w:rsidRDefault="0091769D"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52830">
                              <w:rPr>
                                <w:rFonts w:ascii="Georgia" w:hAnsi="Georgia" w:cs="Georgia"/>
                                <w:i/>
                                <w:iCs/>
                                <w:color w:val="31353A"/>
                                <w:spacing w:val="-6"/>
                                <w:w w:val="108"/>
                                <w:sz w:val="16"/>
                                <w:szCs w:val="16"/>
                                <w:lang w:val="fr-CA"/>
                              </w:rPr>
                              <w:t>Graphique</w:t>
                            </w:r>
                            <w:r w:rsidR="00032754" w:rsidRPr="00452830">
                              <w:rPr>
                                <w:rFonts w:ascii="Georgia" w:hAnsi="Georgia" w:cs="Georgia"/>
                                <w:i/>
                                <w:iCs/>
                                <w:color w:val="31353A"/>
                                <w:spacing w:val="-6"/>
                                <w:w w:val="108"/>
                                <w:sz w:val="16"/>
                                <w:szCs w:val="16"/>
                                <w:lang w:val="fr-CA"/>
                              </w:rPr>
                              <w:t xml:space="preserve"> 9</w:t>
                            </w:r>
                            <w:r w:rsidR="00DB3B26" w:rsidRPr="00452830">
                              <w:rPr>
                                <w:rFonts w:ascii="Georgia" w:hAnsi="Georgia" w:cs="Georgia"/>
                                <w:i/>
                                <w:iCs/>
                                <w:color w:val="31353A"/>
                                <w:spacing w:val="-6"/>
                                <w:w w:val="108"/>
                                <w:sz w:val="16"/>
                                <w:szCs w:val="16"/>
                                <w:lang w:val="fr-CA"/>
                              </w:rPr>
                              <w:t>6</w:t>
                            </w:r>
                            <w:r w:rsidR="00032754" w:rsidRPr="00452830">
                              <w:rPr>
                                <w:rFonts w:ascii="Georgia" w:hAnsi="Georgia" w:cs="Georgia"/>
                                <w:i/>
                                <w:iCs/>
                                <w:color w:val="31353A"/>
                                <w:spacing w:val="-6"/>
                                <w:w w:val="108"/>
                                <w:sz w:val="16"/>
                                <w:szCs w:val="16"/>
                                <w:lang w:val="fr-CA"/>
                              </w:rPr>
                              <w:t xml:space="preserve">: </w:t>
                            </w:r>
                            <w:r w:rsidR="00452830">
                              <w:rPr>
                                <w:rFonts w:ascii="Georgia" w:hAnsi="Georgia" w:cs="Georgia"/>
                                <w:i/>
                                <w:iCs/>
                                <w:color w:val="31353A"/>
                                <w:spacing w:val="-6"/>
                                <w:w w:val="108"/>
                                <w:sz w:val="16"/>
                                <w:szCs w:val="16"/>
                                <w:lang w:val="fr-CA"/>
                              </w:rPr>
                              <w:t>« </w:t>
                            </w:r>
                            <w:r w:rsidR="00452830" w:rsidRPr="00452830">
                              <w:rPr>
                                <w:rFonts w:ascii="Georgia" w:hAnsi="Georgia" w:cs="Georgia"/>
                                <w:i/>
                                <w:iCs/>
                                <w:color w:val="31353A"/>
                                <w:spacing w:val="-6"/>
                                <w:w w:val="108"/>
                                <w:sz w:val="16"/>
                                <w:szCs w:val="16"/>
                                <w:lang w:val="fr-CA"/>
                              </w:rPr>
                              <w:t>Je suis satisfait de la façon dont les initiatives commémoratives d’ACC rendent hommage à ceux qui ont servi notre pays</w:t>
                            </w:r>
                            <w:r w:rsidR="00571ACB">
                              <w:rPr>
                                <w:rFonts w:ascii="Georgia" w:hAnsi="Georgia" w:cs="Georgia"/>
                                <w:i/>
                                <w:iCs/>
                                <w:color w:val="31353A"/>
                                <w:spacing w:val="-6"/>
                                <w:w w:val="108"/>
                                <w:sz w:val="16"/>
                                <w:szCs w:val="16"/>
                                <w:lang w:val="fr-CA"/>
                              </w:rPr>
                              <w:t xml:space="preserve"> </w:t>
                            </w:r>
                            <w:r w:rsidR="00452830">
                              <w:rPr>
                                <w:rFonts w:ascii="Georgia" w:hAnsi="Georgia" w:cs="Georgia"/>
                                <w:i/>
                                <w:iCs/>
                                <w:color w:val="31353A"/>
                                <w:spacing w:val="-6"/>
                                <w:w w:val="108"/>
                                <w:sz w:val="16"/>
                                <w:szCs w:val="16"/>
                                <w:lang w:val="fr-CA"/>
                              </w:rPr>
                              <w:t>»</w:t>
                            </w:r>
                            <w:r w:rsidR="00032754" w:rsidRPr="00452830">
                              <w:rPr>
                                <w:rFonts w:ascii="Georgia" w:hAnsi="Georgia" w:cs="Georgia"/>
                                <w:i/>
                                <w:iCs/>
                                <w:color w:val="31353A"/>
                                <w:spacing w:val="-6"/>
                                <w:w w:val="108"/>
                                <w:sz w:val="16"/>
                                <w:szCs w:val="16"/>
                                <w:lang w:val="fr-CA"/>
                              </w:rPr>
                              <w:t xml:space="preserve"> (%)</w:t>
                            </w:r>
                          </w:p>
                          <w:p w14:paraId="0EA15080"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99F559"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662FAB"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3FB93E"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B25EC2"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EA0D25"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072806"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973103"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404131"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11CD70"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033D52"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54418A"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63214D"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015C77"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4524BC"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9F2287"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FC73E6"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F73D1B"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F02D12"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FDD38B"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A96AB1"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6ED10E"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56EE3D"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FE6038"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BE17D0"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A46DBE"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12CA11"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DEE949"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A859C8"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891357"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B7C799"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710E00"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32F289"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8F581E"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52830">
                              <w:rPr>
                                <w:rFonts w:ascii="Georgia" w:hAnsi="Georgia" w:cs="Georgia"/>
                                <w:i/>
                                <w:iCs/>
                                <w:color w:val="31353A"/>
                                <w:spacing w:val="-6"/>
                                <w:w w:val="108"/>
                                <w:sz w:val="16"/>
                                <w:szCs w:val="16"/>
                                <w:lang w:val="fr-CA"/>
                              </w:rPr>
                              <w:t xml:space="preserve"> </w:t>
                            </w:r>
                          </w:p>
                          <w:p w14:paraId="2F347BE6"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81E9EB"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F79B2A"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0855F9"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D728BE"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42E175" w14:textId="77777777" w:rsidR="00032754" w:rsidRPr="00452830" w:rsidRDefault="00032754" w:rsidP="000B3A27">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48FE0DD3" id="_x0000_s1216" type="#_x0000_t202" style="width:248.6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OBEQIAAP8DAAAOAAAAZHJzL2Uyb0RvYy54bWysU9uO0zAQfUfiHyy/06SlY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" stroked="f">
                <v:textbox>
                  <w:txbxContent>
                    <w:p w14:paraId="3067868B" w14:textId="68C35E60" w:rsidR="00032754" w:rsidRPr="00452830" w:rsidRDefault="0091769D"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52830">
                        <w:rPr>
                          <w:rFonts w:ascii="Georgia" w:hAnsi="Georgia" w:cs="Georgia"/>
                          <w:i/>
                          <w:iCs/>
                          <w:color w:val="31353A"/>
                          <w:spacing w:val="-6"/>
                          <w:w w:val="108"/>
                          <w:sz w:val="16"/>
                          <w:szCs w:val="16"/>
                          <w:lang w:val="fr-CA"/>
                        </w:rPr>
                        <w:t>Graphique</w:t>
                      </w:r>
                      <w:r w:rsidR="00032754" w:rsidRPr="00452830">
                        <w:rPr>
                          <w:rFonts w:ascii="Georgia" w:hAnsi="Georgia" w:cs="Georgia"/>
                          <w:i/>
                          <w:iCs/>
                          <w:color w:val="31353A"/>
                          <w:spacing w:val="-6"/>
                          <w:w w:val="108"/>
                          <w:sz w:val="16"/>
                          <w:szCs w:val="16"/>
                          <w:lang w:val="fr-CA"/>
                        </w:rPr>
                        <w:t xml:space="preserve"> 9</w:t>
                      </w:r>
                      <w:r w:rsidR="00DB3B26" w:rsidRPr="00452830">
                        <w:rPr>
                          <w:rFonts w:ascii="Georgia" w:hAnsi="Georgia" w:cs="Georgia"/>
                          <w:i/>
                          <w:iCs/>
                          <w:color w:val="31353A"/>
                          <w:spacing w:val="-6"/>
                          <w:w w:val="108"/>
                          <w:sz w:val="16"/>
                          <w:szCs w:val="16"/>
                          <w:lang w:val="fr-CA"/>
                        </w:rPr>
                        <w:t>6</w:t>
                      </w:r>
                      <w:r w:rsidR="00032754" w:rsidRPr="00452830">
                        <w:rPr>
                          <w:rFonts w:ascii="Georgia" w:hAnsi="Georgia" w:cs="Georgia"/>
                          <w:i/>
                          <w:iCs/>
                          <w:color w:val="31353A"/>
                          <w:spacing w:val="-6"/>
                          <w:w w:val="108"/>
                          <w:sz w:val="16"/>
                          <w:szCs w:val="16"/>
                          <w:lang w:val="fr-CA"/>
                        </w:rPr>
                        <w:t xml:space="preserve">: </w:t>
                      </w:r>
                      <w:r w:rsidR="00452830">
                        <w:rPr>
                          <w:rFonts w:ascii="Georgia" w:hAnsi="Georgia" w:cs="Georgia"/>
                          <w:i/>
                          <w:iCs/>
                          <w:color w:val="31353A"/>
                          <w:spacing w:val="-6"/>
                          <w:w w:val="108"/>
                          <w:sz w:val="16"/>
                          <w:szCs w:val="16"/>
                          <w:lang w:val="fr-CA"/>
                        </w:rPr>
                        <w:t>« </w:t>
                      </w:r>
                      <w:r w:rsidR="00452830" w:rsidRPr="00452830">
                        <w:rPr>
                          <w:rFonts w:ascii="Georgia" w:hAnsi="Georgia" w:cs="Georgia"/>
                          <w:i/>
                          <w:iCs/>
                          <w:color w:val="31353A"/>
                          <w:spacing w:val="-6"/>
                          <w:w w:val="108"/>
                          <w:sz w:val="16"/>
                          <w:szCs w:val="16"/>
                          <w:lang w:val="fr-CA"/>
                        </w:rPr>
                        <w:t>Je suis satisfait de la façon dont les initiatives commémoratives d’ACC rendent hommage à ceux qui ont servi notre pays</w:t>
                      </w:r>
                      <w:r w:rsidR="00571ACB">
                        <w:rPr>
                          <w:rFonts w:ascii="Georgia" w:hAnsi="Georgia" w:cs="Georgia"/>
                          <w:i/>
                          <w:iCs/>
                          <w:color w:val="31353A"/>
                          <w:spacing w:val="-6"/>
                          <w:w w:val="108"/>
                          <w:sz w:val="16"/>
                          <w:szCs w:val="16"/>
                          <w:lang w:val="fr-CA"/>
                        </w:rPr>
                        <w:t xml:space="preserve"> </w:t>
                      </w:r>
                      <w:r w:rsidR="00452830">
                        <w:rPr>
                          <w:rFonts w:ascii="Georgia" w:hAnsi="Georgia" w:cs="Georgia"/>
                          <w:i/>
                          <w:iCs/>
                          <w:color w:val="31353A"/>
                          <w:spacing w:val="-6"/>
                          <w:w w:val="108"/>
                          <w:sz w:val="16"/>
                          <w:szCs w:val="16"/>
                          <w:lang w:val="fr-CA"/>
                        </w:rPr>
                        <w:t>»</w:t>
                      </w:r>
                      <w:r w:rsidR="00032754" w:rsidRPr="00452830">
                        <w:rPr>
                          <w:rFonts w:ascii="Georgia" w:hAnsi="Georgia" w:cs="Georgia"/>
                          <w:i/>
                          <w:iCs/>
                          <w:color w:val="31353A"/>
                          <w:spacing w:val="-6"/>
                          <w:w w:val="108"/>
                          <w:sz w:val="16"/>
                          <w:szCs w:val="16"/>
                          <w:lang w:val="fr-CA"/>
                        </w:rPr>
                        <w:t xml:space="preserve"> (%)</w:t>
                      </w:r>
                    </w:p>
                    <w:p w14:paraId="0EA15080"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99F559"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662FAB"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3FB93E"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B25EC2"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EA0D25"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072806"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973103"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404131"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11CD70"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033D52"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54418A"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63214D"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015C77"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4524BC"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9F2287"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FC73E6"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F73D1B"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F02D12"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FDD38B"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A96AB1"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6ED10E"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56EE3D"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FE6038"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BE17D0"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A46DBE"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12CA11"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DEE949"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A859C8"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891357"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B7C799"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710E00"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32F289"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8F581E"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52830">
                        <w:rPr>
                          <w:rFonts w:ascii="Georgia" w:hAnsi="Georgia" w:cs="Georgia"/>
                          <w:i/>
                          <w:iCs/>
                          <w:color w:val="31353A"/>
                          <w:spacing w:val="-6"/>
                          <w:w w:val="108"/>
                          <w:sz w:val="16"/>
                          <w:szCs w:val="16"/>
                          <w:lang w:val="fr-CA"/>
                        </w:rPr>
                        <w:t xml:space="preserve"> </w:t>
                      </w:r>
                    </w:p>
                    <w:p w14:paraId="2F347BE6"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81E9EB"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F79B2A"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0855F9"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D728BE" w14:textId="77777777" w:rsidR="00032754" w:rsidRPr="00452830" w:rsidRDefault="00032754" w:rsidP="000B3A2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42E175" w14:textId="77777777" w:rsidR="00032754" w:rsidRPr="00452830" w:rsidRDefault="00032754" w:rsidP="000B3A27">
                      <w:pPr>
                        <w:rPr>
                          <w:i/>
                          <w:iCs/>
                          <w:sz w:val="16"/>
                          <w:szCs w:val="16"/>
                          <w:lang w:val="fr-CA"/>
                        </w:rPr>
                      </w:pPr>
                    </w:p>
                  </w:txbxContent>
                </v:textbox>
                <w10:anchorlock/>
              </v:shape>
            </w:pict>
          </mc:Fallback>
        </mc:AlternateContent>
      </w:r>
      <w:r w:rsidR="005426BF" w:rsidRPr="008425F5">
        <w:rPr>
          <w:color w:val="auto"/>
          <w:lang w:val="en-CA"/>
        </w:rPr>
        <w:br/>
      </w:r>
      <w:r w:rsidR="00527255" w:rsidRPr="008425F5">
        <w:rPr>
          <w:noProof/>
          <w:color w:val="auto"/>
          <w:lang w:val="en-CA"/>
        </w:rPr>
        <w:drawing>
          <wp:inline distT="0" distB="0" distL="0" distR="0" wp14:anchorId="5BE8702E" wp14:editId="16457096">
            <wp:extent cx="3543935" cy="2084705"/>
            <wp:effectExtent l="0" t="0" r="0" b="0"/>
            <wp:docPr id="210" name="Chart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005426BF" w:rsidRPr="008425F5">
        <w:rPr>
          <w:color w:val="auto"/>
          <w:lang w:val="en-CA"/>
        </w:rPr>
        <w:br/>
      </w:r>
      <w:r w:rsidR="00746130" w:rsidRPr="008425F5">
        <w:rPr>
          <w:rFonts w:asciiTheme="minorHAnsi" w:hAnsiTheme="minorHAnsi" w:cstheme="minorBidi"/>
          <w:noProof/>
          <w:color w:val="auto"/>
          <w:spacing w:val="0"/>
          <w:w w:val="100"/>
          <w:sz w:val="24"/>
          <w:szCs w:val="24"/>
          <w:lang w:val="en-CA"/>
        </w:rPr>
        <mc:AlternateContent>
          <mc:Choice Requires="wps">
            <w:drawing>
              <wp:inline distT="0" distB="0" distL="0" distR="0" wp14:anchorId="7B886713" wp14:editId="0B37D356">
                <wp:extent cx="3590925" cy="940526"/>
                <wp:effectExtent l="0" t="0" r="9525" b="0"/>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940526"/>
                        </a:xfrm>
                        <a:prstGeom prst="rect">
                          <a:avLst/>
                        </a:prstGeom>
                        <a:solidFill>
                          <a:srgbClr val="FFFFFF"/>
                        </a:solidFill>
                        <a:ln w="9525">
                          <a:noFill/>
                          <a:miter lim="800000"/>
                          <a:headEnd/>
                          <a:tailEnd/>
                        </a:ln>
                      </wps:spPr>
                      <wps:txbx>
                        <w:txbxContent>
                          <w:p w14:paraId="5FFEF3C5" w14:textId="508C03E4" w:rsidR="00032754" w:rsidRPr="00571ACB" w:rsidRDefault="00032754" w:rsidP="00746130">
                            <w:pPr>
                              <w:rPr>
                                <w:rFonts w:ascii="Georgia" w:hAnsi="Georgia" w:cs="Georgia"/>
                                <w:i/>
                                <w:iCs/>
                                <w:color w:val="31353A"/>
                                <w:spacing w:val="-6"/>
                                <w:w w:val="108"/>
                                <w:sz w:val="12"/>
                                <w:szCs w:val="12"/>
                                <w:lang w:val="fr-CA"/>
                              </w:rPr>
                            </w:pPr>
                            <w:r w:rsidRPr="00571ACB">
                              <w:rPr>
                                <w:rFonts w:ascii="Georgia" w:hAnsi="Georgia" w:cs="Georgia"/>
                                <w:i/>
                                <w:iCs/>
                                <w:color w:val="31353A"/>
                                <w:spacing w:val="-6"/>
                                <w:w w:val="108"/>
                                <w:sz w:val="12"/>
                                <w:szCs w:val="12"/>
                                <w:lang w:val="fr-CA"/>
                              </w:rPr>
                              <w:t xml:space="preserve">Question: </w:t>
                            </w:r>
                            <w:r w:rsidR="00591C4B" w:rsidRPr="00571ACB">
                              <w:rPr>
                                <w:rFonts w:ascii="Georgia" w:hAnsi="Georgia" w:cs="Georgia"/>
                                <w:i/>
                                <w:iCs/>
                                <w:color w:val="31353A"/>
                                <w:spacing w:val="-6"/>
                                <w:w w:val="108"/>
                                <w:sz w:val="12"/>
                                <w:szCs w:val="12"/>
                                <w:lang w:val="fr-CA"/>
                              </w:rPr>
                              <w:t>Passons maintenant aux initiatives commémoratives d'ACC, qui comprennent : des cérémonies, des ressources d'apprentissage, le financement de projets communautaires, l'entretien des cimetières et des tombes des vétérans.</w:t>
                            </w:r>
                            <w:r w:rsidRPr="00571ACB">
                              <w:rPr>
                                <w:rFonts w:ascii="Georgia" w:hAnsi="Georgia" w:cs="Georgia"/>
                                <w:i/>
                                <w:iCs/>
                                <w:color w:val="31353A"/>
                                <w:spacing w:val="-6"/>
                                <w:w w:val="108"/>
                                <w:sz w:val="12"/>
                                <w:szCs w:val="12"/>
                                <w:lang w:val="fr-CA"/>
                              </w:rPr>
                              <w:t xml:space="preserve"> </w:t>
                            </w:r>
                            <w:r w:rsidR="00BB3AAF" w:rsidRPr="00571ACB">
                              <w:rPr>
                                <w:rFonts w:ascii="Georgia" w:hAnsi="Georgia" w:cs="Georgia"/>
                                <w:i/>
                                <w:iCs/>
                                <w:color w:val="31353A"/>
                                <w:spacing w:val="-6"/>
                                <w:w w:val="108"/>
                                <w:sz w:val="12"/>
                                <w:szCs w:val="12"/>
                                <w:lang w:val="fr-CA"/>
                              </w:rPr>
                              <w:t>Revenons à notre échelle de réponse à 5 points où 1 = Pas du tout d'accord et 5 = Tout à fait d'accord</w:t>
                            </w:r>
                            <w:r w:rsidRPr="00571ACB">
                              <w:rPr>
                                <w:rFonts w:ascii="Georgia" w:hAnsi="Georgia" w:cs="Georgia"/>
                                <w:i/>
                                <w:iCs/>
                                <w:color w:val="31353A"/>
                                <w:spacing w:val="-6"/>
                                <w:w w:val="108"/>
                                <w:sz w:val="12"/>
                                <w:szCs w:val="12"/>
                                <w:lang w:val="fr-CA"/>
                              </w:rPr>
                              <w:t xml:space="preserve">. … </w:t>
                            </w:r>
                            <w:r w:rsidR="00D733E5" w:rsidRPr="00571ACB">
                              <w:rPr>
                                <w:rFonts w:ascii="Georgia" w:hAnsi="Georgia" w:cs="Georgia"/>
                                <w:i/>
                                <w:iCs/>
                                <w:color w:val="31353A"/>
                                <w:spacing w:val="-6"/>
                                <w:w w:val="108"/>
                                <w:sz w:val="12"/>
                                <w:szCs w:val="12"/>
                                <w:lang w:val="fr-CA"/>
                              </w:rPr>
                              <w:t>« Je suis satisfait de la façon dont les initiatives commémoratives d’ACC rendent hommage à ceux qui ont servi notre pays et préservent la mémoire de leurs réussites et de leurs sacrifices”</w:t>
                            </w:r>
                          </w:p>
                          <w:p w14:paraId="52DABBC2" w14:textId="4F7E0D1B" w:rsidR="00032754" w:rsidRPr="00571ACB" w:rsidRDefault="0091769D" w:rsidP="00746130">
                            <w:pPr>
                              <w:rPr>
                                <w:rFonts w:ascii="Georgia" w:hAnsi="Georgia" w:cs="Georgia"/>
                                <w:i/>
                                <w:iCs/>
                                <w:color w:val="31353A"/>
                                <w:spacing w:val="-6"/>
                                <w:w w:val="108"/>
                                <w:sz w:val="12"/>
                                <w:szCs w:val="12"/>
                                <w:lang w:val="fr-CA"/>
                              </w:rPr>
                            </w:pPr>
                            <w:r w:rsidRPr="00571ACB">
                              <w:rPr>
                                <w:rFonts w:ascii="Georgia" w:hAnsi="Georgia" w:cs="Georgia"/>
                                <w:i/>
                                <w:iCs/>
                                <w:color w:val="31353A"/>
                                <w:spacing w:val="-6"/>
                                <w:w w:val="108"/>
                                <w:sz w:val="12"/>
                                <w:szCs w:val="12"/>
                                <w:lang w:val="fr-CA"/>
                              </w:rPr>
                              <w:t>Taille de l’échantillon</w:t>
                            </w:r>
                            <w:r w:rsidR="00032754" w:rsidRPr="00571ACB">
                              <w:rPr>
                                <w:rFonts w:ascii="Georgia" w:hAnsi="Georgia" w:cs="Georgia"/>
                                <w:i/>
                                <w:iCs/>
                                <w:color w:val="31353A"/>
                                <w:spacing w:val="-6"/>
                                <w:w w:val="108"/>
                                <w:sz w:val="12"/>
                                <w:szCs w:val="12"/>
                                <w:lang w:val="fr-CA"/>
                              </w:rPr>
                              <w:t>: 2</w:t>
                            </w:r>
                            <w:r w:rsidR="00FC0318" w:rsidRPr="00571ACB">
                              <w:rPr>
                                <w:rFonts w:ascii="Georgia" w:hAnsi="Georgia" w:cs="Georgia"/>
                                <w:i/>
                                <w:iCs/>
                                <w:color w:val="31353A"/>
                                <w:spacing w:val="-6"/>
                                <w:w w:val="108"/>
                                <w:sz w:val="12"/>
                                <w:szCs w:val="12"/>
                                <w:lang w:val="fr-CA"/>
                              </w:rPr>
                              <w:t xml:space="preserve"> </w:t>
                            </w:r>
                            <w:r w:rsidR="00D11B47" w:rsidRPr="00571ACB">
                              <w:rPr>
                                <w:rFonts w:ascii="Georgia" w:hAnsi="Georgia" w:cs="Georgia"/>
                                <w:i/>
                                <w:iCs/>
                                <w:color w:val="31353A"/>
                                <w:spacing w:val="-6"/>
                                <w:w w:val="108"/>
                                <w:sz w:val="12"/>
                                <w:szCs w:val="12"/>
                                <w:lang w:val="fr-CA"/>
                              </w:rPr>
                              <w:t>560</w:t>
                            </w:r>
                          </w:p>
                          <w:p w14:paraId="2C61F099" w14:textId="4A75BAFC" w:rsidR="00032754" w:rsidRPr="00571ACB" w:rsidRDefault="0091769D" w:rsidP="00746130">
                            <w:pPr>
                              <w:rPr>
                                <w:rFonts w:ascii="Georgia" w:hAnsi="Georgia" w:cs="Georgia"/>
                                <w:i/>
                                <w:iCs/>
                                <w:color w:val="31353A"/>
                                <w:spacing w:val="-6"/>
                                <w:w w:val="108"/>
                                <w:sz w:val="12"/>
                                <w:szCs w:val="12"/>
                                <w:lang w:val="fr-CA"/>
                              </w:rPr>
                            </w:pPr>
                            <w:r w:rsidRPr="00571ACB">
                              <w:rPr>
                                <w:rFonts w:ascii="Georgia" w:hAnsi="Georgia" w:cs="Georgia"/>
                                <w:i/>
                                <w:iCs/>
                                <w:color w:val="31353A"/>
                                <w:spacing w:val="-6"/>
                                <w:w w:val="108"/>
                                <w:sz w:val="12"/>
                                <w:szCs w:val="12"/>
                                <w:lang w:val="fr-CA"/>
                              </w:rPr>
                              <w:t xml:space="preserve">Structure : Tous les répondants, excluant </w:t>
                            </w:r>
                            <w:r w:rsidR="00571ACB">
                              <w:rPr>
                                <w:rFonts w:ascii="Georgia" w:hAnsi="Georgia" w:cs="Georgia"/>
                                <w:i/>
                                <w:iCs/>
                                <w:color w:val="31353A"/>
                                <w:spacing w:val="-6"/>
                                <w:w w:val="108"/>
                                <w:sz w:val="12"/>
                                <w:szCs w:val="12"/>
                                <w:lang w:val="fr-CA"/>
                              </w:rPr>
                              <w:t>«</w:t>
                            </w:r>
                            <w:r w:rsidR="00541D28" w:rsidRPr="00571ACB">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B886713" id="Text Box 441" o:spid="_x0000_s1217" type="#_x0000_t202" style="width:282.75pt;height:7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" stroked="f">
                <v:textbox>
                  <w:txbxContent>
                    <w:p w14:paraId="5FFEF3C5" w14:textId="508C03E4" w:rsidR="00032754" w:rsidRPr="00571ACB" w:rsidRDefault="00032754" w:rsidP="00746130">
                      <w:pPr>
                        <w:rPr>
                          <w:rFonts w:ascii="Georgia" w:hAnsi="Georgia" w:cs="Georgia"/>
                          <w:i/>
                          <w:iCs/>
                          <w:color w:val="31353A"/>
                          <w:spacing w:val="-6"/>
                          <w:w w:val="108"/>
                          <w:sz w:val="12"/>
                          <w:szCs w:val="12"/>
                          <w:lang w:val="fr-CA"/>
                        </w:rPr>
                      </w:pPr>
                      <w:r w:rsidRPr="00571ACB">
                        <w:rPr>
                          <w:rFonts w:ascii="Georgia" w:hAnsi="Georgia" w:cs="Georgia"/>
                          <w:i/>
                          <w:iCs/>
                          <w:color w:val="31353A"/>
                          <w:spacing w:val="-6"/>
                          <w:w w:val="108"/>
                          <w:sz w:val="12"/>
                          <w:szCs w:val="12"/>
                          <w:lang w:val="fr-CA"/>
                        </w:rPr>
                        <w:t xml:space="preserve">Question: </w:t>
                      </w:r>
                      <w:r w:rsidR="00591C4B" w:rsidRPr="00571ACB">
                        <w:rPr>
                          <w:rFonts w:ascii="Georgia" w:hAnsi="Georgia" w:cs="Georgia"/>
                          <w:i/>
                          <w:iCs/>
                          <w:color w:val="31353A"/>
                          <w:spacing w:val="-6"/>
                          <w:w w:val="108"/>
                          <w:sz w:val="12"/>
                          <w:szCs w:val="12"/>
                          <w:lang w:val="fr-CA"/>
                        </w:rPr>
                        <w:t>Passons maintenant aux initiatives commémoratives d'ACC, qui comprennent : des cérémonies, des ressources d'apprentissage, le financement de projets communautaires, l'entretien des cimetières et des tombes des vétérans.</w:t>
                      </w:r>
                      <w:r w:rsidRPr="00571ACB">
                        <w:rPr>
                          <w:rFonts w:ascii="Georgia" w:hAnsi="Georgia" w:cs="Georgia"/>
                          <w:i/>
                          <w:iCs/>
                          <w:color w:val="31353A"/>
                          <w:spacing w:val="-6"/>
                          <w:w w:val="108"/>
                          <w:sz w:val="12"/>
                          <w:szCs w:val="12"/>
                          <w:lang w:val="fr-CA"/>
                        </w:rPr>
                        <w:t xml:space="preserve"> </w:t>
                      </w:r>
                      <w:r w:rsidR="00BB3AAF" w:rsidRPr="00571ACB">
                        <w:rPr>
                          <w:rFonts w:ascii="Georgia" w:hAnsi="Georgia" w:cs="Georgia"/>
                          <w:i/>
                          <w:iCs/>
                          <w:color w:val="31353A"/>
                          <w:spacing w:val="-6"/>
                          <w:w w:val="108"/>
                          <w:sz w:val="12"/>
                          <w:szCs w:val="12"/>
                          <w:lang w:val="fr-CA"/>
                        </w:rPr>
                        <w:t>Revenons à notre échelle de réponse à 5 points où 1 = Pas du tout d'accord et 5 = Tout à fait d'accord</w:t>
                      </w:r>
                      <w:r w:rsidRPr="00571ACB">
                        <w:rPr>
                          <w:rFonts w:ascii="Georgia" w:hAnsi="Georgia" w:cs="Georgia"/>
                          <w:i/>
                          <w:iCs/>
                          <w:color w:val="31353A"/>
                          <w:spacing w:val="-6"/>
                          <w:w w:val="108"/>
                          <w:sz w:val="12"/>
                          <w:szCs w:val="12"/>
                          <w:lang w:val="fr-CA"/>
                        </w:rPr>
                        <w:t xml:space="preserve">. … </w:t>
                      </w:r>
                      <w:r w:rsidR="00D733E5" w:rsidRPr="00571ACB">
                        <w:rPr>
                          <w:rFonts w:ascii="Georgia" w:hAnsi="Georgia" w:cs="Georgia"/>
                          <w:i/>
                          <w:iCs/>
                          <w:color w:val="31353A"/>
                          <w:spacing w:val="-6"/>
                          <w:w w:val="108"/>
                          <w:sz w:val="12"/>
                          <w:szCs w:val="12"/>
                          <w:lang w:val="fr-CA"/>
                        </w:rPr>
                        <w:t>« Je suis satisfait de la façon dont les initiatives commémoratives d’ACC rendent hommage à ceux qui ont servi notre pays et préservent la mémoire de leurs réussites et de leurs sacrifices”</w:t>
                      </w:r>
                    </w:p>
                    <w:p w14:paraId="52DABBC2" w14:textId="4F7E0D1B" w:rsidR="00032754" w:rsidRPr="00571ACB" w:rsidRDefault="0091769D" w:rsidP="00746130">
                      <w:pPr>
                        <w:rPr>
                          <w:rFonts w:ascii="Georgia" w:hAnsi="Georgia" w:cs="Georgia"/>
                          <w:i/>
                          <w:iCs/>
                          <w:color w:val="31353A"/>
                          <w:spacing w:val="-6"/>
                          <w:w w:val="108"/>
                          <w:sz w:val="12"/>
                          <w:szCs w:val="12"/>
                          <w:lang w:val="fr-CA"/>
                        </w:rPr>
                      </w:pPr>
                      <w:r w:rsidRPr="00571ACB">
                        <w:rPr>
                          <w:rFonts w:ascii="Georgia" w:hAnsi="Georgia" w:cs="Georgia"/>
                          <w:i/>
                          <w:iCs/>
                          <w:color w:val="31353A"/>
                          <w:spacing w:val="-6"/>
                          <w:w w:val="108"/>
                          <w:sz w:val="12"/>
                          <w:szCs w:val="12"/>
                          <w:lang w:val="fr-CA"/>
                        </w:rPr>
                        <w:t>Taille de l’échantillon</w:t>
                      </w:r>
                      <w:r w:rsidR="00032754" w:rsidRPr="00571ACB">
                        <w:rPr>
                          <w:rFonts w:ascii="Georgia" w:hAnsi="Georgia" w:cs="Georgia"/>
                          <w:i/>
                          <w:iCs/>
                          <w:color w:val="31353A"/>
                          <w:spacing w:val="-6"/>
                          <w:w w:val="108"/>
                          <w:sz w:val="12"/>
                          <w:szCs w:val="12"/>
                          <w:lang w:val="fr-CA"/>
                        </w:rPr>
                        <w:t>: 2</w:t>
                      </w:r>
                      <w:r w:rsidR="00FC0318" w:rsidRPr="00571ACB">
                        <w:rPr>
                          <w:rFonts w:ascii="Georgia" w:hAnsi="Georgia" w:cs="Georgia"/>
                          <w:i/>
                          <w:iCs/>
                          <w:color w:val="31353A"/>
                          <w:spacing w:val="-6"/>
                          <w:w w:val="108"/>
                          <w:sz w:val="12"/>
                          <w:szCs w:val="12"/>
                          <w:lang w:val="fr-CA"/>
                        </w:rPr>
                        <w:t xml:space="preserve"> </w:t>
                      </w:r>
                      <w:r w:rsidR="00D11B47" w:rsidRPr="00571ACB">
                        <w:rPr>
                          <w:rFonts w:ascii="Georgia" w:hAnsi="Georgia" w:cs="Georgia"/>
                          <w:i/>
                          <w:iCs/>
                          <w:color w:val="31353A"/>
                          <w:spacing w:val="-6"/>
                          <w:w w:val="108"/>
                          <w:sz w:val="12"/>
                          <w:szCs w:val="12"/>
                          <w:lang w:val="fr-CA"/>
                        </w:rPr>
                        <w:t>560</w:t>
                      </w:r>
                    </w:p>
                    <w:p w14:paraId="2C61F099" w14:textId="4A75BAFC" w:rsidR="00032754" w:rsidRPr="00571ACB" w:rsidRDefault="0091769D" w:rsidP="00746130">
                      <w:pPr>
                        <w:rPr>
                          <w:rFonts w:ascii="Georgia" w:hAnsi="Georgia" w:cs="Georgia"/>
                          <w:i/>
                          <w:iCs/>
                          <w:color w:val="31353A"/>
                          <w:spacing w:val="-6"/>
                          <w:w w:val="108"/>
                          <w:sz w:val="12"/>
                          <w:szCs w:val="12"/>
                          <w:lang w:val="fr-CA"/>
                        </w:rPr>
                      </w:pPr>
                      <w:r w:rsidRPr="00571ACB">
                        <w:rPr>
                          <w:rFonts w:ascii="Georgia" w:hAnsi="Georgia" w:cs="Georgia"/>
                          <w:i/>
                          <w:iCs/>
                          <w:color w:val="31353A"/>
                          <w:spacing w:val="-6"/>
                          <w:w w:val="108"/>
                          <w:sz w:val="12"/>
                          <w:szCs w:val="12"/>
                          <w:lang w:val="fr-CA"/>
                        </w:rPr>
                        <w:t xml:space="preserve">Structure : Tous les répondants, excluant </w:t>
                      </w:r>
                      <w:r w:rsidR="00571ACB">
                        <w:rPr>
                          <w:rFonts w:ascii="Georgia" w:hAnsi="Georgia" w:cs="Georgia"/>
                          <w:i/>
                          <w:iCs/>
                          <w:color w:val="31353A"/>
                          <w:spacing w:val="-6"/>
                          <w:w w:val="108"/>
                          <w:sz w:val="12"/>
                          <w:szCs w:val="12"/>
                          <w:lang w:val="fr-CA"/>
                        </w:rPr>
                        <w:t>«</w:t>
                      </w:r>
                      <w:r w:rsidR="00541D28" w:rsidRPr="00571ACB">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bookmarkEnd w:id="4"/>
    </w:p>
    <w:p w14:paraId="1DCE8B3C" w14:textId="7164C3AE" w:rsidR="000B3A27" w:rsidRPr="009210E9" w:rsidRDefault="00B964F0" w:rsidP="000B3A27">
      <w:pPr>
        <w:pStyle w:val="VAC-Body"/>
        <w:rPr>
          <w:b/>
          <w:bCs/>
          <w:color w:val="auto"/>
          <w:lang w:val="fr-CA"/>
        </w:rPr>
      </w:pPr>
      <w:r w:rsidRPr="00185B34">
        <w:rPr>
          <w:b/>
          <w:bCs/>
          <w:color w:val="auto"/>
          <w:lang w:val="fr-CA"/>
        </w:rPr>
        <w:br w:type="column"/>
      </w:r>
      <w:r w:rsidR="00A60877" w:rsidRPr="009210E9">
        <w:rPr>
          <w:b/>
          <w:bCs/>
          <w:color w:val="auto"/>
          <w:lang w:val="fr-CA"/>
        </w:rPr>
        <w:t>Trois principales suggestions pour sensibiliser</w:t>
      </w:r>
    </w:p>
    <w:p w14:paraId="17C03752" w14:textId="01FCED77" w:rsidR="000B3A27" w:rsidRPr="009210E9" w:rsidRDefault="00BC33BF" w:rsidP="000B3A27">
      <w:pPr>
        <w:pStyle w:val="VAC-Body"/>
        <w:rPr>
          <w:color w:val="auto"/>
          <w:lang w:val="fr-CA"/>
        </w:rPr>
      </w:pPr>
      <w:r w:rsidRPr="009210E9">
        <w:rPr>
          <w:color w:val="auto"/>
          <w:lang w:val="fr-CA"/>
        </w:rPr>
        <w:t>Les trois suggestions les plus populaires pour sensibiliser la population aux initiatives de commémoration sont les médias sociaux (64</w:t>
      </w:r>
      <w:r w:rsidR="00CA0D5C">
        <w:rPr>
          <w:color w:val="auto"/>
          <w:lang w:val="fr-CA"/>
        </w:rPr>
        <w:t> </w:t>
      </w:r>
      <w:r w:rsidRPr="009210E9">
        <w:rPr>
          <w:color w:val="auto"/>
          <w:lang w:val="fr-CA"/>
        </w:rPr>
        <w:t>%), les organisations locales et les groupes communautaires (48</w:t>
      </w:r>
      <w:r w:rsidR="00CA0D5C">
        <w:rPr>
          <w:color w:val="auto"/>
          <w:lang w:val="fr-CA"/>
        </w:rPr>
        <w:t> </w:t>
      </w:r>
      <w:r w:rsidRPr="009210E9">
        <w:rPr>
          <w:color w:val="auto"/>
          <w:lang w:val="fr-CA"/>
        </w:rPr>
        <w:t>%) et dans les écoles (38</w:t>
      </w:r>
      <w:r w:rsidR="00CA0D5C">
        <w:rPr>
          <w:color w:val="auto"/>
          <w:lang w:val="fr-CA"/>
        </w:rPr>
        <w:t> </w:t>
      </w:r>
      <w:r w:rsidRPr="009210E9">
        <w:rPr>
          <w:color w:val="auto"/>
          <w:lang w:val="fr-CA"/>
        </w:rPr>
        <w:t>%).</w:t>
      </w:r>
    </w:p>
    <w:p w14:paraId="4416F2F2" w14:textId="4C0FB354" w:rsidR="000B3A27" w:rsidRPr="008425F5" w:rsidRDefault="00746130" w:rsidP="005426BF">
      <w:pPr>
        <w:pStyle w:val="VAC-Body"/>
        <w:rPr>
          <w:color w:val="auto"/>
          <w:lang w:val="en-CA"/>
        </w:rPr>
      </w:pPr>
      <w:r w:rsidRPr="008425F5">
        <w:rPr>
          <w:noProof/>
          <w:color w:val="auto"/>
          <w:lang w:val="en-CA"/>
        </w:rPr>
        <mc:AlternateContent>
          <mc:Choice Requires="wps">
            <w:drawing>
              <wp:inline distT="0" distB="0" distL="0" distR="0" wp14:anchorId="56E73DA3" wp14:editId="5F3BBEF6">
                <wp:extent cx="3237865" cy="515050"/>
                <wp:effectExtent l="0" t="0" r="635" b="0"/>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7865" cy="515050"/>
                        </a:xfrm>
                        <a:prstGeom prst="rect">
                          <a:avLst/>
                        </a:prstGeom>
                        <a:solidFill>
                          <a:srgbClr val="FFFFFF"/>
                        </a:solidFill>
                        <a:ln w="9525">
                          <a:noFill/>
                          <a:miter lim="800000"/>
                          <a:headEnd/>
                          <a:tailEnd/>
                        </a:ln>
                      </wps:spPr>
                      <wps:txbx>
                        <w:txbxContent>
                          <w:p w14:paraId="7A21056B" w14:textId="6B35AEB5" w:rsidR="00032754" w:rsidRPr="003E4367" w:rsidRDefault="0091769D"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E4367">
                              <w:rPr>
                                <w:rFonts w:ascii="Georgia" w:hAnsi="Georgia" w:cs="Georgia"/>
                                <w:i/>
                                <w:iCs/>
                                <w:color w:val="31353A"/>
                                <w:spacing w:val="-6"/>
                                <w:w w:val="108"/>
                                <w:sz w:val="16"/>
                                <w:szCs w:val="16"/>
                                <w:lang w:val="fr-CA"/>
                              </w:rPr>
                              <w:t>Graphique</w:t>
                            </w:r>
                            <w:r w:rsidR="00032754" w:rsidRPr="003E4367">
                              <w:rPr>
                                <w:rFonts w:ascii="Georgia" w:hAnsi="Georgia" w:cs="Georgia"/>
                                <w:i/>
                                <w:iCs/>
                                <w:color w:val="31353A"/>
                                <w:spacing w:val="-6"/>
                                <w:w w:val="108"/>
                                <w:sz w:val="16"/>
                                <w:szCs w:val="16"/>
                                <w:lang w:val="fr-CA"/>
                              </w:rPr>
                              <w:t xml:space="preserve"> 9</w:t>
                            </w:r>
                            <w:r w:rsidR="00DB3B26" w:rsidRPr="003E4367">
                              <w:rPr>
                                <w:rFonts w:ascii="Georgia" w:hAnsi="Georgia" w:cs="Georgia"/>
                                <w:i/>
                                <w:iCs/>
                                <w:color w:val="31353A"/>
                                <w:spacing w:val="-6"/>
                                <w:w w:val="108"/>
                                <w:sz w:val="16"/>
                                <w:szCs w:val="16"/>
                                <w:lang w:val="fr-CA"/>
                              </w:rPr>
                              <w:t>7</w:t>
                            </w:r>
                            <w:r w:rsidR="00032754" w:rsidRPr="003E4367">
                              <w:rPr>
                                <w:rFonts w:ascii="Georgia" w:hAnsi="Georgia" w:cs="Georgia"/>
                                <w:i/>
                                <w:iCs/>
                                <w:color w:val="31353A"/>
                                <w:spacing w:val="-6"/>
                                <w:w w:val="108"/>
                                <w:sz w:val="16"/>
                                <w:szCs w:val="16"/>
                                <w:lang w:val="fr-CA"/>
                              </w:rPr>
                              <w:t xml:space="preserve">: </w:t>
                            </w:r>
                            <w:r w:rsidR="006B188F" w:rsidRPr="006B188F">
                              <w:rPr>
                                <w:rFonts w:ascii="Georgia" w:hAnsi="Georgia" w:cs="Georgia"/>
                                <w:i/>
                                <w:iCs/>
                                <w:color w:val="31353A"/>
                                <w:spacing w:val="-6"/>
                                <w:w w:val="108"/>
                                <w:sz w:val="16"/>
                                <w:szCs w:val="16"/>
                                <w:lang w:val="fr-CA"/>
                              </w:rPr>
                              <w:t>Les façons d’augmenter la notoriété des initiatives commémoratives:</w:t>
                            </w:r>
                            <w:r w:rsidR="00032754" w:rsidRPr="003E4367">
                              <w:rPr>
                                <w:rFonts w:ascii="Georgia" w:hAnsi="Georgia" w:cs="Georgia"/>
                                <w:i/>
                                <w:iCs/>
                                <w:color w:val="31353A"/>
                                <w:spacing w:val="-6"/>
                                <w:w w:val="108"/>
                                <w:sz w:val="16"/>
                                <w:szCs w:val="16"/>
                                <w:lang w:val="fr-CA"/>
                              </w:rPr>
                              <w:t xml:space="preserve"> Top 10 (%)</w:t>
                            </w:r>
                          </w:p>
                          <w:p w14:paraId="5FD9C5C4"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84DF9F"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83B46C"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AD6F06"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890037"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D9F8F2"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305A3F"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02DFF5"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566EE7"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E976E5"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832D60"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706ADB"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C02920"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F69B1A"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A8EC32"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79F309"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6D74F0"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2BFEC4"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D98E67"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38E027"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FC371A"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DA8889"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B4AA10"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ED0DCB"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36E063"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4B2648"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E4367">
                              <w:rPr>
                                <w:rFonts w:ascii="Georgia" w:hAnsi="Georgia" w:cs="Georgia"/>
                                <w:i/>
                                <w:iCs/>
                                <w:color w:val="31353A"/>
                                <w:spacing w:val="-6"/>
                                <w:w w:val="108"/>
                                <w:sz w:val="16"/>
                                <w:szCs w:val="16"/>
                                <w:lang w:val="fr-CA"/>
                              </w:rPr>
                              <w:t xml:space="preserve"> </w:t>
                            </w:r>
                          </w:p>
                          <w:p w14:paraId="0E087CB7"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A522F6"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3B3732"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C14E82"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EDA6CB"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24A439" w14:textId="77777777" w:rsidR="00032754" w:rsidRPr="003E4367" w:rsidRDefault="00032754" w:rsidP="00746130">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6E73DA3" id="_x0000_s1218" type="#_x0000_t202" style="width:254.95pt;height:4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" stroked="f">
                <v:textbox>
                  <w:txbxContent>
                    <w:p w14:paraId="7A21056B" w14:textId="6B35AEB5" w:rsidR="00032754" w:rsidRPr="003E4367" w:rsidRDefault="0091769D"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E4367">
                        <w:rPr>
                          <w:rFonts w:ascii="Georgia" w:hAnsi="Georgia" w:cs="Georgia"/>
                          <w:i/>
                          <w:iCs/>
                          <w:color w:val="31353A"/>
                          <w:spacing w:val="-6"/>
                          <w:w w:val="108"/>
                          <w:sz w:val="16"/>
                          <w:szCs w:val="16"/>
                          <w:lang w:val="fr-CA"/>
                        </w:rPr>
                        <w:t>Graphique</w:t>
                      </w:r>
                      <w:r w:rsidR="00032754" w:rsidRPr="003E4367">
                        <w:rPr>
                          <w:rFonts w:ascii="Georgia" w:hAnsi="Georgia" w:cs="Georgia"/>
                          <w:i/>
                          <w:iCs/>
                          <w:color w:val="31353A"/>
                          <w:spacing w:val="-6"/>
                          <w:w w:val="108"/>
                          <w:sz w:val="16"/>
                          <w:szCs w:val="16"/>
                          <w:lang w:val="fr-CA"/>
                        </w:rPr>
                        <w:t xml:space="preserve"> 9</w:t>
                      </w:r>
                      <w:r w:rsidR="00DB3B26" w:rsidRPr="003E4367">
                        <w:rPr>
                          <w:rFonts w:ascii="Georgia" w:hAnsi="Georgia" w:cs="Georgia"/>
                          <w:i/>
                          <w:iCs/>
                          <w:color w:val="31353A"/>
                          <w:spacing w:val="-6"/>
                          <w:w w:val="108"/>
                          <w:sz w:val="16"/>
                          <w:szCs w:val="16"/>
                          <w:lang w:val="fr-CA"/>
                        </w:rPr>
                        <w:t>7</w:t>
                      </w:r>
                      <w:r w:rsidR="00032754" w:rsidRPr="003E4367">
                        <w:rPr>
                          <w:rFonts w:ascii="Georgia" w:hAnsi="Georgia" w:cs="Georgia"/>
                          <w:i/>
                          <w:iCs/>
                          <w:color w:val="31353A"/>
                          <w:spacing w:val="-6"/>
                          <w:w w:val="108"/>
                          <w:sz w:val="16"/>
                          <w:szCs w:val="16"/>
                          <w:lang w:val="fr-CA"/>
                        </w:rPr>
                        <w:t xml:space="preserve">: </w:t>
                      </w:r>
                      <w:r w:rsidR="006B188F" w:rsidRPr="006B188F">
                        <w:rPr>
                          <w:rFonts w:ascii="Georgia" w:hAnsi="Georgia" w:cs="Georgia"/>
                          <w:i/>
                          <w:iCs/>
                          <w:color w:val="31353A"/>
                          <w:spacing w:val="-6"/>
                          <w:w w:val="108"/>
                          <w:sz w:val="16"/>
                          <w:szCs w:val="16"/>
                          <w:lang w:val="fr-CA"/>
                        </w:rPr>
                        <w:t>Les façons d’augmenter la notoriété des initiatives commémoratives:</w:t>
                      </w:r>
                      <w:r w:rsidR="00032754" w:rsidRPr="003E4367">
                        <w:rPr>
                          <w:rFonts w:ascii="Georgia" w:hAnsi="Georgia" w:cs="Georgia"/>
                          <w:i/>
                          <w:iCs/>
                          <w:color w:val="31353A"/>
                          <w:spacing w:val="-6"/>
                          <w:w w:val="108"/>
                          <w:sz w:val="16"/>
                          <w:szCs w:val="16"/>
                          <w:lang w:val="fr-CA"/>
                        </w:rPr>
                        <w:t xml:space="preserve"> Top 10 (%)</w:t>
                      </w:r>
                    </w:p>
                    <w:p w14:paraId="5FD9C5C4"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84DF9F"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83B46C"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AD6F06"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890037"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D9F8F2"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305A3F"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02DFF5"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566EE7"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E976E5"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832D60"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706ADB"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C02920"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F69B1A"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A8EC32"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79F309"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6D74F0"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2BFEC4"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D98E67"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38E027"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FC371A"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DA8889"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B4AA10"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ED0DCB"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36E063"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4B2648"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E4367">
                        <w:rPr>
                          <w:rFonts w:ascii="Georgia" w:hAnsi="Georgia" w:cs="Georgia"/>
                          <w:i/>
                          <w:iCs/>
                          <w:color w:val="31353A"/>
                          <w:spacing w:val="-6"/>
                          <w:w w:val="108"/>
                          <w:sz w:val="16"/>
                          <w:szCs w:val="16"/>
                          <w:lang w:val="fr-CA"/>
                        </w:rPr>
                        <w:t xml:space="preserve"> </w:t>
                      </w:r>
                    </w:p>
                    <w:p w14:paraId="0E087CB7"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A522F6"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3B3732"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C14E82"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EDA6CB" w14:textId="77777777" w:rsidR="00032754" w:rsidRPr="003E4367" w:rsidRDefault="00032754" w:rsidP="0074613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24A439" w14:textId="77777777" w:rsidR="00032754" w:rsidRPr="003E4367" w:rsidRDefault="00032754" w:rsidP="00746130">
                      <w:pPr>
                        <w:rPr>
                          <w:i/>
                          <w:iCs/>
                          <w:sz w:val="16"/>
                          <w:szCs w:val="16"/>
                          <w:lang w:val="fr-CA"/>
                        </w:rPr>
                      </w:pPr>
                    </w:p>
                  </w:txbxContent>
                </v:textbox>
                <w10:anchorlock/>
              </v:shape>
            </w:pict>
          </mc:Fallback>
        </mc:AlternateContent>
      </w:r>
      <w:r w:rsidR="005426BF" w:rsidRPr="008425F5">
        <w:rPr>
          <w:color w:val="auto"/>
          <w:lang w:val="en-CA"/>
        </w:rPr>
        <w:br/>
      </w:r>
      <w:r w:rsidR="00D11B47" w:rsidRPr="008425F5">
        <w:rPr>
          <w:noProof/>
          <w:color w:val="auto"/>
          <w:lang w:val="en-CA"/>
        </w:rPr>
        <w:drawing>
          <wp:inline distT="0" distB="0" distL="0" distR="0" wp14:anchorId="115F787B" wp14:editId="78997862">
            <wp:extent cx="3830128" cy="2341245"/>
            <wp:effectExtent l="0" t="0" r="0" b="1905"/>
            <wp:docPr id="211" name="Chart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000B3A27" w:rsidRPr="008425F5">
        <w:rPr>
          <w:noProof/>
          <w:color w:val="auto"/>
          <w:w w:val="100"/>
          <w:lang w:val="en-CA"/>
        </w:rPr>
        <mc:AlternateContent>
          <mc:Choice Requires="wps">
            <w:drawing>
              <wp:anchor distT="0" distB="0" distL="114300" distR="114300" simplePos="0" relativeHeight="251658260" behindDoc="0" locked="0" layoutInCell="1" allowOverlap="1" wp14:anchorId="74F8FB58" wp14:editId="13A8C163">
                <wp:simplePos x="0" y="0"/>
                <wp:positionH relativeFrom="margin">
                  <wp:align>center</wp:align>
                </wp:positionH>
                <wp:positionV relativeFrom="page">
                  <wp:posOffset>1000216</wp:posOffset>
                </wp:positionV>
                <wp:extent cx="0" cy="5943600"/>
                <wp:effectExtent l="0" t="0" r="38100" b="19050"/>
                <wp:wrapNone/>
                <wp:docPr id="444" name="Straight Connector 444"/>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74F6875E" id="Straight Connector 444" o:spid="_x0000_s1026" style="position:absolute;z-index:251658263;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8.75pt" to="0,5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" strokecolor="#d8d8d8 [2732]" strokeweight=".5pt">
                <v:stroke joinstyle="miter"/>
                <w10:wrap anchorx="margin" anchory="page"/>
              </v:line>
            </w:pict>
          </mc:Fallback>
        </mc:AlternateContent>
      </w:r>
      <w:r w:rsidR="005426BF" w:rsidRPr="008425F5">
        <w:rPr>
          <w:color w:val="auto"/>
          <w:lang w:val="en-CA"/>
        </w:rPr>
        <w:br/>
      </w:r>
      <w:r w:rsidRPr="008425F5">
        <w:rPr>
          <w:noProof/>
          <w:color w:val="auto"/>
          <w:lang w:val="en-CA"/>
        </w:rPr>
        <mc:AlternateContent>
          <mc:Choice Requires="wps">
            <w:drawing>
              <wp:inline distT="0" distB="0" distL="0" distR="0" wp14:anchorId="44BF49F1" wp14:editId="1D62AA0C">
                <wp:extent cx="3553097" cy="571034"/>
                <wp:effectExtent l="0" t="0" r="9525" b="635"/>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097" cy="571034"/>
                        </a:xfrm>
                        <a:prstGeom prst="rect">
                          <a:avLst/>
                        </a:prstGeom>
                        <a:solidFill>
                          <a:srgbClr val="FFFFFF"/>
                        </a:solidFill>
                        <a:ln w="9525">
                          <a:noFill/>
                          <a:miter lim="800000"/>
                          <a:headEnd/>
                          <a:tailEnd/>
                        </a:ln>
                      </wps:spPr>
                      <wps:txbx>
                        <w:txbxContent>
                          <w:p w14:paraId="637BFF5F" w14:textId="3A03EED6" w:rsidR="00032754" w:rsidRPr="0071525B" w:rsidRDefault="00032754" w:rsidP="00746130">
                            <w:pPr>
                              <w:rPr>
                                <w:rFonts w:ascii="Georgia" w:hAnsi="Georgia" w:cs="Georgia"/>
                                <w:i/>
                                <w:iCs/>
                                <w:color w:val="31353A"/>
                                <w:spacing w:val="-6"/>
                                <w:w w:val="108"/>
                                <w:sz w:val="12"/>
                                <w:szCs w:val="12"/>
                                <w:lang w:val="fr-CA"/>
                              </w:rPr>
                            </w:pPr>
                            <w:r w:rsidRPr="0071525B">
                              <w:rPr>
                                <w:rFonts w:ascii="Georgia" w:hAnsi="Georgia" w:cs="Georgia"/>
                                <w:i/>
                                <w:iCs/>
                                <w:color w:val="31353A"/>
                                <w:spacing w:val="-6"/>
                                <w:w w:val="108"/>
                                <w:sz w:val="12"/>
                                <w:szCs w:val="12"/>
                                <w:lang w:val="fr-CA"/>
                              </w:rPr>
                              <w:t xml:space="preserve">Question: </w:t>
                            </w:r>
                            <w:r w:rsidR="0071525B" w:rsidRPr="0071525B">
                              <w:rPr>
                                <w:rFonts w:ascii="Georgia" w:hAnsi="Georgia" w:cs="Georgia"/>
                                <w:i/>
                                <w:iCs/>
                                <w:color w:val="31353A"/>
                                <w:spacing w:val="-6"/>
                                <w:w w:val="108"/>
                                <w:sz w:val="12"/>
                                <w:szCs w:val="12"/>
                                <w:lang w:val="fr-CA"/>
                              </w:rPr>
                              <w:t>Que pourrait faire ACC pour s’assurer que davantage de Canadiens sont au courant de ses initiatives commémoratives?</w:t>
                            </w:r>
                          </w:p>
                          <w:p w14:paraId="2700DA8C" w14:textId="43EE5598" w:rsidR="00032754" w:rsidRPr="00B42468" w:rsidRDefault="0091769D" w:rsidP="00746130">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2</w:t>
                            </w:r>
                            <w:r w:rsidR="0071525B" w:rsidRPr="00B42468">
                              <w:rPr>
                                <w:rFonts w:ascii="Georgia" w:hAnsi="Georgia" w:cs="Georgia"/>
                                <w:i/>
                                <w:iCs/>
                                <w:color w:val="31353A"/>
                                <w:spacing w:val="-6"/>
                                <w:w w:val="108"/>
                                <w:sz w:val="12"/>
                                <w:szCs w:val="12"/>
                                <w:lang w:val="fr-CA"/>
                              </w:rPr>
                              <w:t xml:space="preserve"> </w:t>
                            </w:r>
                            <w:r w:rsidR="00032754" w:rsidRPr="00B42468">
                              <w:rPr>
                                <w:rFonts w:ascii="Georgia" w:hAnsi="Georgia" w:cs="Georgia"/>
                                <w:i/>
                                <w:iCs/>
                                <w:color w:val="31353A"/>
                                <w:spacing w:val="-6"/>
                                <w:w w:val="108"/>
                                <w:sz w:val="12"/>
                                <w:szCs w:val="12"/>
                                <w:lang w:val="fr-CA"/>
                              </w:rPr>
                              <w:t>6</w:t>
                            </w:r>
                            <w:r w:rsidR="00D11B47" w:rsidRPr="00B42468">
                              <w:rPr>
                                <w:rFonts w:ascii="Georgia" w:hAnsi="Georgia" w:cs="Georgia"/>
                                <w:i/>
                                <w:iCs/>
                                <w:color w:val="31353A"/>
                                <w:spacing w:val="-6"/>
                                <w:w w:val="108"/>
                                <w:sz w:val="12"/>
                                <w:szCs w:val="12"/>
                                <w:lang w:val="fr-CA"/>
                              </w:rPr>
                              <w:t>91</w:t>
                            </w:r>
                          </w:p>
                          <w:p w14:paraId="66CCEA13" w14:textId="7A3C8A18" w:rsidR="00032754" w:rsidRPr="0091769D" w:rsidRDefault="0091769D" w:rsidP="00746130">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71ACB">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44BF49F1" id="Text Box 481" o:spid="_x0000_s1219" type="#_x0000_t202" style="width:279.75pt;height:4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" stroked="f">
                <v:textbox>
                  <w:txbxContent>
                    <w:p w14:paraId="637BFF5F" w14:textId="3A03EED6" w:rsidR="00032754" w:rsidRPr="0071525B" w:rsidRDefault="00032754" w:rsidP="00746130">
                      <w:pPr>
                        <w:rPr>
                          <w:rFonts w:ascii="Georgia" w:hAnsi="Georgia" w:cs="Georgia"/>
                          <w:i/>
                          <w:iCs/>
                          <w:color w:val="31353A"/>
                          <w:spacing w:val="-6"/>
                          <w:w w:val="108"/>
                          <w:sz w:val="12"/>
                          <w:szCs w:val="12"/>
                          <w:lang w:val="fr-CA"/>
                        </w:rPr>
                      </w:pPr>
                      <w:r w:rsidRPr="0071525B">
                        <w:rPr>
                          <w:rFonts w:ascii="Georgia" w:hAnsi="Georgia" w:cs="Georgia"/>
                          <w:i/>
                          <w:iCs/>
                          <w:color w:val="31353A"/>
                          <w:spacing w:val="-6"/>
                          <w:w w:val="108"/>
                          <w:sz w:val="12"/>
                          <w:szCs w:val="12"/>
                          <w:lang w:val="fr-CA"/>
                        </w:rPr>
                        <w:t xml:space="preserve">Question: </w:t>
                      </w:r>
                      <w:r w:rsidR="0071525B" w:rsidRPr="0071525B">
                        <w:rPr>
                          <w:rFonts w:ascii="Georgia" w:hAnsi="Georgia" w:cs="Georgia"/>
                          <w:i/>
                          <w:iCs/>
                          <w:color w:val="31353A"/>
                          <w:spacing w:val="-6"/>
                          <w:w w:val="108"/>
                          <w:sz w:val="12"/>
                          <w:szCs w:val="12"/>
                          <w:lang w:val="fr-CA"/>
                        </w:rPr>
                        <w:t>Que pourrait faire ACC pour s’assurer que davantage de Canadiens sont au courant de ses initiatives commémoratives?</w:t>
                      </w:r>
                    </w:p>
                    <w:p w14:paraId="2700DA8C" w14:textId="43EE5598" w:rsidR="00032754" w:rsidRPr="00B42468" w:rsidRDefault="0091769D" w:rsidP="00746130">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2</w:t>
                      </w:r>
                      <w:r w:rsidR="0071525B" w:rsidRPr="00B42468">
                        <w:rPr>
                          <w:rFonts w:ascii="Georgia" w:hAnsi="Georgia" w:cs="Georgia"/>
                          <w:i/>
                          <w:iCs/>
                          <w:color w:val="31353A"/>
                          <w:spacing w:val="-6"/>
                          <w:w w:val="108"/>
                          <w:sz w:val="12"/>
                          <w:szCs w:val="12"/>
                          <w:lang w:val="fr-CA"/>
                        </w:rPr>
                        <w:t xml:space="preserve"> </w:t>
                      </w:r>
                      <w:r w:rsidR="00032754" w:rsidRPr="00B42468">
                        <w:rPr>
                          <w:rFonts w:ascii="Georgia" w:hAnsi="Georgia" w:cs="Georgia"/>
                          <w:i/>
                          <w:iCs/>
                          <w:color w:val="31353A"/>
                          <w:spacing w:val="-6"/>
                          <w:w w:val="108"/>
                          <w:sz w:val="12"/>
                          <w:szCs w:val="12"/>
                          <w:lang w:val="fr-CA"/>
                        </w:rPr>
                        <w:t>6</w:t>
                      </w:r>
                      <w:r w:rsidR="00D11B47" w:rsidRPr="00B42468">
                        <w:rPr>
                          <w:rFonts w:ascii="Georgia" w:hAnsi="Georgia" w:cs="Georgia"/>
                          <w:i/>
                          <w:iCs/>
                          <w:color w:val="31353A"/>
                          <w:spacing w:val="-6"/>
                          <w:w w:val="108"/>
                          <w:sz w:val="12"/>
                          <w:szCs w:val="12"/>
                          <w:lang w:val="fr-CA"/>
                        </w:rPr>
                        <w:t>91</w:t>
                      </w:r>
                    </w:p>
                    <w:p w14:paraId="66CCEA13" w14:textId="7A3C8A18" w:rsidR="00032754" w:rsidRPr="0091769D" w:rsidRDefault="0091769D" w:rsidP="00746130">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71ACB">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3F73038F" w14:textId="12C81612" w:rsidR="003565AD" w:rsidRPr="009210E9" w:rsidRDefault="00B964F0" w:rsidP="003565AD">
      <w:pPr>
        <w:pStyle w:val="VAC-Body"/>
        <w:rPr>
          <w:b/>
          <w:bCs/>
          <w:color w:val="auto"/>
          <w:lang w:val="fr-CA"/>
        </w:rPr>
      </w:pPr>
      <w:r w:rsidRPr="009210E9">
        <w:rPr>
          <w:b/>
          <w:bCs/>
          <w:color w:val="auto"/>
          <w:lang w:val="fr-CA"/>
        </w:rPr>
        <w:br w:type="column"/>
      </w:r>
      <w:r w:rsidR="00EC0242" w:rsidRPr="009210E9">
        <w:rPr>
          <w:b/>
          <w:bCs/>
          <w:color w:val="auto"/>
          <w:lang w:val="fr-CA"/>
        </w:rPr>
        <w:t>Pas de grande variation entre les strates</w:t>
      </w:r>
    </w:p>
    <w:p w14:paraId="3A5C5007" w14:textId="161C7D40" w:rsidR="00622666" w:rsidRPr="009210E9" w:rsidRDefault="000F0D36" w:rsidP="003565AD">
      <w:pPr>
        <w:pStyle w:val="VAC-Body"/>
        <w:rPr>
          <w:color w:val="auto"/>
          <w:lang w:val="fr-CA"/>
        </w:rPr>
      </w:pPr>
      <w:r w:rsidRPr="009210E9">
        <w:rPr>
          <w:color w:val="auto"/>
          <w:lang w:val="fr-CA"/>
        </w:rPr>
        <w:t xml:space="preserve">Les médias sociaux sont le plus souvent suggérés par la </w:t>
      </w:r>
      <w:r w:rsidRPr="0053291A">
        <w:rPr>
          <w:b/>
          <w:bCs/>
          <w:color w:val="auto"/>
          <w:lang w:val="fr-CA"/>
        </w:rPr>
        <w:t>GRC</w:t>
      </w:r>
      <w:r w:rsidRPr="009210E9">
        <w:rPr>
          <w:color w:val="auto"/>
          <w:lang w:val="fr-CA"/>
        </w:rPr>
        <w:t xml:space="preserve"> (76 %) et le moins souvent par les </w:t>
      </w:r>
      <w:r w:rsidRPr="0053291A">
        <w:rPr>
          <w:b/>
          <w:bCs/>
          <w:color w:val="auto"/>
          <w:lang w:val="fr-CA"/>
        </w:rPr>
        <w:t>vétérans de 85</w:t>
      </w:r>
      <w:r w:rsidR="0053291A" w:rsidRPr="0053291A">
        <w:rPr>
          <w:b/>
          <w:bCs/>
          <w:color w:val="auto"/>
          <w:lang w:val="fr-CA"/>
        </w:rPr>
        <w:t xml:space="preserve"> </w:t>
      </w:r>
      <w:r w:rsidRPr="0053291A">
        <w:rPr>
          <w:b/>
          <w:bCs/>
          <w:color w:val="auto"/>
          <w:lang w:val="fr-CA"/>
        </w:rPr>
        <w:t>ans et plus</w:t>
      </w:r>
      <w:r w:rsidRPr="009210E9">
        <w:rPr>
          <w:color w:val="auto"/>
          <w:lang w:val="fr-CA"/>
        </w:rPr>
        <w:t xml:space="preserve"> et les </w:t>
      </w:r>
      <w:r w:rsidRPr="0053291A">
        <w:rPr>
          <w:b/>
          <w:bCs/>
          <w:color w:val="auto"/>
          <w:lang w:val="fr-CA"/>
        </w:rPr>
        <w:t>survivants</w:t>
      </w:r>
      <w:r w:rsidRPr="009210E9">
        <w:rPr>
          <w:color w:val="auto"/>
          <w:lang w:val="fr-CA"/>
        </w:rPr>
        <w:t xml:space="preserve"> (54 % chacun).</w:t>
      </w:r>
      <w:r w:rsidR="00622666" w:rsidRPr="008425F5">
        <w:rPr>
          <w:noProof/>
          <w:color w:val="auto"/>
          <w:w w:val="100"/>
          <w:lang w:val="en-CA"/>
        </w:rPr>
        <mc:AlternateContent>
          <mc:Choice Requires="wps">
            <w:drawing>
              <wp:anchor distT="0" distB="0" distL="114300" distR="114300" simplePos="0" relativeHeight="251658289" behindDoc="0" locked="0" layoutInCell="1" allowOverlap="1" wp14:anchorId="691B0BB7" wp14:editId="4D9D6071">
                <wp:simplePos x="0" y="0"/>
                <wp:positionH relativeFrom="margin">
                  <wp:align>center</wp:align>
                </wp:positionH>
                <wp:positionV relativeFrom="page">
                  <wp:posOffset>1011422</wp:posOffset>
                </wp:positionV>
                <wp:extent cx="0" cy="5943600"/>
                <wp:effectExtent l="0" t="0" r="38100" b="19050"/>
                <wp:wrapNone/>
                <wp:docPr id="200" name="Straight Connector 200"/>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0A28A94D" id="Straight Connector 200" o:spid="_x0000_s1026" style="position:absolute;z-index:251658293;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65pt" to="0,5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" strokecolor="#d8d8d8 [2732]" strokeweight=".5pt">
                <v:stroke joinstyle="miter"/>
                <w10:wrap anchorx="margin" anchory="page"/>
              </v:line>
            </w:pict>
          </mc:Fallback>
        </mc:AlternateContent>
      </w:r>
    </w:p>
    <w:p w14:paraId="0276F689" w14:textId="66AE0166" w:rsidR="0035602F" w:rsidRPr="008425F5" w:rsidRDefault="00EC1BDF" w:rsidP="005426BF">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2989BDA6" wp14:editId="7CB06D65">
                <wp:extent cx="4168917" cy="440405"/>
                <wp:effectExtent l="0" t="0" r="3175" b="0"/>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917" cy="440405"/>
                        </a:xfrm>
                        <a:prstGeom prst="rect">
                          <a:avLst/>
                        </a:prstGeom>
                        <a:solidFill>
                          <a:srgbClr val="FFFFFF"/>
                        </a:solidFill>
                        <a:ln w="9525">
                          <a:noFill/>
                          <a:miter lim="800000"/>
                          <a:headEnd/>
                          <a:tailEnd/>
                        </a:ln>
                      </wps:spPr>
                      <wps:txbx>
                        <w:txbxContent>
                          <w:p w14:paraId="5C3BF42F" w14:textId="37401D65" w:rsidR="00032754" w:rsidRPr="007F6D08" w:rsidRDefault="0091769D"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F6D08">
                              <w:rPr>
                                <w:rFonts w:ascii="Georgia" w:hAnsi="Georgia" w:cs="Georgia"/>
                                <w:i/>
                                <w:iCs/>
                                <w:color w:val="31353A"/>
                                <w:spacing w:val="-6"/>
                                <w:w w:val="108"/>
                                <w:sz w:val="16"/>
                                <w:szCs w:val="16"/>
                                <w:lang w:val="fr-CA"/>
                              </w:rPr>
                              <w:t>Graphique</w:t>
                            </w:r>
                            <w:r w:rsidR="00032754" w:rsidRPr="007F6D08">
                              <w:rPr>
                                <w:rFonts w:ascii="Georgia" w:hAnsi="Georgia" w:cs="Georgia"/>
                                <w:i/>
                                <w:iCs/>
                                <w:color w:val="31353A"/>
                                <w:spacing w:val="-6"/>
                                <w:w w:val="108"/>
                                <w:sz w:val="16"/>
                                <w:szCs w:val="16"/>
                                <w:lang w:val="fr-CA"/>
                              </w:rPr>
                              <w:t xml:space="preserve"> 9</w:t>
                            </w:r>
                            <w:r w:rsidR="00DB3B26" w:rsidRPr="007F6D08">
                              <w:rPr>
                                <w:rFonts w:ascii="Georgia" w:hAnsi="Georgia" w:cs="Georgia"/>
                                <w:i/>
                                <w:iCs/>
                                <w:color w:val="31353A"/>
                                <w:spacing w:val="-6"/>
                                <w:w w:val="108"/>
                                <w:sz w:val="16"/>
                                <w:szCs w:val="16"/>
                                <w:lang w:val="fr-CA"/>
                              </w:rPr>
                              <w:t>8</w:t>
                            </w:r>
                            <w:r w:rsidR="00032754" w:rsidRPr="007F6D08">
                              <w:rPr>
                                <w:rFonts w:ascii="Georgia" w:hAnsi="Georgia" w:cs="Georgia"/>
                                <w:i/>
                                <w:iCs/>
                                <w:color w:val="31353A"/>
                                <w:spacing w:val="-6"/>
                                <w:w w:val="108"/>
                                <w:sz w:val="16"/>
                                <w:szCs w:val="16"/>
                                <w:lang w:val="fr-CA"/>
                              </w:rPr>
                              <w:t xml:space="preserve">: </w:t>
                            </w:r>
                            <w:r w:rsidR="007F6D08" w:rsidRPr="007F6D08">
                              <w:rPr>
                                <w:rFonts w:ascii="Georgia" w:hAnsi="Georgia" w:cs="Georgia"/>
                                <w:i/>
                                <w:iCs/>
                                <w:color w:val="31353A"/>
                                <w:spacing w:val="-6"/>
                                <w:w w:val="108"/>
                                <w:sz w:val="16"/>
                                <w:szCs w:val="16"/>
                                <w:lang w:val="fr-CA"/>
                              </w:rPr>
                              <w:t xml:space="preserve">Les façons </w:t>
                            </w:r>
                            <w:r w:rsidR="007F6D08">
                              <w:rPr>
                                <w:rFonts w:ascii="Georgia" w:hAnsi="Georgia" w:cs="Georgia"/>
                                <w:i/>
                                <w:iCs/>
                                <w:color w:val="31353A"/>
                                <w:spacing w:val="-6"/>
                                <w:w w:val="108"/>
                                <w:sz w:val="16"/>
                                <w:szCs w:val="16"/>
                                <w:lang w:val="fr-CA"/>
                              </w:rPr>
                              <w:t>d’augmenter la notoriété</w:t>
                            </w:r>
                            <w:r w:rsidR="007F6D08" w:rsidRPr="007F6D08">
                              <w:rPr>
                                <w:rFonts w:ascii="Georgia" w:hAnsi="Georgia" w:cs="Georgia"/>
                                <w:i/>
                                <w:iCs/>
                                <w:color w:val="31353A"/>
                                <w:spacing w:val="-6"/>
                                <w:w w:val="108"/>
                                <w:sz w:val="16"/>
                                <w:szCs w:val="16"/>
                                <w:lang w:val="fr-CA"/>
                              </w:rPr>
                              <w:t xml:space="preserve"> des</w:t>
                            </w:r>
                            <w:r w:rsidR="007F6D08">
                              <w:rPr>
                                <w:rFonts w:ascii="Georgia" w:hAnsi="Georgia" w:cs="Georgia"/>
                                <w:i/>
                                <w:iCs/>
                                <w:color w:val="31353A"/>
                                <w:spacing w:val="-6"/>
                                <w:w w:val="108"/>
                                <w:sz w:val="16"/>
                                <w:szCs w:val="16"/>
                                <w:lang w:val="fr-CA"/>
                              </w:rPr>
                              <w:t xml:space="preserve"> </w:t>
                            </w:r>
                            <w:r w:rsidR="007F6D08" w:rsidRPr="007F6D08">
                              <w:rPr>
                                <w:rFonts w:ascii="Georgia" w:hAnsi="Georgia" w:cs="Georgia"/>
                                <w:i/>
                                <w:iCs/>
                                <w:color w:val="31353A"/>
                                <w:spacing w:val="-6"/>
                                <w:w w:val="108"/>
                                <w:sz w:val="16"/>
                                <w:szCs w:val="16"/>
                                <w:lang w:val="fr-CA"/>
                              </w:rPr>
                              <w:t>initiatives commémoratives:</w:t>
                            </w:r>
                            <w:r w:rsidR="00032754" w:rsidRPr="007F6D08">
                              <w:rPr>
                                <w:rFonts w:ascii="Georgia" w:hAnsi="Georgia" w:cs="Georgia"/>
                                <w:i/>
                                <w:iCs/>
                                <w:color w:val="31353A"/>
                                <w:spacing w:val="-6"/>
                                <w:w w:val="108"/>
                                <w:sz w:val="16"/>
                                <w:szCs w:val="16"/>
                                <w:lang w:val="fr-CA"/>
                              </w:rPr>
                              <w:t xml:space="preserve"> Top 5 (%)</w:t>
                            </w:r>
                          </w:p>
                          <w:p w14:paraId="031387A5"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476CE1"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28C677"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527BBA"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6166C4"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B018A9"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AEF2B9"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A26945"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AD292B"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11642A"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3C5762"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F0FFF4"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97F3B5"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6D25D9"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51A710"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82D140"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A2662F"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36DC0F"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A51421"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01E006"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FC1C33"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D29815"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214961"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08C95B"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218DF5"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4FF168"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ECF0EE"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F6D08">
                              <w:rPr>
                                <w:rFonts w:ascii="Georgia" w:hAnsi="Georgia" w:cs="Georgia"/>
                                <w:i/>
                                <w:iCs/>
                                <w:color w:val="31353A"/>
                                <w:spacing w:val="-6"/>
                                <w:w w:val="108"/>
                                <w:sz w:val="16"/>
                                <w:szCs w:val="16"/>
                                <w:lang w:val="fr-CA"/>
                              </w:rPr>
                              <w:t xml:space="preserve"> </w:t>
                            </w:r>
                          </w:p>
                          <w:p w14:paraId="4CE3C59C"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20C1EB"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BC42D0"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5C1BB9"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A07334"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707A6A" w14:textId="77777777" w:rsidR="00032754" w:rsidRPr="007F6D08" w:rsidRDefault="00032754" w:rsidP="003565AD">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989BDA6" id="_x0000_s1220" type="#_x0000_t202" style="width:328.25pt;height: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" stroked="f">
                <v:textbox>
                  <w:txbxContent>
                    <w:p w14:paraId="5C3BF42F" w14:textId="37401D65" w:rsidR="00032754" w:rsidRPr="007F6D08" w:rsidRDefault="0091769D"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F6D08">
                        <w:rPr>
                          <w:rFonts w:ascii="Georgia" w:hAnsi="Georgia" w:cs="Georgia"/>
                          <w:i/>
                          <w:iCs/>
                          <w:color w:val="31353A"/>
                          <w:spacing w:val="-6"/>
                          <w:w w:val="108"/>
                          <w:sz w:val="16"/>
                          <w:szCs w:val="16"/>
                          <w:lang w:val="fr-CA"/>
                        </w:rPr>
                        <w:t>Graphique</w:t>
                      </w:r>
                      <w:r w:rsidR="00032754" w:rsidRPr="007F6D08">
                        <w:rPr>
                          <w:rFonts w:ascii="Georgia" w:hAnsi="Georgia" w:cs="Georgia"/>
                          <w:i/>
                          <w:iCs/>
                          <w:color w:val="31353A"/>
                          <w:spacing w:val="-6"/>
                          <w:w w:val="108"/>
                          <w:sz w:val="16"/>
                          <w:szCs w:val="16"/>
                          <w:lang w:val="fr-CA"/>
                        </w:rPr>
                        <w:t xml:space="preserve"> 9</w:t>
                      </w:r>
                      <w:r w:rsidR="00DB3B26" w:rsidRPr="007F6D08">
                        <w:rPr>
                          <w:rFonts w:ascii="Georgia" w:hAnsi="Georgia" w:cs="Georgia"/>
                          <w:i/>
                          <w:iCs/>
                          <w:color w:val="31353A"/>
                          <w:spacing w:val="-6"/>
                          <w:w w:val="108"/>
                          <w:sz w:val="16"/>
                          <w:szCs w:val="16"/>
                          <w:lang w:val="fr-CA"/>
                        </w:rPr>
                        <w:t>8</w:t>
                      </w:r>
                      <w:r w:rsidR="00032754" w:rsidRPr="007F6D08">
                        <w:rPr>
                          <w:rFonts w:ascii="Georgia" w:hAnsi="Georgia" w:cs="Georgia"/>
                          <w:i/>
                          <w:iCs/>
                          <w:color w:val="31353A"/>
                          <w:spacing w:val="-6"/>
                          <w:w w:val="108"/>
                          <w:sz w:val="16"/>
                          <w:szCs w:val="16"/>
                          <w:lang w:val="fr-CA"/>
                        </w:rPr>
                        <w:t xml:space="preserve">: </w:t>
                      </w:r>
                      <w:r w:rsidR="007F6D08" w:rsidRPr="007F6D08">
                        <w:rPr>
                          <w:rFonts w:ascii="Georgia" w:hAnsi="Georgia" w:cs="Georgia"/>
                          <w:i/>
                          <w:iCs/>
                          <w:color w:val="31353A"/>
                          <w:spacing w:val="-6"/>
                          <w:w w:val="108"/>
                          <w:sz w:val="16"/>
                          <w:szCs w:val="16"/>
                          <w:lang w:val="fr-CA"/>
                        </w:rPr>
                        <w:t xml:space="preserve">Les façons </w:t>
                      </w:r>
                      <w:r w:rsidR="007F6D08">
                        <w:rPr>
                          <w:rFonts w:ascii="Georgia" w:hAnsi="Georgia" w:cs="Georgia"/>
                          <w:i/>
                          <w:iCs/>
                          <w:color w:val="31353A"/>
                          <w:spacing w:val="-6"/>
                          <w:w w:val="108"/>
                          <w:sz w:val="16"/>
                          <w:szCs w:val="16"/>
                          <w:lang w:val="fr-CA"/>
                        </w:rPr>
                        <w:t>d’augmenter la notoriété</w:t>
                      </w:r>
                      <w:r w:rsidR="007F6D08" w:rsidRPr="007F6D08">
                        <w:rPr>
                          <w:rFonts w:ascii="Georgia" w:hAnsi="Georgia" w:cs="Georgia"/>
                          <w:i/>
                          <w:iCs/>
                          <w:color w:val="31353A"/>
                          <w:spacing w:val="-6"/>
                          <w:w w:val="108"/>
                          <w:sz w:val="16"/>
                          <w:szCs w:val="16"/>
                          <w:lang w:val="fr-CA"/>
                        </w:rPr>
                        <w:t xml:space="preserve"> des</w:t>
                      </w:r>
                      <w:r w:rsidR="007F6D08">
                        <w:rPr>
                          <w:rFonts w:ascii="Georgia" w:hAnsi="Georgia" w:cs="Georgia"/>
                          <w:i/>
                          <w:iCs/>
                          <w:color w:val="31353A"/>
                          <w:spacing w:val="-6"/>
                          <w:w w:val="108"/>
                          <w:sz w:val="16"/>
                          <w:szCs w:val="16"/>
                          <w:lang w:val="fr-CA"/>
                        </w:rPr>
                        <w:t xml:space="preserve"> </w:t>
                      </w:r>
                      <w:r w:rsidR="007F6D08" w:rsidRPr="007F6D08">
                        <w:rPr>
                          <w:rFonts w:ascii="Georgia" w:hAnsi="Georgia" w:cs="Georgia"/>
                          <w:i/>
                          <w:iCs/>
                          <w:color w:val="31353A"/>
                          <w:spacing w:val="-6"/>
                          <w:w w:val="108"/>
                          <w:sz w:val="16"/>
                          <w:szCs w:val="16"/>
                          <w:lang w:val="fr-CA"/>
                        </w:rPr>
                        <w:t>initiatives commémoratives:</w:t>
                      </w:r>
                      <w:r w:rsidR="00032754" w:rsidRPr="007F6D08">
                        <w:rPr>
                          <w:rFonts w:ascii="Georgia" w:hAnsi="Georgia" w:cs="Georgia"/>
                          <w:i/>
                          <w:iCs/>
                          <w:color w:val="31353A"/>
                          <w:spacing w:val="-6"/>
                          <w:w w:val="108"/>
                          <w:sz w:val="16"/>
                          <w:szCs w:val="16"/>
                          <w:lang w:val="fr-CA"/>
                        </w:rPr>
                        <w:t xml:space="preserve"> Top 5 (%)</w:t>
                      </w:r>
                    </w:p>
                    <w:p w14:paraId="031387A5"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476CE1"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28C677"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527BBA"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6166C4"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B018A9"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AEF2B9"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A26945"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AD292B"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11642A"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3C5762"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F0FFF4"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97F3B5"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6D25D9"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51A710"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82D140"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A2662F"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36DC0F"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A51421"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01E006"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FC1C33"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D29815"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214961"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08C95B"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218DF5"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4FF168"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ECF0EE"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F6D08">
                        <w:rPr>
                          <w:rFonts w:ascii="Georgia" w:hAnsi="Georgia" w:cs="Georgia"/>
                          <w:i/>
                          <w:iCs/>
                          <w:color w:val="31353A"/>
                          <w:spacing w:val="-6"/>
                          <w:w w:val="108"/>
                          <w:sz w:val="16"/>
                          <w:szCs w:val="16"/>
                          <w:lang w:val="fr-CA"/>
                        </w:rPr>
                        <w:t xml:space="preserve"> </w:t>
                      </w:r>
                    </w:p>
                    <w:p w14:paraId="4CE3C59C"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20C1EB"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BC42D0"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5C1BB9"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A07334" w14:textId="77777777" w:rsidR="00032754" w:rsidRPr="007F6D08" w:rsidRDefault="00032754" w:rsidP="003565AD">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707A6A" w14:textId="77777777" w:rsidR="00032754" w:rsidRPr="007F6D08" w:rsidRDefault="00032754" w:rsidP="003565AD">
                      <w:pPr>
                        <w:rPr>
                          <w:i/>
                          <w:iCs/>
                          <w:sz w:val="16"/>
                          <w:szCs w:val="16"/>
                          <w:lang w:val="fr-CA"/>
                        </w:rPr>
                      </w:pPr>
                    </w:p>
                  </w:txbxContent>
                </v:textbox>
                <w10:anchorlock/>
              </v:shape>
            </w:pict>
          </mc:Fallback>
        </mc:AlternateContent>
      </w:r>
      <w:r w:rsidR="005426BF" w:rsidRPr="008425F5">
        <w:rPr>
          <w:color w:val="auto"/>
          <w:lang w:val="en-CA"/>
        </w:rPr>
        <w:br/>
      </w:r>
      <w:r w:rsidR="005702F0" w:rsidRPr="008425F5">
        <w:rPr>
          <w:noProof/>
          <w:color w:val="auto"/>
          <w:lang w:val="en-CA"/>
        </w:rPr>
        <w:drawing>
          <wp:inline distT="0" distB="0" distL="0" distR="0" wp14:anchorId="3C789267" wp14:editId="493792FA">
            <wp:extent cx="3543935" cy="2320290"/>
            <wp:effectExtent l="0" t="0" r="0" b="3810"/>
            <wp:docPr id="216" name="Chart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005426BF" w:rsidRPr="008425F5">
        <w:rPr>
          <w:color w:val="auto"/>
          <w:lang w:val="en-CA"/>
        </w:rPr>
        <w:br/>
      </w:r>
      <w:r w:rsidR="0035602F" w:rsidRPr="008425F5">
        <w:rPr>
          <w:noProof/>
          <w:color w:val="auto"/>
          <w:lang w:val="en-CA"/>
        </w:rPr>
        <mc:AlternateContent>
          <mc:Choice Requires="wps">
            <w:drawing>
              <wp:inline distT="0" distB="0" distL="0" distR="0" wp14:anchorId="0733F60E" wp14:editId="6F73252A">
                <wp:extent cx="3801979" cy="514041"/>
                <wp:effectExtent l="0" t="0" r="8255" b="635"/>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979" cy="514041"/>
                        </a:xfrm>
                        <a:prstGeom prst="rect">
                          <a:avLst/>
                        </a:prstGeom>
                        <a:solidFill>
                          <a:srgbClr val="FFFFFF"/>
                        </a:solidFill>
                        <a:ln w="9525">
                          <a:noFill/>
                          <a:miter lim="800000"/>
                          <a:headEnd/>
                          <a:tailEnd/>
                        </a:ln>
                      </wps:spPr>
                      <wps:txbx>
                        <w:txbxContent>
                          <w:p w14:paraId="1A132424" w14:textId="4947513C" w:rsidR="00032754" w:rsidRPr="006B188F" w:rsidRDefault="00032754" w:rsidP="003565AD">
                            <w:pPr>
                              <w:rPr>
                                <w:rFonts w:ascii="Georgia" w:hAnsi="Georgia" w:cs="Georgia"/>
                                <w:i/>
                                <w:iCs/>
                                <w:color w:val="31353A"/>
                                <w:spacing w:val="-6"/>
                                <w:w w:val="108"/>
                                <w:sz w:val="12"/>
                                <w:szCs w:val="12"/>
                                <w:lang w:val="fr-CA"/>
                              </w:rPr>
                            </w:pPr>
                            <w:r w:rsidRPr="006B188F">
                              <w:rPr>
                                <w:rFonts w:ascii="Georgia" w:hAnsi="Georgia" w:cs="Georgia"/>
                                <w:i/>
                                <w:iCs/>
                                <w:color w:val="31353A"/>
                                <w:spacing w:val="-6"/>
                                <w:w w:val="108"/>
                                <w:sz w:val="12"/>
                                <w:szCs w:val="12"/>
                                <w:lang w:val="fr-CA"/>
                              </w:rPr>
                              <w:t xml:space="preserve">Question: </w:t>
                            </w:r>
                            <w:r w:rsidR="006B188F" w:rsidRPr="006B188F">
                              <w:rPr>
                                <w:rFonts w:ascii="Georgia" w:hAnsi="Georgia" w:cs="Georgia"/>
                                <w:i/>
                                <w:iCs/>
                                <w:color w:val="31353A"/>
                                <w:spacing w:val="-6"/>
                                <w:w w:val="108"/>
                                <w:sz w:val="12"/>
                                <w:szCs w:val="12"/>
                                <w:lang w:val="fr-CA"/>
                              </w:rPr>
                              <w:t>Que pourrait faire ACC pour s’assurer que davantage de Canadiens sont au courant de ses initiatives commémoratives?</w:t>
                            </w:r>
                          </w:p>
                          <w:p w14:paraId="6B5E3FE2" w14:textId="5004417D" w:rsidR="00032754" w:rsidRPr="00B42468" w:rsidRDefault="0091769D" w:rsidP="003565AD">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2</w:t>
                            </w:r>
                            <w:r w:rsidR="006B188F" w:rsidRPr="00B42468">
                              <w:rPr>
                                <w:rFonts w:ascii="Georgia" w:hAnsi="Georgia" w:cs="Georgia"/>
                                <w:i/>
                                <w:iCs/>
                                <w:color w:val="31353A"/>
                                <w:spacing w:val="-6"/>
                                <w:w w:val="108"/>
                                <w:sz w:val="12"/>
                                <w:szCs w:val="12"/>
                                <w:lang w:val="fr-CA"/>
                              </w:rPr>
                              <w:t xml:space="preserve"> </w:t>
                            </w:r>
                            <w:r w:rsidR="00032754" w:rsidRPr="00B42468">
                              <w:rPr>
                                <w:rFonts w:ascii="Georgia" w:hAnsi="Georgia" w:cs="Georgia"/>
                                <w:i/>
                                <w:iCs/>
                                <w:color w:val="31353A"/>
                                <w:spacing w:val="-6"/>
                                <w:w w:val="108"/>
                                <w:sz w:val="12"/>
                                <w:szCs w:val="12"/>
                                <w:lang w:val="fr-CA"/>
                              </w:rPr>
                              <w:t>6</w:t>
                            </w:r>
                            <w:r w:rsidR="005702F0" w:rsidRPr="00B42468">
                              <w:rPr>
                                <w:rFonts w:ascii="Georgia" w:hAnsi="Georgia" w:cs="Georgia"/>
                                <w:i/>
                                <w:iCs/>
                                <w:color w:val="31353A"/>
                                <w:spacing w:val="-6"/>
                                <w:w w:val="108"/>
                                <w:sz w:val="12"/>
                                <w:szCs w:val="12"/>
                                <w:lang w:val="fr-CA"/>
                              </w:rPr>
                              <w:t>91</w:t>
                            </w:r>
                          </w:p>
                          <w:p w14:paraId="19C5B3E5" w14:textId="2D024E93" w:rsidR="00032754" w:rsidRPr="0091769D" w:rsidRDefault="0091769D" w:rsidP="003565AD">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71ACB">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50931628" w14:textId="77777777" w:rsidR="00032754" w:rsidRPr="0091769D" w:rsidRDefault="00032754" w:rsidP="003565AD">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0733F60E" id="Text Box 484" o:spid="_x0000_s1221" type="#_x0000_t202" style="width:299.3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" stroked="f">
                <v:textbox>
                  <w:txbxContent>
                    <w:p w14:paraId="1A132424" w14:textId="4947513C" w:rsidR="00032754" w:rsidRPr="006B188F" w:rsidRDefault="00032754" w:rsidP="003565AD">
                      <w:pPr>
                        <w:rPr>
                          <w:rFonts w:ascii="Georgia" w:hAnsi="Georgia" w:cs="Georgia"/>
                          <w:i/>
                          <w:iCs/>
                          <w:color w:val="31353A"/>
                          <w:spacing w:val="-6"/>
                          <w:w w:val="108"/>
                          <w:sz w:val="12"/>
                          <w:szCs w:val="12"/>
                          <w:lang w:val="fr-CA"/>
                        </w:rPr>
                      </w:pPr>
                      <w:r w:rsidRPr="006B188F">
                        <w:rPr>
                          <w:rFonts w:ascii="Georgia" w:hAnsi="Georgia" w:cs="Georgia"/>
                          <w:i/>
                          <w:iCs/>
                          <w:color w:val="31353A"/>
                          <w:spacing w:val="-6"/>
                          <w:w w:val="108"/>
                          <w:sz w:val="12"/>
                          <w:szCs w:val="12"/>
                          <w:lang w:val="fr-CA"/>
                        </w:rPr>
                        <w:t xml:space="preserve">Question: </w:t>
                      </w:r>
                      <w:r w:rsidR="006B188F" w:rsidRPr="006B188F">
                        <w:rPr>
                          <w:rFonts w:ascii="Georgia" w:hAnsi="Georgia" w:cs="Georgia"/>
                          <w:i/>
                          <w:iCs/>
                          <w:color w:val="31353A"/>
                          <w:spacing w:val="-6"/>
                          <w:w w:val="108"/>
                          <w:sz w:val="12"/>
                          <w:szCs w:val="12"/>
                          <w:lang w:val="fr-CA"/>
                        </w:rPr>
                        <w:t>Que pourrait faire ACC pour s’assurer que davantage de Canadiens sont au courant de ses initiatives commémoratives?</w:t>
                      </w:r>
                    </w:p>
                    <w:p w14:paraId="6B5E3FE2" w14:textId="5004417D" w:rsidR="00032754" w:rsidRPr="00B42468" w:rsidRDefault="0091769D" w:rsidP="003565AD">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2</w:t>
                      </w:r>
                      <w:r w:rsidR="006B188F" w:rsidRPr="00B42468">
                        <w:rPr>
                          <w:rFonts w:ascii="Georgia" w:hAnsi="Georgia" w:cs="Georgia"/>
                          <w:i/>
                          <w:iCs/>
                          <w:color w:val="31353A"/>
                          <w:spacing w:val="-6"/>
                          <w:w w:val="108"/>
                          <w:sz w:val="12"/>
                          <w:szCs w:val="12"/>
                          <w:lang w:val="fr-CA"/>
                        </w:rPr>
                        <w:t xml:space="preserve"> </w:t>
                      </w:r>
                      <w:r w:rsidR="00032754" w:rsidRPr="00B42468">
                        <w:rPr>
                          <w:rFonts w:ascii="Georgia" w:hAnsi="Georgia" w:cs="Georgia"/>
                          <w:i/>
                          <w:iCs/>
                          <w:color w:val="31353A"/>
                          <w:spacing w:val="-6"/>
                          <w:w w:val="108"/>
                          <w:sz w:val="12"/>
                          <w:szCs w:val="12"/>
                          <w:lang w:val="fr-CA"/>
                        </w:rPr>
                        <w:t>6</w:t>
                      </w:r>
                      <w:r w:rsidR="005702F0" w:rsidRPr="00B42468">
                        <w:rPr>
                          <w:rFonts w:ascii="Georgia" w:hAnsi="Georgia" w:cs="Georgia"/>
                          <w:i/>
                          <w:iCs/>
                          <w:color w:val="31353A"/>
                          <w:spacing w:val="-6"/>
                          <w:w w:val="108"/>
                          <w:sz w:val="12"/>
                          <w:szCs w:val="12"/>
                          <w:lang w:val="fr-CA"/>
                        </w:rPr>
                        <w:t>91</w:t>
                      </w:r>
                    </w:p>
                    <w:p w14:paraId="19C5B3E5" w14:textId="2D024E93" w:rsidR="00032754" w:rsidRPr="0091769D" w:rsidRDefault="0091769D" w:rsidP="003565AD">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71ACB">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50931628" w14:textId="77777777" w:rsidR="00032754" w:rsidRPr="0091769D" w:rsidRDefault="00032754" w:rsidP="003565AD">
                      <w:pPr>
                        <w:rPr>
                          <w:rFonts w:ascii="Georgia" w:hAnsi="Georgia" w:cs="Georgia"/>
                          <w:i/>
                          <w:iCs/>
                          <w:color w:val="31353A"/>
                          <w:spacing w:val="-6"/>
                          <w:w w:val="108"/>
                          <w:sz w:val="12"/>
                          <w:szCs w:val="12"/>
                          <w:lang w:val="fr-CA"/>
                        </w:rPr>
                      </w:pPr>
                    </w:p>
                  </w:txbxContent>
                </v:textbox>
                <w10:anchorlock/>
              </v:shape>
            </w:pict>
          </mc:Fallback>
        </mc:AlternateContent>
      </w:r>
    </w:p>
    <w:p w14:paraId="28DC9F04" w14:textId="77777777" w:rsidR="005426BF" w:rsidRPr="008425F5" w:rsidRDefault="005426BF">
      <w:pPr>
        <w:rPr>
          <w:rFonts w:ascii="Arial" w:hAnsi="Arial" w:cs="Arial"/>
          <w:b/>
          <w:bCs/>
          <w:spacing w:val="-10"/>
          <w:w w:val="108"/>
        </w:rPr>
      </w:pPr>
      <w:r w:rsidRPr="008425F5">
        <w:br w:type="page"/>
      </w:r>
    </w:p>
    <w:p w14:paraId="32CD2D9B" w14:textId="6ACBC843" w:rsidR="0035602F" w:rsidRPr="009210E9" w:rsidRDefault="005C6E3C" w:rsidP="00E04E3D">
      <w:pPr>
        <w:pStyle w:val="Heading3"/>
        <w:rPr>
          <w:color w:val="auto"/>
          <w:lang w:val="fr-CA"/>
        </w:rPr>
      </w:pPr>
      <w:bookmarkStart w:id="53" w:name="_Toc126760476"/>
      <w:r w:rsidRPr="009210E9">
        <w:rPr>
          <w:color w:val="auto"/>
          <w:lang w:val="fr-CA"/>
        </w:rPr>
        <w:t>Programme de funérailles et d’inhumation</w:t>
      </w:r>
      <w:bookmarkEnd w:id="53"/>
    </w:p>
    <w:p w14:paraId="045B52ED" w14:textId="50FE3BB2" w:rsidR="0035602F" w:rsidRPr="009210E9" w:rsidRDefault="00333062" w:rsidP="0035602F">
      <w:pPr>
        <w:pStyle w:val="VAC-Body"/>
        <w:rPr>
          <w:color w:val="auto"/>
          <w:lang w:val="fr-CA"/>
        </w:rPr>
      </w:pPr>
      <w:r w:rsidRPr="009210E9">
        <w:rPr>
          <w:color w:val="auto"/>
          <w:lang w:val="fr-CA"/>
        </w:rPr>
        <w:t>Les deux tiers des répondants sont satisfaits du programme de funérailles et d'inhumation, et un autre deux tiers sont satisfaits de l’accès à une aide financière pour leur succession.</w:t>
      </w:r>
    </w:p>
    <w:p w14:paraId="3E8909BE" w14:textId="755FE455" w:rsidR="0035602F" w:rsidRPr="009210E9" w:rsidRDefault="002E6961" w:rsidP="0035602F">
      <w:pPr>
        <w:pStyle w:val="VAC-Body"/>
        <w:rPr>
          <w:b/>
          <w:bCs/>
          <w:color w:val="auto"/>
          <w:lang w:val="fr-CA"/>
        </w:rPr>
      </w:pPr>
      <w:r w:rsidRPr="009210E9">
        <w:rPr>
          <w:b/>
          <w:bCs/>
          <w:color w:val="auto"/>
          <w:lang w:val="fr-CA"/>
        </w:rPr>
        <w:t>Satisfaits du programme dans son ensemble</w:t>
      </w:r>
    </w:p>
    <w:p w14:paraId="5B9BC40B" w14:textId="103C909D" w:rsidR="00120A26" w:rsidRPr="008425F5" w:rsidRDefault="00120A26" w:rsidP="00120A26">
      <w:pPr>
        <w:pStyle w:val="VAC-Bullet"/>
        <w:rPr>
          <w:color w:val="auto"/>
          <w:lang w:val="fr-CA"/>
        </w:rPr>
      </w:pPr>
      <w:r w:rsidRPr="008425F5">
        <w:rPr>
          <w:color w:val="auto"/>
          <w:lang w:val="fr-CA"/>
        </w:rPr>
        <w:t xml:space="preserve">Les deux tiers (TOP2 : 68 %) </w:t>
      </w:r>
      <w:r w:rsidR="0053291A" w:rsidRPr="008425F5">
        <w:rPr>
          <w:color w:val="auto"/>
          <w:lang w:val="fr-CA"/>
        </w:rPr>
        <w:t xml:space="preserve">des répondants </w:t>
      </w:r>
      <w:r w:rsidRPr="008425F5">
        <w:rPr>
          <w:color w:val="auto"/>
          <w:lang w:val="fr-CA"/>
        </w:rPr>
        <w:t>sont satisfaits du programme de funérailles et d'inhumation dans son ensemble.</w:t>
      </w:r>
    </w:p>
    <w:p w14:paraId="01BCB231" w14:textId="77777777" w:rsidR="00120A26" w:rsidRPr="008425F5" w:rsidRDefault="00120A26" w:rsidP="00120A26">
      <w:pPr>
        <w:pStyle w:val="VAC-Bullet"/>
        <w:rPr>
          <w:color w:val="auto"/>
          <w:lang w:val="fr-CA"/>
        </w:rPr>
      </w:pPr>
      <w:r w:rsidRPr="008425F5">
        <w:rPr>
          <w:color w:val="auto"/>
          <w:lang w:val="fr-CA"/>
        </w:rPr>
        <w:t xml:space="preserve">Les </w:t>
      </w:r>
      <w:r w:rsidRPr="008425F5">
        <w:rPr>
          <w:b/>
          <w:bCs/>
          <w:color w:val="auto"/>
          <w:lang w:val="fr-CA"/>
        </w:rPr>
        <w:t>vétérans 85 ans et plus</w:t>
      </w:r>
      <w:r w:rsidRPr="008425F5">
        <w:rPr>
          <w:color w:val="auto"/>
          <w:lang w:val="fr-CA"/>
        </w:rPr>
        <w:t xml:space="preserve"> (TOP2 : 79 %) et les </w:t>
      </w:r>
      <w:r w:rsidRPr="008425F5">
        <w:rPr>
          <w:b/>
          <w:bCs/>
          <w:color w:val="auto"/>
          <w:lang w:val="fr-CA"/>
        </w:rPr>
        <w:t>survivants</w:t>
      </w:r>
      <w:r w:rsidRPr="008425F5">
        <w:rPr>
          <w:color w:val="auto"/>
          <w:lang w:val="fr-CA"/>
        </w:rPr>
        <w:t xml:space="preserve"> (TOP2 : 78 %) sont systématiquement plus satisfaits que les autres strates.</w:t>
      </w:r>
    </w:p>
    <w:p w14:paraId="3F0CAD42" w14:textId="77777777" w:rsidR="00120A26" w:rsidRPr="008425F5" w:rsidRDefault="00120A26" w:rsidP="00120A26">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51 %) sont moins satisfaits que les répondants </w:t>
      </w:r>
      <w:r w:rsidRPr="008425F5">
        <w:rPr>
          <w:b/>
          <w:bCs/>
          <w:color w:val="auto"/>
          <w:lang w:val="fr-CA"/>
        </w:rPr>
        <w:t>non-autochtones</w:t>
      </w:r>
      <w:r w:rsidRPr="008425F5">
        <w:rPr>
          <w:color w:val="auto"/>
          <w:lang w:val="fr-CA"/>
        </w:rPr>
        <w:t xml:space="preserve"> (TOP2 : 69 %).</w:t>
      </w:r>
    </w:p>
    <w:p w14:paraId="17CEDAE6" w14:textId="603C381A" w:rsidR="005426BF" w:rsidRPr="00571ACB" w:rsidRDefault="00120A26" w:rsidP="00571ACB">
      <w:pPr>
        <w:pStyle w:val="VAC-Bullet"/>
        <w:rPr>
          <w:lang w:val="fr-CA"/>
        </w:rPr>
      </w:pPr>
      <w:r w:rsidRPr="00571ACB">
        <w:rPr>
          <w:lang w:val="fr-CA"/>
        </w:rPr>
        <w:t xml:space="preserve">Les </w:t>
      </w:r>
      <w:r w:rsidRPr="00571ACB">
        <w:rPr>
          <w:b/>
          <w:bCs/>
          <w:lang w:val="fr-CA"/>
        </w:rPr>
        <w:t>femmes</w:t>
      </w:r>
      <w:r w:rsidRPr="00571ACB">
        <w:rPr>
          <w:lang w:val="fr-CA"/>
        </w:rPr>
        <w:t xml:space="preserve"> (TOP2 : 74 %) sont plus satisfaites que les </w:t>
      </w:r>
      <w:r w:rsidRPr="00571ACB">
        <w:rPr>
          <w:b/>
          <w:bCs/>
          <w:lang w:val="fr-CA"/>
        </w:rPr>
        <w:t>hommes</w:t>
      </w:r>
      <w:r w:rsidRPr="00571ACB">
        <w:rPr>
          <w:lang w:val="fr-CA"/>
        </w:rPr>
        <w:t xml:space="preserve"> (TOP2 : 65 %).</w:t>
      </w:r>
      <w:r w:rsidR="00622666" w:rsidRPr="008425F5">
        <w:rPr>
          <w:noProof/>
          <w:lang w:val="en-CA"/>
        </w:rPr>
        <mc:AlternateContent>
          <mc:Choice Requires="wps">
            <w:drawing>
              <wp:inline distT="0" distB="0" distL="0" distR="0" wp14:anchorId="2F65B14C" wp14:editId="399C850D">
                <wp:extent cx="3448050" cy="239395"/>
                <wp:effectExtent l="0" t="0" r="0" b="8255"/>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39395"/>
                        </a:xfrm>
                        <a:prstGeom prst="rect">
                          <a:avLst/>
                        </a:prstGeom>
                        <a:solidFill>
                          <a:srgbClr val="FFFFFF"/>
                        </a:solidFill>
                        <a:ln w="9525">
                          <a:noFill/>
                          <a:miter lim="800000"/>
                          <a:headEnd/>
                          <a:tailEnd/>
                        </a:ln>
                      </wps:spPr>
                      <wps:txbx>
                        <w:txbxContent>
                          <w:p w14:paraId="02FCDDD5" w14:textId="44A919D1" w:rsidR="00032754" w:rsidRPr="003276B6" w:rsidRDefault="0091769D"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276B6">
                              <w:rPr>
                                <w:rFonts w:ascii="Georgia" w:hAnsi="Georgia" w:cs="Georgia"/>
                                <w:i/>
                                <w:iCs/>
                                <w:color w:val="31353A"/>
                                <w:spacing w:val="-6"/>
                                <w:w w:val="108"/>
                                <w:sz w:val="16"/>
                                <w:szCs w:val="16"/>
                                <w:lang w:val="fr-CA"/>
                              </w:rPr>
                              <w:t>Graphique</w:t>
                            </w:r>
                            <w:r w:rsidR="00032754" w:rsidRPr="003276B6">
                              <w:rPr>
                                <w:rFonts w:ascii="Georgia" w:hAnsi="Georgia" w:cs="Georgia"/>
                                <w:i/>
                                <w:iCs/>
                                <w:color w:val="31353A"/>
                                <w:spacing w:val="-6"/>
                                <w:w w:val="108"/>
                                <w:sz w:val="16"/>
                                <w:szCs w:val="16"/>
                                <w:lang w:val="fr-CA"/>
                              </w:rPr>
                              <w:t xml:space="preserve"> 9</w:t>
                            </w:r>
                            <w:r w:rsidR="00DB3B26" w:rsidRPr="003276B6">
                              <w:rPr>
                                <w:rFonts w:ascii="Georgia" w:hAnsi="Georgia" w:cs="Georgia"/>
                                <w:i/>
                                <w:iCs/>
                                <w:color w:val="31353A"/>
                                <w:spacing w:val="-6"/>
                                <w:w w:val="108"/>
                                <w:sz w:val="16"/>
                                <w:szCs w:val="16"/>
                                <w:lang w:val="fr-CA"/>
                              </w:rPr>
                              <w:t>9</w:t>
                            </w:r>
                            <w:r w:rsidR="00032754" w:rsidRPr="003276B6">
                              <w:rPr>
                                <w:rFonts w:ascii="Georgia" w:hAnsi="Georgia" w:cs="Georgia"/>
                                <w:i/>
                                <w:iCs/>
                                <w:color w:val="31353A"/>
                                <w:spacing w:val="-6"/>
                                <w:w w:val="108"/>
                                <w:sz w:val="16"/>
                                <w:szCs w:val="16"/>
                                <w:lang w:val="fr-CA"/>
                              </w:rPr>
                              <w:t xml:space="preserve">: </w:t>
                            </w:r>
                            <w:r w:rsidR="003276B6" w:rsidRPr="003276B6">
                              <w:rPr>
                                <w:rFonts w:ascii="Georgia" w:hAnsi="Georgia" w:cs="Georgia"/>
                                <w:i/>
                                <w:iCs/>
                                <w:color w:val="31353A"/>
                                <w:spacing w:val="-6"/>
                                <w:w w:val="108"/>
                                <w:sz w:val="16"/>
                                <w:szCs w:val="16"/>
                                <w:lang w:val="fr-CA"/>
                              </w:rPr>
                              <w:t>« Dans l'ensemble, je suis satisfait du programme</w:t>
                            </w:r>
                            <w:r w:rsidR="003276B6">
                              <w:rPr>
                                <w:rFonts w:ascii="Georgia" w:hAnsi="Georgia" w:cs="Georgia"/>
                                <w:i/>
                                <w:iCs/>
                                <w:color w:val="31353A"/>
                                <w:spacing w:val="-6"/>
                                <w:w w:val="108"/>
                                <w:sz w:val="16"/>
                                <w:szCs w:val="16"/>
                                <w:lang w:val="fr-CA"/>
                              </w:rPr>
                              <w:t> »</w:t>
                            </w:r>
                            <w:r w:rsidR="00EE3EEA">
                              <w:rPr>
                                <w:rFonts w:ascii="Georgia" w:hAnsi="Georgia" w:cs="Georgia"/>
                                <w:i/>
                                <w:iCs/>
                                <w:color w:val="31353A"/>
                                <w:spacing w:val="-6"/>
                                <w:w w:val="108"/>
                                <w:sz w:val="16"/>
                                <w:szCs w:val="16"/>
                                <w:lang w:val="fr-CA"/>
                              </w:rPr>
                              <w:t xml:space="preserve"> </w:t>
                            </w:r>
                            <w:r w:rsidR="00032754" w:rsidRPr="003276B6">
                              <w:rPr>
                                <w:rFonts w:ascii="Georgia" w:hAnsi="Georgia" w:cs="Georgia"/>
                                <w:i/>
                                <w:iCs/>
                                <w:color w:val="31353A"/>
                                <w:spacing w:val="-6"/>
                                <w:w w:val="108"/>
                                <w:sz w:val="16"/>
                                <w:szCs w:val="16"/>
                                <w:lang w:val="fr-CA"/>
                              </w:rPr>
                              <w:t>(%)</w:t>
                            </w:r>
                          </w:p>
                          <w:p w14:paraId="39D6EA54"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E869F8"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360437"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4CA9DE"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1D751A"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223CEA"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87A803"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454E1C"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D26BE6"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824DB1"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EB51F3"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B3982A"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E168A2"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7805D6"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84CDAA"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D2D465"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2ACDCE"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262AA1"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3E57AD"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B664FB"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4CE8EC"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906367"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422CB4"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B9B768"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BDC53C"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445EF8"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276B6">
                              <w:rPr>
                                <w:rFonts w:ascii="Georgia" w:hAnsi="Georgia" w:cs="Georgia"/>
                                <w:i/>
                                <w:iCs/>
                                <w:color w:val="31353A"/>
                                <w:spacing w:val="-6"/>
                                <w:w w:val="108"/>
                                <w:sz w:val="16"/>
                                <w:szCs w:val="16"/>
                                <w:lang w:val="fr-CA"/>
                              </w:rPr>
                              <w:t xml:space="preserve"> </w:t>
                            </w:r>
                          </w:p>
                          <w:p w14:paraId="0BFC3793"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ECAFF5"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2734A0"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1ACA2C"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CAD0FA"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BFDC3D" w14:textId="77777777" w:rsidR="00032754" w:rsidRPr="003276B6" w:rsidRDefault="00032754" w:rsidP="0035602F">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F65B14C" id="_x0000_s1222" type="#_x0000_t202" style="width:271.5pt;height:1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" stroked="f">
                <v:textbox>
                  <w:txbxContent>
                    <w:p w14:paraId="02FCDDD5" w14:textId="44A919D1" w:rsidR="00032754" w:rsidRPr="003276B6" w:rsidRDefault="0091769D"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276B6">
                        <w:rPr>
                          <w:rFonts w:ascii="Georgia" w:hAnsi="Georgia" w:cs="Georgia"/>
                          <w:i/>
                          <w:iCs/>
                          <w:color w:val="31353A"/>
                          <w:spacing w:val="-6"/>
                          <w:w w:val="108"/>
                          <w:sz w:val="16"/>
                          <w:szCs w:val="16"/>
                          <w:lang w:val="fr-CA"/>
                        </w:rPr>
                        <w:t>Graphique</w:t>
                      </w:r>
                      <w:r w:rsidR="00032754" w:rsidRPr="003276B6">
                        <w:rPr>
                          <w:rFonts w:ascii="Georgia" w:hAnsi="Georgia" w:cs="Georgia"/>
                          <w:i/>
                          <w:iCs/>
                          <w:color w:val="31353A"/>
                          <w:spacing w:val="-6"/>
                          <w:w w:val="108"/>
                          <w:sz w:val="16"/>
                          <w:szCs w:val="16"/>
                          <w:lang w:val="fr-CA"/>
                        </w:rPr>
                        <w:t xml:space="preserve"> 9</w:t>
                      </w:r>
                      <w:r w:rsidR="00DB3B26" w:rsidRPr="003276B6">
                        <w:rPr>
                          <w:rFonts w:ascii="Georgia" w:hAnsi="Georgia" w:cs="Georgia"/>
                          <w:i/>
                          <w:iCs/>
                          <w:color w:val="31353A"/>
                          <w:spacing w:val="-6"/>
                          <w:w w:val="108"/>
                          <w:sz w:val="16"/>
                          <w:szCs w:val="16"/>
                          <w:lang w:val="fr-CA"/>
                        </w:rPr>
                        <w:t>9</w:t>
                      </w:r>
                      <w:r w:rsidR="00032754" w:rsidRPr="003276B6">
                        <w:rPr>
                          <w:rFonts w:ascii="Georgia" w:hAnsi="Georgia" w:cs="Georgia"/>
                          <w:i/>
                          <w:iCs/>
                          <w:color w:val="31353A"/>
                          <w:spacing w:val="-6"/>
                          <w:w w:val="108"/>
                          <w:sz w:val="16"/>
                          <w:szCs w:val="16"/>
                          <w:lang w:val="fr-CA"/>
                        </w:rPr>
                        <w:t xml:space="preserve">: </w:t>
                      </w:r>
                      <w:r w:rsidR="003276B6" w:rsidRPr="003276B6">
                        <w:rPr>
                          <w:rFonts w:ascii="Georgia" w:hAnsi="Georgia" w:cs="Georgia"/>
                          <w:i/>
                          <w:iCs/>
                          <w:color w:val="31353A"/>
                          <w:spacing w:val="-6"/>
                          <w:w w:val="108"/>
                          <w:sz w:val="16"/>
                          <w:szCs w:val="16"/>
                          <w:lang w:val="fr-CA"/>
                        </w:rPr>
                        <w:t>« Dans l'ensemble, je suis satisfait du programme</w:t>
                      </w:r>
                      <w:r w:rsidR="003276B6">
                        <w:rPr>
                          <w:rFonts w:ascii="Georgia" w:hAnsi="Georgia" w:cs="Georgia"/>
                          <w:i/>
                          <w:iCs/>
                          <w:color w:val="31353A"/>
                          <w:spacing w:val="-6"/>
                          <w:w w:val="108"/>
                          <w:sz w:val="16"/>
                          <w:szCs w:val="16"/>
                          <w:lang w:val="fr-CA"/>
                        </w:rPr>
                        <w:t> »</w:t>
                      </w:r>
                      <w:r w:rsidR="00EE3EEA">
                        <w:rPr>
                          <w:rFonts w:ascii="Georgia" w:hAnsi="Georgia" w:cs="Georgia"/>
                          <w:i/>
                          <w:iCs/>
                          <w:color w:val="31353A"/>
                          <w:spacing w:val="-6"/>
                          <w:w w:val="108"/>
                          <w:sz w:val="16"/>
                          <w:szCs w:val="16"/>
                          <w:lang w:val="fr-CA"/>
                        </w:rPr>
                        <w:t xml:space="preserve"> </w:t>
                      </w:r>
                      <w:r w:rsidR="00032754" w:rsidRPr="003276B6">
                        <w:rPr>
                          <w:rFonts w:ascii="Georgia" w:hAnsi="Georgia" w:cs="Georgia"/>
                          <w:i/>
                          <w:iCs/>
                          <w:color w:val="31353A"/>
                          <w:spacing w:val="-6"/>
                          <w:w w:val="108"/>
                          <w:sz w:val="16"/>
                          <w:szCs w:val="16"/>
                          <w:lang w:val="fr-CA"/>
                        </w:rPr>
                        <w:t>(%)</w:t>
                      </w:r>
                    </w:p>
                    <w:p w14:paraId="39D6EA54"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E869F8"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360437"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4CA9DE"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1D751A"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223CEA"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87A803"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454E1C"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D26BE6"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824DB1"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EB51F3"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B3982A"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E168A2"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7805D6"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84CDAA"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D2D465"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2ACDCE"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262AA1"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3E57AD"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B664FB"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4CE8EC"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906367"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422CB4"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B9B768"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BDC53C"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445EF8"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276B6">
                        <w:rPr>
                          <w:rFonts w:ascii="Georgia" w:hAnsi="Georgia" w:cs="Georgia"/>
                          <w:i/>
                          <w:iCs/>
                          <w:color w:val="31353A"/>
                          <w:spacing w:val="-6"/>
                          <w:w w:val="108"/>
                          <w:sz w:val="16"/>
                          <w:szCs w:val="16"/>
                          <w:lang w:val="fr-CA"/>
                        </w:rPr>
                        <w:t xml:space="preserve"> </w:t>
                      </w:r>
                    </w:p>
                    <w:p w14:paraId="0BFC3793"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ECAFF5"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2734A0"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1ACA2C"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CAD0FA" w14:textId="77777777" w:rsidR="00032754" w:rsidRPr="003276B6" w:rsidRDefault="00032754" w:rsidP="003560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BFDC3D" w14:textId="77777777" w:rsidR="00032754" w:rsidRPr="003276B6" w:rsidRDefault="00032754" w:rsidP="0035602F">
                      <w:pPr>
                        <w:rPr>
                          <w:i/>
                          <w:iCs/>
                          <w:sz w:val="16"/>
                          <w:szCs w:val="16"/>
                          <w:lang w:val="fr-CA"/>
                        </w:rPr>
                      </w:pPr>
                    </w:p>
                  </w:txbxContent>
                </v:textbox>
                <w10:anchorlock/>
              </v:shape>
            </w:pict>
          </mc:Fallback>
        </mc:AlternateContent>
      </w:r>
      <w:r w:rsidR="005426BF" w:rsidRPr="00571ACB">
        <w:rPr>
          <w:lang w:val="fr-CA"/>
        </w:rPr>
        <w:br/>
      </w:r>
      <w:r w:rsidR="005702F0" w:rsidRPr="008425F5">
        <w:rPr>
          <w:noProof/>
          <w:lang w:val="en-CA"/>
        </w:rPr>
        <w:drawing>
          <wp:inline distT="0" distB="0" distL="0" distR="0" wp14:anchorId="39DBE05D" wp14:editId="2F4DDA08">
            <wp:extent cx="3543935" cy="1847850"/>
            <wp:effectExtent l="0" t="0" r="0" b="0"/>
            <wp:docPr id="222" name="Chart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005426BF" w:rsidRPr="00571ACB">
        <w:rPr>
          <w:lang w:val="fr-CA"/>
        </w:rPr>
        <w:br/>
      </w:r>
      <w:r w:rsidR="00622666" w:rsidRPr="008425F5">
        <w:rPr>
          <w:noProof/>
          <w:lang w:val="en-CA"/>
        </w:rPr>
        <mc:AlternateContent>
          <mc:Choice Requires="wps">
            <w:drawing>
              <wp:inline distT="0" distB="0" distL="0" distR="0" wp14:anchorId="45F7AB33" wp14:editId="714BCCBC">
                <wp:extent cx="3514725" cy="711749"/>
                <wp:effectExtent l="0" t="0" r="9525" b="0"/>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711749"/>
                        </a:xfrm>
                        <a:prstGeom prst="rect">
                          <a:avLst/>
                        </a:prstGeom>
                        <a:solidFill>
                          <a:srgbClr val="FFFFFF"/>
                        </a:solidFill>
                        <a:ln w="9525">
                          <a:noFill/>
                          <a:miter lim="800000"/>
                          <a:headEnd/>
                          <a:tailEnd/>
                        </a:ln>
                      </wps:spPr>
                      <wps:txbx>
                        <w:txbxContent>
                          <w:p w14:paraId="42354F04" w14:textId="3EC9F2CD" w:rsidR="00032754" w:rsidRPr="0082219D" w:rsidRDefault="00032754" w:rsidP="00622666">
                            <w:pPr>
                              <w:rPr>
                                <w:rFonts w:ascii="Georgia" w:hAnsi="Georgia" w:cs="Georgia"/>
                                <w:i/>
                                <w:iCs/>
                                <w:color w:val="31353A"/>
                                <w:spacing w:val="-6"/>
                                <w:w w:val="108"/>
                                <w:sz w:val="12"/>
                                <w:szCs w:val="12"/>
                                <w:lang w:val="fr-CA"/>
                              </w:rPr>
                            </w:pPr>
                            <w:r w:rsidRPr="0069472E">
                              <w:rPr>
                                <w:rFonts w:ascii="Georgia" w:hAnsi="Georgia" w:cs="Georgia"/>
                                <w:i/>
                                <w:iCs/>
                                <w:color w:val="31353A"/>
                                <w:spacing w:val="-6"/>
                                <w:w w:val="108"/>
                                <w:sz w:val="12"/>
                                <w:szCs w:val="12"/>
                                <w:lang w:val="fr-CA"/>
                              </w:rPr>
                              <w:t xml:space="preserve">Question: </w:t>
                            </w:r>
                            <w:r w:rsidR="0069472E" w:rsidRPr="0069472E">
                              <w:rPr>
                                <w:rFonts w:ascii="Georgia" w:hAnsi="Georgia" w:cs="Georgia"/>
                                <w:i/>
                                <w:iCs/>
                                <w:color w:val="31353A"/>
                                <w:spacing w:val="-6"/>
                                <w:w w:val="108"/>
                                <w:sz w:val="12"/>
                                <w:szCs w:val="12"/>
                                <w:lang w:val="fr-CA"/>
                              </w:rPr>
                              <w:t>Le Programme de funérailles et d'inhumation d'ACC offre de l’aide financière pour les services de funérailles, d'inhumation et de marquage des tombes de vétérans dont le décès est attribuable à leur service militaire et aux vétérans qui n'ont pas suffisamment d'argent.</w:t>
                            </w:r>
                            <w:r w:rsidRPr="0069472E">
                              <w:rPr>
                                <w:rFonts w:ascii="Georgia" w:hAnsi="Georgia" w:cs="Georgia"/>
                                <w:i/>
                                <w:iCs/>
                                <w:color w:val="31353A"/>
                                <w:spacing w:val="-6"/>
                                <w:w w:val="108"/>
                                <w:sz w:val="12"/>
                                <w:szCs w:val="12"/>
                                <w:lang w:val="fr-CA"/>
                              </w:rPr>
                              <w:t xml:space="preserve"> … </w:t>
                            </w:r>
                            <w:r w:rsidR="0082219D">
                              <w:rPr>
                                <w:rFonts w:ascii="Georgia" w:hAnsi="Georgia" w:cs="Georgia"/>
                                <w:i/>
                                <w:iCs/>
                                <w:color w:val="31353A"/>
                                <w:spacing w:val="-6"/>
                                <w:w w:val="108"/>
                                <w:sz w:val="12"/>
                                <w:szCs w:val="12"/>
                                <w:lang w:val="fr-CA"/>
                              </w:rPr>
                              <w:t>« </w:t>
                            </w:r>
                            <w:r w:rsidR="0082219D" w:rsidRPr="0082219D">
                              <w:rPr>
                                <w:rFonts w:ascii="Georgia" w:hAnsi="Georgia" w:cs="Georgia"/>
                                <w:i/>
                                <w:iCs/>
                                <w:color w:val="31353A"/>
                                <w:spacing w:val="-6"/>
                                <w:w w:val="108"/>
                                <w:sz w:val="12"/>
                                <w:szCs w:val="12"/>
                                <w:lang w:val="fr-CA"/>
                              </w:rPr>
                              <w:t>Dans l'ensemble, je suis satisfait du programme qui finance les funérailles et les inhumations des vétérans admissibles.</w:t>
                            </w:r>
                            <w:r w:rsidR="0082219D">
                              <w:rPr>
                                <w:rFonts w:ascii="Georgia" w:hAnsi="Georgia" w:cs="Georgia"/>
                                <w:i/>
                                <w:iCs/>
                                <w:color w:val="31353A"/>
                                <w:spacing w:val="-6"/>
                                <w:w w:val="108"/>
                                <w:sz w:val="12"/>
                                <w:szCs w:val="12"/>
                                <w:lang w:val="fr-CA"/>
                              </w:rPr>
                              <w:t> »</w:t>
                            </w:r>
                          </w:p>
                          <w:p w14:paraId="12252B17" w14:textId="3F25D5CF" w:rsidR="00032754" w:rsidRPr="00B42468" w:rsidRDefault="0091769D" w:rsidP="00622666">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5702F0" w:rsidRPr="00B42468">
                              <w:rPr>
                                <w:rFonts w:ascii="Georgia" w:hAnsi="Georgia" w:cs="Georgia"/>
                                <w:i/>
                                <w:iCs/>
                                <w:color w:val="31353A"/>
                                <w:spacing w:val="-6"/>
                                <w:w w:val="108"/>
                                <w:sz w:val="12"/>
                                <w:szCs w:val="12"/>
                                <w:lang w:val="fr-CA"/>
                              </w:rPr>
                              <w:t>1</w:t>
                            </w:r>
                            <w:r w:rsidR="00ED6259" w:rsidRPr="00B42468">
                              <w:rPr>
                                <w:rFonts w:ascii="Georgia" w:hAnsi="Georgia" w:cs="Georgia"/>
                                <w:i/>
                                <w:iCs/>
                                <w:color w:val="31353A"/>
                                <w:spacing w:val="-6"/>
                                <w:w w:val="108"/>
                                <w:sz w:val="12"/>
                                <w:szCs w:val="12"/>
                                <w:lang w:val="fr-CA"/>
                              </w:rPr>
                              <w:t xml:space="preserve"> </w:t>
                            </w:r>
                            <w:r w:rsidR="005702F0" w:rsidRPr="00B42468">
                              <w:rPr>
                                <w:rFonts w:ascii="Georgia" w:hAnsi="Georgia" w:cs="Georgia"/>
                                <w:i/>
                                <w:iCs/>
                                <w:color w:val="31353A"/>
                                <w:spacing w:val="-6"/>
                                <w:w w:val="108"/>
                                <w:sz w:val="12"/>
                                <w:szCs w:val="12"/>
                                <w:lang w:val="fr-CA"/>
                              </w:rPr>
                              <w:t>845</w:t>
                            </w:r>
                          </w:p>
                          <w:p w14:paraId="36F2D4A4" w14:textId="1D09A6CB" w:rsidR="00032754" w:rsidRPr="0091769D" w:rsidRDefault="0091769D" w:rsidP="00622666">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71ACB">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1CD475C4" w14:textId="77777777" w:rsidR="00032754" w:rsidRPr="0091769D" w:rsidRDefault="00032754" w:rsidP="00622666">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45F7AB33" id="Text Box 487" o:spid="_x0000_s1223" type="#_x0000_t202" style="width:276.75pt;height:5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" stroked="f">
                <v:textbox>
                  <w:txbxContent>
                    <w:p w14:paraId="42354F04" w14:textId="3EC9F2CD" w:rsidR="00032754" w:rsidRPr="0082219D" w:rsidRDefault="00032754" w:rsidP="00622666">
                      <w:pPr>
                        <w:rPr>
                          <w:rFonts w:ascii="Georgia" w:hAnsi="Georgia" w:cs="Georgia"/>
                          <w:i/>
                          <w:iCs/>
                          <w:color w:val="31353A"/>
                          <w:spacing w:val="-6"/>
                          <w:w w:val="108"/>
                          <w:sz w:val="12"/>
                          <w:szCs w:val="12"/>
                          <w:lang w:val="fr-CA"/>
                        </w:rPr>
                      </w:pPr>
                      <w:r w:rsidRPr="0069472E">
                        <w:rPr>
                          <w:rFonts w:ascii="Georgia" w:hAnsi="Georgia" w:cs="Georgia"/>
                          <w:i/>
                          <w:iCs/>
                          <w:color w:val="31353A"/>
                          <w:spacing w:val="-6"/>
                          <w:w w:val="108"/>
                          <w:sz w:val="12"/>
                          <w:szCs w:val="12"/>
                          <w:lang w:val="fr-CA"/>
                        </w:rPr>
                        <w:t xml:space="preserve">Question: </w:t>
                      </w:r>
                      <w:r w:rsidR="0069472E" w:rsidRPr="0069472E">
                        <w:rPr>
                          <w:rFonts w:ascii="Georgia" w:hAnsi="Georgia" w:cs="Georgia"/>
                          <w:i/>
                          <w:iCs/>
                          <w:color w:val="31353A"/>
                          <w:spacing w:val="-6"/>
                          <w:w w:val="108"/>
                          <w:sz w:val="12"/>
                          <w:szCs w:val="12"/>
                          <w:lang w:val="fr-CA"/>
                        </w:rPr>
                        <w:t>Le Programme de funérailles et d'inhumation d'ACC offre de l’aide financière pour les services de funérailles, d'inhumation et de marquage des tombes de vétérans dont le décès est attribuable à leur service militaire et aux vétérans qui n'ont pas suffisamment d'argent.</w:t>
                      </w:r>
                      <w:r w:rsidRPr="0069472E">
                        <w:rPr>
                          <w:rFonts w:ascii="Georgia" w:hAnsi="Georgia" w:cs="Georgia"/>
                          <w:i/>
                          <w:iCs/>
                          <w:color w:val="31353A"/>
                          <w:spacing w:val="-6"/>
                          <w:w w:val="108"/>
                          <w:sz w:val="12"/>
                          <w:szCs w:val="12"/>
                          <w:lang w:val="fr-CA"/>
                        </w:rPr>
                        <w:t xml:space="preserve"> … </w:t>
                      </w:r>
                      <w:r w:rsidR="0082219D">
                        <w:rPr>
                          <w:rFonts w:ascii="Georgia" w:hAnsi="Georgia" w:cs="Georgia"/>
                          <w:i/>
                          <w:iCs/>
                          <w:color w:val="31353A"/>
                          <w:spacing w:val="-6"/>
                          <w:w w:val="108"/>
                          <w:sz w:val="12"/>
                          <w:szCs w:val="12"/>
                          <w:lang w:val="fr-CA"/>
                        </w:rPr>
                        <w:t>« </w:t>
                      </w:r>
                      <w:r w:rsidR="0082219D" w:rsidRPr="0082219D">
                        <w:rPr>
                          <w:rFonts w:ascii="Georgia" w:hAnsi="Georgia" w:cs="Georgia"/>
                          <w:i/>
                          <w:iCs/>
                          <w:color w:val="31353A"/>
                          <w:spacing w:val="-6"/>
                          <w:w w:val="108"/>
                          <w:sz w:val="12"/>
                          <w:szCs w:val="12"/>
                          <w:lang w:val="fr-CA"/>
                        </w:rPr>
                        <w:t>Dans l'ensemble, je suis satisfait du programme qui finance les funérailles et les inhumations des vétérans admissibles.</w:t>
                      </w:r>
                      <w:r w:rsidR="0082219D">
                        <w:rPr>
                          <w:rFonts w:ascii="Georgia" w:hAnsi="Georgia" w:cs="Georgia"/>
                          <w:i/>
                          <w:iCs/>
                          <w:color w:val="31353A"/>
                          <w:spacing w:val="-6"/>
                          <w:w w:val="108"/>
                          <w:sz w:val="12"/>
                          <w:szCs w:val="12"/>
                          <w:lang w:val="fr-CA"/>
                        </w:rPr>
                        <w:t> »</w:t>
                      </w:r>
                    </w:p>
                    <w:p w14:paraId="12252B17" w14:textId="3F25D5CF" w:rsidR="00032754" w:rsidRPr="00B42468" w:rsidRDefault="0091769D" w:rsidP="00622666">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5702F0" w:rsidRPr="00B42468">
                        <w:rPr>
                          <w:rFonts w:ascii="Georgia" w:hAnsi="Georgia" w:cs="Georgia"/>
                          <w:i/>
                          <w:iCs/>
                          <w:color w:val="31353A"/>
                          <w:spacing w:val="-6"/>
                          <w:w w:val="108"/>
                          <w:sz w:val="12"/>
                          <w:szCs w:val="12"/>
                          <w:lang w:val="fr-CA"/>
                        </w:rPr>
                        <w:t>1</w:t>
                      </w:r>
                      <w:r w:rsidR="00ED6259" w:rsidRPr="00B42468">
                        <w:rPr>
                          <w:rFonts w:ascii="Georgia" w:hAnsi="Georgia" w:cs="Georgia"/>
                          <w:i/>
                          <w:iCs/>
                          <w:color w:val="31353A"/>
                          <w:spacing w:val="-6"/>
                          <w:w w:val="108"/>
                          <w:sz w:val="12"/>
                          <w:szCs w:val="12"/>
                          <w:lang w:val="fr-CA"/>
                        </w:rPr>
                        <w:t xml:space="preserve"> </w:t>
                      </w:r>
                      <w:r w:rsidR="005702F0" w:rsidRPr="00B42468">
                        <w:rPr>
                          <w:rFonts w:ascii="Georgia" w:hAnsi="Georgia" w:cs="Georgia"/>
                          <w:i/>
                          <w:iCs/>
                          <w:color w:val="31353A"/>
                          <w:spacing w:val="-6"/>
                          <w:w w:val="108"/>
                          <w:sz w:val="12"/>
                          <w:szCs w:val="12"/>
                          <w:lang w:val="fr-CA"/>
                        </w:rPr>
                        <w:t>845</w:t>
                      </w:r>
                    </w:p>
                    <w:p w14:paraId="36F2D4A4" w14:textId="1D09A6CB" w:rsidR="00032754" w:rsidRPr="0091769D" w:rsidRDefault="0091769D" w:rsidP="00622666">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571ACB">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1CD475C4" w14:textId="77777777" w:rsidR="00032754" w:rsidRPr="0091769D" w:rsidRDefault="00032754" w:rsidP="00622666">
                      <w:pPr>
                        <w:rPr>
                          <w:rFonts w:ascii="Georgia" w:hAnsi="Georgia" w:cs="Georgia"/>
                          <w:i/>
                          <w:iCs/>
                          <w:color w:val="31353A"/>
                          <w:spacing w:val="-6"/>
                          <w:w w:val="108"/>
                          <w:sz w:val="12"/>
                          <w:szCs w:val="12"/>
                          <w:lang w:val="fr-CA"/>
                        </w:rPr>
                      </w:pPr>
                    </w:p>
                  </w:txbxContent>
                </v:textbox>
                <w10:anchorlock/>
              </v:shape>
            </w:pict>
          </mc:Fallback>
        </mc:AlternateContent>
      </w:r>
    </w:p>
    <w:p w14:paraId="75B0706F" w14:textId="375DEF57" w:rsidR="008F696A" w:rsidRPr="009210E9" w:rsidRDefault="005426BF" w:rsidP="005426BF">
      <w:pPr>
        <w:pStyle w:val="VAC-Bullet"/>
        <w:numPr>
          <w:ilvl w:val="0"/>
          <w:numId w:val="0"/>
        </w:numPr>
        <w:ind w:left="113"/>
        <w:rPr>
          <w:b/>
          <w:bCs/>
          <w:color w:val="auto"/>
          <w:lang w:val="fr-CA"/>
        </w:rPr>
      </w:pPr>
      <w:r w:rsidRPr="009210E9">
        <w:rPr>
          <w:color w:val="auto"/>
          <w:lang w:val="fr-CA"/>
        </w:rPr>
        <w:br w:type="column"/>
      </w:r>
      <w:r w:rsidR="00D31BFA" w:rsidRPr="009210E9">
        <w:rPr>
          <w:b/>
          <w:bCs/>
          <w:color w:val="auto"/>
          <w:lang w:val="fr-CA"/>
        </w:rPr>
        <w:t>Les deux tiers sont satisfaits de l'aide financière accordée aux successions</w:t>
      </w:r>
    </w:p>
    <w:p w14:paraId="2F6E22E4" w14:textId="3B3DDD27" w:rsidR="00297171" w:rsidRPr="008425F5" w:rsidRDefault="00297171" w:rsidP="00297171">
      <w:pPr>
        <w:pStyle w:val="VAC-Bullet"/>
        <w:rPr>
          <w:color w:val="auto"/>
          <w:lang w:val="fr-CA"/>
        </w:rPr>
      </w:pPr>
      <w:r w:rsidRPr="008425F5">
        <w:rPr>
          <w:color w:val="auto"/>
          <w:lang w:val="fr-CA"/>
        </w:rPr>
        <w:t xml:space="preserve">Les deux tiers (TOP2 : 68 %) </w:t>
      </w:r>
      <w:r w:rsidR="00366156" w:rsidRPr="008425F5">
        <w:rPr>
          <w:color w:val="auto"/>
          <w:lang w:val="fr-CA"/>
        </w:rPr>
        <w:t xml:space="preserve">des répondants </w:t>
      </w:r>
      <w:r w:rsidRPr="008425F5">
        <w:rPr>
          <w:color w:val="auto"/>
          <w:lang w:val="fr-CA"/>
        </w:rPr>
        <w:t>sont satisfaits de l’accès à une aide financière dans le cadre du Programme de funérailles et d’inhumation d’ACC.</w:t>
      </w:r>
    </w:p>
    <w:p w14:paraId="2F3D4CE9" w14:textId="3DCA7390" w:rsidR="00297171" w:rsidRPr="008425F5" w:rsidRDefault="00297171" w:rsidP="00297171">
      <w:pPr>
        <w:pStyle w:val="VAC-Bullet"/>
        <w:rPr>
          <w:color w:val="auto"/>
          <w:lang w:val="fr-CA"/>
        </w:rPr>
      </w:pPr>
      <w:r w:rsidRPr="008425F5">
        <w:rPr>
          <w:color w:val="auto"/>
          <w:lang w:val="fr-CA"/>
        </w:rPr>
        <w:t xml:space="preserve">Les </w:t>
      </w:r>
      <w:r w:rsidR="00366156">
        <w:rPr>
          <w:b/>
          <w:bCs/>
          <w:color w:val="auto"/>
          <w:lang w:val="fr-CA"/>
        </w:rPr>
        <w:t>vétérans de</w:t>
      </w:r>
      <w:r w:rsidRPr="008425F5">
        <w:rPr>
          <w:b/>
          <w:bCs/>
          <w:color w:val="auto"/>
          <w:lang w:val="fr-CA"/>
        </w:rPr>
        <w:t xml:space="preserve"> 85 ans et plus</w:t>
      </w:r>
      <w:r w:rsidRPr="008425F5">
        <w:rPr>
          <w:color w:val="auto"/>
          <w:lang w:val="fr-CA"/>
        </w:rPr>
        <w:t xml:space="preserve"> (TOP2 : 79 %) et les </w:t>
      </w:r>
      <w:r w:rsidRPr="008425F5">
        <w:rPr>
          <w:b/>
          <w:bCs/>
          <w:color w:val="auto"/>
          <w:lang w:val="fr-CA"/>
        </w:rPr>
        <w:t>survivants</w:t>
      </w:r>
      <w:r w:rsidRPr="008425F5">
        <w:rPr>
          <w:color w:val="auto"/>
          <w:lang w:val="fr-CA"/>
        </w:rPr>
        <w:t xml:space="preserve"> (TOP2 : 77 %) sont systématiquement plus satisfaits que les autres strates.</w:t>
      </w:r>
    </w:p>
    <w:p w14:paraId="5DBC5671" w14:textId="77777777" w:rsidR="00297171" w:rsidRPr="008425F5" w:rsidRDefault="00297171" w:rsidP="00297171">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51 %) sont moins satisfaits que les répondants </w:t>
      </w:r>
      <w:r w:rsidRPr="008425F5">
        <w:rPr>
          <w:b/>
          <w:bCs/>
          <w:color w:val="auto"/>
          <w:lang w:val="fr-CA"/>
        </w:rPr>
        <w:t>non-autochtones</w:t>
      </w:r>
      <w:r w:rsidRPr="008425F5">
        <w:rPr>
          <w:color w:val="auto"/>
          <w:lang w:val="fr-CA"/>
        </w:rPr>
        <w:t xml:space="preserve"> (TOP2</w:t>
      </w:r>
      <w:r w:rsidRPr="008425F5">
        <w:rPr>
          <w:color w:val="auto"/>
          <w:u w:val="words"/>
          <w:lang w:val="fr-CA"/>
        </w:rPr>
        <w:t> </w:t>
      </w:r>
      <w:r w:rsidRPr="008425F5">
        <w:rPr>
          <w:color w:val="auto"/>
          <w:lang w:val="fr-CA"/>
        </w:rPr>
        <w:t>: 69 %).</w:t>
      </w:r>
    </w:p>
    <w:p w14:paraId="5C25F661" w14:textId="1426334B" w:rsidR="0035602F" w:rsidRPr="008425F5" w:rsidRDefault="00622666" w:rsidP="005426BF">
      <w:pPr>
        <w:pStyle w:val="VAC-Bullet"/>
        <w:numPr>
          <w:ilvl w:val="0"/>
          <w:numId w:val="0"/>
        </w:numPr>
        <w:ind w:left="113"/>
        <w:rPr>
          <w:color w:val="auto"/>
          <w:lang w:val="en-CA"/>
        </w:rPr>
      </w:pPr>
      <w:r w:rsidRPr="008425F5">
        <w:rPr>
          <w:noProof/>
          <w:color w:val="auto"/>
          <w:lang w:val="en-CA"/>
        </w:rPr>
        <mc:AlternateContent>
          <mc:Choice Requires="wps">
            <w:drawing>
              <wp:inline distT="0" distB="0" distL="0" distR="0" wp14:anchorId="5B819EF9" wp14:editId="16BC9698">
                <wp:extent cx="3238228" cy="397328"/>
                <wp:effectExtent l="0" t="0" r="635" b="3175"/>
                <wp:docPr id="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228" cy="397328"/>
                        </a:xfrm>
                        <a:prstGeom prst="rect">
                          <a:avLst/>
                        </a:prstGeom>
                        <a:solidFill>
                          <a:srgbClr val="FFFFFF"/>
                        </a:solidFill>
                        <a:ln w="9525">
                          <a:noFill/>
                          <a:miter lim="800000"/>
                          <a:headEnd/>
                          <a:tailEnd/>
                        </a:ln>
                      </wps:spPr>
                      <wps:txbx>
                        <w:txbxContent>
                          <w:p w14:paraId="0226968C" w14:textId="3A9E8D8E" w:rsidR="00032754" w:rsidRPr="003276B6" w:rsidRDefault="0091769D"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276B6">
                              <w:rPr>
                                <w:rFonts w:ascii="Georgia" w:hAnsi="Georgia" w:cs="Georgia"/>
                                <w:i/>
                                <w:iCs/>
                                <w:color w:val="31353A"/>
                                <w:spacing w:val="-6"/>
                                <w:w w:val="108"/>
                                <w:sz w:val="16"/>
                                <w:szCs w:val="16"/>
                                <w:lang w:val="fr-CA"/>
                              </w:rPr>
                              <w:t>Graphique</w:t>
                            </w:r>
                            <w:r w:rsidR="00032754" w:rsidRPr="003276B6">
                              <w:rPr>
                                <w:rFonts w:ascii="Georgia" w:hAnsi="Georgia" w:cs="Georgia"/>
                                <w:i/>
                                <w:iCs/>
                                <w:color w:val="31353A"/>
                                <w:spacing w:val="-6"/>
                                <w:w w:val="108"/>
                                <w:sz w:val="16"/>
                                <w:szCs w:val="16"/>
                                <w:lang w:val="fr-CA"/>
                              </w:rPr>
                              <w:t xml:space="preserve"> </w:t>
                            </w:r>
                            <w:r w:rsidR="00DB3B26" w:rsidRPr="003276B6">
                              <w:rPr>
                                <w:rFonts w:ascii="Georgia" w:hAnsi="Georgia" w:cs="Georgia"/>
                                <w:i/>
                                <w:iCs/>
                                <w:color w:val="31353A"/>
                                <w:spacing w:val="-6"/>
                                <w:w w:val="108"/>
                                <w:sz w:val="16"/>
                                <w:szCs w:val="16"/>
                                <w:lang w:val="fr-CA"/>
                              </w:rPr>
                              <w:t>100</w:t>
                            </w:r>
                            <w:r w:rsidR="00032754" w:rsidRPr="003276B6">
                              <w:rPr>
                                <w:rFonts w:ascii="Georgia" w:hAnsi="Georgia" w:cs="Georgia"/>
                                <w:i/>
                                <w:iCs/>
                                <w:color w:val="31353A"/>
                                <w:spacing w:val="-6"/>
                                <w:w w:val="108"/>
                                <w:sz w:val="16"/>
                                <w:szCs w:val="16"/>
                                <w:lang w:val="fr-CA"/>
                              </w:rPr>
                              <w:t xml:space="preserve">: </w:t>
                            </w:r>
                            <w:r w:rsidR="003276B6">
                              <w:rPr>
                                <w:rFonts w:ascii="Georgia" w:hAnsi="Georgia" w:cs="Georgia"/>
                                <w:i/>
                                <w:iCs/>
                                <w:color w:val="31353A"/>
                                <w:spacing w:val="-6"/>
                                <w:w w:val="108"/>
                                <w:sz w:val="16"/>
                                <w:szCs w:val="16"/>
                                <w:lang w:val="fr-CA"/>
                              </w:rPr>
                              <w:t>« </w:t>
                            </w:r>
                            <w:r w:rsidR="003276B6" w:rsidRPr="003276B6">
                              <w:rPr>
                                <w:rFonts w:ascii="Georgia" w:hAnsi="Georgia" w:cs="Georgia"/>
                                <w:i/>
                                <w:iCs/>
                                <w:color w:val="31353A"/>
                                <w:spacing w:val="-6"/>
                                <w:w w:val="108"/>
                                <w:sz w:val="16"/>
                                <w:szCs w:val="16"/>
                                <w:lang w:val="fr-CA"/>
                              </w:rPr>
                              <w:t>Je suis satisfait que les successions de vétérans ont accès à une aide financière dans le cadre du Programme</w:t>
                            </w:r>
                            <w:r w:rsidR="003276B6">
                              <w:rPr>
                                <w:rFonts w:ascii="Georgia" w:hAnsi="Georgia" w:cs="Georgia"/>
                                <w:i/>
                                <w:iCs/>
                                <w:color w:val="31353A"/>
                                <w:spacing w:val="-6"/>
                                <w:w w:val="108"/>
                                <w:sz w:val="16"/>
                                <w:szCs w:val="16"/>
                                <w:lang w:val="fr-CA"/>
                              </w:rPr>
                              <w:t> »</w:t>
                            </w:r>
                            <w:r w:rsidR="00032754" w:rsidRPr="003276B6">
                              <w:rPr>
                                <w:rFonts w:ascii="Georgia" w:hAnsi="Georgia" w:cs="Georgia"/>
                                <w:i/>
                                <w:iCs/>
                                <w:color w:val="31353A"/>
                                <w:spacing w:val="-6"/>
                                <w:w w:val="108"/>
                                <w:sz w:val="16"/>
                                <w:szCs w:val="16"/>
                                <w:lang w:val="fr-CA"/>
                              </w:rPr>
                              <w:t xml:space="preserve"> (%)</w:t>
                            </w:r>
                          </w:p>
                          <w:p w14:paraId="1D6A3674"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B7BF76"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38C8A4"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760CF4"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DBAA28"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1B9F3E"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B8D7C7"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3AC75B"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FED4A3"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303E3E"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D09FDF"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921591"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521033"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445B07"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6507F7"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EF6234"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9725B3"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8E48CD"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8BB538"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B3E986"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12C51F"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211173"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A744CA"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06D553"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327FC2"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5C0E92"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A7A965"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276B6">
                              <w:rPr>
                                <w:rFonts w:ascii="Georgia" w:hAnsi="Georgia" w:cs="Georgia"/>
                                <w:i/>
                                <w:iCs/>
                                <w:color w:val="31353A"/>
                                <w:spacing w:val="-6"/>
                                <w:w w:val="108"/>
                                <w:sz w:val="16"/>
                                <w:szCs w:val="16"/>
                                <w:lang w:val="fr-CA"/>
                              </w:rPr>
                              <w:t xml:space="preserve"> </w:t>
                            </w:r>
                          </w:p>
                          <w:p w14:paraId="5B1A3D91"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B8C529"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707570"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55FE5E"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0C03DC"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FCF31B" w14:textId="77777777" w:rsidR="00032754" w:rsidRPr="003276B6" w:rsidRDefault="00032754" w:rsidP="00622666">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B819EF9" id="_x0000_s1224" type="#_x0000_t202" style="width:255pt;height:3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" stroked="f">
                <v:textbox>
                  <w:txbxContent>
                    <w:p w14:paraId="0226968C" w14:textId="3A9E8D8E" w:rsidR="00032754" w:rsidRPr="003276B6" w:rsidRDefault="0091769D"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276B6">
                        <w:rPr>
                          <w:rFonts w:ascii="Georgia" w:hAnsi="Georgia" w:cs="Georgia"/>
                          <w:i/>
                          <w:iCs/>
                          <w:color w:val="31353A"/>
                          <w:spacing w:val="-6"/>
                          <w:w w:val="108"/>
                          <w:sz w:val="16"/>
                          <w:szCs w:val="16"/>
                          <w:lang w:val="fr-CA"/>
                        </w:rPr>
                        <w:t>Graphique</w:t>
                      </w:r>
                      <w:r w:rsidR="00032754" w:rsidRPr="003276B6">
                        <w:rPr>
                          <w:rFonts w:ascii="Georgia" w:hAnsi="Georgia" w:cs="Georgia"/>
                          <w:i/>
                          <w:iCs/>
                          <w:color w:val="31353A"/>
                          <w:spacing w:val="-6"/>
                          <w:w w:val="108"/>
                          <w:sz w:val="16"/>
                          <w:szCs w:val="16"/>
                          <w:lang w:val="fr-CA"/>
                        </w:rPr>
                        <w:t xml:space="preserve"> </w:t>
                      </w:r>
                      <w:r w:rsidR="00DB3B26" w:rsidRPr="003276B6">
                        <w:rPr>
                          <w:rFonts w:ascii="Georgia" w:hAnsi="Georgia" w:cs="Georgia"/>
                          <w:i/>
                          <w:iCs/>
                          <w:color w:val="31353A"/>
                          <w:spacing w:val="-6"/>
                          <w:w w:val="108"/>
                          <w:sz w:val="16"/>
                          <w:szCs w:val="16"/>
                          <w:lang w:val="fr-CA"/>
                        </w:rPr>
                        <w:t>100</w:t>
                      </w:r>
                      <w:r w:rsidR="00032754" w:rsidRPr="003276B6">
                        <w:rPr>
                          <w:rFonts w:ascii="Georgia" w:hAnsi="Georgia" w:cs="Georgia"/>
                          <w:i/>
                          <w:iCs/>
                          <w:color w:val="31353A"/>
                          <w:spacing w:val="-6"/>
                          <w:w w:val="108"/>
                          <w:sz w:val="16"/>
                          <w:szCs w:val="16"/>
                          <w:lang w:val="fr-CA"/>
                        </w:rPr>
                        <w:t xml:space="preserve">: </w:t>
                      </w:r>
                      <w:r w:rsidR="003276B6">
                        <w:rPr>
                          <w:rFonts w:ascii="Georgia" w:hAnsi="Georgia" w:cs="Georgia"/>
                          <w:i/>
                          <w:iCs/>
                          <w:color w:val="31353A"/>
                          <w:spacing w:val="-6"/>
                          <w:w w:val="108"/>
                          <w:sz w:val="16"/>
                          <w:szCs w:val="16"/>
                          <w:lang w:val="fr-CA"/>
                        </w:rPr>
                        <w:t>« </w:t>
                      </w:r>
                      <w:r w:rsidR="003276B6" w:rsidRPr="003276B6">
                        <w:rPr>
                          <w:rFonts w:ascii="Georgia" w:hAnsi="Georgia" w:cs="Georgia"/>
                          <w:i/>
                          <w:iCs/>
                          <w:color w:val="31353A"/>
                          <w:spacing w:val="-6"/>
                          <w:w w:val="108"/>
                          <w:sz w:val="16"/>
                          <w:szCs w:val="16"/>
                          <w:lang w:val="fr-CA"/>
                        </w:rPr>
                        <w:t>Je suis satisfait que les successions de vétérans ont accès à une aide financière dans le cadre du Programme</w:t>
                      </w:r>
                      <w:r w:rsidR="003276B6">
                        <w:rPr>
                          <w:rFonts w:ascii="Georgia" w:hAnsi="Georgia" w:cs="Georgia"/>
                          <w:i/>
                          <w:iCs/>
                          <w:color w:val="31353A"/>
                          <w:spacing w:val="-6"/>
                          <w:w w:val="108"/>
                          <w:sz w:val="16"/>
                          <w:szCs w:val="16"/>
                          <w:lang w:val="fr-CA"/>
                        </w:rPr>
                        <w:t> »</w:t>
                      </w:r>
                      <w:r w:rsidR="00032754" w:rsidRPr="003276B6">
                        <w:rPr>
                          <w:rFonts w:ascii="Georgia" w:hAnsi="Georgia" w:cs="Georgia"/>
                          <w:i/>
                          <w:iCs/>
                          <w:color w:val="31353A"/>
                          <w:spacing w:val="-6"/>
                          <w:w w:val="108"/>
                          <w:sz w:val="16"/>
                          <w:szCs w:val="16"/>
                          <w:lang w:val="fr-CA"/>
                        </w:rPr>
                        <w:t xml:space="preserve"> (%)</w:t>
                      </w:r>
                    </w:p>
                    <w:p w14:paraId="1D6A3674"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B7BF76"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38C8A4"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760CF4"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DBAA28"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1B9F3E"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B8D7C7"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3AC75B"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FED4A3"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303E3E"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D09FDF"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921591"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521033"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445B07"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6507F7"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EF6234"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9725B3"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8E48CD"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8BB538"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B3E986"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12C51F"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211173"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A744CA"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06D553"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327FC2"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5C0E92"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A7A965"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276B6">
                        <w:rPr>
                          <w:rFonts w:ascii="Georgia" w:hAnsi="Georgia" w:cs="Georgia"/>
                          <w:i/>
                          <w:iCs/>
                          <w:color w:val="31353A"/>
                          <w:spacing w:val="-6"/>
                          <w:w w:val="108"/>
                          <w:sz w:val="16"/>
                          <w:szCs w:val="16"/>
                          <w:lang w:val="fr-CA"/>
                        </w:rPr>
                        <w:t xml:space="preserve"> </w:t>
                      </w:r>
                    </w:p>
                    <w:p w14:paraId="5B1A3D91"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B8C529"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707570"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55FE5E"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0C03DC" w14:textId="77777777" w:rsidR="00032754" w:rsidRPr="003276B6" w:rsidRDefault="00032754" w:rsidP="0062266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FCF31B" w14:textId="77777777" w:rsidR="00032754" w:rsidRPr="003276B6" w:rsidRDefault="00032754" w:rsidP="00622666">
                      <w:pPr>
                        <w:rPr>
                          <w:i/>
                          <w:iCs/>
                          <w:sz w:val="16"/>
                          <w:szCs w:val="16"/>
                          <w:lang w:val="fr-CA"/>
                        </w:rPr>
                      </w:pPr>
                    </w:p>
                  </w:txbxContent>
                </v:textbox>
                <w10:anchorlock/>
              </v:shape>
            </w:pict>
          </mc:Fallback>
        </mc:AlternateContent>
      </w:r>
      <w:r w:rsidR="005426BF" w:rsidRPr="008425F5">
        <w:rPr>
          <w:color w:val="auto"/>
          <w:lang w:val="en-CA"/>
        </w:rPr>
        <w:br/>
      </w:r>
      <w:r w:rsidR="007E34EE" w:rsidRPr="008425F5">
        <w:rPr>
          <w:noProof/>
          <w:color w:val="auto"/>
          <w:lang w:val="en-CA"/>
        </w:rPr>
        <w:drawing>
          <wp:inline distT="0" distB="0" distL="0" distR="0" wp14:anchorId="188A915A" wp14:editId="4F84A8D5">
            <wp:extent cx="3543935" cy="2160905"/>
            <wp:effectExtent l="0" t="0" r="0" b="0"/>
            <wp:docPr id="225" name="Chart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005426BF" w:rsidRPr="008425F5">
        <w:rPr>
          <w:color w:val="auto"/>
          <w:lang w:val="en-CA"/>
        </w:rPr>
        <w:br/>
      </w:r>
      <w:r w:rsidRPr="008425F5">
        <w:rPr>
          <w:noProof/>
          <w:color w:val="auto"/>
          <w:lang w:val="en-CA"/>
        </w:rPr>
        <mc:AlternateContent>
          <mc:Choice Requires="wps">
            <w:drawing>
              <wp:inline distT="0" distB="0" distL="0" distR="0" wp14:anchorId="2C45BE1E" wp14:editId="0A9B5BBE">
                <wp:extent cx="3675647" cy="734785"/>
                <wp:effectExtent l="0" t="0" r="1270" b="8255"/>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5647" cy="734785"/>
                        </a:xfrm>
                        <a:prstGeom prst="rect">
                          <a:avLst/>
                        </a:prstGeom>
                        <a:solidFill>
                          <a:srgbClr val="FFFFFF"/>
                        </a:solidFill>
                        <a:ln w="9525">
                          <a:noFill/>
                          <a:miter lim="800000"/>
                          <a:headEnd/>
                          <a:tailEnd/>
                        </a:ln>
                      </wps:spPr>
                      <wps:txbx>
                        <w:txbxContent>
                          <w:p w14:paraId="5FB159E4" w14:textId="1FC297DA" w:rsidR="00032754" w:rsidRPr="00571ACB" w:rsidRDefault="00032754" w:rsidP="00622666">
                            <w:pPr>
                              <w:rPr>
                                <w:rFonts w:ascii="Georgia" w:hAnsi="Georgia" w:cs="Georgia"/>
                                <w:i/>
                                <w:iCs/>
                                <w:color w:val="31353A"/>
                                <w:spacing w:val="-6"/>
                                <w:w w:val="108"/>
                                <w:sz w:val="12"/>
                                <w:szCs w:val="12"/>
                                <w:lang w:val="fr-CA"/>
                              </w:rPr>
                            </w:pPr>
                            <w:r w:rsidRPr="00571ACB">
                              <w:rPr>
                                <w:rFonts w:ascii="Georgia" w:hAnsi="Georgia" w:cs="Georgia"/>
                                <w:i/>
                                <w:iCs/>
                                <w:color w:val="31353A"/>
                                <w:spacing w:val="-6"/>
                                <w:w w:val="108"/>
                                <w:sz w:val="12"/>
                                <w:szCs w:val="12"/>
                                <w:lang w:val="fr-CA"/>
                              </w:rPr>
                              <w:t xml:space="preserve">Question: </w:t>
                            </w:r>
                            <w:r w:rsidR="0069472E" w:rsidRPr="00571ACB">
                              <w:rPr>
                                <w:rFonts w:ascii="Georgia" w:hAnsi="Georgia" w:cs="Georgia"/>
                                <w:i/>
                                <w:iCs/>
                                <w:color w:val="31353A"/>
                                <w:spacing w:val="-6"/>
                                <w:w w:val="108"/>
                                <w:sz w:val="12"/>
                                <w:szCs w:val="12"/>
                                <w:lang w:val="fr-CA"/>
                              </w:rPr>
                              <w:t>Le Programme de funérailles et d'inhumation d'ACC offre de l’aide financière pour les services de funérailles, d'inhumation et de marquage des tombes de vétérans dont le décès est attribuable à leur service militaire et aux vétérans qui n'ont pas suffisamment d'argent.</w:t>
                            </w:r>
                            <w:r w:rsidRPr="00571ACB">
                              <w:rPr>
                                <w:rFonts w:ascii="Georgia" w:hAnsi="Georgia" w:cs="Georgia"/>
                                <w:i/>
                                <w:iCs/>
                                <w:color w:val="31353A"/>
                                <w:spacing w:val="-6"/>
                                <w:w w:val="108"/>
                                <w:sz w:val="12"/>
                                <w:szCs w:val="12"/>
                                <w:lang w:val="fr-CA"/>
                              </w:rPr>
                              <w:t xml:space="preserve"> … </w:t>
                            </w:r>
                            <w:r w:rsidR="00E744AA" w:rsidRPr="00571ACB">
                              <w:rPr>
                                <w:rFonts w:ascii="Georgia" w:hAnsi="Georgia" w:cs="Georgia"/>
                                <w:i/>
                                <w:iCs/>
                                <w:color w:val="31353A"/>
                                <w:spacing w:val="-6"/>
                                <w:w w:val="108"/>
                                <w:sz w:val="12"/>
                                <w:szCs w:val="12"/>
                                <w:lang w:val="fr-CA"/>
                              </w:rPr>
                              <w:t>Je suis satisfait que les successions de vétérans ont accès à une aide financière dans le cadre du Programme de funérailles et d'inhumation d'ACC.</w:t>
                            </w:r>
                          </w:p>
                          <w:p w14:paraId="31D25B64" w14:textId="66F50E7A" w:rsidR="00032754" w:rsidRPr="00571ACB" w:rsidRDefault="0091769D" w:rsidP="00622666">
                            <w:pPr>
                              <w:rPr>
                                <w:rFonts w:ascii="Georgia" w:hAnsi="Georgia" w:cs="Georgia"/>
                                <w:i/>
                                <w:iCs/>
                                <w:color w:val="31353A"/>
                                <w:spacing w:val="-6"/>
                                <w:w w:val="108"/>
                                <w:sz w:val="12"/>
                                <w:szCs w:val="12"/>
                                <w:lang w:val="fr-CA"/>
                              </w:rPr>
                            </w:pPr>
                            <w:r w:rsidRPr="00571ACB">
                              <w:rPr>
                                <w:rFonts w:ascii="Georgia" w:hAnsi="Georgia" w:cs="Georgia"/>
                                <w:i/>
                                <w:iCs/>
                                <w:color w:val="31353A"/>
                                <w:spacing w:val="-6"/>
                                <w:w w:val="108"/>
                                <w:sz w:val="12"/>
                                <w:szCs w:val="12"/>
                                <w:lang w:val="fr-CA"/>
                              </w:rPr>
                              <w:t>Taille de l’échantillon</w:t>
                            </w:r>
                            <w:r w:rsidR="00032754" w:rsidRPr="00571ACB">
                              <w:rPr>
                                <w:rFonts w:ascii="Georgia" w:hAnsi="Georgia" w:cs="Georgia"/>
                                <w:i/>
                                <w:iCs/>
                                <w:color w:val="31353A"/>
                                <w:spacing w:val="-6"/>
                                <w:w w:val="108"/>
                                <w:sz w:val="12"/>
                                <w:szCs w:val="12"/>
                                <w:lang w:val="fr-CA"/>
                              </w:rPr>
                              <w:t>: 2</w:t>
                            </w:r>
                            <w:r w:rsidR="00A44FF6" w:rsidRPr="00571ACB">
                              <w:rPr>
                                <w:rFonts w:ascii="Georgia" w:hAnsi="Georgia" w:cs="Georgia"/>
                                <w:i/>
                                <w:iCs/>
                                <w:color w:val="31353A"/>
                                <w:spacing w:val="-6"/>
                                <w:w w:val="108"/>
                                <w:sz w:val="12"/>
                                <w:szCs w:val="12"/>
                                <w:lang w:val="fr-CA"/>
                              </w:rPr>
                              <w:t xml:space="preserve"> </w:t>
                            </w:r>
                            <w:r w:rsidR="007E34EE" w:rsidRPr="00571ACB">
                              <w:rPr>
                                <w:rFonts w:ascii="Georgia" w:hAnsi="Georgia" w:cs="Georgia"/>
                                <w:i/>
                                <w:iCs/>
                                <w:color w:val="31353A"/>
                                <w:spacing w:val="-6"/>
                                <w:w w:val="108"/>
                                <w:sz w:val="12"/>
                                <w:szCs w:val="12"/>
                                <w:lang w:val="fr-CA"/>
                              </w:rPr>
                              <w:t>000</w:t>
                            </w:r>
                          </w:p>
                          <w:p w14:paraId="6E08E3D1" w14:textId="2B631CDD" w:rsidR="00032754" w:rsidRPr="00571ACB" w:rsidRDefault="0091769D" w:rsidP="00622666">
                            <w:pPr>
                              <w:rPr>
                                <w:rFonts w:ascii="Georgia" w:hAnsi="Georgia" w:cs="Georgia"/>
                                <w:i/>
                                <w:iCs/>
                                <w:color w:val="31353A"/>
                                <w:spacing w:val="-6"/>
                                <w:w w:val="108"/>
                                <w:sz w:val="12"/>
                                <w:szCs w:val="12"/>
                                <w:lang w:val="fr-CA"/>
                              </w:rPr>
                            </w:pPr>
                            <w:r w:rsidRPr="00571ACB">
                              <w:rPr>
                                <w:rFonts w:ascii="Georgia" w:hAnsi="Georgia" w:cs="Georgia"/>
                                <w:i/>
                                <w:iCs/>
                                <w:color w:val="31353A"/>
                                <w:spacing w:val="-6"/>
                                <w:w w:val="108"/>
                                <w:sz w:val="12"/>
                                <w:szCs w:val="12"/>
                                <w:lang w:val="fr-CA"/>
                              </w:rPr>
                              <w:t xml:space="preserve">Structure : Tous les répondants, excluant </w:t>
                            </w:r>
                            <w:r w:rsidR="00571ACB" w:rsidRPr="00571ACB">
                              <w:rPr>
                                <w:rFonts w:ascii="Georgia" w:hAnsi="Georgia" w:cs="Georgia"/>
                                <w:i/>
                                <w:iCs/>
                                <w:color w:val="31353A"/>
                                <w:spacing w:val="-6"/>
                                <w:w w:val="108"/>
                                <w:sz w:val="12"/>
                                <w:szCs w:val="12"/>
                                <w:lang w:val="fr-CA"/>
                              </w:rPr>
                              <w:t>«</w:t>
                            </w:r>
                            <w:r w:rsidR="00541D28" w:rsidRPr="00571ACB">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C45BE1E" id="Text Box 491" o:spid="_x0000_s1225" type="#_x0000_t202" style="width:289.4pt;height:5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" stroked="f">
                <v:textbox>
                  <w:txbxContent>
                    <w:p w14:paraId="5FB159E4" w14:textId="1FC297DA" w:rsidR="00032754" w:rsidRPr="00571ACB" w:rsidRDefault="00032754" w:rsidP="00622666">
                      <w:pPr>
                        <w:rPr>
                          <w:rFonts w:ascii="Georgia" w:hAnsi="Georgia" w:cs="Georgia"/>
                          <w:i/>
                          <w:iCs/>
                          <w:color w:val="31353A"/>
                          <w:spacing w:val="-6"/>
                          <w:w w:val="108"/>
                          <w:sz w:val="12"/>
                          <w:szCs w:val="12"/>
                          <w:lang w:val="fr-CA"/>
                        </w:rPr>
                      </w:pPr>
                      <w:r w:rsidRPr="00571ACB">
                        <w:rPr>
                          <w:rFonts w:ascii="Georgia" w:hAnsi="Georgia" w:cs="Georgia"/>
                          <w:i/>
                          <w:iCs/>
                          <w:color w:val="31353A"/>
                          <w:spacing w:val="-6"/>
                          <w:w w:val="108"/>
                          <w:sz w:val="12"/>
                          <w:szCs w:val="12"/>
                          <w:lang w:val="fr-CA"/>
                        </w:rPr>
                        <w:t xml:space="preserve">Question: </w:t>
                      </w:r>
                      <w:r w:rsidR="0069472E" w:rsidRPr="00571ACB">
                        <w:rPr>
                          <w:rFonts w:ascii="Georgia" w:hAnsi="Georgia" w:cs="Georgia"/>
                          <w:i/>
                          <w:iCs/>
                          <w:color w:val="31353A"/>
                          <w:spacing w:val="-6"/>
                          <w:w w:val="108"/>
                          <w:sz w:val="12"/>
                          <w:szCs w:val="12"/>
                          <w:lang w:val="fr-CA"/>
                        </w:rPr>
                        <w:t>Le Programme de funérailles et d'inhumation d'ACC offre de l’aide financière pour les services de funérailles, d'inhumation et de marquage des tombes de vétérans dont le décès est attribuable à leur service militaire et aux vétérans qui n'ont pas suffisamment d'argent.</w:t>
                      </w:r>
                      <w:r w:rsidRPr="00571ACB">
                        <w:rPr>
                          <w:rFonts w:ascii="Georgia" w:hAnsi="Georgia" w:cs="Georgia"/>
                          <w:i/>
                          <w:iCs/>
                          <w:color w:val="31353A"/>
                          <w:spacing w:val="-6"/>
                          <w:w w:val="108"/>
                          <w:sz w:val="12"/>
                          <w:szCs w:val="12"/>
                          <w:lang w:val="fr-CA"/>
                        </w:rPr>
                        <w:t xml:space="preserve"> … </w:t>
                      </w:r>
                      <w:r w:rsidR="00E744AA" w:rsidRPr="00571ACB">
                        <w:rPr>
                          <w:rFonts w:ascii="Georgia" w:hAnsi="Georgia" w:cs="Georgia"/>
                          <w:i/>
                          <w:iCs/>
                          <w:color w:val="31353A"/>
                          <w:spacing w:val="-6"/>
                          <w:w w:val="108"/>
                          <w:sz w:val="12"/>
                          <w:szCs w:val="12"/>
                          <w:lang w:val="fr-CA"/>
                        </w:rPr>
                        <w:t>Je suis satisfait que les successions de vétérans ont accès à une aide financière dans le cadre du Programme de funérailles et d'inhumation d'ACC.</w:t>
                      </w:r>
                    </w:p>
                    <w:p w14:paraId="31D25B64" w14:textId="66F50E7A" w:rsidR="00032754" w:rsidRPr="00571ACB" w:rsidRDefault="0091769D" w:rsidP="00622666">
                      <w:pPr>
                        <w:rPr>
                          <w:rFonts w:ascii="Georgia" w:hAnsi="Georgia" w:cs="Georgia"/>
                          <w:i/>
                          <w:iCs/>
                          <w:color w:val="31353A"/>
                          <w:spacing w:val="-6"/>
                          <w:w w:val="108"/>
                          <w:sz w:val="12"/>
                          <w:szCs w:val="12"/>
                          <w:lang w:val="fr-CA"/>
                        </w:rPr>
                      </w:pPr>
                      <w:r w:rsidRPr="00571ACB">
                        <w:rPr>
                          <w:rFonts w:ascii="Georgia" w:hAnsi="Georgia" w:cs="Georgia"/>
                          <w:i/>
                          <w:iCs/>
                          <w:color w:val="31353A"/>
                          <w:spacing w:val="-6"/>
                          <w:w w:val="108"/>
                          <w:sz w:val="12"/>
                          <w:szCs w:val="12"/>
                          <w:lang w:val="fr-CA"/>
                        </w:rPr>
                        <w:t>Taille de l’échantillon</w:t>
                      </w:r>
                      <w:r w:rsidR="00032754" w:rsidRPr="00571ACB">
                        <w:rPr>
                          <w:rFonts w:ascii="Georgia" w:hAnsi="Georgia" w:cs="Georgia"/>
                          <w:i/>
                          <w:iCs/>
                          <w:color w:val="31353A"/>
                          <w:spacing w:val="-6"/>
                          <w:w w:val="108"/>
                          <w:sz w:val="12"/>
                          <w:szCs w:val="12"/>
                          <w:lang w:val="fr-CA"/>
                        </w:rPr>
                        <w:t>: 2</w:t>
                      </w:r>
                      <w:r w:rsidR="00A44FF6" w:rsidRPr="00571ACB">
                        <w:rPr>
                          <w:rFonts w:ascii="Georgia" w:hAnsi="Georgia" w:cs="Georgia"/>
                          <w:i/>
                          <w:iCs/>
                          <w:color w:val="31353A"/>
                          <w:spacing w:val="-6"/>
                          <w:w w:val="108"/>
                          <w:sz w:val="12"/>
                          <w:szCs w:val="12"/>
                          <w:lang w:val="fr-CA"/>
                        </w:rPr>
                        <w:t xml:space="preserve"> </w:t>
                      </w:r>
                      <w:r w:rsidR="007E34EE" w:rsidRPr="00571ACB">
                        <w:rPr>
                          <w:rFonts w:ascii="Georgia" w:hAnsi="Georgia" w:cs="Georgia"/>
                          <w:i/>
                          <w:iCs/>
                          <w:color w:val="31353A"/>
                          <w:spacing w:val="-6"/>
                          <w:w w:val="108"/>
                          <w:sz w:val="12"/>
                          <w:szCs w:val="12"/>
                          <w:lang w:val="fr-CA"/>
                        </w:rPr>
                        <w:t>000</w:t>
                      </w:r>
                    </w:p>
                    <w:p w14:paraId="6E08E3D1" w14:textId="2B631CDD" w:rsidR="00032754" w:rsidRPr="00571ACB" w:rsidRDefault="0091769D" w:rsidP="00622666">
                      <w:pPr>
                        <w:rPr>
                          <w:rFonts w:ascii="Georgia" w:hAnsi="Georgia" w:cs="Georgia"/>
                          <w:i/>
                          <w:iCs/>
                          <w:color w:val="31353A"/>
                          <w:spacing w:val="-6"/>
                          <w:w w:val="108"/>
                          <w:sz w:val="12"/>
                          <w:szCs w:val="12"/>
                          <w:lang w:val="fr-CA"/>
                        </w:rPr>
                      </w:pPr>
                      <w:r w:rsidRPr="00571ACB">
                        <w:rPr>
                          <w:rFonts w:ascii="Georgia" w:hAnsi="Georgia" w:cs="Georgia"/>
                          <w:i/>
                          <w:iCs/>
                          <w:color w:val="31353A"/>
                          <w:spacing w:val="-6"/>
                          <w:w w:val="108"/>
                          <w:sz w:val="12"/>
                          <w:szCs w:val="12"/>
                          <w:lang w:val="fr-CA"/>
                        </w:rPr>
                        <w:t xml:space="preserve">Structure : Tous les répondants, excluant </w:t>
                      </w:r>
                      <w:r w:rsidR="00571ACB" w:rsidRPr="00571ACB">
                        <w:rPr>
                          <w:rFonts w:ascii="Georgia" w:hAnsi="Georgia" w:cs="Georgia"/>
                          <w:i/>
                          <w:iCs/>
                          <w:color w:val="31353A"/>
                          <w:spacing w:val="-6"/>
                          <w:w w:val="108"/>
                          <w:sz w:val="12"/>
                          <w:szCs w:val="12"/>
                          <w:lang w:val="fr-CA"/>
                        </w:rPr>
                        <w:t>«</w:t>
                      </w:r>
                      <w:r w:rsidR="00541D28" w:rsidRPr="00571ACB">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r w:rsidRPr="008425F5">
        <w:rPr>
          <w:noProof/>
          <w:color w:val="auto"/>
          <w:w w:val="100"/>
          <w:lang w:val="en-CA"/>
        </w:rPr>
        <mc:AlternateContent>
          <mc:Choice Requires="wps">
            <w:drawing>
              <wp:anchor distT="0" distB="0" distL="114300" distR="114300" simplePos="0" relativeHeight="251658290" behindDoc="0" locked="0" layoutInCell="1" allowOverlap="1" wp14:anchorId="051B4F82" wp14:editId="03C5ECA5">
                <wp:simplePos x="0" y="0"/>
                <wp:positionH relativeFrom="margin">
                  <wp:align>center</wp:align>
                </wp:positionH>
                <wp:positionV relativeFrom="page">
                  <wp:posOffset>985419</wp:posOffset>
                </wp:positionV>
                <wp:extent cx="0" cy="5943600"/>
                <wp:effectExtent l="0" t="0" r="38100" b="19050"/>
                <wp:wrapNone/>
                <wp:docPr id="201" name="Straight Connector 201"/>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2904150" id="Straight Connector 201" o:spid="_x0000_s1026" style="position:absolute;z-index:25165829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7.6pt" to="0,5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" strokecolor="#d8d8d8 [2732]" strokeweight=".5pt">
                <v:stroke joinstyle="miter"/>
                <w10:wrap anchorx="margin" anchory="page"/>
              </v:line>
            </w:pict>
          </mc:Fallback>
        </mc:AlternateContent>
      </w:r>
    </w:p>
    <w:p w14:paraId="3769DD67" w14:textId="77777777" w:rsidR="005426BF" w:rsidRPr="008425F5" w:rsidRDefault="005426BF">
      <w:pPr>
        <w:rPr>
          <w:rFonts w:ascii="Arial" w:hAnsi="Arial" w:cs="Arial"/>
          <w:b/>
          <w:bCs/>
          <w:spacing w:val="-10"/>
          <w:w w:val="108"/>
        </w:rPr>
      </w:pPr>
      <w:r w:rsidRPr="008425F5">
        <w:br w:type="page"/>
      </w:r>
    </w:p>
    <w:p w14:paraId="735F7D0D" w14:textId="667EEAFF" w:rsidR="0035602F" w:rsidRPr="009210E9" w:rsidRDefault="00081A58" w:rsidP="00E448BB">
      <w:pPr>
        <w:pStyle w:val="VAC-HeadingOne"/>
        <w:rPr>
          <w:color w:val="auto"/>
          <w:lang w:val="fr-CA"/>
        </w:rPr>
      </w:pPr>
      <w:bookmarkStart w:id="54" w:name="_Toc126760477"/>
      <w:r w:rsidRPr="009210E9">
        <w:rPr>
          <w:color w:val="auto"/>
          <w:lang w:val="fr-CA"/>
        </w:rPr>
        <w:t>Satisfaction de la vie</w:t>
      </w:r>
      <w:bookmarkEnd w:id="54"/>
    </w:p>
    <w:p w14:paraId="314D4440" w14:textId="1A9D89CA" w:rsidR="008F696A" w:rsidRPr="009210E9" w:rsidRDefault="00BA0B13" w:rsidP="008F696A">
      <w:pPr>
        <w:pStyle w:val="VAC-Body"/>
        <w:rPr>
          <w:color w:val="auto"/>
          <w:lang w:val="fr-CA"/>
        </w:rPr>
      </w:pPr>
      <w:r w:rsidRPr="009210E9">
        <w:rPr>
          <w:color w:val="auto"/>
          <w:lang w:val="fr-CA"/>
        </w:rPr>
        <w:t xml:space="preserve">Les trois quarts des répondants sont satisfaits de la vie en général. Cependant, la satisfaction a baissé dans la plupart des secteurs par rapport à 2020. De façon constante, les vétérans de moins de 65 ans avec gestion de cas sont les moins satisfaits, tandis que les survivants et les vétérans de 85 ans et plus sont les plus satisfaits. Les répondants autochtones et ceux appartenant à des minorités visibles sont généralement moins satisfaits. Il existe peu de différences notables entre les </w:t>
      </w:r>
      <w:r w:rsidR="00F703AA" w:rsidRPr="00F703AA">
        <w:rPr>
          <w:color w:val="auto"/>
          <w:lang w:val="fr-CA"/>
        </w:rPr>
        <w:t>genres</w:t>
      </w:r>
      <w:r w:rsidRPr="009210E9">
        <w:rPr>
          <w:color w:val="auto"/>
          <w:lang w:val="fr-CA"/>
        </w:rPr>
        <w:t>.</w:t>
      </w:r>
      <w:r w:rsidR="00E448BB" w:rsidRPr="009210E9">
        <w:rPr>
          <w:color w:val="auto"/>
          <w:lang w:val="fr-CA"/>
        </w:rPr>
        <w:t xml:space="preserve"> </w:t>
      </w:r>
    </w:p>
    <w:p w14:paraId="7C400DB5" w14:textId="176ACE30" w:rsidR="008F696A" w:rsidRPr="009210E9" w:rsidRDefault="001C0BD3" w:rsidP="008F696A">
      <w:pPr>
        <w:pStyle w:val="VAC-Body"/>
        <w:rPr>
          <w:b/>
          <w:bCs/>
          <w:color w:val="auto"/>
          <w:lang w:val="fr-CA"/>
        </w:rPr>
      </w:pPr>
      <w:r w:rsidRPr="009210E9">
        <w:rPr>
          <w:b/>
          <w:bCs/>
          <w:color w:val="auto"/>
          <w:lang w:val="fr-CA"/>
        </w:rPr>
        <w:t>L'activité principale la plus courante au cours des 12 derniers mois est la retraite</w:t>
      </w:r>
    </w:p>
    <w:p w14:paraId="146190BE" w14:textId="2B53582F" w:rsidR="00D43F99" w:rsidRPr="008425F5" w:rsidRDefault="00D43F99" w:rsidP="00D43F99">
      <w:pPr>
        <w:pStyle w:val="VAC-Bullet"/>
        <w:rPr>
          <w:color w:val="auto"/>
          <w:lang w:val="fr-CA"/>
        </w:rPr>
      </w:pPr>
      <w:r w:rsidRPr="008425F5">
        <w:rPr>
          <w:color w:val="auto"/>
          <w:lang w:val="fr-CA"/>
        </w:rPr>
        <w:t>Lorsqu'on leur demande quelle a été leur principale activité au cours des 12 derniers mois, deux sur cinq (38 %) mentionnent prendre leur retraite.</w:t>
      </w:r>
    </w:p>
    <w:p w14:paraId="7DFA7A9F" w14:textId="32ECF557" w:rsidR="00D43F99" w:rsidRPr="008425F5" w:rsidRDefault="00D43F99" w:rsidP="00D43F99">
      <w:pPr>
        <w:pStyle w:val="VAC-Bullet"/>
        <w:rPr>
          <w:color w:val="auto"/>
          <w:lang w:val="fr-CA"/>
        </w:rPr>
      </w:pPr>
      <w:r w:rsidRPr="008425F5">
        <w:rPr>
          <w:color w:val="auto"/>
          <w:lang w:val="fr-CA"/>
        </w:rPr>
        <w:t>Travailler / diriger une entreprise a été cité par un sur cinq</w:t>
      </w:r>
      <w:r w:rsidR="00BE2182">
        <w:rPr>
          <w:color w:val="auto"/>
          <w:lang w:val="fr-CA"/>
        </w:rPr>
        <w:t xml:space="preserve"> </w:t>
      </w:r>
      <w:r w:rsidRPr="008425F5">
        <w:rPr>
          <w:color w:val="auto"/>
          <w:lang w:val="fr-CA"/>
        </w:rPr>
        <w:t>(18 %).</w:t>
      </w:r>
    </w:p>
    <w:p w14:paraId="7E853047" w14:textId="64B609D5" w:rsidR="00117AA2" w:rsidRPr="00EE3EEA" w:rsidRDefault="00D43F99" w:rsidP="00EE3EEA">
      <w:pPr>
        <w:pStyle w:val="VAC-Bullet"/>
        <w:rPr>
          <w:lang w:val="fr-CA"/>
        </w:rPr>
      </w:pPr>
      <w:r w:rsidRPr="00EE3EEA">
        <w:rPr>
          <w:lang w:val="fr-CA"/>
        </w:rPr>
        <w:t xml:space="preserve">Les </w:t>
      </w:r>
      <w:r w:rsidRPr="00EE3EEA">
        <w:rPr>
          <w:b/>
          <w:bCs/>
          <w:lang w:val="fr-CA"/>
        </w:rPr>
        <w:t>hommes</w:t>
      </w:r>
      <w:r w:rsidRPr="00EE3EEA">
        <w:rPr>
          <w:lang w:val="fr-CA"/>
        </w:rPr>
        <w:t xml:space="preserve"> (22 %) sont plus susceptibles de travailler ou de diriger une entreprise que les </w:t>
      </w:r>
      <w:r w:rsidRPr="00EE3EEA">
        <w:rPr>
          <w:b/>
          <w:bCs/>
          <w:lang w:val="fr-CA"/>
        </w:rPr>
        <w:t>femmes</w:t>
      </w:r>
      <w:r w:rsidRPr="00EE3EEA">
        <w:rPr>
          <w:lang w:val="fr-CA"/>
        </w:rPr>
        <w:t xml:space="preserve"> (9 %).</w:t>
      </w:r>
      <w:r w:rsidR="00117AA2" w:rsidRPr="008425F5">
        <w:rPr>
          <w:noProof/>
          <w:lang w:val="en-CA"/>
        </w:rPr>
        <mc:AlternateContent>
          <mc:Choice Requires="wps">
            <w:drawing>
              <wp:inline distT="0" distB="0" distL="0" distR="0" wp14:anchorId="5B14352E" wp14:editId="159D7CB7">
                <wp:extent cx="3381375" cy="234615"/>
                <wp:effectExtent l="0" t="0" r="9525" b="0"/>
                <wp:docPr id="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34615"/>
                        </a:xfrm>
                        <a:prstGeom prst="rect">
                          <a:avLst/>
                        </a:prstGeom>
                        <a:solidFill>
                          <a:srgbClr val="FFFFFF"/>
                        </a:solidFill>
                        <a:ln w="9525">
                          <a:noFill/>
                          <a:miter lim="800000"/>
                          <a:headEnd/>
                          <a:tailEnd/>
                        </a:ln>
                      </wps:spPr>
                      <wps:txbx>
                        <w:txbxContent>
                          <w:p w14:paraId="5D22C89A" w14:textId="7E0599F9" w:rsidR="00032754" w:rsidRPr="002F674B" w:rsidRDefault="0091769D"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F674B">
                              <w:rPr>
                                <w:rFonts w:ascii="Georgia" w:hAnsi="Georgia" w:cs="Georgia"/>
                                <w:i/>
                                <w:iCs/>
                                <w:color w:val="31353A"/>
                                <w:spacing w:val="-6"/>
                                <w:w w:val="108"/>
                                <w:sz w:val="16"/>
                                <w:szCs w:val="16"/>
                                <w:lang w:val="fr-CA"/>
                              </w:rPr>
                              <w:t>Graphique</w:t>
                            </w:r>
                            <w:r w:rsidR="00032754" w:rsidRPr="002F674B">
                              <w:rPr>
                                <w:rFonts w:ascii="Georgia" w:hAnsi="Georgia" w:cs="Georgia"/>
                                <w:i/>
                                <w:iCs/>
                                <w:color w:val="31353A"/>
                                <w:spacing w:val="-6"/>
                                <w:w w:val="108"/>
                                <w:sz w:val="16"/>
                                <w:szCs w:val="16"/>
                                <w:lang w:val="fr-CA"/>
                              </w:rPr>
                              <w:t xml:space="preserve"> 10</w:t>
                            </w:r>
                            <w:r w:rsidR="00DB3B26" w:rsidRPr="002F674B">
                              <w:rPr>
                                <w:rFonts w:ascii="Georgia" w:hAnsi="Georgia" w:cs="Georgia"/>
                                <w:i/>
                                <w:iCs/>
                                <w:color w:val="31353A"/>
                                <w:spacing w:val="-6"/>
                                <w:w w:val="108"/>
                                <w:sz w:val="16"/>
                                <w:szCs w:val="16"/>
                                <w:lang w:val="fr-CA"/>
                              </w:rPr>
                              <w:t>1</w:t>
                            </w:r>
                            <w:r w:rsidR="00032754" w:rsidRPr="002F674B">
                              <w:rPr>
                                <w:rFonts w:ascii="Georgia" w:hAnsi="Georgia" w:cs="Georgia"/>
                                <w:i/>
                                <w:iCs/>
                                <w:color w:val="31353A"/>
                                <w:spacing w:val="-6"/>
                                <w:w w:val="108"/>
                                <w:sz w:val="16"/>
                                <w:szCs w:val="16"/>
                                <w:lang w:val="fr-CA"/>
                              </w:rPr>
                              <w:t xml:space="preserve">: </w:t>
                            </w:r>
                            <w:r w:rsidR="002F674B" w:rsidRPr="002F674B">
                              <w:rPr>
                                <w:rFonts w:ascii="Georgia" w:hAnsi="Georgia" w:cs="Georgia"/>
                                <w:i/>
                                <w:iCs/>
                                <w:color w:val="31353A"/>
                                <w:spacing w:val="-6"/>
                                <w:w w:val="108"/>
                                <w:sz w:val="16"/>
                                <w:szCs w:val="16"/>
                                <w:lang w:val="fr-CA"/>
                              </w:rPr>
                              <w:t>Activité principale au cours des 12 derniers mois</w:t>
                            </w:r>
                            <w:r w:rsidR="00032754" w:rsidRPr="002F674B">
                              <w:rPr>
                                <w:rFonts w:ascii="Georgia" w:hAnsi="Georgia" w:cs="Georgia"/>
                                <w:i/>
                                <w:iCs/>
                                <w:color w:val="31353A"/>
                                <w:spacing w:val="-6"/>
                                <w:w w:val="108"/>
                                <w:sz w:val="16"/>
                                <w:szCs w:val="16"/>
                                <w:lang w:val="fr-CA"/>
                              </w:rPr>
                              <w:t xml:space="preserve"> (%)</w:t>
                            </w:r>
                          </w:p>
                          <w:p w14:paraId="1A76A9CB"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5C8F29"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ECFD7F"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C5D6AA"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C91651"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6A041B"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2C621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BCD85C"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C53BE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98F2B3"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A3A3C1"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CDFE27"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9BEC3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C2EAB5"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B2CFB0"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D653A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54EB4B"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D34EC0"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80DF8F"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0D598E"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313F94"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60E3F1"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15397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4B5F4E"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941220"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88007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876AF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F674B">
                              <w:rPr>
                                <w:rFonts w:ascii="Georgia" w:hAnsi="Georgia" w:cs="Georgia"/>
                                <w:i/>
                                <w:iCs/>
                                <w:color w:val="31353A"/>
                                <w:spacing w:val="-6"/>
                                <w:w w:val="108"/>
                                <w:sz w:val="16"/>
                                <w:szCs w:val="16"/>
                                <w:lang w:val="fr-CA"/>
                              </w:rPr>
                              <w:t xml:space="preserve"> </w:t>
                            </w:r>
                          </w:p>
                          <w:p w14:paraId="252052D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17B1CA"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0C737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B76BD7"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B0BA1A"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E02441" w14:textId="77777777" w:rsidR="00032754" w:rsidRPr="002F674B" w:rsidRDefault="00032754" w:rsidP="00117AA2">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B14352E" id="_x0000_s1226" type="#_x0000_t202" style="width:266.2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" stroked="f">
                <v:textbox>
                  <w:txbxContent>
                    <w:p w14:paraId="5D22C89A" w14:textId="7E0599F9" w:rsidR="00032754" w:rsidRPr="002F674B" w:rsidRDefault="0091769D"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F674B">
                        <w:rPr>
                          <w:rFonts w:ascii="Georgia" w:hAnsi="Georgia" w:cs="Georgia"/>
                          <w:i/>
                          <w:iCs/>
                          <w:color w:val="31353A"/>
                          <w:spacing w:val="-6"/>
                          <w:w w:val="108"/>
                          <w:sz w:val="16"/>
                          <w:szCs w:val="16"/>
                          <w:lang w:val="fr-CA"/>
                        </w:rPr>
                        <w:t>Graphique</w:t>
                      </w:r>
                      <w:r w:rsidR="00032754" w:rsidRPr="002F674B">
                        <w:rPr>
                          <w:rFonts w:ascii="Georgia" w:hAnsi="Georgia" w:cs="Georgia"/>
                          <w:i/>
                          <w:iCs/>
                          <w:color w:val="31353A"/>
                          <w:spacing w:val="-6"/>
                          <w:w w:val="108"/>
                          <w:sz w:val="16"/>
                          <w:szCs w:val="16"/>
                          <w:lang w:val="fr-CA"/>
                        </w:rPr>
                        <w:t xml:space="preserve"> 10</w:t>
                      </w:r>
                      <w:r w:rsidR="00DB3B26" w:rsidRPr="002F674B">
                        <w:rPr>
                          <w:rFonts w:ascii="Georgia" w:hAnsi="Georgia" w:cs="Georgia"/>
                          <w:i/>
                          <w:iCs/>
                          <w:color w:val="31353A"/>
                          <w:spacing w:val="-6"/>
                          <w:w w:val="108"/>
                          <w:sz w:val="16"/>
                          <w:szCs w:val="16"/>
                          <w:lang w:val="fr-CA"/>
                        </w:rPr>
                        <w:t>1</w:t>
                      </w:r>
                      <w:r w:rsidR="00032754" w:rsidRPr="002F674B">
                        <w:rPr>
                          <w:rFonts w:ascii="Georgia" w:hAnsi="Georgia" w:cs="Georgia"/>
                          <w:i/>
                          <w:iCs/>
                          <w:color w:val="31353A"/>
                          <w:spacing w:val="-6"/>
                          <w:w w:val="108"/>
                          <w:sz w:val="16"/>
                          <w:szCs w:val="16"/>
                          <w:lang w:val="fr-CA"/>
                        </w:rPr>
                        <w:t xml:space="preserve">: </w:t>
                      </w:r>
                      <w:r w:rsidR="002F674B" w:rsidRPr="002F674B">
                        <w:rPr>
                          <w:rFonts w:ascii="Georgia" w:hAnsi="Georgia" w:cs="Georgia"/>
                          <w:i/>
                          <w:iCs/>
                          <w:color w:val="31353A"/>
                          <w:spacing w:val="-6"/>
                          <w:w w:val="108"/>
                          <w:sz w:val="16"/>
                          <w:szCs w:val="16"/>
                          <w:lang w:val="fr-CA"/>
                        </w:rPr>
                        <w:t>Activité principale au cours des 12 derniers mois</w:t>
                      </w:r>
                      <w:r w:rsidR="00032754" w:rsidRPr="002F674B">
                        <w:rPr>
                          <w:rFonts w:ascii="Georgia" w:hAnsi="Georgia" w:cs="Georgia"/>
                          <w:i/>
                          <w:iCs/>
                          <w:color w:val="31353A"/>
                          <w:spacing w:val="-6"/>
                          <w:w w:val="108"/>
                          <w:sz w:val="16"/>
                          <w:szCs w:val="16"/>
                          <w:lang w:val="fr-CA"/>
                        </w:rPr>
                        <w:t xml:space="preserve"> (%)</w:t>
                      </w:r>
                    </w:p>
                    <w:p w14:paraId="1A76A9CB"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5C8F29"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ECFD7F"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C5D6AA"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C91651"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6A041B"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2C621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BCD85C"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C53BE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98F2B3"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A3A3C1"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CDFE27"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9BEC3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C2EAB5"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B2CFB0"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D653A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54EB4B"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D34EC0"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80DF8F"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0D598E"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313F94"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60E3F1"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15397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4B5F4E"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941220"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88007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876AF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F674B">
                        <w:rPr>
                          <w:rFonts w:ascii="Georgia" w:hAnsi="Georgia" w:cs="Georgia"/>
                          <w:i/>
                          <w:iCs/>
                          <w:color w:val="31353A"/>
                          <w:spacing w:val="-6"/>
                          <w:w w:val="108"/>
                          <w:sz w:val="16"/>
                          <w:szCs w:val="16"/>
                          <w:lang w:val="fr-CA"/>
                        </w:rPr>
                        <w:t xml:space="preserve"> </w:t>
                      </w:r>
                    </w:p>
                    <w:p w14:paraId="252052D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17B1CA"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0C737D"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B76BD7"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B0BA1A" w14:textId="77777777" w:rsidR="00032754" w:rsidRPr="002F674B" w:rsidRDefault="00032754" w:rsidP="00117AA2">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E02441" w14:textId="77777777" w:rsidR="00032754" w:rsidRPr="002F674B" w:rsidRDefault="00032754" w:rsidP="00117AA2">
                      <w:pPr>
                        <w:rPr>
                          <w:i/>
                          <w:iCs/>
                          <w:sz w:val="16"/>
                          <w:szCs w:val="16"/>
                          <w:lang w:val="fr-CA"/>
                        </w:rPr>
                      </w:pPr>
                    </w:p>
                  </w:txbxContent>
                </v:textbox>
                <w10:anchorlock/>
              </v:shape>
            </w:pict>
          </mc:Fallback>
        </mc:AlternateContent>
      </w:r>
      <w:r w:rsidR="005426BF" w:rsidRPr="00EE3EEA">
        <w:rPr>
          <w:lang w:val="fr-CA"/>
        </w:rPr>
        <w:br/>
      </w:r>
      <w:r w:rsidR="007233C7" w:rsidRPr="008425F5">
        <w:rPr>
          <w:noProof/>
          <w:w w:val="33"/>
          <w:lang w:val="en-CA"/>
        </w:rPr>
        <w:drawing>
          <wp:inline distT="0" distB="0" distL="0" distR="0" wp14:anchorId="54A48C8C" wp14:editId="49C94F2A">
            <wp:extent cx="3752850" cy="1895475"/>
            <wp:effectExtent l="0" t="0" r="0" b="0"/>
            <wp:docPr id="226"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005426BF" w:rsidRPr="00EE3EEA">
        <w:rPr>
          <w:lang w:val="fr-CA"/>
        </w:rPr>
        <w:br/>
      </w:r>
      <w:r w:rsidR="00117AA2" w:rsidRPr="008425F5">
        <w:rPr>
          <w:noProof/>
          <w:lang w:val="en-CA"/>
        </w:rPr>
        <mc:AlternateContent>
          <mc:Choice Requires="wps">
            <w:drawing>
              <wp:inline distT="0" distB="0" distL="0" distR="0" wp14:anchorId="13F840FD" wp14:editId="35E1E960">
                <wp:extent cx="3246755" cy="366963"/>
                <wp:effectExtent l="0" t="0" r="0" b="0"/>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366963"/>
                        </a:xfrm>
                        <a:prstGeom prst="rect">
                          <a:avLst/>
                        </a:prstGeom>
                        <a:solidFill>
                          <a:srgbClr val="FFFFFF"/>
                        </a:solidFill>
                        <a:ln w="9525">
                          <a:noFill/>
                          <a:miter lim="800000"/>
                          <a:headEnd/>
                          <a:tailEnd/>
                        </a:ln>
                      </wps:spPr>
                      <wps:txbx>
                        <w:txbxContent>
                          <w:p w14:paraId="4E1FABE7" w14:textId="698F76E1" w:rsidR="00032754" w:rsidRPr="00025BCE" w:rsidRDefault="00032754" w:rsidP="00117AA2">
                            <w:pPr>
                              <w:rPr>
                                <w:rFonts w:ascii="Georgia" w:hAnsi="Georgia" w:cs="Georgia"/>
                                <w:i/>
                                <w:iCs/>
                                <w:color w:val="31353A"/>
                                <w:spacing w:val="-6"/>
                                <w:w w:val="108"/>
                                <w:sz w:val="12"/>
                                <w:szCs w:val="12"/>
                                <w:lang w:val="fr-CA"/>
                              </w:rPr>
                            </w:pPr>
                            <w:r w:rsidRPr="00025BCE">
                              <w:rPr>
                                <w:rFonts w:ascii="Georgia" w:hAnsi="Georgia" w:cs="Georgia"/>
                                <w:i/>
                                <w:iCs/>
                                <w:color w:val="31353A"/>
                                <w:spacing w:val="-6"/>
                                <w:w w:val="108"/>
                                <w:sz w:val="12"/>
                                <w:szCs w:val="12"/>
                                <w:lang w:val="fr-CA"/>
                              </w:rPr>
                              <w:t xml:space="preserve">Question: </w:t>
                            </w:r>
                            <w:r w:rsidR="00025BCE" w:rsidRPr="00025BCE">
                              <w:rPr>
                                <w:rFonts w:ascii="Georgia" w:hAnsi="Georgia" w:cs="Georgia"/>
                                <w:i/>
                                <w:iCs/>
                                <w:color w:val="31353A"/>
                                <w:spacing w:val="-6"/>
                                <w:w w:val="108"/>
                                <w:sz w:val="12"/>
                                <w:szCs w:val="12"/>
                                <w:lang w:val="fr-CA"/>
                              </w:rPr>
                              <w:t>Quelle a été votre activité principale au cours des 12 derniers mois?</w:t>
                            </w:r>
                          </w:p>
                          <w:p w14:paraId="3012902A" w14:textId="3FD07A11" w:rsidR="00032754" w:rsidRPr="00B42468" w:rsidRDefault="0091769D" w:rsidP="00117AA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025BCE" w:rsidRPr="00B42468">
                              <w:rPr>
                                <w:rFonts w:ascii="Georgia" w:hAnsi="Georgia" w:cs="Georgia"/>
                                <w:i/>
                                <w:iCs/>
                                <w:color w:val="31353A"/>
                                <w:spacing w:val="-6"/>
                                <w:w w:val="108"/>
                                <w:sz w:val="12"/>
                                <w:szCs w:val="12"/>
                                <w:lang w:val="fr-CA"/>
                              </w:rPr>
                              <w:t xml:space="preserve"> </w:t>
                            </w:r>
                            <w:r w:rsidR="007233C7" w:rsidRPr="00B42468">
                              <w:rPr>
                                <w:rFonts w:ascii="Georgia" w:hAnsi="Georgia" w:cs="Georgia"/>
                                <w:i/>
                                <w:iCs/>
                                <w:color w:val="31353A"/>
                                <w:spacing w:val="-6"/>
                                <w:w w:val="108"/>
                                <w:sz w:val="12"/>
                                <w:szCs w:val="12"/>
                                <w:lang w:val="fr-CA"/>
                              </w:rPr>
                              <w:t>310</w:t>
                            </w:r>
                          </w:p>
                          <w:p w14:paraId="53316D87" w14:textId="0FE7AA01" w:rsidR="00032754" w:rsidRPr="0091769D" w:rsidRDefault="0091769D" w:rsidP="00117AA2">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Structure : Tous les répondants, excluant</w:t>
                            </w:r>
                            <w:r w:rsidR="00541D28">
                              <w:rPr>
                                <w:rFonts w:ascii="Georgia" w:hAnsi="Georgia" w:cs="Georgia"/>
                                <w:i/>
                                <w:iCs/>
                                <w:color w:val="31353A"/>
                                <w:spacing w:val="-6"/>
                                <w:w w:val="108"/>
                                <w:sz w:val="12"/>
                                <w:szCs w:val="12"/>
                                <w:lang w:val="fr-CA"/>
                              </w:rPr>
                              <w:t xml:space="preserve"> </w:t>
                            </w:r>
                            <w:r w:rsidR="00EE3EEA">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3F840FD" id="Text Box 203" o:spid="_x0000_s1227" type="#_x0000_t202" style="width:255.65pt;height:2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" stroked="f">
                <v:textbox>
                  <w:txbxContent>
                    <w:p w14:paraId="4E1FABE7" w14:textId="698F76E1" w:rsidR="00032754" w:rsidRPr="00025BCE" w:rsidRDefault="00032754" w:rsidP="00117AA2">
                      <w:pPr>
                        <w:rPr>
                          <w:rFonts w:ascii="Georgia" w:hAnsi="Georgia" w:cs="Georgia"/>
                          <w:i/>
                          <w:iCs/>
                          <w:color w:val="31353A"/>
                          <w:spacing w:val="-6"/>
                          <w:w w:val="108"/>
                          <w:sz w:val="12"/>
                          <w:szCs w:val="12"/>
                          <w:lang w:val="fr-CA"/>
                        </w:rPr>
                      </w:pPr>
                      <w:r w:rsidRPr="00025BCE">
                        <w:rPr>
                          <w:rFonts w:ascii="Georgia" w:hAnsi="Georgia" w:cs="Georgia"/>
                          <w:i/>
                          <w:iCs/>
                          <w:color w:val="31353A"/>
                          <w:spacing w:val="-6"/>
                          <w:w w:val="108"/>
                          <w:sz w:val="12"/>
                          <w:szCs w:val="12"/>
                          <w:lang w:val="fr-CA"/>
                        </w:rPr>
                        <w:t xml:space="preserve">Question: </w:t>
                      </w:r>
                      <w:r w:rsidR="00025BCE" w:rsidRPr="00025BCE">
                        <w:rPr>
                          <w:rFonts w:ascii="Georgia" w:hAnsi="Georgia" w:cs="Georgia"/>
                          <w:i/>
                          <w:iCs/>
                          <w:color w:val="31353A"/>
                          <w:spacing w:val="-6"/>
                          <w:w w:val="108"/>
                          <w:sz w:val="12"/>
                          <w:szCs w:val="12"/>
                          <w:lang w:val="fr-CA"/>
                        </w:rPr>
                        <w:t>Quelle a été votre activité principale au cours des 12 derniers mois?</w:t>
                      </w:r>
                    </w:p>
                    <w:p w14:paraId="3012902A" w14:textId="3FD07A11" w:rsidR="00032754" w:rsidRPr="00B42468" w:rsidRDefault="0091769D" w:rsidP="00117AA2">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025BCE" w:rsidRPr="00B42468">
                        <w:rPr>
                          <w:rFonts w:ascii="Georgia" w:hAnsi="Georgia" w:cs="Georgia"/>
                          <w:i/>
                          <w:iCs/>
                          <w:color w:val="31353A"/>
                          <w:spacing w:val="-6"/>
                          <w:w w:val="108"/>
                          <w:sz w:val="12"/>
                          <w:szCs w:val="12"/>
                          <w:lang w:val="fr-CA"/>
                        </w:rPr>
                        <w:t xml:space="preserve"> </w:t>
                      </w:r>
                      <w:r w:rsidR="007233C7" w:rsidRPr="00B42468">
                        <w:rPr>
                          <w:rFonts w:ascii="Georgia" w:hAnsi="Georgia" w:cs="Georgia"/>
                          <w:i/>
                          <w:iCs/>
                          <w:color w:val="31353A"/>
                          <w:spacing w:val="-6"/>
                          <w:w w:val="108"/>
                          <w:sz w:val="12"/>
                          <w:szCs w:val="12"/>
                          <w:lang w:val="fr-CA"/>
                        </w:rPr>
                        <w:t>310</w:t>
                      </w:r>
                    </w:p>
                    <w:p w14:paraId="53316D87" w14:textId="0FE7AA01" w:rsidR="00032754" w:rsidRPr="0091769D" w:rsidRDefault="0091769D" w:rsidP="00117AA2">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Structure : Tous les répondants, excluant</w:t>
                      </w:r>
                      <w:r w:rsidR="00541D28">
                        <w:rPr>
                          <w:rFonts w:ascii="Georgia" w:hAnsi="Georgia" w:cs="Georgia"/>
                          <w:i/>
                          <w:iCs/>
                          <w:color w:val="31353A"/>
                          <w:spacing w:val="-6"/>
                          <w:w w:val="108"/>
                          <w:sz w:val="12"/>
                          <w:szCs w:val="12"/>
                          <w:lang w:val="fr-CA"/>
                        </w:rPr>
                        <w:t xml:space="preserve"> </w:t>
                      </w:r>
                      <w:r w:rsidR="00EE3EEA">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p>
    <w:p w14:paraId="6DB0B55B" w14:textId="7693D035" w:rsidR="0042593E" w:rsidRPr="009210E9" w:rsidRDefault="00654F5F" w:rsidP="0042593E">
      <w:pPr>
        <w:pStyle w:val="VAC-Body"/>
        <w:rPr>
          <w:b/>
          <w:bCs/>
          <w:noProof/>
          <w:color w:val="auto"/>
          <w:lang w:val="fr-CA"/>
        </w:rPr>
      </w:pPr>
      <w:r w:rsidRPr="008425F5">
        <w:rPr>
          <w:noProof/>
          <w:color w:val="auto"/>
          <w:w w:val="100"/>
          <w:lang w:val="en-CA"/>
        </w:rPr>
        <mc:AlternateContent>
          <mc:Choice Requires="wps">
            <w:drawing>
              <wp:anchor distT="0" distB="0" distL="114300" distR="114300" simplePos="0" relativeHeight="251658298" behindDoc="0" locked="0" layoutInCell="1" allowOverlap="1" wp14:anchorId="37BA2DBB" wp14:editId="6146B970">
                <wp:simplePos x="0" y="0"/>
                <wp:positionH relativeFrom="margin">
                  <wp:align>center</wp:align>
                </wp:positionH>
                <wp:positionV relativeFrom="page">
                  <wp:posOffset>1028700</wp:posOffset>
                </wp:positionV>
                <wp:extent cx="0" cy="5943600"/>
                <wp:effectExtent l="0" t="0" r="38100" b="19050"/>
                <wp:wrapNone/>
                <wp:docPr id="6" name="Straight Connector 6"/>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106C70A" id="Straight Connector 6" o:spid="_x0000_s1026" style="position:absolute;z-index:251658302;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1pt" to="0,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" strokecolor="#d8d8d8 [2732]" strokeweight=".5pt">
                <v:stroke joinstyle="miter"/>
                <w10:wrap anchorx="margin" anchory="page"/>
              </v:line>
            </w:pict>
          </mc:Fallback>
        </mc:AlternateContent>
      </w:r>
      <w:r w:rsidR="0084692E" w:rsidRPr="009210E9">
        <w:rPr>
          <w:b/>
          <w:bCs/>
          <w:noProof/>
          <w:color w:val="auto"/>
          <w:lang w:val="fr-CA"/>
        </w:rPr>
        <w:t>Quelques variations entre les strates pour l'activité principale</w:t>
      </w:r>
    </w:p>
    <w:p w14:paraId="2852EDA6" w14:textId="77777777" w:rsidR="00AE506D" w:rsidRPr="008425F5" w:rsidRDefault="00AE506D" w:rsidP="00AE506D">
      <w:pPr>
        <w:pStyle w:val="VAC-Bullet"/>
        <w:rPr>
          <w:color w:val="auto"/>
          <w:lang w:val="fr-CA"/>
        </w:rPr>
      </w:pPr>
      <w:r w:rsidRPr="008425F5">
        <w:rPr>
          <w:color w:val="auto"/>
          <w:lang w:val="fr-CA"/>
        </w:rPr>
        <w:t xml:space="preserve">Sans surprise, les strates comprenant des répondants </w:t>
      </w:r>
      <w:r w:rsidRPr="00822AB0">
        <w:rPr>
          <w:color w:val="auto"/>
          <w:lang w:val="fr-CA"/>
        </w:rPr>
        <w:t>de</w:t>
      </w:r>
      <w:r w:rsidRPr="008425F5">
        <w:rPr>
          <w:b/>
          <w:bCs/>
          <w:color w:val="auto"/>
          <w:lang w:val="fr-CA"/>
        </w:rPr>
        <w:t xml:space="preserve"> moins de 65 ans</w:t>
      </w:r>
      <w:r w:rsidRPr="008425F5">
        <w:rPr>
          <w:color w:val="auto"/>
          <w:lang w:val="fr-CA"/>
        </w:rPr>
        <w:t xml:space="preserve"> sont beaucoup moins susceptibles d'être à la retraite et plus susceptibles de travailler ou de diriger une entreprise.</w:t>
      </w:r>
    </w:p>
    <w:p w14:paraId="1073D29F" w14:textId="77777777" w:rsidR="00AE506D" w:rsidRPr="008425F5" w:rsidRDefault="00AE506D" w:rsidP="00AE506D">
      <w:pPr>
        <w:pStyle w:val="VAC-Bullet"/>
        <w:rPr>
          <w:color w:val="auto"/>
          <w:lang w:val="fr-CA"/>
        </w:rPr>
      </w:pPr>
      <w:r w:rsidRPr="008425F5">
        <w:rPr>
          <w:color w:val="auto"/>
          <w:lang w:val="fr-CA"/>
        </w:rPr>
        <w:t xml:space="preserve">À l'inverse, les strates comprenant des répondants </w:t>
      </w:r>
      <w:r w:rsidRPr="008425F5">
        <w:rPr>
          <w:b/>
          <w:bCs/>
          <w:color w:val="auto"/>
          <w:lang w:val="fr-CA"/>
        </w:rPr>
        <w:t>plus âgés</w:t>
      </w:r>
      <w:r w:rsidRPr="008425F5">
        <w:rPr>
          <w:color w:val="auto"/>
          <w:lang w:val="fr-CA"/>
        </w:rPr>
        <w:t xml:space="preserve"> sont plus susceptibles d'être à la retraite et moins susceptibles de travailler.</w:t>
      </w:r>
    </w:p>
    <w:p w14:paraId="66ABC334" w14:textId="2063D637" w:rsidR="00455F2F" w:rsidRPr="008425F5" w:rsidRDefault="00455F2F" w:rsidP="005426BF">
      <w:pPr>
        <w:pStyle w:val="VAC-Bullet"/>
        <w:numPr>
          <w:ilvl w:val="0"/>
          <w:numId w:val="0"/>
        </w:numPr>
        <w:ind w:left="113"/>
        <w:rPr>
          <w:noProof/>
          <w:color w:val="auto"/>
          <w:lang w:val="en-CA"/>
        </w:rPr>
      </w:pPr>
      <w:r w:rsidRPr="008425F5">
        <w:rPr>
          <w:noProof/>
          <w:color w:val="auto"/>
          <w:lang w:val="en-CA"/>
        </w:rPr>
        <mc:AlternateContent>
          <mc:Choice Requires="wps">
            <w:drawing>
              <wp:inline distT="0" distB="0" distL="0" distR="0" wp14:anchorId="36C2DBF2" wp14:editId="79DBC268">
                <wp:extent cx="3657600" cy="288290"/>
                <wp:effectExtent l="0" t="0" r="0" b="0"/>
                <wp:docPr id="4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88290"/>
                        </a:xfrm>
                        <a:prstGeom prst="rect">
                          <a:avLst/>
                        </a:prstGeom>
                        <a:solidFill>
                          <a:srgbClr val="FFFFFF"/>
                        </a:solidFill>
                        <a:ln w="9525">
                          <a:noFill/>
                          <a:miter lim="800000"/>
                          <a:headEnd/>
                          <a:tailEnd/>
                        </a:ln>
                      </wps:spPr>
                      <wps:txbx>
                        <w:txbxContent>
                          <w:p w14:paraId="03FC2B8D" w14:textId="18267242" w:rsidR="00032754" w:rsidRPr="008C23C2" w:rsidRDefault="0091769D"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C23C2">
                              <w:rPr>
                                <w:rFonts w:ascii="Georgia" w:hAnsi="Georgia" w:cs="Georgia"/>
                                <w:i/>
                                <w:iCs/>
                                <w:color w:val="31353A"/>
                                <w:spacing w:val="-6"/>
                                <w:w w:val="108"/>
                                <w:sz w:val="16"/>
                                <w:szCs w:val="16"/>
                                <w:lang w:val="fr-CA"/>
                              </w:rPr>
                              <w:t>Graphique</w:t>
                            </w:r>
                            <w:r w:rsidR="00032754" w:rsidRPr="008C23C2">
                              <w:rPr>
                                <w:rFonts w:ascii="Georgia" w:hAnsi="Georgia" w:cs="Georgia"/>
                                <w:i/>
                                <w:iCs/>
                                <w:color w:val="31353A"/>
                                <w:spacing w:val="-6"/>
                                <w:w w:val="108"/>
                                <w:sz w:val="16"/>
                                <w:szCs w:val="16"/>
                                <w:lang w:val="fr-CA"/>
                              </w:rPr>
                              <w:t xml:space="preserve"> 10</w:t>
                            </w:r>
                            <w:r w:rsidR="00DB3B26" w:rsidRPr="008C23C2">
                              <w:rPr>
                                <w:rFonts w:ascii="Georgia" w:hAnsi="Georgia" w:cs="Georgia"/>
                                <w:i/>
                                <w:iCs/>
                                <w:color w:val="31353A"/>
                                <w:spacing w:val="-6"/>
                                <w:w w:val="108"/>
                                <w:sz w:val="16"/>
                                <w:szCs w:val="16"/>
                                <w:lang w:val="fr-CA"/>
                              </w:rPr>
                              <w:t>2</w:t>
                            </w:r>
                            <w:r w:rsidR="00032754" w:rsidRPr="008C23C2">
                              <w:rPr>
                                <w:rFonts w:ascii="Georgia" w:hAnsi="Georgia" w:cs="Georgia"/>
                                <w:i/>
                                <w:iCs/>
                                <w:color w:val="31353A"/>
                                <w:spacing w:val="-6"/>
                                <w:w w:val="108"/>
                                <w:sz w:val="16"/>
                                <w:szCs w:val="16"/>
                                <w:lang w:val="fr-CA"/>
                              </w:rPr>
                              <w:t xml:space="preserve">: </w:t>
                            </w:r>
                            <w:r w:rsidR="00D6456F" w:rsidRPr="008C23C2">
                              <w:rPr>
                                <w:rFonts w:ascii="Georgia" w:hAnsi="Georgia" w:cs="Georgia"/>
                                <w:i/>
                                <w:iCs/>
                                <w:color w:val="31353A"/>
                                <w:spacing w:val="-6"/>
                                <w:w w:val="108"/>
                                <w:sz w:val="16"/>
                                <w:szCs w:val="16"/>
                                <w:lang w:val="fr-CA"/>
                              </w:rPr>
                              <w:t>Activité principale au cours des 12 derniers mois</w:t>
                            </w:r>
                            <w:r w:rsidR="00032754" w:rsidRPr="008C23C2">
                              <w:rPr>
                                <w:rFonts w:ascii="Georgia" w:hAnsi="Georgia" w:cs="Georgia"/>
                                <w:i/>
                                <w:iCs/>
                                <w:color w:val="31353A"/>
                                <w:spacing w:val="-6"/>
                                <w:w w:val="108"/>
                                <w:sz w:val="16"/>
                                <w:szCs w:val="16"/>
                                <w:lang w:val="fr-CA"/>
                              </w:rPr>
                              <w:t>: Top 5 (%)</w:t>
                            </w:r>
                          </w:p>
                          <w:p w14:paraId="7C1F689B"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FCFED7"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C953C0"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9EB7D4"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FF1A01"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9577F9"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285C9A"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757548"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213661"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2FFE61"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3EB298"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5645AA"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BB596F"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62C685"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66DC4C"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1E0C60"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CDA4A1"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318D0E"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FD2062"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D048AF"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814FCA"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DF0000"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0FF782"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972B91"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6F1E62"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ED8518"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17CE58"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C23C2">
                              <w:rPr>
                                <w:rFonts w:ascii="Georgia" w:hAnsi="Georgia" w:cs="Georgia"/>
                                <w:i/>
                                <w:iCs/>
                                <w:color w:val="31353A"/>
                                <w:spacing w:val="-6"/>
                                <w:w w:val="108"/>
                                <w:sz w:val="16"/>
                                <w:szCs w:val="16"/>
                                <w:lang w:val="fr-CA"/>
                              </w:rPr>
                              <w:t xml:space="preserve"> </w:t>
                            </w:r>
                          </w:p>
                          <w:p w14:paraId="745403FF"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2A3B68"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35E2AB"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458474"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F710D0"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4CB7A7" w14:textId="77777777" w:rsidR="00032754" w:rsidRPr="008C23C2" w:rsidRDefault="00032754" w:rsidP="00455F2F">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6C2DBF2" id="_x0000_s1228" type="#_x0000_t202" style="width:4in;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" stroked="f">
                <v:textbox>
                  <w:txbxContent>
                    <w:p w14:paraId="03FC2B8D" w14:textId="18267242" w:rsidR="00032754" w:rsidRPr="008C23C2" w:rsidRDefault="0091769D"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C23C2">
                        <w:rPr>
                          <w:rFonts w:ascii="Georgia" w:hAnsi="Georgia" w:cs="Georgia"/>
                          <w:i/>
                          <w:iCs/>
                          <w:color w:val="31353A"/>
                          <w:spacing w:val="-6"/>
                          <w:w w:val="108"/>
                          <w:sz w:val="16"/>
                          <w:szCs w:val="16"/>
                          <w:lang w:val="fr-CA"/>
                        </w:rPr>
                        <w:t>Graphique</w:t>
                      </w:r>
                      <w:r w:rsidR="00032754" w:rsidRPr="008C23C2">
                        <w:rPr>
                          <w:rFonts w:ascii="Georgia" w:hAnsi="Georgia" w:cs="Georgia"/>
                          <w:i/>
                          <w:iCs/>
                          <w:color w:val="31353A"/>
                          <w:spacing w:val="-6"/>
                          <w:w w:val="108"/>
                          <w:sz w:val="16"/>
                          <w:szCs w:val="16"/>
                          <w:lang w:val="fr-CA"/>
                        </w:rPr>
                        <w:t xml:space="preserve"> 10</w:t>
                      </w:r>
                      <w:r w:rsidR="00DB3B26" w:rsidRPr="008C23C2">
                        <w:rPr>
                          <w:rFonts w:ascii="Georgia" w:hAnsi="Georgia" w:cs="Georgia"/>
                          <w:i/>
                          <w:iCs/>
                          <w:color w:val="31353A"/>
                          <w:spacing w:val="-6"/>
                          <w:w w:val="108"/>
                          <w:sz w:val="16"/>
                          <w:szCs w:val="16"/>
                          <w:lang w:val="fr-CA"/>
                        </w:rPr>
                        <w:t>2</w:t>
                      </w:r>
                      <w:r w:rsidR="00032754" w:rsidRPr="008C23C2">
                        <w:rPr>
                          <w:rFonts w:ascii="Georgia" w:hAnsi="Georgia" w:cs="Georgia"/>
                          <w:i/>
                          <w:iCs/>
                          <w:color w:val="31353A"/>
                          <w:spacing w:val="-6"/>
                          <w:w w:val="108"/>
                          <w:sz w:val="16"/>
                          <w:szCs w:val="16"/>
                          <w:lang w:val="fr-CA"/>
                        </w:rPr>
                        <w:t xml:space="preserve">: </w:t>
                      </w:r>
                      <w:r w:rsidR="00D6456F" w:rsidRPr="008C23C2">
                        <w:rPr>
                          <w:rFonts w:ascii="Georgia" w:hAnsi="Georgia" w:cs="Georgia"/>
                          <w:i/>
                          <w:iCs/>
                          <w:color w:val="31353A"/>
                          <w:spacing w:val="-6"/>
                          <w:w w:val="108"/>
                          <w:sz w:val="16"/>
                          <w:szCs w:val="16"/>
                          <w:lang w:val="fr-CA"/>
                        </w:rPr>
                        <w:t>Activité principale au cours des 12 derniers mois</w:t>
                      </w:r>
                      <w:r w:rsidR="00032754" w:rsidRPr="008C23C2">
                        <w:rPr>
                          <w:rFonts w:ascii="Georgia" w:hAnsi="Georgia" w:cs="Georgia"/>
                          <w:i/>
                          <w:iCs/>
                          <w:color w:val="31353A"/>
                          <w:spacing w:val="-6"/>
                          <w:w w:val="108"/>
                          <w:sz w:val="16"/>
                          <w:szCs w:val="16"/>
                          <w:lang w:val="fr-CA"/>
                        </w:rPr>
                        <w:t>: Top 5 (%)</w:t>
                      </w:r>
                    </w:p>
                    <w:p w14:paraId="7C1F689B"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FCFED7"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C953C0"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9EB7D4"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FF1A01"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9577F9"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285C9A"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757548"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213661"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2FFE61"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3EB298"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5645AA"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BB596F"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62C685"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66DC4C"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1E0C60"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CDA4A1"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318D0E"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FD2062"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D048AF"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814FCA"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DF0000"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0FF782"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972B91"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6F1E62"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ED8518"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17CE58"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C23C2">
                        <w:rPr>
                          <w:rFonts w:ascii="Georgia" w:hAnsi="Georgia" w:cs="Georgia"/>
                          <w:i/>
                          <w:iCs/>
                          <w:color w:val="31353A"/>
                          <w:spacing w:val="-6"/>
                          <w:w w:val="108"/>
                          <w:sz w:val="16"/>
                          <w:szCs w:val="16"/>
                          <w:lang w:val="fr-CA"/>
                        </w:rPr>
                        <w:t xml:space="preserve"> </w:t>
                      </w:r>
                    </w:p>
                    <w:p w14:paraId="745403FF"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2A3B68"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35E2AB"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458474"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F710D0" w14:textId="77777777" w:rsidR="00032754" w:rsidRPr="008C23C2" w:rsidRDefault="00032754" w:rsidP="00455F2F">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4CB7A7" w14:textId="77777777" w:rsidR="00032754" w:rsidRPr="008C23C2" w:rsidRDefault="00032754" w:rsidP="00455F2F">
                      <w:pPr>
                        <w:rPr>
                          <w:i/>
                          <w:iCs/>
                          <w:sz w:val="16"/>
                          <w:szCs w:val="16"/>
                          <w:lang w:val="fr-CA"/>
                        </w:rPr>
                      </w:pPr>
                    </w:p>
                  </w:txbxContent>
                </v:textbox>
                <w10:anchorlock/>
              </v:shape>
            </w:pict>
          </mc:Fallback>
        </mc:AlternateContent>
      </w:r>
      <w:r w:rsidR="005426BF" w:rsidRPr="008425F5">
        <w:rPr>
          <w:noProof/>
          <w:color w:val="auto"/>
          <w:lang w:val="en-CA"/>
        </w:rPr>
        <w:br/>
      </w:r>
      <w:r w:rsidR="009D4C1E" w:rsidRPr="008425F5">
        <w:rPr>
          <w:noProof/>
          <w:color w:val="auto"/>
          <w:lang w:val="en-CA"/>
        </w:rPr>
        <w:drawing>
          <wp:inline distT="0" distB="0" distL="0" distR="0" wp14:anchorId="311DC171" wp14:editId="117F7751">
            <wp:extent cx="3543935" cy="2320290"/>
            <wp:effectExtent l="0" t="0" r="0" b="3810"/>
            <wp:docPr id="229" name="Chart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r w:rsidR="005426BF" w:rsidRPr="008425F5">
        <w:rPr>
          <w:noProof/>
          <w:color w:val="auto"/>
          <w:lang w:val="en-CA"/>
        </w:rPr>
        <w:br/>
      </w:r>
      <w:r w:rsidRPr="008425F5">
        <w:rPr>
          <w:noProof/>
          <w:color w:val="auto"/>
          <w:lang w:val="en-CA"/>
        </w:rPr>
        <mc:AlternateContent>
          <mc:Choice Requires="wps">
            <w:drawing>
              <wp:inline distT="0" distB="0" distL="0" distR="0" wp14:anchorId="7A3E6EAF" wp14:editId="48292FA0">
                <wp:extent cx="3246755" cy="408215"/>
                <wp:effectExtent l="0" t="0" r="0" b="0"/>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408215"/>
                        </a:xfrm>
                        <a:prstGeom prst="rect">
                          <a:avLst/>
                        </a:prstGeom>
                        <a:solidFill>
                          <a:srgbClr val="FFFFFF"/>
                        </a:solidFill>
                        <a:ln w="9525">
                          <a:noFill/>
                          <a:miter lim="800000"/>
                          <a:headEnd/>
                          <a:tailEnd/>
                        </a:ln>
                      </wps:spPr>
                      <wps:txbx>
                        <w:txbxContent>
                          <w:p w14:paraId="3C5BEF3A" w14:textId="60A59A26" w:rsidR="00032754" w:rsidRPr="00756B4E" w:rsidRDefault="00032754" w:rsidP="00455F2F">
                            <w:pPr>
                              <w:rPr>
                                <w:rFonts w:ascii="Georgia" w:hAnsi="Georgia" w:cs="Georgia"/>
                                <w:i/>
                                <w:iCs/>
                                <w:color w:val="31353A"/>
                                <w:spacing w:val="-6"/>
                                <w:w w:val="108"/>
                                <w:sz w:val="12"/>
                                <w:szCs w:val="12"/>
                                <w:lang w:val="fr-CA"/>
                              </w:rPr>
                            </w:pPr>
                            <w:r w:rsidRPr="00756B4E">
                              <w:rPr>
                                <w:rFonts w:ascii="Georgia" w:hAnsi="Georgia" w:cs="Georgia"/>
                                <w:i/>
                                <w:iCs/>
                                <w:color w:val="31353A"/>
                                <w:spacing w:val="-6"/>
                                <w:w w:val="108"/>
                                <w:sz w:val="12"/>
                                <w:szCs w:val="12"/>
                                <w:lang w:val="fr-CA"/>
                              </w:rPr>
                              <w:t xml:space="preserve">Question: </w:t>
                            </w:r>
                            <w:r w:rsidR="00756B4E" w:rsidRPr="00756B4E">
                              <w:rPr>
                                <w:rFonts w:ascii="Georgia" w:hAnsi="Georgia" w:cs="Georgia"/>
                                <w:i/>
                                <w:iCs/>
                                <w:color w:val="31353A"/>
                                <w:spacing w:val="-6"/>
                                <w:w w:val="108"/>
                                <w:sz w:val="12"/>
                                <w:szCs w:val="12"/>
                                <w:lang w:val="fr-CA"/>
                              </w:rPr>
                              <w:t>Quelle a été votre activité principale au cours des 12 derniers mois?</w:t>
                            </w:r>
                          </w:p>
                          <w:p w14:paraId="2DF55DFC" w14:textId="05A7BFFF" w:rsidR="00032754" w:rsidRPr="00B42468" w:rsidRDefault="0091769D" w:rsidP="00455F2F">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D32AAA" w:rsidRPr="00B42468">
                              <w:rPr>
                                <w:rFonts w:ascii="Georgia" w:hAnsi="Georgia" w:cs="Georgia"/>
                                <w:i/>
                                <w:iCs/>
                                <w:color w:val="31353A"/>
                                <w:spacing w:val="-6"/>
                                <w:w w:val="108"/>
                                <w:sz w:val="12"/>
                                <w:szCs w:val="12"/>
                                <w:lang w:val="fr-CA"/>
                              </w:rPr>
                              <w:t xml:space="preserve"> </w:t>
                            </w:r>
                            <w:r w:rsidR="009D4C1E" w:rsidRPr="00B42468">
                              <w:rPr>
                                <w:rFonts w:ascii="Georgia" w:hAnsi="Georgia" w:cs="Georgia"/>
                                <w:i/>
                                <w:iCs/>
                                <w:color w:val="31353A"/>
                                <w:spacing w:val="-6"/>
                                <w:w w:val="108"/>
                                <w:sz w:val="12"/>
                                <w:szCs w:val="12"/>
                                <w:lang w:val="fr-CA"/>
                              </w:rPr>
                              <w:t>310</w:t>
                            </w:r>
                          </w:p>
                          <w:p w14:paraId="39236530" w14:textId="1167DADB" w:rsidR="00032754" w:rsidRPr="0091769D" w:rsidRDefault="0091769D" w:rsidP="00455F2F">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EE3EEA">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A3E6EAF" id="Text Box 494" o:spid="_x0000_s1229" type="#_x0000_t202" style="width:255.65pt;height:3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" stroked="f">
                <v:textbox>
                  <w:txbxContent>
                    <w:p w14:paraId="3C5BEF3A" w14:textId="60A59A26" w:rsidR="00032754" w:rsidRPr="00756B4E" w:rsidRDefault="00032754" w:rsidP="00455F2F">
                      <w:pPr>
                        <w:rPr>
                          <w:rFonts w:ascii="Georgia" w:hAnsi="Georgia" w:cs="Georgia"/>
                          <w:i/>
                          <w:iCs/>
                          <w:color w:val="31353A"/>
                          <w:spacing w:val="-6"/>
                          <w:w w:val="108"/>
                          <w:sz w:val="12"/>
                          <w:szCs w:val="12"/>
                          <w:lang w:val="fr-CA"/>
                        </w:rPr>
                      </w:pPr>
                      <w:r w:rsidRPr="00756B4E">
                        <w:rPr>
                          <w:rFonts w:ascii="Georgia" w:hAnsi="Georgia" w:cs="Georgia"/>
                          <w:i/>
                          <w:iCs/>
                          <w:color w:val="31353A"/>
                          <w:spacing w:val="-6"/>
                          <w:w w:val="108"/>
                          <w:sz w:val="12"/>
                          <w:szCs w:val="12"/>
                          <w:lang w:val="fr-CA"/>
                        </w:rPr>
                        <w:t xml:space="preserve">Question: </w:t>
                      </w:r>
                      <w:r w:rsidR="00756B4E" w:rsidRPr="00756B4E">
                        <w:rPr>
                          <w:rFonts w:ascii="Georgia" w:hAnsi="Georgia" w:cs="Georgia"/>
                          <w:i/>
                          <w:iCs/>
                          <w:color w:val="31353A"/>
                          <w:spacing w:val="-6"/>
                          <w:w w:val="108"/>
                          <w:sz w:val="12"/>
                          <w:szCs w:val="12"/>
                          <w:lang w:val="fr-CA"/>
                        </w:rPr>
                        <w:t>Quelle a été votre activité principale au cours des 12 derniers mois?</w:t>
                      </w:r>
                    </w:p>
                    <w:p w14:paraId="2DF55DFC" w14:textId="05A7BFFF" w:rsidR="00032754" w:rsidRPr="00B42468" w:rsidRDefault="0091769D" w:rsidP="00455F2F">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D32AAA" w:rsidRPr="00B42468">
                        <w:rPr>
                          <w:rFonts w:ascii="Georgia" w:hAnsi="Georgia" w:cs="Georgia"/>
                          <w:i/>
                          <w:iCs/>
                          <w:color w:val="31353A"/>
                          <w:spacing w:val="-6"/>
                          <w:w w:val="108"/>
                          <w:sz w:val="12"/>
                          <w:szCs w:val="12"/>
                          <w:lang w:val="fr-CA"/>
                        </w:rPr>
                        <w:t xml:space="preserve"> </w:t>
                      </w:r>
                      <w:r w:rsidR="009D4C1E" w:rsidRPr="00B42468">
                        <w:rPr>
                          <w:rFonts w:ascii="Georgia" w:hAnsi="Georgia" w:cs="Georgia"/>
                          <w:i/>
                          <w:iCs/>
                          <w:color w:val="31353A"/>
                          <w:spacing w:val="-6"/>
                          <w:w w:val="108"/>
                          <w:sz w:val="12"/>
                          <w:szCs w:val="12"/>
                          <w:lang w:val="fr-CA"/>
                        </w:rPr>
                        <w:t>310</w:t>
                      </w:r>
                    </w:p>
                    <w:p w14:paraId="39236530" w14:textId="1167DADB" w:rsidR="00032754" w:rsidRPr="0091769D" w:rsidRDefault="0091769D" w:rsidP="00455F2F">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 xml:space="preserve">Structure : Tous les répondants, excluant </w:t>
                      </w:r>
                      <w:r w:rsidR="00EE3EEA">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666C8ADD" w14:textId="51354439" w:rsidR="001A3AA5" w:rsidRPr="009210E9" w:rsidRDefault="009B2081" w:rsidP="00455F2F">
      <w:pPr>
        <w:pStyle w:val="VAC-Bullet"/>
        <w:numPr>
          <w:ilvl w:val="0"/>
          <w:numId w:val="0"/>
        </w:numPr>
        <w:rPr>
          <w:b/>
          <w:bCs/>
          <w:color w:val="auto"/>
          <w:lang w:val="fr-CA"/>
        </w:rPr>
      </w:pPr>
      <w:r w:rsidRPr="009210E9">
        <w:rPr>
          <w:b/>
          <w:bCs/>
          <w:color w:val="auto"/>
          <w:lang w:val="fr-CA"/>
        </w:rPr>
        <w:br w:type="column"/>
      </w:r>
      <w:r w:rsidR="0042593E" w:rsidRPr="008425F5">
        <w:rPr>
          <w:noProof/>
          <w:color w:val="auto"/>
          <w:w w:val="100"/>
          <w:lang w:val="en-CA"/>
        </w:rPr>
        <mc:AlternateContent>
          <mc:Choice Requires="wps">
            <w:drawing>
              <wp:anchor distT="0" distB="0" distL="114300" distR="114300" simplePos="0" relativeHeight="251658261" behindDoc="0" locked="0" layoutInCell="1" allowOverlap="1" wp14:anchorId="6F14F74C" wp14:editId="12600736">
                <wp:simplePos x="0" y="0"/>
                <wp:positionH relativeFrom="margin">
                  <wp:align>center</wp:align>
                </wp:positionH>
                <wp:positionV relativeFrom="page">
                  <wp:posOffset>1015002</wp:posOffset>
                </wp:positionV>
                <wp:extent cx="0" cy="5943600"/>
                <wp:effectExtent l="0" t="0" r="38100" b="19050"/>
                <wp:wrapNone/>
                <wp:docPr id="498" name="Straight Connector 498"/>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9574290" id="Straight Connector 498" o:spid="_x0000_s1026" style="position:absolute;z-index:251658264;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9pt" to="0,5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" strokecolor="#d8d8d8 [2732]" strokeweight=".5pt">
                <v:stroke joinstyle="miter"/>
                <w10:wrap anchorx="margin" anchory="page"/>
              </v:line>
            </w:pict>
          </mc:Fallback>
        </mc:AlternateContent>
      </w:r>
      <w:r w:rsidR="005A5619" w:rsidRPr="009210E9">
        <w:rPr>
          <w:b/>
          <w:bCs/>
          <w:color w:val="auto"/>
          <w:lang w:val="fr-CA"/>
        </w:rPr>
        <w:t>La plupart sont satisfaits de leur emploi ou activité principale; variation par strates</w:t>
      </w:r>
    </w:p>
    <w:p w14:paraId="234C1D26" w14:textId="7B37D652" w:rsidR="00A357B5" w:rsidRPr="008425F5" w:rsidRDefault="00A357B5" w:rsidP="00A357B5">
      <w:pPr>
        <w:pStyle w:val="VAC-Bullet"/>
        <w:rPr>
          <w:color w:val="auto"/>
          <w:lang w:val="fr-CA"/>
        </w:rPr>
      </w:pPr>
      <w:r w:rsidRPr="008425F5">
        <w:rPr>
          <w:color w:val="auto"/>
          <w:lang w:val="fr-CA"/>
        </w:rPr>
        <w:t xml:space="preserve">Les deux tiers (TOP2 : 63 %) </w:t>
      </w:r>
      <w:r w:rsidR="00822AB0" w:rsidRPr="008425F5">
        <w:rPr>
          <w:color w:val="auto"/>
          <w:lang w:val="fr-CA"/>
        </w:rPr>
        <w:t xml:space="preserve">des répondants </w:t>
      </w:r>
      <w:r w:rsidRPr="008425F5">
        <w:rPr>
          <w:color w:val="auto"/>
          <w:lang w:val="fr-CA"/>
        </w:rPr>
        <w:t>sont satisfaits de leur emploi ou activité principale, ce qui est inférieur à la situation de 2020 (TOP2 : 73 %).</w:t>
      </w:r>
    </w:p>
    <w:p w14:paraId="3A07037C" w14:textId="77777777" w:rsidR="00A357B5" w:rsidRPr="008425F5" w:rsidRDefault="00A357B5" w:rsidP="00A357B5">
      <w:pPr>
        <w:pStyle w:val="VAC-Bullet"/>
        <w:rPr>
          <w:color w:val="auto"/>
          <w:lang w:val="fr-CA"/>
        </w:rPr>
      </w:pPr>
      <w:r w:rsidRPr="008425F5">
        <w:rPr>
          <w:color w:val="auto"/>
          <w:lang w:val="fr-CA"/>
        </w:rPr>
        <w:t xml:space="preserve">Les </w:t>
      </w:r>
      <w:r w:rsidRPr="008425F5">
        <w:rPr>
          <w:b/>
          <w:bCs/>
          <w:color w:val="auto"/>
          <w:lang w:val="fr-CA"/>
        </w:rPr>
        <w:t>vétérans de moins de 65 ans avec gestion de cas</w:t>
      </w:r>
      <w:r w:rsidRPr="008425F5">
        <w:rPr>
          <w:color w:val="auto"/>
          <w:lang w:val="fr-CA"/>
        </w:rPr>
        <w:t xml:space="preserve"> sont les moins satisfaits (TOP2 : 44 %) des six strates.</w:t>
      </w:r>
    </w:p>
    <w:p w14:paraId="3A1D8D3B" w14:textId="77777777" w:rsidR="00A357B5" w:rsidRPr="008425F5" w:rsidRDefault="00A357B5" w:rsidP="00A357B5">
      <w:pPr>
        <w:pStyle w:val="VAC-Bullet"/>
        <w:rPr>
          <w:color w:val="auto"/>
          <w:lang w:val="fr-CA"/>
        </w:rPr>
      </w:pPr>
      <w:r w:rsidRPr="008425F5">
        <w:rPr>
          <w:color w:val="auto"/>
          <w:lang w:val="fr-CA"/>
        </w:rPr>
        <w:t>Les répondants de</w:t>
      </w:r>
      <w:r w:rsidRPr="008425F5">
        <w:rPr>
          <w:b/>
          <w:bCs/>
          <w:color w:val="auto"/>
          <w:lang w:val="fr-CA"/>
        </w:rPr>
        <w:t xml:space="preserve"> 60 ans et plus</w:t>
      </w:r>
      <w:r w:rsidRPr="008425F5">
        <w:rPr>
          <w:color w:val="auto"/>
          <w:lang w:val="fr-CA"/>
        </w:rPr>
        <w:t xml:space="preserve"> (TOP2 : 69 %) sont plus satisfaits que les répondants de </w:t>
      </w:r>
      <w:r w:rsidRPr="008425F5">
        <w:rPr>
          <w:b/>
          <w:bCs/>
          <w:color w:val="auto"/>
          <w:lang w:val="fr-CA"/>
        </w:rPr>
        <w:t xml:space="preserve">moins de 60 ans </w:t>
      </w:r>
      <w:r w:rsidRPr="008425F5">
        <w:rPr>
          <w:color w:val="auto"/>
          <w:lang w:val="fr-CA"/>
        </w:rPr>
        <w:t>(TOP2 : 55 %).</w:t>
      </w:r>
    </w:p>
    <w:p w14:paraId="1ABFDA77" w14:textId="77777777" w:rsidR="00A357B5" w:rsidRPr="008425F5" w:rsidRDefault="00A357B5" w:rsidP="00A357B5">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51 %) sont moins satisfaits que les répondants </w:t>
      </w:r>
      <w:r w:rsidRPr="008425F5">
        <w:rPr>
          <w:b/>
          <w:bCs/>
          <w:color w:val="auto"/>
          <w:lang w:val="fr-CA"/>
        </w:rPr>
        <w:t>non-autochtones</w:t>
      </w:r>
      <w:r w:rsidRPr="008425F5">
        <w:rPr>
          <w:color w:val="auto"/>
          <w:lang w:val="fr-CA"/>
        </w:rPr>
        <w:t xml:space="preserve"> (TOP2 : 64 %).</w:t>
      </w:r>
    </w:p>
    <w:p w14:paraId="7DB90A44" w14:textId="43ABCD84" w:rsidR="001A3AA5" w:rsidRPr="008425F5" w:rsidRDefault="00455F2F" w:rsidP="005426BF">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09016BFA" wp14:editId="441358F1">
                <wp:extent cx="3568026" cy="288290"/>
                <wp:effectExtent l="0" t="0" r="0" b="0"/>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026" cy="288290"/>
                        </a:xfrm>
                        <a:prstGeom prst="rect">
                          <a:avLst/>
                        </a:prstGeom>
                        <a:solidFill>
                          <a:srgbClr val="FFFFFF"/>
                        </a:solidFill>
                        <a:ln w="9525">
                          <a:noFill/>
                          <a:miter lim="800000"/>
                          <a:headEnd/>
                          <a:tailEnd/>
                        </a:ln>
                      </wps:spPr>
                      <wps:txbx>
                        <w:txbxContent>
                          <w:p w14:paraId="43AD695B" w14:textId="1E85EC8F" w:rsidR="00032754" w:rsidRPr="00FE1D5E" w:rsidRDefault="0091769D"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FE1D5E">
                              <w:rPr>
                                <w:rFonts w:ascii="Georgia" w:hAnsi="Georgia" w:cs="Georgia"/>
                                <w:i/>
                                <w:iCs/>
                                <w:color w:val="31353A"/>
                                <w:spacing w:val="-6"/>
                                <w:w w:val="108"/>
                                <w:sz w:val="16"/>
                                <w:szCs w:val="16"/>
                                <w:lang w:val="fr-CA"/>
                              </w:rPr>
                              <w:t>Graphique</w:t>
                            </w:r>
                            <w:r w:rsidR="00032754" w:rsidRPr="00FE1D5E">
                              <w:rPr>
                                <w:rFonts w:ascii="Georgia" w:hAnsi="Georgia" w:cs="Georgia"/>
                                <w:i/>
                                <w:iCs/>
                                <w:color w:val="31353A"/>
                                <w:spacing w:val="-6"/>
                                <w:w w:val="108"/>
                                <w:sz w:val="16"/>
                                <w:szCs w:val="16"/>
                                <w:lang w:val="fr-CA"/>
                              </w:rPr>
                              <w:t xml:space="preserve"> 10</w:t>
                            </w:r>
                            <w:r w:rsidR="00DB3B26" w:rsidRPr="00FE1D5E">
                              <w:rPr>
                                <w:rFonts w:ascii="Georgia" w:hAnsi="Georgia" w:cs="Georgia"/>
                                <w:i/>
                                <w:iCs/>
                                <w:color w:val="31353A"/>
                                <w:spacing w:val="-6"/>
                                <w:w w:val="108"/>
                                <w:sz w:val="16"/>
                                <w:szCs w:val="16"/>
                                <w:lang w:val="fr-CA"/>
                              </w:rPr>
                              <w:t>3</w:t>
                            </w:r>
                            <w:r w:rsidR="00032754" w:rsidRPr="00FE1D5E">
                              <w:rPr>
                                <w:rFonts w:ascii="Georgia" w:hAnsi="Georgia" w:cs="Georgia"/>
                                <w:i/>
                                <w:iCs/>
                                <w:color w:val="31353A"/>
                                <w:spacing w:val="-6"/>
                                <w:w w:val="108"/>
                                <w:sz w:val="16"/>
                                <w:szCs w:val="16"/>
                                <w:lang w:val="fr-CA"/>
                              </w:rPr>
                              <w:t>: Satisfaction</w:t>
                            </w:r>
                            <w:r w:rsidR="004E2447" w:rsidRPr="00FE1D5E">
                              <w:rPr>
                                <w:rFonts w:ascii="Georgia" w:hAnsi="Georgia" w:cs="Georgia"/>
                                <w:i/>
                                <w:iCs/>
                                <w:color w:val="31353A"/>
                                <w:spacing w:val="-6"/>
                                <w:w w:val="108"/>
                                <w:sz w:val="16"/>
                                <w:szCs w:val="16"/>
                                <w:lang w:val="fr-CA"/>
                              </w:rPr>
                              <w:t xml:space="preserve"> de </w:t>
                            </w:r>
                            <w:r w:rsidR="00FE1D5E" w:rsidRPr="00FE1D5E">
                              <w:rPr>
                                <w:rFonts w:ascii="Georgia" w:hAnsi="Georgia" w:cs="Georgia"/>
                                <w:i/>
                                <w:iCs/>
                                <w:color w:val="31353A"/>
                                <w:spacing w:val="-6"/>
                                <w:w w:val="108"/>
                                <w:sz w:val="16"/>
                                <w:szCs w:val="16"/>
                                <w:lang w:val="fr-CA"/>
                              </w:rPr>
                              <w:t xml:space="preserve">votre </w:t>
                            </w:r>
                            <w:r w:rsidR="00FE1D5E">
                              <w:rPr>
                                <w:rFonts w:ascii="Georgia" w:hAnsi="Georgia" w:cs="Georgia"/>
                                <w:i/>
                                <w:iCs/>
                                <w:color w:val="31353A"/>
                                <w:spacing w:val="-6"/>
                                <w:w w:val="108"/>
                                <w:sz w:val="16"/>
                                <w:szCs w:val="16"/>
                                <w:lang w:val="fr-CA"/>
                              </w:rPr>
                              <w:t>« </w:t>
                            </w:r>
                            <w:r w:rsidR="00FE1D5E" w:rsidRPr="00FE1D5E">
                              <w:rPr>
                                <w:rFonts w:ascii="Georgia" w:hAnsi="Georgia" w:cs="Georgia"/>
                                <w:i/>
                                <w:iCs/>
                                <w:color w:val="31353A"/>
                                <w:spacing w:val="-6"/>
                                <w:w w:val="108"/>
                                <w:sz w:val="16"/>
                                <w:szCs w:val="16"/>
                                <w:lang w:val="fr-CA"/>
                              </w:rPr>
                              <w:t>emploi ou activité principale</w:t>
                            </w:r>
                            <w:r w:rsidR="00FE1D5E">
                              <w:rPr>
                                <w:rFonts w:ascii="Georgia" w:hAnsi="Georgia" w:cs="Georgia"/>
                                <w:i/>
                                <w:iCs/>
                                <w:color w:val="31353A"/>
                                <w:spacing w:val="-6"/>
                                <w:w w:val="108"/>
                                <w:sz w:val="16"/>
                                <w:szCs w:val="16"/>
                                <w:lang w:val="fr-CA"/>
                              </w:rPr>
                              <w:t> »</w:t>
                            </w:r>
                            <w:r w:rsidR="00032754" w:rsidRPr="00FE1D5E">
                              <w:rPr>
                                <w:rFonts w:ascii="Georgia" w:hAnsi="Georgia" w:cs="Georgia"/>
                                <w:i/>
                                <w:iCs/>
                                <w:color w:val="31353A"/>
                                <w:spacing w:val="-6"/>
                                <w:w w:val="108"/>
                                <w:sz w:val="16"/>
                                <w:szCs w:val="16"/>
                                <w:lang w:val="fr-CA"/>
                              </w:rPr>
                              <w:t xml:space="preserve"> </w:t>
                            </w:r>
                            <w:r w:rsidR="004E2447" w:rsidRPr="00FE1D5E">
                              <w:rPr>
                                <w:rFonts w:ascii="Georgia" w:hAnsi="Georgia" w:cs="Georgia"/>
                                <w:i/>
                                <w:iCs/>
                                <w:color w:val="31353A"/>
                                <w:spacing w:val="-6"/>
                                <w:w w:val="108"/>
                                <w:sz w:val="16"/>
                                <w:szCs w:val="16"/>
                                <w:lang w:val="fr-CA"/>
                              </w:rPr>
                              <w:t>(</w:t>
                            </w:r>
                            <w:r w:rsidR="00032754" w:rsidRPr="00FE1D5E">
                              <w:rPr>
                                <w:rFonts w:ascii="Georgia" w:hAnsi="Georgia" w:cs="Georgia"/>
                                <w:i/>
                                <w:iCs/>
                                <w:color w:val="31353A"/>
                                <w:spacing w:val="-6"/>
                                <w:w w:val="108"/>
                                <w:sz w:val="16"/>
                                <w:szCs w:val="16"/>
                                <w:lang w:val="fr-CA"/>
                              </w:rPr>
                              <w:t>%)</w:t>
                            </w:r>
                          </w:p>
                          <w:p w14:paraId="6EAF9049"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3F449E"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38443A"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9E5550"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3BBBCC"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A063DD"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23FE8E"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E995A8"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1F227B"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7A7100"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64DB5D7"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45AC5B"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F20231"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4AD132"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4811E7"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E3A13C"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AD5E39"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04B255"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3A4A02"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36147B"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BC7FC8"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67F1857"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D57EAD"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6967C0"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BDED5E"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4806F6"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400714"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5C398B"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187AF0"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31232E"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1F54F5"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0B0C26"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FE1D5E">
                              <w:rPr>
                                <w:rFonts w:ascii="Georgia" w:hAnsi="Georgia" w:cs="Georgia"/>
                                <w:i/>
                                <w:iCs/>
                                <w:color w:val="31353A"/>
                                <w:spacing w:val="-6"/>
                                <w:w w:val="108"/>
                                <w:sz w:val="16"/>
                                <w:szCs w:val="16"/>
                                <w:lang w:val="fr-CA"/>
                              </w:rPr>
                              <w:t xml:space="preserve"> </w:t>
                            </w:r>
                          </w:p>
                          <w:p w14:paraId="7FDE0324"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2B6728"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210C60"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E4841D"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AD10B7"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6747EC" w14:textId="77777777" w:rsidR="00032754" w:rsidRPr="00FE1D5E" w:rsidRDefault="00032754" w:rsidP="001A3AA5">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09016BFA" id="_x0000_s1230" type="#_x0000_t202" style="width:280.9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" stroked="f">
                <v:textbox>
                  <w:txbxContent>
                    <w:p w14:paraId="43AD695B" w14:textId="1E85EC8F" w:rsidR="00032754" w:rsidRPr="00FE1D5E" w:rsidRDefault="0091769D"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FE1D5E">
                        <w:rPr>
                          <w:rFonts w:ascii="Georgia" w:hAnsi="Georgia" w:cs="Georgia"/>
                          <w:i/>
                          <w:iCs/>
                          <w:color w:val="31353A"/>
                          <w:spacing w:val="-6"/>
                          <w:w w:val="108"/>
                          <w:sz w:val="16"/>
                          <w:szCs w:val="16"/>
                          <w:lang w:val="fr-CA"/>
                        </w:rPr>
                        <w:t>Graphique</w:t>
                      </w:r>
                      <w:r w:rsidR="00032754" w:rsidRPr="00FE1D5E">
                        <w:rPr>
                          <w:rFonts w:ascii="Georgia" w:hAnsi="Georgia" w:cs="Georgia"/>
                          <w:i/>
                          <w:iCs/>
                          <w:color w:val="31353A"/>
                          <w:spacing w:val="-6"/>
                          <w:w w:val="108"/>
                          <w:sz w:val="16"/>
                          <w:szCs w:val="16"/>
                          <w:lang w:val="fr-CA"/>
                        </w:rPr>
                        <w:t xml:space="preserve"> 10</w:t>
                      </w:r>
                      <w:r w:rsidR="00DB3B26" w:rsidRPr="00FE1D5E">
                        <w:rPr>
                          <w:rFonts w:ascii="Georgia" w:hAnsi="Georgia" w:cs="Georgia"/>
                          <w:i/>
                          <w:iCs/>
                          <w:color w:val="31353A"/>
                          <w:spacing w:val="-6"/>
                          <w:w w:val="108"/>
                          <w:sz w:val="16"/>
                          <w:szCs w:val="16"/>
                          <w:lang w:val="fr-CA"/>
                        </w:rPr>
                        <w:t>3</w:t>
                      </w:r>
                      <w:r w:rsidR="00032754" w:rsidRPr="00FE1D5E">
                        <w:rPr>
                          <w:rFonts w:ascii="Georgia" w:hAnsi="Georgia" w:cs="Georgia"/>
                          <w:i/>
                          <w:iCs/>
                          <w:color w:val="31353A"/>
                          <w:spacing w:val="-6"/>
                          <w:w w:val="108"/>
                          <w:sz w:val="16"/>
                          <w:szCs w:val="16"/>
                          <w:lang w:val="fr-CA"/>
                        </w:rPr>
                        <w:t>: Satisfaction</w:t>
                      </w:r>
                      <w:r w:rsidR="004E2447" w:rsidRPr="00FE1D5E">
                        <w:rPr>
                          <w:rFonts w:ascii="Georgia" w:hAnsi="Georgia" w:cs="Georgia"/>
                          <w:i/>
                          <w:iCs/>
                          <w:color w:val="31353A"/>
                          <w:spacing w:val="-6"/>
                          <w:w w:val="108"/>
                          <w:sz w:val="16"/>
                          <w:szCs w:val="16"/>
                          <w:lang w:val="fr-CA"/>
                        </w:rPr>
                        <w:t xml:space="preserve"> de </w:t>
                      </w:r>
                      <w:r w:rsidR="00FE1D5E" w:rsidRPr="00FE1D5E">
                        <w:rPr>
                          <w:rFonts w:ascii="Georgia" w:hAnsi="Georgia" w:cs="Georgia"/>
                          <w:i/>
                          <w:iCs/>
                          <w:color w:val="31353A"/>
                          <w:spacing w:val="-6"/>
                          <w:w w:val="108"/>
                          <w:sz w:val="16"/>
                          <w:szCs w:val="16"/>
                          <w:lang w:val="fr-CA"/>
                        </w:rPr>
                        <w:t xml:space="preserve">votre </w:t>
                      </w:r>
                      <w:r w:rsidR="00FE1D5E">
                        <w:rPr>
                          <w:rFonts w:ascii="Georgia" w:hAnsi="Georgia" w:cs="Georgia"/>
                          <w:i/>
                          <w:iCs/>
                          <w:color w:val="31353A"/>
                          <w:spacing w:val="-6"/>
                          <w:w w:val="108"/>
                          <w:sz w:val="16"/>
                          <w:szCs w:val="16"/>
                          <w:lang w:val="fr-CA"/>
                        </w:rPr>
                        <w:t>« </w:t>
                      </w:r>
                      <w:r w:rsidR="00FE1D5E" w:rsidRPr="00FE1D5E">
                        <w:rPr>
                          <w:rFonts w:ascii="Georgia" w:hAnsi="Georgia" w:cs="Georgia"/>
                          <w:i/>
                          <w:iCs/>
                          <w:color w:val="31353A"/>
                          <w:spacing w:val="-6"/>
                          <w:w w:val="108"/>
                          <w:sz w:val="16"/>
                          <w:szCs w:val="16"/>
                          <w:lang w:val="fr-CA"/>
                        </w:rPr>
                        <w:t>emploi ou activité principale</w:t>
                      </w:r>
                      <w:r w:rsidR="00FE1D5E">
                        <w:rPr>
                          <w:rFonts w:ascii="Georgia" w:hAnsi="Georgia" w:cs="Georgia"/>
                          <w:i/>
                          <w:iCs/>
                          <w:color w:val="31353A"/>
                          <w:spacing w:val="-6"/>
                          <w:w w:val="108"/>
                          <w:sz w:val="16"/>
                          <w:szCs w:val="16"/>
                          <w:lang w:val="fr-CA"/>
                        </w:rPr>
                        <w:t> »</w:t>
                      </w:r>
                      <w:r w:rsidR="00032754" w:rsidRPr="00FE1D5E">
                        <w:rPr>
                          <w:rFonts w:ascii="Georgia" w:hAnsi="Georgia" w:cs="Georgia"/>
                          <w:i/>
                          <w:iCs/>
                          <w:color w:val="31353A"/>
                          <w:spacing w:val="-6"/>
                          <w:w w:val="108"/>
                          <w:sz w:val="16"/>
                          <w:szCs w:val="16"/>
                          <w:lang w:val="fr-CA"/>
                        </w:rPr>
                        <w:t xml:space="preserve"> </w:t>
                      </w:r>
                      <w:r w:rsidR="004E2447" w:rsidRPr="00FE1D5E">
                        <w:rPr>
                          <w:rFonts w:ascii="Georgia" w:hAnsi="Georgia" w:cs="Georgia"/>
                          <w:i/>
                          <w:iCs/>
                          <w:color w:val="31353A"/>
                          <w:spacing w:val="-6"/>
                          <w:w w:val="108"/>
                          <w:sz w:val="16"/>
                          <w:szCs w:val="16"/>
                          <w:lang w:val="fr-CA"/>
                        </w:rPr>
                        <w:t>(</w:t>
                      </w:r>
                      <w:r w:rsidR="00032754" w:rsidRPr="00FE1D5E">
                        <w:rPr>
                          <w:rFonts w:ascii="Georgia" w:hAnsi="Georgia" w:cs="Georgia"/>
                          <w:i/>
                          <w:iCs/>
                          <w:color w:val="31353A"/>
                          <w:spacing w:val="-6"/>
                          <w:w w:val="108"/>
                          <w:sz w:val="16"/>
                          <w:szCs w:val="16"/>
                          <w:lang w:val="fr-CA"/>
                        </w:rPr>
                        <w:t>%)</w:t>
                      </w:r>
                    </w:p>
                    <w:p w14:paraId="6EAF9049"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3F449E"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38443A"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9E5550"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3BBBCC"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A063DD"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23FE8E"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E995A8"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1F227B"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7A7100"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64DB5D7"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45AC5B"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F20231"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4AD132"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4811E7"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E3A13C"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AD5E39"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04B255"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3A4A02"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36147B"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BC7FC8"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67F1857"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D57EAD"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6967C0"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BDED5E"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4806F6"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400714"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5C398B"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187AF0"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31232E"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1F54F5"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0B0C26"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FE1D5E">
                        <w:rPr>
                          <w:rFonts w:ascii="Georgia" w:hAnsi="Georgia" w:cs="Georgia"/>
                          <w:i/>
                          <w:iCs/>
                          <w:color w:val="31353A"/>
                          <w:spacing w:val="-6"/>
                          <w:w w:val="108"/>
                          <w:sz w:val="16"/>
                          <w:szCs w:val="16"/>
                          <w:lang w:val="fr-CA"/>
                        </w:rPr>
                        <w:t xml:space="preserve"> </w:t>
                      </w:r>
                    </w:p>
                    <w:p w14:paraId="7FDE0324"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2B6728"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210C60"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E4841D"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AD10B7" w14:textId="77777777" w:rsidR="00032754" w:rsidRPr="00FE1D5E" w:rsidRDefault="00032754" w:rsidP="001A3AA5">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6747EC" w14:textId="77777777" w:rsidR="00032754" w:rsidRPr="00FE1D5E" w:rsidRDefault="00032754" w:rsidP="001A3AA5">
                      <w:pPr>
                        <w:rPr>
                          <w:i/>
                          <w:iCs/>
                          <w:sz w:val="16"/>
                          <w:szCs w:val="16"/>
                          <w:lang w:val="fr-CA"/>
                        </w:rPr>
                      </w:pPr>
                    </w:p>
                  </w:txbxContent>
                </v:textbox>
                <w10:anchorlock/>
              </v:shape>
            </w:pict>
          </mc:Fallback>
        </mc:AlternateContent>
      </w:r>
      <w:r w:rsidR="005426BF" w:rsidRPr="008425F5">
        <w:rPr>
          <w:color w:val="auto"/>
          <w:lang w:val="en-CA"/>
        </w:rPr>
        <w:br/>
      </w:r>
      <w:r w:rsidR="00D22B6C" w:rsidRPr="008425F5">
        <w:rPr>
          <w:noProof/>
          <w:color w:val="auto"/>
          <w:lang w:val="en-CA"/>
        </w:rPr>
        <w:drawing>
          <wp:inline distT="0" distB="0" distL="0" distR="0" wp14:anchorId="30F829C7" wp14:editId="341E0833">
            <wp:extent cx="3543935" cy="2216150"/>
            <wp:effectExtent l="0" t="0" r="0" b="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005426BF" w:rsidRPr="008425F5">
        <w:rPr>
          <w:color w:val="auto"/>
          <w:lang w:val="en-CA"/>
        </w:rPr>
        <w:br/>
      </w:r>
      <w:r w:rsidR="00142DDE" w:rsidRPr="008425F5">
        <w:rPr>
          <w:noProof/>
          <w:color w:val="auto"/>
          <w:lang w:val="en-CA"/>
        </w:rPr>
        <mc:AlternateContent>
          <mc:Choice Requires="wps">
            <w:drawing>
              <wp:inline distT="0" distB="0" distL="0" distR="0" wp14:anchorId="2284E80A" wp14:editId="5FC699E7">
                <wp:extent cx="3298281" cy="620395"/>
                <wp:effectExtent l="0" t="0" r="0" b="8255"/>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281" cy="620395"/>
                        </a:xfrm>
                        <a:prstGeom prst="rect">
                          <a:avLst/>
                        </a:prstGeom>
                        <a:solidFill>
                          <a:srgbClr val="FFFFFF"/>
                        </a:solidFill>
                        <a:ln w="9525">
                          <a:noFill/>
                          <a:miter lim="800000"/>
                          <a:headEnd/>
                          <a:tailEnd/>
                        </a:ln>
                      </wps:spPr>
                      <wps:txbx>
                        <w:txbxContent>
                          <w:p w14:paraId="698650BE" w14:textId="72C7CBE6" w:rsidR="00032754" w:rsidRPr="0058659B" w:rsidRDefault="00032754" w:rsidP="00142DDE">
                            <w:pPr>
                              <w:rPr>
                                <w:rFonts w:ascii="Georgia" w:hAnsi="Georgia" w:cs="Georgia"/>
                                <w:i/>
                                <w:iCs/>
                                <w:color w:val="31353A"/>
                                <w:spacing w:val="-6"/>
                                <w:w w:val="108"/>
                                <w:sz w:val="12"/>
                                <w:szCs w:val="12"/>
                                <w:lang w:val="fr-CA"/>
                              </w:rPr>
                            </w:pPr>
                            <w:r w:rsidRPr="00540A0B">
                              <w:rPr>
                                <w:rFonts w:ascii="Georgia" w:hAnsi="Georgia" w:cs="Georgia"/>
                                <w:i/>
                                <w:iCs/>
                                <w:color w:val="31353A"/>
                                <w:spacing w:val="-6"/>
                                <w:w w:val="108"/>
                                <w:sz w:val="12"/>
                                <w:szCs w:val="12"/>
                                <w:lang w:val="fr-CA"/>
                              </w:rPr>
                              <w:t xml:space="preserve">Question: </w:t>
                            </w:r>
                            <w:r w:rsidR="00540A0B" w:rsidRPr="00540A0B">
                              <w:rPr>
                                <w:rFonts w:ascii="Georgia" w:hAnsi="Georgia" w:cs="Georgia"/>
                                <w:i/>
                                <w:iCs/>
                                <w:color w:val="31353A"/>
                                <w:spacing w:val="-6"/>
                                <w:w w:val="108"/>
                                <w:sz w:val="12"/>
                                <w:szCs w:val="12"/>
                                <w:lang w:val="fr-CA"/>
                              </w:rPr>
                              <w:t>Cette prochaine série de questions examine votre satisfaction à l’égard de différents aspects de votre bien-être. Veuillez utiliser l’échelle de réponse : Très insatisfait, insatisfait, ni satisfait ni insatisfait, satisfait, très satisfait.</w:t>
                            </w:r>
                            <w:r w:rsidRPr="00540A0B">
                              <w:rPr>
                                <w:rFonts w:ascii="Georgia" w:hAnsi="Georgia" w:cs="Georgia"/>
                                <w:i/>
                                <w:iCs/>
                                <w:color w:val="31353A"/>
                                <w:spacing w:val="-6"/>
                                <w:w w:val="108"/>
                                <w:sz w:val="12"/>
                                <w:szCs w:val="12"/>
                                <w:lang w:val="fr-CA"/>
                              </w:rPr>
                              <w:t xml:space="preserve"> </w:t>
                            </w:r>
                            <w:r w:rsidR="0058659B" w:rsidRPr="0058659B">
                              <w:rPr>
                                <w:rFonts w:ascii="Georgia" w:hAnsi="Georgia" w:cs="Georgia"/>
                                <w:i/>
                                <w:iCs/>
                                <w:color w:val="31353A"/>
                                <w:spacing w:val="-6"/>
                                <w:w w:val="108"/>
                                <w:sz w:val="12"/>
                                <w:szCs w:val="12"/>
                                <w:lang w:val="fr-CA"/>
                              </w:rPr>
                              <w:t>Dans quelle mesure êtes-vous satisfait de...votre emploi ou activité principale?</w:t>
                            </w:r>
                          </w:p>
                          <w:p w14:paraId="60D48B53" w14:textId="75E63089" w:rsidR="00032754" w:rsidRPr="00B42468" w:rsidRDefault="0091769D" w:rsidP="00142DDE">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540A0B" w:rsidRPr="00B42468">
                              <w:rPr>
                                <w:rFonts w:ascii="Georgia" w:hAnsi="Georgia" w:cs="Georgia"/>
                                <w:i/>
                                <w:iCs/>
                                <w:color w:val="31353A"/>
                                <w:spacing w:val="-6"/>
                                <w:w w:val="108"/>
                                <w:sz w:val="12"/>
                                <w:szCs w:val="12"/>
                                <w:lang w:val="fr-CA"/>
                              </w:rPr>
                              <w:t xml:space="preserve"> </w:t>
                            </w:r>
                            <w:r w:rsidR="00032754" w:rsidRPr="00B42468">
                              <w:rPr>
                                <w:rFonts w:ascii="Georgia" w:hAnsi="Georgia" w:cs="Georgia"/>
                                <w:i/>
                                <w:iCs/>
                                <w:color w:val="31353A"/>
                                <w:spacing w:val="-6"/>
                                <w:w w:val="108"/>
                                <w:sz w:val="12"/>
                                <w:szCs w:val="12"/>
                                <w:lang w:val="fr-CA"/>
                              </w:rPr>
                              <w:t>0</w:t>
                            </w:r>
                            <w:r w:rsidR="00423E9D" w:rsidRPr="00B42468">
                              <w:rPr>
                                <w:rFonts w:ascii="Georgia" w:hAnsi="Georgia" w:cs="Georgia"/>
                                <w:i/>
                                <w:iCs/>
                                <w:color w:val="31353A"/>
                                <w:spacing w:val="-6"/>
                                <w:w w:val="108"/>
                                <w:sz w:val="12"/>
                                <w:szCs w:val="12"/>
                                <w:lang w:val="fr-CA"/>
                              </w:rPr>
                              <w:t>68</w:t>
                            </w:r>
                          </w:p>
                          <w:p w14:paraId="54F1CF96" w14:textId="42C369C8" w:rsidR="00032754" w:rsidRPr="0091769D" w:rsidRDefault="0091769D" w:rsidP="00142DDE">
                            <w:pPr>
                              <w:rPr>
                                <w:lang w:val="fr-CA"/>
                              </w:rPr>
                            </w:pPr>
                            <w:r w:rsidRPr="0091769D">
                              <w:rPr>
                                <w:rFonts w:ascii="Georgia" w:hAnsi="Georgia" w:cs="Georgia"/>
                                <w:i/>
                                <w:iCs/>
                                <w:color w:val="31353A"/>
                                <w:spacing w:val="-6"/>
                                <w:w w:val="108"/>
                                <w:sz w:val="12"/>
                                <w:szCs w:val="12"/>
                                <w:lang w:val="fr-CA"/>
                              </w:rPr>
                              <w:t xml:space="preserve">Structure : Tous les répondants, excluant </w:t>
                            </w:r>
                            <w:r w:rsidR="00EE3EEA">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284E80A" id="Text Box 505" o:spid="_x0000_s1231" type="#_x0000_t202" style="width:259.7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" stroked="f">
                <v:textbox>
                  <w:txbxContent>
                    <w:p w14:paraId="698650BE" w14:textId="72C7CBE6" w:rsidR="00032754" w:rsidRPr="0058659B" w:rsidRDefault="00032754" w:rsidP="00142DDE">
                      <w:pPr>
                        <w:rPr>
                          <w:rFonts w:ascii="Georgia" w:hAnsi="Georgia" w:cs="Georgia"/>
                          <w:i/>
                          <w:iCs/>
                          <w:color w:val="31353A"/>
                          <w:spacing w:val="-6"/>
                          <w:w w:val="108"/>
                          <w:sz w:val="12"/>
                          <w:szCs w:val="12"/>
                          <w:lang w:val="fr-CA"/>
                        </w:rPr>
                      </w:pPr>
                      <w:r w:rsidRPr="00540A0B">
                        <w:rPr>
                          <w:rFonts w:ascii="Georgia" w:hAnsi="Georgia" w:cs="Georgia"/>
                          <w:i/>
                          <w:iCs/>
                          <w:color w:val="31353A"/>
                          <w:spacing w:val="-6"/>
                          <w:w w:val="108"/>
                          <w:sz w:val="12"/>
                          <w:szCs w:val="12"/>
                          <w:lang w:val="fr-CA"/>
                        </w:rPr>
                        <w:t xml:space="preserve">Question: </w:t>
                      </w:r>
                      <w:r w:rsidR="00540A0B" w:rsidRPr="00540A0B">
                        <w:rPr>
                          <w:rFonts w:ascii="Georgia" w:hAnsi="Georgia" w:cs="Georgia"/>
                          <w:i/>
                          <w:iCs/>
                          <w:color w:val="31353A"/>
                          <w:spacing w:val="-6"/>
                          <w:w w:val="108"/>
                          <w:sz w:val="12"/>
                          <w:szCs w:val="12"/>
                          <w:lang w:val="fr-CA"/>
                        </w:rPr>
                        <w:t>Cette prochaine série de questions examine votre satisfaction à l’égard de différents aspects de votre bien-être. Veuillez utiliser l’échelle de réponse : Très insatisfait, insatisfait, ni satisfait ni insatisfait, satisfait, très satisfait.</w:t>
                      </w:r>
                      <w:r w:rsidRPr="00540A0B">
                        <w:rPr>
                          <w:rFonts w:ascii="Georgia" w:hAnsi="Georgia" w:cs="Georgia"/>
                          <w:i/>
                          <w:iCs/>
                          <w:color w:val="31353A"/>
                          <w:spacing w:val="-6"/>
                          <w:w w:val="108"/>
                          <w:sz w:val="12"/>
                          <w:szCs w:val="12"/>
                          <w:lang w:val="fr-CA"/>
                        </w:rPr>
                        <w:t xml:space="preserve"> </w:t>
                      </w:r>
                      <w:r w:rsidR="0058659B" w:rsidRPr="0058659B">
                        <w:rPr>
                          <w:rFonts w:ascii="Georgia" w:hAnsi="Georgia" w:cs="Georgia"/>
                          <w:i/>
                          <w:iCs/>
                          <w:color w:val="31353A"/>
                          <w:spacing w:val="-6"/>
                          <w:w w:val="108"/>
                          <w:sz w:val="12"/>
                          <w:szCs w:val="12"/>
                          <w:lang w:val="fr-CA"/>
                        </w:rPr>
                        <w:t>Dans quelle mesure êtes-vous satisfait de...votre emploi ou activité principale?</w:t>
                      </w:r>
                    </w:p>
                    <w:p w14:paraId="60D48B53" w14:textId="75E63089" w:rsidR="00032754" w:rsidRPr="00B42468" w:rsidRDefault="0091769D" w:rsidP="00142DDE">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540A0B" w:rsidRPr="00B42468">
                        <w:rPr>
                          <w:rFonts w:ascii="Georgia" w:hAnsi="Georgia" w:cs="Georgia"/>
                          <w:i/>
                          <w:iCs/>
                          <w:color w:val="31353A"/>
                          <w:spacing w:val="-6"/>
                          <w:w w:val="108"/>
                          <w:sz w:val="12"/>
                          <w:szCs w:val="12"/>
                          <w:lang w:val="fr-CA"/>
                        </w:rPr>
                        <w:t xml:space="preserve"> </w:t>
                      </w:r>
                      <w:r w:rsidR="00032754" w:rsidRPr="00B42468">
                        <w:rPr>
                          <w:rFonts w:ascii="Georgia" w:hAnsi="Georgia" w:cs="Georgia"/>
                          <w:i/>
                          <w:iCs/>
                          <w:color w:val="31353A"/>
                          <w:spacing w:val="-6"/>
                          <w:w w:val="108"/>
                          <w:sz w:val="12"/>
                          <w:szCs w:val="12"/>
                          <w:lang w:val="fr-CA"/>
                        </w:rPr>
                        <w:t>0</w:t>
                      </w:r>
                      <w:r w:rsidR="00423E9D" w:rsidRPr="00B42468">
                        <w:rPr>
                          <w:rFonts w:ascii="Georgia" w:hAnsi="Georgia" w:cs="Georgia"/>
                          <w:i/>
                          <w:iCs/>
                          <w:color w:val="31353A"/>
                          <w:spacing w:val="-6"/>
                          <w:w w:val="108"/>
                          <w:sz w:val="12"/>
                          <w:szCs w:val="12"/>
                          <w:lang w:val="fr-CA"/>
                        </w:rPr>
                        <w:t>68</w:t>
                      </w:r>
                    </w:p>
                    <w:p w14:paraId="54F1CF96" w14:textId="42C369C8" w:rsidR="00032754" w:rsidRPr="0091769D" w:rsidRDefault="0091769D" w:rsidP="00142DDE">
                      <w:pPr>
                        <w:rPr>
                          <w:lang w:val="fr-CA"/>
                        </w:rPr>
                      </w:pPr>
                      <w:r w:rsidRPr="0091769D">
                        <w:rPr>
                          <w:rFonts w:ascii="Georgia" w:hAnsi="Georgia" w:cs="Georgia"/>
                          <w:i/>
                          <w:iCs/>
                          <w:color w:val="31353A"/>
                          <w:spacing w:val="-6"/>
                          <w:w w:val="108"/>
                          <w:sz w:val="12"/>
                          <w:szCs w:val="12"/>
                          <w:lang w:val="fr-CA"/>
                        </w:rPr>
                        <w:t xml:space="preserve">Structure : Tous les répondants, excluant </w:t>
                      </w:r>
                      <w:r w:rsidR="00EE3EEA">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3ECBBCBA" w14:textId="1B6EB718" w:rsidR="001A3AA5" w:rsidRPr="009210E9" w:rsidRDefault="00B964F0" w:rsidP="001A3AA5">
      <w:pPr>
        <w:pStyle w:val="VAC-Body"/>
        <w:rPr>
          <w:b/>
          <w:bCs/>
          <w:color w:val="auto"/>
          <w:lang w:val="fr-CA"/>
        </w:rPr>
      </w:pPr>
      <w:r w:rsidRPr="009210E9">
        <w:rPr>
          <w:b/>
          <w:bCs/>
          <w:color w:val="auto"/>
          <w:lang w:val="fr-CA"/>
        </w:rPr>
        <w:br w:type="column"/>
      </w:r>
      <w:r w:rsidR="00D9119B" w:rsidRPr="009210E9">
        <w:rPr>
          <w:b/>
          <w:bCs/>
          <w:color w:val="auto"/>
          <w:lang w:val="fr-CA"/>
        </w:rPr>
        <w:t>La plupart sont satisfaits de la vie en général; variation par strates</w:t>
      </w:r>
    </w:p>
    <w:p w14:paraId="77C33853" w14:textId="6119054B" w:rsidR="003E6F92" w:rsidRPr="008425F5" w:rsidRDefault="00E52884" w:rsidP="003E6F92">
      <w:pPr>
        <w:pStyle w:val="VAC-Bullet"/>
        <w:rPr>
          <w:color w:val="auto"/>
          <w:lang w:val="fr-CA"/>
        </w:rPr>
      </w:pPr>
      <w:r>
        <w:rPr>
          <w:color w:val="auto"/>
          <w:lang w:val="fr-CA"/>
        </w:rPr>
        <w:t>L</w:t>
      </w:r>
      <w:r w:rsidR="003E6F92" w:rsidRPr="008425F5">
        <w:rPr>
          <w:color w:val="auto"/>
          <w:lang w:val="fr-CA"/>
        </w:rPr>
        <w:t xml:space="preserve">es deux tiers (TOP2 : 66 %) </w:t>
      </w:r>
      <w:r w:rsidRPr="008425F5">
        <w:rPr>
          <w:color w:val="auto"/>
          <w:lang w:val="fr-CA"/>
        </w:rPr>
        <w:t xml:space="preserve">des répondants </w:t>
      </w:r>
      <w:r w:rsidR="003E6F92" w:rsidRPr="008425F5">
        <w:rPr>
          <w:color w:val="auto"/>
          <w:lang w:val="fr-CA"/>
        </w:rPr>
        <w:t>affirment être satisfaits de la vie en général, ce qui est inférieur à la situation de 2020 (TOP2 : 76 %).</w:t>
      </w:r>
    </w:p>
    <w:p w14:paraId="1754CDC1" w14:textId="77777777" w:rsidR="003E6F92" w:rsidRPr="008425F5" w:rsidRDefault="003E6F92" w:rsidP="003E6F92">
      <w:pPr>
        <w:pStyle w:val="VAC-Bullet"/>
        <w:rPr>
          <w:color w:val="auto"/>
          <w:lang w:val="fr-CA"/>
        </w:rPr>
      </w:pPr>
      <w:r w:rsidRPr="008425F5">
        <w:rPr>
          <w:color w:val="auto"/>
          <w:lang w:val="fr-CA"/>
        </w:rPr>
        <w:t xml:space="preserve">Les </w:t>
      </w:r>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sont les moins satisfaits : seulement deux sur cinq (TOP2 : 42 %) sont satisfaits.</w:t>
      </w:r>
    </w:p>
    <w:p w14:paraId="2B66137F" w14:textId="77777777" w:rsidR="003E6F92" w:rsidRPr="008425F5" w:rsidRDefault="003E6F92" w:rsidP="003E6F92">
      <w:pPr>
        <w:pStyle w:val="VAC-Bullet"/>
        <w:rPr>
          <w:color w:val="auto"/>
          <w:lang w:val="fr-CA"/>
        </w:rPr>
      </w:pPr>
      <w:r w:rsidRPr="008425F5">
        <w:rPr>
          <w:color w:val="auto"/>
          <w:lang w:val="fr-CA"/>
        </w:rPr>
        <w:t xml:space="preserve">Les répondants </w:t>
      </w:r>
      <w:r w:rsidRPr="008425F5">
        <w:rPr>
          <w:b/>
          <w:bCs/>
          <w:color w:val="auto"/>
          <w:lang w:val="fr-CA"/>
        </w:rPr>
        <w:t xml:space="preserve">autochtones </w:t>
      </w:r>
      <w:r w:rsidRPr="008425F5">
        <w:rPr>
          <w:color w:val="auto"/>
          <w:lang w:val="fr-CA"/>
        </w:rPr>
        <w:t xml:space="preserve">(TOP2 : 51 %) et des </w:t>
      </w:r>
      <w:r w:rsidRPr="008425F5">
        <w:rPr>
          <w:b/>
          <w:bCs/>
          <w:color w:val="auto"/>
          <w:lang w:val="fr-CA"/>
        </w:rPr>
        <w:t xml:space="preserve">minorités visibles </w:t>
      </w:r>
      <w:r w:rsidRPr="008425F5">
        <w:rPr>
          <w:color w:val="auto"/>
          <w:lang w:val="fr-CA"/>
        </w:rPr>
        <w:t xml:space="preserve">(TOP2 : 59 %) sont moins satisfaits que les répondants </w:t>
      </w:r>
      <w:r w:rsidRPr="008425F5">
        <w:rPr>
          <w:b/>
          <w:bCs/>
          <w:color w:val="auto"/>
          <w:lang w:val="fr-CA"/>
        </w:rPr>
        <w:t xml:space="preserve">non-autochtones </w:t>
      </w:r>
      <w:r w:rsidRPr="008425F5">
        <w:rPr>
          <w:color w:val="auto"/>
          <w:lang w:val="fr-CA"/>
        </w:rPr>
        <w:t xml:space="preserve">(TOP2 : 67 %) et ceux </w:t>
      </w:r>
      <w:r w:rsidRPr="008425F5">
        <w:rPr>
          <w:b/>
          <w:bCs/>
          <w:color w:val="auto"/>
          <w:lang w:val="fr-CA"/>
        </w:rPr>
        <w:t>n’appartenant pas à des minorités visibles</w:t>
      </w:r>
      <w:r w:rsidRPr="008425F5">
        <w:rPr>
          <w:color w:val="auto"/>
          <w:lang w:val="fr-CA"/>
        </w:rPr>
        <w:t xml:space="preserve"> (TOP2 : 68 %).</w:t>
      </w:r>
    </w:p>
    <w:p w14:paraId="41041F3C" w14:textId="4DE0DA5D" w:rsidR="00337470" w:rsidRPr="008425F5" w:rsidRDefault="00CF36B7" w:rsidP="005426BF">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610B1DB0" wp14:editId="027EE2ED">
                <wp:extent cx="3048000" cy="288290"/>
                <wp:effectExtent l="0" t="0" r="0" b="0"/>
                <wp:docPr id="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88290"/>
                        </a:xfrm>
                        <a:prstGeom prst="rect">
                          <a:avLst/>
                        </a:prstGeom>
                        <a:solidFill>
                          <a:srgbClr val="FFFFFF"/>
                        </a:solidFill>
                        <a:ln w="9525">
                          <a:noFill/>
                          <a:miter lim="800000"/>
                          <a:headEnd/>
                          <a:tailEnd/>
                        </a:ln>
                      </wps:spPr>
                      <wps:txbx>
                        <w:txbxContent>
                          <w:p w14:paraId="5CC548AE" w14:textId="198B748A" w:rsidR="00032754" w:rsidRPr="0069389B" w:rsidRDefault="0091769D"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69389B">
                              <w:rPr>
                                <w:rFonts w:ascii="Georgia" w:hAnsi="Georgia" w:cs="Georgia"/>
                                <w:i/>
                                <w:iCs/>
                                <w:color w:val="31353A"/>
                                <w:spacing w:val="-6"/>
                                <w:w w:val="108"/>
                                <w:sz w:val="16"/>
                                <w:szCs w:val="16"/>
                                <w:lang w:val="fr-CA"/>
                              </w:rPr>
                              <w:t>Graphique</w:t>
                            </w:r>
                            <w:r w:rsidR="00032754" w:rsidRPr="0069389B">
                              <w:rPr>
                                <w:rFonts w:ascii="Georgia" w:hAnsi="Georgia" w:cs="Georgia"/>
                                <w:i/>
                                <w:iCs/>
                                <w:color w:val="31353A"/>
                                <w:spacing w:val="-6"/>
                                <w:w w:val="108"/>
                                <w:sz w:val="16"/>
                                <w:szCs w:val="16"/>
                                <w:lang w:val="fr-CA"/>
                              </w:rPr>
                              <w:t xml:space="preserve"> 10</w:t>
                            </w:r>
                            <w:r w:rsidR="00DB3B26" w:rsidRPr="0069389B">
                              <w:rPr>
                                <w:rFonts w:ascii="Georgia" w:hAnsi="Georgia" w:cs="Georgia"/>
                                <w:i/>
                                <w:iCs/>
                                <w:color w:val="31353A"/>
                                <w:spacing w:val="-6"/>
                                <w:w w:val="108"/>
                                <w:sz w:val="16"/>
                                <w:szCs w:val="16"/>
                                <w:lang w:val="fr-CA"/>
                              </w:rPr>
                              <w:t>4</w:t>
                            </w:r>
                            <w:r w:rsidR="00032754" w:rsidRPr="0069389B">
                              <w:rPr>
                                <w:rFonts w:ascii="Georgia" w:hAnsi="Georgia" w:cs="Georgia"/>
                                <w:i/>
                                <w:iCs/>
                                <w:color w:val="31353A"/>
                                <w:spacing w:val="-6"/>
                                <w:w w:val="108"/>
                                <w:sz w:val="16"/>
                                <w:szCs w:val="16"/>
                                <w:lang w:val="fr-CA"/>
                              </w:rPr>
                              <w:t xml:space="preserve">: Satisfaction </w:t>
                            </w:r>
                            <w:r w:rsidR="00BF4A38" w:rsidRPr="0069389B">
                              <w:rPr>
                                <w:rFonts w:ascii="Georgia" w:hAnsi="Georgia" w:cs="Georgia"/>
                                <w:i/>
                                <w:iCs/>
                                <w:color w:val="31353A"/>
                                <w:spacing w:val="-6"/>
                                <w:w w:val="108"/>
                                <w:sz w:val="16"/>
                                <w:szCs w:val="16"/>
                                <w:lang w:val="fr-CA"/>
                              </w:rPr>
                              <w:t>de</w:t>
                            </w:r>
                            <w:r w:rsidR="0069389B" w:rsidRPr="0069389B">
                              <w:rPr>
                                <w:rFonts w:ascii="Georgia" w:hAnsi="Georgia" w:cs="Georgia"/>
                                <w:i/>
                                <w:iCs/>
                                <w:color w:val="31353A"/>
                                <w:spacing w:val="-6"/>
                                <w:w w:val="108"/>
                                <w:sz w:val="16"/>
                                <w:szCs w:val="16"/>
                                <w:lang w:val="fr-CA"/>
                              </w:rPr>
                              <w:t xml:space="preserve"> </w:t>
                            </w:r>
                            <w:r w:rsidR="0069389B">
                              <w:rPr>
                                <w:rFonts w:ascii="Georgia" w:hAnsi="Georgia" w:cs="Georgia"/>
                                <w:i/>
                                <w:iCs/>
                                <w:color w:val="31353A"/>
                                <w:spacing w:val="-6"/>
                                <w:w w:val="108"/>
                                <w:sz w:val="16"/>
                                <w:szCs w:val="16"/>
                                <w:lang w:val="fr-CA"/>
                              </w:rPr>
                              <w:t>« </w:t>
                            </w:r>
                            <w:r w:rsidR="0069389B" w:rsidRPr="0069389B">
                              <w:rPr>
                                <w:rFonts w:ascii="Georgia" w:hAnsi="Georgia" w:cs="Georgia"/>
                                <w:i/>
                                <w:iCs/>
                                <w:color w:val="31353A"/>
                                <w:spacing w:val="-6"/>
                                <w:w w:val="108"/>
                                <w:sz w:val="16"/>
                                <w:szCs w:val="16"/>
                                <w:lang w:val="fr-CA"/>
                              </w:rPr>
                              <w:t>votre vie en général</w:t>
                            </w:r>
                            <w:r w:rsidR="0069389B">
                              <w:rPr>
                                <w:rFonts w:ascii="Georgia" w:hAnsi="Georgia" w:cs="Georgia"/>
                                <w:i/>
                                <w:iCs/>
                                <w:color w:val="31353A"/>
                                <w:spacing w:val="-6"/>
                                <w:w w:val="108"/>
                                <w:sz w:val="16"/>
                                <w:szCs w:val="16"/>
                                <w:lang w:val="fr-CA"/>
                              </w:rPr>
                              <w:t> »</w:t>
                            </w:r>
                            <w:r w:rsidR="00032754" w:rsidRPr="0069389B">
                              <w:rPr>
                                <w:rFonts w:ascii="Georgia" w:hAnsi="Georgia" w:cs="Georgia"/>
                                <w:i/>
                                <w:iCs/>
                                <w:color w:val="31353A"/>
                                <w:spacing w:val="-6"/>
                                <w:w w:val="108"/>
                                <w:sz w:val="16"/>
                                <w:szCs w:val="16"/>
                                <w:lang w:val="fr-CA"/>
                              </w:rPr>
                              <w:t xml:space="preserve"> (%)</w:t>
                            </w:r>
                          </w:p>
                          <w:p w14:paraId="17822A68"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A1A089"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988FEC"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D616CC"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353D37"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7A4E28"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1532F2"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501C4C"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5A53CC"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4D8353"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B3F0EB"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2E166C"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1F3023"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8685B6"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C4462D"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C4E285"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32EEAB"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FAF49A"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86BA05"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9B383E"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C987FA"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725969"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DCF7F2"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20E0D9"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5EA7D2"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58E59A"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6D1545"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D5C71E"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449594"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2B13C7"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A277F0"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DFDFF7"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69389B">
                              <w:rPr>
                                <w:rFonts w:ascii="Georgia" w:hAnsi="Georgia" w:cs="Georgia"/>
                                <w:i/>
                                <w:iCs/>
                                <w:color w:val="31353A"/>
                                <w:spacing w:val="-6"/>
                                <w:w w:val="108"/>
                                <w:sz w:val="16"/>
                                <w:szCs w:val="16"/>
                                <w:lang w:val="fr-CA"/>
                              </w:rPr>
                              <w:t xml:space="preserve"> </w:t>
                            </w:r>
                          </w:p>
                          <w:p w14:paraId="6EA00642"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1CFD34"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2A64AB"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64D77A"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AB379D"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816923" w14:textId="77777777" w:rsidR="00032754" w:rsidRPr="0069389B" w:rsidRDefault="00032754" w:rsidP="00CF36B7">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10B1DB0" id="_x0000_s1232" type="#_x0000_t202" style="width:240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" stroked="f">
                <v:textbox>
                  <w:txbxContent>
                    <w:p w14:paraId="5CC548AE" w14:textId="198B748A" w:rsidR="00032754" w:rsidRPr="0069389B" w:rsidRDefault="0091769D"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69389B">
                        <w:rPr>
                          <w:rFonts w:ascii="Georgia" w:hAnsi="Georgia" w:cs="Georgia"/>
                          <w:i/>
                          <w:iCs/>
                          <w:color w:val="31353A"/>
                          <w:spacing w:val="-6"/>
                          <w:w w:val="108"/>
                          <w:sz w:val="16"/>
                          <w:szCs w:val="16"/>
                          <w:lang w:val="fr-CA"/>
                        </w:rPr>
                        <w:t>Graphique</w:t>
                      </w:r>
                      <w:r w:rsidR="00032754" w:rsidRPr="0069389B">
                        <w:rPr>
                          <w:rFonts w:ascii="Georgia" w:hAnsi="Georgia" w:cs="Georgia"/>
                          <w:i/>
                          <w:iCs/>
                          <w:color w:val="31353A"/>
                          <w:spacing w:val="-6"/>
                          <w:w w:val="108"/>
                          <w:sz w:val="16"/>
                          <w:szCs w:val="16"/>
                          <w:lang w:val="fr-CA"/>
                        </w:rPr>
                        <w:t xml:space="preserve"> 10</w:t>
                      </w:r>
                      <w:r w:rsidR="00DB3B26" w:rsidRPr="0069389B">
                        <w:rPr>
                          <w:rFonts w:ascii="Georgia" w:hAnsi="Georgia" w:cs="Georgia"/>
                          <w:i/>
                          <w:iCs/>
                          <w:color w:val="31353A"/>
                          <w:spacing w:val="-6"/>
                          <w:w w:val="108"/>
                          <w:sz w:val="16"/>
                          <w:szCs w:val="16"/>
                          <w:lang w:val="fr-CA"/>
                        </w:rPr>
                        <w:t>4</w:t>
                      </w:r>
                      <w:r w:rsidR="00032754" w:rsidRPr="0069389B">
                        <w:rPr>
                          <w:rFonts w:ascii="Georgia" w:hAnsi="Georgia" w:cs="Georgia"/>
                          <w:i/>
                          <w:iCs/>
                          <w:color w:val="31353A"/>
                          <w:spacing w:val="-6"/>
                          <w:w w:val="108"/>
                          <w:sz w:val="16"/>
                          <w:szCs w:val="16"/>
                          <w:lang w:val="fr-CA"/>
                        </w:rPr>
                        <w:t xml:space="preserve">: Satisfaction </w:t>
                      </w:r>
                      <w:r w:rsidR="00BF4A38" w:rsidRPr="0069389B">
                        <w:rPr>
                          <w:rFonts w:ascii="Georgia" w:hAnsi="Georgia" w:cs="Georgia"/>
                          <w:i/>
                          <w:iCs/>
                          <w:color w:val="31353A"/>
                          <w:spacing w:val="-6"/>
                          <w:w w:val="108"/>
                          <w:sz w:val="16"/>
                          <w:szCs w:val="16"/>
                          <w:lang w:val="fr-CA"/>
                        </w:rPr>
                        <w:t>de</w:t>
                      </w:r>
                      <w:r w:rsidR="0069389B" w:rsidRPr="0069389B">
                        <w:rPr>
                          <w:rFonts w:ascii="Georgia" w:hAnsi="Georgia" w:cs="Georgia"/>
                          <w:i/>
                          <w:iCs/>
                          <w:color w:val="31353A"/>
                          <w:spacing w:val="-6"/>
                          <w:w w:val="108"/>
                          <w:sz w:val="16"/>
                          <w:szCs w:val="16"/>
                          <w:lang w:val="fr-CA"/>
                        </w:rPr>
                        <w:t xml:space="preserve"> </w:t>
                      </w:r>
                      <w:r w:rsidR="0069389B">
                        <w:rPr>
                          <w:rFonts w:ascii="Georgia" w:hAnsi="Georgia" w:cs="Georgia"/>
                          <w:i/>
                          <w:iCs/>
                          <w:color w:val="31353A"/>
                          <w:spacing w:val="-6"/>
                          <w:w w:val="108"/>
                          <w:sz w:val="16"/>
                          <w:szCs w:val="16"/>
                          <w:lang w:val="fr-CA"/>
                        </w:rPr>
                        <w:t>« </w:t>
                      </w:r>
                      <w:r w:rsidR="0069389B" w:rsidRPr="0069389B">
                        <w:rPr>
                          <w:rFonts w:ascii="Georgia" w:hAnsi="Georgia" w:cs="Georgia"/>
                          <w:i/>
                          <w:iCs/>
                          <w:color w:val="31353A"/>
                          <w:spacing w:val="-6"/>
                          <w:w w:val="108"/>
                          <w:sz w:val="16"/>
                          <w:szCs w:val="16"/>
                          <w:lang w:val="fr-CA"/>
                        </w:rPr>
                        <w:t>votre vie en général</w:t>
                      </w:r>
                      <w:r w:rsidR="0069389B">
                        <w:rPr>
                          <w:rFonts w:ascii="Georgia" w:hAnsi="Georgia" w:cs="Georgia"/>
                          <w:i/>
                          <w:iCs/>
                          <w:color w:val="31353A"/>
                          <w:spacing w:val="-6"/>
                          <w:w w:val="108"/>
                          <w:sz w:val="16"/>
                          <w:szCs w:val="16"/>
                          <w:lang w:val="fr-CA"/>
                        </w:rPr>
                        <w:t> »</w:t>
                      </w:r>
                      <w:r w:rsidR="00032754" w:rsidRPr="0069389B">
                        <w:rPr>
                          <w:rFonts w:ascii="Georgia" w:hAnsi="Georgia" w:cs="Georgia"/>
                          <w:i/>
                          <w:iCs/>
                          <w:color w:val="31353A"/>
                          <w:spacing w:val="-6"/>
                          <w:w w:val="108"/>
                          <w:sz w:val="16"/>
                          <w:szCs w:val="16"/>
                          <w:lang w:val="fr-CA"/>
                        </w:rPr>
                        <w:t xml:space="preserve"> (%)</w:t>
                      </w:r>
                    </w:p>
                    <w:p w14:paraId="17822A68"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A1A089"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988FEC"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D616CC"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353D37"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7A4E28"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1532F2"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501C4C"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5A53CC"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4D8353"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B3F0EB"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2E166C"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1F3023"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8685B6"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C4462D"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C4E285"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32EEAB"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FAF49A"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86BA05"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9B383E"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C987FA"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725969"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DCF7F2"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20E0D9"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5EA7D2"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58E59A"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6D1545"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D5C71E"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449594"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2B13C7"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A277F0"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DFDFF7"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69389B">
                        <w:rPr>
                          <w:rFonts w:ascii="Georgia" w:hAnsi="Georgia" w:cs="Georgia"/>
                          <w:i/>
                          <w:iCs/>
                          <w:color w:val="31353A"/>
                          <w:spacing w:val="-6"/>
                          <w:w w:val="108"/>
                          <w:sz w:val="16"/>
                          <w:szCs w:val="16"/>
                          <w:lang w:val="fr-CA"/>
                        </w:rPr>
                        <w:t xml:space="preserve"> </w:t>
                      </w:r>
                    </w:p>
                    <w:p w14:paraId="6EA00642"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1CFD34"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2A64AB"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64D77A"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AB379D" w14:textId="77777777" w:rsidR="00032754" w:rsidRPr="0069389B" w:rsidRDefault="00032754" w:rsidP="00CF36B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816923" w14:textId="77777777" w:rsidR="00032754" w:rsidRPr="0069389B" w:rsidRDefault="00032754" w:rsidP="00CF36B7">
                      <w:pPr>
                        <w:rPr>
                          <w:i/>
                          <w:iCs/>
                          <w:sz w:val="16"/>
                          <w:szCs w:val="16"/>
                          <w:lang w:val="fr-CA"/>
                        </w:rPr>
                      </w:pPr>
                    </w:p>
                  </w:txbxContent>
                </v:textbox>
                <w10:anchorlock/>
              </v:shape>
            </w:pict>
          </mc:Fallback>
        </mc:AlternateContent>
      </w:r>
      <w:r w:rsidR="00423E9D" w:rsidRPr="008425F5">
        <w:rPr>
          <w:noProof/>
          <w:color w:val="auto"/>
          <w:lang w:val="en-CA"/>
        </w:rPr>
        <w:drawing>
          <wp:inline distT="0" distB="0" distL="0" distR="0" wp14:anchorId="11EE0DF2" wp14:editId="049A7C75">
            <wp:extent cx="3543935" cy="2216150"/>
            <wp:effectExtent l="0" t="0" r="0" b="0"/>
            <wp:docPr id="235" name="Chart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sidR="005426BF" w:rsidRPr="008425F5">
        <w:rPr>
          <w:color w:val="auto"/>
          <w:lang w:val="en-CA"/>
        </w:rPr>
        <w:br/>
      </w:r>
      <w:r w:rsidR="00142DDE" w:rsidRPr="008425F5">
        <w:rPr>
          <w:noProof/>
          <w:color w:val="auto"/>
          <w:lang w:val="en-CA"/>
        </w:rPr>
        <mc:AlternateContent>
          <mc:Choice Requires="wps">
            <w:drawing>
              <wp:inline distT="0" distB="0" distL="0" distR="0" wp14:anchorId="4FB9FF7A" wp14:editId="2D8AC5C3">
                <wp:extent cx="3298281" cy="620486"/>
                <wp:effectExtent l="0" t="0" r="0" b="8255"/>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281" cy="620486"/>
                        </a:xfrm>
                        <a:prstGeom prst="rect">
                          <a:avLst/>
                        </a:prstGeom>
                        <a:solidFill>
                          <a:srgbClr val="FFFFFF"/>
                        </a:solidFill>
                        <a:ln w="9525">
                          <a:noFill/>
                          <a:miter lim="800000"/>
                          <a:headEnd/>
                          <a:tailEnd/>
                        </a:ln>
                      </wps:spPr>
                      <wps:txbx>
                        <w:txbxContent>
                          <w:p w14:paraId="3D094666" w14:textId="4D2FD33C" w:rsidR="00032754" w:rsidRPr="00BF4A38" w:rsidRDefault="00032754" w:rsidP="00142DDE">
                            <w:pPr>
                              <w:rPr>
                                <w:rFonts w:ascii="Georgia" w:hAnsi="Georgia" w:cs="Georgia"/>
                                <w:i/>
                                <w:iCs/>
                                <w:color w:val="31353A"/>
                                <w:spacing w:val="-6"/>
                                <w:w w:val="108"/>
                                <w:sz w:val="12"/>
                                <w:szCs w:val="12"/>
                                <w:lang w:val="fr-CA"/>
                              </w:rPr>
                            </w:pPr>
                            <w:r w:rsidRPr="00BF4A38">
                              <w:rPr>
                                <w:rFonts w:ascii="Georgia" w:hAnsi="Georgia" w:cs="Georgia"/>
                                <w:i/>
                                <w:iCs/>
                                <w:color w:val="31353A"/>
                                <w:spacing w:val="-6"/>
                                <w:w w:val="108"/>
                                <w:sz w:val="12"/>
                                <w:szCs w:val="12"/>
                                <w:lang w:val="fr-CA"/>
                              </w:rPr>
                              <w:t xml:space="preserve">Question: </w:t>
                            </w:r>
                            <w:r w:rsidR="00BF4A38" w:rsidRPr="00BF4A38">
                              <w:rPr>
                                <w:rFonts w:ascii="Georgia" w:hAnsi="Georgia" w:cs="Georgia"/>
                                <w:i/>
                                <w:iCs/>
                                <w:color w:val="31353A"/>
                                <w:spacing w:val="-6"/>
                                <w:w w:val="108"/>
                                <w:sz w:val="12"/>
                                <w:szCs w:val="12"/>
                                <w:lang w:val="fr-CA"/>
                              </w:rPr>
                              <w:t xml:space="preserve"> Dans quelle mesure êtes-vous satisfait de...votre vie en général?</w:t>
                            </w:r>
                          </w:p>
                          <w:p w14:paraId="27DE7ADE" w14:textId="3EC77CFD" w:rsidR="00032754" w:rsidRPr="00BF4A38" w:rsidRDefault="0091769D" w:rsidP="00142DDE">
                            <w:pPr>
                              <w:rPr>
                                <w:rFonts w:ascii="Georgia" w:hAnsi="Georgia" w:cs="Georgia"/>
                                <w:i/>
                                <w:iCs/>
                                <w:color w:val="31353A"/>
                                <w:spacing w:val="-6"/>
                                <w:w w:val="108"/>
                                <w:sz w:val="12"/>
                                <w:szCs w:val="12"/>
                                <w:lang w:val="fr-CA"/>
                              </w:rPr>
                            </w:pPr>
                            <w:r w:rsidRPr="00BF4A38">
                              <w:rPr>
                                <w:rFonts w:ascii="Georgia" w:hAnsi="Georgia" w:cs="Georgia"/>
                                <w:i/>
                                <w:iCs/>
                                <w:color w:val="31353A"/>
                                <w:spacing w:val="-6"/>
                                <w:w w:val="108"/>
                                <w:sz w:val="12"/>
                                <w:szCs w:val="12"/>
                                <w:lang w:val="fr-CA"/>
                              </w:rPr>
                              <w:t>Taille de l’échantillon</w:t>
                            </w:r>
                            <w:r w:rsidR="00032754" w:rsidRPr="00BF4A38">
                              <w:rPr>
                                <w:rFonts w:ascii="Georgia" w:hAnsi="Georgia" w:cs="Georgia"/>
                                <w:i/>
                                <w:iCs/>
                                <w:color w:val="31353A"/>
                                <w:spacing w:val="-6"/>
                                <w:w w:val="108"/>
                                <w:sz w:val="12"/>
                                <w:szCs w:val="12"/>
                                <w:lang w:val="fr-CA"/>
                              </w:rPr>
                              <w:t>: 3</w:t>
                            </w:r>
                            <w:r w:rsidR="00BF4A38" w:rsidRPr="00BF4A38">
                              <w:rPr>
                                <w:rFonts w:ascii="Georgia" w:hAnsi="Georgia" w:cs="Georgia"/>
                                <w:i/>
                                <w:iCs/>
                                <w:color w:val="31353A"/>
                                <w:spacing w:val="-6"/>
                                <w:w w:val="108"/>
                                <w:sz w:val="12"/>
                                <w:szCs w:val="12"/>
                                <w:lang w:val="fr-CA"/>
                              </w:rPr>
                              <w:t xml:space="preserve"> </w:t>
                            </w:r>
                            <w:r w:rsidR="00535B35" w:rsidRPr="00BF4A38">
                              <w:rPr>
                                <w:rFonts w:ascii="Georgia" w:hAnsi="Georgia" w:cs="Georgia"/>
                                <w:i/>
                                <w:iCs/>
                                <w:color w:val="31353A"/>
                                <w:spacing w:val="-6"/>
                                <w:w w:val="108"/>
                                <w:sz w:val="12"/>
                                <w:szCs w:val="12"/>
                                <w:lang w:val="fr-CA"/>
                              </w:rPr>
                              <w:t>349</w:t>
                            </w:r>
                          </w:p>
                          <w:p w14:paraId="1D1C58E3" w14:textId="5B7C186E" w:rsidR="00032754" w:rsidRPr="0091769D" w:rsidRDefault="0091769D" w:rsidP="00142DDE">
                            <w:pPr>
                              <w:rPr>
                                <w:lang w:val="fr-CA"/>
                              </w:rPr>
                            </w:pPr>
                            <w:r w:rsidRPr="0091769D">
                              <w:rPr>
                                <w:rFonts w:ascii="Georgia" w:hAnsi="Georgia" w:cs="Georgia"/>
                                <w:i/>
                                <w:iCs/>
                                <w:color w:val="31353A"/>
                                <w:spacing w:val="-6"/>
                                <w:w w:val="108"/>
                                <w:sz w:val="12"/>
                                <w:szCs w:val="12"/>
                                <w:lang w:val="fr-CA"/>
                              </w:rPr>
                              <w:t xml:space="preserve">Structure : Tous les répondants, excluant </w:t>
                            </w:r>
                            <w:r w:rsidR="00EE3EEA">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4FB9FF7A" id="Text Box 508" o:spid="_x0000_s1233" type="#_x0000_t202" style="width:259.7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" stroked="f">
                <v:textbox>
                  <w:txbxContent>
                    <w:p w14:paraId="3D094666" w14:textId="4D2FD33C" w:rsidR="00032754" w:rsidRPr="00BF4A38" w:rsidRDefault="00032754" w:rsidP="00142DDE">
                      <w:pPr>
                        <w:rPr>
                          <w:rFonts w:ascii="Georgia" w:hAnsi="Georgia" w:cs="Georgia"/>
                          <w:i/>
                          <w:iCs/>
                          <w:color w:val="31353A"/>
                          <w:spacing w:val="-6"/>
                          <w:w w:val="108"/>
                          <w:sz w:val="12"/>
                          <w:szCs w:val="12"/>
                          <w:lang w:val="fr-CA"/>
                        </w:rPr>
                      </w:pPr>
                      <w:r w:rsidRPr="00BF4A38">
                        <w:rPr>
                          <w:rFonts w:ascii="Georgia" w:hAnsi="Georgia" w:cs="Georgia"/>
                          <w:i/>
                          <w:iCs/>
                          <w:color w:val="31353A"/>
                          <w:spacing w:val="-6"/>
                          <w:w w:val="108"/>
                          <w:sz w:val="12"/>
                          <w:szCs w:val="12"/>
                          <w:lang w:val="fr-CA"/>
                        </w:rPr>
                        <w:t xml:space="preserve">Question: </w:t>
                      </w:r>
                      <w:r w:rsidR="00BF4A38" w:rsidRPr="00BF4A38">
                        <w:rPr>
                          <w:rFonts w:ascii="Georgia" w:hAnsi="Georgia" w:cs="Georgia"/>
                          <w:i/>
                          <w:iCs/>
                          <w:color w:val="31353A"/>
                          <w:spacing w:val="-6"/>
                          <w:w w:val="108"/>
                          <w:sz w:val="12"/>
                          <w:szCs w:val="12"/>
                          <w:lang w:val="fr-CA"/>
                        </w:rPr>
                        <w:t xml:space="preserve"> Dans quelle mesure êtes-vous satisfait de...votre vie en général?</w:t>
                      </w:r>
                    </w:p>
                    <w:p w14:paraId="27DE7ADE" w14:textId="3EC77CFD" w:rsidR="00032754" w:rsidRPr="00BF4A38" w:rsidRDefault="0091769D" w:rsidP="00142DDE">
                      <w:pPr>
                        <w:rPr>
                          <w:rFonts w:ascii="Georgia" w:hAnsi="Georgia" w:cs="Georgia"/>
                          <w:i/>
                          <w:iCs/>
                          <w:color w:val="31353A"/>
                          <w:spacing w:val="-6"/>
                          <w:w w:val="108"/>
                          <w:sz w:val="12"/>
                          <w:szCs w:val="12"/>
                          <w:lang w:val="fr-CA"/>
                        </w:rPr>
                      </w:pPr>
                      <w:r w:rsidRPr="00BF4A38">
                        <w:rPr>
                          <w:rFonts w:ascii="Georgia" w:hAnsi="Georgia" w:cs="Georgia"/>
                          <w:i/>
                          <w:iCs/>
                          <w:color w:val="31353A"/>
                          <w:spacing w:val="-6"/>
                          <w:w w:val="108"/>
                          <w:sz w:val="12"/>
                          <w:szCs w:val="12"/>
                          <w:lang w:val="fr-CA"/>
                        </w:rPr>
                        <w:t>Taille de l’échantillon</w:t>
                      </w:r>
                      <w:r w:rsidR="00032754" w:rsidRPr="00BF4A38">
                        <w:rPr>
                          <w:rFonts w:ascii="Georgia" w:hAnsi="Georgia" w:cs="Georgia"/>
                          <w:i/>
                          <w:iCs/>
                          <w:color w:val="31353A"/>
                          <w:spacing w:val="-6"/>
                          <w:w w:val="108"/>
                          <w:sz w:val="12"/>
                          <w:szCs w:val="12"/>
                          <w:lang w:val="fr-CA"/>
                        </w:rPr>
                        <w:t>: 3</w:t>
                      </w:r>
                      <w:r w:rsidR="00BF4A38" w:rsidRPr="00BF4A38">
                        <w:rPr>
                          <w:rFonts w:ascii="Georgia" w:hAnsi="Georgia" w:cs="Georgia"/>
                          <w:i/>
                          <w:iCs/>
                          <w:color w:val="31353A"/>
                          <w:spacing w:val="-6"/>
                          <w:w w:val="108"/>
                          <w:sz w:val="12"/>
                          <w:szCs w:val="12"/>
                          <w:lang w:val="fr-CA"/>
                        </w:rPr>
                        <w:t xml:space="preserve"> </w:t>
                      </w:r>
                      <w:r w:rsidR="00535B35" w:rsidRPr="00BF4A38">
                        <w:rPr>
                          <w:rFonts w:ascii="Georgia" w:hAnsi="Georgia" w:cs="Georgia"/>
                          <w:i/>
                          <w:iCs/>
                          <w:color w:val="31353A"/>
                          <w:spacing w:val="-6"/>
                          <w:w w:val="108"/>
                          <w:sz w:val="12"/>
                          <w:szCs w:val="12"/>
                          <w:lang w:val="fr-CA"/>
                        </w:rPr>
                        <w:t>349</w:t>
                      </w:r>
                    </w:p>
                    <w:p w14:paraId="1D1C58E3" w14:textId="5B7C186E" w:rsidR="00032754" w:rsidRPr="0091769D" w:rsidRDefault="0091769D" w:rsidP="00142DDE">
                      <w:pPr>
                        <w:rPr>
                          <w:lang w:val="fr-CA"/>
                        </w:rPr>
                      </w:pPr>
                      <w:r w:rsidRPr="0091769D">
                        <w:rPr>
                          <w:rFonts w:ascii="Georgia" w:hAnsi="Georgia" w:cs="Georgia"/>
                          <w:i/>
                          <w:iCs/>
                          <w:color w:val="31353A"/>
                          <w:spacing w:val="-6"/>
                          <w:w w:val="108"/>
                          <w:sz w:val="12"/>
                          <w:szCs w:val="12"/>
                          <w:lang w:val="fr-CA"/>
                        </w:rPr>
                        <w:t xml:space="preserve">Structure : Tous les répondants, excluant </w:t>
                      </w:r>
                      <w:r w:rsidR="00EE3EEA">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r w:rsidR="00CE4AD0" w:rsidRPr="008425F5">
        <w:rPr>
          <w:noProof/>
          <w:color w:val="auto"/>
          <w:w w:val="100"/>
          <w:lang w:val="en-CA"/>
        </w:rPr>
        <mc:AlternateContent>
          <mc:Choice Requires="wps">
            <w:drawing>
              <wp:anchor distT="0" distB="0" distL="114300" distR="114300" simplePos="0" relativeHeight="251658291" behindDoc="0" locked="0" layoutInCell="1" allowOverlap="1" wp14:anchorId="3FD18688" wp14:editId="6422EE30">
                <wp:simplePos x="0" y="0"/>
                <wp:positionH relativeFrom="margin">
                  <wp:align>center</wp:align>
                </wp:positionH>
                <wp:positionV relativeFrom="page">
                  <wp:posOffset>1064059</wp:posOffset>
                </wp:positionV>
                <wp:extent cx="0" cy="5943600"/>
                <wp:effectExtent l="0" t="0" r="38100" b="19050"/>
                <wp:wrapNone/>
                <wp:docPr id="204" name="Straight Connector 204"/>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7A86337E" id="Straight Connector 204" o:spid="_x0000_s1026" style="position:absolute;z-index:251658295;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3.8pt" to="0,5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" strokecolor="#d8d8d8 [2732]" strokeweight=".5pt">
                <v:stroke joinstyle="miter"/>
                <w10:wrap anchorx="margin" anchory="page"/>
              </v:line>
            </w:pict>
          </mc:Fallback>
        </mc:AlternateContent>
      </w:r>
    </w:p>
    <w:p w14:paraId="562F1D42" w14:textId="246E2310" w:rsidR="00337470" w:rsidRPr="009210E9" w:rsidRDefault="009B2081" w:rsidP="00337470">
      <w:pPr>
        <w:pStyle w:val="VAC-Body"/>
        <w:rPr>
          <w:b/>
          <w:bCs/>
          <w:color w:val="auto"/>
          <w:lang w:val="fr-CA"/>
        </w:rPr>
      </w:pPr>
      <w:r w:rsidRPr="009210E9">
        <w:rPr>
          <w:b/>
          <w:bCs/>
          <w:color w:val="auto"/>
          <w:lang w:val="fr-CA"/>
        </w:rPr>
        <w:br w:type="column"/>
      </w:r>
      <w:r w:rsidR="00DF0A89" w:rsidRPr="008425F5">
        <w:rPr>
          <w:b/>
          <w:bCs/>
          <w:noProof/>
          <w:color w:val="auto"/>
          <w:w w:val="100"/>
        </w:rPr>
        <mc:AlternateContent>
          <mc:Choice Requires="wps">
            <w:drawing>
              <wp:anchor distT="0" distB="0" distL="114300" distR="114300" simplePos="0" relativeHeight="251658262" behindDoc="0" locked="0" layoutInCell="1" allowOverlap="1" wp14:anchorId="6752557F" wp14:editId="270D9C4E">
                <wp:simplePos x="0" y="0"/>
                <wp:positionH relativeFrom="margin">
                  <wp:posOffset>3729990</wp:posOffset>
                </wp:positionH>
                <wp:positionV relativeFrom="margin">
                  <wp:posOffset>104141</wp:posOffset>
                </wp:positionV>
                <wp:extent cx="85725" cy="5191760"/>
                <wp:effectExtent l="0" t="0" r="28575" b="27940"/>
                <wp:wrapNone/>
                <wp:docPr id="510" name="Straight Connector 510"/>
                <wp:cNvGraphicFramePr/>
                <a:graphic xmlns:a="http://schemas.openxmlformats.org/drawingml/2006/main">
                  <a:graphicData uri="http://schemas.microsoft.com/office/word/2010/wordprocessingShape">
                    <wps:wsp>
                      <wps:cNvCnPr/>
                      <wps:spPr>
                        <a:xfrm flipH="1">
                          <a:off x="0" y="0"/>
                          <a:ext cx="85725" cy="519176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25ADC" id="Straight Connector 510" o:spid="_x0000_s1026" style="position:absolute;flip:x;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93.7pt,8.2pt" to="300.4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" strokecolor="#d8d8d8 [2732]" strokeweight=".5pt">
                <v:stroke joinstyle="miter"/>
                <w10:wrap anchorx="margin" anchory="margin"/>
              </v:line>
            </w:pict>
          </mc:Fallback>
        </mc:AlternateContent>
      </w:r>
      <w:r w:rsidR="008A713F" w:rsidRPr="009210E9">
        <w:rPr>
          <w:b/>
          <w:bCs/>
          <w:color w:val="auto"/>
          <w:lang w:val="fr-CA"/>
        </w:rPr>
        <w:t>Satisfaction élevée à l'égard du bien-être général; variations par strates</w:t>
      </w:r>
    </w:p>
    <w:p w14:paraId="71910006" w14:textId="77777777" w:rsidR="00D01E0A" w:rsidRPr="008425F5" w:rsidRDefault="00D01E0A" w:rsidP="00D01E0A">
      <w:pPr>
        <w:pStyle w:val="VAC-Bullet"/>
        <w:rPr>
          <w:color w:val="auto"/>
          <w:lang w:val="fr-CA"/>
        </w:rPr>
      </w:pPr>
      <w:r w:rsidRPr="008425F5">
        <w:rPr>
          <w:color w:val="auto"/>
          <w:lang w:val="fr-CA"/>
        </w:rPr>
        <w:t>Cinq répondants sur neuf (TOP2 : 56 %) sont satisfaits de leur bien-être général, ce qui est encore inférieur à 2020 (TOP2 : 69 %).</w:t>
      </w:r>
    </w:p>
    <w:p w14:paraId="62BAD11A" w14:textId="77777777" w:rsidR="00D01E0A" w:rsidRPr="008425F5" w:rsidRDefault="00D01E0A" w:rsidP="00D01E0A">
      <w:pPr>
        <w:pStyle w:val="VAC-Bullet"/>
        <w:rPr>
          <w:color w:val="auto"/>
          <w:lang w:val="fr-CA"/>
        </w:rPr>
      </w:pPr>
      <w:r w:rsidRPr="008425F5">
        <w:rPr>
          <w:color w:val="auto"/>
          <w:lang w:val="fr-CA"/>
        </w:rPr>
        <w:t xml:space="preserve">Encore une fois, les </w:t>
      </w:r>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sont les moins satisfaits (TOP2 : 33 %).</w:t>
      </w:r>
    </w:p>
    <w:p w14:paraId="33F4B414" w14:textId="77777777" w:rsidR="00D01E0A" w:rsidRPr="008425F5" w:rsidRDefault="00D01E0A" w:rsidP="00D01E0A">
      <w:pPr>
        <w:pStyle w:val="VAC-Bullet"/>
        <w:rPr>
          <w:color w:val="auto"/>
          <w:lang w:val="fr-CA"/>
        </w:rPr>
      </w:pPr>
      <w:r w:rsidRPr="008425F5">
        <w:rPr>
          <w:color w:val="auto"/>
          <w:lang w:val="fr-CA"/>
        </w:rPr>
        <w:t xml:space="preserve">Les répondants </w:t>
      </w:r>
      <w:r w:rsidRPr="008425F5">
        <w:rPr>
          <w:b/>
          <w:bCs/>
          <w:color w:val="auto"/>
          <w:lang w:val="fr-CA"/>
        </w:rPr>
        <w:t>plus jeunes</w:t>
      </w:r>
      <w:r w:rsidRPr="008425F5">
        <w:rPr>
          <w:color w:val="auto"/>
          <w:lang w:val="fr-CA"/>
        </w:rPr>
        <w:t xml:space="preserve"> sont moins satisfaits que les répondants </w:t>
      </w:r>
      <w:r w:rsidRPr="008425F5">
        <w:rPr>
          <w:b/>
          <w:bCs/>
          <w:color w:val="auto"/>
          <w:lang w:val="fr-CA"/>
        </w:rPr>
        <w:t>plus âgés</w:t>
      </w:r>
      <w:r w:rsidRPr="008425F5">
        <w:rPr>
          <w:color w:val="auto"/>
          <w:lang w:val="fr-CA"/>
        </w:rPr>
        <w:t>.</w:t>
      </w:r>
      <w:r w:rsidRPr="008425F5">
        <w:rPr>
          <w:rStyle w:val="FootnoteReference"/>
          <w:color w:val="auto"/>
          <w:lang w:val="fr-CA"/>
        </w:rPr>
        <w:t xml:space="preserve"> </w:t>
      </w:r>
      <w:r w:rsidRPr="008425F5">
        <w:rPr>
          <w:rStyle w:val="FootnoteReference"/>
          <w:color w:val="auto"/>
          <w:lang w:val="en-CA"/>
        </w:rPr>
        <w:footnoteReference w:id="40"/>
      </w:r>
    </w:p>
    <w:p w14:paraId="24AA4E16" w14:textId="456FE156" w:rsidR="00337470" w:rsidRPr="00A41E65" w:rsidRDefault="00D01E0A" w:rsidP="00A41E65">
      <w:pPr>
        <w:pStyle w:val="VAC-Bullet"/>
        <w:rPr>
          <w:lang w:val="fr-CA"/>
        </w:rPr>
      </w:pPr>
      <w:r w:rsidRPr="00A41E65">
        <w:rPr>
          <w:lang w:val="fr-CA"/>
        </w:rPr>
        <w:t xml:space="preserve">Les répondants </w:t>
      </w:r>
      <w:r w:rsidRPr="00A41E65">
        <w:rPr>
          <w:b/>
          <w:bCs/>
          <w:lang w:val="fr-CA"/>
        </w:rPr>
        <w:t>autochtones</w:t>
      </w:r>
      <w:r w:rsidRPr="00A41E65">
        <w:rPr>
          <w:lang w:val="fr-CA"/>
        </w:rPr>
        <w:t xml:space="preserve"> (TOP2 : 39 %) sont moins satisfaits que les répondants </w:t>
      </w:r>
      <w:r w:rsidRPr="00A41E65">
        <w:rPr>
          <w:b/>
          <w:bCs/>
          <w:lang w:val="fr-CA"/>
        </w:rPr>
        <w:t xml:space="preserve">non-autochtones </w:t>
      </w:r>
      <w:r w:rsidRPr="00A41E65">
        <w:rPr>
          <w:lang w:val="fr-CA"/>
        </w:rPr>
        <w:t>(TOP2 : 57 %).</w:t>
      </w:r>
      <w:r w:rsidR="004D1A4C" w:rsidRPr="008425F5">
        <w:rPr>
          <w:noProof/>
          <w:lang w:val="en-CA"/>
        </w:rPr>
        <mc:AlternateContent>
          <mc:Choice Requires="wps">
            <w:drawing>
              <wp:inline distT="0" distB="0" distL="0" distR="0" wp14:anchorId="2B189F06" wp14:editId="6A997F1F">
                <wp:extent cx="3048000" cy="288290"/>
                <wp:effectExtent l="0" t="0" r="0" b="0"/>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88290"/>
                        </a:xfrm>
                        <a:prstGeom prst="rect">
                          <a:avLst/>
                        </a:prstGeom>
                        <a:solidFill>
                          <a:srgbClr val="FFFFFF"/>
                        </a:solidFill>
                        <a:ln w="9525">
                          <a:noFill/>
                          <a:miter lim="800000"/>
                          <a:headEnd/>
                          <a:tailEnd/>
                        </a:ln>
                      </wps:spPr>
                      <wps:txbx>
                        <w:txbxContent>
                          <w:p w14:paraId="5DD3DC75" w14:textId="415A2454" w:rsidR="00032754" w:rsidRPr="0054380A" w:rsidRDefault="0091769D"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380A">
                              <w:rPr>
                                <w:rFonts w:ascii="Georgia" w:hAnsi="Georgia" w:cs="Georgia"/>
                                <w:i/>
                                <w:iCs/>
                                <w:color w:val="31353A"/>
                                <w:spacing w:val="-6"/>
                                <w:w w:val="108"/>
                                <w:sz w:val="16"/>
                                <w:szCs w:val="16"/>
                                <w:lang w:val="fr-CA"/>
                              </w:rPr>
                              <w:t>Graphique</w:t>
                            </w:r>
                            <w:r w:rsidR="00032754" w:rsidRPr="0054380A">
                              <w:rPr>
                                <w:rFonts w:ascii="Georgia" w:hAnsi="Georgia" w:cs="Georgia"/>
                                <w:i/>
                                <w:iCs/>
                                <w:color w:val="31353A"/>
                                <w:spacing w:val="-6"/>
                                <w:w w:val="108"/>
                                <w:sz w:val="16"/>
                                <w:szCs w:val="16"/>
                                <w:lang w:val="fr-CA"/>
                              </w:rPr>
                              <w:t xml:space="preserve"> 10</w:t>
                            </w:r>
                            <w:r w:rsidR="00DB3B26" w:rsidRPr="0054380A">
                              <w:rPr>
                                <w:rFonts w:ascii="Georgia" w:hAnsi="Georgia" w:cs="Georgia"/>
                                <w:i/>
                                <w:iCs/>
                                <w:color w:val="31353A"/>
                                <w:spacing w:val="-6"/>
                                <w:w w:val="108"/>
                                <w:sz w:val="16"/>
                                <w:szCs w:val="16"/>
                                <w:lang w:val="fr-CA"/>
                              </w:rPr>
                              <w:t>5</w:t>
                            </w:r>
                            <w:r w:rsidR="00032754" w:rsidRPr="0054380A">
                              <w:rPr>
                                <w:rFonts w:ascii="Georgia" w:hAnsi="Georgia" w:cs="Georgia"/>
                                <w:i/>
                                <w:iCs/>
                                <w:color w:val="31353A"/>
                                <w:spacing w:val="-6"/>
                                <w:w w:val="108"/>
                                <w:sz w:val="16"/>
                                <w:szCs w:val="16"/>
                                <w:lang w:val="fr-CA"/>
                              </w:rPr>
                              <w:t xml:space="preserve">: Satisfaction </w:t>
                            </w:r>
                            <w:r w:rsidR="0054380A" w:rsidRPr="0054380A">
                              <w:rPr>
                                <w:rFonts w:ascii="Georgia" w:hAnsi="Georgia" w:cs="Georgia"/>
                                <w:i/>
                                <w:iCs/>
                                <w:color w:val="31353A"/>
                                <w:spacing w:val="-6"/>
                                <w:w w:val="108"/>
                                <w:sz w:val="16"/>
                                <w:szCs w:val="16"/>
                                <w:lang w:val="fr-CA"/>
                              </w:rPr>
                              <w:t xml:space="preserve">de </w:t>
                            </w:r>
                            <w:r w:rsidR="0054380A">
                              <w:rPr>
                                <w:rFonts w:ascii="Georgia" w:hAnsi="Georgia" w:cs="Georgia"/>
                                <w:i/>
                                <w:iCs/>
                                <w:color w:val="31353A"/>
                                <w:spacing w:val="-6"/>
                                <w:w w:val="108"/>
                                <w:sz w:val="16"/>
                                <w:szCs w:val="16"/>
                                <w:lang w:val="fr-CA"/>
                              </w:rPr>
                              <w:t>« </w:t>
                            </w:r>
                            <w:r w:rsidR="00DE1101" w:rsidRPr="00DE1101">
                              <w:rPr>
                                <w:rFonts w:ascii="Georgia" w:hAnsi="Georgia" w:cs="Georgia"/>
                                <w:i/>
                                <w:iCs/>
                                <w:color w:val="31353A"/>
                                <w:spacing w:val="-6"/>
                                <w:w w:val="108"/>
                                <w:sz w:val="16"/>
                                <w:szCs w:val="16"/>
                                <w:lang w:val="fr-CA"/>
                              </w:rPr>
                              <w:t xml:space="preserve">votre </w:t>
                            </w:r>
                            <w:r w:rsidR="000727D1" w:rsidRPr="000727D1">
                              <w:rPr>
                                <w:rFonts w:ascii="Georgia" w:hAnsi="Georgia" w:cs="Georgia"/>
                                <w:i/>
                                <w:iCs/>
                                <w:color w:val="31353A"/>
                                <w:spacing w:val="-6"/>
                                <w:w w:val="108"/>
                                <w:sz w:val="16"/>
                                <w:szCs w:val="16"/>
                                <w:lang w:val="fr-CA"/>
                              </w:rPr>
                              <w:t>bien-être général</w:t>
                            </w:r>
                            <w:r w:rsidR="0054380A">
                              <w:rPr>
                                <w:rFonts w:ascii="Georgia" w:hAnsi="Georgia" w:cs="Georgia"/>
                                <w:i/>
                                <w:iCs/>
                                <w:color w:val="31353A"/>
                                <w:spacing w:val="-6"/>
                                <w:w w:val="108"/>
                                <w:sz w:val="16"/>
                                <w:szCs w:val="16"/>
                                <w:lang w:val="fr-CA"/>
                              </w:rPr>
                              <w:t> »</w:t>
                            </w:r>
                            <w:r w:rsidR="0054380A" w:rsidRPr="0054380A">
                              <w:rPr>
                                <w:rFonts w:ascii="Georgia" w:hAnsi="Georgia" w:cs="Georgia"/>
                                <w:i/>
                                <w:iCs/>
                                <w:color w:val="31353A"/>
                                <w:spacing w:val="-6"/>
                                <w:w w:val="108"/>
                                <w:sz w:val="16"/>
                                <w:szCs w:val="16"/>
                                <w:lang w:val="fr-CA"/>
                              </w:rPr>
                              <w:t xml:space="preserve"> </w:t>
                            </w:r>
                            <w:r w:rsidR="00032754" w:rsidRPr="0054380A">
                              <w:rPr>
                                <w:rFonts w:ascii="Georgia" w:hAnsi="Georgia" w:cs="Georgia"/>
                                <w:i/>
                                <w:iCs/>
                                <w:color w:val="31353A"/>
                                <w:spacing w:val="-6"/>
                                <w:w w:val="108"/>
                                <w:sz w:val="16"/>
                                <w:szCs w:val="16"/>
                                <w:lang w:val="fr-CA"/>
                              </w:rPr>
                              <w:t>(%)</w:t>
                            </w:r>
                          </w:p>
                          <w:p w14:paraId="23BD662C"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056E84"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6D9133"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6823CD"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3233E1"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FD38B8"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75DFF5"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1D903F"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339D59"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283EB7"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FAD516"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CD8854"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F3E878"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29F0ED"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0C89D1"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0FE8F9"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696E53"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BA4624"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217A56"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5F3C57"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9A9C43"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699B31"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73935F"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E984EC"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9D0A4E"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A13180"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F4A2D7"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17D372"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177EDF"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6B35A2"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F5752C"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9CF35A"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380A">
                              <w:rPr>
                                <w:rFonts w:ascii="Georgia" w:hAnsi="Georgia" w:cs="Georgia"/>
                                <w:i/>
                                <w:iCs/>
                                <w:color w:val="31353A"/>
                                <w:spacing w:val="-6"/>
                                <w:w w:val="108"/>
                                <w:sz w:val="16"/>
                                <w:szCs w:val="16"/>
                                <w:lang w:val="fr-CA"/>
                              </w:rPr>
                              <w:t xml:space="preserve"> </w:t>
                            </w:r>
                          </w:p>
                          <w:p w14:paraId="5830796B"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AEE0C6"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F20325"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6F558C"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318AB2"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A26FEF" w14:textId="77777777" w:rsidR="00032754" w:rsidRPr="0054380A" w:rsidRDefault="00032754" w:rsidP="004D1A4C">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B189F06" id="_x0000_s1234" type="#_x0000_t202" style="width:240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" stroked="f">
                <v:textbox>
                  <w:txbxContent>
                    <w:p w14:paraId="5DD3DC75" w14:textId="415A2454" w:rsidR="00032754" w:rsidRPr="0054380A" w:rsidRDefault="0091769D"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380A">
                        <w:rPr>
                          <w:rFonts w:ascii="Georgia" w:hAnsi="Georgia" w:cs="Georgia"/>
                          <w:i/>
                          <w:iCs/>
                          <w:color w:val="31353A"/>
                          <w:spacing w:val="-6"/>
                          <w:w w:val="108"/>
                          <w:sz w:val="16"/>
                          <w:szCs w:val="16"/>
                          <w:lang w:val="fr-CA"/>
                        </w:rPr>
                        <w:t>Graphique</w:t>
                      </w:r>
                      <w:r w:rsidR="00032754" w:rsidRPr="0054380A">
                        <w:rPr>
                          <w:rFonts w:ascii="Georgia" w:hAnsi="Georgia" w:cs="Georgia"/>
                          <w:i/>
                          <w:iCs/>
                          <w:color w:val="31353A"/>
                          <w:spacing w:val="-6"/>
                          <w:w w:val="108"/>
                          <w:sz w:val="16"/>
                          <w:szCs w:val="16"/>
                          <w:lang w:val="fr-CA"/>
                        </w:rPr>
                        <w:t xml:space="preserve"> 10</w:t>
                      </w:r>
                      <w:r w:rsidR="00DB3B26" w:rsidRPr="0054380A">
                        <w:rPr>
                          <w:rFonts w:ascii="Georgia" w:hAnsi="Georgia" w:cs="Georgia"/>
                          <w:i/>
                          <w:iCs/>
                          <w:color w:val="31353A"/>
                          <w:spacing w:val="-6"/>
                          <w:w w:val="108"/>
                          <w:sz w:val="16"/>
                          <w:szCs w:val="16"/>
                          <w:lang w:val="fr-CA"/>
                        </w:rPr>
                        <w:t>5</w:t>
                      </w:r>
                      <w:r w:rsidR="00032754" w:rsidRPr="0054380A">
                        <w:rPr>
                          <w:rFonts w:ascii="Georgia" w:hAnsi="Georgia" w:cs="Georgia"/>
                          <w:i/>
                          <w:iCs/>
                          <w:color w:val="31353A"/>
                          <w:spacing w:val="-6"/>
                          <w:w w:val="108"/>
                          <w:sz w:val="16"/>
                          <w:szCs w:val="16"/>
                          <w:lang w:val="fr-CA"/>
                        </w:rPr>
                        <w:t xml:space="preserve">: Satisfaction </w:t>
                      </w:r>
                      <w:r w:rsidR="0054380A" w:rsidRPr="0054380A">
                        <w:rPr>
                          <w:rFonts w:ascii="Georgia" w:hAnsi="Georgia" w:cs="Georgia"/>
                          <w:i/>
                          <w:iCs/>
                          <w:color w:val="31353A"/>
                          <w:spacing w:val="-6"/>
                          <w:w w:val="108"/>
                          <w:sz w:val="16"/>
                          <w:szCs w:val="16"/>
                          <w:lang w:val="fr-CA"/>
                        </w:rPr>
                        <w:t xml:space="preserve">de </w:t>
                      </w:r>
                      <w:r w:rsidR="0054380A">
                        <w:rPr>
                          <w:rFonts w:ascii="Georgia" w:hAnsi="Georgia" w:cs="Georgia"/>
                          <w:i/>
                          <w:iCs/>
                          <w:color w:val="31353A"/>
                          <w:spacing w:val="-6"/>
                          <w:w w:val="108"/>
                          <w:sz w:val="16"/>
                          <w:szCs w:val="16"/>
                          <w:lang w:val="fr-CA"/>
                        </w:rPr>
                        <w:t>« </w:t>
                      </w:r>
                      <w:r w:rsidR="00DE1101" w:rsidRPr="00DE1101">
                        <w:rPr>
                          <w:rFonts w:ascii="Georgia" w:hAnsi="Georgia" w:cs="Georgia"/>
                          <w:i/>
                          <w:iCs/>
                          <w:color w:val="31353A"/>
                          <w:spacing w:val="-6"/>
                          <w:w w:val="108"/>
                          <w:sz w:val="16"/>
                          <w:szCs w:val="16"/>
                          <w:lang w:val="fr-CA"/>
                        </w:rPr>
                        <w:t xml:space="preserve">votre </w:t>
                      </w:r>
                      <w:r w:rsidR="000727D1" w:rsidRPr="000727D1">
                        <w:rPr>
                          <w:rFonts w:ascii="Georgia" w:hAnsi="Georgia" w:cs="Georgia"/>
                          <w:i/>
                          <w:iCs/>
                          <w:color w:val="31353A"/>
                          <w:spacing w:val="-6"/>
                          <w:w w:val="108"/>
                          <w:sz w:val="16"/>
                          <w:szCs w:val="16"/>
                          <w:lang w:val="fr-CA"/>
                        </w:rPr>
                        <w:t>bien-être général</w:t>
                      </w:r>
                      <w:r w:rsidR="0054380A">
                        <w:rPr>
                          <w:rFonts w:ascii="Georgia" w:hAnsi="Georgia" w:cs="Georgia"/>
                          <w:i/>
                          <w:iCs/>
                          <w:color w:val="31353A"/>
                          <w:spacing w:val="-6"/>
                          <w:w w:val="108"/>
                          <w:sz w:val="16"/>
                          <w:szCs w:val="16"/>
                          <w:lang w:val="fr-CA"/>
                        </w:rPr>
                        <w:t> »</w:t>
                      </w:r>
                      <w:r w:rsidR="0054380A" w:rsidRPr="0054380A">
                        <w:rPr>
                          <w:rFonts w:ascii="Georgia" w:hAnsi="Georgia" w:cs="Georgia"/>
                          <w:i/>
                          <w:iCs/>
                          <w:color w:val="31353A"/>
                          <w:spacing w:val="-6"/>
                          <w:w w:val="108"/>
                          <w:sz w:val="16"/>
                          <w:szCs w:val="16"/>
                          <w:lang w:val="fr-CA"/>
                        </w:rPr>
                        <w:t xml:space="preserve"> </w:t>
                      </w:r>
                      <w:r w:rsidR="00032754" w:rsidRPr="0054380A">
                        <w:rPr>
                          <w:rFonts w:ascii="Georgia" w:hAnsi="Georgia" w:cs="Georgia"/>
                          <w:i/>
                          <w:iCs/>
                          <w:color w:val="31353A"/>
                          <w:spacing w:val="-6"/>
                          <w:w w:val="108"/>
                          <w:sz w:val="16"/>
                          <w:szCs w:val="16"/>
                          <w:lang w:val="fr-CA"/>
                        </w:rPr>
                        <w:t>(%)</w:t>
                      </w:r>
                    </w:p>
                    <w:p w14:paraId="23BD662C"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056E84"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6D9133"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6823CD"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3233E1"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FD38B8"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75DFF5"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1D903F"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339D59"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283EB7"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FAD516"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CD8854"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F3E878"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29F0ED"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0C89D1"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0FE8F9"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696E53"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BA4624"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217A56"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5F3C57"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9A9C43"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699B31"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73935F"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E984EC"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9D0A4E"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A13180"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F4A2D7"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17D372"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177EDF"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6B35A2"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F5752C"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9CF35A"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380A">
                        <w:rPr>
                          <w:rFonts w:ascii="Georgia" w:hAnsi="Georgia" w:cs="Georgia"/>
                          <w:i/>
                          <w:iCs/>
                          <w:color w:val="31353A"/>
                          <w:spacing w:val="-6"/>
                          <w:w w:val="108"/>
                          <w:sz w:val="16"/>
                          <w:szCs w:val="16"/>
                          <w:lang w:val="fr-CA"/>
                        </w:rPr>
                        <w:t xml:space="preserve"> </w:t>
                      </w:r>
                    </w:p>
                    <w:p w14:paraId="5830796B"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AEE0C6"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F20325"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6F558C"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318AB2" w14:textId="77777777" w:rsidR="00032754" w:rsidRPr="0054380A" w:rsidRDefault="00032754" w:rsidP="004D1A4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A26FEF" w14:textId="77777777" w:rsidR="00032754" w:rsidRPr="0054380A" w:rsidRDefault="00032754" w:rsidP="004D1A4C">
                      <w:pPr>
                        <w:rPr>
                          <w:i/>
                          <w:iCs/>
                          <w:sz w:val="16"/>
                          <w:szCs w:val="16"/>
                          <w:lang w:val="fr-CA"/>
                        </w:rPr>
                      </w:pPr>
                    </w:p>
                  </w:txbxContent>
                </v:textbox>
                <w10:anchorlock/>
              </v:shape>
            </w:pict>
          </mc:Fallback>
        </mc:AlternateContent>
      </w:r>
      <w:r w:rsidR="005426BF" w:rsidRPr="00A41E65">
        <w:rPr>
          <w:lang w:val="fr-CA"/>
        </w:rPr>
        <w:br/>
      </w:r>
      <w:r w:rsidR="00535B35" w:rsidRPr="008425F5">
        <w:rPr>
          <w:noProof/>
          <w:lang w:val="en-CA"/>
        </w:rPr>
        <w:drawing>
          <wp:inline distT="0" distB="0" distL="0" distR="0" wp14:anchorId="1BB75E9C" wp14:editId="662276E9">
            <wp:extent cx="3543935" cy="1828800"/>
            <wp:effectExtent l="0" t="0" r="0" b="0"/>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005426BF" w:rsidRPr="00A41E65">
        <w:rPr>
          <w:lang w:val="fr-CA"/>
        </w:rPr>
        <w:br/>
      </w:r>
      <w:r w:rsidR="00CE4AD0" w:rsidRPr="008425F5">
        <w:rPr>
          <w:noProof/>
          <w:lang w:val="en-CA"/>
        </w:rPr>
        <mc:AlternateContent>
          <mc:Choice Requires="wps">
            <w:drawing>
              <wp:inline distT="0" distB="0" distL="0" distR="0" wp14:anchorId="67276827" wp14:editId="43369131">
                <wp:extent cx="3341593" cy="563270"/>
                <wp:effectExtent l="0" t="0" r="0" b="8255"/>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593" cy="563270"/>
                        </a:xfrm>
                        <a:prstGeom prst="rect">
                          <a:avLst/>
                        </a:prstGeom>
                        <a:solidFill>
                          <a:srgbClr val="FFFFFF"/>
                        </a:solidFill>
                        <a:ln w="9525">
                          <a:noFill/>
                          <a:miter lim="800000"/>
                          <a:headEnd/>
                          <a:tailEnd/>
                        </a:ln>
                      </wps:spPr>
                      <wps:txbx>
                        <w:txbxContent>
                          <w:p w14:paraId="436B383B" w14:textId="25CDFC7F" w:rsidR="0093157B" w:rsidRPr="00F56353" w:rsidRDefault="00032754" w:rsidP="0093157B">
                            <w:pPr>
                              <w:rPr>
                                <w:rFonts w:ascii="Georgia" w:hAnsi="Georgia" w:cs="Georgia"/>
                                <w:i/>
                                <w:iCs/>
                                <w:color w:val="31353A"/>
                                <w:spacing w:val="-6"/>
                                <w:w w:val="108"/>
                                <w:sz w:val="12"/>
                                <w:szCs w:val="12"/>
                                <w:lang w:val="fr-CA"/>
                              </w:rPr>
                            </w:pPr>
                            <w:r w:rsidRPr="00F56353">
                              <w:rPr>
                                <w:rFonts w:ascii="Georgia" w:hAnsi="Georgia" w:cs="Georgia"/>
                                <w:i/>
                                <w:iCs/>
                                <w:color w:val="31353A"/>
                                <w:spacing w:val="-6"/>
                                <w:w w:val="108"/>
                                <w:sz w:val="12"/>
                                <w:szCs w:val="12"/>
                                <w:lang w:val="fr-CA"/>
                              </w:rPr>
                              <w:t xml:space="preserve">Question: </w:t>
                            </w:r>
                            <w:r w:rsidR="00F56353" w:rsidRPr="00F56353">
                              <w:rPr>
                                <w:rFonts w:ascii="Georgia" w:hAnsi="Georgia" w:cs="Georgia"/>
                                <w:i/>
                                <w:iCs/>
                                <w:color w:val="31353A"/>
                                <w:spacing w:val="-6"/>
                                <w:w w:val="108"/>
                                <w:sz w:val="12"/>
                                <w:szCs w:val="12"/>
                                <w:lang w:val="fr-CA"/>
                              </w:rPr>
                              <w:t>Dans quelle mesure êtes-vous satisfait de...votre bien-être général?</w:t>
                            </w:r>
                          </w:p>
                          <w:p w14:paraId="69B43D53" w14:textId="388D48EA" w:rsidR="00032754" w:rsidRPr="00B42468" w:rsidRDefault="0091769D" w:rsidP="00CE4AD0">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F56353" w:rsidRPr="00B42468">
                              <w:rPr>
                                <w:rFonts w:ascii="Georgia" w:hAnsi="Georgia" w:cs="Georgia"/>
                                <w:i/>
                                <w:iCs/>
                                <w:color w:val="31353A"/>
                                <w:spacing w:val="-6"/>
                                <w:w w:val="108"/>
                                <w:sz w:val="12"/>
                                <w:szCs w:val="12"/>
                                <w:lang w:val="fr-CA"/>
                              </w:rPr>
                              <w:t xml:space="preserve"> </w:t>
                            </w:r>
                            <w:r w:rsidR="00363847" w:rsidRPr="00B42468">
                              <w:rPr>
                                <w:rFonts w:ascii="Georgia" w:hAnsi="Georgia" w:cs="Georgia"/>
                                <w:i/>
                                <w:iCs/>
                                <w:color w:val="31353A"/>
                                <w:spacing w:val="-6"/>
                                <w:w w:val="108"/>
                                <w:sz w:val="12"/>
                                <w:szCs w:val="12"/>
                                <w:lang w:val="fr-CA"/>
                              </w:rPr>
                              <w:t>346</w:t>
                            </w:r>
                          </w:p>
                          <w:p w14:paraId="42A197DB" w14:textId="5F525084" w:rsidR="00032754" w:rsidRPr="0091769D" w:rsidRDefault="0091769D" w:rsidP="00CE4AD0">
                            <w:pPr>
                              <w:rPr>
                                <w:lang w:val="fr-CA"/>
                              </w:rPr>
                            </w:pPr>
                            <w:r w:rsidRPr="0091769D">
                              <w:rPr>
                                <w:rFonts w:ascii="Georgia" w:hAnsi="Georgia" w:cs="Georgia"/>
                                <w:i/>
                                <w:iCs/>
                                <w:color w:val="31353A"/>
                                <w:spacing w:val="-6"/>
                                <w:w w:val="108"/>
                                <w:sz w:val="12"/>
                                <w:szCs w:val="12"/>
                                <w:lang w:val="fr-CA"/>
                              </w:rPr>
                              <w:t xml:space="preserve">Structure : Tous les répondants, excluant </w:t>
                            </w:r>
                            <w:r w:rsidR="00A41E65">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67276827" id="Text Box 512" o:spid="_x0000_s1235" type="#_x0000_t202" style="width:263.1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" stroked="f">
                <v:textbox>
                  <w:txbxContent>
                    <w:p w14:paraId="436B383B" w14:textId="25CDFC7F" w:rsidR="0093157B" w:rsidRPr="00F56353" w:rsidRDefault="00032754" w:rsidP="0093157B">
                      <w:pPr>
                        <w:rPr>
                          <w:rFonts w:ascii="Georgia" w:hAnsi="Georgia" w:cs="Georgia"/>
                          <w:i/>
                          <w:iCs/>
                          <w:color w:val="31353A"/>
                          <w:spacing w:val="-6"/>
                          <w:w w:val="108"/>
                          <w:sz w:val="12"/>
                          <w:szCs w:val="12"/>
                          <w:lang w:val="fr-CA"/>
                        </w:rPr>
                      </w:pPr>
                      <w:r w:rsidRPr="00F56353">
                        <w:rPr>
                          <w:rFonts w:ascii="Georgia" w:hAnsi="Georgia" w:cs="Georgia"/>
                          <w:i/>
                          <w:iCs/>
                          <w:color w:val="31353A"/>
                          <w:spacing w:val="-6"/>
                          <w:w w:val="108"/>
                          <w:sz w:val="12"/>
                          <w:szCs w:val="12"/>
                          <w:lang w:val="fr-CA"/>
                        </w:rPr>
                        <w:t xml:space="preserve">Question: </w:t>
                      </w:r>
                      <w:r w:rsidR="00F56353" w:rsidRPr="00F56353">
                        <w:rPr>
                          <w:rFonts w:ascii="Georgia" w:hAnsi="Georgia" w:cs="Georgia"/>
                          <w:i/>
                          <w:iCs/>
                          <w:color w:val="31353A"/>
                          <w:spacing w:val="-6"/>
                          <w:w w:val="108"/>
                          <w:sz w:val="12"/>
                          <w:szCs w:val="12"/>
                          <w:lang w:val="fr-CA"/>
                        </w:rPr>
                        <w:t>Dans quelle mesure êtes-vous satisfait de...votre bien-être général?</w:t>
                      </w:r>
                    </w:p>
                    <w:p w14:paraId="69B43D53" w14:textId="388D48EA" w:rsidR="00032754" w:rsidRPr="00B42468" w:rsidRDefault="0091769D" w:rsidP="00CE4AD0">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F56353" w:rsidRPr="00B42468">
                        <w:rPr>
                          <w:rFonts w:ascii="Georgia" w:hAnsi="Georgia" w:cs="Georgia"/>
                          <w:i/>
                          <w:iCs/>
                          <w:color w:val="31353A"/>
                          <w:spacing w:val="-6"/>
                          <w:w w:val="108"/>
                          <w:sz w:val="12"/>
                          <w:szCs w:val="12"/>
                          <w:lang w:val="fr-CA"/>
                        </w:rPr>
                        <w:t xml:space="preserve"> </w:t>
                      </w:r>
                      <w:r w:rsidR="00363847" w:rsidRPr="00B42468">
                        <w:rPr>
                          <w:rFonts w:ascii="Georgia" w:hAnsi="Georgia" w:cs="Georgia"/>
                          <w:i/>
                          <w:iCs/>
                          <w:color w:val="31353A"/>
                          <w:spacing w:val="-6"/>
                          <w:w w:val="108"/>
                          <w:sz w:val="12"/>
                          <w:szCs w:val="12"/>
                          <w:lang w:val="fr-CA"/>
                        </w:rPr>
                        <w:t>346</w:t>
                      </w:r>
                    </w:p>
                    <w:p w14:paraId="42A197DB" w14:textId="5F525084" w:rsidR="00032754" w:rsidRPr="0091769D" w:rsidRDefault="0091769D" w:rsidP="00CE4AD0">
                      <w:pPr>
                        <w:rPr>
                          <w:lang w:val="fr-CA"/>
                        </w:rPr>
                      </w:pPr>
                      <w:r w:rsidRPr="0091769D">
                        <w:rPr>
                          <w:rFonts w:ascii="Georgia" w:hAnsi="Georgia" w:cs="Georgia"/>
                          <w:i/>
                          <w:iCs/>
                          <w:color w:val="31353A"/>
                          <w:spacing w:val="-6"/>
                          <w:w w:val="108"/>
                          <w:sz w:val="12"/>
                          <w:szCs w:val="12"/>
                          <w:lang w:val="fr-CA"/>
                        </w:rPr>
                        <w:t xml:space="preserve">Structure : Tous les répondants, excluant </w:t>
                      </w:r>
                      <w:r w:rsidR="00A41E65">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348277DC" w14:textId="2A850889" w:rsidR="00337470" w:rsidRPr="009210E9" w:rsidRDefault="00844D7F" w:rsidP="00240856">
      <w:pPr>
        <w:pStyle w:val="VAC-Body"/>
        <w:rPr>
          <w:b/>
          <w:bCs/>
          <w:color w:val="auto"/>
          <w:spacing w:val="-4"/>
          <w:lang w:val="fr-CA"/>
        </w:rPr>
      </w:pPr>
      <w:r w:rsidRPr="009210E9">
        <w:rPr>
          <w:color w:val="auto"/>
          <w:lang w:val="fr-CA"/>
        </w:rPr>
        <w:t xml:space="preserve"> </w:t>
      </w:r>
      <w:r w:rsidRPr="009210E9">
        <w:rPr>
          <w:b/>
          <w:bCs/>
          <w:color w:val="auto"/>
          <w:lang w:val="fr-CA"/>
        </w:rPr>
        <w:t>La majorité sont satisfaits des activités de loisir</w:t>
      </w:r>
    </w:p>
    <w:p w14:paraId="766834D2" w14:textId="77777777" w:rsidR="0073062A" w:rsidRPr="008425F5" w:rsidRDefault="0073062A" w:rsidP="0073062A">
      <w:pPr>
        <w:pStyle w:val="VAC-Bullet"/>
        <w:rPr>
          <w:color w:val="auto"/>
          <w:lang w:val="fr-CA"/>
        </w:rPr>
      </w:pPr>
      <w:r w:rsidRPr="008425F5">
        <w:rPr>
          <w:color w:val="auto"/>
          <w:lang w:val="fr-CA"/>
        </w:rPr>
        <w:t xml:space="preserve">La moitié des répondants (TOP2 : 52 %) sont satisfaits de leurs activités de loisirs, ce qui est inférieur à 2020 (TOP2 : 65 %). </w:t>
      </w:r>
    </w:p>
    <w:p w14:paraId="16BF500E" w14:textId="77777777" w:rsidR="0073062A" w:rsidRPr="008425F5" w:rsidRDefault="0073062A" w:rsidP="0073062A">
      <w:pPr>
        <w:pStyle w:val="VAC-Bullet"/>
        <w:rPr>
          <w:color w:val="auto"/>
          <w:lang w:val="fr-CA"/>
        </w:rPr>
      </w:pPr>
      <w:r w:rsidRPr="008425F5">
        <w:rPr>
          <w:color w:val="auto"/>
          <w:lang w:val="fr-CA"/>
        </w:rPr>
        <w:t xml:space="preserve">Les </w:t>
      </w:r>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(TOP2 : 32 %) sont beaucoup moins satisfaits que les autres strates.</w:t>
      </w:r>
    </w:p>
    <w:p w14:paraId="446EF4FD" w14:textId="77777777" w:rsidR="0073062A" w:rsidRPr="008425F5" w:rsidRDefault="0073062A" w:rsidP="0073062A">
      <w:pPr>
        <w:pStyle w:val="VAC-Bullet"/>
        <w:rPr>
          <w:color w:val="auto"/>
          <w:lang w:val="fr-CA"/>
        </w:rPr>
      </w:pPr>
      <w:r w:rsidRPr="008425F5">
        <w:rPr>
          <w:color w:val="auto"/>
          <w:lang w:val="fr-CA"/>
        </w:rPr>
        <w:t>Les répondants de</w:t>
      </w:r>
      <w:r w:rsidRPr="008425F5">
        <w:rPr>
          <w:b/>
          <w:bCs/>
          <w:color w:val="auto"/>
          <w:lang w:val="fr-CA"/>
        </w:rPr>
        <w:t xml:space="preserve"> moins de 60 ans</w:t>
      </w:r>
      <w:r w:rsidRPr="008425F5">
        <w:rPr>
          <w:color w:val="auto"/>
          <w:lang w:val="fr-CA"/>
        </w:rPr>
        <w:t xml:space="preserve"> (TOP2 : 42 %) ont tendance à être moins satisfaits que les répondants de</w:t>
      </w:r>
      <w:r w:rsidRPr="008425F5">
        <w:rPr>
          <w:b/>
          <w:bCs/>
          <w:color w:val="auto"/>
          <w:lang w:val="fr-CA"/>
        </w:rPr>
        <w:t xml:space="preserve"> 60 ans et plus</w:t>
      </w:r>
      <w:r w:rsidRPr="008425F5">
        <w:rPr>
          <w:color w:val="auto"/>
          <w:lang w:val="fr-CA"/>
        </w:rPr>
        <w:t xml:space="preserve"> (TOP2 : 60 %).</w:t>
      </w:r>
    </w:p>
    <w:p w14:paraId="678B67EF" w14:textId="0F10BF8C" w:rsidR="003A4ABF" w:rsidRPr="00163BB1" w:rsidRDefault="0073062A">
      <w:pPr>
        <w:pStyle w:val="VAC-Bullet"/>
        <w:numPr>
          <w:ilvl w:val="0"/>
          <w:numId w:val="0"/>
        </w:numPr>
        <w:rPr>
          <w:color w:val="auto"/>
          <w:lang w:val="fr-CA"/>
        </w:rPr>
      </w:pPr>
      <w:r w:rsidRPr="00A41E65">
        <w:rPr>
          <w:color w:val="auto"/>
          <w:lang w:val="fr-CA"/>
        </w:rPr>
        <w:t xml:space="preserve">Les répondants </w:t>
      </w:r>
      <w:r w:rsidRPr="00A41E65">
        <w:rPr>
          <w:b/>
          <w:bCs/>
          <w:color w:val="auto"/>
          <w:lang w:val="fr-CA"/>
        </w:rPr>
        <w:t>autochtones</w:t>
      </w:r>
      <w:r w:rsidRPr="00A41E65">
        <w:rPr>
          <w:color w:val="auto"/>
          <w:lang w:val="fr-CA"/>
        </w:rPr>
        <w:t xml:space="preserve"> (TOP2 : 40 %) sont moins satisfaits que les répondants </w:t>
      </w:r>
      <w:r w:rsidRPr="00A41E65">
        <w:rPr>
          <w:b/>
          <w:bCs/>
          <w:color w:val="auto"/>
          <w:lang w:val="fr-CA"/>
        </w:rPr>
        <w:t>non-autochtones</w:t>
      </w:r>
      <w:r w:rsidRPr="00A41E65">
        <w:rPr>
          <w:color w:val="auto"/>
          <w:lang w:val="fr-CA"/>
        </w:rPr>
        <w:t xml:space="preserve"> (TOP2 : 53 %).</w:t>
      </w:r>
      <w:r w:rsidR="00CE4AD0" w:rsidRPr="008425F5">
        <w:rPr>
          <w:noProof/>
          <w:color w:val="auto"/>
          <w:lang w:val="en-CA"/>
        </w:rPr>
        <mc:AlternateContent>
          <mc:Choice Requires="wps">
            <w:drawing>
              <wp:inline distT="0" distB="0" distL="0" distR="0" wp14:anchorId="084D178F" wp14:editId="108D88DE">
                <wp:extent cx="3048000" cy="222585"/>
                <wp:effectExtent l="0" t="0" r="0" b="6350"/>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22585"/>
                        </a:xfrm>
                        <a:prstGeom prst="rect">
                          <a:avLst/>
                        </a:prstGeom>
                        <a:solidFill>
                          <a:srgbClr val="FFFFFF"/>
                        </a:solidFill>
                        <a:ln w="9525">
                          <a:noFill/>
                          <a:miter lim="800000"/>
                          <a:headEnd/>
                          <a:tailEnd/>
                        </a:ln>
                      </wps:spPr>
                      <wps:txbx>
                        <w:txbxContent>
                          <w:p w14:paraId="0952DE83" w14:textId="2D1E50A7" w:rsidR="00032754" w:rsidRPr="00100002" w:rsidRDefault="0091769D"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00002">
                              <w:rPr>
                                <w:rFonts w:ascii="Georgia" w:hAnsi="Georgia" w:cs="Georgia"/>
                                <w:i/>
                                <w:iCs/>
                                <w:color w:val="31353A"/>
                                <w:spacing w:val="-6"/>
                                <w:w w:val="108"/>
                                <w:sz w:val="16"/>
                                <w:szCs w:val="16"/>
                                <w:lang w:val="fr-CA"/>
                              </w:rPr>
                              <w:t>Graphique</w:t>
                            </w:r>
                            <w:r w:rsidR="00032754" w:rsidRPr="00100002">
                              <w:rPr>
                                <w:rFonts w:ascii="Georgia" w:hAnsi="Georgia" w:cs="Georgia"/>
                                <w:i/>
                                <w:iCs/>
                                <w:color w:val="31353A"/>
                                <w:spacing w:val="-6"/>
                                <w:w w:val="108"/>
                                <w:sz w:val="16"/>
                                <w:szCs w:val="16"/>
                                <w:lang w:val="fr-CA"/>
                              </w:rPr>
                              <w:t xml:space="preserve"> 10</w:t>
                            </w:r>
                            <w:r w:rsidR="00DB3B26" w:rsidRPr="00100002">
                              <w:rPr>
                                <w:rFonts w:ascii="Georgia" w:hAnsi="Georgia" w:cs="Georgia"/>
                                <w:i/>
                                <w:iCs/>
                                <w:color w:val="31353A"/>
                                <w:spacing w:val="-6"/>
                                <w:w w:val="108"/>
                                <w:sz w:val="16"/>
                                <w:szCs w:val="16"/>
                                <w:lang w:val="fr-CA"/>
                              </w:rPr>
                              <w:t>6</w:t>
                            </w:r>
                            <w:r w:rsidR="00032754" w:rsidRPr="00100002">
                              <w:rPr>
                                <w:rFonts w:ascii="Georgia" w:hAnsi="Georgia" w:cs="Georgia"/>
                                <w:i/>
                                <w:iCs/>
                                <w:color w:val="31353A"/>
                                <w:spacing w:val="-6"/>
                                <w:w w:val="108"/>
                                <w:sz w:val="16"/>
                                <w:szCs w:val="16"/>
                                <w:lang w:val="fr-CA"/>
                              </w:rPr>
                              <w:t xml:space="preserve">: Satisfaction </w:t>
                            </w:r>
                            <w:r w:rsidR="00100002" w:rsidRPr="00100002">
                              <w:rPr>
                                <w:rFonts w:ascii="Georgia" w:hAnsi="Georgia" w:cs="Georgia"/>
                                <w:i/>
                                <w:iCs/>
                                <w:color w:val="31353A"/>
                                <w:spacing w:val="-6"/>
                                <w:w w:val="108"/>
                                <w:sz w:val="16"/>
                                <w:szCs w:val="16"/>
                                <w:lang w:val="fr-CA"/>
                              </w:rPr>
                              <w:t xml:space="preserve">de </w:t>
                            </w:r>
                            <w:r w:rsidR="00100002">
                              <w:rPr>
                                <w:rFonts w:ascii="Georgia" w:hAnsi="Georgia" w:cs="Georgia"/>
                                <w:i/>
                                <w:iCs/>
                                <w:color w:val="31353A"/>
                                <w:spacing w:val="-6"/>
                                <w:w w:val="108"/>
                                <w:sz w:val="16"/>
                                <w:szCs w:val="16"/>
                                <w:lang w:val="fr-CA"/>
                              </w:rPr>
                              <w:t>« </w:t>
                            </w:r>
                            <w:r w:rsidR="00100002" w:rsidRPr="00100002">
                              <w:rPr>
                                <w:rFonts w:ascii="Georgia" w:hAnsi="Georgia" w:cs="Georgia"/>
                                <w:i/>
                                <w:iCs/>
                                <w:color w:val="31353A"/>
                                <w:spacing w:val="-6"/>
                                <w:w w:val="108"/>
                                <w:sz w:val="16"/>
                                <w:szCs w:val="16"/>
                                <w:lang w:val="fr-CA"/>
                              </w:rPr>
                              <w:t>vos l</w:t>
                            </w:r>
                            <w:r w:rsidR="00100002">
                              <w:rPr>
                                <w:rFonts w:ascii="Georgia" w:hAnsi="Georgia" w:cs="Georgia"/>
                                <w:i/>
                                <w:iCs/>
                                <w:color w:val="31353A"/>
                                <w:spacing w:val="-6"/>
                                <w:w w:val="108"/>
                                <w:sz w:val="16"/>
                                <w:szCs w:val="16"/>
                                <w:lang w:val="fr-CA"/>
                              </w:rPr>
                              <w:t>o</w:t>
                            </w:r>
                            <w:r w:rsidR="00100002" w:rsidRPr="00100002">
                              <w:rPr>
                                <w:rFonts w:ascii="Georgia" w:hAnsi="Georgia" w:cs="Georgia"/>
                                <w:i/>
                                <w:iCs/>
                                <w:color w:val="31353A"/>
                                <w:spacing w:val="-6"/>
                                <w:w w:val="108"/>
                                <w:sz w:val="16"/>
                                <w:szCs w:val="16"/>
                                <w:lang w:val="fr-CA"/>
                              </w:rPr>
                              <w:t>isirs</w:t>
                            </w:r>
                            <w:r w:rsidR="00100002">
                              <w:rPr>
                                <w:rFonts w:ascii="Georgia" w:hAnsi="Georgia" w:cs="Georgia"/>
                                <w:i/>
                                <w:iCs/>
                                <w:color w:val="31353A"/>
                                <w:spacing w:val="-6"/>
                                <w:w w:val="108"/>
                                <w:sz w:val="16"/>
                                <w:szCs w:val="16"/>
                                <w:lang w:val="fr-CA"/>
                              </w:rPr>
                              <w:t> »</w:t>
                            </w:r>
                            <w:r w:rsidR="00032754" w:rsidRPr="00100002">
                              <w:rPr>
                                <w:rFonts w:ascii="Georgia" w:hAnsi="Georgia" w:cs="Georgia"/>
                                <w:i/>
                                <w:iCs/>
                                <w:color w:val="31353A"/>
                                <w:spacing w:val="-6"/>
                                <w:w w:val="108"/>
                                <w:sz w:val="16"/>
                                <w:szCs w:val="16"/>
                                <w:lang w:val="fr-CA"/>
                              </w:rPr>
                              <w:t xml:space="preserve"> (%)</w:t>
                            </w:r>
                          </w:p>
                          <w:p w14:paraId="4B2F0E52"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454B9C"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72881F"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DCEF0C"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CB5469"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720AB3"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11449A"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819E0A"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98B429"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444A29"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DDC263"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773258"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D346C5"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4E9D26"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EFB3BC"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CF39F2"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EEBC21"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B3EED7"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DE986E"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8A8423"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FBF3D4"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C5DFEF"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2CBE72"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930777"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9210DC"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9D9D58"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A9EF24"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481E6D"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C44098"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EEF0F2"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9E32C7"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0EE558"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00002">
                              <w:rPr>
                                <w:rFonts w:ascii="Georgia" w:hAnsi="Georgia" w:cs="Georgia"/>
                                <w:i/>
                                <w:iCs/>
                                <w:color w:val="31353A"/>
                                <w:spacing w:val="-6"/>
                                <w:w w:val="108"/>
                                <w:sz w:val="16"/>
                                <w:szCs w:val="16"/>
                                <w:lang w:val="fr-CA"/>
                              </w:rPr>
                              <w:t xml:space="preserve"> </w:t>
                            </w:r>
                          </w:p>
                          <w:p w14:paraId="6B812DC5"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C5BF5F"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4B936E"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63965C"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8C387E"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5FF0EC" w14:textId="77777777" w:rsidR="00032754" w:rsidRPr="00100002" w:rsidRDefault="00032754" w:rsidP="00CE4AD0">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084D178F" id="_x0000_s1236" type="#_x0000_t202" style="width:240pt;height:1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" stroked="f">
                <v:textbox>
                  <w:txbxContent>
                    <w:p w14:paraId="0952DE83" w14:textId="2D1E50A7" w:rsidR="00032754" w:rsidRPr="00100002" w:rsidRDefault="0091769D"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00002">
                        <w:rPr>
                          <w:rFonts w:ascii="Georgia" w:hAnsi="Georgia" w:cs="Georgia"/>
                          <w:i/>
                          <w:iCs/>
                          <w:color w:val="31353A"/>
                          <w:spacing w:val="-6"/>
                          <w:w w:val="108"/>
                          <w:sz w:val="16"/>
                          <w:szCs w:val="16"/>
                          <w:lang w:val="fr-CA"/>
                        </w:rPr>
                        <w:t>Graphique</w:t>
                      </w:r>
                      <w:r w:rsidR="00032754" w:rsidRPr="00100002">
                        <w:rPr>
                          <w:rFonts w:ascii="Georgia" w:hAnsi="Georgia" w:cs="Georgia"/>
                          <w:i/>
                          <w:iCs/>
                          <w:color w:val="31353A"/>
                          <w:spacing w:val="-6"/>
                          <w:w w:val="108"/>
                          <w:sz w:val="16"/>
                          <w:szCs w:val="16"/>
                          <w:lang w:val="fr-CA"/>
                        </w:rPr>
                        <w:t xml:space="preserve"> 10</w:t>
                      </w:r>
                      <w:r w:rsidR="00DB3B26" w:rsidRPr="00100002">
                        <w:rPr>
                          <w:rFonts w:ascii="Georgia" w:hAnsi="Georgia" w:cs="Georgia"/>
                          <w:i/>
                          <w:iCs/>
                          <w:color w:val="31353A"/>
                          <w:spacing w:val="-6"/>
                          <w:w w:val="108"/>
                          <w:sz w:val="16"/>
                          <w:szCs w:val="16"/>
                          <w:lang w:val="fr-CA"/>
                        </w:rPr>
                        <w:t>6</w:t>
                      </w:r>
                      <w:r w:rsidR="00032754" w:rsidRPr="00100002">
                        <w:rPr>
                          <w:rFonts w:ascii="Georgia" w:hAnsi="Georgia" w:cs="Georgia"/>
                          <w:i/>
                          <w:iCs/>
                          <w:color w:val="31353A"/>
                          <w:spacing w:val="-6"/>
                          <w:w w:val="108"/>
                          <w:sz w:val="16"/>
                          <w:szCs w:val="16"/>
                          <w:lang w:val="fr-CA"/>
                        </w:rPr>
                        <w:t xml:space="preserve">: Satisfaction </w:t>
                      </w:r>
                      <w:r w:rsidR="00100002" w:rsidRPr="00100002">
                        <w:rPr>
                          <w:rFonts w:ascii="Georgia" w:hAnsi="Georgia" w:cs="Georgia"/>
                          <w:i/>
                          <w:iCs/>
                          <w:color w:val="31353A"/>
                          <w:spacing w:val="-6"/>
                          <w:w w:val="108"/>
                          <w:sz w:val="16"/>
                          <w:szCs w:val="16"/>
                          <w:lang w:val="fr-CA"/>
                        </w:rPr>
                        <w:t xml:space="preserve">de </w:t>
                      </w:r>
                      <w:r w:rsidR="00100002">
                        <w:rPr>
                          <w:rFonts w:ascii="Georgia" w:hAnsi="Georgia" w:cs="Georgia"/>
                          <w:i/>
                          <w:iCs/>
                          <w:color w:val="31353A"/>
                          <w:spacing w:val="-6"/>
                          <w:w w:val="108"/>
                          <w:sz w:val="16"/>
                          <w:szCs w:val="16"/>
                          <w:lang w:val="fr-CA"/>
                        </w:rPr>
                        <w:t>« </w:t>
                      </w:r>
                      <w:r w:rsidR="00100002" w:rsidRPr="00100002">
                        <w:rPr>
                          <w:rFonts w:ascii="Georgia" w:hAnsi="Georgia" w:cs="Georgia"/>
                          <w:i/>
                          <w:iCs/>
                          <w:color w:val="31353A"/>
                          <w:spacing w:val="-6"/>
                          <w:w w:val="108"/>
                          <w:sz w:val="16"/>
                          <w:szCs w:val="16"/>
                          <w:lang w:val="fr-CA"/>
                        </w:rPr>
                        <w:t>vos l</w:t>
                      </w:r>
                      <w:r w:rsidR="00100002">
                        <w:rPr>
                          <w:rFonts w:ascii="Georgia" w:hAnsi="Georgia" w:cs="Georgia"/>
                          <w:i/>
                          <w:iCs/>
                          <w:color w:val="31353A"/>
                          <w:spacing w:val="-6"/>
                          <w:w w:val="108"/>
                          <w:sz w:val="16"/>
                          <w:szCs w:val="16"/>
                          <w:lang w:val="fr-CA"/>
                        </w:rPr>
                        <w:t>o</w:t>
                      </w:r>
                      <w:r w:rsidR="00100002" w:rsidRPr="00100002">
                        <w:rPr>
                          <w:rFonts w:ascii="Georgia" w:hAnsi="Georgia" w:cs="Georgia"/>
                          <w:i/>
                          <w:iCs/>
                          <w:color w:val="31353A"/>
                          <w:spacing w:val="-6"/>
                          <w:w w:val="108"/>
                          <w:sz w:val="16"/>
                          <w:szCs w:val="16"/>
                          <w:lang w:val="fr-CA"/>
                        </w:rPr>
                        <w:t>isirs</w:t>
                      </w:r>
                      <w:r w:rsidR="00100002">
                        <w:rPr>
                          <w:rFonts w:ascii="Georgia" w:hAnsi="Georgia" w:cs="Georgia"/>
                          <w:i/>
                          <w:iCs/>
                          <w:color w:val="31353A"/>
                          <w:spacing w:val="-6"/>
                          <w:w w:val="108"/>
                          <w:sz w:val="16"/>
                          <w:szCs w:val="16"/>
                          <w:lang w:val="fr-CA"/>
                        </w:rPr>
                        <w:t> »</w:t>
                      </w:r>
                      <w:r w:rsidR="00032754" w:rsidRPr="00100002">
                        <w:rPr>
                          <w:rFonts w:ascii="Georgia" w:hAnsi="Georgia" w:cs="Georgia"/>
                          <w:i/>
                          <w:iCs/>
                          <w:color w:val="31353A"/>
                          <w:spacing w:val="-6"/>
                          <w:w w:val="108"/>
                          <w:sz w:val="16"/>
                          <w:szCs w:val="16"/>
                          <w:lang w:val="fr-CA"/>
                        </w:rPr>
                        <w:t xml:space="preserve"> (%)</w:t>
                      </w:r>
                    </w:p>
                    <w:p w14:paraId="4B2F0E52"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454B9C"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72881F"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DCEF0C"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CB5469"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720AB3"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11449A"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819E0A"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98B429"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444A29"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DDC263"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773258"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D346C5"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4E9D26"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EFB3BC"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CF39F2"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EEBC21"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B3EED7"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DE986E"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8A8423"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FBF3D4"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C5DFEF"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2CBE72"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930777"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9210DC"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9D9D58"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A9EF24"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481E6D"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C44098"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EEF0F2"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9E32C7"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0EE558"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00002">
                        <w:rPr>
                          <w:rFonts w:ascii="Georgia" w:hAnsi="Georgia" w:cs="Georgia"/>
                          <w:i/>
                          <w:iCs/>
                          <w:color w:val="31353A"/>
                          <w:spacing w:val="-6"/>
                          <w:w w:val="108"/>
                          <w:sz w:val="16"/>
                          <w:szCs w:val="16"/>
                          <w:lang w:val="fr-CA"/>
                        </w:rPr>
                        <w:t xml:space="preserve"> </w:t>
                      </w:r>
                    </w:p>
                    <w:p w14:paraId="6B812DC5"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C5BF5F"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4B936E"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63965C"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8C387E" w14:textId="77777777" w:rsidR="00032754" w:rsidRPr="00100002"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5FF0EC" w14:textId="77777777" w:rsidR="00032754" w:rsidRPr="00100002" w:rsidRDefault="00032754" w:rsidP="00CE4AD0">
                      <w:pPr>
                        <w:rPr>
                          <w:i/>
                          <w:iCs/>
                          <w:sz w:val="16"/>
                          <w:szCs w:val="16"/>
                          <w:lang w:val="fr-CA"/>
                        </w:rPr>
                      </w:pPr>
                    </w:p>
                  </w:txbxContent>
                </v:textbox>
                <w10:anchorlock/>
              </v:shape>
            </w:pict>
          </mc:Fallback>
        </mc:AlternateContent>
      </w:r>
      <w:r w:rsidR="005426BF" w:rsidRPr="00163BB1">
        <w:rPr>
          <w:color w:val="auto"/>
          <w:lang w:val="fr-CA"/>
        </w:rPr>
        <w:br/>
      </w:r>
      <w:r w:rsidR="00A14B16" w:rsidRPr="008425F5">
        <w:rPr>
          <w:noProof/>
          <w:color w:val="auto"/>
          <w:lang w:val="en-CA"/>
        </w:rPr>
        <w:drawing>
          <wp:inline distT="0" distB="0" distL="0" distR="0" wp14:anchorId="17D58925" wp14:editId="63EA0889">
            <wp:extent cx="3543935" cy="1914525"/>
            <wp:effectExtent l="0" t="0" r="0" b="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005426BF" w:rsidRPr="00163BB1">
        <w:rPr>
          <w:color w:val="auto"/>
          <w:lang w:val="fr-CA"/>
        </w:rPr>
        <w:br/>
      </w:r>
      <w:r w:rsidR="00CE4AD0" w:rsidRPr="008425F5">
        <w:rPr>
          <w:noProof/>
          <w:color w:val="auto"/>
          <w:lang w:val="en-CA"/>
        </w:rPr>
        <mc:AlternateContent>
          <mc:Choice Requires="wps">
            <w:drawing>
              <wp:inline distT="0" distB="0" distL="0" distR="0" wp14:anchorId="7F78D362" wp14:editId="595265F0">
                <wp:extent cx="3543935" cy="575099"/>
                <wp:effectExtent l="0" t="0" r="0" b="0"/>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575099"/>
                        </a:xfrm>
                        <a:prstGeom prst="rect">
                          <a:avLst/>
                        </a:prstGeom>
                        <a:solidFill>
                          <a:srgbClr val="FFFFFF"/>
                        </a:solidFill>
                        <a:ln w="9525">
                          <a:noFill/>
                          <a:miter lim="800000"/>
                          <a:headEnd/>
                          <a:tailEnd/>
                        </a:ln>
                      </wps:spPr>
                      <wps:txbx>
                        <w:txbxContent>
                          <w:p w14:paraId="168858C5" w14:textId="75B3BAB2" w:rsidR="00032754" w:rsidRPr="0091769D" w:rsidRDefault="00032754" w:rsidP="00CE4AD0">
                            <w:pPr>
                              <w:rPr>
                                <w:rFonts w:ascii="Georgia" w:hAnsi="Georgia" w:cs="Georgia"/>
                                <w:i/>
                                <w:iCs/>
                                <w:color w:val="31353A"/>
                                <w:spacing w:val="-6"/>
                                <w:w w:val="108"/>
                                <w:sz w:val="12"/>
                                <w:szCs w:val="12"/>
                                <w:lang w:val="fr-CA"/>
                              </w:rPr>
                            </w:pPr>
                            <w:r w:rsidRPr="00100002">
                              <w:rPr>
                                <w:rFonts w:ascii="Georgia" w:hAnsi="Georgia" w:cs="Georgia"/>
                                <w:i/>
                                <w:iCs/>
                                <w:color w:val="31353A"/>
                                <w:spacing w:val="-6"/>
                                <w:w w:val="108"/>
                                <w:sz w:val="12"/>
                                <w:szCs w:val="12"/>
                                <w:lang w:val="fr-CA"/>
                              </w:rPr>
                              <w:t xml:space="preserve">Question: </w:t>
                            </w:r>
                            <w:r w:rsidR="00100002" w:rsidRPr="00100002">
                              <w:rPr>
                                <w:rFonts w:ascii="Georgia" w:hAnsi="Georgia" w:cs="Georgia"/>
                                <w:i/>
                                <w:iCs/>
                                <w:color w:val="31353A"/>
                                <w:spacing w:val="-6"/>
                                <w:w w:val="108"/>
                                <w:sz w:val="12"/>
                                <w:szCs w:val="12"/>
                                <w:lang w:val="fr-CA"/>
                              </w:rPr>
                              <w:t>Dans quelle mesure êtes-vous satisfait de...vos loisirs?</w:t>
                            </w:r>
                          </w:p>
                          <w:p w14:paraId="07C237CA" w14:textId="0B0E40BE" w:rsidR="00032754" w:rsidRPr="0091769D" w:rsidRDefault="0091769D" w:rsidP="00CE4AD0">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Taille de l’échantillon</w:t>
                            </w:r>
                            <w:r w:rsidR="00032754" w:rsidRPr="0091769D">
                              <w:rPr>
                                <w:rFonts w:ascii="Georgia" w:hAnsi="Georgia" w:cs="Georgia"/>
                                <w:i/>
                                <w:iCs/>
                                <w:color w:val="31353A"/>
                                <w:spacing w:val="-6"/>
                                <w:w w:val="108"/>
                                <w:sz w:val="12"/>
                                <w:szCs w:val="12"/>
                                <w:lang w:val="fr-CA"/>
                              </w:rPr>
                              <w:t>: 3</w:t>
                            </w:r>
                            <w:r w:rsidR="00100002">
                              <w:rPr>
                                <w:rFonts w:ascii="Georgia" w:hAnsi="Georgia" w:cs="Georgia"/>
                                <w:i/>
                                <w:iCs/>
                                <w:color w:val="31353A"/>
                                <w:spacing w:val="-6"/>
                                <w:w w:val="108"/>
                                <w:sz w:val="12"/>
                                <w:szCs w:val="12"/>
                                <w:lang w:val="fr-CA"/>
                              </w:rPr>
                              <w:t xml:space="preserve"> </w:t>
                            </w:r>
                            <w:r w:rsidR="00AB3475" w:rsidRPr="0091769D">
                              <w:rPr>
                                <w:rFonts w:ascii="Georgia" w:hAnsi="Georgia" w:cs="Georgia"/>
                                <w:i/>
                                <w:iCs/>
                                <w:color w:val="31353A"/>
                                <w:spacing w:val="-6"/>
                                <w:w w:val="108"/>
                                <w:sz w:val="12"/>
                                <w:szCs w:val="12"/>
                                <w:lang w:val="fr-CA"/>
                              </w:rPr>
                              <w:t>281</w:t>
                            </w:r>
                          </w:p>
                          <w:p w14:paraId="40E2F907" w14:textId="0747C28F" w:rsidR="00032754" w:rsidRPr="0091769D" w:rsidRDefault="0091769D" w:rsidP="00CE4AD0">
                            <w:pPr>
                              <w:rPr>
                                <w:lang w:val="fr-CA"/>
                              </w:rPr>
                            </w:pPr>
                            <w:r w:rsidRPr="0091769D">
                              <w:rPr>
                                <w:rFonts w:ascii="Georgia" w:hAnsi="Georgia" w:cs="Georgia"/>
                                <w:i/>
                                <w:iCs/>
                                <w:color w:val="31353A"/>
                                <w:spacing w:val="-6"/>
                                <w:w w:val="108"/>
                                <w:sz w:val="12"/>
                                <w:szCs w:val="12"/>
                                <w:lang w:val="fr-CA"/>
                              </w:rPr>
                              <w:t xml:space="preserve">Structure : Tous les répondants, excluant </w:t>
                            </w:r>
                            <w:r w:rsidR="00A41E65">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F78D362" id="Text Box 515" o:spid="_x0000_s1237" type="#_x0000_t202" style="width:279.05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" stroked="f">
                <v:textbox>
                  <w:txbxContent>
                    <w:p w14:paraId="168858C5" w14:textId="75B3BAB2" w:rsidR="00032754" w:rsidRPr="0091769D" w:rsidRDefault="00032754" w:rsidP="00CE4AD0">
                      <w:pPr>
                        <w:rPr>
                          <w:rFonts w:ascii="Georgia" w:hAnsi="Georgia" w:cs="Georgia"/>
                          <w:i/>
                          <w:iCs/>
                          <w:color w:val="31353A"/>
                          <w:spacing w:val="-6"/>
                          <w:w w:val="108"/>
                          <w:sz w:val="12"/>
                          <w:szCs w:val="12"/>
                          <w:lang w:val="fr-CA"/>
                        </w:rPr>
                      </w:pPr>
                      <w:r w:rsidRPr="00100002">
                        <w:rPr>
                          <w:rFonts w:ascii="Georgia" w:hAnsi="Georgia" w:cs="Georgia"/>
                          <w:i/>
                          <w:iCs/>
                          <w:color w:val="31353A"/>
                          <w:spacing w:val="-6"/>
                          <w:w w:val="108"/>
                          <w:sz w:val="12"/>
                          <w:szCs w:val="12"/>
                          <w:lang w:val="fr-CA"/>
                        </w:rPr>
                        <w:t xml:space="preserve">Question: </w:t>
                      </w:r>
                      <w:r w:rsidR="00100002" w:rsidRPr="00100002">
                        <w:rPr>
                          <w:rFonts w:ascii="Georgia" w:hAnsi="Georgia" w:cs="Georgia"/>
                          <w:i/>
                          <w:iCs/>
                          <w:color w:val="31353A"/>
                          <w:spacing w:val="-6"/>
                          <w:w w:val="108"/>
                          <w:sz w:val="12"/>
                          <w:szCs w:val="12"/>
                          <w:lang w:val="fr-CA"/>
                        </w:rPr>
                        <w:t>Dans quelle mesure êtes-vous satisfait de...vos loisirs?</w:t>
                      </w:r>
                    </w:p>
                    <w:p w14:paraId="07C237CA" w14:textId="0B0E40BE" w:rsidR="00032754" w:rsidRPr="0091769D" w:rsidRDefault="0091769D" w:rsidP="00CE4AD0">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Taille de l’échantillon</w:t>
                      </w:r>
                      <w:r w:rsidR="00032754" w:rsidRPr="0091769D">
                        <w:rPr>
                          <w:rFonts w:ascii="Georgia" w:hAnsi="Georgia" w:cs="Georgia"/>
                          <w:i/>
                          <w:iCs/>
                          <w:color w:val="31353A"/>
                          <w:spacing w:val="-6"/>
                          <w:w w:val="108"/>
                          <w:sz w:val="12"/>
                          <w:szCs w:val="12"/>
                          <w:lang w:val="fr-CA"/>
                        </w:rPr>
                        <w:t>: 3</w:t>
                      </w:r>
                      <w:r w:rsidR="00100002">
                        <w:rPr>
                          <w:rFonts w:ascii="Georgia" w:hAnsi="Georgia" w:cs="Georgia"/>
                          <w:i/>
                          <w:iCs/>
                          <w:color w:val="31353A"/>
                          <w:spacing w:val="-6"/>
                          <w:w w:val="108"/>
                          <w:sz w:val="12"/>
                          <w:szCs w:val="12"/>
                          <w:lang w:val="fr-CA"/>
                        </w:rPr>
                        <w:t xml:space="preserve"> </w:t>
                      </w:r>
                      <w:r w:rsidR="00AB3475" w:rsidRPr="0091769D">
                        <w:rPr>
                          <w:rFonts w:ascii="Georgia" w:hAnsi="Georgia" w:cs="Georgia"/>
                          <w:i/>
                          <w:iCs/>
                          <w:color w:val="31353A"/>
                          <w:spacing w:val="-6"/>
                          <w:w w:val="108"/>
                          <w:sz w:val="12"/>
                          <w:szCs w:val="12"/>
                          <w:lang w:val="fr-CA"/>
                        </w:rPr>
                        <w:t>281</w:t>
                      </w:r>
                    </w:p>
                    <w:p w14:paraId="40E2F907" w14:textId="0747C28F" w:rsidR="00032754" w:rsidRPr="0091769D" w:rsidRDefault="0091769D" w:rsidP="00CE4AD0">
                      <w:pPr>
                        <w:rPr>
                          <w:lang w:val="fr-CA"/>
                        </w:rPr>
                      </w:pPr>
                      <w:r w:rsidRPr="0091769D">
                        <w:rPr>
                          <w:rFonts w:ascii="Georgia" w:hAnsi="Georgia" w:cs="Georgia"/>
                          <w:i/>
                          <w:iCs/>
                          <w:color w:val="31353A"/>
                          <w:spacing w:val="-6"/>
                          <w:w w:val="108"/>
                          <w:sz w:val="12"/>
                          <w:szCs w:val="12"/>
                          <w:lang w:val="fr-CA"/>
                        </w:rPr>
                        <w:t xml:space="preserve">Structure : Tous les répondants, excluant </w:t>
                      </w:r>
                      <w:r w:rsidR="00A41E65">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p>
    <w:p w14:paraId="6A1F23D3" w14:textId="500DBA6C" w:rsidR="003A4ABF" w:rsidRPr="009210E9" w:rsidRDefault="00B964F0" w:rsidP="003A4ABF">
      <w:pPr>
        <w:pStyle w:val="VAC-Body"/>
        <w:rPr>
          <w:b/>
          <w:bCs/>
          <w:color w:val="auto"/>
          <w:lang w:val="fr-CA"/>
        </w:rPr>
      </w:pPr>
      <w:r w:rsidRPr="009210E9">
        <w:rPr>
          <w:b/>
          <w:bCs/>
          <w:color w:val="auto"/>
          <w:lang w:val="fr-CA"/>
        </w:rPr>
        <w:br w:type="column"/>
      </w:r>
      <w:r w:rsidR="00105765" w:rsidRPr="009210E9">
        <w:rPr>
          <w:b/>
          <w:bCs/>
          <w:color w:val="auto"/>
          <w:lang w:val="fr-CA"/>
        </w:rPr>
        <w:t>La plupart sont satisfaits de leur situation financière</w:t>
      </w:r>
    </w:p>
    <w:p w14:paraId="21987F54" w14:textId="2383678B" w:rsidR="00F32407" w:rsidRPr="008425F5" w:rsidRDefault="00F32407" w:rsidP="00F32407">
      <w:pPr>
        <w:pStyle w:val="VAC-Bullet"/>
        <w:rPr>
          <w:color w:val="auto"/>
          <w:lang w:val="fr-CA"/>
        </w:rPr>
      </w:pPr>
      <w:r w:rsidRPr="008425F5">
        <w:rPr>
          <w:color w:val="auto"/>
          <w:lang w:val="fr-CA"/>
        </w:rPr>
        <w:t>Six répondants sur dix (TOP2 : 61 %) sont satisfaits de leur situation financière, ce qui a diminué par rapport à 2020 (TOP2 : 72%)</w:t>
      </w:r>
    </w:p>
    <w:p w14:paraId="725990A8" w14:textId="77777777" w:rsidR="00F32407" w:rsidRPr="008425F5" w:rsidRDefault="00F32407" w:rsidP="00F32407">
      <w:pPr>
        <w:pStyle w:val="VAC-Bullet"/>
        <w:rPr>
          <w:color w:val="auto"/>
          <w:lang w:val="fr-CA"/>
        </w:rPr>
      </w:pPr>
      <w:r w:rsidRPr="008425F5">
        <w:rPr>
          <w:color w:val="auto"/>
          <w:lang w:val="fr-CA"/>
        </w:rPr>
        <w:t xml:space="preserve">Les répondants de </w:t>
      </w:r>
      <w:r w:rsidRPr="008425F5">
        <w:rPr>
          <w:b/>
          <w:bCs/>
          <w:color w:val="auto"/>
          <w:lang w:val="fr-CA"/>
        </w:rPr>
        <w:t>moins de 60 ans</w:t>
      </w:r>
      <w:r w:rsidRPr="008425F5">
        <w:rPr>
          <w:color w:val="auto"/>
          <w:lang w:val="fr-CA"/>
        </w:rPr>
        <w:t xml:space="preserve"> (TOP2 : 52 %) sont généralement moins satisfaits que les répondants de</w:t>
      </w:r>
      <w:r w:rsidRPr="008425F5">
        <w:rPr>
          <w:b/>
          <w:bCs/>
          <w:color w:val="auto"/>
          <w:lang w:val="fr-CA"/>
        </w:rPr>
        <w:t xml:space="preserve"> 60 ans et plus</w:t>
      </w:r>
      <w:r w:rsidRPr="008425F5">
        <w:rPr>
          <w:color w:val="auto"/>
          <w:lang w:val="fr-CA"/>
        </w:rPr>
        <w:t xml:space="preserve"> (TOP2 : 68 %).</w:t>
      </w:r>
    </w:p>
    <w:p w14:paraId="710F6062" w14:textId="77777777" w:rsidR="00F32407" w:rsidRPr="008425F5" w:rsidRDefault="00F32407" w:rsidP="00F32407">
      <w:pPr>
        <w:pStyle w:val="VAC-Bullet"/>
        <w:rPr>
          <w:color w:val="auto"/>
          <w:lang w:val="fr-CA"/>
        </w:rPr>
      </w:pPr>
      <w:r w:rsidRPr="008425F5">
        <w:rPr>
          <w:color w:val="auto"/>
          <w:lang w:val="fr-CA"/>
        </w:rPr>
        <w:t xml:space="preserve">Les </w:t>
      </w:r>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(TOP2 : 57 %) sont moins satisfaits que les autres strates.</w:t>
      </w:r>
    </w:p>
    <w:p w14:paraId="75F18A68" w14:textId="77777777" w:rsidR="00F32407" w:rsidRPr="008425F5" w:rsidRDefault="00F32407" w:rsidP="00F32407">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39 %) et les répondants </w:t>
      </w:r>
      <w:r w:rsidRPr="008425F5">
        <w:rPr>
          <w:b/>
          <w:bCs/>
          <w:color w:val="auto"/>
          <w:lang w:val="fr-CA"/>
        </w:rPr>
        <w:t>appartenant à des minorités visibles</w:t>
      </w:r>
      <w:r w:rsidRPr="008425F5">
        <w:rPr>
          <w:color w:val="auto"/>
          <w:lang w:val="fr-CA"/>
        </w:rPr>
        <w:t xml:space="preserve"> (TOP2 : 47 %) sont moins satisfaits que les répondants </w:t>
      </w:r>
      <w:r w:rsidRPr="008425F5">
        <w:rPr>
          <w:b/>
          <w:bCs/>
          <w:color w:val="auto"/>
          <w:lang w:val="fr-CA"/>
        </w:rPr>
        <w:t>non-autochtones</w:t>
      </w:r>
      <w:r w:rsidRPr="008425F5">
        <w:rPr>
          <w:color w:val="auto"/>
          <w:lang w:val="fr-CA"/>
        </w:rPr>
        <w:t xml:space="preserve"> (TOP2 : 62 %) et les répondants </w:t>
      </w:r>
      <w:r w:rsidRPr="008425F5">
        <w:rPr>
          <w:b/>
          <w:bCs/>
          <w:color w:val="auto"/>
          <w:lang w:val="fr-CA"/>
        </w:rPr>
        <w:t>n'appartenant pas à des minorités visibles</w:t>
      </w:r>
      <w:r w:rsidRPr="008425F5">
        <w:rPr>
          <w:color w:val="auto"/>
          <w:lang w:val="fr-CA"/>
        </w:rPr>
        <w:t xml:space="preserve"> (TOP2 : 64 %).</w:t>
      </w:r>
    </w:p>
    <w:p w14:paraId="246B653B" w14:textId="3A7A2D6C" w:rsidR="00E62C99" w:rsidRPr="00163BB1" w:rsidRDefault="00F32407" w:rsidP="004C2C41">
      <w:pPr>
        <w:pStyle w:val="VAC-Bullet"/>
        <w:rPr>
          <w:lang w:val="fr-CA"/>
        </w:rPr>
      </w:pPr>
      <w:r w:rsidRPr="00163BB1">
        <w:rPr>
          <w:lang w:val="fr-CA"/>
        </w:rPr>
        <w:t xml:space="preserve">Les </w:t>
      </w:r>
      <w:r w:rsidRPr="00163BB1">
        <w:rPr>
          <w:b/>
          <w:bCs/>
          <w:lang w:val="fr-CA"/>
        </w:rPr>
        <w:t>anglophones</w:t>
      </w:r>
      <w:r w:rsidRPr="00163BB1">
        <w:rPr>
          <w:lang w:val="fr-CA"/>
        </w:rPr>
        <w:t xml:space="preserve"> (TOP2 : 59 %) sont moins satisfaits que les </w:t>
      </w:r>
      <w:r w:rsidRPr="00163BB1">
        <w:rPr>
          <w:b/>
          <w:bCs/>
          <w:lang w:val="fr-CA"/>
        </w:rPr>
        <w:t>francophones</w:t>
      </w:r>
      <w:r w:rsidRPr="00163BB1">
        <w:rPr>
          <w:lang w:val="fr-CA"/>
        </w:rPr>
        <w:t xml:space="preserve"> (TOP2 : 68 %).</w:t>
      </w:r>
      <w:r w:rsidR="00CE4AD0" w:rsidRPr="008425F5">
        <w:rPr>
          <w:noProof/>
          <w:lang w:val="en-CA"/>
        </w:rPr>
        <mc:AlternateContent>
          <mc:Choice Requires="wps">
            <w:drawing>
              <wp:inline distT="0" distB="0" distL="0" distR="0" wp14:anchorId="491D9475" wp14:editId="7768A576">
                <wp:extent cx="3209730" cy="276225"/>
                <wp:effectExtent l="0" t="0" r="0" b="9525"/>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730" cy="276225"/>
                        </a:xfrm>
                        <a:prstGeom prst="rect">
                          <a:avLst/>
                        </a:prstGeom>
                        <a:solidFill>
                          <a:srgbClr val="FFFFFF"/>
                        </a:solidFill>
                        <a:ln w="9525">
                          <a:noFill/>
                          <a:miter lim="800000"/>
                          <a:headEnd/>
                          <a:tailEnd/>
                        </a:ln>
                      </wps:spPr>
                      <wps:txbx>
                        <w:txbxContent>
                          <w:p w14:paraId="4C2DFB10" w14:textId="30931D97" w:rsidR="00032754" w:rsidRPr="00DA2BA9" w:rsidRDefault="0091769D"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A2BA9">
                              <w:rPr>
                                <w:rFonts w:ascii="Georgia" w:hAnsi="Georgia" w:cs="Georgia"/>
                                <w:i/>
                                <w:iCs/>
                                <w:color w:val="31353A"/>
                                <w:spacing w:val="-6"/>
                                <w:w w:val="108"/>
                                <w:sz w:val="16"/>
                                <w:szCs w:val="16"/>
                                <w:lang w:val="fr-CA"/>
                              </w:rPr>
                              <w:t>Graphique</w:t>
                            </w:r>
                            <w:r w:rsidR="00032754" w:rsidRPr="00DA2BA9">
                              <w:rPr>
                                <w:rFonts w:ascii="Georgia" w:hAnsi="Georgia" w:cs="Georgia"/>
                                <w:i/>
                                <w:iCs/>
                                <w:color w:val="31353A"/>
                                <w:spacing w:val="-6"/>
                                <w:w w:val="108"/>
                                <w:sz w:val="16"/>
                                <w:szCs w:val="16"/>
                                <w:lang w:val="fr-CA"/>
                              </w:rPr>
                              <w:t xml:space="preserve"> 10</w:t>
                            </w:r>
                            <w:r w:rsidR="00DB3B26" w:rsidRPr="00DA2BA9">
                              <w:rPr>
                                <w:rFonts w:ascii="Georgia" w:hAnsi="Georgia" w:cs="Georgia"/>
                                <w:i/>
                                <w:iCs/>
                                <w:color w:val="31353A"/>
                                <w:spacing w:val="-6"/>
                                <w:w w:val="108"/>
                                <w:sz w:val="16"/>
                                <w:szCs w:val="16"/>
                                <w:lang w:val="fr-CA"/>
                              </w:rPr>
                              <w:t>7</w:t>
                            </w:r>
                            <w:r w:rsidR="00032754" w:rsidRPr="00DA2BA9">
                              <w:rPr>
                                <w:rFonts w:ascii="Georgia" w:hAnsi="Georgia" w:cs="Georgia"/>
                                <w:i/>
                                <w:iCs/>
                                <w:color w:val="31353A"/>
                                <w:spacing w:val="-6"/>
                                <w:w w:val="108"/>
                                <w:sz w:val="16"/>
                                <w:szCs w:val="16"/>
                                <w:lang w:val="fr-CA"/>
                              </w:rPr>
                              <w:t xml:space="preserve">: Satisfaction </w:t>
                            </w:r>
                            <w:r w:rsidR="00DA2BA9" w:rsidRPr="00DA2BA9">
                              <w:rPr>
                                <w:rFonts w:ascii="Georgia" w:hAnsi="Georgia" w:cs="Georgia"/>
                                <w:i/>
                                <w:iCs/>
                                <w:color w:val="31353A"/>
                                <w:spacing w:val="-6"/>
                                <w:w w:val="108"/>
                                <w:sz w:val="16"/>
                                <w:szCs w:val="16"/>
                                <w:lang w:val="fr-CA"/>
                              </w:rPr>
                              <w:t>de</w:t>
                            </w:r>
                            <w:r w:rsidR="00032754" w:rsidRPr="00DA2BA9">
                              <w:rPr>
                                <w:rFonts w:ascii="Georgia" w:hAnsi="Georgia" w:cs="Georgia"/>
                                <w:i/>
                                <w:iCs/>
                                <w:color w:val="31353A"/>
                                <w:spacing w:val="-6"/>
                                <w:w w:val="108"/>
                                <w:sz w:val="16"/>
                                <w:szCs w:val="16"/>
                                <w:lang w:val="fr-CA"/>
                              </w:rPr>
                              <w:t xml:space="preserve"> </w:t>
                            </w:r>
                            <w:r w:rsidR="00B37E31">
                              <w:rPr>
                                <w:rFonts w:ascii="Georgia" w:hAnsi="Georgia" w:cs="Georgia"/>
                                <w:i/>
                                <w:iCs/>
                                <w:color w:val="31353A"/>
                                <w:spacing w:val="-6"/>
                                <w:w w:val="108"/>
                                <w:sz w:val="16"/>
                                <w:szCs w:val="16"/>
                                <w:lang w:val="fr-CA"/>
                              </w:rPr>
                              <w:t>« </w:t>
                            </w:r>
                            <w:r w:rsidR="00DA2BA9" w:rsidRPr="00DA2BA9">
                              <w:rPr>
                                <w:rFonts w:ascii="Georgia" w:hAnsi="Georgia" w:cs="Georgia"/>
                                <w:i/>
                                <w:iCs/>
                                <w:color w:val="31353A"/>
                                <w:spacing w:val="-6"/>
                                <w:w w:val="108"/>
                                <w:sz w:val="16"/>
                                <w:szCs w:val="16"/>
                                <w:lang w:val="fr-CA"/>
                              </w:rPr>
                              <w:t>votre situation financière</w:t>
                            </w:r>
                            <w:r w:rsidR="00B37E31">
                              <w:rPr>
                                <w:rFonts w:ascii="Georgia" w:hAnsi="Georgia" w:cs="Georgia"/>
                                <w:i/>
                                <w:iCs/>
                                <w:color w:val="31353A"/>
                                <w:spacing w:val="-6"/>
                                <w:w w:val="108"/>
                                <w:sz w:val="16"/>
                                <w:szCs w:val="16"/>
                                <w:lang w:val="fr-CA"/>
                              </w:rPr>
                              <w:t> »</w:t>
                            </w:r>
                            <w:r w:rsidR="00032754" w:rsidRPr="00DA2BA9">
                              <w:rPr>
                                <w:rFonts w:ascii="Georgia" w:hAnsi="Georgia" w:cs="Georgia"/>
                                <w:i/>
                                <w:iCs/>
                                <w:color w:val="31353A"/>
                                <w:spacing w:val="-6"/>
                                <w:w w:val="108"/>
                                <w:sz w:val="16"/>
                                <w:szCs w:val="16"/>
                                <w:lang w:val="fr-CA"/>
                              </w:rPr>
                              <w:t xml:space="preserve"> (%)</w:t>
                            </w:r>
                          </w:p>
                          <w:p w14:paraId="1B057CE4"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94F5C5"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A55039"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6036364"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08AE26"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0DB1D6"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6C23E7"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AA2180"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D3D10A"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07468C"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2A4180"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1FA0C4"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67742A"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E05DDA"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7D51ED"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BCFA38"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D7F967"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87D40F"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DF362A"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2DC6B2"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2C619F"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A9EB21"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AE06B6"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445706"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CB5208"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16B003"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6B11EB"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9B5DDD"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6CE89C"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24964B"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A68B1F"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33EFDD"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A2BA9">
                              <w:rPr>
                                <w:rFonts w:ascii="Georgia" w:hAnsi="Georgia" w:cs="Georgia"/>
                                <w:i/>
                                <w:iCs/>
                                <w:color w:val="31353A"/>
                                <w:spacing w:val="-6"/>
                                <w:w w:val="108"/>
                                <w:sz w:val="16"/>
                                <w:szCs w:val="16"/>
                                <w:lang w:val="fr-CA"/>
                              </w:rPr>
                              <w:t xml:space="preserve"> </w:t>
                            </w:r>
                          </w:p>
                          <w:p w14:paraId="4385D5B0"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63AA11"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7FFB96"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E35FD0"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DFB13B"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9EE6BF" w14:textId="77777777" w:rsidR="00032754" w:rsidRPr="00DA2BA9" w:rsidRDefault="00032754" w:rsidP="00CE4AD0">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491D9475" id="_x0000_s1238" type="#_x0000_t202" style="width:252.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" stroked="f">
                <v:textbox>
                  <w:txbxContent>
                    <w:p w14:paraId="4C2DFB10" w14:textId="30931D97" w:rsidR="00032754" w:rsidRPr="00DA2BA9" w:rsidRDefault="0091769D"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A2BA9">
                        <w:rPr>
                          <w:rFonts w:ascii="Georgia" w:hAnsi="Georgia" w:cs="Georgia"/>
                          <w:i/>
                          <w:iCs/>
                          <w:color w:val="31353A"/>
                          <w:spacing w:val="-6"/>
                          <w:w w:val="108"/>
                          <w:sz w:val="16"/>
                          <w:szCs w:val="16"/>
                          <w:lang w:val="fr-CA"/>
                        </w:rPr>
                        <w:t>Graphique</w:t>
                      </w:r>
                      <w:r w:rsidR="00032754" w:rsidRPr="00DA2BA9">
                        <w:rPr>
                          <w:rFonts w:ascii="Georgia" w:hAnsi="Georgia" w:cs="Georgia"/>
                          <w:i/>
                          <w:iCs/>
                          <w:color w:val="31353A"/>
                          <w:spacing w:val="-6"/>
                          <w:w w:val="108"/>
                          <w:sz w:val="16"/>
                          <w:szCs w:val="16"/>
                          <w:lang w:val="fr-CA"/>
                        </w:rPr>
                        <w:t xml:space="preserve"> 10</w:t>
                      </w:r>
                      <w:r w:rsidR="00DB3B26" w:rsidRPr="00DA2BA9">
                        <w:rPr>
                          <w:rFonts w:ascii="Georgia" w:hAnsi="Georgia" w:cs="Georgia"/>
                          <w:i/>
                          <w:iCs/>
                          <w:color w:val="31353A"/>
                          <w:spacing w:val="-6"/>
                          <w:w w:val="108"/>
                          <w:sz w:val="16"/>
                          <w:szCs w:val="16"/>
                          <w:lang w:val="fr-CA"/>
                        </w:rPr>
                        <w:t>7</w:t>
                      </w:r>
                      <w:r w:rsidR="00032754" w:rsidRPr="00DA2BA9">
                        <w:rPr>
                          <w:rFonts w:ascii="Georgia" w:hAnsi="Georgia" w:cs="Georgia"/>
                          <w:i/>
                          <w:iCs/>
                          <w:color w:val="31353A"/>
                          <w:spacing w:val="-6"/>
                          <w:w w:val="108"/>
                          <w:sz w:val="16"/>
                          <w:szCs w:val="16"/>
                          <w:lang w:val="fr-CA"/>
                        </w:rPr>
                        <w:t xml:space="preserve">: Satisfaction </w:t>
                      </w:r>
                      <w:r w:rsidR="00DA2BA9" w:rsidRPr="00DA2BA9">
                        <w:rPr>
                          <w:rFonts w:ascii="Georgia" w:hAnsi="Georgia" w:cs="Georgia"/>
                          <w:i/>
                          <w:iCs/>
                          <w:color w:val="31353A"/>
                          <w:spacing w:val="-6"/>
                          <w:w w:val="108"/>
                          <w:sz w:val="16"/>
                          <w:szCs w:val="16"/>
                          <w:lang w:val="fr-CA"/>
                        </w:rPr>
                        <w:t>de</w:t>
                      </w:r>
                      <w:r w:rsidR="00032754" w:rsidRPr="00DA2BA9">
                        <w:rPr>
                          <w:rFonts w:ascii="Georgia" w:hAnsi="Georgia" w:cs="Georgia"/>
                          <w:i/>
                          <w:iCs/>
                          <w:color w:val="31353A"/>
                          <w:spacing w:val="-6"/>
                          <w:w w:val="108"/>
                          <w:sz w:val="16"/>
                          <w:szCs w:val="16"/>
                          <w:lang w:val="fr-CA"/>
                        </w:rPr>
                        <w:t xml:space="preserve"> </w:t>
                      </w:r>
                      <w:r w:rsidR="00B37E31">
                        <w:rPr>
                          <w:rFonts w:ascii="Georgia" w:hAnsi="Georgia" w:cs="Georgia"/>
                          <w:i/>
                          <w:iCs/>
                          <w:color w:val="31353A"/>
                          <w:spacing w:val="-6"/>
                          <w:w w:val="108"/>
                          <w:sz w:val="16"/>
                          <w:szCs w:val="16"/>
                          <w:lang w:val="fr-CA"/>
                        </w:rPr>
                        <w:t>« </w:t>
                      </w:r>
                      <w:r w:rsidR="00DA2BA9" w:rsidRPr="00DA2BA9">
                        <w:rPr>
                          <w:rFonts w:ascii="Georgia" w:hAnsi="Georgia" w:cs="Georgia"/>
                          <w:i/>
                          <w:iCs/>
                          <w:color w:val="31353A"/>
                          <w:spacing w:val="-6"/>
                          <w:w w:val="108"/>
                          <w:sz w:val="16"/>
                          <w:szCs w:val="16"/>
                          <w:lang w:val="fr-CA"/>
                        </w:rPr>
                        <w:t>votre situation financière</w:t>
                      </w:r>
                      <w:r w:rsidR="00B37E31">
                        <w:rPr>
                          <w:rFonts w:ascii="Georgia" w:hAnsi="Georgia" w:cs="Georgia"/>
                          <w:i/>
                          <w:iCs/>
                          <w:color w:val="31353A"/>
                          <w:spacing w:val="-6"/>
                          <w:w w:val="108"/>
                          <w:sz w:val="16"/>
                          <w:szCs w:val="16"/>
                          <w:lang w:val="fr-CA"/>
                        </w:rPr>
                        <w:t> »</w:t>
                      </w:r>
                      <w:r w:rsidR="00032754" w:rsidRPr="00DA2BA9">
                        <w:rPr>
                          <w:rFonts w:ascii="Georgia" w:hAnsi="Georgia" w:cs="Georgia"/>
                          <w:i/>
                          <w:iCs/>
                          <w:color w:val="31353A"/>
                          <w:spacing w:val="-6"/>
                          <w:w w:val="108"/>
                          <w:sz w:val="16"/>
                          <w:szCs w:val="16"/>
                          <w:lang w:val="fr-CA"/>
                        </w:rPr>
                        <w:t xml:space="preserve"> (%)</w:t>
                      </w:r>
                    </w:p>
                    <w:p w14:paraId="1B057CE4"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94F5C5"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A55039"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6036364"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08AE26"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0DB1D6"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6C23E7"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AA2180"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D3D10A"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07468C"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2A4180"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1FA0C4"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67742A"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E05DDA"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7D51ED"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BCFA38"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D7F967"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87D40F"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DF362A"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2DC6B2"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2C619F"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A9EB21"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AE06B6"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445706"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CB5208"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16B003"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6B11EB"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9B5DDD"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6CE89C"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24964B"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A68B1F"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33EFDD"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A2BA9">
                        <w:rPr>
                          <w:rFonts w:ascii="Georgia" w:hAnsi="Georgia" w:cs="Georgia"/>
                          <w:i/>
                          <w:iCs/>
                          <w:color w:val="31353A"/>
                          <w:spacing w:val="-6"/>
                          <w:w w:val="108"/>
                          <w:sz w:val="16"/>
                          <w:szCs w:val="16"/>
                          <w:lang w:val="fr-CA"/>
                        </w:rPr>
                        <w:t xml:space="preserve"> </w:t>
                      </w:r>
                    </w:p>
                    <w:p w14:paraId="4385D5B0"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63AA11"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7FFB96"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E35FD0"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DFB13B" w14:textId="77777777" w:rsidR="00032754" w:rsidRPr="00DA2BA9" w:rsidRDefault="00032754" w:rsidP="00CE4AD0">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9EE6BF" w14:textId="77777777" w:rsidR="00032754" w:rsidRPr="00DA2BA9" w:rsidRDefault="00032754" w:rsidP="00CE4AD0">
                      <w:pPr>
                        <w:rPr>
                          <w:i/>
                          <w:iCs/>
                          <w:sz w:val="16"/>
                          <w:szCs w:val="16"/>
                          <w:lang w:val="fr-CA"/>
                        </w:rPr>
                      </w:pPr>
                    </w:p>
                  </w:txbxContent>
                </v:textbox>
                <w10:anchorlock/>
              </v:shape>
            </w:pict>
          </mc:Fallback>
        </mc:AlternateContent>
      </w:r>
      <w:r w:rsidR="005426BF" w:rsidRPr="00163BB1">
        <w:rPr>
          <w:lang w:val="fr-CA"/>
        </w:rPr>
        <w:br/>
      </w:r>
      <w:r w:rsidR="00F27AFA" w:rsidRPr="008425F5">
        <w:rPr>
          <w:noProof/>
          <w:lang w:val="en-CA"/>
        </w:rPr>
        <w:drawing>
          <wp:inline distT="0" distB="0" distL="0" distR="0" wp14:anchorId="016A5730" wp14:editId="64178BAE">
            <wp:extent cx="3543935" cy="1847850"/>
            <wp:effectExtent l="0" t="0" r="0" b="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sidR="005426BF" w:rsidRPr="00163BB1">
        <w:rPr>
          <w:lang w:val="fr-CA"/>
        </w:rPr>
        <w:br/>
      </w:r>
      <w:r w:rsidR="00CE4AD0" w:rsidRPr="008425F5">
        <w:rPr>
          <w:noProof/>
          <w:lang w:val="en-CA"/>
        </w:rPr>
        <mc:AlternateContent>
          <mc:Choice Requires="wps">
            <w:drawing>
              <wp:inline distT="0" distB="0" distL="0" distR="0" wp14:anchorId="7BAB3C2F" wp14:editId="7330C48B">
                <wp:extent cx="3379924" cy="620395"/>
                <wp:effectExtent l="0" t="0" r="0" b="8255"/>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924" cy="620395"/>
                        </a:xfrm>
                        <a:prstGeom prst="rect">
                          <a:avLst/>
                        </a:prstGeom>
                        <a:solidFill>
                          <a:srgbClr val="FFFFFF"/>
                        </a:solidFill>
                        <a:ln w="9525">
                          <a:noFill/>
                          <a:miter lim="800000"/>
                          <a:headEnd/>
                          <a:tailEnd/>
                        </a:ln>
                      </wps:spPr>
                      <wps:txbx>
                        <w:txbxContent>
                          <w:p w14:paraId="113FFE2B" w14:textId="4DDA084D" w:rsidR="00032754" w:rsidRPr="00100002" w:rsidRDefault="00032754" w:rsidP="00CE4AD0">
                            <w:pPr>
                              <w:rPr>
                                <w:rFonts w:ascii="Georgia" w:hAnsi="Georgia" w:cs="Georgia"/>
                                <w:i/>
                                <w:iCs/>
                                <w:color w:val="31353A"/>
                                <w:spacing w:val="-6"/>
                                <w:w w:val="108"/>
                                <w:sz w:val="12"/>
                                <w:szCs w:val="12"/>
                                <w:lang w:val="fr-CA"/>
                              </w:rPr>
                            </w:pPr>
                            <w:r w:rsidRPr="00100002">
                              <w:rPr>
                                <w:rFonts w:ascii="Georgia" w:hAnsi="Georgia" w:cs="Georgia"/>
                                <w:i/>
                                <w:iCs/>
                                <w:color w:val="31353A"/>
                                <w:spacing w:val="-6"/>
                                <w:w w:val="108"/>
                                <w:sz w:val="12"/>
                                <w:szCs w:val="12"/>
                                <w:lang w:val="fr-CA"/>
                              </w:rPr>
                              <w:t xml:space="preserve">Question: </w:t>
                            </w:r>
                            <w:r w:rsidR="00100002" w:rsidRPr="00100002">
                              <w:rPr>
                                <w:rFonts w:ascii="Georgia" w:hAnsi="Georgia" w:cs="Georgia"/>
                                <w:i/>
                                <w:iCs/>
                                <w:color w:val="31353A"/>
                                <w:spacing w:val="-6"/>
                                <w:w w:val="108"/>
                                <w:sz w:val="12"/>
                                <w:szCs w:val="12"/>
                                <w:lang w:val="fr-CA"/>
                              </w:rPr>
                              <w:t>Dans quelle mesure êtes-vous satisfait de...votre situation financière?</w:t>
                            </w:r>
                          </w:p>
                          <w:p w14:paraId="5F06835F" w14:textId="4DF0425C" w:rsidR="00032754" w:rsidRPr="0091769D" w:rsidRDefault="0091769D" w:rsidP="00CE4AD0">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Taille de l’échantillon</w:t>
                            </w:r>
                            <w:r w:rsidR="00032754" w:rsidRPr="0091769D">
                              <w:rPr>
                                <w:rFonts w:ascii="Georgia" w:hAnsi="Georgia" w:cs="Georgia"/>
                                <w:i/>
                                <w:iCs/>
                                <w:color w:val="31353A"/>
                                <w:spacing w:val="-6"/>
                                <w:w w:val="108"/>
                                <w:sz w:val="12"/>
                                <w:szCs w:val="12"/>
                                <w:lang w:val="fr-CA"/>
                              </w:rPr>
                              <w:t>: 3</w:t>
                            </w:r>
                            <w:r w:rsidR="000B5D3A">
                              <w:rPr>
                                <w:rFonts w:ascii="Georgia" w:hAnsi="Georgia" w:cs="Georgia"/>
                                <w:i/>
                                <w:iCs/>
                                <w:color w:val="31353A"/>
                                <w:spacing w:val="-6"/>
                                <w:w w:val="108"/>
                                <w:sz w:val="12"/>
                                <w:szCs w:val="12"/>
                                <w:lang w:val="fr-CA"/>
                              </w:rPr>
                              <w:t xml:space="preserve"> </w:t>
                            </w:r>
                            <w:r w:rsidR="00F27AFA" w:rsidRPr="0091769D">
                              <w:rPr>
                                <w:rFonts w:ascii="Georgia" w:hAnsi="Georgia" w:cs="Georgia"/>
                                <w:i/>
                                <w:iCs/>
                                <w:color w:val="31353A"/>
                                <w:spacing w:val="-6"/>
                                <w:w w:val="108"/>
                                <w:sz w:val="12"/>
                                <w:szCs w:val="12"/>
                                <w:lang w:val="fr-CA"/>
                              </w:rPr>
                              <w:t>341</w:t>
                            </w:r>
                          </w:p>
                          <w:p w14:paraId="17EAC5DB" w14:textId="74889F7C" w:rsidR="00032754" w:rsidRPr="00FF5531" w:rsidRDefault="00FF5531" w:rsidP="00CE4AD0">
                            <w:pPr>
                              <w:rPr>
                                <w:lang w:val="fr-CA"/>
                              </w:rPr>
                            </w:pPr>
                            <w:r w:rsidRPr="00FF5531">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BAB3C2F" id="Text Box 518" o:spid="_x0000_s1239" type="#_x0000_t202" style="width:266.15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" stroked="f">
                <v:textbox>
                  <w:txbxContent>
                    <w:p w14:paraId="113FFE2B" w14:textId="4DDA084D" w:rsidR="00032754" w:rsidRPr="00100002" w:rsidRDefault="00032754" w:rsidP="00CE4AD0">
                      <w:pPr>
                        <w:rPr>
                          <w:rFonts w:ascii="Georgia" w:hAnsi="Georgia" w:cs="Georgia"/>
                          <w:i/>
                          <w:iCs/>
                          <w:color w:val="31353A"/>
                          <w:spacing w:val="-6"/>
                          <w:w w:val="108"/>
                          <w:sz w:val="12"/>
                          <w:szCs w:val="12"/>
                          <w:lang w:val="fr-CA"/>
                        </w:rPr>
                      </w:pPr>
                      <w:r w:rsidRPr="00100002">
                        <w:rPr>
                          <w:rFonts w:ascii="Georgia" w:hAnsi="Georgia" w:cs="Georgia"/>
                          <w:i/>
                          <w:iCs/>
                          <w:color w:val="31353A"/>
                          <w:spacing w:val="-6"/>
                          <w:w w:val="108"/>
                          <w:sz w:val="12"/>
                          <w:szCs w:val="12"/>
                          <w:lang w:val="fr-CA"/>
                        </w:rPr>
                        <w:t xml:space="preserve">Question: </w:t>
                      </w:r>
                      <w:r w:rsidR="00100002" w:rsidRPr="00100002">
                        <w:rPr>
                          <w:rFonts w:ascii="Georgia" w:hAnsi="Georgia" w:cs="Georgia"/>
                          <w:i/>
                          <w:iCs/>
                          <w:color w:val="31353A"/>
                          <w:spacing w:val="-6"/>
                          <w:w w:val="108"/>
                          <w:sz w:val="12"/>
                          <w:szCs w:val="12"/>
                          <w:lang w:val="fr-CA"/>
                        </w:rPr>
                        <w:t>Dans quelle mesure êtes-vous satisfait de...votre situation financière?</w:t>
                      </w:r>
                    </w:p>
                    <w:p w14:paraId="5F06835F" w14:textId="4DF0425C" w:rsidR="00032754" w:rsidRPr="0091769D" w:rsidRDefault="0091769D" w:rsidP="00CE4AD0">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Taille de l’échantillon</w:t>
                      </w:r>
                      <w:r w:rsidR="00032754" w:rsidRPr="0091769D">
                        <w:rPr>
                          <w:rFonts w:ascii="Georgia" w:hAnsi="Georgia" w:cs="Georgia"/>
                          <w:i/>
                          <w:iCs/>
                          <w:color w:val="31353A"/>
                          <w:spacing w:val="-6"/>
                          <w:w w:val="108"/>
                          <w:sz w:val="12"/>
                          <w:szCs w:val="12"/>
                          <w:lang w:val="fr-CA"/>
                        </w:rPr>
                        <w:t>: 3</w:t>
                      </w:r>
                      <w:r w:rsidR="000B5D3A">
                        <w:rPr>
                          <w:rFonts w:ascii="Georgia" w:hAnsi="Georgia" w:cs="Georgia"/>
                          <w:i/>
                          <w:iCs/>
                          <w:color w:val="31353A"/>
                          <w:spacing w:val="-6"/>
                          <w:w w:val="108"/>
                          <w:sz w:val="12"/>
                          <w:szCs w:val="12"/>
                          <w:lang w:val="fr-CA"/>
                        </w:rPr>
                        <w:t xml:space="preserve"> </w:t>
                      </w:r>
                      <w:r w:rsidR="00F27AFA" w:rsidRPr="0091769D">
                        <w:rPr>
                          <w:rFonts w:ascii="Georgia" w:hAnsi="Georgia" w:cs="Georgia"/>
                          <w:i/>
                          <w:iCs/>
                          <w:color w:val="31353A"/>
                          <w:spacing w:val="-6"/>
                          <w:w w:val="108"/>
                          <w:sz w:val="12"/>
                          <w:szCs w:val="12"/>
                          <w:lang w:val="fr-CA"/>
                        </w:rPr>
                        <w:t>341</w:t>
                      </w:r>
                    </w:p>
                    <w:p w14:paraId="17EAC5DB" w14:textId="74889F7C" w:rsidR="00032754" w:rsidRPr="00FF5531" w:rsidRDefault="00FF5531" w:rsidP="00CE4AD0">
                      <w:pPr>
                        <w:rPr>
                          <w:lang w:val="fr-CA"/>
                        </w:rPr>
                      </w:pPr>
                      <w:r w:rsidRPr="00FF5531">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Ne sais pas » et « Préfère ne pas répondre »</w:t>
                      </w:r>
                    </w:p>
                  </w:txbxContent>
                </v:textbox>
                <w10:anchorlock/>
              </v:shape>
            </w:pict>
          </mc:Fallback>
        </mc:AlternateContent>
      </w:r>
    </w:p>
    <w:p w14:paraId="47174C3E" w14:textId="0E8CA6C0" w:rsidR="00E62C99" w:rsidRPr="009210E9" w:rsidRDefault="00B964F0" w:rsidP="00E62C99">
      <w:pPr>
        <w:pStyle w:val="VAC-Body"/>
        <w:rPr>
          <w:b/>
          <w:bCs/>
          <w:color w:val="auto"/>
          <w:lang w:val="fr-CA"/>
        </w:rPr>
      </w:pPr>
      <w:r w:rsidRPr="009210E9">
        <w:rPr>
          <w:b/>
          <w:bCs/>
          <w:color w:val="auto"/>
          <w:lang w:val="fr-CA"/>
        </w:rPr>
        <w:br w:type="column"/>
      </w:r>
      <w:r w:rsidR="009F5EE2" w:rsidRPr="009210E9">
        <w:rPr>
          <w:b/>
          <w:bCs/>
          <w:color w:val="auto"/>
          <w:lang w:val="fr-CA"/>
        </w:rPr>
        <w:t>Une forte majorité sont satisfaits de leurs relations familiales</w:t>
      </w:r>
    </w:p>
    <w:p w14:paraId="366A4225" w14:textId="0780510F" w:rsidR="005F00E3" w:rsidRPr="008425F5" w:rsidRDefault="005F00E3" w:rsidP="005F00E3">
      <w:pPr>
        <w:pStyle w:val="VAC-Bullet"/>
        <w:rPr>
          <w:color w:val="auto"/>
          <w:lang w:val="fr-CA"/>
        </w:rPr>
      </w:pPr>
      <w:r w:rsidRPr="008425F5">
        <w:rPr>
          <w:color w:val="auto"/>
          <w:lang w:val="fr-CA"/>
        </w:rPr>
        <w:t xml:space="preserve">Les trois quarts (TOP2 : 76 %) </w:t>
      </w:r>
      <w:r w:rsidR="00525C80" w:rsidRPr="008425F5">
        <w:rPr>
          <w:color w:val="auto"/>
          <w:lang w:val="fr-CA"/>
        </w:rPr>
        <w:t xml:space="preserve">des répondants </w:t>
      </w:r>
      <w:r w:rsidRPr="008425F5">
        <w:rPr>
          <w:color w:val="auto"/>
          <w:lang w:val="fr-CA"/>
        </w:rPr>
        <w:t>sont satisfaits de leurs relations avec les membres de leur famille, ce qui représente une baisse par rapport à 2020 (TOP2 : 85 %).</w:t>
      </w:r>
    </w:p>
    <w:p w14:paraId="25784356" w14:textId="77777777" w:rsidR="005F00E3" w:rsidRPr="008425F5" w:rsidRDefault="005F00E3" w:rsidP="005F00E3">
      <w:pPr>
        <w:pStyle w:val="VAC-Bullet"/>
        <w:rPr>
          <w:color w:val="auto"/>
          <w:lang w:val="fr-CA"/>
        </w:rPr>
      </w:pPr>
      <w:r w:rsidRPr="008425F5">
        <w:rPr>
          <w:color w:val="auto"/>
          <w:lang w:val="fr-CA"/>
        </w:rPr>
        <w:t xml:space="preserve">Les </w:t>
      </w:r>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(TOP2 : 52 %) sont les moins satisfaits des six strates.</w:t>
      </w:r>
    </w:p>
    <w:p w14:paraId="11BBEF12" w14:textId="77777777" w:rsidR="005F00E3" w:rsidRPr="008425F5" w:rsidRDefault="005F00E3" w:rsidP="005F00E3">
      <w:pPr>
        <w:pStyle w:val="VAC-Bullet"/>
        <w:rPr>
          <w:color w:val="auto"/>
          <w:lang w:val="fr-CA"/>
        </w:rPr>
      </w:pPr>
      <w:r w:rsidRPr="008425F5">
        <w:rPr>
          <w:color w:val="auto"/>
          <w:lang w:val="fr-CA"/>
        </w:rPr>
        <w:t>Les répondants de</w:t>
      </w:r>
      <w:r w:rsidRPr="008425F5">
        <w:rPr>
          <w:b/>
          <w:bCs/>
          <w:color w:val="auto"/>
          <w:lang w:val="fr-CA"/>
        </w:rPr>
        <w:t xml:space="preserve"> moins de 60 ans</w:t>
      </w:r>
      <w:r w:rsidRPr="008425F5">
        <w:rPr>
          <w:color w:val="auto"/>
          <w:lang w:val="fr-CA"/>
        </w:rPr>
        <w:t xml:space="preserve"> (TOP2 : 64 %) ont tendance à être moins satisfaits que les répondants de </w:t>
      </w:r>
      <w:r w:rsidRPr="008425F5">
        <w:rPr>
          <w:b/>
          <w:bCs/>
          <w:color w:val="auto"/>
          <w:lang w:val="fr-CA"/>
        </w:rPr>
        <w:t>60 ans et plus</w:t>
      </w:r>
      <w:r w:rsidRPr="008425F5">
        <w:rPr>
          <w:color w:val="auto"/>
          <w:lang w:val="fr-CA"/>
        </w:rPr>
        <w:t xml:space="preserve"> (TOP2 : 86 %).</w:t>
      </w:r>
    </w:p>
    <w:p w14:paraId="71CF3B2F" w14:textId="77777777" w:rsidR="005F00E3" w:rsidRPr="008425F5" w:rsidRDefault="005F00E3" w:rsidP="005F00E3">
      <w:pPr>
        <w:pStyle w:val="VAC-Bullet"/>
        <w:rPr>
          <w:color w:val="auto"/>
          <w:lang w:val="fr-CA"/>
        </w:rPr>
      </w:pPr>
      <w:r w:rsidRPr="008425F5">
        <w:rPr>
          <w:color w:val="auto"/>
          <w:lang w:val="fr-CA"/>
        </w:rPr>
        <w:t xml:space="preserve">Les </w:t>
      </w:r>
      <w:r w:rsidRPr="008425F5">
        <w:rPr>
          <w:b/>
          <w:bCs/>
          <w:color w:val="auto"/>
          <w:lang w:val="fr-CA"/>
        </w:rPr>
        <w:t>hommes</w:t>
      </w:r>
      <w:r w:rsidRPr="008425F5">
        <w:rPr>
          <w:color w:val="auto"/>
          <w:lang w:val="fr-CA"/>
        </w:rPr>
        <w:t xml:space="preserve"> (TOP2 : 73 %) sont moins satisfaits que les </w:t>
      </w:r>
      <w:r w:rsidRPr="008425F5">
        <w:rPr>
          <w:b/>
          <w:bCs/>
          <w:color w:val="auto"/>
          <w:lang w:val="fr-CA"/>
        </w:rPr>
        <w:t>femmes</w:t>
      </w:r>
      <w:r w:rsidRPr="008425F5">
        <w:rPr>
          <w:color w:val="auto"/>
          <w:lang w:val="fr-CA"/>
        </w:rPr>
        <w:t xml:space="preserve"> (TOP2 : 82 %).</w:t>
      </w:r>
    </w:p>
    <w:p w14:paraId="71FE5D82" w14:textId="2CEECDD9" w:rsidR="00E62C99" w:rsidRPr="00163BB1" w:rsidRDefault="005F00E3" w:rsidP="004C2C41">
      <w:pPr>
        <w:pStyle w:val="VAC-Bullet"/>
        <w:rPr>
          <w:lang w:val="fr-CA"/>
        </w:rPr>
      </w:pPr>
      <w:r w:rsidRPr="00163BB1">
        <w:rPr>
          <w:lang w:val="fr-CA"/>
        </w:rPr>
        <w:t xml:space="preserve">Les répondants </w:t>
      </w:r>
      <w:r w:rsidRPr="00163BB1">
        <w:rPr>
          <w:b/>
          <w:bCs/>
          <w:lang w:val="fr-CA"/>
        </w:rPr>
        <w:t>autochtones</w:t>
      </w:r>
      <w:r w:rsidRPr="00163BB1">
        <w:rPr>
          <w:lang w:val="fr-CA"/>
        </w:rPr>
        <w:t xml:space="preserve"> (TOP2 : 63 %) sont moins satisfaits que les répondants </w:t>
      </w:r>
      <w:r w:rsidRPr="00163BB1">
        <w:rPr>
          <w:b/>
          <w:bCs/>
          <w:lang w:val="fr-CA"/>
        </w:rPr>
        <w:t>non-autochtones</w:t>
      </w:r>
      <w:r w:rsidRPr="00163BB1">
        <w:rPr>
          <w:lang w:val="fr-CA"/>
        </w:rPr>
        <w:t xml:space="preserve"> (TOP2 : 77 %).</w:t>
      </w:r>
      <w:r w:rsidR="002F02E9" w:rsidRPr="008425F5">
        <w:rPr>
          <w:noProof/>
          <w:lang w:val="en-CA"/>
        </w:rPr>
        <mc:AlternateContent>
          <mc:Choice Requires="wps">
            <w:drawing>
              <wp:inline distT="0" distB="0" distL="0" distR="0" wp14:anchorId="30F0F0DF" wp14:editId="265575E7">
                <wp:extent cx="3086100" cy="402590"/>
                <wp:effectExtent l="0" t="0" r="0" b="0"/>
                <wp:docPr id="5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02590"/>
                        </a:xfrm>
                        <a:prstGeom prst="rect">
                          <a:avLst/>
                        </a:prstGeom>
                        <a:solidFill>
                          <a:srgbClr val="FFFFFF"/>
                        </a:solidFill>
                        <a:ln w="9525">
                          <a:noFill/>
                          <a:miter lim="800000"/>
                          <a:headEnd/>
                          <a:tailEnd/>
                        </a:ln>
                      </wps:spPr>
                      <wps:txbx>
                        <w:txbxContent>
                          <w:p w14:paraId="53295CC9" w14:textId="44E7ADA6" w:rsidR="00032754" w:rsidRPr="00DE33D1" w:rsidRDefault="0091769D"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E33D1">
                              <w:rPr>
                                <w:rFonts w:ascii="Georgia" w:hAnsi="Georgia" w:cs="Georgia"/>
                                <w:i/>
                                <w:iCs/>
                                <w:color w:val="31353A"/>
                                <w:spacing w:val="-6"/>
                                <w:w w:val="108"/>
                                <w:sz w:val="16"/>
                                <w:szCs w:val="16"/>
                                <w:lang w:val="fr-CA"/>
                              </w:rPr>
                              <w:t>Graphique</w:t>
                            </w:r>
                            <w:r w:rsidR="00032754" w:rsidRPr="00DE33D1">
                              <w:rPr>
                                <w:rFonts w:ascii="Georgia" w:hAnsi="Georgia" w:cs="Georgia"/>
                                <w:i/>
                                <w:iCs/>
                                <w:color w:val="31353A"/>
                                <w:spacing w:val="-6"/>
                                <w:w w:val="108"/>
                                <w:sz w:val="16"/>
                                <w:szCs w:val="16"/>
                                <w:lang w:val="fr-CA"/>
                              </w:rPr>
                              <w:t xml:space="preserve"> 10</w:t>
                            </w:r>
                            <w:r w:rsidR="00DB3B26" w:rsidRPr="00DE33D1">
                              <w:rPr>
                                <w:rFonts w:ascii="Georgia" w:hAnsi="Georgia" w:cs="Georgia"/>
                                <w:i/>
                                <w:iCs/>
                                <w:color w:val="31353A"/>
                                <w:spacing w:val="-6"/>
                                <w:w w:val="108"/>
                                <w:sz w:val="16"/>
                                <w:szCs w:val="16"/>
                                <w:lang w:val="fr-CA"/>
                              </w:rPr>
                              <w:t>8</w:t>
                            </w:r>
                            <w:r w:rsidR="00032754" w:rsidRPr="00DE33D1">
                              <w:rPr>
                                <w:rFonts w:ascii="Georgia" w:hAnsi="Georgia" w:cs="Georgia"/>
                                <w:i/>
                                <w:iCs/>
                                <w:color w:val="31353A"/>
                                <w:spacing w:val="-6"/>
                                <w:w w:val="108"/>
                                <w:sz w:val="16"/>
                                <w:szCs w:val="16"/>
                                <w:lang w:val="fr-CA"/>
                              </w:rPr>
                              <w:t xml:space="preserve">: Satisfaction </w:t>
                            </w:r>
                            <w:r w:rsidR="00DB5134" w:rsidRPr="00DE33D1">
                              <w:rPr>
                                <w:rFonts w:ascii="Georgia" w:hAnsi="Georgia" w:cs="Georgia"/>
                                <w:i/>
                                <w:iCs/>
                                <w:color w:val="31353A"/>
                                <w:spacing w:val="-6"/>
                                <w:w w:val="108"/>
                                <w:sz w:val="16"/>
                                <w:szCs w:val="16"/>
                                <w:lang w:val="fr-CA"/>
                              </w:rPr>
                              <w:t>de</w:t>
                            </w:r>
                            <w:r w:rsidR="00032754" w:rsidRPr="00DE33D1">
                              <w:rPr>
                                <w:rFonts w:ascii="Georgia" w:hAnsi="Georgia" w:cs="Georgia"/>
                                <w:i/>
                                <w:iCs/>
                                <w:color w:val="31353A"/>
                                <w:spacing w:val="-6"/>
                                <w:w w:val="108"/>
                                <w:sz w:val="16"/>
                                <w:szCs w:val="16"/>
                                <w:lang w:val="fr-CA"/>
                              </w:rPr>
                              <w:t xml:space="preserve"> </w:t>
                            </w:r>
                            <w:r w:rsidR="00DE33D1" w:rsidRPr="00DE33D1">
                              <w:rPr>
                                <w:rFonts w:ascii="Georgia" w:hAnsi="Georgia" w:cs="Georgia"/>
                                <w:i/>
                                <w:iCs/>
                                <w:color w:val="31353A"/>
                                <w:spacing w:val="-6"/>
                                <w:w w:val="108"/>
                                <w:sz w:val="16"/>
                                <w:szCs w:val="16"/>
                                <w:lang w:val="fr-CA"/>
                              </w:rPr>
                              <w:t>“vos relations avec d'autres membres de la famille</w:t>
                            </w:r>
                            <w:r w:rsidR="00DE33D1">
                              <w:rPr>
                                <w:rFonts w:ascii="Georgia" w:hAnsi="Georgia" w:cs="Georgia"/>
                                <w:i/>
                                <w:iCs/>
                                <w:color w:val="31353A"/>
                                <w:spacing w:val="-6"/>
                                <w:w w:val="108"/>
                                <w:sz w:val="16"/>
                                <w:szCs w:val="16"/>
                                <w:lang w:val="fr-CA"/>
                              </w:rPr>
                              <w:t> »</w:t>
                            </w:r>
                            <w:r w:rsidR="00032754" w:rsidRPr="00DE33D1">
                              <w:rPr>
                                <w:rFonts w:ascii="Georgia" w:hAnsi="Georgia" w:cs="Georgia"/>
                                <w:i/>
                                <w:iCs/>
                                <w:color w:val="31353A"/>
                                <w:spacing w:val="-6"/>
                                <w:w w:val="108"/>
                                <w:sz w:val="16"/>
                                <w:szCs w:val="16"/>
                                <w:lang w:val="fr-CA"/>
                              </w:rPr>
                              <w:t xml:space="preserve"> (%)</w:t>
                            </w:r>
                          </w:p>
                          <w:p w14:paraId="74D960A9"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5E24D6"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B7FFE3"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E04849"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41E16E"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71EDD3"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BD83F8"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7C87D3"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739579"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3A2B7C"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A2F670"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D4D79D"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609354"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00C992"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41A787"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C4B671"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97E312"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EEF118"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A41177"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3EE3B6"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B2A305"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24D1DB"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938CA2"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870708"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259234"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6695A1"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8718EE"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D43B54"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F4C954"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DC5DC0"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057E78"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D194C4"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E33D1">
                              <w:rPr>
                                <w:rFonts w:ascii="Georgia" w:hAnsi="Georgia" w:cs="Georgia"/>
                                <w:i/>
                                <w:iCs/>
                                <w:color w:val="31353A"/>
                                <w:spacing w:val="-6"/>
                                <w:w w:val="108"/>
                                <w:sz w:val="16"/>
                                <w:szCs w:val="16"/>
                                <w:lang w:val="fr-CA"/>
                              </w:rPr>
                              <w:t xml:space="preserve"> </w:t>
                            </w:r>
                          </w:p>
                          <w:p w14:paraId="2444EE82"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7EB9C3"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A91AB9"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72FD7B"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731C18"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099858" w14:textId="77777777" w:rsidR="00032754" w:rsidRPr="00DE33D1" w:rsidRDefault="00032754" w:rsidP="002F02E9">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0F0F0DF" id="_x0000_s1240" type="#_x0000_t202" style="width:243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" stroked="f">
                <v:textbox>
                  <w:txbxContent>
                    <w:p w14:paraId="53295CC9" w14:textId="44E7ADA6" w:rsidR="00032754" w:rsidRPr="00DE33D1" w:rsidRDefault="0091769D"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E33D1">
                        <w:rPr>
                          <w:rFonts w:ascii="Georgia" w:hAnsi="Georgia" w:cs="Georgia"/>
                          <w:i/>
                          <w:iCs/>
                          <w:color w:val="31353A"/>
                          <w:spacing w:val="-6"/>
                          <w:w w:val="108"/>
                          <w:sz w:val="16"/>
                          <w:szCs w:val="16"/>
                          <w:lang w:val="fr-CA"/>
                        </w:rPr>
                        <w:t>Graphique</w:t>
                      </w:r>
                      <w:r w:rsidR="00032754" w:rsidRPr="00DE33D1">
                        <w:rPr>
                          <w:rFonts w:ascii="Georgia" w:hAnsi="Georgia" w:cs="Georgia"/>
                          <w:i/>
                          <w:iCs/>
                          <w:color w:val="31353A"/>
                          <w:spacing w:val="-6"/>
                          <w:w w:val="108"/>
                          <w:sz w:val="16"/>
                          <w:szCs w:val="16"/>
                          <w:lang w:val="fr-CA"/>
                        </w:rPr>
                        <w:t xml:space="preserve"> 10</w:t>
                      </w:r>
                      <w:r w:rsidR="00DB3B26" w:rsidRPr="00DE33D1">
                        <w:rPr>
                          <w:rFonts w:ascii="Georgia" w:hAnsi="Georgia" w:cs="Georgia"/>
                          <w:i/>
                          <w:iCs/>
                          <w:color w:val="31353A"/>
                          <w:spacing w:val="-6"/>
                          <w:w w:val="108"/>
                          <w:sz w:val="16"/>
                          <w:szCs w:val="16"/>
                          <w:lang w:val="fr-CA"/>
                        </w:rPr>
                        <w:t>8</w:t>
                      </w:r>
                      <w:r w:rsidR="00032754" w:rsidRPr="00DE33D1">
                        <w:rPr>
                          <w:rFonts w:ascii="Georgia" w:hAnsi="Georgia" w:cs="Georgia"/>
                          <w:i/>
                          <w:iCs/>
                          <w:color w:val="31353A"/>
                          <w:spacing w:val="-6"/>
                          <w:w w:val="108"/>
                          <w:sz w:val="16"/>
                          <w:szCs w:val="16"/>
                          <w:lang w:val="fr-CA"/>
                        </w:rPr>
                        <w:t xml:space="preserve">: Satisfaction </w:t>
                      </w:r>
                      <w:r w:rsidR="00DB5134" w:rsidRPr="00DE33D1">
                        <w:rPr>
                          <w:rFonts w:ascii="Georgia" w:hAnsi="Georgia" w:cs="Georgia"/>
                          <w:i/>
                          <w:iCs/>
                          <w:color w:val="31353A"/>
                          <w:spacing w:val="-6"/>
                          <w:w w:val="108"/>
                          <w:sz w:val="16"/>
                          <w:szCs w:val="16"/>
                          <w:lang w:val="fr-CA"/>
                        </w:rPr>
                        <w:t>de</w:t>
                      </w:r>
                      <w:r w:rsidR="00032754" w:rsidRPr="00DE33D1">
                        <w:rPr>
                          <w:rFonts w:ascii="Georgia" w:hAnsi="Georgia" w:cs="Georgia"/>
                          <w:i/>
                          <w:iCs/>
                          <w:color w:val="31353A"/>
                          <w:spacing w:val="-6"/>
                          <w:w w:val="108"/>
                          <w:sz w:val="16"/>
                          <w:szCs w:val="16"/>
                          <w:lang w:val="fr-CA"/>
                        </w:rPr>
                        <w:t xml:space="preserve"> </w:t>
                      </w:r>
                      <w:r w:rsidR="00DE33D1" w:rsidRPr="00DE33D1">
                        <w:rPr>
                          <w:rFonts w:ascii="Georgia" w:hAnsi="Georgia" w:cs="Georgia"/>
                          <w:i/>
                          <w:iCs/>
                          <w:color w:val="31353A"/>
                          <w:spacing w:val="-6"/>
                          <w:w w:val="108"/>
                          <w:sz w:val="16"/>
                          <w:szCs w:val="16"/>
                          <w:lang w:val="fr-CA"/>
                        </w:rPr>
                        <w:t>“vos relations avec d'autres membres de la famille</w:t>
                      </w:r>
                      <w:r w:rsidR="00DE33D1">
                        <w:rPr>
                          <w:rFonts w:ascii="Georgia" w:hAnsi="Georgia" w:cs="Georgia"/>
                          <w:i/>
                          <w:iCs/>
                          <w:color w:val="31353A"/>
                          <w:spacing w:val="-6"/>
                          <w:w w:val="108"/>
                          <w:sz w:val="16"/>
                          <w:szCs w:val="16"/>
                          <w:lang w:val="fr-CA"/>
                        </w:rPr>
                        <w:t> »</w:t>
                      </w:r>
                      <w:r w:rsidR="00032754" w:rsidRPr="00DE33D1">
                        <w:rPr>
                          <w:rFonts w:ascii="Georgia" w:hAnsi="Georgia" w:cs="Georgia"/>
                          <w:i/>
                          <w:iCs/>
                          <w:color w:val="31353A"/>
                          <w:spacing w:val="-6"/>
                          <w:w w:val="108"/>
                          <w:sz w:val="16"/>
                          <w:szCs w:val="16"/>
                          <w:lang w:val="fr-CA"/>
                        </w:rPr>
                        <w:t xml:space="preserve"> (%)</w:t>
                      </w:r>
                    </w:p>
                    <w:p w14:paraId="74D960A9"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5E24D6"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B7FFE3"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E04849"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41E16E"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71EDD3"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BD83F8"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7C87D3"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739579"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3A2B7C"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A2F670"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D4D79D"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9609354"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00C992"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41A787"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C4B671"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97E312"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EEF118"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A41177"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3EE3B6"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B2A305"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24D1DB"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938CA2"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870708"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259234"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6695A1"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8718EE"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D43B54"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F4C954"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DC5DC0"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057E78"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D194C4"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E33D1">
                        <w:rPr>
                          <w:rFonts w:ascii="Georgia" w:hAnsi="Georgia" w:cs="Georgia"/>
                          <w:i/>
                          <w:iCs/>
                          <w:color w:val="31353A"/>
                          <w:spacing w:val="-6"/>
                          <w:w w:val="108"/>
                          <w:sz w:val="16"/>
                          <w:szCs w:val="16"/>
                          <w:lang w:val="fr-CA"/>
                        </w:rPr>
                        <w:t xml:space="preserve"> </w:t>
                      </w:r>
                    </w:p>
                    <w:p w14:paraId="2444EE82"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7EB9C3"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A91AB9"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72FD7B"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731C18" w14:textId="77777777" w:rsidR="00032754" w:rsidRPr="00DE33D1"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099858" w14:textId="77777777" w:rsidR="00032754" w:rsidRPr="00DE33D1" w:rsidRDefault="00032754" w:rsidP="002F02E9">
                      <w:pPr>
                        <w:rPr>
                          <w:i/>
                          <w:iCs/>
                          <w:sz w:val="16"/>
                          <w:szCs w:val="16"/>
                          <w:lang w:val="fr-CA"/>
                        </w:rPr>
                      </w:pPr>
                    </w:p>
                  </w:txbxContent>
                </v:textbox>
                <w10:anchorlock/>
              </v:shape>
            </w:pict>
          </mc:Fallback>
        </mc:AlternateContent>
      </w:r>
      <w:r w:rsidR="005426BF" w:rsidRPr="00163BB1">
        <w:rPr>
          <w:lang w:val="fr-CA"/>
        </w:rPr>
        <w:br/>
      </w:r>
      <w:r w:rsidR="007A5707" w:rsidRPr="008425F5">
        <w:rPr>
          <w:noProof/>
          <w:lang w:val="en-CA"/>
        </w:rPr>
        <w:drawing>
          <wp:inline distT="0" distB="0" distL="0" distR="0" wp14:anchorId="2E237B1D" wp14:editId="76567DCE">
            <wp:extent cx="3543935" cy="1971675"/>
            <wp:effectExtent l="0" t="0" r="0" b="0"/>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005426BF" w:rsidRPr="00163BB1">
        <w:rPr>
          <w:lang w:val="fr-CA"/>
        </w:rPr>
        <w:br/>
      </w:r>
      <w:r w:rsidR="002F02E9" w:rsidRPr="008425F5">
        <w:rPr>
          <w:noProof/>
          <w:lang w:val="en-CA"/>
        </w:rPr>
        <mc:AlternateContent>
          <mc:Choice Requires="wps">
            <w:drawing>
              <wp:inline distT="0" distB="0" distL="0" distR="0" wp14:anchorId="0EFD36B3" wp14:editId="232831FE">
                <wp:extent cx="3543935" cy="613611"/>
                <wp:effectExtent l="0" t="0" r="0" b="0"/>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613611"/>
                        </a:xfrm>
                        <a:prstGeom prst="rect">
                          <a:avLst/>
                        </a:prstGeom>
                        <a:solidFill>
                          <a:srgbClr val="FFFFFF"/>
                        </a:solidFill>
                        <a:ln w="9525">
                          <a:noFill/>
                          <a:miter lim="800000"/>
                          <a:headEnd/>
                          <a:tailEnd/>
                        </a:ln>
                      </wps:spPr>
                      <wps:txbx>
                        <w:txbxContent>
                          <w:p w14:paraId="044E493B" w14:textId="7D170FB9" w:rsidR="00032754" w:rsidRPr="004C2C41" w:rsidRDefault="00032754" w:rsidP="002F02E9">
                            <w:pPr>
                              <w:rPr>
                                <w:rFonts w:ascii="Georgia" w:hAnsi="Georgia" w:cs="Georgia"/>
                                <w:i/>
                                <w:iCs/>
                                <w:color w:val="31353A"/>
                                <w:spacing w:val="-6"/>
                                <w:w w:val="108"/>
                                <w:sz w:val="12"/>
                                <w:szCs w:val="12"/>
                                <w:lang w:val="fr-CA"/>
                              </w:rPr>
                            </w:pPr>
                            <w:r w:rsidRPr="004C2C41">
                              <w:rPr>
                                <w:rFonts w:ascii="Georgia" w:hAnsi="Georgia" w:cs="Georgia"/>
                                <w:i/>
                                <w:iCs/>
                                <w:color w:val="31353A"/>
                                <w:spacing w:val="-6"/>
                                <w:w w:val="108"/>
                                <w:sz w:val="12"/>
                                <w:szCs w:val="12"/>
                                <w:lang w:val="fr-CA"/>
                              </w:rPr>
                              <w:t xml:space="preserve">Question: </w:t>
                            </w:r>
                            <w:r w:rsidR="00DE33D1" w:rsidRPr="004C2C41">
                              <w:rPr>
                                <w:rFonts w:ascii="Georgia" w:hAnsi="Georgia" w:cs="Georgia"/>
                                <w:i/>
                                <w:iCs/>
                                <w:color w:val="31353A"/>
                                <w:spacing w:val="-6"/>
                                <w:w w:val="108"/>
                                <w:sz w:val="12"/>
                                <w:szCs w:val="12"/>
                                <w:lang w:val="fr-CA"/>
                              </w:rPr>
                              <w:t>Dans quelle mesure êtes-vous satisfait de...vos relations avec d'autres membres de la famille?</w:t>
                            </w:r>
                          </w:p>
                          <w:p w14:paraId="4A5C0B90" w14:textId="78C32A9C" w:rsidR="00032754" w:rsidRPr="004C2C41" w:rsidRDefault="0091769D" w:rsidP="002F02E9">
                            <w:pPr>
                              <w:rPr>
                                <w:rFonts w:ascii="Georgia" w:hAnsi="Georgia" w:cs="Georgia"/>
                                <w:i/>
                                <w:iCs/>
                                <w:color w:val="31353A"/>
                                <w:spacing w:val="-6"/>
                                <w:w w:val="108"/>
                                <w:sz w:val="12"/>
                                <w:szCs w:val="12"/>
                                <w:lang w:val="fr-CA"/>
                              </w:rPr>
                            </w:pPr>
                            <w:r w:rsidRPr="004C2C41">
                              <w:rPr>
                                <w:rFonts w:ascii="Georgia" w:hAnsi="Georgia" w:cs="Georgia"/>
                                <w:i/>
                                <w:iCs/>
                                <w:color w:val="31353A"/>
                                <w:spacing w:val="-6"/>
                                <w:w w:val="108"/>
                                <w:sz w:val="12"/>
                                <w:szCs w:val="12"/>
                                <w:lang w:val="fr-CA"/>
                              </w:rPr>
                              <w:t>Taille de l’échantillon</w:t>
                            </w:r>
                            <w:r w:rsidR="00032754" w:rsidRPr="004C2C41">
                              <w:rPr>
                                <w:rFonts w:ascii="Georgia" w:hAnsi="Georgia" w:cs="Georgia"/>
                                <w:i/>
                                <w:iCs/>
                                <w:color w:val="31353A"/>
                                <w:spacing w:val="-6"/>
                                <w:w w:val="108"/>
                                <w:sz w:val="12"/>
                                <w:szCs w:val="12"/>
                                <w:lang w:val="fr-CA"/>
                              </w:rPr>
                              <w:t>: 3</w:t>
                            </w:r>
                            <w:r w:rsidR="00DE33D1" w:rsidRPr="004C2C41">
                              <w:rPr>
                                <w:rFonts w:ascii="Georgia" w:hAnsi="Georgia" w:cs="Georgia"/>
                                <w:i/>
                                <w:iCs/>
                                <w:color w:val="31353A"/>
                                <w:spacing w:val="-6"/>
                                <w:w w:val="108"/>
                                <w:sz w:val="12"/>
                                <w:szCs w:val="12"/>
                                <w:lang w:val="fr-CA"/>
                              </w:rPr>
                              <w:t xml:space="preserve"> </w:t>
                            </w:r>
                            <w:r w:rsidR="007A5707" w:rsidRPr="004C2C41">
                              <w:rPr>
                                <w:rFonts w:ascii="Georgia" w:hAnsi="Georgia" w:cs="Georgia"/>
                                <w:i/>
                                <w:iCs/>
                                <w:color w:val="31353A"/>
                                <w:spacing w:val="-6"/>
                                <w:w w:val="108"/>
                                <w:sz w:val="12"/>
                                <w:szCs w:val="12"/>
                                <w:lang w:val="fr-CA"/>
                              </w:rPr>
                              <w:t>323</w:t>
                            </w:r>
                          </w:p>
                          <w:p w14:paraId="483476D1" w14:textId="18BA7A48" w:rsidR="00032754" w:rsidRPr="004C2C41" w:rsidRDefault="00B504E5" w:rsidP="002F02E9">
                            <w:pPr>
                              <w:rPr>
                                <w:lang w:val="fr-CA"/>
                              </w:rPr>
                            </w:pPr>
                            <w:r w:rsidRPr="004C2C41">
                              <w:rPr>
                                <w:rFonts w:ascii="Georgia" w:hAnsi="Georgia" w:cs="Georgia"/>
                                <w:i/>
                                <w:iCs/>
                                <w:color w:val="31353A"/>
                                <w:spacing w:val="-6"/>
                                <w:w w:val="108"/>
                                <w:sz w:val="12"/>
                                <w:szCs w:val="12"/>
                                <w:lang w:val="fr-CA"/>
                              </w:rPr>
                              <w:t xml:space="preserve">Structure : Tous les répondants, excluant </w:t>
                            </w:r>
                            <w:r w:rsidR="004C2C41" w:rsidRPr="004C2C41">
                              <w:rPr>
                                <w:rFonts w:ascii="Georgia" w:hAnsi="Georgia" w:cs="Georgia"/>
                                <w:i/>
                                <w:iCs/>
                                <w:color w:val="31353A"/>
                                <w:spacing w:val="-6"/>
                                <w:w w:val="108"/>
                                <w:sz w:val="12"/>
                                <w:szCs w:val="12"/>
                                <w:lang w:val="fr-CA"/>
                              </w:rPr>
                              <w:t>«</w:t>
                            </w:r>
                            <w:r w:rsidR="00541D28" w:rsidRPr="004C2C41">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0EFD36B3" id="Text Box 524" o:spid="_x0000_s1241" type="#_x0000_t202" style="width:279.05pt;height:4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" stroked="f">
                <v:textbox>
                  <w:txbxContent>
                    <w:p w14:paraId="044E493B" w14:textId="7D170FB9" w:rsidR="00032754" w:rsidRPr="004C2C41" w:rsidRDefault="00032754" w:rsidP="002F02E9">
                      <w:pPr>
                        <w:rPr>
                          <w:rFonts w:ascii="Georgia" w:hAnsi="Georgia" w:cs="Georgia"/>
                          <w:i/>
                          <w:iCs/>
                          <w:color w:val="31353A"/>
                          <w:spacing w:val="-6"/>
                          <w:w w:val="108"/>
                          <w:sz w:val="12"/>
                          <w:szCs w:val="12"/>
                          <w:lang w:val="fr-CA"/>
                        </w:rPr>
                      </w:pPr>
                      <w:r w:rsidRPr="004C2C41">
                        <w:rPr>
                          <w:rFonts w:ascii="Georgia" w:hAnsi="Georgia" w:cs="Georgia"/>
                          <w:i/>
                          <w:iCs/>
                          <w:color w:val="31353A"/>
                          <w:spacing w:val="-6"/>
                          <w:w w:val="108"/>
                          <w:sz w:val="12"/>
                          <w:szCs w:val="12"/>
                          <w:lang w:val="fr-CA"/>
                        </w:rPr>
                        <w:t xml:space="preserve">Question: </w:t>
                      </w:r>
                      <w:r w:rsidR="00DE33D1" w:rsidRPr="004C2C41">
                        <w:rPr>
                          <w:rFonts w:ascii="Georgia" w:hAnsi="Georgia" w:cs="Georgia"/>
                          <w:i/>
                          <w:iCs/>
                          <w:color w:val="31353A"/>
                          <w:spacing w:val="-6"/>
                          <w:w w:val="108"/>
                          <w:sz w:val="12"/>
                          <w:szCs w:val="12"/>
                          <w:lang w:val="fr-CA"/>
                        </w:rPr>
                        <w:t>Dans quelle mesure êtes-vous satisfait de...vos relations avec d'autres membres de la famille?</w:t>
                      </w:r>
                    </w:p>
                    <w:p w14:paraId="4A5C0B90" w14:textId="78C32A9C" w:rsidR="00032754" w:rsidRPr="004C2C41" w:rsidRDefault="0091769D" w:rsidP="002F02E9">
                      <w:pPr>
                        <w:rPr>
                          <w:rFonts w:ascii="Georgia" w:hAnsi="Georgia" w:cs="Georgia"/>
                          <w:i/>
                          <w:iCs/>
                          <w:color w:val="31353A"/>
                          <w:spacing w:val="-6"/>
                          <w:w w:val="108"/>
                          <w:sz w:val="12"/>
                          <w:szCs w:val="12"/>
                          <w:lang w:val="fr-CA"/>
                        </w:rPr>
                      </w:pPr>
                      <w:r w:rsidRPr="004C2C41">
                        <w:rPr>
                          <w:rFonts w:ascii="Georgia" w:hAnsi="Georgia" w:cs="Georgia"/>
                          <w:i/>
                          <w:iCs/>
                          <w:color w:val="31353A"/>
                          <w:spacing w:val="-6"/>
                          <w:w w:val="108"/>
                          <w:sz w:val="12"/>
                          <w:szCs w:val="12"/>
                          <w:lang w:val="fr-CA"/>
                        </w:rPr>
                        <w:t>Taille de l’échantillon</w:t>
                      </w:r>
                      <w:r w:rsidR="00032754" w:rsidRPr="004C2C41">
                        <w:rPr>
                          <w:rFonts w:ascii="Georgia" w:hAnsi="Georgia" w:cs="Georgia"/>
                          <w:i/>
                          <w:iCs/>
                          <w:color w:val="31353A"/>
                          <w:spacing w:val="-6"/>
                          <w:w w:val="108"/>
                          <w:sz w:val="12"/>
                          <w:szCs w:val="12"/>
                          <w:lang w:val="fr-CA"/>
                        </w:rPr>
                        <w:t>: 3</w:t>
                      </w:r>
                      <w:r w:rsidR="00DE33D1" w:rsidRPr="004C2C41">
                        <w:rPr>
                          <w:rFonts w:ascii="Georgia" w:hAnsi="Georgia" w:cs="Georgia"/>
                          <w:i/>
                          <w:iCs/>
                          <w:color w:val="31353A"/>
                          <w:spacing w:val="-6"/>
                          <w:w w:val="108"/>
                          <w:sz w:val="12"/>
                          <w:szCs w:val="12"/>
                          <w:lang w:val="fr-CA"/>
                        </w:rPr>
                        <w:t xml:space="preserve"> </w:t>
                      </w:r>
                      <w:r w:rsidR="007A5707" w:rsidRPr="004C2C41">
                        <w:rPr>
                          <w:rFonts w:ascii="Georgia" w:hAnsi="Georgia" w:cs="Georgia"/>
                          <w:i/>
                          <w:iCs/>
                          <w:color w:val="31353A"/>
                          <w:spacing w:val="-6"/>
                          <w:w w:val="108"/>
                          <w:sz w:val="12"/>
                          <w:szCs w:val="12"/>
                          <w:lang w:val="fr-CA"/>
                        </w:rPr>
                        <w:t>323</w:t>
                      </w:r>
                    </w:p>
                    <w:p w14:paraId="483476D1" w14:textId="18BA7A48" w:rsidR="00032754" w:rsidRPr="004C2C41" w:rsidRDefault="00B504E5" w:rsidP="002F02E9">
                      <w:pPr>
                        <w:rPr>
                          <w:lang w:val="fr-CA"/>
                        </w:rPr>
                      </w:pPr>
                      <w:r w:rsidRPr="004C2C41">
                        <w:rPr>
                          <w:rFonts w:ascii="Georgia" w:hAnsi="Georgia" w:cs="Georgia"/>
                          <w:i/>
                          <w:iCs/>
                          <w:color w:val="31353A"/>
                          <w:spacing w:val="-6"/>
                          <w:w w:val="108"/>
                          <w:sz w:val="12"/>
                          <w:szCs w:val="12"/>
                          <w:lang w:val="fr-CA"/>
                        </w:rPr>
                        <w:t xml:space="preserve">Structure : Tous les répondants, excluant </w:t>
                      </w:r>
                      <w:r w:rsidR="004C2C41" w:rsidRPr="004C2C41">
                        <w:rPr>
                          <w:rFonts w:ascii="Georgia" w:hAnsi="Georgia" w:cs="Georgia"/>
                          <w:i/>
                          <w:iCs/>
                          <w:color w:val="31353A"/>
                          <w:spacing w:val="-6"/>
                          <w:w w:val="108"/>
                          <w:sz w:val="12"/>
                          <w:szCs w:val="12"/>
                          <w:lang w:val="fr-CA"/>
                        </w:rPr>
                        <w:t>«</w:t>
                      </w:r>
                      <w:r w:rsidR="00541D28" w:rsidRPr="004C2C41">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r w:rsidR="00E62C99" w:rsidRPr="008425F5">
        <w:rPr>
          <w:noProof/>
          <w:w w:val="100"/>
          <w:lang w:val="en-CA"/>
        </w:rPr>
        <mc:AlternateContent>
          <mc:Choice Requires="wps">
            <w:drawing>
              <wp:anchor distT="0" distB="0" distL="114300" distR="114300" simplePos="0" relativeHeight="251658263" behindDoc="0" locked="0" layoutInCell="1" allowOverlap="1" wp14:anchorId="5812A341" wp14:editId="5E0DE77A">
                <wp:simplePos x="0" y="0"/>
                <wp:positionH relativeFrom="margin">
                  <wp:align>center</wp:align>
                </wp:positionH>
                <wp:positionV relativeFrom="page">
                  <wp:posOffset>1025887</wp:posOffset>
                </wp:positionV>
                <wp:extent cx="0" cy="5943600"/>
                <wp:effectExtent l="0" t="0" r="38100" b="19050"/>
                <wp:wrapNone/>
                <wp:docPr id="522" name="Straight Connector 522"/>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0068F86" id="Straight Connector 522" o:spid="_x0000_s1026" style="position:absolute;z-index:251658266;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8pt" to="0,5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" strokecolor="#d8d8d8 [2732]" strokeweight=".5pt">
                <v:stroke joinstyle="miter"/>
                <w10:wrap anchorx="margin" anchory="page"/>
              </v:line>
            </w:pict>
          </mc:Fallback>
        </mc:AlternateContent>
      </w:r>
    </w:p>
    <w:p w14:paraId="46564122" w14:textId="0CC9CEE6" w:rsidR="00874118" w:rsidRPr="009210E9" w:rsidRDefault="00B964F0" w:rsidP="00874118">
      <w:pPr>
        <w:pStyle w:val="VAC-Body"/>
        <w:rPr>
          <w:b/>
          <w:bCs/>
          <w:color w:val="auto"/>
          <w:lang w:val="fr-CA"/>
        </w:rPr>
      </w:pPr>
      <w:r w:rsidRPr="009210E9">
        <w:rPr>
          <w:b/>
          <w:bCs/>
          <w:color w:val="auto"/>
          <w:lang w:val="fr-CA"/>
        </w:rPr>
        <w:br w:type="column"/>
      </w:r>
      <w:r w:rsidR="008E0992" w:rsidRPr="009210E9">
        <w:rPr>
          <w:b/>
          <w:bCs/>
          <w:color w:val="auto"/>
          <w:lang w:val="fr-CA"/>
        </w:rPr>
        <w:t>La plupart se disent satisfaits de leurs amitiés</w:t>
      </w:r>
    </w:p>
    <w:p w14:paraId="394D6C92" w14:textId="25D18BE8" w:rsidR="00426F53" w:rsidRPr="008425F5" w:rsidRDefault="00426F53" w:rsidP="00426F53">
      <w:pPr>
        <w:pStyle w:val="VAC-Bullet"/>
        <w:rPr>
          <w:color w:val="auto"/>
          <w:lang w:val="fr-CA"/>
        </w:rPr>
      </w:pPr>
      <w:r w:rsidRPr="008425F5">
        <w:rPr>
          <w:color w:val="auto"/>
          <w:lang w:val="fr-CA"/>
        </w:rPr>
        <w:t>Sept sur dix (TOP2 : 71 %) se disent satisfaits de leurs relations avec leurs amis, ce qui a baissé par rapport à 2020 (TOP2 : 81 %).</w:t>
      </w:r>
    </w:p>
    <w:p w14:paraId="6A4ADDED" w14:textId="77777777" w:rsidR="00426F53" w:rsidRPr="008425F5" w:rsidRDefault="00426F53" w:rsidP="00426F53">
      <w:pPr>
        <w:pStyle w:val="VAC-Bullet"/>
        <w:rPr>
          <w:color w:val="auto"/>
          <w:lang w:val="fr-CA"/>
        </w:rPr>
      </w:pPr>
      <w:r w:rsidRPr="008425F5">
        <w:rPr>
          <w:color w:val="auto"/>
          <w:lang w:val="fr-CA"/>
        </w:rPr>
        <w:t xml:space="preserve">Les </w:t>
      </w:r>
      <w:bookmarkStart w:id="55" w:name="_Hlk59092563"/>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w:t>
      </w:r>
      <w:bookmarkEnd w:id="55"/>
      <w:r w:rsidRPr="008425F5">
        <w:rPr>
          <w:color w:val="auto"/>
          <w:lang w:val="fr-CA"/>
        </w:rPr>
        <w:t>(TOP2 : 44%) continuent d’être les moins satisfaits des six strates.</w:t>
      </w:r>
    </w:p>
    <w:p w14:paraId="5530B27A" w14:textId="77777777" w:rsidR="00426F53" w:rsidRPr="008425F5" w:rsidRDefault="00426F53" w:rsidP="00426F53">
      <w:pPr>
        <w:pStyle w:val="VAC-Bullet"/>
        <w:rPr>
          <w:color w:val="auto"/>
          <w:lang w:val="fr-CA"/>
        </w:rPr>
      </w:pPr>
      <w:r w:rsidRPr="008425F5">
        <w:rPr>
          <w:color w:val="auto"/>
          <w:lang w:val="fr-CA"/>
        </w:rPr>
        <w:t>Les répondants de</w:t>
      </w:r>
      <w:r w:rsidRPr="008425F5">
        <w:rPr>
          <w:b/>
          <w:bCs/>
          <w:color w:val="auto"/>
          <w:lang w:val="fr-CA"/>
        </w:rPr>
        <w:t xml:space="preserve"> 80 à 89 ans</w:t>
      </w:r>
      <w:r w:rsidRPr="008425F5">
        <w:rPr>
          <w:color w:val="auto"/>
          <w:lang w:val="fr-CA"/>
        </w:rPr>
        <w:t xml:space="preserve"> (TOP2 : 91 %) sont le groupe d'âge le plus satisfait, tandis que ceux </w:t>
      </w:r>
      <w:r w:rsidRPr="00A74C53">
        <w:rPr>
          <w:color w:val="auto"/>
          <w:lang w:val="fr-CA"/>
        </w:rPr>
        <w:t>de</w:t>
      </w:r>
      <w:r w:rsidRPr="008425F5">
        <w:rPr>
          <w:b/>
          <w:bCs/>
          <w:color w:val="auto"/>
          <w:lang w:val="fr-CA"/>
        </w:rPr>
        <w:t xml:space="preserve"> moins de 50 ans </w:t>
      </w:r>
      <w:r w:rsidRPr="008425F5">
        <w:rPr>
          <w:color w:val="auto"/>
          <w:lang w:val="fr-CA"/>
        </w:rPr>
        <w:t>(TOP2 : 53 %) sont les moins satisfaits.</w:t>
      </w:r>
    </w:p>
    <w:p w14:paraId="483BC2F1" w14:textId="77777777" w:rsidR="00426F53" w:rsidRPr="008425F5" w:rsidRDefault="00426F53" w:rsidP="00426F53">
      <w:pPr>
        <w:pStyle w:val="VAC-Bullet"/>
        <w:rPr>
          <w:color w:val="auto"/>
          <w:lang w:val="fr-CA"/>
        </w:rPr>
      </w:pPr>
      <w:r w:rsidRPr="008425F5">
        <w:rPr>
          <w:color w:val="auto"/>
          <w:lang w:val="fr-CA"/>
        </w:rPr>
        <w:t xml:space="preserve">Les </w:t>
      </w:r>
      <w:r w:rsidRPr="008425F5">
        <w:rPr>
          <w:b/>
          <w:bCs/>
          <w:color w:val="auto"/>
          <w:lang w:val="fr-CA"/>
        </w:rPr>
        <w:t>hommes</w:t>
      </w:r>
      <w:r w:rsidRPr="008425F5">
        <w:rPr>
          <w:color w:val="auto"/>
          <w:lang w:val="fr-CA"/>
        </w:rPr>
        <w:t xml:space="preserve"> (TOP2 : 68 %) sont moins susceptibles d’être satisfaits que les </w:t>
      </w:r>
      <w:r w:rsidRPr="008425F5">
        <w:rPr>
          <w:b/>
          <w:bCs/>
          <w:color w:val="auto"/>
          <w:lang w:val="fr-CA"/>
        </w:rPr>
        <w:t>femmes</w:t>
      </w:r>
      <w:r w:rsidRPr="008425F5">
        <w:rPr>
          <w:color w:val="auto"/>
          <w:lang w:val="fr-CA"/>
        </w:rPr>
        <w:t xml:space="preserve"> (TOP2 : 78 %).</w:t>
      </w:r>
    </w:p>
    <w:p w14:paraId="37B28279" w14:textId="77777777" w:rsidR="00426F53" w:rsidRPr="008425F5" w:rsidRDefault="00426F53" w:rsidP="00426F53">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54 %) sont moins satisfaits que les répondants </w:t>
      </w:r>
      <w:r w:rsidRPr="008425F5">
        <w:rPr>
          <w:b/>
          <w:bCs/>
          <w:color w:val="auto"/>
          <w:lang w:val="fr-CA"/>
        </w:rPr>
        <w:t>non-autochtones</w:t>
      </w:r>
      <w:r w:rsidRPr="008425F5">
        <w:rPr>
          <w:color w:val="auto"/>
          <w:lang w:val="fr-CA"/>
        </w:rPr>
        <w:t xml:space="preserve"> (TOP2 : 72 %).</w:t>
      </w:r>
    </w:p>
    <w:p w14:paraId="36B77A37" w14:textId="6157EFDD" w:rsidR="00874118" w:rsidRPr="008425F5" w:rsidRDefault="005426BF" w:rsidP="005426BF">
      <w:pPr>
        <w:pStyle w:val="VAC-Bullet"/>
        <w:numPr>
          <w:ilvl w:val="0"/>
          <w:numId w:val="0"/>
        </w:numPr>
        <w:rPr>
          <w:color w:val="auto"/>
          <w:lang w:val="en-CA"/>
        </w:rPr>
      </w:pPr>
      <w:r w:rsidRPr="008425F5">
        <w:rPr>
          <w:noProof/>
          <w:color w:val="auto"/>
          <w:w w:val="100"/>
          <w:lang w:val="en-CA"/>
        </w:rPr>
        <mc:AlternateContent>
          <mc:Choice Requires="wps">
            <w:drawing>
              <wp:anchor distT="0" distB="0" distL="114300" distR="114300" simplePos="0" relativeHeight="251658296" behindDoc="0" locked="0" layoutInCell="1" allowOverlap="1" wp14:anchorId="56761E9E" wp14:editId="0C817170">
                <wp:simplePos x="0" y="0"/>
                <wp:positionH relativeFrom="margin">
                  <wp:align>center</wp:align>
                </wp:positionH>
                <wp:positionV relativeFrom="page">
                  <wp:posOffset>1143000</wp:posOffset>
                </wp:positionV>
                <wp:extent cx="0" cy="5943600"/>
                <wp:effectExtent l="0" t="0" r="38100" b="19050"/>
                <wp:wrapNone/>
                <wp:docPr id="617" name="Straight Connector 617"/>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7621A0B7" id="Straight Connector 617" o:spid="_x0000_s1026" style="position:absolute;z-index:251658300;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90pt" to="0,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" strokecolor="#d8d8d8 [2732]" strokeweight=".5pt">
                <v:stroke joinstyle="miter"/>
                <w10:wrap anchorx="margin" anchory="page"/>
              </v:line>
            </w:pict>
          </mc:Fallback>
        </mc:AlternateContent>
      </w:r>
      <w:r w:rsidR="002F02E9" w:rsidRPr="008425F5">
        <w:rPr>
          <w:noProof/>
          <w:color w:val="auto"/>
          <w:lang w:val="en-CA"/>
        </w:rPr>
        <mc:AlternateContent>
          <mc:Choice Requires="wps">
            <w:drawing>
              <wp:inline distT="0" distB="0" distL="0" distR="0" wp14:anchorId="5CE98797" wp14:editId="060384A6">
                <wp:extent cx="3444875" cy="216568"/>
                <wp:effectExtent l="0" t="0" r="3175" b="0"/>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875" cy="216568"/>
                        </a:xfrm>
                        <a:prstGeom prst="rect">
                          <a:avLst/>
                        </a:prstGeom>
                        <a:solidFill>
                          <a:srgbClr val="FFFFFF"/>
                        </a:solidFill>
                        <a:ln w="9525">
                          <a:noFill/>
                          <a:miter lim="800000"/>
                          <a:headEnd/>
                          <a:tailEnd/>
                        </a:ln>
                      </wps:spPr>
                      <wps:txbx>
                        <w:txbxContent>
                          <w:p w14:paraId="00286765" w14:textId="7B77F6E6" w:rsidR="00032754" w:rsidRPr="00170405" w:rsidRDefault="0091769D"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70405">
                              <w:rPr>
                                <w:rFonts w:ascii="Georgia" w:hAnsi="Georgia" w:cs="Georgia"/>
                                <w:i/>
                                <w:iCs/>
                                <w:color w:val="31353A"/>
                                <w:spacing w:val="-6"/>
                                <w:w w:val="108"/>
                                <w:sz w:val="16"/>
                                <w:szCs w:val="16"/>
                                <w:lang w:val="fr-CA"/>
                              </w:rPr>
                              <w:t>Graphique</w:t>
                            </w:r>
                            <w:r w:rsidR="00032754" w:rsidRPr="00170405">
                              <w:rPr>
                                <w:rFonts w:ascii="Georgia" w:hAnsi="Georgia" w:cs="Georgia"/>
                                <w:i/>
                                <w:iCs/>
                                <w:color w:val="31353A"/>
                                <w:spacing w:val="-6"/>
                                <w:w w:val="108"/>
                                <w:sz w:val="16"/>
                                <w:szCs w:val="16"/>
                                <w:lang w:val="fr-CA"/>
                              </w:rPr>
                              <w:t xml:space="preserve"> 10</w:t>
                            </w:r>
                            <w:r w:rsidR="00DB3B26" w:rsidRPr="00170405">
                              <w:rPr>
                                <w:rFonts w:ascii="Georgia" w:hAnsi="Georgia" w:cs="Georgia"/>
                                <w:i/>
                                <w:iCs/>
                                <w:color w:val="31353A"/>
                                <w:spacing w:val="-6"/>
                                <w:w w:val="108"/>
                                <w:sz w:val="16"/>
                                <w:szCs w:val="16"/>
                                <w:lang w:val="fr-CA"/>
                              </w:rPr>
                              <w:t>9</w:t>
                            </w:r>
                            <w:r w:rsidR="00032754" w:rsidRPr="00170405">
                              <w:rPr>
                                <w:rFonts w:ascii="Georgia" w:hAnsi="Georgia" w:cs="Georgia"/>
                                <w:i/>
                                <w:iCs/>
                                <w:color w:val="31353A"/>
                                <w:spacing w:val="-6"/>
                                <w:w w:val="108"/>
                                <w:sz w:val="16"/>
                                <w:szCs w:val="16"/>
                                <w:lang w:val="fr-CA"/>
                              </w:rPr>
                              <w:t xml:space="preserve">: Satisfaction </w:t>
                            </w:r>
                            <w:r w:rsidR="0059351D" w:rsidRPr="00170405">
                              <w:rPr>
                                <w:rFonts w:ascii="Georgia" w:hAnsi="Georgia" w:cs="Georgia"/>
                                <w:i/>
                                <w:iCs/>
                                <w:color w:val="31353A"/>
                                <w:spacing w:val="-6"/>
                                <w:w w:val="108"/>
                                <w:sz w:val="16"/>
                                <w:szCs w:val="16"/>
                                <w:lang w:val="fr-CA"/>
                              </w:rPr>
                              <w:t>de</w:t>
                            </w:r>
                            <w:r w:rsidR="00032754" w:rsidRPr="00170405">
                              <w:rPr>
                                <w:rFonts w:ascii="Georgia" w:hAnsi="Georgia" w:cs="Georgia"/>
                                <w:i/>
                                <w:iCs/>
                                <w:color w:val="31353A"/>
                                <w:spacing w:val="-6"/>
                                <w:w w:val="108"/>
                                <w:sz w:val="16"/>
                                <w:szCs w:val="16"/>
                                <w:lang w:val="fr-CA"/>
                              </w:rPr>
                              <w:t xml:space="preserve"> </w:t>
                            </w:r>
                            <w:r w:rsidR="00A44332">
                              <w:rPr>
                                <w:rFonts w:ascii="Georgia" w:hAnsi="Georgia" w:cs="Georgia"/>
                                <w:i/>
                                <w:iCs/>
                                <w:color w:val="31353A"/>
                                <w:spacing w:val="-6"/>
                                <w:w w:val="108"/>
                                <w:sz w:val="16"/>
                                <w:szCs w:val="16"/>
                                <w:lang w:val="fr-CA"/>
                              </w:rPr>
                              <w:t>« </w:t>
                            </w:r>
                            <w:r w:rsidR="00170405" w:rsidRPr="00170405">
                              <w:rPr>
                                <w:rFonts w:ascii="Georgia" w:hAnsi="Georgia" w:cs="Georgia"/>
                                <w:i/>
                                <w:iCs/>
                                <w:color w:val="31353A"/>
                                <w:spacing w:val="-6"/>
                                <w:w w:val="108"/>
                                <w:sz w:val="16"/>
                                <w:szCs w:val="16"/>
                                <w:lang w:val="fr-CA"/>
                              </w:rPr>
                              <w:t>vos relations avec des amis</w:t>
                            </w:r>
                            <w:r w:rsidR="00A44332">
                              <w:rPr>
                                <w:rFonts w:ascii="Georgia" w:hAnsi="Georgia" w:cs="Georgia"/>
                                <w:i/>
                                <w:iCs/>
                                <w:color w:val="31353A"/>
                                <w:spacing w:val="-6"/>
                                <w:w w:val="108"/>
                                <w:sz w:val="16"/>
                                <w:szCs w:val="16"/>
                                <w:lang w:val="fr-CA"/>
                              </w:rPr>
                              <w:t> »</w:t>
                            </w:r>
                            <w:r w:rsidR="00032754" w:rsidRPr="00170405">
                              <w:rPr>
                                <w:rFonts w:ascii="Georgia" w:hAnsi="Georgia" w:cs="Georgia"/>
                                <w:i/>
                                <w:iCs/>
                                <w:color w:val="31353A"/>
                                <w:spacing w:val="-6"/>
                                <w:w w:val="108"/>
                                <w:sz w:val="16"/>
                                <w:szCs w:val="16"/>
                                <w:lang w:val="fr-CA"/>
                              </w:rPr>
                              <w:t xml:space="preserve"> (%)</w:t>
                            </w:r>
                          </w:p>
                          <w:p w14:paraId="29133F85"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78A323"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176B6D"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811C27"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21B8B1"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B744CD"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D758E5"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7A1CBC"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6AD4672"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74377E"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819977"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E94903"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A2EFAC"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D195CB"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6C4D68"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E2859E"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2CDB62"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E92866"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BFBD2E"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C94550"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74B900"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E9EB8E"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FE53B1"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DD947A"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95EABC"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5ADCAD"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D0C365"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E4DEC5"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4306C1"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66F621"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FD0590"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CB3A47"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70405">
                              <w:rPr>
                                <w:rFonts w:ascii="Georgia" w:hAnsi="Georgia" w:cs="Georgia"/>
                                <w:i/>
                                <w:iCs/>
                                <w:color w:val="31353A"/>
                                <w:spacing w:val="-6"/>
                                <w:w w:val="108"/>
                                <w:sz w:val="16"/>
                                <w:szCs w:val="16"/>
                                <w:lang w:val="fr-CA"/>
                              </w:rPr>
                              <w:t xml:space="preserve"> </w:t>
                            </w:r>
                          </w:p>
                          <w:p w14:paraId="1187B540"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410AAE"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43720E"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7B4971"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BD6364"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9AF088" w14:textId="77777777" w:rsidR="00032754" w:rsidRPr="00170405" w:rsidRDefault="00032754" w:rsidP="002F02E9">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CE98797" id="_x0000_s1242" type="#_x0000_t202" style="width:271.25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" stroked="f">
                <v:textbox>
                  <w:txbxContent>
                    <w:p w14:paraId="00286765" w14:textId="7B77F6E6" w:rsidR="00032754" w:rsidRPr="00170405" w:rsidRDefault="0091769D"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70405">
                        <w:rPr>
                          <w:rFonts w:ascii="Georgia" w:hAnsi="Georgia" w:cs="Georgia"/>
                          <w:i/>
                          <w:iCs/>
                          <w:color w:val="31353A"/>
                          <w:spacing w:val="-6"/>
                          <w:w w:val="108"/>
                          <w:sz w:val="16"/>
                          <w:szCs w:val="16"/>
                          <w:lang w:val="fr-CA"/>
                        </w:rPr>
                        <w:t>Graphique</w:t>
                      </w:r>
                      <w:r w:rsidR="00032754" w:rsidRPr="00170405">
                        <w:rPr>
                          <w:rFonts w:ascii="Georgia" w:hAnsi="Georgia" w:cs="Georgia"/>
                          <w:i/>
                          <w:iCs/>
                          <w:color w:val="31353A"/>
                          <w:spacing w:val="-6"/>
                          <w:w w:val="108"/>
                          <w:sz w:val="16"/>
                          <w:szCs w:val="16"/>
                          <w:lang w:val="fr-CA"/>
                        </w:rPr>
                        <w:t xml:space="preserve"> 10</w:t>
                      </w:r>
                      <w:r w:rsidR="00DB3B26" w:rsidRPr="00170405">
                        <w:rPr>
                          <w:rFonts w:ascii="Georgia" w:hAnsi="Georgia" w:cs="Georgia"/>
                          <w:i/>
                          <w:iCs/>
                          <w:color w:val="31353A"/>
                          <w:spacing w:val="-6"/>
                          <w:w w:val="108"/>
                          <w:sz w:val="16"/>
                          <w:szCs w:val="16"/>
                          <w:lang w:val="fr-CA"/>
                        </w:rPr>
                        <w:t>9</w:t>
                      </w:r>
                      <w:r w:rsidR="00032754" w:rsidRPr="00170405">
                        <w:rPr>
                          <w:rFonts w:ascii="Georgia" w:hAnsi="Georgia" w:cs="Georgia"/>
                          <w:i/>
                          <w:iCs/>
                          <w:color w:val="31353A"/>
                          <w:spacing w:val="-6"/>
                          <w:w w:val="108"/>
                          <w:sz w:val="16"/>
                          <w:szCs w:val="16"/>
                          <w:lang w:val="fr-CA"/>
                        </w:rPr>
                        <w:t xml:space="preserve">: Satisfaction </w:t>
                      </w:r>
                      <w:r w:rsidR="0059351D" w:rsidRPr="00170405">
                        <w:rPr>
                          <w:rFonts w:ascii="Georgia" w:hAnsi="Georgia" w:cs="Georgia"/>
                          <w:i/>
                          <w:iCs/>
                          <w:color w:val="31353A"/>
                          <w:spacing w:val="-6"/>
                          <w:w w:val="108"/>
                          <w:sz w:val="16"/>
                          <w:szCs w:val="16"/>
                          <w:lang w:val="fr-CA"/>
                        </w:rPr>
                        <w:t>de</w:t>
                      </w:r>
                      <w:r w:rsidR="00032754" w:rsidRPr="00170405">
                        <w:rPr>
                          <w:rFonts w:ascii="Georgia" w:hAnsi="Georgia" w:cs="Georgia"/>
                          <w:i/>
                          <w:iCs/>
                          <w:color w:val="31353A"/>
                          <w:spacing w:val="-6"/>
                          <w:w w:val="108"/>
                          <w:sz w:val="16"/>
                          <w:szCs w:val="16"/>
                          <w:lang w:val="fr-CA"/>
                        </w:rPr>
                        <w:t xml:space="preserve"> </w:t>
                      </w:r>
                      <w:r w:rsidR="00A44332">
                        <w:rPr>
                          <w:rFonts w:ascii="Georgia" w:hAnsi="Georgia" w:cs="Georgia"/>
                          <w:i/>
                          <w:iCs/>
                          <w:color w:val="31353A"/>
                          <w:spacing w:val="-6"/>
                          <w:w w:val="108"/>
                          <w:sz w:val="16"/>
                          <w:szCs w:val="16"/>
                          <w:lang w:val="fr-CA"/>
                        </w:rPr>
                        <w:t>« </w:t>
                      </w:r>
                      <w:r w:rsidR="00170405" w:rsidRPr="00170405">
                        <w:rPr>
                          <w:rFonts w:ascii="Georgia" w:hAnsi="Georgia" w:cs="Georgia"/>
                          <w:i/>
                          <w:iCs/>
                          <w:color w:val="31353A"/>
                          <w:spacing w:val="-6"/>
                          <w:w w:val="108"/>
                          <w:sz w:val="16"/>
                          <w:szCs w:val="16"/>
                          <w:lang w:val="fr-CA"/>
                        </w:rPr>
                        <w:t>vos relations avec des amis</w:t>
                      </w:r>
                      <w:r w:rsidR="00A44332">
                        <w:rPr>
                          <w:rFonts w:ascii="Georgia" w:hAnsi="Georgia" w:cs="Georgia"/>
                          <w:i/>
                          <w:iCs/>
                          <w:color w:val="31353A"/>
                          <w:spacing w:val="-6"/>
                          <w:w w:val="108"/>
                          <w:sz w:val="16"/>
                          <w:szCs w:val="16"/>
                          <w:lang w:val="fr-CA"/>
                        </w:rPr>
                        <w:t> »</w:t>
                      </w:r>
                      <w:r w:rsidR="00032754" w:rsidRPr="00170405">
                        <w:rPr>
                          <w:rFonts w:ascii="Georgia" w:hAnsi="Georgia" w:cs="Georgia"/>
                          <w:i/>
                          <w:iCs/>
                          <w:color w:val="31353A"/>
                          <w:spacing w:val="-6"/>
                          <w:w w:val="108"/>
                          <w:sz w:val="16"/>
                          <w:szCs w:val="16"/>
                          <w:lang w:val="fr-CA"/>
                        </w:rPr>
                        <w:t xml:space="preserve"> (%)</w:t>
                      </w:r>
                    </w:p>
                    <w:p w14:paraId="29133F85"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78A323"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176B6D"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811C27"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21B8B1"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B744CD"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D758E5"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7A1CBC"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6AD4672"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74377E"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819977"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E94903"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A2EFAC"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D195CB"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6C4D68"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E2859E"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2CDB62"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E92866"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BFBD2E"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C94550"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74B900"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E9EB8E"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FE53B1"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DD947A"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95EABC"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5ADCAD"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D0C365"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E4DEC5"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4306C1"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66F621"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FD0590"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CB3A47"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170405">
                        <w:rPr>
                          <w:rFonts w:ascii="Georgia" w:hAnsi="Georgia" w:cs="Georgia"/>
                          <w:i/>
                          <w:iCs/>
                          <w:color w:val="31353A"/>
                          <w:spacing w:val="-6"/>
                          <w:w w:val="108"/>
                          <w:sz w:val="16"/>
                          <w:szCs w:val="16"/>
                          <w:lang w:val="fr-CA"/>
                        </w:rPr>
                        <w:t xml:space="preserve"> </w:t>
                      </w:r>
                    </w:p>
                    <w:p w14:paraId="1187B540"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410AAE"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43720E"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7B4971"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BD6364" w14:textId="77777777" w:rsidR="00032754" w:rsidRPr="00170405" w:rsidRDefault="00032754" w:rsidP="002F02E9">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9AF088" w14:textId="77777777" w:rsidR="00032754" w:rsidRPr="00170405" w:rsidRDefault="00032754" w:rsidP="002F02E9">
                      <w:pPr>
                        <w:rPr>
                          <w:i/>
                          <w:iCs/>
                          <w:sz w:val="16"/>
                          <w:szCs w:val="16"/>
                          <w:lang w:val="fr-CA"/>
                        </w:rPr>
                      </w:pPr>
                    </w:p>
                  </w:txbxContent>
                </v:textbox>
                <w10:anchorlock/>
              </v:shape>
            </w:pict>
          </mc:Fallback>
        </mc:AlternateContent>
      </w:r>
      <w:r w:rsidRPr="008425F5">
        <w:rPr>
          <w:color w:val="auto"/>
          <w:lang w:val="en-CA"/>
        </w:rPr>
        <w:br/>
      </w:r>
      <w:r w:rsidR="007A5707" w:rsidRPr="008425F5">
        <w:rPr>
          <w:noProof/>
          <w:color w:val="auto"/>
          <w:lang w:val="en-CA"/>
        </w:rPr>
        <w:drawing>
          <wp:inline distT="0" distB="0" distL="0" distR="0" wp14:anchorId="0599E5E1" wp14:editId="0E386919">
            <wp:extent cx="3543935" cy="2216150"/>
            <wp:effectExtent l="0" t="0" r="0" b="0"/>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sidRPr="008425F5">
        <w:rPr>
          <w:color w:val="auto"/>
          <w:lang w:val="en-CA"/>
        </w:rPr>
        <w:br/>
      </w:r>
      <w:r w:rsidR="00A97E60" w:rsidRPr="008425F5">
        <w:rPr>
          <w:noProof/>
          <w:color w:val="auto"/>
          <w:lang w:val="en-CA"/>
        </w:rPr>
        <mc:AlternateContent>
          <mc:Choice Requires="wps">
            <w:drawing>
              <wp:inline distT="0" distB="0" distL="0" distR="0" wp14:anchorId="103B853E" wp14:editId="107CBB7B">
                <wp:extent cx="3642969" cy="620395"/>
                <wp:effectExtent l="0" t="0" r="0" b="8255"/>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969" cy="620395"/>
                        </a:xfrm>
                        <a:prstGeom prst="rect">
                          <a:avLst/>
                        </a:prstGeom>
                        <a:solidFill>
                          <a:srgbClr val="FFFFFF"/>
                        </a:solidFill>
                        <a:ln w="9525">
                          <a:noFill/>
                          <a:miter lim="800000"/>
                          <a:headEnd/>
                          <a:tailEnd/>
                        </a:ln>
                      </wps:spPr>
                      <wps:txbx>
                        <w:txbxContent>
                          <w:p w14:paraId="6AC37EE6" w14:textId="27BFB913" w:rsidR="00032754" w:rsidRPr="0059351D" w:rsidRDefault="00032754" w:rsidP="00A97E60">
                            <w:pPr>
                              <w:rPr>
                                <w:rFonts w:ascii="Georgia" w:hAnsi="Georgia" w:cs="Georgia"/>
                                <w:i/>
                                <w:iCs/>
                                <w:color w:val="31353A"/>
                                <w:spacing w:val="-6"/>
                                <w:w w:val="108"/>
                                <w:sz w:val="12"/>
                                <w:szCs w:val="12"/>
                                <w:lang w:val="fr-CA"/>
                              </w:rPr>
                            </w:pPr>
                            <w:r w:rsidRPr="0059351D">
                              <w:rPr>
                                <w:rFonts w:ascii="Georgia" w:hAnsi="Georgia" w:cs="Georgia"/>
                                <w:i/>
                                <w:iCs/>
                                <w:color w:val="31353A"/>
                                <w:spacing w:val="-6"/>
                                <w:w w:val="108"/>
                                <w:sz w:val="12"/>
                                <w:szCs w:val="12"/>
                                <w:lang w:val="fr-CA"/>
                              </w:rPr>
                              <w:t xml:space="preserve">Question: </w:t>
                            </w:r>
                            <w:r w:rsidR="0059351D" w:rsidRPr="0059351D">
                              <w:rPr>
                                <w:rFonts w:ascii="Georgia" w:hAnsi="Georgia" w:cs="Georgia"/>
                                <w:i/>
                                <w:iCs/>
                                <w:color w:val="31353A"/>
                                <w:spacing w:val="-6"/>
                                <w:w w:val="108"/>
                                <w:sz w:val="12"/>
                                <w:szCs w:val="12"/>
                                <w:lang w:val="fr-CA"/>
                              </w:rPr>
                              <w:t>Dans quelle mesure êtes-vous satisfait de...vos relations avec des amis?</w:t>
                            </w:r>
                          </w:p>
                          <w:p w14:paraId="68E81F09" w14:textId="5CE22607" w:rsidR="00032754" w:rsidRPr="0059351D" w:rsidRDefault="0091769D" w:rsidP="00A97E60">
                            <w:pPr>
                              <w:rPr>
                                <w:rFonts w:ascii="Georgia" w:hAnsi="Georgia" w:cs="Georgia"/>
                                <w:i/>
                                <w:iCs/>
                                <w:color w:val="31353A"/>
                                <w:spacing w:val="-6"/>
                                <w:w w:val="108"/>
                                <w:sz w:val="12"/>
                                <w:szCs w:val="12"/>
                                <w:lang w:val="fr-CA"/>
                              </w:rPr>
                            </w:pPr>
                            <w:r w:rsidRPr="0059351D">
                              <w:rPr>
                                <w:rFonts w:ascii="Georgia" w:hAnsi="Georgia" w:cs="Georgia"/>
                                <w:i/>
                                <w:iCs/>
                                <w:color w:val="31353A"/>
                                <w:spacing w:val="-6"/>
                                <w:w w:val="108"/>
                                <w:sz w:val="12"/>
                                <w:szCs w:val="12"/>
                                <w:lang w:val="fr-CA"/>
                              </w:rPr>
                              <w:t>Taille de l’échantillon</w:t>
                            </w:r>
                            <w:r w:rsidR="00032754" w:rsidRPr="0059351D">
                              <w:rPr>
                                <w:rFonts w:ascii="Georgia" w:hAnsi="Georgia" w:cs="Georgia"/>
                                <w:i/>
                                <w:iCs/>
                                <w:color w:val="31353A"/>
                                <w:spacing w:val="-6"/>
                                <w:w w:val="108"/>
                                <w:sz w:val="12"/>
                                <w:szCs w:val="12"/>
                                <w:lang w:val="fr-CA"/>
                              </w:rPr>
                              <w:t>: 3</w:t>
                            </w:r>
                            <w:r w:rsidR="0059351D" w:rsidRPr="0059351D">
                              <w:rPr>
                                <w:rFonts w:ascii="Georgia" w:hAnsi="Georgia" w:cs="Georgia"/>
                                <w:i/>
                                <w:iCs/>
                                <w:color w:val="31353A"/>
                                <w:spacing w:val="-6"/>
                                <w:w w:val="108"/>
                                <w:sz w:val="12"/>
                                <w:szCs w:val="12"/>
                                <w:lang w:val="fr-CA"/>
                              </w:rPr>
                              <w:t xml:space="preserve"> </w:t>
                            </w:r>
                            <w:r w:rsidR="007A5707" w:rsidRPr="0059351D">
                              <w:rPr>
                                <w:rFonts w:ascii="Georgia" w:hAnsi="Georgia" w:cs="Georgia"/>
                                <w:i/>
                                <w:iCs/>
                                <w:color w:val="31353A"/>
                                <w:spacing w:val="-6"/>
                                <w:w w:val="108"/>
                                <w:sz w:val="12"/>
                                <w:szCs w:val="12"/>
                                <w:lang w:val="fr-CA"/>
                              </w:rPr>
                              <w:t>321</w:t>
                            </w:r>
                          </w:p>
                          <w:p w14:paraId="2BFB822C" w14:textId="0358043F" w:rsidR="00032754" w:rsidRPr="00B504E5" w:rsidRDefault="00B504E5" w:rsidP="00A97E60">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03B853E" id="Text Box 534" o:spid="_x0000_s1243" type="#_x0000_t202" style="width:286.85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" stroked="f">
                <v:textbox>
                  <w:txbxContent>
                    <w:p w14:paraId="6AC37EE6" w14:textId="27BFB913" w:rsidR="00032754" w:rsidRPr="0059351D" w:rsidRDefault="00032754" w:rsidP="00A97E60">
                      <w:pPr>
                        <w:rPr>
                          <w:rFonts w:ascii="Georgia" w:hAnsi="Georgia" w:cs="Georgia"/>
                          <w:i/>
                          <w:iCs/>
                          <w:color w:val="31353A"/>
                          <w:spacing w:val="-6"/>
                          <w:w w:val="108"/>
                          <w:sz w:val="12"/>
                          <w:szCs w:val="12"/>
                          <w:lang w:val="fr-CA"/>
                        </w:rPr>
                      </w:pPr>
                      <w:r w:rsidRPr="0059351D">
                        <w:rPr>
                          <w:rFonts w:ascii="Georgia" w:hAnsi="Georgia" w:cs="Georgia"/>
                          <w:i/>
                          <w:iCs/>
                          <w:color w:val="31353A"/>
                          <w:spacing w:val="-6"/>
                          <w:w w:val="108"/>
                          <w:sz w:val="12"/>
                          <w:szCs w:val="12"/>
                          <w:lang w:val="fr-CA"/>
                        </w:rPr>
                        <w:t xml:space="preserve">Question: </w:t>
                      </w:r>
                      <w:r w:rsidR="0059351D" w:rsidRPr="0059351D">
                        <w:rPr>
                          <w:rFonts w:ascii="Georgia" w:hAnsi="Georgia" w:cs="Georgia"/>
                          <w:i/>
                          <w:iCs/>
                          <w:color w:val="31353A"/>
                          <w:spacing w:val="-6"/>
                          <w:w w:val="108"/>
                          <w:sz w:val="12"/>
                          <w:szCs w:val="12"/>
                          <w:lang w:val="fr-CA"/>
                        </w:rPr>
                        <w:t>Dans quelle mesure êtes-vous satisfait de...vos relations avec des amis?</w:t>
                      </w:r>
                    </w:p>
                    <w:p w14:paraId="68E81F09" w14:textId="5CE22607" w:rsidR="00032754" w:rsidRPr="0059351D" w:rsidRDefault="0091769D" w:rsidP="00A97E60">
                      <w:pPr>
                        <w:rPr>
                          <w:rFonts w:ascii="Georgia" w:hAnsi="Georgia" w:cs="Georgia"/>
                          <w:i/>
                          <w:iCs/>
                          <w:color w:val="31353A"/>
                          <w:spacing w:val="-6"/>
                          <w:w w:val="108"/>
                          <w:sz w:val="12"/>
                          <w:szCs w:val="12"/>
                          <w:lang w:val="fr-CA"/>
                        </w:rPr>
                      </w:pPr>
                      <w:r w:rsidRPr="0059351D">
                        <w:rPr>
                          <w:rFonts w:ascii="Georgia" w:hAnsi="Georgia" w:cs="Georgia"/>
                          <w:i/>
                          <w:iCs/>
                          <w:color w:val="31353A"/>
                          <w:spacing w:val="-6"/>
                          <w:w w:val="108"/>
                          <w:sz w:val="12"/>
                          <w:szCs w:val="12"/>
                          <w:lang w:val="fr-CA"/>
                        </w:rPr>
                        <w:t>Taille de l’échantillon</w:t>
                      </w:r>
                      <w:r w:rsidR="00032754" w:rsidRPr="0059351D">
                        <w:rPr>
                          <w:rFonts w:ascii="Georgia" w:hAnsi="Georgia" w:cs="Georgia"/>
                          <w:i/>
                          <w:iCs/>
                          <w:color w:val="31353A"/>
                          <w:spacing w:val="-6"/>
                          <w:w w:val="108"/>
                          <w:sz w:val="12"/>
                          <w:szCs w:val="12"/>
                          <w:lang w:val="fr-CA"/>
                        </w:rPr>
                        <w:t>: 3</w:t>
                      </w:r>
                      <w:r w:rsidR="0059351D" w:rsidRPr="0059351D">
                        <w:rPr>
                          <w:rFonts w:ascii="Georgia" w:hAnsi="Georgia" w:cs="Georgia"/>
                          <w:i/>
                          <w:iCs/>
                          <w:color w:val="31353A"/>
                          <w:spacing w:val="-6"/>
                          <w:w w:val="108"/>
                          <w:sz w:val="12"/>
                          <w:szCs w:val="12"/>
                          <w:lang w:val="fr-CA"/>
                        </w:rPr>
                        <w:t xml:space="preserve"> </w:t>
                      </w:r>
                      <w:r w:rsidR="007A5707" w:rsidRPr="0059351D">
                        <w:rPr>
                          <w:rFonts w:ascii="Georgia" w:hAnsi="Georgia" w:cs="Georgia"/>
                          <w:i/>
                          <w:iCs/>
                          <w:color w:val="31353A"/>
                          <w:spacing w:val="-6"/>
                          <w:w w:val="108"/>
                          <w:sz w:val="12"/>
                          <w:szCs w:val="12"/>
                          <w:lang w:val="fr-CA"/>
                        </w:rPr>
                        <w:t>321</w:t>
                      </w:r>
                    </w:p>
                    <w:p w14:paraId="2BFB822C" w14:textId="0358043F" w:rsidR="00032754" w:rsidRPr="00B504E5" w:rsidRDefault="00B504E5" w:rsidP="00A97E60">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37D84FC4" w14:textId="71050CAD" w:rsidR="00B55B1D" w:rsidRPr="009210E9" w:rsidRDefault="00B964F0" w:rsidP="00B55B1D">
      <w:pPr>
        <w:pStyle w:val="VAC-Body"/>
        <w:rPr>
          <w:b/>
          <w:bCs/>
          <w:color w:val="auto"/>
          <w:lang w:val="fr-CA"/>
        </w:rPr>
      </w:pPr>
      <w:r w:rsidRPr="009210E9">
        <w:rPr>
          <w:b/>
          <w:bCs/>
          <w:color w:val="auto"/>
          <w:lang w:val="fr-CA"/>
        </w:rPr>
        <w:br w:type="column"/>
      </w:r>
      <w:r w:rsidR="002F311F" w:rsidRPr="009210E9">
        <w:rPr>
          <w:b/>
          <w:bCs/>
          <w:color w:val="auto"/>
          <w:lang w:val="fr-CA"/>
        </w:rPr>
        <w:t>La grande majorité sont satisfaits de leur logement</w:t>
      </w:r>
    </w:p>
    <w:p w14:paraId="7C935463" w14:textId="77777777" w:rsidR="006F0E72" w:rsidRPr="008425F5" w:rsidRDefault="006F0E72" w:rsidP="006F0E72">
      <w:pPr>
        <w:pStyle w:val="VAC-Bullet"/>
        <w:rPr>
          <w:color w:val="auto"/>
          <w:lang w:val="fr-CA"/>
        </w:rPr>
      </w:pPr>
      <w:r w:rsidRPr="008425F5">
        <w:rPr>
          <w:color w:val="auto"/>
          <w:lang w:val="fr-CA"/>
        </w:rPr>
        <w:t>Quatre répondants sur cinq (TOP2 : 81 %) se disent satisfaits de leur logement, ce qui a diminué depuis 2020 (TOP2 : 90 %).</w:t>
      </w:r>
    </w:p>
    <w:p w14:paraId="3B1958F8" w14:textId="77777777" w:rsidR="006F0E72" w:rsidRPr="008425F5" w:rsidRDefault="006F0E72" w:rsidP="006F0E72">
      <w:pPr>
        <w:pStyle w:val="VAC-Bullet"/>
        <w:rPr>
          <w:color w:val="auto"/>
          <w:lang w:val="fr-CA"/>
        </w:rPr>
      </w:pPr>
      <w:r w:rsidRPr="008425F5">
        <w:rPr>
          <w:color w:val="auto"/>
          <w:lang w:val="fr-CA"/>
        </w:rPr>
        <w:t xml:space="preserve">Les </w:t>
      </w:r>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(TOP2 : 68 %) représentent la strate la moins satisfaite.</w:t>
      </w:r>
    </w:p>
    <w:p w14:paraId="5676F770" w14:textId="77777777" w:rsidR="006F0E72" w:rsidRPr="008425F5" w:rsidRDefault="006F0E72" w:rsidP="006F0E72">
      <w:pPr>
        <w:pStyle w:val="VAC-Bullet"/>
        <w:rPr>
          <w:color w:val="auto"/>
          <w:lang w:val="fr-CA"/>
        </w:rPr>
      </w:pPr>
      <w:r w:rsidRPr="008425F5">
        <w:rPr>
          <w:color w:val="auto"/>
          <w:lang w:val="fr-CA"/>
        </w:rPr>
        <w:t>Les répondants de</w:t>
      </w:r>
      <w:r w:rsidRPr="008425F5">
        <w:rPr>
          <w:b/>
          <w:bCs/>
          <w:color w:val="auto"/>
          <w:lang w:val="fr-CA"/>
        </w:rPr>
        <w:t xml:space="preserve"> 60 ans et plus</w:t>
      </w:r>
      <w:r w:rsidRPr="008425F5">
        <w:rPr>
          <w:color w:val="auto"/>
          <w:lang w:val="fr-CA"/>
        </w:rPr>
        <w:t xml:space="preserve"> (TOP2 : 88 %) sont plus satisfaits que ceux de</w:t>
      </w:r>
      <w:r w:rsidRPr="008425F5">
        <w:rPr>
          <w:b/>
          <w:bCs/>
          <w:color w:val="auto"/>
          <w:lang w:val="fr-CA"/>
        </w:rPr>
        <w:t xml:space="preserve"> moins de 60 ans </w:t>
      </w:r>
      <w:r w:rsidRPr="008425F5">
        <w:rPr>
          <w:color w:val="auto"/>
          <w:lang w:val="fr-CA"/>
        </w:rPr>
        <w:t>(TOP2 : 73 %).</w:t>
      </w:r>
    </w:p>
    <w:p w14:paraId="2CFF5942" w14:textId="77777777" w:rsidR="006F0E72" w:rsidRPr="008425F5" w:rsidRDefault="006F0E72" w:rsidP="006F0E72">
      <w:pPr>
        <w:pStyle w:val="VAC-Bullet"/>
        <w:rPr>
          <w:color w:val="auto"/>
          <w:lang w:val="fr-CA"/>
        </w:rPr>
      </w:pPr>
      <w:r w:rsidRPr="008425F5">
        <w:rPr>
          <w:color w:val="auto"/>
          <w:lang w:val="fr-CA"/>
        </w:rPr>
        <w:t xml:space="preserve">Les répondants </w:t>
      </w:r>
      <w:r w:rsidRPr="008425F5">
        <w:rPr>
          <w:b/>
          <w:bCs/>
          <w:color w:val="auto"/>
          <w:lang w:val="fr-CA"/>
        </w:rPr>
        <w:t>appartenant à des minorités visibles</w:t>
      </w:r>
      <w:r w:rsidRPr="008425F5">
        <w:rPr>
          <w:color w:val="auto"/>
          <w:lang w:val="fr-CA"/>
        </w:rPr>
        <w:t xml:space="preserve"> (TOP2 : 74 %) sont moins satisfaits que les répondants </w:t>
      </w:r>
      <w:r w:rsidRPr="008425F5">
        <w:rPr>
          <w:b/>
          <w:bCs/>
          <w:color w:val="auto"/>
          <w:lang w:val="fr-CA"/>
        </w:rPr>
        <w:t>n’appartenant pas à des minorités visibles</w:t>
      </w:r>
      <w:r w:rsidRPr="008425F5">
        <w:rPr>
          <w:color w:val="auto"/>
          <w:lang w:val="fr-CA"/>
        </w:rPr>
        <w:t xml:space="preserve"> (TOP2 : 83 %).</w:t>
      </w:r>
    </w:p>
    <w:p w14:paraId="3C0699FD" w14:textId="1363E7CE" w:rsidR="0078718E" w:rsidRPr="008425F5" w:rsidRDefault="00031FC7" w:rsidP="005426BF">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2031CA1B" wp14:editId="31233478">
                <wp:extent cx="3107991" cy="228600"/>
                <wp:effectExtent l="0" t="0" r="0" b="0"/>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7991" cy="228600"/>
                        </a:xfrm>
                        <a:prstGeom prst="rect">
                          <a:avLst/>
                        </a:prstGeom>
                        <a:solidFill>
                          <a:srgbClr val="FFFFFF"/>
                        </a:solidFill>
                        <a:ln w="9525">
                          <a:noFill/>
                          <a:miter lim="800000"/>
                          <a:headEnd/>
                          <a:tailEnd/>
                        </a:ln>
                      </wps:spPr>
                      <wps:txbx>
                        <w:txbxContent>
                          <w:p w14:paraId="09A38D42" w14:textId="58E29CF4" w:rsidR="00032754" w:rsidRPr="00A44332" w:rsidRDefault="0091769D"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44332">
                              <w:rPr>
                                <w:rFonts w:ascii="Georgia" w:hAnsi="Georgia" w:cs="Georgia"/>
                                <w:i/>
                                <w:iCs/>
                                <w:color w:val="31353A"/>
                                <w:spacing w:val="-6"/>
                                <w:w w:val="108"/>
                                <w:sz w:val="16"/>
                                <w:szCs w:val="16"/>
                                <w:lang w:val="fr-CA"/>
                              </w:rPr>
                              <w:t>Graphique</w:t>
                            </w:r>
                            <w:r w:rsidR="00032754" w:rsidRPr="00A44332">
                              <w:rPr>
                                <w:rFonts w:ascii="Georgia" w:hAnsi="Georgia" w:cs="Georgia"/>
                                <w:i/>
                                <w:iCs/>
                                <w:color w:val="31353A"/>
                                <w:spacing w:val="-6"/>
                                <w:w w:val="108"/>
                                <w:sz w:val="16"/>
                                <w:szCs w:val="16"/>
                                <w:lang w:val="fr-CA"/>
                              </w:rPr>
                              <w:t xml:space="preserve"> 1</w:t>
                            </w:r>
                            <w:r w:rsidR="00DB3B26" w:rsidRPr="00A44332">
                              <w:rPr>
                                <w:rFonts w:ascii="Georgia" w:hAnsi="Georgia" w:cs="Georgia"/>
                                <w:i/>
                                <w:iCs/>
                                <w:color w:val="31353A"/>
                                <w:spacing w:val="-6"/>
                                <w:w w:val="108"/>
                                <w:sz w:val="16"/>
                                <w:szCs w:val="16"/>
                                <w:lang w:val="fr-CA"/>
                              </w:rPr>
                              <w:t>10</w:t>
                            </w:r>
                            <w:r w:rsidR="00032754" w:rsidRPr="00A44332">
                              <w:rPr>
                                <w:rFonts w:ascii="Georgia" w:hAnsi="Georgia" w:cs="Georgia"/>
                                <w:i/>
                                <w:iCs/>
                                <w:color w:val="31353A"/>
                                <w:spacing w:val="-6"/>
                                <w:w w:val="108"/>
                                <w:sz w:val="16"/>
                                <w:szCs w:val="16"/>
                                <w:lang w:val="fr-CA"/>
                              </w:rPr>
                              <w:t>: Satisfaction</w:t>
                            </w:r>
                            <w:r w:rsidR="00A44332" w:rsidRPr="00A44332">
                              <w:rPr>
                                <w:rFonts w:ascii="Georgia" w:hAnsi="Georgia" w:cs="Georgia"/>
                                <w:i/>
                                <w:iCs/>
                                <w:color w:val="31353A"/>
                                <w:spacing w:val="-6"/>
                                <w:w w:val="108"/>
                                <w:sz w:val="16"/>
                                <w:szCs w:val="16"/>
                                <w:lang w:val="fr-CA"/>
                              </w:rPr>
                              <w:t xml:space="preserve"> de</w:t>
                            </w:r>
                            <w:r w:rsidR="00032754" w:rsidRPr="00A44332">
                              <w:rPr>
                                <w:rFonts w:ascii="Georgia" w:hAnsi="Georgia" w:cs="Georgia"/>
                                <w:i/>
                                <w:iCs/>
                                <w:color w:val="31353A"/>
                                <w:spacing w:val="-6"/>
                                <w:w w:val="108"/>
                                <w:sz w:val="16"/>
                                <w:szCs w:val="16"/>
                                <w:lang w:val="fr-CA"/>
                              </w:rPr>
                              <w:t xml:space="preserve"> </w:t>
                            </w:r>
                            <w:r w:rsidR="00A44332">
                              <w:rPr>
                                <w:rFonts w:ascii="Georgia" w:hAnsi="Georgia" w:cs="Georgia"/>
                                <w:i/>
                                <w:iCs/>
                                <w:color w:val="31353A"/>
                                <w:spacing w:val="-6"/>
                                <w:w w:val="108"/>
                                <w:sz w:val="16"/>
                                <w:szCs w:val="16"/>
                                <w:lang w:val="fr-CA"/>
                              </w:rPr>
                              <w:t>« </w:t>
                            </w:r>
                            <w:r w:rsidR="00A44332" w:rsidRPr="00A44332">
                              <w:rPr>
                                <w:rFonts w:ascii="Georgia" w:hAnsi="Georgia" w:cs="Georgia"/>
                                <w:i/>
                                <w:iCs/>
                                <w:color w:val="31353A"/>
                                <w:spacing w:val="-6"/>
                                <w:w w:val="108"/>
                                <w:sz w:val="16"/>
                                <w:szCs w:val="16"/>
                                <w:lang w:val="fr-CA"/>
                              </w:rPr>
                              <w:t>votre logement</w:t>
                            </w:r>
                            <w:r w:rsidR="00A44332">
                              <w:rPr>
                                <w:rFonts w:ascii="Georgia" w:hAnsi="Georgia" w:cs="Georgia"/>
                                <w:i/>
                                <w:iCs/>
                                <w:color w:val="31353A"/>
                                <w:spacing w:val="-6"/>
                                <w:w w:val="108"/>
                                <w:sz w:val="16"/>
                                <w:szCs w:val="16"/>
                                <w:lang w:val="fr-CA"/>
                              </w:rPr>
                              <w:t> »</w:t>
                            </w:r>
                            <w:r w:rsidR="00032754" w:rsidRPr="00A44332">
                              <w:rPr>
                                <w:rFonts w:ascii="Georgia" w:hAnsi="Georgia" w:cs="Georgia"/>
                                <w:i/>
                                <w:iCs/>
                                <w:color w:val="31353A"/>
                                <w:spacing w:val="-6"/>
                                <w:w w:val="108"/>
                                <w:sz w:val="16"/>
                                <w:szCs w:val="16"/>
                                <w:lang w:val="fr-CA"/>
                              </w:rPr>
                              <w:t xml:space="preserve"> (%)</w:t>
                            </w:r>
                          </w:p>
                          <w:p w14:paraId="626EDACA"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CC71F7"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3CF0DD"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F129D9"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DF4252"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00317D"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7738E3"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CE4A4F"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059D79"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7736EB"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82E143"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08A5FA"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D42B1A"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8688FF"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425E8E"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321EBC"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D2187E"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027FE6"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F18A7F"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5B125D"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DC46AA"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8FA92C"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59C66B"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1DAAA6"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28697C"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63A952"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63583A"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3C6DB4"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497AEB"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FD4BC2"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5028C5"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38D87E"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44332">
                              <w:rPr>
                                <w:rFonts w:ascii="Georgia" w:hAnsi="Georgia" w:cs="Georgia"/>
                                <w:i/>
                                <w:iCs/>
                                <w:color w:val="31353A"/>
                                <w:spacing w:val="-6"/>
                                <w:w w:val="108"/>
                                <w:sz w:val="16"/>
                                <w:szCs w:val="16"/>
                                <w:lang w:val="fr-CA"/>
                              </w:rPr>
                              <w:t xml:space="preserve"> </w:t>
                            </w:r>
                          </w:p>
                          <w:p w14:paraId="39D64C31"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35B549"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78A848"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DCA83F"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2F6DC5"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932C8E" w14:textId="77777777" w:rsidR="00032754" w:rsidRPr="00A44332" w:rsidRDefault="00032754" w:rsidP="00031FC7">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031CA1B" id="_x0000_s1244" type="#_x0000_t202" style="width:244.7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B6EwIAAP8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" stroked="f">
                <v:textbox>
                  <w:txbxContent>
                    <w:p w14:paraId="09A38D42" w14:textId="58E29CF4" w:rsidR="00032754" w:rsidRPr="00A44332" w:rsidRDefault="0091769D"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44332">
                        <w:rPr>
                          <w:rFonts w:ascii="Georgia" w:hAnsi="Georgia" w:cs="Georgia"/>
                          <w:i/>
                          <w:iCs/>
                          <w:color w:val="31353A"/>
                          <w:spacing w:val="-6"/>
                          <w:w w:val="108"/>
                          <w:sz w:val="16"/>
                          <w:szCs w:val="16"/>
                          <w:lang w:val="fr-CA"/>
                        </w:rPr>
                        <w:t>Graphique</w:t>
                      </w:r>
                      <w:r w:rsidR="00032754" w:rsidRPr="00A44332">
                        <w:rPr>
                          <w:rFonts w:ascii="Georgia" w:hAnsi="Georgia" w:cs="Georgia"/>
                          <w:i/>
                          <w:iCs/>
                          <w:color w:val="31353A"/>
                          <w:spacing w:val="-6"/>
                          <w:w w:val="108"/>
                          <w:sz w:val="16"/>
                          <w:szCs w:val="16"/>
                          <w:lang w:val="fr-CA"/>
                        </w:rPr>
                        <w:t xml:space="preserve"> 1</w:t>
                      </w:r>
                      <w:r w:rsidR="00DB3B26" w:rsidRPr="00A44332">
                        <w:rPr>
                          <w:rFonts w:ascii="Georgia" w:hAnsi="Georgia" w:cs="Georgia"/>
                          <w:i/>
                          <w:iCs/>
                          <w:color w:val="31353A"/>
                          <w:spacing w:val="-6"/>
                          <w:w w:val="108"/>
                          <w:sz w:val="16"/>
                          <w:szCs w:val="16"/>
                          <w:lang w:val="fr-CA"/>
                        </w:rPr>
                        <w:t>10</w:t>
                      </w:r>
                      <w:r w:rsidR="00032754" w:rsidRPr="00A44332">
                        <w:rPr>
                          <w:rFonts w:ascii="Georgia" w:hAnsi="Georgia" w:cs="Georgia"/>
                          <w:i/>
                          <w:iCs/>
                          <w:color w:val="31353A"/>
                          <w:spacing w:val="-6"/>
                          <w:w w:val="108"/>
                          <w:sz w:val="16"/>
                          <w:szCs w:val="16"/>
                          <w:lang w:val="fr-CA"/>
                        </w:rPr>
                        <w:t>: Satisfaction</w:t>
                      </w:r>
                      <w:r w:rsidR="00A44332" w:rsidRPr="00A44332">
                        <w:rPr>
                          <w:rFonts w:ascii="Georgia" w:hAnsi="Georgia" w:cs="Georgia"/>
                          <w:i/>
                          <w:iCs/>
                          <w:color w:val="31353A"/>
                          <w:spacing w:val="-6"/>
                          <w:w w:val="108"/>
                          <w:sz w:val="16"/>
                          <w:szCs w:val="16"/>
                          <w:lang w:val="fr-CA"/>
                        </w:rPr>
                        <w:t xml:space="preserve"> de</w:t>
                      </w:r>
                      <w:r w:rsidR="00032754" w:rsidRPr="00A44332">
                        <w:rPr>
                          <w:rFonts w:ascii="Georgia" w:hAnsi="Georgia" w:cs="Georgia"/>
                          <w:i/>
                          <w:iCs/>
                          <w:color w:val="31353A"/>
                          <w:spacing w:val="-6"/>
                          <w:w w:val="108"/>
                          <w:sz w:val="16"/>
                          <w:szCs w:val="16"/>
                          <w:lang w:val="fr-CA"/>
                        </w:rPr>
                        <w:t xml:space="preserve"> </w:t>
                      </w:r>
                      <w:r w:rsidR="00A44332">
                        <w:rPr>
                          <w:rFonts w:ascii="Georgia" w:hAnsi="Georgia" w:cs="Georgia"/>
                          <w:i/>
                          <w:iCs/>
                          <w:color w:val="31353A"/>
                          <w:spacing w:val="-6"/>
                          <w:w w:val="108"/>
                          <w:sz w:val="16"/>
                          <w:szCs w:val="16"/>
                          <w:lang w:val="fr-CA"/>
                        </w:rPr>
                        <w:t>« </w:t>
                      </w:r>
                      <w:r w:rsidR="00A44332" w:rsidRPr="00A44332">
                        <w:rPr>
                          <w:rFonts w:ascii="Georgia" w:hAnsi="Georgia" w:cs="Georgia"/>
                          <w:i/>
                          <w:iCs/>
                          <w:color w:val="31353A"/>
                          <w:spacing w:val="-6"/>
                          <w:w w:val="108"/>
                          <w:sz w:val="16"/>
                          <w:szCs w:val="16"/>
                          <w:lang w:val="fr-CA"/>
                        </w:rPr>
                        <w:t>votre logement</w:t>
                      </w:r>
                      <w:r w:rsidR="00A44332">
                        <w:rPr>
                          <w:rFonts w:ascii="Georgia" w:hAnsi="Georgia" w:cs="Georgia"/>
                          <w:i/>
                          <w:iCs/>
                          <w:color w:val="31353A"/>
                          <w:spacing w:val="-6"/>
                          <w:w w:val="108"/>
                          <w:sz w:val="16"/>
                          <w:szCs w:val="16"/>
                          <w:lang w:val="fr-CA"/>
                        </w:rPr>
                        <w:t> »</w:t>
                      </w:r>
                      <w:r w:rsidR="00032754" w:rsidRPr="00A44332">
                        <w:rPr>
                          <w:rFonts w:ascii="Georgia" w:hAnsi="Georgia" w:cs="Georgia"/>
                          <w:i/>
                          <w:iCs/>
                          <w:color w:val="31353A"/>
                          <w:spacing w:val="-6"/>
                          <w:w w:val="108"/>
                          <w:sz w:val="16"/>
                          <w:szCs w:val="16"/>
                          <w:lang w:val="fr-CA"/>
                        </w:rPr>
                        <w:t xml:space="preserve"> (%)</w:t>
                      </w:r>
                    </w:p>
                    <w:p w14:paraId="626EDACA"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CC71F7"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3CF0DD"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BF129D9"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DF4252"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00317D"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7738E3"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CE4A4F"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059D79"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7736EB"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82E143"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08A5FA"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D42B1A"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8688FF"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425E8E"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321EBC"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D2187E"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027FE6"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F18A7F"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5B125D"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DC46AA"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8FA92C"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59C66B"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1DAAA6"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28697C"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63A952"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63583A"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3C6DB4"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497AEB"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FD4BC2"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5028C5"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38D87E"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A44332">
                        <w:rPr>
                          <w:rFonts w:ascii="Georgia" w:hAnsi="Georgia" w:cs="Georgia"/>
                          <w:i/>
                          <w:iCs/>
                          <w:color w:val="31353A"/>
                          <w:spacing w:val="-6"/>
                          <w:w w:val="108"/>
                          <w:sz w:val="16"/>
                          <w:szCs w:val="16"/>
                          <w:lang w:val="fr-CA"/>
                        </w:rPr>
                        <w:t xml:space="preserve"> </w:t>
                      </w:r>
                    </w:p>
                    <w:p w14:paraId="39D64C31"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35B549"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78A848"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DCA83F"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2F6DC5" w14:textId="77777777" w:rsidR="00032754" w:rsidRPr="00A44332"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932C8E" w14:textId="77777777" w:rsidR="00032754" w:rsidRPr="00A44332" w:rsidRDefault="00032754" w:rsidP="00031FC7">
                      <w:pPr>
                        <w:rPr>
                          <w:i/>
                          <w:iCs/>
                          <w:sz w:val="16"/>
                          <w:szCs w:val="16"/>
                          <w:lang w:val="fr-CA"/>
                        </w:rPr>
                      </w:pPr>
                    </w:p>
                  </w:txbxContent>
                </v:textbox>
                <w10:anchorlock/>
              </v:shape>
            </w:pict>
          </mc:Fallback>
        </mc:AlternateContent>
      </w:r>
      <w:r w:rsidR="005426BF" w:rsidRPr="008425F5">
        <w:rPr>
          <w:color w:val="auto"/>
          <w:lang w:val="en-CA"/>
        </w:rPr>
        <w:br/>
      </w:r>
      <w:r w:rsidR="005C7BF8" w:rsidRPr="008425F5">
        <w:rPr>
          <w:noProof/>
          <w:color w:val="auto"/>
          <w:lang w:val="en-CA"/>
        </w:rPr>
        <w:drawing>
          <wp:inline distT="0" distB="0" distL="0" distR="0" wp14:anchorId="7AC073B8" wp14:editId="5AFEAAFF">
            <wp:extent cx="3543935" cy="2216150"/>
            <wp:effectExtent l="0" t="0" r="0" b="0"/>
            <wp:docPr id="642" name="Chart 6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005426BF" w:rsidRPr="008425F5">
        <w:rPr>
          <w:color w:val="auto"/>
          <w:lang w:val="en-CA"/>
        </w:rPr>
        <w:br/>
      </w:r>
      <w:r w:rsidRPr="008425F5">
        <w:rPr>
          <w:noProof/>
          <w:color w:val="auto"/>
          <w:lang w:val="en-CA"/>
        </w:rPr>
        <mc:AlternateContent>
          <mc:Choice Requires="wps">
            <w:drawing>
              <wp:inline distT="0" distB="0" distL="0" distR="0" wp14:anchorId="65591DEF" wp14:editId="26DE38C3">
                <wp:extent cx="3543935" cy="612060"/>
                <wp:effectExtent l="0" t="0" r="0" b="0"/>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935" cy="612060"/>
                        </a:xfrm>
                        <a:prstGeom prst="rect">
                          <a:avLst/>
                        </a:prstGeom>
                        <a:solidFill>
                          <a:srgbClr val="FFFFFF"/>
                        </a:solidFill>
                        <a:ln w="9525">
                          <a:noFill/>
                          <a:miter lim="800000"/>
                          <a:headEnd/>
                          <a:tailEnd/>
                        </a:ln>
                      </wps:spPr>
                      <wps:txbx>
                        <w:txbxContent>
                          <w:p w14:paraId="58A9224D" w14:textId="551691E3" w:rsidR="00032754" w:rsidRPr="00A44332" w:rsidRDefault="00032754" w:rsidP="00031FC7">
                            <w:pPr>
                              <w:rPr>
                                <w:rFonts w:ascii="Georgia" w:hAnsi="Georgia" w:cs="Georgia"/>
                                <w:i/>
                                <w:iCs/>
                                <w:color w:val="31353A"/>
                                <w:spacing w:val="-6"/>
                                <w:w w:val="108"/>
                                <w:sz w:val="12"/>
                                <w:szCs w:val="12"/>
                                <w:lang w:val="fr-CA"/>
                              </w:rPr>
                            </w:pPr>
                            <w:r w:rsidRPr="00A44332">
                              <w:rPr>
                                <w:rFonts w:ascii="Georgia" w:hAnsi="Georgia" w:cs="Georgia"/>
                                <w:i/>
                                <w:iCs/>
                                <w:color w:val="31353A"/>
                                <w:spacing w:val="-6"/>
                                <w:w w:val="108"/>
                                <w:sz w:val="12"/>
                                <w:szCs w:val="12"/>
                                <w:lang w:val="fr-CA"/>
                              </w:rPr>
                              <w:t xml:space="preserve">Question: </w:t>
                            </w:r>
                            <w:r w:rsidR="00A44332" w:rsidRPr="00A44332">
                              <w:rPr>
                                <w:rFonts w:ascii="Georgia" w:hAnsi="Georgia" w:cs="Georgia"/>
                                <w:i/>
                                <w:iCs/>
                                <w:color w:val="31353A"/>
                                <w:spacing w:val="-6"/>
                                <w:w w:val="108"/>
                                <w:sz w:val="12"/>
                                <w:szCs w:val="12"/>
                                <w:lang w:val="fr-CA"/>
                              </w:rPr>
                              <w:t>Dans quelle mesure êtes-vous satisfait de...votre logement?</w:t>
                            </w:r>
                          </w:p>
                          <w:p w14:paraId="6B95CCCC" w14:textId="5DE7848F" w:rsidR="00032754" w:rsidRPr="00B42468" w:rsidRDefault="0091769D" w:rsidP="00031FC7">
                            <w:pPr>
                              <w:rPr>
                                <w:rFonts w:ascii="Georgia" w:hAnsi="Georgia" w:cs="Georgia"/>
                                <w:i/>
                                <w:iCs/>
                                <w:color w:val="31353A"/>
                                <w:spacing w:val="-6"/>
                                <w:w w:val="108"/>
                                <w:sz w:val="12"/>
                                <w:szCs w:val="12"/>
                                <w:lang w:val="fr-CA"/>
                              </w:rPr>
                            </w:pPr>
                            <w:r w:rsidRPr="00A44332">
                              <w:rPr>
                                <w:rFonts w:ascii="Georgia" w:hAnsi="Georgia" w:cs="Georgia"/>
                                <w:i/>
                                <w:iCs/>
                                <w:color w:val="31353A"/>
                                <w:spacing w:val="-6"/>
                                <w:w w:val="108"/>
                                <w:sz w:val="12"/>
                                <w:szCs w:val="12"/>
                                <w:lang w:val="fr-CA"/>
                              </w:rPr>
                              <w:t>Taille de l’échantillon</w:t>
                            </w:r>
                            <w:r w:rsidR="00032754" w:rsidRPr="00A44332">
                              <w:rPr>
                                <w:rFonts w:ascii="Georgia" w:hAnsi="Georgia" w:cs="Georgia"/>
                                <w:i/>
                                <w:iCs/>
                                <w:color w:val="31353A"/>
                                <w:spacing w:val="-6"/>
                                <w:w w:val="108"/>
                                <w:sz w:val="12"/>
                                <w:szCs w:val="12"/>
                                <w:lang w:val="fr-CA"/>
                              </w:rPr>
                              <w:t>: 3</w:t>
                            </w:r>
                            <w:r w:rsidR="00A44332" w:rsidRPr="00A44332">
                              <w:rPr>
                                <w:rFonts w:ascii="Georgia" w:hAnsi="Georgia" w:cs="Georgia"/>
                                <w:i/>
                                <w:iCs/>
                                <w:color w:val="31353A"/>
                                <w:spacing w:val="-6"/>
                                <w:w w:val="108"/>
                                <w:sz w:val="12"/>
                                <w:szCs w:val="12"/>
                                <w:lang w:val="fr-CA"/>
                              </w:rPr>
                              <w:t xml:space="preserve"> </w:t>
                            </w:r>
                            <w:r w:rsidR="008875F6" w:rsidRPr="00B42468">
                              <w:rPr>
                                <w:rFonts w:ascii="Georgia" w:hAnsi="Georgia" w:cs="Georgia"/>
                                <w:i/>
                                <w:iCs/>
                                <w:color w:val="31353A"/>
                                <w:spacing w:val="-6"/>
                                <w:w w:val="108"/>
                                <w:sz w:val="12"/>
                                <w:szCs w:val="12"/>
                                <w:lang w:val="fr-CA"/>
                              </w:rPr>
                              <w:t>360</w:t>
                            </w:r>
                          </w:p>
                          <w:p w14:paraId="6CDE8C5E" w14:textId="7D46911B" w:rsidR="00032754" w:rsidRPr="00B504E5" w:rsidRDefault="00B504E5" w:rsidP="00031FC7">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65591DEF" id="Text Box 541" o:spid="_x0000_s1245" type="#_x0000_t202" style="width:279.0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" stroked="f">
                <v:textbox>
                  <w:txbxContent>
                    <w:p w14:paraId="58A9224D" w14:textId="551691E3" w:rsidR="00032754" w:rsidRPr="00A44332" w:rsidRDefault="00032754" w:rsidP="00031FC7">
                      <w:pPr>
                        <w:rPr>
                          <w:rFonts w:ascii="Georgia" w:hAnsi="Georgia" w:cs="Georgia"/>
                          <w:i/>
                          <w:iCs/>
                          <w:color w:val="31353A"/>
                          <w:spacing w:val="-6"/>
                          <w:w w:val="108"/>
                          <w:sz w:val="12"/>
                          <w:szCs w:val="12"/>
                          <w:lang w:val="fr-CA"/>
                        </w:rPr>
                      </w:pPr>
                      <w:r w:rsidRPr="00A44332">
                        <w:rPr>
                          <w:rFonts w:ascii="Georgia" w:hAnsi="Georgia" w:cs="Georgia"/>
                          <w:i/>
                          <w:iCs/>
                          <w:color w:val="31353A"/>
                          <w:spacing w:val="-6"/>
                          <w:w w:val="108"/>
                          <w:sz w:val="12"/>
                          <w:szCs w:val="12"/>
                          <w:lang w:val="fr-CA"/>
                        </w:rPr>
                        <w:t xml:space="preserve">Question: </w:t>
                      </w:r>
                      <w:r w:rsidR="00A44332" w:rsidRPr="00A44332">
                        <w:rPr>
                          <w:rFonts w:ascii="Georgia" w:hAnsi="Georgia" w:cs="Georgia"/>
                          <w:i/>
                          <w:iCs/>
                          <w:color w:val="31353A"/>
                          <w:spacing w:val="-6"/>
                          <w:w w:val="108"/>
                          <w:sz w:val="12"/>
                          <w:szCs w:val="12"/>
                          <w:lang w:val="fr-CA"/>
                        </w:rPr>
                        <w:t>Dans quelle mesure êtes-vous satisfait de...votre logement?</w:t>
                      </w:r>
                    </w:p>
                    <w:p w14:paraId="6B95CCCC" w14:textId="5DE7848F" w:rsidR="00032754" w:rsidRPr="00B42468" w:rsidRDefault="0091769D" w:rsidP="00031FC7">
                      <w:pPr>
                        <w:rPr>
                          <w:rFonts w:ascii="Georgia" w:hAnsi="Georgia" w:cs="Georgia"/>
                          <w:i/>
                          <w:iCs/>
                          <w:color w:val="31353A"/>
                          <w:spacing w:val="-6"/>
                          <w:w w:val="108"/>
                          <w:sz w:val="12"/>
                          <w:szCs w:val="12"/>
                          <w:lang w:val="fr-CA"/>
                        </w:rPr>
                      </w:pPr>
                      <w:r w:rsidRPr="00A44332">
                        <w:rPr>
                          <w:rFonts w:ascii="Georgia" w:hAnsi="Georgia" w:cs="Georgia"/>
                          <w:i/>
                          <w:iCs/>
                          <w:color w:val="31353A"/>
                          <w:spacing w:val="-6"/>
                          <w:w w:val="108"/>
                          <w:sz w:val="12"/>
                          <w:szCs w:val="12"/>
                          <w:lang w:val="fr-CA"/>
                        </w:rPr>
                        <w:t>Taille de l’échantillon</w:t>
                      </w:r>
                      <w:r w:rsidR="00032754" w:rsidRPr="00A44332">
                        <w:rPr>
                          <w:rFonts w:ascii="Georgia" w:hAnsi="Georgia" w:cs="Georgia"/>
                          <w:i/>
                          <w:iCs/>
                          <w:color w:val="31353A"/>
                          <w:spacing w:val="-6"/>
                          <w:w w:val="108"/>
                          <w:sz w:val="12"/>
                          <w:szCs w:val="12"/>
                          <w:lang w:val="fr-CA"/>
                        </w:rPr>
                        <w:t>: 3</w:t>
                      </w:r>
                      <w:r w:rsidR="00A44332" w:rsidRPr="00A44332">
                        <w:rPr>
                          <w:rFonts w:ascii="Georgia" w:hAnsi="Georgia" w:cs="Georgia"/>
                          <w:i/>
                          <w:iCs/>
                          <w:color w:val="31353A"/>
                          <w:spacing w:val="-6"/>
                          <w:w w:val="108"/>
                          <w:sz w:val="12"/>
                          <w:szCs w:val="12"/>
                          <w:lang w:val="fr-CA"/>
                        </w:rPr>
                        <w:t xml:space="preserve"> </w:t>
                      </w:r>
                      <w:r w:rsidR="008875F6" w:rsidRPr="00B42468">
                        <w:rPr>
                          <w:rFonts w:ascii="Georgia" w:hAnsi="Georgia" w:cs="Georgia"/>
                          <w:i/>
                          <w:iCs/>
                          <w:color w:val="31353A"/>
                          <w:spacing w:val="-6"/>
                          <w:w w:val="108"/>
                          <w:sz w:val="12"/>
                          <w:szCs w:val="12"/>
                          <w:lang w:val="fr-CA"/>
                        </w:rPr>
                        <w:t>360</w:t>
                      </w:r>
                    </w:p>
                    <w:p w14:paraId="6CDE8C5E" w14:textId="7D46911B" w:rsidR="00032754" w:rsidRPr="00B504E5" w:rsidRDefault="00B504E5" w:rsidP="00031FC7">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644E5813" w14:textId="2939CDE8" w:rsidR="0078718E" w:rsidRPr="009210E9" w:rsidRDefault="00B964F0" w:rsidP="0078718E">
      <w:pPr>
        <w:pStyle w:val="VAC-Body"/>
        <w:rPr>
          <w:b/>
          <w:bCs/>
          <w:color w:val="auto"/>
          <w:lang w:val="fr-CA"/>
        </w:rPr>
      </w:pPr>
      <w:r w:rsidRPr="009210E9">
        <w:rPr>
          <w:b/>
          <w:bCs/>
          <w:color w:val="auto"/>
          <w:lang w:val="fr-CA"/>
        </w:rPr>
        <w:br w:type="column"/>
      </w:r>
      <w:r w:rsidR="003674E1" w:rsidRPr="009210E9">
        <w:rPr>
          <w:b/>
          <w:bCs/>
          <w:color w:val="auto"/>
          <w:lang w:val="fr-CA"/>
        </w:rPr>
        <w:t>La grande majorité sont satisfaits de leur quartier</w:t>
      </w:r>
    </w:p>
    <w:p w14:paraId="2AA3E913" w14:textId="77777777" w:rsidR="00AF7C9E" w:rsidRPr="008425F5" w:rsidRDefault="00AF7C9E" w:rsidP="00AF7C9E">
      <w:pPr>
        <w:pStyle w:val="VAC-Bullet"/>
        <w:rPr>
          <w:color w:val="auto"/>
          <w:lang w:val="fr-CA"/>
        </w:rPr>
      </w:pPr>
      <w:r w:rsidRPr="008425F5">
        <w:rPr>
          <w:color w:val="auto"/>
          <w:lang w:val="fr-CA"/>
        </w:rPr>
        <w:t>Quatre répondants sur cinq (TOP2 : 82 %) se disent satisfaits de leur quartier.</w:t>
      </w:r>
    </w:p>
    <w:p w14:paraId="6D315ABC" w14:textId="77777777" w:rsidR="00AF7C9E" w:rsidRPr="008425F5" w:rsidRDefault="00AF7C9E" w:rsidP="00AF7C9E">
      <w:pPr>
        <w:pStyle w:val="VAC-Bullet"/>
        <w:rPr>
          <w:color w:val="auto"/>
          <w:lang w:val="fr-CA"/>
        </w:rPr>
      </w:pPr>
      <w:r w:rsidRPr="008425F5">
        <w:rPr>
          <w:color w:val="auto"/>
          <w:lang w:val="fr-CA"/>
        </w:rPr>
        <w:t xml:space="preserve">Les </w:t>
      </w:r>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(TOP2 : 69 %) représentent la strate la moins satisfaite.</w:t>
      </w:r>
    </w:p>
    <w:p w14:paraId="1972E086" w14:textId="77777777" w:rsidR="00AF7C9E" w:rsidRPr="008425F5" w:rsidRDefault="00AF7C9E" w:rsidP="00AF7C9E">
      <w:pPr>
        <w:pStyle w:val="VAC-Bullet"/>
        <w:rPr>
          <w:color w:val="auto"/>
          <w:lang w:val="fr-CA"/>
        </w:rPr>
      </w:pPr>
      <w:r w:rsidRPr="008425F5">
        <w:rPr>
          <w:color w:val="auto"/>
          <w:lang w:val="fr-CA"/>
        </w:rPr>
        <w:t>Les répondants de</w:t>
      </w:r>
      <w:r w:rsidRPr="008425F5">
        <w:rPr>
          <w:b/>
          <w:bCs/>
          <w:color w:val="auto"/>
          <w:lang w:val="fr-CA"/>
        </w:rPr>
        <w:t xml:space="preserve"> 60 ans et plus</w:t>
      </w:r>
      <w:r w:rsidRPr="008425F5">
        <w:rPr>
          <w:color w:val="auto"/>
          <w:lang w:val="fr-CA"/>
        </w:rPr>
        <w:t xml:space="preserve"> (TOP2 : 89 %) accordent une note plus positive que ceux de </w:t>
      </w:r>
      <w:r w:rsidRPr="008425F5">
        <w:rPr>
          <w:b/>
          <w:bCs/>
          <w:color w:val="auto"/>
          <w:lang w:val="fr-CA"/>
        </w:rPr>
        <w:t xml:space="preserve">moins de 60 ans </w:t>
      </w:r>
      <w:r w:rsidRPr="008425F5">
        <w:rPr>
          <w:color w:val="auto"/>
          <w:lang w:val="fr-CA"/>
        </w:rPr>
        <w:t>(TOP2 : 75 %).</w:t>
      </w:r>
    </w:p>
    <w:p w14:paraId="5EA17AF4" w14:textId="0C46F086" w:rsidR="002834B2" w:rsidRPr="00163BB1" w:rsidRDefault="00AF7C9E" w:rsidP="00143F61">
      <w:pPr>
        <w:pStyle w:val="VAC-Bullet"/>
        <w:rPr>
          <w:lang w:val="fr-CA"/>
        </w:rPr>
      </w:pPr>
      <w:r w:rsidRPr="00163BB1">
        <w:rPr>
          <w:lang w:val="fr-CA"/>
        </w:rPr>
        <w:t xml:space="preserve">Les répondants </w:t>
      </w:r>
      <w:r w:rsidRPr="00163BB1">
        <w:rPr>
          <w:b/>
          <w:bCs/>
          <w:lang w:val="fr-CA"/>
        </w:rPr>
        <w:t xml:space="preserve">autochtones </w:t>
      </w:r>
      <w:r w:rsidRPr="00163BB1">
        <w:rPr>
          <w:lang w:val="fr-CA"/>
        </w:rPr>
        <w:t xml:space="preserve">(TOP2 : 71 %) </w:t>
      </w:r>
      <w:r w:rsidR="005F3539" w:rsidRPr="00163BB1">
        <w:rPr>
          <w:lang w:val="fr-CA"/>
        </w:rPr>
        <w:t xml:space="preserve">ont tendance à être </w:t>
      </w:r>
      <w:r w:rsidRPr="00163BB1">
        <w:rPr>
          <w:lang w:val="fr-CA"/>
        </w:rPr>
        <w:t xml:space="preserve">moins satisfaits que les répondants </w:t>
      </w:r>
      <w:r w:rsidRPr="00163BB1">
        <w:rPr>
          <w:b/>
          <w:bCs/>
          <w:lang w:val="fr-CA"/>
        </w:rPr>
        <w:t xml:space="preserve">non-autochtones </w:t>
      </w:r>
      <w:r w:rsidRPr="00163BB1">
        <w:rPr>
          <w:lang w:val="fr-CA"/>
        </w:rPr>
        <w:t>(TOP2 : 83 %).</w:t>
      </w:r>
    </w:p>
    <w:p w14:paraId="46587120" w14:textId="65CD78D4" w:rsidR="0078718E" w:rsidRPr="008425F5" w:rsidRDefault="0042386D" w:rsidP="005426BF">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363449A3" wp14:editId="0EF9BFEB">
                <wp:extent cx="3177540" cy="300790"/>
                <wp:effectExtent l="0" t="0" r="3810" b="4445"/>
                <wp:docPr id="5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300790"/>
                        </a:xfrm>
                        <a:prstGeom prst="rect">
                          <a:avLst/>
                        </a:prstGeom>
                        <a:solidFill>
                          <a:srgbClr val="FFFFFF"/>
                        </a:solidFill>
                        <a:ln w="9525">
                          <a:noFill/>
                          <a:miter lim="800000"/>
                          <a:headEnd/>
                          <a:tailEnd/>
                        </a:ln>
                      </wps:spPr>
                      <wps:txbx>
                        <w:txbxContent>
                          <w:p w14:paraId="3278D909" w14:textId="45D9294F" w:rsidR="00032754" w:rsidRPr="00B962C3" w:rsidRDefault="0091769D"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962C3">
                              <w:rPr>
                                <w:rFonts w:ascii="Georgia" w:hAnsi="Georgia" w:cs="Georgia"/>
                                <w:i/>
                                <w:iCs/>
                                <w:color w:val="31353A"/>
                                <w:spacing w:val="-6"/>
                                <w:w w:val="108"/>
                                <w:sz w:val="16"/>
                                <w:szCs w:val="16"/>
                                <w:lang w:val="fr-CA"/>
                              </w:rPr>
                              <w:t>Graphique</w:t>
                            </w:r>
                            <w:r w:rsidR="00032754" w:rsidRPr="00B962C3">
                              <w:rPr>
                                <w:rFonts w:ascii="Georgia" w:hAnsi="Georgia" w:cs="Georgia"/>
                                <w:i/>
                                <w:iCs/>
                                <w:color w:val="31353A"/>
                                <w:spacing w:val="-6"/>
                                <w:w w:val="108"/>
                                <w:sz w:val="16"/>
                                <w:szCs w:val="16"/>
                                <w:lang w:val="fr-CA"/>
                              </w:rPr>
                              <w:t xml:space="preserve"> 11</w:t>
                            </w:r>
                            <w:r w:rsidR="00DB3B26" w:rsidRPr="00B962C3">
                              <w:rPr>
                                <w:rFonts w:ascii="Georgia" w:hAnsi="Georgia" w:cs="Georgia"/>
                                <w:i/>
                                <w:iCs/>
                                <w:color w:val="31353A"/>
                                <w:spacing w:val="-6"/>
                                <w:w w:val="108"/>
                                <w:sz w:val="16"/>
                                <w:szCs w:val="16"/>
                                <w:lang w:val="fr-CA"/>
                              </w:rPr>
                              <w:t>1</w:t>
                            </w:r>
                            <w:r w:rsidR="00032754" w:rsidRPr="00B962C3">
                              <w:rPr>
                                <w:rFonts w:ascii="Georgia" w:hAnsi="Georgia" w:cs="Georgia"/>
                                <w:i/>
                                <w:iCs/>
                                <w:color w:val="31353A"/>
                                <w:spacing w:val="-6"/>
                                <w:w w:val="108"/>
                                <w:sz w:val="16"/>
                                <w:szCs w:val="16"/>
                                <w:lang w:val="fr-CA"/>
                              </w:rPr>
                              <w:t xml:space="preserve">: Satisfaction </w:t>
                            </w:r>
                            <w:r w:rsidR="00170405">
                              <w:rPr>
                                <w:rFonts w:ascii="Georgia" w:hAnsi="Georgia" w:cs="Georgia"/>
                                <w:i/>
                                <w:iCs/>
                                <w:color w:val="31353A"/>
                                <w:spacing w:val="-6"/>
                                <w:w w:val="108"/>
                                <w:sz w:val="16"/>
                                <w:szCs w:val="16"/>
                                <w:lang w:val="fr-CA"/>
                              </w:rPr>
                              <w:t xml:space="preserve">de </w:t>
                            </w:r>
                            <w:r w:rsidR="00A44332">
                              <w:rPr>
                                <w:rFonts w:ascii="Georgia" w:hAnsi="Georgia" w:cs="Georgia"/>
                                <w:i/>
                                <w:iCs/>
                                <w:color w:val="31353A"/>
                                <w:spacing w:val="-6"/>
                                <w:w w:val="108"/>
                                <w:sz w:val="16"/>
                                <w:szCs w:val="16"/>
                                <w:lang w:val="fr-CA"/>
                              </w:rPr>
                              <w:t>« </w:t>
                            </w:r>
                            <w:r w:rsidR="00B962C3" w:rsidRPr="00B962C3">
                              <w:rPr>
                                <w:rFonts w:ascii="Georgia" w:hAnsi="Georgia" w:cs="Georgia"/>
                                <w:i/>
                                <w:iCs/>
                                <w:color w:val="31353A"/>
                                <w:spacing w:val="-6"/>
                                <w:w w:val="108"/>
                                <w:sz w:val="16"/>
                                <w:szCs w:val="16"/>
                                <w:lang w:val="fr-CA"/>
                              </w:rPr>
                              <w:t>votre qua</w:t>
                            </w:r>
                            <w:r w:rsidR="00A32DB9">
                              <w:rPr>
                                <w:rFonts w:ascii="Georgia" w:hAnsi="Georgia" w:cs="Georgia"/>
                                <w:i/>
                                <w:iCs/>
                                <w:color w:val="31353A"/>
                                <w:spacing w:val="-6"/>
                                <w:w w:val="108"/>
                                <w:sz w:val="16"/>
                                <w:szCs w:val="16"/>
                                <w:lang w:val="fr-CA"/>
                              </w:rPr>
                              <w:t>r</w:t>
                            </w:r>
                            <w:r w:rsidR="00B962C3" w:rsidRPr="00B962C3">
                              <w:rPr>
                                <w:rFonts w:ascii="Georgia" w:hAnsi="Georgia" w:cs="Georgia"/>
                                <w:i/>
                                <w:iCs/>
                                <w:color w:val="31353A"/>
                                <w:spacing w:val="-6"/>
                                <w:w w:val="108"/>
                                <w:sz w:val="16"/>
                                <w:szCs w:val="16"/>
                                <w:lang w:val="fr-CA"/>
                              </w:rPr>
                              <w:t>tier</w:t>
                            </w:r>
                            <w:r w:rsidR="00A44332">
                              <w:rPr>
                                <w:rFonts w:ascii="Georgia" w:hAnsi="Georgia" w:cs="Georgia"/>
                                <w:i/>
                                <w:iCs/>
                                <w:color w:val="31353A"/>
                                <w:spacing w:val="-6"/>
                                <w:w w:val="108"/>
                                <w:sz w:val="16"/>
                                <w:szCs w:val="16"/>
                                <w:lang w:val="fr-CA"/>
                              </w:rPr>
                              <w:t> »</w:t>
                            </w:r>
                            <w:r w:rsidR="00032754" w:rsidRPr="00B962C3">
                              <w:rPr>
                                <w:rFonts w:ascii="Georgia" w:hAnsi="Georgia" w:cs="Georgia"/>
                                <w:i/>
                                <w:iCs/>
                                <w:color w:val="31353A"/>
                                <w:spacing w:val="-6"/>
                                <w:w w:val="108"/>
                                <w:sz w:val="16"/>
                                <w:szCs w:val="16"/>
                                <w:lang w:val="fr-CA"/>
                              </w:rPr>
                              <w:t xml:space="preserve"> (%)</w:t>
                            </w:r>
                          </w:p>
                          <w:p w14:paraId="612AEAF6"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84BE27"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7FAF63"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786545"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D1EF17"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CE3C32"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E800CA"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7308D2"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26260D"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8E7852"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AAB316"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A52FE8"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2B93C0"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CFF6A0"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355C12"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1A19CC"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5C794F"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A68925"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E801D2"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9AA3AA"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858A73"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1D2183"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9B8038"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92D82F"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7C5606"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FCDA94"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5A34A8"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A30985"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B0E9CA"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05C63E"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932CE3"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2DDDAE"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962C3">
                              <w:rPr>
                                <w:rFonts w:ascii="Georgia" w:hAnsi="Georgia" w:cs="Georgia"/>
                                <w:i/>
                                <w:iCs/>
                                <w:color w:val="31353A"/>
                                <w:spacing w:val="-6"/>
                                <w:w w:val="108"/>
                                <w:sz w:val="16"/>
                                <w:szCs w:val="16"/>
                                <w:lang w:val="fr-CA"/>
                              </w:rPr>
                              <w:t xml:space="preserve"> </w:t>
                            </w:r>
                          </w:p>
                          <w:p w14:paraId="779E0E2F"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932733"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538865"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A485BA"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AAEDF1"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76E0F5" w14:textId="77777777" w:rsidR="00032754" w:rsidRPr="00B962C3" w:rsidRDefault="00032754" w:rsidP="0018512E">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63449A3" id="_x0000_s1246" type="#_x0000_t202" style="width:250.2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" stroked="f">
                <v:textbox>
                  <w:txbxContent>
                    <w:p w14:paraId="3278D909" w14:textId="45D9294F" w:rsidR="00032754" w:rsidRPr="00B962C3" w:rsidRDefault="0091769D"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962C3">
                        <w:rPr>
                          <w:rFonts w:ascii="Georgia" w:hAnsi="Georgia" w:cs="Georgia"/>
                          <w:i/>
                          <w:iCs/>
                          <w:color w:val="31353A"/>
                          <w:spacing w:val="-6"/>
                          <w:w w:val="108"/>
                          <w:sz w:val="16"/>
                          <w:szCs w:val="16"/>
                          <w:lang w:val="fr-CA"/>
                        </w:rPr>
                        <w:t>Graphique</w:t>
                      </w:r>
                      <w:r w:rsidR="00032754" w:rsidRPr="00B962C3">
                        <w:rPr>
                          <w:rFonts w:ascii="Georgia" w:hAnsi="Georgia" w:cs="Georgia"/>
                          <w:i/>
                          <w:iCs/>
                          <w:color w:val="31353A"/>
                          <w:spacing w:val="-6"/>
                          <w:w w:val="108"/>
                          <w:sz w:val="16"/>
                          <w:szCs w:val="16"/>
                          <w:lang w:val="fr-CA"/>
                        </w:rPr>
                        <w:t xml:space="preserve"> 11</w:t>
                      </w:r>
                      <w:r w:rsidR="00DB3B26" w:rsidRPr="00B962C3">
                        <w:rPr>
                          <w:rFonts w:ascii="Georgia" w:hAnsi="Georgia" w:cs="Georgia"/>
                          <w:i/>
                          <w:iCs/>
                          <w:color w:val="31353A"/>
                          <w:spacing w:val="-6"/>
                          <w:w w:val="108"/>
                          <w:sz w:val="16"/>
                          <w:szCs w:val="16"/>
                          <w:lang w:val="fr-CA"/>
                        </w:rPr>
                        <w:t>1</w:t>
                      </w:r>
                      <w:r w:rsidR="00032754" w:rsidRPr="00B962C3">
                        <w:rPr>
                          <w:rFonts w:ascii="Georgia" w:hAnsi="Georgia" w:cs="Georgia"/>
                          <w:i/>
                          <w:iCs/>
                          <w:color w:val="31353A"/>
                          <w:spacing w:val="-6"/>
                          <w:w w:val="108"/>
                          <w:sz w:val="16"/>
                          <w:szCs w:val="16"/>
                          <w:lang w:val="fr-CA"/>
                        </w:rPr>
                        <w:t xml:space="preserve">: Satisfaction </w:t>
                      </w:r>
                      <w:r w:rsidR="00170405">
                        <w:rPr>
                          <w:rFonts w:ascii="Georgia" w:hAnsi="Georgia" w:cs="Georgia"/>
                          <w:i/>
                          <w:iCs/>
                          <w:color w:val="31353A"/>
                          <w:spacing w:val="-6"/>
                          <w:w w:val="108"/>
                          <w:sz w:val="16"/>
                          <w:szCs w:val="16"/>
                          <w:lang w:val="fr-CA"/>
                        </w:rPr>
                        <w:t xml:space="preserve">de </w:t>
                      </w:r>
                      <w:r w:rsidR="00A44332">
                        <w:rPr>
                          <w:rFonts w:ascii="Georgia" w:hAnsi="Georgia" w:cs="Georgia"/>
                          <w:i/>
                          <w:iCs/>
                          <w:color w:val="31353A"/>
                          <w:spacing w:val="-6"/>
                          <w:w w:val="108"/>
                          <w:sz w:val="16"/>
                          <w:szCs w:val="16"/>
                          <w:lang w:val="fr-CA"/>
                        </w:rPr>
                        <w:t>« </w:t>
                      </w:r>
                      <w:r w:rsidR="00B962C3" w:rsidRPr="00B962C3">
                        <w:rPr>
                          <w:rFonts w:ascii="Georgia" w:hAnsi="Georgia" w:cs="Georgia"/>
                          <w:i/>
                          <w:iCs/>
                          <w:color w:val="31353A"/>
                          <w:spacing w:val="-6"/>
                          <w:w w:val="108"/>
                          <w:sz w:val="16"/>
                          <w:szCs w:val="16"/>
                          <w:lang w:val="fr-CA"/>
                        </w:rPr>
                        <w:t>votre qua</w:t>
                      </w:r>
                      <w:r w:rsidR="00A32DB9">
                        <w:rPr>
                          <w:rFonts w:ascii="Georgia" w:hAnsi="Georgia" w:cs="Georgia"/>
                          <w:i/>
                          <w:iCs/>
                          <w:color w:val="31353A"/>
                          <w:spacing w:val="-6"/>
                          <w:w w:val="108"/>
                          <w:sz w:val="16"/>
                          <w:szCs w:val="16"/>
                          <w:lang w:val="fr-CA"/>
                        </w:rPr>
                        <w:t>r</w:t>
                      </w:r>
                      <w:r w:rsidR="00B962C3" w:rsidRPr="00B962C3">
                        <w:rPr>
                          <w:rFonts w:ascii="Georgia" w:hAnsi="Georgia" w:cs="Georgia"/>
                          <w:i/>
                          <w:iCs/>
                          <w:color w:val="31353A"/>
                          <w:spacing w:val="-6"/>
                          <w:w w:val="108"/>
                          <w:sz w:val="16"/>
                          <w:szCs w:val="16"/>
                          <w:lang w:val="fr-CA"/>
                        </w:rPr>
                        <w:t>tier</w:t>
                      </w:r>
                      <w:r w:rsidR="00A44332">
                        <w:rPr>
                          <w:rFonts w:ascii="Georgia" w:hAnsi="Georgia" w:cs="Georgia"/>
                          <w:i/>
                          <w:iCs/>
                          <w:color w:val="31353A"/>
                          <w:spacing w:val="-6"/>
                          <w:w w:val="108"/>
                          <w:sz w:val="16"/>
                          <w:szCs w:val="16"/>
                          <w:lang w:val="fr-CA"/>
                        </w:rPr>
                        <w:t> »</w:t>
                      </w:r>
                      <w:r w:rsidR="00032754" w:rsidRPr="00B962C3">
                        <w:rPr>
                          <w:rFonts w:ascii="Georgia" w:hAnsi="Georgia" w:cs="Georgia"/>
                          <w:i/>
                          <w:iCs/>
                          <w:color w:val="31353A"/>
                          <w:spacing w:val="-6"/>
                          <w:w w:val="108"/>
                          <w:sz w:val="16"/>
                          <w:szCs w:val="16"/>
                          <w:lang w:val="fr-CA"/>
                        </w:rPr>
                        <w:t xml:space="preserve"> (%)</w:t>
                      </w:r>
                    </w:p>
                    <w:p w14:paraId="612AEAF6"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84BE27"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7FAF63"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786545"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D1EF17"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CE3C32"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E800CA"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7308D2"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26260D"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8E7852"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AAB316"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A52FE8"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2B93C0"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CFF6A0"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355C12"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1A19CC"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5C794F"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A68925"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E801D2"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9AA3AA"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858A73"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1D2183"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9B8038"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92D82F"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7C5606"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FCDA94"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5A34A8"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A30985"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B0E9CA"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05C63E"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932CE3"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2DDDAE"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B962C3">
                        <w:rPr>
                          <w:rFonts w:ascii="Georgia" w:hAnsi="Georgia" w:cs="Georgia"/>
                          <w:i/>
                          <w:iCs/>
                          <w:color w:val="31353A"/>
                          <w:spacing w:val="-6"/>
                          <w:w w:val="108"/>
                          <w:sz w:val="16"/>
                          <w:szCs w:val="16"/>
                          <w:lang w:val="fr-CA"/>
                        </w:rPr>
                        <w:t xml:space="preserve"> </w:t>
                      </w:r>
                    </w:p>
                    <w:p w14:paraId="779E0E2F"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932733"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538865"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A485BA"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AAEDF1" w14:textId="77777777" w:rsidR="00032754" w:rsidRPr="00B962C3" w:rsidRDefault="00032754" w:rsidP="0018512E">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76E0F5" w14:textId="77777777" w:rsidR="00032754" w:rsidRPr="00B962C3" w:rsidRDefault="00032754" w:rsidP="0018512E">
                      <w:pPr>
                        <w:rPr>
                          <w:i/>
                          <w:iCs/>
                          <w:sz w:val="16"/>
                          <w:szCs w:val="16"/>
                          <w:lang w:val="fr-CA"/>
                        </w:rPr>
                      </w:pPr>
                    </w:p>
                  </w:txbxContent>
                </v:textbox>
                <w10:anchorlock/>
              </v:shape>
            </w:pict>
          </mc:Fallback>
        </mc:AlternateContent>
      </w:r>
      <w:r w:rsidR="005426BF" w:rsidRPr="008425F5">
        <w:rPr>
          <w:color w:val="auto"/>
          <w:lang w:val="en-CA"/>
        </w:rPr>
        <w:br/>
      </w:r>
      <w:r w:rsidR="005C7BF8" w:rsidRPr="008425F5">
        <w:rPr>
          <w:noProof/>
          <w:color w:val="auto"/>
          <w:lang w:val="en-CA"/>
        </w:rPr>
        <w:drawing>
          <wp:inline distT="0" distB="0" distL="0" distR="0" wp14:anchorId="16A14671" wp14:editId="0DDFA778">
            <wp:extent cx="3543935" cy="2216150"/>
            <wp:effectExtent l="0" t="0" r="0" b="0"/>
            <wp:docPr id="643" name="Chart 6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sidR="0078718E" w:rsidRPr="008425F5">
        <w:rPr>
          <w:noProof/>
          <w:color w:val="auto"/>
          <w:w w:val="100"/>
          <w:lang w:val="en-CA"/>
        </w:rPr>
        <mc:AlternateContent>
          <mc:Choice Requires="wps">
            <w:drawing>
              <wp:anchor distT="0" distB="0" distL="114300" distR="114300" simplePos="0" relativeHeight="251658264" behindDoc="0" locked="0" layoutInCell="1" allowOverlap="1" wp14:anchorId="09B86707" wp14:editId="7EBAF81D">
                <wp:simplePos x="0" y="0"/>
                <wp:positionH relativeFrom="margin">
                  <wp:align>center</wp:align>
                </wp:positionH>
                <wp:positionV relativeFrom="page">
                  <wp:posOffset>1032872</wp:posOffset>
                </wp:positionV>
                <wp:extent cx="0" cy="5943600"/>
                <wp:effectExtent l="0" t="0" r="38100" b="19050"/>
                <wp:wrapNone/>
                <wp:docPr id="548" name="Straight Connector 548"/>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3EBF0C2A" id="Straight Connector 548" o:spid="_x0000_s1026" style="position:absolute;z-index:251658267;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1.35pt" to="0,5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" strokecolor="#d8d8d8 [2732]" strokeweight=".5pt">
                <v:stroke joinstyle="miter"/>
                <w10:wrap anchorx="margin" anchory="page"/>
              </v:line>
            </w:pict>
          </mc:Fallback>
        </mc:AlternateContent>
      </w:r>
      <w:r w:rsidR="005426BF" w:rsidRPr="008425F5">
        <w:rPr>
          <w:color w:val="auto"/>
          <w:lang w:val="en-CA"/>
        </w:rPr>
        <w:br/>
      </w:r>
      <w:r w:rsidR="00031FC7" w:rsidRPr="008425F5">
        <w:rPr>
          <w:noProof/>
          <w:color w:val="auto"/>
          <w:lang w:val="en-CA"/>
        </w:rPr>
        <mc:AlternateContent>
          <mc:Choice Requires="wps">
            <w:drawing>
              <wp:inline distT="0" distB="0" distL="0" distR="0" wp14:anchorId="1B45CF20" wp14:editId="6027BC97">
                <wp:extent cx="3404936" cy="620395"/>
                <wp:effectExtent l="0" t="0" r="5080" b="8255"/>
                <wp:docPr id="550"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4936" cy="620395"/>
                        </a:xfrm>
                        <a:prstGeom prst="rect">
                          <a:avLst/>
                        </a:prstGeom>
                        <a:solidFill>
                          <a:srgbClr val="FFFFFF"/>
                        </a:solidFill>
                        <a:ln w="9525">
                          <a:noFill/>
                          <a:miter lim="800000"/>
                          <a:headEnd/>
                          <a:tailEnd/>
                        </a:ln>
                      </wps:spPr>
                      <wps:txbx>
                        <w:txbxContent>
                          <w:p w14:paraId="32EA6A9A" w14:textId="0173731C" w:rsidR="00032754" w:rsidRPr="009F5C6D" w:rsidRDefault="00032754" w:rsidP="00031FC7">
                            <w:pPr>
                              <w:rPr>
                                <w:rFonts w:ascii="Georgia" w:hAnsi="Georgia" w:cs="Georgia"/>
                                <w:i/>
                                <w:iCs/>
                                <w:color w:val="31353A"/>
                                <w:spacing w:val="-6"/>
                                <w:w w:val="108"/>
                                <w:sz w:val="12"/>
                                <w:szCs w:val="12"/>
                                <w:lang w:val="fr-CA"/>
                              </w:rPr>
                            </w:pPr>
                            <w:r w:rsidRPr="009F5C6D">
                              <w:rPr>
                                <w:rFonts w:ascii="Georgia" w:hAnsi="Georgia" w:cs="Georgia"/>
                                <w:i/>
                                <w:iCs/>
                                <w:color w:val="31353A"/>
                                <w:spacing w:val="-6"/>
                                <w:w w:val="108"/>
                                <w:sz w:val="12"/>
                                <w:szCs w:val="12"/>
                                <w:lang w:val="fr-CA"/>
                              </w:rPr>
                              <w:t xml:space="preserve">Question: </w:t>
                            </w:r>
                            <w:r w:rsidR="009F5C6D" w:rsidRPr="009F5C6D">
                              <w:rPr>
                                <w:rFonts w:ascii="Georgia" w:hAnsi="Georgia" w:cs="Georgia"/>
                                <w:i/>
                                <w:iCs/>
                                <w:color w:val="31353A"/>
                                <w:spacing w:val="-6"/>
                                <w:w w:val="108"/>
                                <w:sz w:val="12"/>
                                <w:szCs w:val="12"/>
                                <w:lang w:val="fr-CA"/>
                              </w:rPr>
                              <w:t>Dans quelle mesure êtes-vous satisfait de...votre quartier?</w:t>
                            </w:r>
                          </w:p>
                          <w:p w14:paraId="66085D33" w14:textId="1E124D22" w:rsidR="00032754" w:rsidRPr="009F5C6D" w:rsidRDefault="0091769D" w:rsidP="00031FC7">
                            <w:pPr>
                              <w:rPr>
                                <w:rFonts w:ascii="Georgia" w:hAnsi="Georgia" w:cs="Georgia"/>
                                <w:i/>
                                <w:iCs/>
                                <w:color w:val="31353A"/>
                                <w:spacing w:val="-6"/>
                                <w:w w:val="108"/>
                                <w:sz w:val="12"/>
                                <w:szCs w:val="12"/>
                                <w:lang w:val="fr-CA"/>
                              </w:rPr>
                            </w:pPr>
                            <w:r w:rsidRPr="009F5C6D">
                              <w:rPr>
                                <w:rFonts w:ascii="Georgia" w:hAnsi="Georgia" w:cs="Georgia"/>
                                <w:i/>
                                <w:iCs/>
                                <w:color w:val="31353A"/>
                                <w:spacing w:val="-6"/>
                                <w:w w:val="108"/>
                                <w:sz w:val="12"/>
                                <w:szCs w:val="12"/>
                                <w:lang w:val="fr-CA"/>
                              </w:rPr>
                              <w:t>Taille de l’échantillon</w:t>
                            </w:r>
                            <w:r w:rsidR="00032754" w:rsidRPr="009F5C6D">
                              <w:rPr>
                                <w:rFonts w:ascii="Georgia" w:hAnsi="Georgia" w:cs="Georgia"/>
                                <w:i/>
                                <w:iCs/>
                                <w:color w:val="31353A"/>
                                <w:spacing w:val="-6"/>
                                <w:w w:val="108"/>
                                <w:sz w:val="12"/>
                                <w:szCs w:val="12"/>
                                <w:lang w:val="fr-CA"/>
                              </w:rPr>
                              <w:t>: 3</w:t>
                            </w:r>
                            <w:r w:rsidR="004A335C">
                              <w:rPr>
                                <w:rFonts w:ascii="Georgia" w:hAnsi="Georgia" w:cs="Georgia"/>
                                <w:i/>
                                <w:iCs/>
                                <w:color w:val="31353A"/>
                                <w:spacing w:val="-6"/>
                                <w:w w:val="108"/>
                                <w:sz w:val="12"/>
                                <w:szCs w:val="12"/>
                                <w:lang w:val="fr-CA"/>
                              </w:rPr>
                              <w:t xml:space="preserve"> </w:t>
                            </w:r>
                            <w:r w:rsidR="005C7BF8" w:rsidRPr="009F5C6D">
                              <w:rPr>
                                <w:rFonts w:ascii="Georgia" w:hAnsi="Georgia" w:cs="Georgia"/>
                                <w:i/>
                                <w:iCs/>
                                <w:color w:val="31353A"/>
                                <w:spacing w:val="-6"/>
                                <w:w w:val="108"/>
                                <w:sz w:val="12"/>
                                <w:szCs w:val="12"/>
                                <w:lang w:val="fr-CA"/>
                              </w:rPr>
                              <w:t>360</w:t>
                            </w:r>
                          </w:p>
                          <w:p w14:paraId="69EC63C3" w14:textId="32DC43BB" w:rsidR="00032754" w:rsidRPr="00B504E5" w:rsidRDefault="00B504E5" w:rsidP="00031FC7">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B45CF20" id="Text Box 550" o:spid="_x0000_s1247" type="#_x0000_t202" style="width:268.1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" stroked="f">
                <v:textbox>
                  <w:txbxContent>
                    <w:p w14:paraId="32EA6A9A" w14:textId="0173731C" w:rsidR="00032754" w:rsidRPr="009F5C6D" w:rsidRDefault="00032754" w:rsidP="00031FC7">
                      <w:pPr>
                        <w:rPr>
                          <w:rFonts w:ascii="Georgia" w:hAnsi="Georgia" w:cs="Georgia"/>
                          <w:i/>
                          <w:iCs/>
                          <w:color w:val="31353A"/>
                          <w:spacing w:val="-6"/>
                          <w:w w:val="108"/>
                          <w:sz w:val="12"/>
                          <w:szCs w:val="12"/>
                          <w:lang w:val="fr-CA"/>
                        </w:rPr>
                      </w:pPr>
                      <w:r w:rsidRPr="009F5C6D">
                        <w:rPr>
                          <w:rFonts w:ascii="Georgia" w:hAnsi="Georgia" w:cs="Georgia"/>
                          <w:i/>
                          <w:iCs/>
                          <w:color w:val="31353A"/>
                          <w:spacing w:val="-6"/>
                          <w:w w:val="108"/>
                          <w:sz w:val="12"/>
                          <w:szCs w:val="12"/>
                          <w:lang w:val="fr-CA"/>
                        </w:rPr>
                        <w:t xml:space="preserve">Question: </w:t>
                      </w:r>
                      <w:r w:rsidR="009F5C6D" w:rsidRPr="009F5C6D">
                        <w:rPr>
                          <w:rFonts w:ascii="Georgia" w:hAnsi="Georgia" w:cs="Georgia"/>
                          <w:i/>
                          <w:iCs/>
                          <w:color w:val="31353A"/>
                          <w:spacing w:val="-6"/>
                          <w:w w:val="108"/>
                          <w:sz w:val="12"/>
                          <w:szCs w:val="12"/>
                          <w:lang w:val="fr-CA"/>
                        </w:rPr>
                        <w:t>Dans quelle mesure êtes-vous satisfait de...votre quartier?</w:t>
                      </w:r>
                    </w:p>
                    <w:p w14:paraId="66085D33" w14:textId="1E124D22" w:rsidR="00032754" w:rsidRPr="009F5C6D" w:rsidRDefault="0091769D" w:rsidP="00031FC7">
                      <w:pPr>
                        <w:rPr>
                          <w:rFonts w:ascii="Georgia" w:hAnsi="Georgia" w:cs="Georgia"/>
                          <w:i/>
                          <w:iCs/>
                          <w:color w:val="31353A"/>
                          <w:spacing w:val="-6"/>
                          <w:w w:val="108"/>
                          <w:sz w:val="12"/>
                          <w:szCs w:val="12"/>
                          <w:lang w:val="fr-CA"/>
                        </w:rPr>
                      </w:pPr>
                      <w:r w:rsidRPr="009F5C6D">
                        <w:rPr>
                          <w:rFonts w:ascii="Georgia" w:hAnsi="Georgia" w:cs="Georgia"/>
                          <w:i/>
                          <w:iCs/>
                          <w:color w:val="31353A"/>
                          <w:spacing w:val="-6"/>
                          <w:w w:val="108"/>
                          <w:sz w:val="12"/>
                          <w:szCs w:val="12"/>
                          <w:lang w:val="fr-CA"/>
                        </w:rPr>
                        <w:t>Taille de l’échantillon</w:t>
                      </w:r>
                      <w:r w:rsidR="00032754" w:rsidRPr="009F5C6D">
                        <w:rPr>
                          <w:rFonts w:ascii="Georgia" w:hAnsi="Georgia" w:cs="Georgia"/>
                          <w:i/>
                          <w:iCs/>
                          <w:color w:val="31353A"/>
                          <w:spacing w:val="-6"/>
                          <w:w w:val="108"/>
                          <w:sz w:val="12"/>
                          <w:szCs w:val="12"/>
                          <w:lang w:val="fr-CA"/>
                        </w:rPr>
                        <w:t>: 3</w:t>
                      </w:r>
                      <w:r w:rsidR="004A335C">
                        <w:rPr>
                          <w:rFonts w:ascii="Georgia" w:hAnsi="Georgia" w:cs="Georgia"/>
                          <w:i/>
                          <w:iCs/>
                          <w:color w:val="31353A"/>
                          <w:spacing w:val="-6"/>
                          <w:w w:val="108"/>
                          <w:sz w:val="12"/>
                          <w:szCs w:val="12"/>
                          <w:lang w:val="fr-CA"/>
                        </w:rPr>
                        <w:t xml:space="preserve"> </w:t>
                      </w:r>
                      <w:r w:rsidR="005C7BF8" w:rsidRPr="009F5C6D">
                        <w:rPr>
                          <w:rFonts w:ascii="Georgia" w:hAnsi="Georgia" w:cs="Georgia"/>
                          <w:i/>
                          <w:iCs/>
                          <w:color w:val="31353A"/>
                          <w:spacing w:val="-6"/>
                          <w:w w:val="108"/>
                          <w:sz w:val="12"/>
                          <w:szCs w:val="12"/>
                          <w:lang w:val="fr-CA"/>
                        </w:rPr>
                        <w:t>360</w:t>
                      </w:r>
                    </w:p>
                    <w:p w14:paraId="69EC63C3" w14:textId="32DC43BB" w:rsidR="00032754" w:rsidRPr="00B504E5" w:rsidRDefault="00B504E5" w:rsidP="00031FC7">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bookmarkEnd w:id="0"/>
    <w:p w14:paraId="49F8C499" w14:textId="47D5C554" w:rsidR="00693DC1" w:rsidRPr="009210E9" w:rsidRDefault="00B964F0" w:rsidP="00693DC1">
      <w:pPr>
        <w:pStyle w:val="VAC-Body"/>
        <w:rPr>
          <w:b/>
          <w:bCs/>
          <w:color w:val="auto"/>
          <w:lang w:val="fr-CA"/>
        </w:rPr>
      </w:pPr>
      <w:r w:rsidRPr="009210E9">
        <w:rPr>
          <w:b/>
          <w:bCs/>
          <w:color w:val="auto"/>
          <w:lang w:val="fr-CA"/>
        </w:rPr>
        <w:br w:type="column"/>
      </w:r>
      <w:r w:rsidR="009502B3" w:rsidRPr="009210E9">
        <w:rPr>
          <w:b/>
          <w:bCs/>
          <w:color w:val="auto"/>
          <w:lang w:val="fr-CA"/>
        </w:rPr>
        <w:t>Les répondants sont partagés lorsqu'on leur demande d'évaluer leur santé</w:t>
      </w:r>
    </w:p>
    <w:p w14:paraId="5A8E760A" w14:textId="77777777" w:rsidR="00137115" w:rsidRPr="008425F5" w:rsidRDefault="00137115" w:rsidP="00137115">
      <w:pPr>
        <w:pStyle w:val="VAC-Bullet"/>
        <w:rPr>
          <w:color w:val="auto"/>
          <w:lang w:val="fr-CA"/>
        </w:rPr>
      </w:pPr>
      <w:r w:rsidRPr="008425F5">
        <w:rPr>
          <w:color w:val="auto"/>
          <w:lang w:val="fr-CA"/>
        </w:rPr>
        <w:t>Seul un répondant sur cinq a déclaré que sa santé était très bonne ou excellente (TOP2 : 21 %).</w:t>
      </w:r>
    </w:p>
    <w:p w14:paraId="26535140" w14:textId="77777777" w:rsidR="00137115" w:rsidRPr="008425F5" w:rsidRDefault="00137115" w:rsidP="00137115">
      <w:pPr>
        <w:pStyle w:val="VAC-Bullet"/>
        <w:rPr>
          <w:color w:val="auto"/>
          <w:lang w:val="fr-CA"/>
        </w:rPr>
      </w:pPr>
      <w:r w:rsidRPr="008425F5">
        <w:rPr>
          <w:color w:val="auto"/>
          <w:lang w:val="fr-CA"/>
        </w:rPr>
        <w:t>Près de la moitié des répondants ont évalué leur santé comme mauvaise ou passable (BTM2 : 43 %).</w:t>
      </w:r>
    </w:p>
    <w:p w14:paraId="6560C224" w14:textId="77777777" w:rsidR="00137115" w:rsidRPr="008425F5" w:rsidRDefault="00137115" w:rsidP="00137115">
      <w:pPr>
        <w:pStyle w:val="VAC-Bullet"/>
        <w:rPr>
          <w:color w:val="auto"/>
          <w:lang w:val="fr-CA"/>
        </w:rPr>
      </w:pPr>
      <w:r w:rsidRPr="008425F5">
        <w:rPr>
          <w:color w:val="auto"/>
          <w:lang w:val="fr-CA"/>
        </w:rPr>
        <w:t xml:space="preserve">Les </w:t>
      </w:r>
      <w:r w:rsidRPr="008425F5">
        <w:rPr>
          <w:b/>
          <w:bCs/>
          <w:color w:val="auto"/>
          <w:lang w:val="fr-CA"/>
        </w:rPr>
        <w:t>vétérans de moins de 65 ans avec gestion de cas</w:t>
      </w:r>
      <w:r w:rsidRPr="008425F5">
        <w:rPr>
          <w:color w:val="auto"/>
          <w:lang w:val="fr-CA"/>
        </w:rPr>
        <w:t xml:space="preserve"> (BTM2 : 58 %) sont les plus susceptibles d’évaluer leur santé de mauvaise ou de passable.</w:t>
      </w:r>
    </w:p>
    <w:p w14:paraId="4C04BA44" w14:textId="77777777" w:rsidR="00137115" w:rsidRPr="008425F5" w:rsidRDefault="00137115" w:rsidP="00137115">
      <w:pPr>
        <w:pStyle w:val="VAC-Bullet"/>
        <w:rPr>
          <w:color w:val="auto"/>
          <w:lang w:val="fr-CA"/>
        </w:rPr>
      </w:pPr>
      <w:r w:rsidRPr="008425F5">
        <w:rPr>
          <w:color w:val="auto"/>
          <w:lang w:val="fr-CA"/>
        </w:rPr>
        <w:t xml:space="preserve">Les répondants de </w:t>
      </w:r>
      <w:r w:rsidRPr="008425F5">
        <w:rPr>
          <w:b/>
          <w:bCs/>
          <w:color w:val="auto"/>
          <w:lang w:val="fr-CA"/>
        </w:rPr>
        <w:t>50 à 59 ans</w:t>
      </w:r>
      <w:r w:rsidRPr="008425F5">
        <w:rPr>
          <w:color w:val="auto"/>
          <w:lang w:val="fr-CA"/>
        </w:rPr>
        <w:t xml:space="preserve"> (BTM2 : 50 %) ont tendance à évaluer leur santé de mauvaise ou de passable.</w:t>
      </w:r>
    </w:p>
    <w:p w14:paraId="7035D087" w14:textId="75E7DE42" w:rsidR="009C55E8" w:rsidRPr="008425F5" w:rsidRDefault="00031FC7" w:rsidP="005426BF">
      <w:pPr>
        <w:pStyle w:val="VAC-Bullet"/>
        <w:numPr>
          <w:ilvl w:val="0"/>
          <w:numId w:val="0"/>
        </w:numPr>
        <w:ind w:left="113"/>
        <w:rPr>
          <w:color w:val="auto"/>
          <w:lang w:val="en-CA"/>
        </w:rPr>
      </w:pPr>
      <w:r w:rsidRPr="008425F5">
        <w:rPr>
          <w:noProof/>
          <w:color w:val="auto"/>
          <w:lang w:val="en-CA"/>
        </w:rPr>
        <mc:AlternateContent>
          <mc:Choice Requires="wps">
            <w:drawing>
              <wp:inline distT="0" distB="0" distL="0" distR="0" wp14:anchorId="6F7AE603" wp14:editId="1D6CFFEF">
                <wp:extent cx="3550809" cy="285750"/>
                <wp:effectExtent l="0" t="0" r="0" b="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809" cy="285750"/>
                        </a:xfrm>
                        <a:prstGeom prst="rect">
                          <a:avLst/>
                        </a:prstGeom>
                        <a:solidFill>
                          <a:srgbClr val="FFFFFF"/>
                        </a:solidFill>
                        <a:ln w="9525">
                          <a:noFill/>
                          <a:miter lim="800000"/>
                          <a:headEnd/>
                          <a:tailEnd/>
                        </a:ln>
                      </wps:spPr>
                      <wps:txbx>
                        <w:txbxContent>
                          <w:p w14:paraId="4869C03D" w14:textId="4CBD3F15" w:rsidR="00032754" w:rsidRPr="003647E6" w:rsidRDefault="0091769D"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647E6">
                              <w:rPr>
                                <w:rFonts w:ascii="Georgia" w:hAnsi="Georgia" w:cs="Georgia"/>
                                <w:i/>
                                <w:iCs/>
                                <w:color w:val="31353A"/>
                                <w:spacing w:val="-6"/>
                                <w:w w:val="108"/>
                                <w:sz w:val="16"/>
                                <w:szCs w:val="16"/>
                                <w:lang w:val="fr-CA"/>
                              </w:rPr>
                              <w:t>Graphique</w:t>
                            </w:r>
                            <w:r w:rsidR="00032754" w:rsidRPr="003647E6">
                              <w:rPr>
                                <w:rFonts w:ascii="Georgia" w:hAnsi="Georgia" w:cs="Georgia"/>
                                <w:i/>
                                <w:iCs/>
                                <w:color w:val="31353A"/>
                                <w:spacing w:val="-6"/>
                                <w:w w:val="108"/>
                                <w:sz w:val="16"/>
                                <w:szCs w:val="16"/>
                                <w:lang w:val="fr-CA"/>
                              </w:rPr>
                              <w:t xml:space="preserve"> 11</w:t>
                            </w:r>
                            <w:r w:rsidR="00DB3B26" w:rsidRPr="003647E6">
                              <w:rPr>
                                <w:rFonts w:ascii="Georgia" w:hAnsi="Georgia" w:cs="Georgia"/>
                                <w:i/>
                                <w:iCs/>
                                <w:color w:val="31353A"/>
                                <w:spacing w:val="-6"/>
                                <w:w w:val="108"/>
                                <w:sz w:val="16"/>
                                <w:szCs w:val="16"/>
                                <w:lang w:val="fr-CA"/>
                              </w:rPr>
                              <w:t>2</w:t>
                            </w:r>
                            <w:r w:rsidR="00032754" w:rsidRPr="003647E6">
                              <w:rPr>
                                <w:rFonts w:ascii="Georgia" w:hAnsi="Georgia" w:cs="Georgia"/>
                                <w:i/>
                                <w:iCs/>
                                <w:color w:val="31353A"/>
                                <w:spacing w:val="-6"/>
                                <w:w w:val="108"/>
                                <w:sz w:val="16"/>
                                <w:szCs w:val="16"/>
                                <w:lang w:val="fr-CA"/>
                              </w:rPr>
                              <w:t xml:space="preserve">: </w:t>
                            </w:r>
                            <w:r w:rsidR="003647E6" w:rsidRPr="003647E6">
                              <w:rPr>
                                <w:rFonts w:ascii="Georgia" w:hAnsi="Georgia" w:cs="Georgia"/>
                                <w:i/>
                                <w:iCs/>
                                <w:color w:val="31353A"/>
                                <w:spacing w:val="-6"/>
                                <w:w w:val="108"/>
                                <w:sz w:val="16"/>
                                <w:szCs w:val="16"/>
                                <w:lang w:val="fr-CA"/>
                              </w:rPr>
                              <w:t xml:space="preserve">En général, diriez-vous que votre santé est : </w:t>
                            </w:r>
                            <w:r w:rsidR="00032754" w:rsidRPr="003647E6">
                              <w:rPr>
                                <w:rFonts w:ascii="Georgia" w:hAnsi="Georgia" w:cs="Georgia"/>
                                <w:i/>
                                <w:iCs/>
                                <w:color w:val="31353A"/>
                                <w:spacing w:val="-6"/>
                                <w:w w:val="108"/>
                                <w:sz w:val="16"/>
                                <w:szCs w:val="16"/>
                                <w:lang w:val="fr-CA"/>
                              </w:rPr>
                              <w:t>(%)</w:t>
                            </w:r>
                          </w:p>
                          <w:p w14:paraId="1C00CD49"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D03D4A"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CC1C93"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70DAF7"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8D0BF9"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11376C"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87F1DE"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569E00"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F8435D"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3D06B3"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36D88C"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1E2C54"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977892"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F94A0A"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9A22AC"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30ED6F"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11AA11"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B639D9"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D6146C"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DA3DDD"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841DD4"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791FFC"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CCFBCF"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E5184F"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E23595"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2E9FBF"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B33DBA"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53CC27"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CBEE3B"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7EFCDD"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B7834E"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34F2B8"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505D34"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647E6">
                              <w:rPr>
                                <w:rFonts w:ascii="Georgia" w:hAnsi="Georgia" w:cs="Georgia"/>
                                <w:i/>
                                <w:iCs/>
                                <w:color w:val="31353A"/>
                                <w:spacing w:val="-6"/>
                                <w:w w:val="108"/>
                                <w:sz w:val="16"/>
                                <w:szCs w:val="16"/>
                                <w:lang w:val="fr-CA"/>
                              </w:rPr>
                              <w:t xml:space="preserve"> </w:t>
                            </w:r>
                          </w:p>
                          <w:p w14:paraId="19145DFF"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66CBC4"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A3E6A9"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D4ADAC"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1775E0"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11FCC6" w14:textId="77777777" w:rsidR="00032754" w:rsidRPr="003647E6" w:rsidRDefault="00032754" w:rsidP="00031FC7">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F7AE603" id="_x0000_s1248" type="#_x0000_t202" style="width:279.6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" stroked="f">
                <v:textbox>
                  <w:txbxContent>
                    <w:p w14:paraId="4869C03D" w14:textId="4CBD3F15" w:rsidR="00032754" w:rsidRPr="003647E6" w:rsidRDefault="0091769D"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647E6">
                        <w:rPr>
                          <w:rFonts w:ascii="Georgia" w:hAnsi="Georgia" w:cs="Georgia"/>
                          <w:i/>
                          <w:iCs/>
                          <w:color w:val="31353A"/>
                          <w:spacing w:val="-6"/>
                          <w:w w:val="108"/>
                          <w:sz w:val="16"/>
                          <w:szCs w:val="16"/>
                          <w:lang w:val="fr-CA"/>
                        </w:rPr>
                        <w:t>Graphique</w:t>
                      </w:r>
                      <w:r w:rsidR="00032754" w:rsidRPr="003647E6">
                        <w:rPr>
                          <w:rFonts w:ascii="Georgia" w:hAnsi="Georgia" w:cs="Georgia"/>
                          <w:i/>
                          <w:iCs/>
                          <w:color w:val="31353A"/>
                          <w:spacing w:val="-6"/>
                          <w:w w:val="108"/>
                          <w:sz w:val="16"/>
                          <w:szCs w:val="16"/>
                          <w:lang w:val="fr-CA"/>
                        </w:rPr>
                        <w:t xml:space="preserve"> 11</w:t>
                      </w:r>
                      <w:r w:rsidR="00DB3B26" w:rsidRPr="003647E6">
                        <w:rPr>
                          <w:rFonts w:ascii="Georgia" w:hAnsi="Georgia" w:cs="Georgia"/>
                          <w:i/>
                          <w:iCs/>
                          <w:color w:val="31353A"/>
                          <w:spacing w:val="-6"/>
                          <w:w w:val="108"/>
                          <w:sz w:val="16"/>
                          <w:szCs w:val="16"/>
                          <w:lang w:val="fr-CA"/>
                        </w:rPr>
                        <w:t>2</w:t>
                      </w:r>
                      <w:r w:rsidR="00032754" w:rsidRPr="003647E6">
                        <w:rPr>
                          <w:rFonts w:ascii="Georgia" w:hAnsi="Georgia" w:cs="Georgia"/>
                          <w:i/>
                          <w:iCs/>
                          <w:color w:val="31353A"/>
                          <w:spacing w:val="-6"/>
                          <w:w w:val="108"/>
                          <w:sz w:val="16"/>
                          <w:szCs w:val="16"/>
                          <w:lang w:val="fr-CA"/>
                        </w:rPr>
                        <w:t xml:space="preserve">: </w:t>
                      </w:r>
                      <w:r w:rsidR="003647E6" w:rsidRPr="003647E6">
                        <w:rPr>
                          <w:rFonts w:ascii="Georgia" w:hAnsi="Georgia" w:cs="Georgia"/>
                          <w:i/>
                          <w:iCs/>
                          <w:color w:val="31353A"/>
                          <w:spacing w:val="-6"/>
                          <w:w w:val="108"/>
                          <w:sz w:val="16"/>
                          <w:szCs w:val="16"/>
                          <w:lang w:val="fr-CA"/>
                        </w:rPr>
                        <w:t xml:space="preserve">En général, diriez-vous que votre santé est : </w:t>
                      </w:r>
                      <w:r w:rsidR="00032754" w:rsidRPr="003647E6">
                        <w:rPr>
                          <w:rFonts w:ascii="Georgia" w:hAnsi="Georgia" w:cs="Georgia"/>
                          <w:i/>
                          <w:iCs/>
                          <w:color w:val="31353A"/>
                          <w:spacing w:val="-6"/>
                          <w:w w:val="108"/>
                          <w:sz w:val="16"/>
                          <w:szCs w:val="16"/>
                          <w:lang w:val="fr-CA"/>
                        </w:rPr>
                        <w:t>(%)</w:t>
                      </w:r>
                    </w:p>
                    <w:p w14:paraId="1C00CD49"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D03D4A"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CC1C93"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70DAF7"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8D0BF9"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11376C"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87F1DE"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569E00"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F8435D"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03D06B3"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36D88C"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1E2C54"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977892"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F94A0A"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9A22AC"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30ED6F"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11AA11"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B639D9"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D6146C"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DA3DDD"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841DD4"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791FFC"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CCFBCF"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E5184F"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E23595"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2E9FBF"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B33DBA"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53CC27"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CBEE3B"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7EFCDD"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B7834E"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34F2B8"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505D34"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647E6">
                        <w:rPr>
                          <w:rFonts w:ascii="Georgia" w:hAnsi="Georgia" w:cs="Georgia"/>
                          <w:i/>
                          <w:iCs/>
                          <w:color w:val="31353A"/>
                          <w:spacing w:val="-6"/>
                          <w:w w:val="108"/>
                          <w:sz w:val="16"/>
                          <w:szCs w:val="16"/>
                          <w:lang w:val="fr-CA"/>
                        </w:rPr>
                        <w:t xml:space="preserve"> </w:t>
                      </w:r>
                    </w:p>
                    <w:p w14:paraId="19145DFF"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66CBC4"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A3E6A9"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D4ADAC"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1775E0" w14:textId="77777777" w:rsidR="00032754" w:rsidRPr="003647E6" w:rsidRDefault="00032754" w:rsidP="00031FC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11FCC6" w14:textId="77777777" w:rsidR="00032754" w:rsidRPr="003647E6" w:rsidRDefault="00032754" w:rsidP="00031FC7">
                      <w:pPr>
                        <w:rPr>
                          <w:i/>
                          <w:iCs/>
                          <w:sz w:val="16"/>
                          <w:szCs w:val="16"/>
                          <w:lang w:val="fr-CA"/>
                        </w:rPr>
                      </w:pPr>
                    </w:p>
                  </w:txbxContent>
                </v:textbox>
                <w10:anchorlock/>
              </v:shape>
            </w:pict>
          </mc:Fallback>
        </mc:AlternateContent>
      </w:r>
      <w:r w:rsidR="005426BF" w:rsidRPr="008425F5">
        <w:rPr>
          <w:color w:val="auto"/>
          <w:lang w:val="en-CA"/>
        </w:rPr>
        <w:br/>
      </w:r>
      <w:r w:rsidR="00662136" w:rsidRPr="008425F5">
        <w:rPr>
          <w:noProof/>
          <w:color w:val="auto"/>
          <w:lang w:val="en-CA"/>
        </w:rPr>
        <w:drawing>
          <wp:inline distT="0" distB="0" distL="0" distR="0" wp14:anchorId="1E51F75D" wp14:editId="2DEC5D67">
            <wp:extent cx="3543935" cy="2216150"/>
            <wp:effectExtent l="0" t="0" r="0" b="0"/>
            <wp:docPr id="654" name="Chart 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005426BF" w:rsidRPr="008425F5">
        <w:rPr>
          <w:color w:val="auto"/>
          <w:lang w:val="en-CA"/>
        </w:rPr>
        <w:br/>
      </w:r>
      <w:r w:rsidRPr="008425F5">
        <w:rPr>
          <w:noProof/>
          <w:color w:val="auto"/>
          <w:lang w:val="en-CA"/>
        </w:rPr>
        <mc:AlternateContent>
          <mc:Choice Requires="wps">
            <w:drawing>
              <wp:inline distT="0" distB="0" distL="0" distR="0" wp14:anchorId="3B61CC42" wp14:editId="20237579">
                <wp:extent cx="3152692" cy="425073"/>
                <wp:effectExtent l="0" t="0" r="0" b="0"/>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692" cy="425073"/>
                        </a:xfrm>
                        <a:prstGeom prst="rect">
                          <a:avLst/>
                        </a:prstGeom>
                        <a:solidFill>
                          <a:srgbClr val="FFFFFF"/>
                        </a:solidFill>
                        <a:ln w="9525">
                          <a:noFill/>
                          <a:miter lim="800000"/>
                          <a:headEnd/>
                          <a:tailEnd/>
                        </a:ln>
                      </wps:spPr>
                      <wps:txbx>
                        <w:txbxContent>
                          <w:p w14:paraId="741E08E4" w14:textId="65A2CA57" w:rsidR="00032754" w:rsidRPr="00845A19" w:rsidRDefault="00032754" w:rsidP="00031FC7">
                            <w:pPr>
                              <w:rPr>
                                <w:rFonts w:ascii="Georgia" w:hAnsi="Georgia" w:cs="Georgia"/>
                                <w:i/>
                                <w:iCs/>
                                <w:color w:val="31353A"/>
                                <w:spacing w:val="-6"/>
                                <w:w w:val="108"/>
                                <w:sz w:val="12"/>
                                <w:szCs w:val="12"/>
                                <w:lang w:val="fr-CA"/>
                              </w:rPr>
                            </w:pPr>
                            <w:r w:rsidRPr="00845A19">
                              <w:rPr>
                                <w:rFonts w:ascii="Georgia" w:hAnsi="Georgia" w:cs="Georgia"/>
                                <w:i/>
                                <w:iCs/>
                                <w:color w:val="31353A"/>
                                <w:spacing w:val="-6"/>
                                <w:w w:val="108"/>
                                <w:sz w:val="12"/>
                                <w:szCs w:val="12"/>
                                <w:lang w:val="fr-CA"/>
                              </w:rPr>
                              <w:t xml:space="preserve">Question: </w:t>
                            </w:r>
                            <w:r w:rsidR="003647E6" w:rsidRPr="00845A19">
                              <w:rPr>
                                <w:rFonts w:ascii="Georgia" w:hAnsi="Georgia" w:cs="Georgia"/>
                                <w:i/>
                                <w:iCs/>
                                <w:color w:val="31353A"/>
                                <w:spacing w:val="-6"/>
                                <w:w w:val="108"/>
                                <w:sz w:val="12"/>
                                <w:szCs w:val="12"/>
                                <w:lang w:val="fr-CA"/>
                              </w:rPr>
                              <w:t>En général, diriez-vous que votre santé est :</w:t>
                            </w:r>
                          </w:p>
                          <w:p w14:paraId="3F480D7C" w14:textId="31395688" w:rsidR="00032754" w:rsidRPr="00B42468" w:rsidRDefault="0091769D" w:rsidP="00031FC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3647E6" w:rsidRPr="00B42468">
                              <w:rPr>
                                <w:rFonts w:ascii="Georgia" w:hAnsi="Georgia" w:cs="Georgia"/>
                                <w:i/>
                                <w:iCs/>
                                <w:color w:val="31353A"/>
                                <w:spacing w:val="-6"/>
                                <w:w w:val="108"/>
                                <w:sz w:val="12"/>
                                <w:szCs w:val="12"/>
                                <w:lang w:val="fr-CA"/>
                              </w:rPr>
                              <w:t xml:space="preserve"> </w:t>
                            </w:r>
                            <w:r w:rsidR="00232473" w:rsidRPr="00B42468">
                              <w:rPr>
                                <w:rFonts w:ascii="Georgia" w:hAnsi="Georgia" w:cs="Georgia"/>
                                <w:i/>
                                <w:iCs/>
                                <w:color w:val="31353A"/>
                                <w:spacing w:val="-6"/>
                                <w:w w:val="108"/>
                                <w:sz w:val="12"/>
                                <w:szCs w:val="12"/>
                                <w:lang w:val="fr-CA"/>
                              </w:rPr>
                              <w:t>385</w:t>
                            </w:r>
                          </w:p>
                          <w:p w14:paraId="4A3A3539" w14:textId="3282C2F1" w:rsidR="00032754" w:rsidRPr="00B504E5" w:rsidRDefault="00B504E5" w:rsidP="00031FC7">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3618AA1E" w14:textId="77777777" w:rsidR="00032754" w:rsidRPr="00B504E5" w:rsidRDefault="00032754" w:rsidP="00031FC7">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3B61CC42" id="Text Box 205" o:spid="_x0000_s1249" type="#_x0000_t202" style="width:248.25pt;height:3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" stroked="f">
                <v:textbox>
                  <w:txbxContent>
                    <w:p w14:paraId="741E08E4" w14:textId="65A2CA57" w:rsidR="00032754" w:rsidRPr="00845A19" w:rsidRDefault="00032754" w:rsidP="00031FC7">
                      <w:pPr>
                        <w:rPr>
                          <w:rFonts w:ascii="Georgia" w:hAnsi="Georgia" w:cs="Georgia"/>
                          <w:i/>
                          <w:iCs/>
                          <w:color w:val="31353A"/>
                          <w:spacing w:val="-6"/>
                          <w:w w:val="108"/>
                          <w:sz w:val="12"/>
                          <w:szCs w:val="12"/>
                          <w:lang w:val="fr-CA"/>
                        </w:rPr>
                      </w:pPr>
                      <w:r w:rsidRPr="00845A19">
                        <w:rPr>
                          <w:rFonts w:ascii="Georgia" w:hAnsi="Georgia" w:cs="Georgia"/>
                          <w:i/>
                          <w:iCs/>
                          <w:color w:val="31353A"/>
                          <w:spacing w:val="-6"/>
                          <w:w w:val="108"/>
                          <w:sz w:val="12"/>
                          <w:szCs w:val="12"/>
                          <w:lang w:val="fr-CA"/>
                        </w:rPr>
                        <w:t xml:space="preserve">Question: </w:t>
                      </w:r>
                      <w:r w:rsidR="003647E6" w:rsidRPr="00845A19">
                        <w:rPr>
                          <w:rFonts w:ascii="Georgia" w:hAnsi="Georgia" w:cs="Georgia"/>
                          <w:i/>
                          <w:iCs/>
                          <w:color w:val="31353A"/>
                          <w:spacing w:val="-6"/>
                          <w:w w:val="108"/>
                          <w:sz w:val="12"/>
                          <w:szCs w:val="12"/>
                          <w:lang w:val="fr-CA"/>
                        </w:rPr>
                        <w:t>En général, diriez-vous que votre santé est :</w:t>
                      </w:r>
                    </w:p>
                    <w:p w14:paraId="3F480D7C" w14:textId="31395688" w:rsidR="00032754" w:rsidRPr="00B42468" w:rsidRDefault="0091769D" w:rsidP="00031FC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3647E6" w:rsidRPr="00B42468">
                        <w:rPr>
                          <w:rFonts w:ascii="Georgia" w:hAnsi="Georgia" w:cs="Georgia"/>
                          <w:i/>
                          <w:iCs/>
                          <w:color w:val="31353A"/>
                          <w:spacing w:val="-6"/>
                          <w:w w:val="108"/>
                          <w:sz w:val="12"/>
                          <w:szCs w:val="12"/>
                          <w:lang w:val="fr-CA"/>
                        </w:rPr>
                        <w:t xml:space="preserve"> </w:t>
                      </w:r>
                      <w:r w:rsidR="00232473" w:rsidRPr="00B42468">
                        <w:rPr>
                          <w:rFonts w:ascii="Georgia" w:hAnsi="Georgia" w:cs="Georgia"/>
                          <w:i/>
                          <w:iCs/>
                          <w:color w:val="31353A"/>
                          <w:spacing w:val="-6"/>
                          <w:w w:val="108"/>
                          <w:sz w:val="12"/>
                          <w:szCs w:val="12"/>
                          <w:lang w:val="fr-CA"/>
                        </w:rPr>
                        <w:t>385</w:t>
                      </w:r>
                    </w:p>
                    <w:p w14:paraId="4A3A3539" w14:textId="3282C2F1" w:rsidR="00032754" w:rsidRPr="00B504E5" w:rsidRDefault="00B504E5" w:rsidP="00031FC7">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p w14:paraId="3618AA1E" w14:textId="77777777" w:rsidR="00032754" w:rsidRPr="00B504E5" w:rsidRDefault="00032754" w:rsidP="00031FC7">
                      <w:pPr>
                        <w:rPr>
                          <w:rFonts w:ascii="Georgia" w:hAnsi="Georgia" w:cs="Georgia"/>
                          <w:i/>
                          <w:iCs/>
                          <w:color w:val="31353A"/>
                          <w:spacing w:val="-6"/>
                          <w:w w:val="108"/>
                          <w:sz w:val="12"/>
                          <w:szCs w:val="12"/>
                          <w:lang w:val="fr-CA"/>
                        </w:rPr>
                      </w:pPr>
                    </w:p>
                  </w:txbxContent>
                </v:textbox>
                <w10:anchorlock/>
              </v:shape>
            </w:pict>
          </mc:Fallback>
        </mc:AlternateContent>
      </w:r>
      <w:r w:rsidR="0042386D" w:rsidRPr="008425F5">
        <w:rPr>
          <w:noProof/>
          <w:color w:val="auto"/>
          <w:w w:val="100"/>
          <w:lang w:val="en-CA"/>
        </w:rPr>
        <mc:AlternateContent>
          <mc:Choice Requires="wps">
            <w:drawing>
              <wp:anchor distT="0" distB="0" distL="114300" distR="114300" simplePos="0" relativeHeight="251658240" behindDoc="0" locked="0" layoutInCell="1" allowOverlap="1" wp14:anchorId="5A9FB010" wp14:editId="3B322BC2">
                <wp:simplePos x="0" y="0"/>
                <wp:positionH relativeFrom="margin">
                  <wp:align>center</wp:align>
                </wp:positionH>
                <wp:positionV relativeFrom="page">
                  <wp:posOffset>1020378</wp:posOffset>
                </wp:positionV>
                <wp:extent cx="0" cy="5943600"/>
                <wp:effectExtent l="0" t="0" r="38100" b="19050"/>
                <wp:wrapNone/>
                <wp:docPr id="525" name="Straight Connector 525"/>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538DA1F7" id="Straight Connector 525" o:spid="_x0000_s1026" style="position:absolute;z-index:251658240;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35pt" to="0,5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" strokecolor="#d8d8d8 [2732]" strokeweight=".5pt">
                <v:stroke joinstyle="miter"/>
                <w10:wrap anchorx="margin" anchory="page"/>
              </v:line>
            </w:pict>
          </mc:Fallback>
        </mc:AlternateContent>
      </w:r>
    </w:p>
    <w:p w14:paraId="5B8DCB3E" w14:textId="76794972" w:rsidR="009C55E8" w:rsidRPr="009210E9" w:rsidRDefault="00B964F0" w:rsidP="009C55E8">
      <w:pPr>
        <w:pStyle w:val="VAC-Body"/>
        <w:rPr>
          <w:b/>
          <w:bCs/>
          <w:color w:val="auto"/>
          <w:lang w:val="fr-CA"/>
        </w:rPr>
      </w:pPr>
      <w:r w:rsidRPr="009210E9">
        <w:rPr>
          <w:b/>
          <w:bCs/>
          <w:color w:val="auto"/>
          <w:lang w:val="fr-CA"/>
        </w:rPr>
        <w:br w:type="column"/>
      </w:r>
      <w:r w:rsidR="004527C2" w:rsidRPr="008425F5">
        <w:rPr>
          <w:noProof/>
          <w:color w:val="auto"/>
          <w:w w:val="100"/>
          <w:lang w:val="en-CA"/>
        </w:rPr>
        <mc:AlternateContent>
          <mc:Choice Requires="wps">
            <w:drawing>
              <wp:anchor distT="0" distB="0" distL="114300" distR="114300" simplePos="0" relativeHeight="251658303" behindDoc="0" locked="0" layoutInCell="1" allowOverlap="1" wp14:anchorId="755E5736" wp14:editId="5D7089F9">
                <wp:simplePos x="0" y="0"/>
                <wp:positionH relativeFrom="margin">
                  <wp:align>center</wp:align>
                </wp:positionH>
                <wp:positionV relativeFrom="margin">
                  <wp:align>bottom</wp:align>
                </wp:positionV>
                <wp:extent cx="0" cy="5943600"/>
                <wp:effectExtent l="0" t="0" r="38100" b="19050"/>
                <wp:wrapNone/>
                <wp:docPr id="492" name="Straight Connector 492"/>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32495EDD" id="Straight Connector 492" o:spid="_x0000_s1026" style="position:absolute;z-index:251658308;visibility:visible;mso-wrap-style:square;mso-height-percent:0;mso-wrap-distance-left:9pt;mso-wrap-distance-top:0;mso-wrap-distance-right:9pt;mso-wrap-distance-bottom:0;mso-position-horizontal:center;mso-position-horizontal-relative:margin;mso-position-vertical:bottom;mso-position-vertical-relative:margin;mso-height-percent:0;mso-height-relative:margin" from="0,0" to="0,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" strokecolor="#d8d8d8 [2732]" strokeweight=".5pt">
                <v:stroke joinstyle="miter"/>
                <w10:wrap anchorx="margin" anchory="margin"/>
              </v:line>
            </w:pict>
          </mc:Fallback>
        </mc:AlternateContent>
      </w:r>
      <w:r w:rsidR="00FA6126" w:rsidRPr="009210E9">
        <w:rPr>
          <w:color w:val="auto"/>
          <w:lang w:val="fr-CA"/>
        </w:rPr>
        <w:t xml:space="preserve"> </w:t>
      </w:r>
      <w:r w:rsidR="00FA6126" w:rsidRPr="009210E9">
        <w:rPr>
          <w:b/>
          <w:bCs/>
          <w:color w:val="auto"/>
          <w:lang w:val="fr-CA"/>
        </w:rPr>
        <w:t>Les vétérans avec gestion de cas évaluent le moins positivement leur santé mentale</w:t>
      </w:r>
    </w:p>
    <w:p w14:paraId="2BF67312" w14:textId="77777777" w:rsidR="00113B22" w:rsidRPr="009210E9" w:rsidRDefault="00113B22" w:rsidP="00113B22">
      <w:pPr>
        <w:pStyle w:val="VAC-Bullet"/>
        <w:rPr>
          <w:color w:val="auto"/>
          <w:lang w:val="fr-CA"/>
        </w:rPr>
      </w:pPr>
      <w:r w:rsidRPr="009210E9">
        <w:rPr>
          <w:color w:val="auto"/>
          <w:lang w:val="fr-CA"/>
        </w:rPr>
        <w:t>Seulement trois répondants sur dix (TOP2 : 31 %) ont évalué leur santé mentale comme très bonne ou excellente, ce qui est inférieur à l'année 2020 (TOP2 : 43 %).</w:t>
      </w:r>
    </w:p>
    <w:p w14:paraId="28A9449E" w14:textId="443D4ACA" w:rsidR="00113B22" w:rsidRPr="009210E9" w:rsidRDefault="00113B22" w:rsidP="00113B22">
      <w:pPr>
        <w:pStyle w:val="VAC-Bullet"/>
        <w:rPr>
          <w:color w:val="auto"/>
          <w:lang w:val="fr-CA"/>
        </w:rPr>
      </w:pPr>
      <w:r w:rsidRPr="009210E9">
        <w:rPr>
          <w:color w:val="auto"/>
          <w:lang w:val="fr-CA"/>
        </w:rPr>
        <w:t xml:space="preserve">Les </w:t>
      </w:r>
      <w:r w:rsidRPr="002F19CB">
        <w:rPr>
          <w:b/>
          <w:bCs/>
          <w:color w:val="auto"/>
          <w:lang w:val="fr-CA"/>
        </w:rPr>
        <w:t>vétérans de moins de 65 ans avec gestion de cas</w:t>
      </w:r>
      <w:r w:rsidRPr="009210E9">
        <w:rPr>
          <w:color w:val="auto"/>
          <w:lang w:val="fr-CA"/>
        </w:rPr>
        <w:t xml:space="preserve"> évaluent le plus négativement leur santé mentale (BTM2</w:t>
      </w:r>
      <w:r w:rsidR="002F19CB">
        <w:rPr>
          <w:color w:val="auto"/>
          <w:lang w:val="fr-CA"/>
        </w:rPr>
        <w:t> </w:t>
      </w:r>
      <w:r w:rsidRPr="009210E9">
        <w:rPr>
          <w:color w:val="auto"/>
          <w:lang w:val="fr-CA"/>
        </w:rPr>
        <w:t>:</w:t>
      </w:r>
      <w:r w:rsidR="002F19CB">
        <w:rPr>
          <w:color w:val="auto"/>
          <w:lang w:val="fr-CA"/>
        </w:rPr>
        <w:t> </w:t>
      </w:r>
      <w:r w:rsidRPr="009210E9">
        <w:rPr>
          <w:color w:val="auto"/>
          <w:lang w:val="fr-CA"/>
        </w:rPr>
        <w:t>71</w:t>
      </w:r>
      <w:r w:rsidR="002F19CB">
        <w:rPr>
          <w:color w:val="auto"/>
          <w:lang w:val="fr-CA"/>
        </w:rPr>
        <w:t> </w:t>
      </w:r>
      <w:r w:rsidRPr="009210E9">
        <w:rPr>
          <w:color w:val="auto"/>
          <w:lang w:val="fr-CA"/>
        </w:rPr>
        <w:t>%).</w:t>
      </w:r>
    </w:p>
    <w:p w14:paraId="00BA3B64" w14:textId="537EDE6F" w:rsidR="00113B22" w:rsidRPr="009210E9" w:rsidRDefault="00113B22" w:rsidP="00113B22">
      <w:pPr>
        <w:pStyle w:val="VAC-Bullet"/>
        <w:rPr>
          <w:color w:val="auto"/>
          <w:lang w:val="fr-CA"/>
        </w:rPr>
      </w:pPr>
      <w:r w:rsidRPr="009210E9">
        <w:rPr>
          <w:color w:val="auto"/>
          <w:lang w:val="fr-CA"/>
        </w:rPr>
        <w:t xml:space="preserve">Les répondants de </w:t>
      </w:r>
      <w:r w:rsidRPr="002F19CB">
        <w:rPr>
          <w:b/>
          <w:bCs/>
          <w:color w:val="auto"/>
          <w:lang w:val="fr-CA"/>
        </w:rPr>
        <w:t>70 ans et plus</w:t>
      </w:r>
      <w:r w:rsidRPr="009210E9">
        <w:rPr>
          <w:color w:val="auto"/>
          <w:lang w:val="fr-CA"/>
        </w:rPr>
        <w:t xml:space="preserve"> (TOP2 : 48</w:t>
      </w:r>
      <w:r w:rsidR="00B055F2">
        <w:rPr>
          <w:color w:val="auto"/>
          <w:lang w:val="fr-CA"/>
        </w:rPr>
        <w:t> </w:t>
      </w:r>
      <w:r w:rsidRPr="009210E9">
        <w:rPr>
          <w:color w:val="auto"/>
          <w:lang w:val="fr-CA"/>
        </w:rPr>
        <w:t xml:space="preserve">%) évaluent leur santé mentale de façon plus positive que ceux de </w:t>
      </w:r>
      <w:r w:rsidRPr="002F19CB">
        <w:rPr>
          <w:b/>
          <w:bCs/>
          <w:color w:val="auto"/>
          <w:lang w:val="fr-CA"/>
        </w:rPr>
        <w:t>moins de 70 ans</w:t>
      </w:r>
      <w:r w:rsidRPr="009210E9">
        <w:rPr>
          <w:color w:val="auto"/>
          <w:lang w:val="fr-CA"/>
        </w:rPr>
        <w:t xml:space="preserve"> (TOP2 : 21</w:t>
      </w:r>
      <w:r w:rsidR="00B055F2">
        <w:rPr>
          <w:color w:val="auto"/>
          <w:lang w:val="fr-CA"/>
        </w:rPr>
        <w:t> </w:t>
      </w:r>
      <w:r w:rsidRPr="009210E9">
        <w:rPr>
          <w:color w:val="auto"/>
          <w:lang w:val="fr-CA"/>
        </w:rPr>
        <w:t>%).</w:t>
      </w:r>
    </w:p>
    <w:p w14:paraId="03852494" w14:textId="30A7CBF0" w:rsidR="00113B22" w:rsidRPr="009210E9" w:rsidRDefault="00113B22" w:rsidP="00113B22">
      <w:pPr>
        <w:pStyle w:val="VAC-Bullet"/>
        <w:rPr>
          <w:color w:val="auto"/>
          <w:lang w:val="fr-CA"/>
        </w:rPr>
      </w:pPr>
      <w:r w:rsidRPr="009210E9">
        <w:rPr>
          <w:color w:val="auto"/>
          <w:lang w:val="fr-CA"/>
        </w:rPr>
        <w:t xml:space="preserve">Les </w:t>
      </w:r>
      <w:r w:rsidRPr="00E13CE3">
        <w:rPr>
          <w:b/>
          <w:bCs/>
          <w:color w:val="auto"/>
          <w:lang w:val="fr-CA"/>
        </w:rPr>
        <w:t>hommes</w:t>
      </w:r>
      <w:r w:rsidRPr="009210E9">
        <w:rPr>
          <w:color w:val="auto"/>
          <w:lang w:val="fr-CA"/>
        </w:rPr>
        <w:t xml:space="preserve"> (TOP2 : 28</w:t>
      </w:r>
      <w:r w:rsidR="00B055F2">
        <w:rPr>
          <w:color w:val="auto"/>
          <w:lang w:val="fr-CA"/>
        </w:rPr>
        <w:t> </w:t>
      </w:r>
      <w:r w:rsidRPr="009210E9">
        <w:rPr>
          <w:color w:val="auto"/>
          <w:lang w:val="fr-CA"/>
        </w:rPr>
        <w:t xml:space="preserve">%) sont moins susceptibles d'évaluer positivement leur santé mentale que les </w:t>
      </w:r>
      <w:r w:rsidRPr="00E13CE3">
        <w:rPr>
          <w:b/>
          <w:bCs/>
          <w:color w:val="auto"/>
          <w:lang w:val="fr-CA"/>
        </w:rPr>
        <w:t>femmes</w:t>
      </w:r>
      <w:r w:rsidRPr="009210E9">
        <w:rPr>
          <w:color w:val="auto"/>
          <w:lang w:val="fr-CA"/>
        </w:rPr>
        <w:t xml:space="preserve"> (TOP2</w:t>
      </w:r>
      <w:r w:rsidR="00B055F2">
        <w:rPr>
          <w:color w:val="auto"/>
          <w:lang w:val="fr-CA"/>
        </w:rPr>
        <w:t> </w:t>
      </w:r>
      <w:r w:rsidRPr="009210E9">
        <w:rPr>
          <w:color w:val="auto"/>
          <w:lang w:val="fr-CA"/>
        </w:rPr>
        <w:t>:</w:t>
      </w:r>
      <w:r w:rsidR="00B055F2">
        <w:rPr>
          <w:color w:val="auto"/>
          <w:lang w:val="fr-CA"/>
        </w:rPr>
        <w:t> </w:t>
      </w:r>
      <w:r w:rsidRPr="009210E9">
        <w:rPr>
          <w:color w:val="auto"/>
          <w:lang w:val="fr-CA"/>
        </w:rPr>
        <w:t>39</w:t>
      </w:r>
      <w:r w:rsidR="00B055F2">
        <w:rPr>
          <w:color w:val="auto"/>
          <w:lang w:val="fr-CA"/>
        </w:rPr>
        <w:t> </w:t>
      </w:r>
      <w:r w:rsidRPr="009210E9">
        <w:rPr>
          <w:color w:val="auto"/>
          <w:lang w:val="fr-CA"/>
        </w:rPr>
        <w:t>%).</w:t>
      </w:r>
    </w:p>
    <w:p w14:paraId="6B5639B2" w14:textId="06E7B0A6" w:rsidR="009C55E8" w:rsidRPr="00541020" w:rsidRDefault="00113B22" w:rsidP="00541020">
      <w:pPr>
        <w:pStyle w:val="VAC-Bullet"/>
        <w:rPr>
          <w:lang w:val="fr-CA"/>
        </w:rPr>
      </w:pPr>
      <w:r w:rsidRPr="00541020">
        <w:rPr>
          <w:lang w:val="fr-CA"/>
        </w:rPr>
        <w:t xml:space="preserve">Les répondants </w:t>
      </w:r>
      <w:r w:rsidRPr="00541020">
        <w:rPr>
          <w:b/>
          <w:bCs/>
          <w:lang w:val="fr-CA"/>
        </w:rPr>
        <w:t>autochtones</w:t>
      </w:r>
      <w:r w:rsidRPr="00541020">
        <w:rPr>
          <w:lang w:val="fr-CA"/>
        </w:rPr>
        <w:t xml:space="preserve"> (TOP2 : 14</w:t>
      </w:r>
      <w:r w:rsidR="00B055F2" w:rsidRPr="00541020">
        <w:rPr>
          <w:lang w:val="fr-CA"/>
        </w:rPr>
        <w:t> </w:t>
      </w:r>
      <w:r w:rsidRPr="00541020">
        <w:rPr>
          <w:lang w:val="fr-CA"/>
        </w:rPr>
        <w:t xml:space="preserve">%) évaluent leur santé mentale de façon moins positive que les répondants </w:t>
      </w:r>
      <w:r w:rsidRPr="00541020">
        <w:rPr>
          <w:b/>
          <w:bCs/>
          <w:lang w:val="fr-CA"/>
        </w:rPr>
        <w:t>non-autochtones</w:t>
      </w:r>
      <w:r w:rsidRPr="00541020">
        <w:rPr>
          <w:lang w:val="fr-CA"/>
        </w:rPr>
        <w:t xml:space="preserve"> (TOP2 : 33 %).</w:t>
      </w:r>
      <w:r w:rsidR="00031FC7" w:rsidRPr="008425F5">
        <w:rPr>
          <w:noProof/>
          <w:lang w:val="en-CA"/>
        </w:rPr>
        <mc:AlternateContent>
          <mc:Choice Requires="wps">
            <w:drawing>
              <wp:inline distT="0" distB="0" distL="0" distR="0" wp14:anchorId="0EC57211" wp14:editId="5AA2EE7F">
                <wp:extent cx="3570832" cy="256540"/>
                <wp:effectExtent l="0" t="0" r="0" b="0"/>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832" cy="256540"/>
                        </a:xfrm>
                        <a:prstGeom prst="rect">
                          <a:avLst/>
                        </a:prstGeom>
                        <a:solidFill>
                          <a:srgbClr val="FFFFFF"/>
                        </a:solidFill>
                        <a:ln w="9525">
                          <a:noFill/>
                          <a:miter lim="800000"/>
                          <a:headEnd/>
                          <a:tailEnd/>
                        </a:ln>
                      </wps:spPr>
                      <wps:txbx>
                        <w:txbxContent>
                          <w:p w14:paraId="07A21F21" w14:textId="529AD6EA" w:rsidR="00032754" w:rsidRPr="00EB182A" w:rsidRDefault="0091769D"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B182A">
                              <w:rPr>
                                <w:rFonts w:ascii="Georgia" w:hAnsi="Georgia" w:cs="Georgia"/>
                                <w:i/>
                                <w:iCs/>
                                <w:color w:val="31353A"/>
                                <w:spacing w:val="-6"/>
                                <w:w w:val="108"/>
                                <w:sz w:val="16"/>
                                <w:szCs w:val="16"/>
                                <w:lang w:val="fr-CA"/>
                              </w:rPr>
                              <w:t>Graphique</w:t>
                            </w:r>
                            <w:r w:rsidR="00032754" w:rsidRPr="00EB182A">
                              <w:rPr>
                                <w:rFonts w:ascii="Georgia" w:hAnsi="Georgia" w:cs="Georgia"/>
                                <w:i/>
                                <w:iCs/>
                                <w:color w:val="31353A"/>
                                <w:spacing w:val="-6"/>
                                <w:w w:val="108"/>
                                <w:sz w:val="16"/>
                                <w:szCs w:val="16"/>
                                <w:lang w:val="fr-CA"/>
                              </w:rPr>
                              <w:t xml:space="preserve"> 11</w:t>
                            </w:r>
                            <w:r w:rsidR="00DB3B26" w:rsidRPr="00EB182A">
                              <w:rPr>
                                <w:rFonts w:ascii="Georgia" w:hAnsi="Georgia" w:cs="Georgia"/>
                                <w:i/>
                                <w:iCs/>
                                <w:color w:val="31353A"/>
                                <w:spacing w:val="-6"/>
                                <w:w w:val="108"/>
                                <w:sz w:val="16"/>
                                <w:szCs w:val="16"/>
                                <w:lang w:val="fr-CA"/>
                              </w:rPr>
                              <w:t>3</w:t>
                            </w:r>
                            <w:r w:rsidR="00032754" w:rsidRPr="00EB182A">
                              <w:rPr>
                                <w:rFonts w:ascii="Georgia" w:hAnsi="Georgia" w:cs="Georgia"/>
                                <w:i/>
                                <w:iCs/>
                                <w:color w:val="31353A"/>
                                <w:spacing w:val="-6"/>
                                <w:w w:val="108"/>
                                <w:sz w:val="16"/>
                                <w:szCs w:val="16"/>
                                <w:lang w:val="fr-CA"/>
                              </w:rPr>
                              <w:t xml:space="preserve">: </w:t>
                            </w:r>
                            <w:r w:rsidR="00EB182A" w:rsidRPr="00EB182A">
                              <w:rPr>
                                <w:rFonts w:ascii="Georgia" w:hAnsi="Georgia" w:cs="Georgia"/>
                                <w:i/>
                                <w:iCs/>
                                <w:color w:val="31353A"/>
                                <w:spacing w:val="-6"/>
                                <w:w w:val="108"/>
                                <w:sz w:val="16"/>
                                <w:szCs w:val="16"/>
                                <w:lang w:val="fr-CA"/>
                              </w:rPr>
                              <w:t>En général, diriez-vous que votre santé mentale est :</w:t>
                            </w:r>
                            <w:r w:rsidR="00032754" w:rsidRPr="00EB182A">
                              <w:rPr>
                                <w:rFonts w:ascii="Georgia" w:hAnsi="Georgia" w:cs="Georgia"/>
                                <w:i/>
                                <w:iCs/>
                                <w:color w:val="31353A"/>
                                <w:spacing w:val="-6"/>
                                <w:w w:val="108"/>
                                <w:sz w:val="16"/>
                                <w:szCs w:val="16"/>
                                <w:lang w:val="fr-CA"/>
                              </w:rPr>
                              <w:t xml:space="preserve"> (%)</w:t>
                            </w:r>
                          </w:p>
                          <w:p w14:paraId="7190F3DA"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E7DB3E"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D2CCD7"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091C7C"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96ACB8"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6CE95C"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413215"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2B2A4B"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0250D8"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E440E3"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9A3D2E"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29B2BB"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BA5912"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F7D6A9"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F30A67"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E2F8BF"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6D7D5F"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6F7203"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75C864"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955BFF"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F74443"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02BDA5"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322DCC"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13B031"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5B33C5"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DE0308"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27040D"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D33EC3"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1BA917"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32A08F"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46798B"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B1C367"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A234A3"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CA327A"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B182A">
                              <w:rPr>
                                <w:rFonts w:ascii="Georgia" w:hAnsi="Georgia" w:cs="Georgia"/>
                                <w:i/>
                                <w:iCs/>
                                <w:color w:val="31353A"/>
                                <w:spacing w:val="-6"/>
                                <w:w w:val="108"/>
                                <w:sz w:val="16"/>
                                <w:szCs w:val="16"/>
                                <w:lang w:val="fr-CA"/>
                              </w:rPr>
                              <w:t xml:space="preserve"> </w:t>
                            </w:r>
                          </w:p>
                          <w:p w14:paraId="38FF1CF5"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06A40B"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D006F2"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A760A8"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33F8B5"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D8EBFB" w14:textId="77777777" w:rsidR="00032754" w:rsidRPr="00EB182A" w:rsidRDefault="00032754" w:rsidP="009C55E8">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0EC57211" id="_x0000_s1250" type="#_x0000_t202" style="width:281.15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" stroked="f">
                <v:textbox>
                  <w:txbxContent>
                    <w:p w14:paraId="07A21F21" w14:textId="529AD6EA" w:rsidR="00032754" w:rsidRPr="00EB182A" w:rsidRDefault="0091769D"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B182A">
                        <w:rPr>
                          <w:rFonts w:ascii="Georgia" w:hAnsi="Georgia" w:cs="Georgia"/>
                          <w:i/>
                          <w:iCs/>
                          <w:color w:val="31353A"/>
                          <w:spacing w:val="-6"/>
                          <w:w w:val="108"/>
                          <w:sz w:val="16"/>
                          <w:szCs w:val="16"/>
                          <w:lang w:val="fr-CA"/>
                        </w:rPr>
                        <w:t>Graphique</w:t>
                      </w:r>
                      <w:r w:rsidR="00032754" w:rsidRPr="00EB182A">
                        <w:rPr>
                          <w:rFonts w:ascii="Georgia" w:hAnsi="Georgia" w:cs="Georgia"/>
                          <w:i/>
                          <w:iCs/>
                          <w:color w:val="31353A"/>
                          <w:spacing w:val="-6"/>
                          <w:w w:val="108"/>
                          <w:sz w:val="16"/>
                          <w:szCs w:val="16"/>
                          <w:lang w:val="fr-CA"/>
                        </w:rPr>
                        <w:t xml:space="preserve"> 11</w:t>
                      </w:r>
                      <w:r w:rsidR="00DB3B26" w:rsidRPr="00EB182A">
                        <w:rPr>
                          <w:rFonts w:ascii="Georgia" w:hAnsi="Georgia" w:cs="Georgia"/>
                          <w:i/>
                          <w:iCs/>
                          <w:color w:val="31353A"/>
                          <w:spacing w:val="-6"/>
                          <w:w w:val="108"/>
                          <w:sz w:val="16"/>
                          <w:szCs w:val="16"/>
                          <w:lang w:val="fr-CA"/>
                        </w:rPr>
                        <w:t>3</w:t>
                      </w:r>
                      <w:r w:rsidR="00032754" w:rsidRPr="00EB182A">
                        <w:rPr>
                          <w:rFonts w:ascii="Georgia" w:hAnsi="Georgia" w:cs="Georgia"/>
                          <w:i/>
                          <w:iCs/>
                          <w:color w:val="31353A"/>
                          <w:spacing w:val="-6"/>
                          <w:w w:val="108"/>
                          <w:sz w:val="16"/>
                          <w:szCs w:val="16"/>
                          <w:lang w:val="fr-CA"/>
                        </w:rPr>
                        <w:t xml:space="preserve">: </w:t>
                      </w:r>
                      <w:r w:rsidR="00EB182A" w:rsidRPr="00EB182A">
                        <w:rPr>
                          <w:rFonts w:ascii="Georgia" w:hAnsi="Georgia" w:cs="Georgia"/>
                          <w:i/>
                          <w:iCs/>
                          <w:color w:val="31353A"/>
                          <w:spacing w:val="-6"/>
                          <w:w w:val="108"/>
                          <w:sz w:val="16"/>
                          <w:szCs w:val="16"/>
                          <w:lang w:val="fr-CA"/>
                        </w:rPr>
                        <w:t>En général, diriez-vous que votre santé mentale est :</w:t>
                      </w:r>
                      <w:r w:rsidR="00032754" w:rsidRPr="00EB182A">
                        <w:rPr>
                          <w:rFonts w:ascii="Georgia" w:hAnsi="Georgia" w:cs="Georgia"/>
                          <w:i/>
                          <w:iCs/>
                          <w:color w:val="31353A"/>
                          <w:spacing w:val="-6"/>
                          <w:w w:val="108"/>
                          <w:sz w:val="16"/>
                          <w:szCs w:val="16"/>
                          <w:lang w:val="fr-CA"/>
                        </w:rPr>
                        <w:t xml:space="preserve"> (%)</w:t>
                      </w:r>
                    </w:p>
                    <w:p w14:paraId="7190F3DA"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E7DB3E"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D2CCD7"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091C7C"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96ACB8"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6CE95C"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413215"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2B2A4B"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0250D8"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E440E3"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9A3D2E"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29B2BB"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BA5912"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F7D6A9"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F30A67"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E2F8BF"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6D7D5F"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6F7203"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75C864"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955BFF"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F74443"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02BDA5"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322DCC"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13B031"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5B33C5"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DE0308"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27040D"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D33EC3"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1BA917"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32A08F"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46798B"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B1C367"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A234A3"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CA327A"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B182A">
                        <w:rPr>
                          <w:rFonts w:ascii="Georgia" w:hAnsi="Georgia" w:cs="Georgia"/>
                          <w:i/>
                          <w:iCs/>
                          <w:color w:val="31353A"/>
                          <w:spacing w:val="-6"/>
                          <w:w w:val="108"/>
                          <w:sz w:val="16"/>
                          <w:szCs w:val="16"/>
                          <w:lang w:val="fr-CA"/>
                        </w:rPr>
                        <w:t xml:space="preserve"> </w:t>
                      </w:r>
                    </w:p>
                    <w:p w14:paraId="38FF1CF5"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06A40B"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D006F2"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A760A8"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33F8B5" w14:textId="77777777" w:rsidR="00032754" w:rsidRPr="00EB182A" w:rsidRDefault="00032754" w:rsidP="009C55E8">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D8EBFB" w14:textId="77777777" w:rsidR="00032754" w:rsidRPr="00EB182A" w:rsidRDefault="00032754" w:rsidP="009C55E8">
                      <w:pPr>
                        <w:rPr>
                          <w:i/>
                          <w:iCs/>
                          <w:sz w:val="16"/>
                          <w:szCs w:val="16"/>
                          <w:lang w:val="fr-CA"/>
                        </w:rPr>
                      </w:pPr>
                    </w:p>
                  </w:txbxContent>
                </v:textbox>
                <w10:anchorlock/>
              </v:shape>
            </w:pict>
          </mc:Fallback>
        </mc:AlternateContent>
      </w:r>
      <w:r w:rsidR="005426BF" w:rsidRPr="00541020">
        <w:rPr>
          <w:lang w:val="fr-CA"/>
        </w:rPr>
        <w:br/>
      </w:r>
      <w:r w:rsidR="008E42DE" w:rsidRPr="008425F5">
        <w:rPr>
          <w:noProof/>
          <w:lang w:val="en-CA"/>
        </w:rPr>
        <w:drawing>
          <wp:inline distT="0" distB="0" distL="0" distR="0" wp14:anchorId="3D6A478E" wp14:editId="7C55F755">
            <wp:extent cx="3543935" cy="1933575"/>
            <wp:effectExtent l="0" t="0" r="0" b="0"/>
            <wp:docPr id="663" name="Chart 6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sidR="005426BF" w:rsidRPr="00541020">
        <w:rPr>
          <w:lang w:val="fr-CA"/>
        </w:rPr>
        <w:br/>
      </w:r>
      <w:r w:rsidR="00031FC7" w:rsidRPr="008425F5">
        <w:rPr>
          <w:noProof/>
          <w:lang w:val="en-CA"/>
        </w:rPr>
        <mc:AlternateContent>
          <mc:Choice Requires="wps">
            <w:drawing>
              <wp:inline distT="0" distB="0" distL="0" distR="0" wp14:anchorId="1B8D1F7A" wp14:editId="04B3E07F">
                <wp:extent cx="3136790" cy="385445"/>
                <wp:effectExtent l="0" t="0" r="6985" b="0"/>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790" cy="385445"/>
                        </a:xfrm>
                        <a:prstGeom prst="rect">
                          <a:avLst/>
                        </a:prstGeom>
                        <a:solidFill>
                          <a:srgbClr val="FFFFFF"/>
                        </a:solidFill>
                        <a:ln w="9525">
                          <a:noFill/>
                          <a:miter lim="800000"/>
                          <a:headEnd/>
                          <a:tailEnd/>
                        </a:ln>
                      </wps:spPr>
                      <wps:txbx>
                        <w:txbxContent>
                          <w:p w14:paraId="2A95071C" w14:textId="358F561E" w:rsidR="00032754" w:rsidRPr="00EB182A" w:rsidRDefault="00032754" w:rsidP="00031FC7">
                            <w:pPr>
                              <w:rPr>
                                <w:rFonts w:ascii="Georgia" w:hAnsi="Georgia" w:cs="Georgia"/>
                                <w:i/>
                                <w:iCs/>
                                <w:color w:val="31353A"/>
                                <w:spacing w:val="-6"/>
                                <w:w w:val="108"/>
                                <w:sz w:val="12"/>
                                <w:szCs w:val="12"/>
                                <w:lang w:val="fr-CA"/>
                              </w:rPr>
                            </w:pPr>
                            <w:r w:rsidRPr="00EB182A">
                              <w:rPr>
                                <w:rFonts w:ascii="Georgia" w:hAnsi="Georgia" w:cs="Georgia"/>
                                <w:i/>
                                <w:iCs/>
                                <w:color w:val="31353A"/>
                                <w:spacing w:val="-6"/>
                                <w:w w:val="108"/>
                                <w:sz w:val="12"/>
                                <w:szCs w:val="12"/>
                                <w:lang w:val="fr-CA"/>
                              </w:rPr>
                              <w:t xml:space="preserve">Question: </w:t>
                            </w:r>
                            <w:r w:rsidR="00EB182A" w:rsidRPr="00EB182A">
                              <w:rPr>
                                <w:rFonts w:ascii="Georgia" w:hAnsi="Georgia" w:cs="Georgia"/>
                                <w:i/>
                                <w:iCs/>
                                <w:color w:val="31353A"/>
                                <w:spacing w:val="-6"/>
                                <w:w w:val="108"/>
                                <w:sz w:val="12"/>
                                <w:szCs w:val="12"/>
                                <w:lang w:val="fr-CA"/>
                              </w:rPr>
                              <w:t>En général, diriez-vous que votre santé mentale est :</w:t>
                            </w:r>
                          </w:p>
                          <w:p w14:paraId="323E8615" w14:textId="56E77EE9" w:rsidR="00032754" w:rsidRPr="00B42468" w:rsidRDefault="0091769D" w:rsidP="00031FC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EB182A" w:rsidRPr="00B42468">
                              <w:rPr>
                                <w:rFonts w:ascii="Georgia" w:hAnsi="Georgia" w:cs="Georgia"/>
                                <w:i/>
                                <w:iCs/>
                                <w:color w:val="31353A"/>
                                <w:spacing w:val="-6"/>
                                <w:w w:val="108"/>
                                <w:sz w:val="12"/>
                                <w:szCs w:val="12"/>
                                <w:lang w:val="fr-CA"/>
                              </w:rPr>
                              <w:t xml:space="preserve"> </w:t>
                            </w:r>
                            <w:r w:rsidR="008E42DE" w:rsidRPr="00B42468">
                              <w:rPr>
                                <w:rFonts w:ascii="Georgia" w:hAnsi="Georgia" w:cs="Georgia"/>
                                <w:i/>
                                <w:iCs/>
                                <w:color w:val="31353A"/>
                                <w:spacing w:val="-6"/>
                                <w:w w:val="108"/>
                                <w:sz w:val="12"/>
                                <w:szCs w:val="12"/>
                                <w:lang w:val="fr-CA"/>
                              </w:rPr>
                              <w:t>389</w:t>
                            </w:r>
                          </w:p>
                          <w:p w14:paraId="23AA93FF" w14:textId="6D3EE845" w:rsidR="00032754" w:rsidRPr="00B504E5" w:rsidRDefault="00B504E5" w:rsidP="00031FC7">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B8D1F7A" id="Text Box 284" o:spid="_x0000_s1251" type="#_x0000_t202" style="width:247pt;height:3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" stroked="f">
                <v:textbox>
                  <w:txbxContent>
                    <w:p w14:paraId="2A95071C" w14:textId="358F561E" w:rsidR="00032754" w:rsidRPr="00EB182A" w:rsidRDefault="00032754" w:rsidP="00031FC7">
                      <w:pPr>
                        <w:rPr>
                          <w:rFonts w:ascii="Georgia" w:hAnsi="Georgia" w:cs="Georgia"/>
                          <w:i/>
                          <w:iCs/>
                          <w:color w:val="31353A"/>
                          <w:spacing w:val="-6"/>
                          <w:w w:val="108"/>
                          <w:sz w:val="12"/>
                          <w:szCs w:val="12"/>
                          <w:lang w:val="fr-CA"/>
                        </w:rPr>
                      </w:pPr>
                      <w:r w:rsidRPr="00EB182A">
                        <w:rPr>
                          <w:rFonts w:ascii="Georgia" w:hAnsi="Georgia" w:cs="Georgia"/>
                          <w:i/>
                          <w:iCs/>
                          <w:color w:val="31353A"/>
                          <w:spacing w:val="-6"/>
                          <w:w w:val="108"/>
                          <w:sz w:val="12"/>
                          <w:szCs w:val="12"/>
                          <w:lang w:val="fr-CA"/>
                        </w:rPr>
                        <w:t xml:space="preserve">Question: </w:t>
                      </w:r>
                      <w:r w:rsidR="00EB182A" w:rsidRPr="00EB182A">
                        <w:rPr>
                          <w:rFonts w:ascii="Georgia" w:hAnsi="Georgia" w:cs="Georgia"/>
                          <w:i/>
                          <w:iCs/>
                          <w:color w:val="31353A"/>
                          <w:spacing w:val="-6"/>
                          <w:w w:val="108"/>
                          <w:sz w:val="12"/>
                          <w:szCs w:val="12"/>
                          <w:lang w:val="fr-CA"/>
                        </w:rPr>
                        <w:t>En général, diriez-vous que votre santé mentale est :</w:t>
                      </w:r>
                    </w:p>
                    <w:p w14:paraId="323E8615" w14:textId="56E77EE9" w:rsidR="00032754" w:rsidRPr="00B42468" w:rsidRDefault="0091769D" w:rsidP="00031FC7">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EB182A" w:rsidRPr="00B42468">
                        <w:rPr>
                          <w:rFonts w:ascii="Georgia" w:hAnsi="Georgia" w:cs="Georgia"/>
                          <w:i/>
                          <w:iCs/>
                          <w:color w:val="31353A"/>
                          <w:spacing w:val="-6"/>
                          <w:w w:val="108"/>
                          <w:sz w:val="12"/>
                          <w:szCs w:val="12"/>
                          <w:lang w:val="fr-CA"/>
                        </w:rPr>
                        <w:t xml:space="preserve"> </w:t>
                      </w:r>
                      <w:r w:rsidR="008E42DE" w:rsidRPr="00B42468">
                        <w:rPr>
                          <w:rFonts w:ascii="Georgia" w:hAnsi="Georgia" w:cs="Georgia"/>
                          <w:i/>
                          <w:iCs/>
                          <w:color w:val="31353A"/>
                          <w:spacing w:val="-6"/>
                          <w:w w:val="108"/>
                          <w:sz w:val="12"/>
                          <w:szCs w:val="12"/>
                          <w:lang w:val="fr-CA"/>
                        </w:rPr>
                        <w:t>389</w:t>
                      </w:r>
                    </w:p>
                    <w:p w14:paraId="23AA93FF" w14:textId="6D3EE845" w:rsidR="00032754" w:rsidRPr="00B504E5" w:rsidRDefault="00B504E5" w:rsidP="00031FC7">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65F0544D" w14:textId="6D493B35" w:rsidR="009C55E8" w:rsidRPr="009210E9" w:rsidRDefault="00B964F0" w:rsidP="009C55E8">
      <w:pPr>
        <w:pStyle w:val="VAC-Body"/>
        <w:rPr>
          <w:b/>
          <w:bCs/>
          <w:color w:val="auto"/>
          <w:lang w:val="fr-CA"/>
        </w:rPr>
      </w:pPr>
      <w:r w:rsidRPr="009210E9">
        <w:rPr>
          <w:b/>
          <w:bCs/>
          <w:color w:val="auto"/>
          <w:lang w:val="fr-CA"/>
        </w:rPr>
        <w:br w:type="column"/>
      </w:r>
      <w:r w:rsidR="00CF43BF" w:rsidRPr="009210E9">
        <w:rPr>
          <w:b/>
          <w:bCs/>
          <w:color w:val="auto"/>
          <w:lang w:val="fr-CA"/>
        </w:rPr>
        <w:t>La plupart conviennent qu'ils ont un but dans la vie</w:t>
      </w:r>
    </w:p>
    <w:p w14:paraId="19A4F31D" w14:textId="77777777" w:rsidR="001865D6" w:rsidRPr="009210E9" w:rsidRDefault="001865D6" w:rsidP="001865D6">
      <w:pPr>
        <w:pStyle w:val="VAC-Bullet"/>
        <w:rPr>
          <w:color w:val="auto"/>
          <w:lang w:val="fr-CA"/>
        </w:rPr>
      </w:pPr>
      <w:r w:rsidRPr="009210E9">
        <w:rPr>
          <w:color w:val="auto"/>
          <w:lang w:val="fr-CA"/>
        </w:rPr>
        <w:t>Cinq répondants sur huit (TOP2 : 64 %) s'accordent à dire qu'ils ont un but dans la vie.</w:t>
      </w:r>
    </w:p>
    <w:p w14:paraId="680F5448" w14:textId="26B6DB75" w:rsidR="001865D6" w:rsidRPr="009210E9" w:rsidRDefault="001865D6" w:rsidP="001865D6">
      <w:pPr>
        <w:pStyle w:val="VAC-Bullet"/>
        <w:rPr>
          <w:color w:val="auto"/>
          <w:lang w:val="fr-CA"/>
        </w:rPr>
      </w:pPr>
      <w:r w:rsidRPr="009210E9">
        <w:rPr>
          <w:color w:val="auto"/>
          <w:lang w:val="fr-CA"/>
        </w:rPr>
        <w:t xml:space="preserve">Les </w:t>
      </w:r>
      <w:r w:rsidRPr="009210E9">
        <w:rPr>
          <w:b/>
          <w:bCs/>
          <w:color w:val="auto"/>
          <w:lang w:val="fr-CA"/>
        </w:rPr>
        <w:t>vétérans de moins de 65 ans avec gestion de cas</w:t>
      </w:r>
      <w:r w:rsidRPr="009210E9">
        <w:rPr>
          <w:color w:val="auto"/>
          <w:lang w:val="fr-CA"/>
        </w:rPr>
        <w:t xml:space="preserve"> (TOP2 : 44 %) sont beaucoup moins susceptibles d'être en accord que les autres strates, et trois sur dix (BTM : 29 %) sont en désaccord.</w:t>
      </w:r>
    </w:p>
    <w:p w14:paraId="2F214991" w14:textId="77777777" w:rsidR="001865D6" w:rsidRPr="009210E9" w:rsidRDefault="001865D6" w:rsidP="001865D6">
      <w:pPr>
        <w:pStyle w:val="VAC-Bullet"/>
        <w:rPr>
          <w:color w:val="auto"/>
          <w:lang w:val="fr-CA"/>
        </w:rPr>
      </w:pPr>
      <w:r w:rsidRPr="009210E9">
        <w:rPr>
          <w:color w:val="auto"/>
          <w:lang w:val="fr-CA"/>
        </w:rPr>
        <w:t xml:space="preserve">Les répondants </w:t>
      </w:r>
      <w:r w:rsidRPr="009210E9">
        <w:rPr>
          <w:b/>
          <w:bCs/>
          <w:color w:val="auto"/>
          <w:lang w:val="fr-CA"/>
        </w:rPr>
        <w:t>autochtones</w:t>
      </w:r>
      <w:r w:rsidRPr="009210E9">
        <w:rPr>
          <w:color w:val="auto"/>
          <w:lang w:val="fr-CA"/>
        </w:rPr>
        <w:t xml:space="preserve"> (TOP2 : 54 %) sont moins susceptibles d'être en accord que les répondants </w:t>
      </w:r>
      <w:r w:rsidRPr="009210E9">
        <w:rPr>
          <w:b/>
          <w:bCs/>
          <w:color w:val="auto"/>
          <w:lang w:val="fr-CA"/>
        </w:rPr>
        <w:t>non-autochtones</w:t>
      </w:r>
      <w:r w:rsidRPr="009210E9">
        <w:rPr>
          <w:color w:val="auto"/>
          <w:lang w:val="fr-CA"/>
        </w:rPr>
        <w:t xml:space="preserve"> (TOP2 : 65 %).</w:t>
      </w:r>
    </w:p>
    <w:p w14:paraId="39E6B404" w14:textId="5E8FB956" w:rsidR="0019313D" w:rsidRPr="008425F5" w:rsidRDefault="00B92C6C" w:rsidP="005426BF">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05137F1C" wp14:editId="57FFF6F7">
                <wp:extent cx="2288471" cy="271849"/>
                <wp:effectExtent l="0" t="0" r="0" b="0"/>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471" cy="271849"/>
                        </a:xfrm>
                        <a:prstGeom prst="rect">
                          <a:avLst/>
                        </a:prstGeom>
                        <a:solidFill>
                          <a:srgbClr val="FFFFFF"/>
                        </a:solidFill>
                        <a:ln w="9525">
                          <a:noFill/>
                          <a:miter lim="800000"/>
                          <a:headEnd/>
                          <a:tailEnd/>
                        </a:ln>
                      </wps:spPr>
                      <wps:txbx>
                        <w:txbxContent>
                          <w:p w14:paraId="27EBB545" w14:textId="58443BF6" w:rsidR="00032754" w:rsidRPr="004C2C41" w:rsidRDefault="0091769D"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71B13">
                              <w:rPr>
                                <w:rFonts w:ascii="Georgia" w:hAnsi="Georgia" w:cs="Georgia"/>
                                <w:i/>
                                <w:iCs/>
                                <w:color w:val="31353A"/>
                                <w:spacing w:val="-6"/>
                                <w:w w:val="108"/>
                                <w:sz w:val="16"/>
                                <w:szCs w:val="16"/>
                                <w:lang w:val="fr-CA"/>
                              </w:rPr>
                              <w:t>Graphique</w:t>
                            </w:r>
                            <w:r w:rsidR="00032754" w:rsidRPr="00771B13">
                              <w:rPr>
                                <w:rFonts w:ascii="Georgia" w:hAnsi="Georgia" w:cs="Georgia"/>
                                <w:i/>
                                <w:iCs/>
                                <w:color w:val="31353A"/>
                                <w:spacing w:val="-6"/>
                                <w:w w:val="108"/>
                                <w:sz w:val="16"/>
                                <w:szCs w:val="16"/>
                                <w:lang w:val="fr-CA"/>
                              </w:rPr>
                              <w:t xml:space="preserve"> 11</w:t>
                            </w:r>
                            <w:r w:rsidR="00DB3B26" w:rsidRPr="00771B13">
                              <w:rPr>
                                <w:rFonts w:ascii="Georgia" w:hAnsi="Georgia" w:cs="Georgia"/>
                                <w:i/>
                                <w:iCs/>
                                <w:color w:val="31353A"/>
                                <w:spacing w:val="-6"/>
                                <w:w w:val="108"/>
                                <w:sz w:val="16"/>
                                <w:szCs w:val="16"/>
                                <w:lang w:val="fr-CA"/>
                              </w:rPr>
                              <w:t>4</w:t>
                            </w:r>
                            <w:r w:rsidR="00032754" w:rsidRPr="00771B13">
                              <w:rPr>
                                <w:rFonts w:ascii="Georgia" w:hAnsi="Georgia" w:cs="Georgia"/>
                                <w:i/>
                                <w:iCs/>
                                <w:color w:val="31353A"/>
                                <w:spacing w:val="-6"/>
                                <w:w w:val="108"/>
                                <w:sz w:val="16"/>
                                <w:szCs w:val="16"/>
                                <w:lang w:val="fr-CA"/>
                              </w:rPr>
                              <w:t>:</w:t>
                            </w:r>
                            <w:r w:rsidR="004C2C41" w:rsidRPr="00771B13">
                              <w:rPr>
                                <w:rFonts w:ascii="Georgia" w:hAnsi="Georgia" w:cs="Georgia"/>
                                <w:i/>
                                <w:iCs/>
                                <w:color w:val="31353A"/>
                                <w:spacing w:val="-6"/>
                                <w:w w:val="108"/>
                                <w:sz w:val="16"/>
                                <w:szCs w:val="16"/>
                                <w:lang w:val="fr-CA"/>
                              </w:rPr>
                              <w:t xml:space="preserve"> « J’ai</w:t>
                            </w:r>
                            <w:r w:rsidR="00771B13" w:rsidRPr="00771B13">
                              <w:rPr>
                                <w:rFonts w:ascii="Georgia" w:hAnsi="Georgia" w:cs="Georgia"/>
                                <w:i/>
                                <w:iCs/>
                                <w:color w:val="31353A"/>
                                <w:spacing w:val="-6"/>
                                <w:w w:val="108"/>
                                <w:sz w:val="16"/>
                                <w:szCs w:val="16"/>
                                <w:lang w:val="fr-CA"/>
                              </w:rPr>
                              <w:t xml:space="preserve"> un but dans la vie</w:t>
                            </w:r>
                            <w:r w:rsidR="004C2C41">
                              <w:rPr>
                                <w:rFonts w:ascii="Georgia" w:hAnsi="Georgia" w:cs="Georgia"/>
                                <w:i/>
                                <w:iCs/>
                                <w:color w:val="31353A"/>
                                <w:spacing w:val="-6"/>
                                <w:w w:val="108"/>
                                <w:sz w:val="16"/>
                                <w:szCs w:val="16"/>
                                <w:lang w:val="fr-CA"/>
                              </w:rPr>
                              <w:t xml:space="preserve"> </w:t>
                            </w:r>
                            <w:r w:rsidR="00771B13" w:rsidRPr="00771B13">
                              <w:rPr>
                                <w:rFonts w:ascii="Georgia" w:hAnsi="Georgia" w:cs="Georgia"/>
                                <w:i/>
                                <w:iCs/>
                                <w:color w:val="31353A"/>
                                <w:spacing w:val="-6"/>
                                <w:w w:val="108"/>
                                <w:sz w:val="16"/>
                                <w:szCs w:val="16"/>
                                <w:lang w:val="fr-CA"/>
                              </w:rPr>
                              <w:t>»</w:t>
                            </w:r>
                            <w:r w:rsidR="00032754" w:rsidRPr="00771B13">
                              <w:rPr>
                                <w:rFonts w:ascii="Georgia" w:hAnsi="Georgia" w:cs="Georgia"/>
                                <w:i/>
                                <w:iCs/>
                                <w:color w:val="31353A"/>
                                <w:spacing w:val="-6"/>
                                <w:w w:val="108"/>
                                <w:sz w:val="16"/>
                                <w:szCs w:val="16"/>
                                <w:lang w:val="fr-CA"/>
                              </w:rPr>
                              <w:t xml:space="preserve"> </w:t>
                            </w:r>
                            <w:r w:rsidR="00032754" w:rsidRPr="004C2C41">
                              <w:rPr>
                                <w:rFonts w:ascii="Georgia" w:hAnsi="Georgia" w:cs="Georgia"/>
                                <w:i/>
                                <w:iCs/>
                                <w:color w:val="31353A"/>
                                <w:spacing w:val="-6"/>
                                <w:w w:val="108"/>
                                <w:sz w:val="16"/>
                                <w:szCs w:val="16"/>
                                <w:lang w:val="fr-CA"/>
                              </w:rPr>
                              <w:t>(%)</w:t>
                            </w:r>
                          </w:p>
                          <w:p w14:paraId="1895DA0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D92C3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81D0E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38447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A6C67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18C98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F7208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A7732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FA253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71AA3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9B923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441A9A"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BD2D4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7F0AD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D05C6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74F9D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A25A1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67172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EFCAC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42C9B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41961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28197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65E90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A8D87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84B51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2493E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4B604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BA8A8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61DA2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FAD3FA"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A2CE2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CB67B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569E23"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C2C41">
                              <w:rPr>
                                <w:rFonts w:ascii="Georgia" w:hAnsi="Georgia" w:cs="Georgia"/>
                                <w:i/>
                                <w:iCs/>
                                <w:color w:val="31353A"/>
                                <w:spacing w:val="-6"/>
                                <w:w w:val="108"/>
                                <w:sz w:val="16"/>
                                <w:szCs w:val="16"/>
                                <w:lang w:val="fr-CA"/>
                              </w:rPr>
                              <w:t xml:space="preserve"> </w:t>
                            </w:r>
                          </w:p>
                          <w:p w14:paraId="32FD899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936C3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AC8E4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DBB22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4F6DD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36D1B6" w14:textId="77777777" w:rsidR="00032754" w:rsidRPr="004C2C41" w:rsidRDefault="00032754" w:rsidP="00B92C6C">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05137F1C" id="_x0000_s1252" type="#_x0000_t202" style="width:180.2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" stroked="f">
                <v:textbox>
                  <w:txbxContent>
                    <w:p w14:paraId="27EBB545" w14:textId="58443BF6" w:rsidR="00032754" w:rsidRPr="004C2C41" w:rsidRDefault="0091769D"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71B13">
                        <w:rPr>
                          <w:rFonts w:ascii="Georgia" w:hAnsi="Georgia" w:cs="Georgia"/>
                          <w:i/>
                          <w:iCs/>
                          <w:color w:val="31353A"/>
                          <w:spacing w:val="-6"/>
                          <w:w w:val="108"/>
                          <w:sz w:val="16"/>
                          <w:szCs w:val="16"/>
                          <w:lang w:val="fr-CA"/>
                        </w:rPr>
                        <w:t>Graphique</w:t>
                      </w:r>
                      <w:r w:rsidR="00032754" w:rsidRPr="00771B13">
                        <w:rPr>
                          <w:rFonts w:ascii="Georgia" w:hAnsi="Georgia" w:cs="Georgia"/>
                          <w:i/>
                          <w:iCs/>
                          <w:color w:val="31353A"/>
                          <w:spacing w:val="-6"/>
                          <w:w w:val="108"/>
                          <w:sz w:val="16"/>
                          <w:szCs w:val="16"/>
                          <w:lang w:val="fr-CA"/>
                        </w:rPr>
                        <w:t xml:space="preserve"> 11</w:t>
                      </w:r>
                      <w:r w:rsidR="00DB3B26" w:rsidRPr="00771B13">
                        <w:rPr>
                          <w:rFonts w:ascii="Georgia" w:hAnsi="Georgia" w:cs="Georgia"/>
                          <w:i/>
                          <w:iCs/>
                          <w:color w:val="31353A"/>
                          <w:spacing w:val="-6"/>
                          <w:w w:val="108"/>
                          <w:sz w:val="16"/>
                          <w:szCs w:val="16"/>
                          <w:lang w:val="fr-CA"/>
                        </w:rPr>
                        <w:t>4</w:t>
                      </w:r>
                      <w:r w:rsidR="00032754" w:rsidRPr="00771B13">
                        <w:rPr>
                          <w:rFonts w:ascii="Georgia" w:hAnsi="Georgia" w:cs="Georgia"/>
                          <w:i/>
                          <w:iCs/>
                          <w:color w:val="31353A"/>
                          <w:spacing w:val="-6"/>
                          <w:w w:val="108"/>
                          <w:sz w:val="16"/>
                          <w:szCs w:val="16"/>
                          <w:lang w:val="fr-CA"/>
                        </w:rPr>
                        <w:t>:</w:t>
                      </w:r>
                      <w:r w:rsidR="004C2C41" w:rsidRPr="00771B13">
                        <w:rPr>
                          <w:rFonts w:ascii="Georgia" w:hAnsi="Georgia" w:cs="Georgia"/>
                          <w:i/>
                          <w:iCs/>
                          <w:color w:val="31353A"/>
                          <w:spacing w:val="-6"/>
                          <w:w w:val="108"/>
                          <w:sz w:val="16"/>
                          <w:szCs w:val="16"/>
                          <w:lang w:val="fr-CA"/>
                        </w:rPr>
                        <w:t xml:space="preserve"> « J’ai</w:t>
                      </w:r>
                      <w:r w:rsidR="00771B13" w:rsidRPr="00771B13">
                        <w:rPr>
                          <w:rFonts w:ascii="Georgia" w:hAnsi="Georgia" w:cs="Georgia"/>
                          <w:i/>
                          <w:iCs/>
                          <w:color w:val="31353A"/>
                          <w:spacing w:val="-6"/>
                          <w:w w:val="108"/>
                          <w:sz w:val="16"/>
                          <w:szCs w:val="16"/>
                          <w:lang w:val="fr-CA"/>
                        </w:rPr>
                        <w:t xml:space="preserve"> un but dans la vie</w:t>
                      </w:r>
                      <w:r w:rsidR="004C2C41">
                        <w:rPr>
                          <w:rFonts w:ascii="Georgia" w:hAnsi="Georgia" w:cs="Georgia"/>
                          <w:i/>
                          <w:iCs/>
                          <w:color w:val="31353A"/>
                          <w:spacing w:val="-6"/>
                          <w:w w:val="108"/>
                          <w:sz w:val="16"/>
                          <w:szCs w:val="16"/>
                          <w:lang w:val="fr-CA"/>
                        </w:rPr>
                        <w:t xml:space="preserve"> </w:t>
                      </w:r>
                      <w:r w:rsidR="00771B13" w:rsidRPr="00771B13">
                        <w:rPr>
                          <w:rFonts w:ascii="Georgia" w:hAnsi="Georgia" w:cs="Georgia"/>
                          <w:i/>
                          <w:iCs/>
                          <w:color w:val="31353A"/>
                          <w:spacing w:val="-6"/>
                          <w:w w:val="108"/>
                          <w:sz w:val="16"/>
                          <w:szCs w:val="16"/>
                          <w:lang w:val="fr-CA"/>
                        </w:rPr>
                        <w:t>»</w:t>
                      </w:r>
                      <w:r w:rsidR="00032754" w:rsidRPr="00771B13">
                        <w:rPr>
                          <w:rFonts w:ascii="Georgia" w:hAnsi="Georgia" w:cs="Georgia"/>
                          <w:i/>
                          <w:iCs/>
                          <w:color w:val="31353A"/>
                          <w:spacing w:val="-6"/>
                          <w:w w:val="108"/>
                          <w:sz w:val="16"/>
                          <w:szCs w:val="16"/>
                          <w:lang w:val="fr-CA"/>
                        </w:rPr>
                        <w:t xml:space="preserve"> </w:t>
                      </w:r>
                      <w:r w:rsidR="00032754" w:rsidRPr="004C2C41">
                        <w:rPr>
                          <w:rFonts w:ascii="Georgia" w:hAnsi="Georgia" w:cs="Georgia"/>
                          <w:i/>
                          <w:iCs/>
                          <w:color w:val="31353A"/>
                          <w:spacing w:val="-6"/>
                          <w:w w:val="108"/>
                          <w:sz w:val="16"/>
                          <w:szCs w:val="16"/>
                          <w:lang w:val="fr-CA"/>
                        </w:rPr>
                        <w:t>(%)</w:t>
                      </w:r>
                    </w:p>
                    <w:p w14:paraId="1895DA0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D92C3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81D0E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38447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A6C67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18C98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F7208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A7732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FA253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71AA3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9B923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441A9A"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BD2D4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7F0AD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D05C6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74F9D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A25A1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67172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EEFCAC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42C9B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41961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28197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65E90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A8D87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84B51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2493E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4B604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BA8A8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61DA2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FAD3FA"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A2CE2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CB67B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569E23"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C2C41">
                        <w:rPr>
                          <w:rFonts w:ascii="Georgia" w:hAnsi="Georgia" w:cs="Georgia"/>
                          <w:i/>
                          <w:iCs/>
                          <w:color w:val="31353A"/>
                          <w:spacing w:val="-6"/>
                          <w:w w:val="108"/>
                          <w:sz w:val="16"/>
                          <w:szCs w:val="16"/>
                          <w:lang w:val="fr-CA"/>
                        </w:rPr>
                        <w:t xml:space="preserve"> </w:t>
                      </w:r>
                    </w:p>
                    <w:p w14:paraId="32FD899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936C3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AC8E4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DBB22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4F6DD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36D1B6" w14:textId="77777777" w:rsidR="00032754" w:rsidRPr="004C2C41" w:rsidRDefault="00032754" w:rsidP="00B92C6C">
                      <w:pPr>
                        <w:rPr>
                          <w:i/>
                          <w:iCs/>
                          <w:sz w:val="16"/>
                          <w:szCs w:val="16"/>
                          <w:lang w:val="fr-CA"/>
                        </w:rPr>
                      </w:pPr>
                    </w:p>
                  </w:txbxContent>
                </v:textbox>
                <w10:anchorlock/>
              </v:shape>
            </w:pict>
          </mc:Fallback>
        </mc:AlternateContent>
      </w:r>
      <w:r w:rsidR="005426BF" w:rsidRPr="008425F5">
        <w:rPr>
          <w:color w:val="auto"/>
          <w:lang w:val="en-CA"/>
        </w:rPr>
        <w:br/>
      </w:r>
      <w:r w:rsidR="008E42DE" w:rsidRPr="008425F5">
        <w:rPr>
          <w:noProof/>
          <w:color w:val="auto"/>
          <w:lang w:val="en-CA"/>
        </w:rPr>
        <w:drawing>
          <wp:inline distT="0" distB="0" distL="0" distR="0" wp14:anchorId="4AC6117A" wp14:editId="1AC13BAF">
            <wp:extent cx="3543935" cy="2216150"/>
            <wp:effectExtent l="0" t="0" r="0" b="0"/>
            <wp:docPr id="664" name="Chart 6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r w:rsidR="005426BF" w:rsidRPr="008425F5">
        <w:rPr>
          <w:color w:val="auto"/>
          <w:lang w:val="en-CA"/>
        </w:rPr>
        <w:br/>
      </w:r>
      <w:r w:rsidRPr="008425F5">
        <w:rPr>
          <w:noProof/>
          <w:color w:val="auto"/>
          <w:lang w:val="en-CA"/>
        </w:rPr>
        <mc:AlternateContent>
          <mc:Choice Requires="wps">
            <w:drawing>
              <wp:inline distT="0" distB="0" distL="0" distR="0" wp14:anchorId="736726FD" wp14:editId="7E3A05B0">
                <wp:extent cx="3228975" cy="620395"/>
                <wp:effectExtent l="0" t="0" r="9525" b="8255"/>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620395"/>
                        </a:xfrm>
                        <a:prstGeom prst="rect">
                          <a:avLst/>
                        </a:prstGeom>
                        <a:solidFill>
                          <a:srgbClr val="FFFFFF"/>
                        </a:solidFill>
                        <a:ln w="9525">
                          <a:noFill/>
                          <a:miter lim="800000"/>
                          <a:headEnd/>
                          <a:tailEnd/>
                        </a:ln>
                      </wps:spPr>
                      <wps:txbx>
                        <w:txbxContent>
                          <w:p w14:paraId="61CC8C9F" w14:textId="76FBE5CC" w:rsidR="00032754" w:rsidRPr="00E236E7" w:rsidRDefault="00032754" w:rsidP="00B92C6C">
                            <w:pPr>
                              <w:rPr>
                                <w:rFonts w:ascii="Georgia" w:hAnsi="Georgia" w:cs="Georgia"/>
                                <w:i/>
                                <w:iCs/>
                                <w:color w:val="31353A"/>
                                <w:spacing w:val="-6"/>
                                <w:w w:val="108"/>
                                <w:sz w:val="12"/>
                                <w:szCs w:val="12"/>
                                <w:lang w:val="fr-CA"/>
                              </w:rPr>
                            </w:pPr>
                            <w:r w:rsidRPr="00E236E7">
                              <w:rPr>
                                <w:rFonts w:ascii="Georgia" w:hAnsi="Georgia" w:cs="Georgia"/>
                                <w:i/>
                                <w:iCs/>
                                <w:color w:val="31353A"/>
                                <w:spacing w:val="-6"/>
                                <w:w w:val="108"/>
                                <w:sz w:val="12"/>
                                <w:szCs w:val="12"/>
                                <w:lang w:val="fr-CA"/>
                              </w:rPr>
                              <w:t xml:space="preserve">Question: </w:t>
                            </w:r>
                            <w:r w:rsidR="00E236E7" w:rsidRPr="00E236E7">
                              <w:rPr>
                                <w:rFonts w:ascii="Georgia" w:hAnsi="Georgia" w:cs="Georgia"/>
                                <w:i/>
                                <w:iCs/>
                                <w:color w:val="31353A"/>
                                <w:spacing w:val="-6"/>
                                <w:w w:val="108"/>
                                <w:sz w:val="12"/>
                                <w:szCs w:val="12"/>
                                <w:lang w:val="fr-CA"/>
                              </w:rPr>
                              <w:t>Les questions suivantes portent sur le bien-être lié à l'emploi ou à d'autres activités significatives dans votre vie. Veuillez utiliser notre échelle à 5 points, où 1 = pas du tout d'accord et 5 = tout à fait d'accord.</w:t>
                            </w:r>
                            <w:r w:rsidR="004C2C41">
                              <w:rPr>
                                <w:rFonts w:ascii="Georgia" w:hAnsi="Georgia" w:cs="Georgia"/>
                                <w:i/>
                                <w:iCs/>
                                <w:color w:val="31353A"/>
                                <w:spacing w:val="-6"/>
                                <w:w w:val="108"/>
                                <w:sz w:val="12"/>
                                <w:szCs w:val="12"/>
                                <w:lang w:val="fr-CA"/>
                              </w:rPr>
                              <w:t xml:space="preserve"> </w:t>
                            </w:r>
                            <w:r w:rsidR="004C2C41" w:rsidRPr="00E236E7">
                              <w:rPr>
                                <w:rFonts w:ascii="Georgia" w:hAnsi="Georgia" w:cs="Georgia"/>
                                <w:i/>
                                <w:iCs/>
                                <w:color w:val="31353A"/>
                                <w:spacing w:val="-6"/>
                                <w:w w:val="108"/>
                                <w:sz w:val="12"/>
                                <w:szCs w:val="12"/>
                                <w:lang w:val="fr-CA"/>
                              </w:rPr>
                              <w:t>« J’ai</w:t>
                            </w:r>
                            <w:r w:rsidR="00771B13" w:rsidRPr="00E236E7">
                              <w:rPr>
                                <w:rFonts w:ascii="Georgia" w:hAnsi="Georgia" w:cs="Georgia"/>
                                <w:i/>
                                <w:iCs/>
                                <w:color w:val="31353A"/>
                                <w:spacing w:val="-6"/>
                                <w:w w:val="108"/>
                                <w:sz w:val="12"/>
                                <w:szCs w:val="12"/>
                                <w:lang w:val="fr-CA"/>
                              </w:rPr>
                              <w:t xml:space="preserve"> un but dans la vie</w:t>
                            </w:r>
                            <w:r w:rsidR="004C2C41" w:rsidRPr="00E236E7">
                              <w:rPr>
                                <w:rFonts w:ascii="Georgia" w:hAnsi="Georgia" w:cs="Georgia"/>
                                <w:i/>
                                <w:iCs/>
                                <w:color w:val="31353A"/>
                                <w:spacing w:val="-6"/>
                                <w:w w:val="108"/>
                                <w:sz w:val="12"/>
                                <w:szCs w:val="12"/>
                                <w:lang w:val="fr-CA"/>
                              </w:rPr>
                              <w:t>. »</w:t>
                            </w:r>
                          </w:p>
                          <w:p w14:paraId="7F3B89E6" w14:textId="013C8A4A" w:rsidR="00032754" w:rsidRPr="00E236E7" w:rsidRDefault="0091769D" w:rsidP="00B92C6C">
                            <w:pPr>
                              <w:rPr>
                                <w:rFonts w:ascii="Georgia" w:hAnsi="Georgia" w:cs="Georgia"/>
                                <w:i/>
                                <w:iCs/>
                                <w:color w:val="31353A"/>
                                <w:spacing w:val="-6"/>
                                <w:w w:val="108"/>
                                <w:sz w:val="12"/>
                                <w:szCs w:val="12"/>
                                <w:lang w:val="fr-CA"/>
                              </w:rPr>
                            </w:pPr>
                            <w:r w:rsidRPr="00E236E7">
                              <w:rPr>
                                <w:rFonts w:ascii="Georgia" w:hAnsi="Georgia" w:cs="Georgia"/>
                                <w:i/>
                                <w:iCs/>
                                <w:color w:val="31353A"/>
                                <w:spacing w:val="-6"/>
                                <w:w w:val="108"/>
                                <w:sz w:val="12"/>
                                <w:szCs w:val="12"/>
                                <w:lang w:val="fr-CA"/>
                              </w:rPr>
                              <w:t>Taille de l’échantillon</w:t>
                            </w:r>
                            <w:r w:rsidR="00032754" w:rsidRPr="00E236E7">
                              <w:rPr>
                                <w:rFonts w:ascii="Georgia" w:hAnsi="Georgia" w:cs="Georgia"/>
                                <w:i/>
                                <w:iCs/>
                                <w:color w:val="31353A"/>
                                <w:spacing w:val="-6"/>
                                <w:w w:val="108"/>
                                <w:sz w:val="12"/>
                                <w:szCs w:val="12"/>
                                <w:lang w:val="fr-CA"/>
                              </w:rPr>
                              <w:t>: 3</w:t>
                            </w:r>
                            <w:r w:rsidR="00771B13" w:rsidRPr="00E236E7">
                              <w:rPr>
                                <w:rFonts w:ascii="Georgia" w:hAnsi="Georgia" w:cs="Georgia"/>
                                <w:i/>
                                <w:iCs/>
                                <w:color w:val="31353A"/>
                                <w:spacing w:val="-6"/>
                                <w:w w:val="108"/>
                                <w:sz w:val="12"/>
                                <w:szCs w:val="12"/>
                                <w:lang w:val="fr-CA"/>
                              </w:rPr>
                              <w:t xml:space="preserve"> </w:t>
                            </w:r>
                            <w:r w:rsidR="00EE0B93" w:rsidRPr="00E236E7">
                              <w:rPr>
                                <w:rFonts w:ascii="Georgia" w:hAnsi="Georgia" w:cs="Georgia"/>
                                <w:i/>
                                <w:iCs/>
                                <w:color w:val="31353A"/>
                                <w:spacing w:val="-6"/>
                                <w:w w:val="108"/>
                                <w:sz w:val="12"/>
                                <w:szCs w:val="12"/>
                                <w:lang w:val="fr-CA"/>
                              </w:rPr>
                              <w:t>268</w:t>
                            </w:r>
                          </w:p>
                          <w:p w14:paraId="2A262A1A" w14:textId="565C91DA" w:rsidR="00032754" w:rsidRPr="00B504E5" w:rsidRDefault="00B504E5" w:rsidP="00B92C6C">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36726FD" id="Text Box 363" o:spid="_x0000_s1253" type="#_x0000_t202" style="width:254.25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" stroked="f">
                <v:textbox>
                  <w:txbxContent>
                    <w:p w14:paraId="61CC8C9F" w14:textId="76FBE5CC" w:rsidR="00032754" w:rsidRPr="00E236E7" w:rsidRDefault="00032754" w:rsidP="00B92C6C">
                      <w:pPr>
                        <w:rPr>
                          <w:rFonts w:ascii="Georgia" w:hAnsi="Georgia" w:cs="Georgia"/>
                          <w:i/>
                          <w:iCs/>
                          <w:color w:val="31353A"/>
                          <w:spacing w:val="-6"/>
                          <w:w w:val="108"/>
                          <w:sz w:val="12"/>
                          <w:szCs w:val="12"/>
                          <w:lang w:val="fr-CA"/>
                        </w:rPr>
                      </w:pPr>
                      <w:r w:rsidRPr="00E236E7">
                        <w:rPr>
                          <w:rFonts w:ascii="Georgia" w:hAnsi="Georgia" w:cs="Georgia"/>
                          <w:i/>
                          <w:iCs/>
                          <w:color w:val="31353A"/>
                          <w:spacing w:val="-6"/>
                          <w:w w:val="108"/>
                          <w:sz w:val="12"/>
                          <w:szCs w:val="12"/>
                          <w:lang w:val="fr-CA"/>
                        </w:rPr>
                        <w:t xml:space="preserve">Question: </w:t>
                      </w:r>
                      <w:r w:rsidR="00E236E7" w:rsidRPr="00E236E7">
                        <w:rPr>
                          <w:rFonts w:ascii="Georgia" w:hAnsi="Georgia" w:cs="Georgia"/>
                          <w:i/>
                          <w:iCs/>
                          <w:color w:val="31353A"/>
                          <w:spacing w:val="-6"/>
                          <w:w w:val="108"/>
                          <w:sz w:val="12"/>
                          <w:szCs w:val="12"/>
                          <w:lang w:val="fr-CA"/>
                        </w:rPr>
                        <w:t>Les questions suivantes portent sur le bien-être lié à l'emploi ou à d'autres activités significatives dans votre vie. Veuillez utiliser notre échelle à 5 points, où 1 = pas du tout d'accord et 5 = tout à fait d'accord.</w:t>
                      </w:r>
                      <w:r w:rsidR="004C2C41">
                        <w:rPr>
                          <w:rFonts w:ascii="Georgia" w:hAnsi="Georgia" w:cs="Georgia"/>
                          <w:i/>
                          <w:iCs/>
                          <w:color w:val="31353A"/>
                          <w:spacing w:val="-6"/>
                          <w:w w:val="108"/>
                          <w:sz w:val="12"/>
                          <w:szCs w:val="12"/>
                          <w:lang w:val="fr-CA"/>
                        </w:rPr>
                        <w:t xml:space="preserve"> </w:t>
                      </w:r>
                      <w:r w:rsidR="004C2C41" w:rsidRPr="00E236E7">
                        <w:rPr>
                          <w:rFonts w:ascii="Georgia" w:hAnsi="Georgia" w:cs="Georgia"/>
                          <w:i/>
                          <w:iCs/>
                          <w:color w:val="31353A"/>
                          <w:spacing w:val="-6"/>
                          <w:w w:val="108"/>
                          <w:sz w:val="12"/>
                          <w:szCs w:val="12"/>
                          <w:lang w:val="fr-CA"/>
                        </w:rPr>
                        <w:t>« J’ai</w:t>
                      </w:r>
                      <w:r w:rsidR="00771B13" w:rsidRPr="00E236E7">
                        <w:rPr>
                          <w:rFonts w:ascii="Georgia" w:hAnsi="Georgia" w:cs="Georgia"/>
                          <w:i/>
                          <w:iCs/>
                          <w:color w:val="31353A"/>
                          <w:spacing w:val="-6"/>
                          <w:w w:val="108"/>
                          <w:sz w:val="12"/>
                          <w:szCs w:val="12"/>
                          <w:lang w:val="fr-CA"/>
                        </w:rPr>
                        <w:t xml:space="preserve"> un but dans la vie</w:t>
                      </w:r>
                      <w:r w:rsidR="004C2C41" w:rsidRPr="00E236E7">
                        <w:rPr>
                          <w:rFonts w:ascii="Georgia" w:hAnsi="Georgia" w:cs="Georgia"/>
                          <w:i/>
                          <w:iCs/>
                          <w:color w:val="31353A"/>
                          <w:spacing w:val="-6"/>
                          <w:w w:val="108"/>
                          <w:sz w:val="12"/>
                          <w:szCs w:val="12"/>
                          <w:lang w:val="fr-CA"/>
                        </w:rPr>
                        <w:t>. »</w:t>
                      </w:r>
                    </w:p>
                    <w:p w14:paraId="7F3B89E6" w14:textId="013C8A4A" w:rsidR="00032754" w:rsidRPr="00E236E7" w:rsidRDefault="0091769D" w:rsidP="00B92C6C">
                      <w:pPr>
                        <w:rPr>
                          <w:rFonts w:ascii="Georgia" w:hAnsi="Georgia" w:cs="Georgia"/>
                          <w:i/>
                          <w:iCs/>
                          <w:color w:val="31353A"/>
                          <w:spacing w:val="-6"/>
                          <w:w w:val="108"/>
                          <w:sz w:val="12"/>
                          <w:szCs w:val="12"/>
                          <w:lang w:val="fr-CA"/>
                        </w:rPr>
                      </w:pPr>
                      <w:r w:rsidRPr="00E236E7">
                        <w:rPr>
                          <w:rFonts w:ascii="Georgia" w:hAnsi="Georgia" w:cs="Georgia"/>
                          <w:i/>
                          <w:iCs/>
                          <w:color w:val="31353A"/>
                          <w:spacing w:val="-6"/>
                          <w:w w:val="108"/>
                          <w:sz w:val="12"/>
                          <w:szCs w:val="12"/>
                          <w:lang w:val="fr-CA"/>
                        </w:rPr>
                        <w:t>Taille de l’échantillon</w:t>
                      </w:r>
                      <w:r w:rsidR="00032754" w:rsidRPr="00E236E7">
                        <w:rPr>
                          <w:rFonts w:ascii="Georgia" w:hAnsi="Georgia" w:cs="Georgia"/>
                          <w:i/>
                          <w:iCs/>
                          <w:color w:val="31353A"/>
                          <w:spacing w:val="-6"/>
                          <w:w w:val="108"/>
                          <w:sz w:val="12"/>
                          <w:szCs w:val="12"/>
                          <w:lang w:val="fr-CA"/>
                        </w:rPr>
                        <w:t>: 3</w:t>
                      </w:r>
                      <w:r w:rsidR="00771B13" w:rsidRPr="00E236E7">
                        <w:rPr>
                          <w:rFonts w:ascii="Georgia" w:hAnsi="Georgia" w:cs="Georgia"/>
                          <w:i/>
                          <w:iCs/>
                          <w:color w:val="31353A"/>
                          <w:spacing w:val="-6"/>
                          <w:w w:val="108"/>
                          <w:sz w:val="12"/>
                          <w:szCs w:val="12"/>
                          <w:lang w:val="fr-CA"/>
                        </w:rPr>
                        <w:t xml:space="preserve"> </w:t>
                      </w:r>
                      <w:r w:rsidR="00EE0B93" w:rsidRPr="00E236E7">
                        <w:rPr>
                          <w:rFonts w:ascii="Georgia" w:hAnsi="Georgia" w:cs="Georgia"/>
                          <w:i/>
                          <w:iCs/>
                          <w:color w:val="31353A"/>
                          <w:spacing w:val="-6"/>
                          <w:w w:val="108"/>
                          <w:sz w:val="12"/>
                          <w:szCs w:val="12"/>
                          <w:lang w:val="fr-CA"/>
                        </w:rPr>
                        <w:t>268</w:t>
                      </w:r>
                    </w:p>
                    <w:p w14:paraId="2A262A1A" w14:textId="565C91DA" w:rsidR="00032754" w:rsidRPr="00B504E5" w:rsidRDefault="00B504E5" w:rsidP="00B92C6C">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6294E18E" w14:textId="5D7BDEB6" w:rsidR="0019313D" w:rsidRPr="009210E9" w:rsidRDefault="00B964F0" w:rsidP="0019313D">
      <w:pPr>
        <w:pStyle w:val="VAC-Body"/>
        <w:rPr>
          <w:b/>
          <w:bCs/>
          <w:color w:val="auto"/>
          <w:lang w:val="fr-CA"/>
        </w:rPr>
      </w:pPr>
      <w:r w:rsidRPr="009210E9">
        <w:rPr>
          <w:b/>
          <w:bCs/>
          <w:color w:val="auto"/>
          <w:lang w:val="fr-CA"/>
        </w:rPr>
        <w:br w:type="column"/>
      </w:r>
      <w:r w:rsidR="00E54028" w:rsidRPr="009210E9">
        <w:rPr>
          <w:b/>
          <w:bCs/>
          <w:color w:val="auto"/>
          <w:lang w:val="fr-CA"/>
        </w:rPr>
        <w:t>Un peu moins de la moitié se disent physiquement actifs</w:t>
      </w:r>
    </w:p>
    <w:p w14:paraId="376645AD" w14:textId="77777777" w:rsidR="00194069" w:rsidRPr="008425F5" w:rsidRDefault="00194069" w:rsidP="00194069">
      <w:pPr>
        <w:pStyle w:val="VAC-Bullet"/>
        <w:rPr>
          <w:color w:val="auto"/>
          <w:lang w:val="fr-CA"/>
        </w:rPr>
      </w:pPr>
      <w:r w:rsidRPr="008425F5">
        <w:rPr>
          <w:color w:val="auto"/>
          <w:lang w:val="fr-CA"/>
        </w:rPr>
        <w:t>Seulement deux répondants sur cinq (TOP2 : 41%) se disent actifs physiquement.</w:t>
      </w:r>
    </w:p>
    <w:p w14:paraId="698BCEB1" w14:textId="77777777" w:rsidR="00194069" w:rsidRPr="008425F5" w:rsidRDefault="00194069" w:rsidP="00194069">
      <w:pPr>
        <w:pStyle w:val="VAC-Bullet"/>
        <w:rPr>
          <w:color w:val="auto"/>
          <w:lang w:val="fr-CA"/>
        </w:rPr>
      </w:pPr>
      <w:r w:rsidRPr="008425F5">
        <w:rPr>
          <w:color w:val="auto"/>
          <w:lang w:val="fr-CA"/>
        </w:rPr>
        <w:t xml:space="preserve">Trois sur dix (TOP2 : 28 %) des </w:t>
      </w:r>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sont en accord.</w:t>
      </w:r>
    </w:p>
    <w:p w14:paraId="33855C21" w14:textId="77777777" w:rsidR="00194069" w:rsidRPr="008425F5" w:rsidRDefault="00194069" w:rsidP="00194069">
      <w:pPr>
        <w:pStyle w:val="VAC-Bullet"/>
        <w:rPr>
          <w:color w:val="auto"/>
          <w:lang w:val="fr-CA"/>
        </w:rPr>
      </w:pPr>
      <w:r w:rsidRPr="008425F5">
        <w:rPr>
          <w:color w:val="auto"/>
          <w:lang w:val="fr-CA"/>
        </w:rPr>
        <w:t>Les répondants de</w:t>
      </w:r>
      <w:r w:rsidRPr="008425F5">
        <w:rPr>
          <w:b/>
          <w:bCs/>
          <w:color w:val="auto"/>
          <w:lang w:val="fr-CA"/>
        </w:rPr>
        <w:t xml:space="preserve"> moins de 40 ans</w:t>
      </w:r>
      <w:r w:rsidRPr="008425F5">
        <w:rPr>
          <w:color w:val="auto"/>
          <w:lang w:val="fr-CA"/>
        </w:rPr>
        <w:t xml:space="preserve"> (TOP2 : 56 %) ont tendance à être plus actifs que les autres catégories d’âge.</w:t>
      </w:r>
    </w:p>
    <w:p w14:paraId="0DF627A0" w14:textId="60227CE8" w:rsidR="0019313D" w:rsidRPr="008425F5" w:rsidRDefault="00B92C6C" w:rsidP="009B2081">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244C30D7" wp14:editId="13F2C8AC">
                <wp:extent cx="3467378" cy="363758"/>
                <wp:effectExtent l="0" t="0" r="0" b="0"/>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378" cy="363758"/>
                        </a:xfrm>
                        <a:prstGeom prst="rect">
                          <a:avLst/>
                        </a:prstGeom>
                        <a:solidFill>
                          <a:srgbClr val="FFFFFF"/>
                        </a:solidFill>
                        <a:ln w="9525">
                          <a:noFill/>
                          <a:miter lim="800000"/>
                          <a:headEnd/>
                          <a:tailEnd/>
                        </a:ln>
                      </wps:spPr>
                      <wps:txbx>
                        <w:txbxContent>
                          <w:p w14:paraId="04FC3C2A" w14:textId="33090A67" w:rsidR="00032754" w:rsidRPr="004C2C41" w:rsidRDefault="0091769D"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C17713">
                              <w:rPr>
                                <w:rFonts w:ascii="Georgia" w:hAnsi="Georgia" w:cs="Georgia"/>
                                <w:i/>
                                <w:iCs/>
                                <w:color w:val="31353A"/>
                                <w:spacing w:val="-6"/>
                                <w:w w:val="108"/>
                                <w:sz w:val="16"/>
                                <w:szCs w:val="16"/>
                                <w:lang w:val="fr-CA"/>
                              </w:rPr>
                              <w:t>Graphique</w:t>
                            </w:r>
                            <w:r w:rsidR="00032754" w:rsidRPr="00C17713">
                              <w:rPr>
                                <w:rFonts w:ascii="Georgia" w:hAnsi="Georgia" w:cs="Georgia"/>
                                <w:i/>
                                <w:iCs/>
                                <w:color w:val="31353A"/>
                                <w:spacing w:val="-6"/>
                                <w:w w:val="108"/>
                                <w:sz w:val="16"/>
                                <w:szCs w:val="16"/>
                                <w:lang w:val="fr-CA"/>
                              </w:rPr>
                              <w:t xml:space="preserve"> 11</w:t>
                            </w:r>
                            <w:r w:rsidR="00DB3B26" w:rsidRPr="00C17713">
                              <w:rPr>
                                <w:rFonts w:ascii="Georgia" w:hAnsi="Georgia" w:cs="Georgia"/>
                                <w:i/>
                                <w:iCs/>
                                <w:color w:val="31353A"/>
                                <w:spacing w:val="-6"/>
                                <w:w w:val="108"/>
                                <w:sz w:val="16"/>
                                <w:szCs w:val="16"/>
                                <w:lang w:val="fr-CA"/>
                              </w:rPr>
                              <w:t>5</w:t>
                            </w:r>
                            <w:r w:rsidR="00032754" w:rsidRPr="00C17713">
                              <w:rPr>
                                <w:rFonts w:ascii="Georgia" w:hAnsi="Georgia" w:cs="Georgia"/>
                                <w:i/>
                                <w:iCs/>
                                <w:color w:val="31353A"/>
                                <w:spacing w:val="-6"/>
                                <w:w w:val="108"/>
                                <w:sz w:val="16"/>
                                <w:szCs w:val="16"/>
                                <w:lang w:val="fr-CA"/>
                              </w:rPr>
                              <w:t>:</w:t>
                            </w:r>
                            <w:r w:rsidR="004C2C41" w:rsidRPr="00C17713">
                              <w:rPr>
                                <w:rFonts w:ascii="Georgia" w:hAnsi="Georgia" w:cs="Georgia"/>
                                <w:i/>
                                <w:iCs/>
                                <w:color w:val="31353A"/>
                                <w:spacing w:val="-6"/>
                                <w:w w:val="108"/>
                                <w:sz w:val="16"/>
                                <w:szCs w:val="16"/>
                                <w:lang w:val="fr-CA"/>
                              </w:rPr>
                              <w:t xml:space="preserve"> « Je</w:t>
                            </w:r>
                            <w:r w:rsidR="00C17713" w:rsidRPr="00C17713">
                              <w:rPr>
                                <w:rFonts w:ascii="Georgia" w:hAnsi="Georgia" w:cs="Georgia"/>
                                <w:i/>
                                <w:iCs/>
                                <w:color w:val="31353A"/>
                                <w:spacing w:val="-6"/>
                                <w:w w:val="108"/>
                                <w:sz w:val="16"/>
                                <w:szCs w:val="16"/>
                                <w:lang w:val="fr-CA"/>
                              </w:rPr>
                              <w:t xml:space="preserve"> me décrirais comme étant physiquement actif</w:t>
                            </w:r>
                            <w:r w:rsidR="004C2C41">
                              <w:rPr>
                                <w:rFonts w:ascii="Georgia" w:hAnsi="Georgia" w:cs="Georgia"/>
                                <w:i/>
                                <w:iCs/>
                                <w:color w:val="31353A"/>
                                <w:spacing w:val="-6"/>
                                <w:w w:val="108"/>
                                <w:sz w:val="16"/>
                                <w:szCs w:val="16"/>
                                <w:lang w:val="fr-CA"/>
                              </w:rPr>
                              <w:t xml:space="preserve"> </w:t>
                            </w:r>
                            <w:r w:rsidR="00C17713" w:rsidRPr="00C17713">
                              <w:rPr>
                                <w:rFonts w:ascii="Georgia" w:hAnsi="Georgia" w:cs="Georgia"/>
                                <w:i/>
                                <w:iCs/>
                                <w:color w:val="31353A"/>
                                <w:spacing w:val="-6"/>
                                <w:w w:val="108"/>
                                <w:sz w:val="16"/>
                                <w:szCs w:val="16"/>
                                <w:lang w:val="fr-CA"/>
                              </w:rPr>
                              <w:t xml:space="preserve">» </w:t>
                            </w:r>
                            <w:r w:rsidR="00032754" w:rsidRPr="004C2C41">
                              <w:rPr>
                                <w:rFonts w:ascii="Georgia" w:hAnsi="Georgia" w:cs="Georgia"/>
                                <w:i/>
                                <w:iCs/>
                                <w:color w:val="31353A"/>
                                <w:spacing w:val="-6"/>
                                <w:w w:val="108"/>
                                <w:sz w:val="16"/>
                                <w:szCs w:val="16"/>
                                <w:lang w:val="fr-CA"/>
                              </w:rPr>
                              <w:t>(%)</w:t>
                            </w:r>
                          </w:p>
                          <w:p w14:paraId="5B9CCCA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651C9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0747A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54368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BD55C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90809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A318A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F479D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F2B3B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E4B34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BE1E5A"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9F5D0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C1AD6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259DD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25D42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4947E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57E09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50479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D6546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71AFC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70C7B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A9DB2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49E2DA"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90A40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F2854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EFC69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A35C5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1B21C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EB4F3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4AEA3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0815E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3DE5B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A15A7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17822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C2C41">
                              <w:rPr>
                                <w:rFonts w:ascii="Georgia" w:hAnsi="Georgia" w:cs="Georgia"/>
                                <w:i/>
                                <w:iCs/>
                                <w:color w:val="31353A"/>
                                <w:spacing w:val="-6"/>
                                <w:w w:val="108"/>
                                <w:sz w:val="16"/>
                                <w:szCs w:val="16"/>
                                <w:lang w:val="fr-CA"/>
                              </w:rPr>
                              <w:t xml:space="preserve"> </w:t>
                            </w:r>
                          </w:p>
                          <w:p w14:paraId="09E921F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C87D5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7E059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A9638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5BD43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E8EEDD" w14:textId="77777777" w:rsidR="00032754" w:rsidRPr="004C2C41" w:rsidRDefault="00032754" w:rsidP="00B92C6C">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44C30D7" id="_x0000_s1254" type="#_x0000_t202" style="width:273pt;height:2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" stroked="f">
                <v:textbox>
                  <w:txbxContent>
                    <w:p w14:paraId="04FC3C2A" w14:textId="33090A67" w:rsidR="00032754" w:rsidRPr="004C2C41" w:rsidRDefault="0091769D"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C17713">
                        <w:rPr>
                          <w:rFonts w:ascii="Georgia" w:hAnsi="Georgia" w:cs="Georgia"/>
                          <w:i/>
                          <w:iCs/>
                          <w:color w:val="31353A"/>
                          <w:spacing w:val="-6"/>
                          <w:w w:val="108"/>
                          <w:sz w:val="16"/>
                          <w:szCs w:val="16"/>
                          <w:lang w:val="fr-CA"/>
                        </w:rPr>
                        <w:t>Graphique</w:t>
                      </w:r>
                      <w:r w:rsidR="00032754" w:rsidRPr="00C17713">
                        <w:rPr>
                          <w:rFonts w:ascii="Georgia" w:hAnsi="Georgia" w:cs="Georgia"/>
                          <w:i/>
                          <w:iCs/>
                          <w:color w:val="31353A"/>
                          <w:spacing w:val="-6"/>
                          <w:w w:val="108"/>
                          <w:sz w:val="16"/>
                          <w:szCs w:val="16"/>
                          <w:lang w:val="fr-CA"/>
                        </w:rPr>
                        <w:t xml:space="preserve"> 11</w:t>
                      </w:r>
                      <w:r w:rsidR="00DB3B26" w:rsidRPr="00C17713">
                        <w:rPr>
                          <w:rFonts w:ascii="Georgia" w:hAnsi="Georgia" w:cs="Georgia"/>
                          <w:i/>
                          <w:iCs/>
                          <w:color w:val="31353A"/>
                          <w:spacing w:val="-6"/>
                          <w:w w:val="108"/>
                          <w:sz w:val="16"/>
                          <w:szCs w:val="16"/>
                          <w:lang w:val="fr-CA"/>
                        </w:rPr>
                        <w:t>5</w:t>
                      </w:r>
                      <w:r w:rsidR="00032754" w:rsidRPr="00C17713">
                        <w:rPr>
                          <w:rFonts w:ascii="Georgia" w:hAnsi="Georgia" w:cs="Georgia"/>
                          <w:i/>
                          <w:iCs/>
                          <w:color w:val="31353A"/>
                          <w:spacing w:val="-6"/>
                          <w:w w:val="108"/>
                          <w:sz w:val="16"/>
                          <w:szCs w:val="16"/>
                          <w:lang w:val="fr-CA"/>
                        </w:rPr>
                        <w:t>:</w:t>
                      </w:r>
                      <w:r w:rsidR="004C2C41" w:rsidRPr="00C17713">
                        <w:rPr>
                          <w:rFonts w:ascii="Georgia" w:hAnsi="Georgia" w:cs="Georgia"/>
                          <w:i/>
                          <w:iCs/>
                          <w:color w:val="31353A"/>
                          <w:spacing w:val="-6"/>
                          <w:w w:val="108"/>
                          <w:sz w:val="16"/>
                          <w:szCs w:val="16"/>
                          <w:lang w:val="fr-CA"/>
                        </w:rPr>
                        <w:t xml:space="preserve"> « Je</w:t>
                      </w:r>
                      <w:r w:rsidR="00C17713" w:rsidRPr="00C17713">
                        <w:rPr>
                          <w:rFonts w:ascii="Georgia" w:hAnsi="Georgia" w:cs="Georgia"/>
                          <w:i/>
                          <w:iCs/>
                          <w:color w:val="31353A"/>
                          <w:spacing w:val="-6"/>
                          <w:w w:val="108"/>
                          <w:sz w:val="16"/>
                          <w:szCs w:val="16"/>
                          <w:lang w:val="fr-CA"/>
                        </w:rPr>
                        <w:t xml:space="preserve"> me décrirais comme étant physiquement actif</w:t>
                      </w:r>
                      <w:r w:rsidR="004C2C41">
                        <w:rPr>
                          <w:rFonts w:ascii="Georgia" w:hAnsi="Georgia" w:cs="Georgia"/>
                          <w:i/>
                          <w:iCs/>
                          <w:color w:val="31353A"/>
                          <w:spacing w:val="-6"/>
                          <w:w w:val="108"/>
                          <w:sz w:val="16"/>
                          <w:szCs w:val="16"/>
                          <w:lang w:val="fr-CA"/>
                        </w:rPr>
                        <w:t xml:space="preserve"> </w:t>
                      </w:r>
                      <w:r w:rsidR="00C17713" w:rsidRPr="00C17713">
                        <w:rPr>
                          <w:rFonts w:ascii="Georgia" w:hAnsi="Georgia" w:cs="Georgia"/>
                          <w:i/>
                          <w:iCs/>
                          <w:color w:val="31353A"/>
                          <w:spacing w:val="-6"/>
                          <w:w w:val="108"/>
                          <w:sz w:val="16"/>
                          <w:szCs w:val="16"/>
                          <w:lang w:val="fr-CA"/>
                        </w:rPr>
                        <w:t xml:space="preserve">» </w:t>
                      </w:r>
                      <w:r w:rsidR="00032754" w:rsidRPr="004C2C41">
                        <w:rPr>
                          <w:rFonts w:ascii="Georgia" w:hAnsi="Georgia" w:cs="Georgia"/>
                          <w:i/>
                          <w:iCs/>
                          <w:color w:val="31353A"/>
                          <w:spacing w:val="-6"/>
                          <w:w w:val="108"/>
                          <w:sz w:val="16"/>
                          <w:szCs w:val="16"/>
                          <w:lang w:val="fr-CA"/>
                        </w:rPr>
                        <w:t>(%)</w:t>
                      </w:r>
                    </w:p>
                    <w:p w14:paraId="5B9CCCA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651C9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0747A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54368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BD55C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90809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A318A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F479D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F2B3B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E4B34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BE1E5A"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9F5D0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C1AD6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259DD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25D42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4947E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57E09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50479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D6546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71AFC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70C7B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A9DB2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49E2DA"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90A40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F2854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EFC69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A35C5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1B21C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EB4F3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4AEA3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0815E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3DE5B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A15A7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17822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C2C41">
                        <w:rPr>
                          <w:rFonts w:ascii="Georgia" w:hAnsi="Georgia" w:cs="Georgia"/>
                          <w:i/>
                          <w:iCs/>
                          <w:color w:val="31353A"/>
                          <w:spacing w:val="-6"/>
                          <w:w w:val="108"/>
                          <w:sz w:val="16"/>
                          <w:szCs w:val="16"/>
                          <w:lang w:val="fr-CA"/>
                        </w:rPr>
                        <w:t xml:space="preserve"> </w:t>
                      </w:r>
                    </w:p>
                    <w:p w14:paraId="09E921F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C87D5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7E059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A9638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5BD43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E8EEDD" w14:textId="77777777" w:rsidR="00032754" w:rsidRPr="004C2C41" w:rsidRDefault="00032754" w:rsidP="00B92C6C">
                      <w:pPr>
                        <w:rPr>
                          <w:i/>
                          <w:iCs/>
                          <w:sz w:val="16"/>
                          <w:szCs w:val="16"/>
                          <w:lang w:val="fr-CA"/>
                        </w:rPr>
                      </w:pPr>
                    </w:p>
                  </w:txbxContent>
                </v:textbox>
                <w10:anchorlock/>
              </v:shape>
            </w:pict>
          </mc:Fallback>
        </mc:AlternateContent>
      </w:r>
      <w:r w:rsidR="009B2081" w:rsidRPr="008425F5">
        <w:rPr>
          <w:color w:val="auto"/>
          <w:lang w:val="en-CA"/>
        </w:rPr>
        <w:br/>
      </w:r>
      <w:r w:rsidR="00EE0B93" w:rsidRPr="008425F5">
        <w:rPr>
          <w:noProof/>
          <w:color w:val="auto"/>
          <w:lang w:val="en-CA"/>
        </w:rPr>
        <w:drawing>
          <wp:inline distT="0" distB="0" distL="0" distR="0" wp14:anchorId="1C06BB56" wp14:editId="78BD2E1E">
            <wp:extent cx="3543935" cy="2216150"/>
            <wp:effectExtent l="0" t="0" r="0" b="0"/>
            <wp:docPr id="665" name="Chart 6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009B2081" w:rsidRPr="008425F5">
        <w:rPr>
          <w:color w:val="auto"/>
          <w:lang w:val="en-CA"/>
        </w:rPr>
        <w:br/>
      </w:r>
      <w:r w:rsidRPr="008425F5">
        <w:rPr>
          <w:noProof/>
          <w:color w:val="auto"/>
          <w:lang w:val="en-CA"/>
        </w:rPr>
        <mc:AlternateContent>
          <mc:Choice Requires="wps">
            <w:drawing>
              <wp:inline distT="0" distB="0" distL="0" distR="0" wp14:anchorId="74E774E6" wp14:editId="4D0CFDD2">
                <wp:extent cx="3771900" cy="620395"/>
                <wp:effectExtent l="0" t="0" r="0" b="8255"/>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620395"/>
                        </a:xfrm>
                        <a:prstGeom prst="rect">
                          <a:avLst/>
                        </a:prstGeom>
                        <a:solidFill>
                          <a:srgbClr val="FFFFFF"/>
                        </a:solidFill>
                        <a:ln w="9525">
                          <a:noFill/>
                          <a:miter lim="800000"/>
                          <a:headEnd/>
                          <a:tailEnd/>
                        </a:ln>
                      </wps:spPr>
                      <wps:txbx>
                        <w:txbxContent>
                          <w:p w14:paraId="750B405B" w14:textId="1DF1F0E4" w:rsidR="00032754" w:rsidRPr="00DD6BCB" w:rsidRDefault="00032754" w:rsidP="00B92C6C">
                            <w:pPr>
                              <w:rPr>
                                <w:rFonts w:ascii="Georgia" w:hAnsi="Georgia" w:cs="Georgia"/>
                                <w:i/>
                                <w:iCs/>
                                <w:color w:val="31353A"/>
                                <w:spacing w:val="-6"/>
                                <w:w w:val="108"/>
                                <w:sz w:val="12"/>
                                <w:szCs w:val="12"/>
                                <w:lang w:val="fr-CA"/>
                              </w:rPr>
                            </w:pPr>
                            <w:r w:rsidRPr="002C6326">
                              <w:rPr>
                                <w:rFonts w:ascii="Georgia" w:hAnsi="Georgia" w:cs="Georgia"/>
                                <w:i/>
                                <w:iCs/>
                                <w:color w:val="31353A"/>
                                <w:spacing w:val="-6"/>
                                <w:w w:val="108"/>
                                <w:sz w:val="12"/>
                                <w:szCs w:val="12"/>
                                <w:lang w:val="fr-CA"/>
                              </w:rPr>
                              <w:t>Question:</w:t>
                            </w:r>
                            <w:r w:rsidR="00020B12" w:rsidRPr="002C6326">
                              <w:rPr>
                                <w:rFonts w:ascii="Georgia" w:hAnsi="Georgia" w:cs="Georgia"/>
                                <w:i/>
                                <w:iCs/>
                                <w:color w:val="31353A"/>
                                <w:spacing w:val="-6"/>
                                <w:w w:val="108"/>
                                <w:sz w:val="12"/>
                                <w:szCs w:val="12"/>
                                <w:lang w:val="fr-CA"/>
                              </w:rPr>
                              <w:t xml:space="preserve"> </w:t>
                            </w:r>
                            <w:r w:rsidR="00DB3B26" w:rsidRPr="002C6326">
                              <w:rPr>
                                <w:rFonts w:ascii="Georgia" w:hAnsi="Georgia" w:cs="Georgia"/>
                                <w:i/>
                                <w:iCs/>
                                <w:color w:val="31353A"/>
                                <w:spacing w:val="-6"/>
                                <w:w w:val="108"/>
                                <w:sz w:val="12"/>
                                <w:szCs w:val="12"/>
                                <w:lang w:val="fr-CA"/>
                              </w:rPr>
                              <w:t>[</w:t>
                            </w:r>
                            <w:r w:rsidR="002C6326" w:rsidRPr="002C6326">
                              <w:rPr>
                                <w:rFonts w:ascii="Georgia" w:hAnsi="Georgia" w:cs="Georgia"/>
                                <w:i/>
                                <w:iCs/>
                                <w:color w:val="31353A"/>
                                <w:spacing w:val="-6"/>
                                <w:w w:val="108"/>
                                <w:sz w:val="12"/>
                                <w:szCs w:val="12"/>
                                <w:lang w:val="fr-CA"/>
                              </w:rPr>
                              <w:t>Explication de l’échelle à 5 points pour mesurer l’accord avec l’énoncé.</w:t>
                            </w:r>
                            <w:r w:rsidR="00DB3B26" w:rsidRPr="002C6326">
                              <w:rPr>
                                <w:rFonts w:ascii="Georgia" w:hAnsi="Georgia" w:cs="Georgia"/>
                                <w:i/>
                                <w:iCs/>
                                <w:color w:val="31353A"/>
                                <w:spacing w:val="-6"/>
                                <w:w w:val="108"/>
                                <w:sz w:val="12"/>
                                <w:szCs w:val="12"/>
                                <w:lang w:val="fr-CA"/>
                              </w:rPr>
                              <w:t xml:space="preserve">] </w:t>
                            </w:r>
                            <w:r w:rsidR="00DB3B26" w:rsidRPr="00DD6BCB">
                              <w:rPr>
                                <w:rFonts w:ascii="Georgia" w:hAnsi="Georgia" w:cs="Georgia"/>
                                <w:i/>
                                <w:iCs/>
                                <w:color w:val="31353A"/>
                                <w:spacing w:val="-6"/>
                                <w:w w:val="108"/>
                                <w:sz w:val="12"/>
                                <w:szCs w:val="12"/>
                                <w:lang w:val="fr-CA"/>
                              </w:rPr>
                              <w:t>…</w:t>
                            </w:r>
                            <w:r w:rsidR="00020B12" w:rsidRPr="00DD6BCB">
                              <w:rPr>
                                <w:rFonts w:ascii="Georgia" w:hAnsi="Georgia" w:cs="Georgia"/>
                                <w:i/>
                                <w:iCs/>
                                <w:color w:val="31353A"/>
                                <w:spacing w:val="-6"/>
                                <w:w w:val="108"/>
                                <w:sz w:val="12"/>
                                <w:szCs w:val="12"/>
                                <w:lang w:val="fr-CA"/>
                              </w:rPr>
                              <w:t xml:space="preserve"> </w:t>
                            </w:r>
                            <w:r w:rsidRPr="00DD6BCB">
                              <w:rPr>
                                <w:rFonts w:ascii="Georgia" w:hAnsi="Georgia" w:cs="Georgia"/>
                                <w:i/>
                                <w:iCs/>
                                <w:color w:val="31353A"/>
                                <w:spacing w:val="-6"/>
                                <w:w w:val="108"/>
                                <w:sz w:val="12"/>
                                <w:szCs w:val="12"/>
                                <w:lang w:val="fr-CA"/>
                              </w:rPr>
                              <w:t xml:space="preserve"> </w:t>
                            </w:r>
                            <w:r w:rsidR="004C2C41" w:rsidRPr="00DD6BCB">
                              <w:rPr>
                                <w:rFonts w:ascii="Georgia" w:hAnsi="Georgia" w:cs="Georgia"/>
                                <w:i/>
                                <w:iCs/>
                                <w:color w:val="31353A"/>
                                <w:spacing w:val="-6"/>
                                <w:w w:val="108"/>
                                <w:sz w:val="12"/>
                                <w:szCs w:val="12"/>
                                <w:lang w:val="fr-CA"/>
                              </w:rPr>
                              <w:t>« Je</w:t>
                            </w:r>
                            <w:r w:rsidR="00B35E61" w:rsidRPr="00DD6BCB">
                              <w:rPr>
                                <w:rFonts w:ascii="Georgia" w:hAnsi="Georgia" w:cs="Georgia"/>
                                <w:i/>
                                <w:iCs/>
                                <w:color w:val="31353A"/>
                                <w:spacing w:val="-6"/>
                                <w:w w:val="108"/>
                                <w:sz w:val="12"/>
                                <w:szCs w:val="12"/>
                                <w:lang w:val="fr-CA"/>
                              </w:rPr>
                              <w:t xml:space="preserve"> me décrirais comme étant physiquement actif</w:t>
                            </w:r>
                            <w:r w:rsidR="004C2C41" w:rsidRPr="00DD6BCB">
                              <w:rPr>
                                <w:rFonts w:ascii="Georgia" w:hAnsi="Georgia" w:cs="Georgia"/>
                                <w:i/>
                                <w:iCs/>
                                <w:color w:val="31353A"/>
                                <w:spacing w:val="-6"/>
                                <w:w w:val="108"/>
                                <w:sz w:val="12"/>
                                <w:szCs w:val="12"/>
                                <w:lang w:val="fr-CA"/>
                              </w:rPr>
                              <w:t>. »</w:t>
                            </w:r>
                          </w:p>
                          <w:p w14:paraId="4BB0DD0B" w14:textId="15F34361" w:rsidR="00032754" w:rsidRPr="00DD6BCB" w:rsidRDefault="0091769D" w:rsidP="00B92C6C">
                            <w:pPr>
                              <w:rPr>
                                <w:rFonts w:ascii="Georgia" w:hAnsi="Georgia" w:cs="Georgia"/>
                                <w:i/>
                                <w:iCs/>
                                <w:color w:val="31353A"/>
                                <w:spacing w:val="-6"/>
                                <w:w w:val="108"/>
                                <w:sz w:val="12"/>
                                <w:szCs w:val="12"/>
                                <w:lang w:val="fr-CA"/>
                              </w:rPr>
                            </w:pPr>
                            <w:r w:rsidRPr="00DD6BCB">
                              <w:rPr>
                                <w:rFonts w:ascii="Georgia" w:hAnsi="Georgia" w:cs="Georgia"/>
                                <w:i/>
                                <w:iCs/>
                                <w:color w:val="31353A"/>
                                <w:spacing w:val="-6"/>
                                <w:w w:val="108"/>
                                <w:sz w:val="12"/>
                                <w:szCs w:val="12"/>
                                <w:lang w:val="fr-CA"/>
                              </w:rPr>
                              <w:t>Taille de l’échantillon</w:t>
                            </w:r>
                            <w:r w:rsidR="00032754" w:rsidRPr="00DD6BCB">
                              <w:rPr>
                                <w:rFonts w:ascii="Georgia" w:hAnsi="Georgia" w:cs="Georgia"/>
                                <w:i/>
                                <w:iCs/>
                                <w:color w:val="31353A"/>
                                <w:spacing w:val="-6"/>
                                <w:w w:val="108"/>
                                <w:sz w:val="12"/>
                                <w:szCs w:val="12"/>
                                <w:lang w:val="fr-CA"/>
                              </w:rPr>
                              <w:t>: 3</w:t>
                            </w:r>
                            <w:r w:rsidR="00B35E61" w:rsidRPr="00DD6BCB">
                              <w:rPr>
                                <w:rFonts w:ascii="Georgia" w:hAnsi="Georgia" w:cs="Georgia"/>
                                <w:i/>
                                <w:iCs/>
                                <w:color w:val="31353A"/>
                                <w:spacing w:val="-6"/>
                                <w:w w:val="108"/>
                                <w:sz w:val="12"/>
                                <w:szCs w:val="12"/>
                                <w:lang w:val="fr-CA"/>
                              </w:rPr>
                              <w:t xml:space="preserve"> </w:t>
                            </w:r>
                            <w:r w:rsidR="00EE0B93" w:rsidRPr="00DD6BCB">
                              <w:rPr>
                                <w:rFonts w:ascii="Georgia" w:hAnsi="Georgia" w:cs="Georgia"/>
                                <w:i/>
                                <w:iCs/>
                                <w:color w:val="31353A"/>
                                <w:spacing w:val="-6"/>
                                <w:w w:val="108"/>
                                <w:sz w:val="12"/>
                                <w:szCs w:val="12"/>
                                <w:lang w:val="fr-CA"/>
                              </w:rPr>
                              <w:t>384</w:t>
                            </w:r>
                          </w:p>
                          <w:p w14:paraId="5B1CBDBF" w14:textId="70AE15FB" w:rsidR="00032754" w:rsidRPr="00B504E5" w:rsidRDefault="00B504E5" w:rsidP="00B92C6C">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Structure : Tous les répondants, excluant</w:t>
                            </w:r>
                            <w:r w:rsidR="004C2C41">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4E774E6" id="Text Box 409" o:spid="_x0000_s1255" type="#_x0000_t202" style="width:297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" stroked="f">
                <v:textbox>
                  <w:txbxContent>
                    <w:p w14:paraId="750B405B" w14:textId="1DF1F0E4" w:rsidR="00032754" w:rsidRPr="00DD6BCB" w:rsidRDefault="00032754" w:rsidP="00B92C6C">
                      <w:pPr>
                        <w:rPr>
                          <w:rFonts w:ascii="Georgia" w:hAnsi="Georgia" w:cs="Georgia"/>
                          <w:i/>
                          <w:iCs/>
                          <w:color w:val="31353A"/>
                          <w:spacing w:val="-6"/>
                          <w:w w:val="108"/>
                          <w:sz w:val="12"/>
                          <w:szCs w:val="12"/>
                          <w:lang w:val="fr-CA"/>
                        </w:rPr>
                      </w:pPr>
                      <w:r w:rsidRPr="002C6326">
                        <w:rPr>
                          <w:rFonts w:ascii="Georgia" w:hAnsi="Georgia" w:cs="Georgia"/>
                          <w:i/>
                          <w:iCs/>
                          <w:color w:val="31353A"/>
                          <w:spacing w:val="-6"/>
                          <w:w w:val="108"/>
                          <w:sz w:val="12"/>
                          <w:szCs w:val="12"/>
                          <w:lang w:val="fr-CA"/>
                        </w:rPr>
                        <w:t>Question:</w:t>
                      </w:r>
                      <w:r w:rsidR="00020B12" w:rsidRPr="002C6326">
                        <w:rPr>
                          <w:rFonts w:ascii="Georgia" w:hAnsi="Georgia" w:cs="Georgia"/>
                          <w:i/>
                          <w:iCs/>
                          <w:color w:val="31353A"/>
                          <w:spacing w:val="-6"/>
                          <w:w w:val="108"/>
                          <w:sz w:val="12"/>
                          <w:szCs w:val="12"/>
                          <w:lang w:val="fr-CA"/>
                        </w:rPr>
                        <w:t xml:space="preserve"> </w:t>
                      </w:r>
                      <w:r w:rsidR="00DB3B26" w:rsidRPr="002C6326">
                        <w:rPr>
                          <w:rFonts w:ascii="Georgia" w:hAnsi="Georgia" w:cs="Georgia"/>
                          <w:i/>
                          <w:iCs/>
                          <w:color w:val="31353A"/>
                          <w:spacing w:val="-6"/>
                          <w:w w:val="108"/>
                          <w:sz w:val="12"/>
                          <w:szCs w:val="12"/>
                          <w:lang w:val="fr-CA"/>
                        </w:rPr>
                        <w:t>[</w:t>
                      </w:r>
                      <w:r w:rsidR="002C6326" w:rsidRPr="002C6326">
                        <w:rPr>
                          <w:rFonts w:ascii="Georgia" w:hAnsi="Georgia" w:cs="Georgia"/>
                          <w:i/>
                          <w:iCs/>
                          <w:color w:val="31353A"/>
                          <w:spacing w:val="-6"/>
                          <w:w w:val="108"/>
                          <w:sz w:val="12"/>
                          <w:szCs w:val="12"/>
                          <w:lang w:val="fr-CA"/>
                        </w:rPr>
                        <w:t>Explication de l’échelle à 5 points pour mesurer l’accord avec l’énoncé.</w:t>
                      </w:r>
                      <w:r w:rsidR="00DB3B26" w:rsidRPr="002C6326">
                        <w:rPr>
                          <w:rFonts w:ascii="Georgia" w:hAnsi="Georgia" w:cs="Georgia"/>
                          <w:i/>
                          <w:iCs/>
                          <w:color w:val="31353A"/>
                          <w:spacing w:val="-6"/>
                          <w:w w:val="108"/>
                          <w:sz w:val="12"/>
                          <w:szCs w:val="12"/>
                          <w:lang w:val="fr-CA"/>
                        </w:rPr>
                        <w:t xml:space="preserve">] </w:t>
                      </w:r>
                      <w:r w:rsidR="00DB3B26" w:rsidRPr="00DD6BCB">
                        <w:rPr>
                          <w:rFonts w:ascii="Georgia" w:hAnsi="Georgia" w:cs="Georgia"/>
                          <w:i/>
                          <w:iCs/>
                          <w:color w:val="31353A"/>
                          <w:spacing w:val="-6"/>
                          <w:w w:val="108"/>
                          <w:sz w:val="12"/>
                          <w:szCs w:val="12"/>
                          <w:lang w:val="fr-CA"/>
                        </w:rPr>
                        <w:t>…</w:t>
                      </w:r>
                      <w:r w:rsidR="00020B12" w:rsidRPr="00DD6BCB">
                        <w:rPr>
                          <w:rFonts w:ascii="Georgia" w:hAnsi="Georgia" w:cs="Georgia"/>
                          <w:i/>
                          <w:iCs/>
                          <w:color w:val="31353A"/>
                          <w:spacing w:val="-6"/>
                          <w:w w:val="108"/>
                          <w:sz w:val="12"/>
                          <w:szCs w:val="12"/>
                          <w:lang w:val="fr-CA"/>
                        </w:rPr>
                        <w:t xml:space="preserve"> </w:t>
                      </w:r>
                      <w:r w:rsidRPr="00DD6BCB">
                        <w:rPr>
                          <w:rFonts w:ascii="Georgia" w:hAnsi="Georgia" w:cs="Georgia"/>
                          <w:i/>
                          <w:iCs/>
                          <w:color w:val="31353A"/>
                          <w:spacing w:val="-6"/>
                          <w:w w:val="108"/>
                          <w:sz w:val="12"/>
                          <w:szCs w:val="12"/>
                          <w:lang w:val="fr-CA"/>
                        </w:rPr>
                        <w:t xml:space="preserve"> </w:t>
                      </w:r>
                      <w:r w:rsidR="004C2C41" w:rsidRPr="00DD6BCB">
                        <w:rPr>
                          <w:rFonts w:ascii="Georgia" w:hAnsi="Georgia" w:cs="Georgia"/>
                          <w:i/>
                          <w:iCs/>
                          <w:color w:val="31353A"/>
                          <w:spacing w:val="-6"/>
                          <w:w w:val="108"/>
                          <w:sz w:val="12"/>
                          <w:szCs w:val="12"/>
                          <w:lang w:val="fr-CA"/>
                        </w:rPr>
                        <w:t>« Je</w:t>
                      </w:r>
                      <w:r w:rsidR="00B35E61" w:rsidRPr="00DD6BCB">
                        <w:rPr>
                          <w:rFonts w:ascii="Georgia" w:hAnsi="Georgia" w:cs="Georgia"/>
                          <w:i/>
                          <w:iCs/>
                          <w:color w:val="31353A"/>
                          <w:spacing w:val="-6"/>
                          <w:w w:val="108"/>
                          <w:sz w:val="12"/>
                          <w:szCs w:val="12"/>
                          <w:lang w:val="fr-CA"/>
                        </w:rPr>
                        <w:t xml:space="preserve"> me décrirais comme étant physiquement actif</w:t>
                      </w:r>
                      <w:r w:rsidR="004C2C41" w:rsidRPr="00DD6BCB">
                        <w:rPr>
                          <w:rFonts w:ascii="Georgia" w:hAnsi="Georgia" w:cs="Georgia"/>
                          <w:i/>
                          <w:iCs/>
                          <w:color w:val="31353A"/>
                          <w:spacing w:val="-6"/>
                          <w:w w:val="108"/>
                          <w:sz w:val="12"/>
                          <w:szCs w:val="12"/>
                          <w:lang w:val="fr-CA"/>
                        </w:rPr>
                        <w:t>. »</w:t>
                      </w:r>
                    </w:p>
                    <w:p w14:paraId="4BB0DD0B" w14:textId="15F34361" w:rsidR="00032754" w:rsidRPr="00DD6BCB" w:rsidRDefault="0091769D" w:rsidP="00B92C6C">
                      <w:pPr>
                        <w:rPr>
                          <w:rFonts w:ascii="Georgia" w:hAnsi="Georgia" w:cs="Georgia"/>
                          <w:i/>
                          <w:iCs/>
                          <w:color w:val="31353A"/>
                          <w:spacing w:val="-6"/>
                          <w:w w:val="108"/>
                          <w:sz w:val="12"/>
                          <w:szCs w:val="12"/>
                          <w:lang w:val="fr-CA"/>
                        </w:rPr>
                      </w:pPr>
                      <w:r w:rsidRPr="00DD6BCB">
                        <w:rPr>
                          <w:rFonts w:ascii="Georgia" w:hAnsi="Georgia" w:cs="Georgia"/>
                          <w:i/>
                          <w:iCs/>
                          <w:color w:val="31353A"/>
                          <w:spacing w:val="-6"/>
                          <w:w w:val="108"/>
                          <w:sz w:val="12"/>
                          <w:szCs w:val="12"/>
                          <w:lang w:val="fr-CA"/>
                        </w:rPr>
                        <w:t>Taille de l’échantillon</w:t>
                      </w:r>
                      <w:r w:rsidR="00032754" w:rsidRPr="00DD6BCB">
                        <w:rPr>
                          <w:rFonts w:ascii="Georgia" w:hAnsi="Georgia" w:cs="Georgia"/>
                          <w:i/>
                          <w:iCs/>
                          <w:color w:val="31353A"/>
                          <w:spacing w:val="-6"/>
                          <w:w w:val="108"/>
                          <w:sz w:val="12"/>
                          <w:szCs w:val="12"/>
                          <w:lang w:val="fr-CA"/>
                        </w:rPr>
                        <w:t>: 3</w:t>
                      </w:r>
                      <w:r w:rsidR="00B35E61" w:rsidRPr="00DD6BCB">
                        <w:rPr>
                          <w:rFonts w:ascii="Georgia" w:hAnsi="Georgia" w:cs="Georgia"/>
                          <w:i/>
                          <w:iCs/>
                          <w:color w:val="31353A"/>
                          <w:spacing w:val="-6"/>
                          <w:w w:val="108"/>
                          <w:sz w:val="12"/>
                          <w:szCs w:val="12"/>
                          <w:lang w:val="fr-CA"/>
                        </w:rPr>
                        <w:t xml:space="preserve"> </w:t>
                      </w:r>
                      <w:r w:rsidR="00EE0B93" w:rsidRPr="00DD6BCB">
                        <w:rPr>
                          <w:rFonts w:ascii="Georgia" w:hAnsi="Georgia" w:cs="Georgia"/>
                          <w:i/>
                          <w:iCs/>
                          <w:color w:val="31353A"/>
                          <w:spacing w:val="-6"/>
                          <w:w w:val="108"/>
                          <w:sz w:val="12"/>
                          <w:szCs w:val="12"/>
                          <w:lang w:val="fr-CA"/>
                        </w:rPr>
                        <w:t>384</w:t>
                      </w:r>
                    </w:p>
                    <w:p w14:paraId="5B1CBDBF" w14:textId="70AE15FB" w:rsidR="00032754" w:rsidRPr="00B504E5" w:rsidRDefault="00B504E5" w:rsidP="00B92C6C">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Structure : Tous les répondants, excluant</w:t>
                      </w:r>
                      <w:r w:rsidR="004C2C41">
                        <w:rPr>
                          <w:rFonts w:ascii="Georgia" w:hAnsi="Georgia" w:cs="Georgia"/>
                          <w:i/>
                          <w:iCs/>
                          <w:color w:val="31353A"/>
                          <w:spacing w:val="-6"/>
                          <w:w w:val="108"/>
                          <w:sz w:val="12"/>
                          <w:szCs w:val="12"/>
                          <w:lang w:val="fr-CA"/>
                        </w:rPr>
                        <w:t xml:space="preserve"> «</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r w:rsidR="0019313D" w:rsidRPr="008425F5">
        <w:rPr>
          <w:noProof/>
          <w:color w:val="auto"/>
          <w:w w:val="100"/>
          <w:lang w:val="en-CA"/>
        </w:rPr>
        <mc:AlternateContent>
          <mc:Choice Requires="wps">
            <w:drawing>
              <wp:anchor distT="0" distB="0" distL="114300" distR="114300" simplePos="0" relativeHeight="251658266" behindDoc="0" locked="0" layoutInCell="1" allowOverlap="1" wp14:anchorId="3DD7AE91" wp14:editId="6B95FFDF">
                <wp:simplePos x="0" y="0"/>
                <wp:positionH relativeFrom="margin">
                  <wp:align>center</wp:align>
                </wp:positionH>
                <wp:positionV relativeFrom="page">
                  <wp:posOffset>1023603</wp:posOffset>
                </wp:positionV>
                <wp:extent cx="0" cy="5943600"/>
                <wp:effectExtent l="0" t="0" r="38100" b="19050"/>
                <wp:wrapNone/>
                <wp:docPr id="407" name="Straight Connector 407"/>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3C46DA3B" id="Straight Connector 407" o:spid="_x0000_s1026" style="position:absolute;z-index:251658269;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6pt" to="0,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" strokecolor="#d8d8d8 [2732]" strokeweight=".5pt">
                <v:stroke joinstyle="miter"/>
                <w10:wrap anchorx="margin" anchory="page"/>
              </v:line>
            </w:pict>
          </mc:Fallback>
        </mc:AlternateContent>
      </w:r>
    </w:p>
    <w:p w14:paraId="375AD3BB" w14:textId="68F5A1D5" w:rsidR="0019313D" w:rsidRPr="009210E9" w:rsidRDefault="00B964F0" w:rsidP="0019313D">
      <w:pPr>
        <w:pStyle w:val="VAC-Body"/>
        <w:rPr>
          <w:b/>
          <w:bCs/>
          <w:color w:val="auto"/>
          <w:lang w:val="fr-CA"/>
        </w:rPr>
      </w:pPr>
      <w:r w:rsidRPr="009210E9">
        <w:rPr>
          <w:b/>
          <w:bCs/>
          <w:color w:val="auto"/>
          <w:lang w:val="fr-CA"/>
        </w:rPr>
        <w:br w:type="column"/>
      </w:r>
      <w:r w:rsidR="00354B66" w:rsidRPr="009210E9">
        <w:rPr>
          <w:b/>
          <w:bCs/>
          <w:color w:val="auto"/>
          <w:lang w:val="fr-CA"/>
        </w:rPr>
        <w:t>Les vétérans de moins de 65 ans avec gestion de cas les moins susceptibles de socialiser</w:t>
      </w:r>
    </w:p>
    <w:p w14:paraId="7B1A0A53" w14:textId="77777777" w:rsidR="00D52439" w:rsidRPr="008425F5" w:rsidRDefault="00D52439" w:rsidP="00D52439">
      <w:pPr>
        <w:pStyle w:val="VAC-Bullet"/>
        <w:rPr>
          <w:color w:val="auto"/>
          <w:lang w:val="fr-CA"/>
        </w:rPr>
      </w:pPr>
      <w:r w:rsidRPr="008425F5">
        <w:rPr>
          <w:color w:val="auto"/>
          <w:lang w:val="fr-CA"/>
        </w:rPr>
        <w:t>Sept répondants sur dix (TOP2 : 69 %) des répondants s’accordent à dire qu'ils interagissent avec d'autres personnes au moins une fois par jour.</w:t>
      </w:r>
    </w:p>
    <w:p w14:paraId="310B00D3" w14:textId="77777777" w:rsidR="00D52439" w:rsidRPr="008425F5" w:rsidRDefault="00D52439" w:rsidP="00D52439">
      <w:pPr>
        <w:pStyle w:val="VAC-Bullet"/>
        <w:rPr>
          <w:color w:val="auto"/>
          <w:lang w:val="fr-CA"/>
        </w:rPr>
      </w:pPr>
      <w:r w:rsidRPr="008425F5">
        <w:rPr>
          <w:color w:val="auto"/>
          <w:lang w:val="fr-CA"/>
        </w:rPr>
        <w:t xml:space="preserve">Encore une fois, les </w:t>
      </w:r>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sont l'exception, avec seulement la moitié (TOP2 : 52 %) en accord.</w:t>
      </w:r>
    </w:p>
    <w:p w14:paraId="000E6B85" w14:textId="7DF8453D" w:rsidR="0019313D" w:rsidRPr="008425F5" w:rsidRDefault="00B92C6C" w:rsidP="009B2081">
      <w:pPr>
        <w:pStyle w:val="VAC-Bullet"/>
        <w:numPr>
          <w:ilvl w:val="0"/>
          <w:numId w:val="0"/>
        </w:numPr>
        <w:ind w:left="113"/>
        <w:rPr>
          <w:color w:val="auto"/>
          <w:lang w:val="en-CA"/>
        </w:rPr>
      </w:pPr>
      <w:r w:rsidRPr="008425F5">
        <w:rPr>
          <w:noProof/>
          <w:color w:val="auto"/>
          <w:lang w:val="en-CA"/>
        </w:rPr>
        <mc:AlternateContent>
          <mc:Choice Requires="wps">
            <w:drawing>
              <wp:inline distT="0" distB="0" distL="0" distR="0" wp14:anchorId="36366773" wp14:editId="534976C9">
                <wp:extent cx="3450037" cy="409517"/>
                <wp:effectExtent l="0" t="0" r="0" b="0"/>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037" cy="409517"/>
                        </a:xfrm>
                        <a:prstGeom prst="rect">
                          <a:avLst/>
                        </a:prstGeom>
                        <a:solidFill>
                          <a:srgbClr val="FFFFFF"/>
                        </a:solidFill>
                        <a:ln w="9525">
                          <a:noFill/>
                          <a:miter lim="800000"/>
                          <a:headEnd/>
                          <a:tailEnd/>
                        </a:ln>
                      </wps:spPr>
                      <wps:txbx>
                        <w:txbxContent>
                          <w:p w14:paraId="64A90314" w14:textId="2104DA56" w:rsidR="00032754" w:rsidRPr="004C2C41" w:rsidRDefault="0091769D"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D6BCB">
                              <w:rPr>
                                <w:rFonts w:ascii="Georgia" w:hAnsi="Georgia" w:cs="Georgia"/>
                                <w:i/>
                                <w:iCs/>
                                <w:color w:val="31353A"/>
                                <w:spacing w:val="-6"/>
                                <w:w w:val="108"/>
                                <w:sz w:val="16"/>
                                <w:szCs w:val="16"/>
                                <w:lang w:val="fr-CA"/>
                              </w:rPr>
                              <w:t>Graphique</w:t>
                            </w:r>
                            <w:r w:rsidR="00032754" w:rsidRPr="00DD6BCB">
                              <w:rPr>
                                <w:rFonts w:ascii="Georgia" w:hAnsi="Georgia" w:cs="Georgia"/>
                                <w:i/>
                                <w:iCs/>
                                <w:color w:val="31353A"/>
                                <w:spacing w:val="-6"/>
                                <w:w w:val="108"/>
                                <w:sz w:val="16"/>
                                <w:szCs w:val="16"/>
                                <w:lang w:val="fr-CA"/>
                              </w:rPr>
                              <w:t xml:space="preserve"> 11</w:t>
                            </w:r>
                            <w:r w:rsidR="00DB3B26" w:rsidRPr="00DD6BCB">
                              <w:rPr>
                                <w:rFonts w:ascii="Georgia" w:hAnsi="Georgia" w:cs="Georgia"/>
                                <w:i/>
                                <w:iCs/>
                                <w:color w:val="31353A"/>
                                <w:spacing w:val="-6"/>
                                <w:w w:val="108"/>
                                <w:sz w:val="16"/>
                                <w:szCs w:val="16"/>
                                <w:lang w:val="fr-CA"/>
                              </w:rPr>
                              <w:t>6</w:t>
                            </w:r>
                            <w:r w:rsidR="00032754" w:rsidRPr="00DD6BCB">
                              <w:rPr>
                                <w:rFonts w:ascii="Georgia" w:hAnsi="Georgia" w:cs="Georgia"/>
                                <w:i/>
                                <w:iCs/>
                                <w:color w:val="31353A"/>
                                <w:spacing w:val="-6"/>
                                <w:w w:val="108"/>
                                <w:sz w:val="16"/>
                                <w:szCs w:val="16"/>
                                <w:lang w:val="fr-CA"/>
                              </w:rPr>
                              <w:t>:</w:t>
                            </w:r>
                            <w:r w:rsidR="004C2C41" w:rsidRPr="00DD6BCB">
                              <w:rPr>
                                <w:rFonts w:ascii="Georgia" w:hAnsi="Georgia" w:cs="Georgia"/>
                                <w:i/>
                                <w:iCs/>
                                <w:color w:val="31353A"/>
                                <w:spacing w:val="-6"/>
                                <w:w w:val="108"/>
                                <w:sz w:val="16"/>
                                <w:szCs w:val="16"/>
                                <w:lang w:val="fr-CA"/>
                              </w:rPr>
                              <w:t xml:space="preserve"> « J’interagis</w:t>
                            </w:r>
                            <w:r w:rsidR="00DD6BCB" w:rsidRPr="00DD6BCB">
                              <w:rPr>
                                <w:rFonts w:ascii="Georgia" w:hAnsi="Georgia" w:cs="Georgia"/>
                                <w:i/>
                                <w:iCs/>
                                <w:color w:val="31353A"/>
                                <w:spacing w:val="-6"/>
                                <w:w w:val="108"/>
                                <w:sz w:val="16"/>
                                <w:szCs w:val="16"/>
                                <w:lang w:val="fr-CA"/>
                              </w:rPr>
                              <w:t xml:space="preserve"> avec d'autres personnes au moins une fois par jour</w:t>
                            </w:r>
                            <w:r w:rsidR="004C2C41">
                              <w:rPr>
                                <w:rFonts w:ascii="Georgia" w:hAnsi="Georgia" w:cs="Georgia"/>
                                <w:i/>
                                <w:iCs/>
                                <w:color w:val="31353A"/>
                                <w:spacing w:val="-6"/>
                                <w:w w:val="108"/>
                                <w:sz w:val="16"/>
                                <w:szCs w:val="16"/>
                                <w:lang w:val="fr-CA"/>
                              </w:rPr>
                              <w:t xml:space="preserve"> </w:t>
                            </w:r>
                            <w:r w:rsidR="00DD6BCB" w:rsidRPr="00DD6BCB">
                              <w:rPr>
                                <w:rFonts w:ascii="Georgia" w:hAnsi="Georgia" w:cs="Georgia"/>
                                <w:i/>
                                <w:iCs/>
                                <w:color w:val="31353A"/>
                                <w:spacing w:val="-6"/>
                                <w:w w:val="108"/>
                                <w:sz w:val="16"/>
                                <w:szCs w:val="16"/>
                                <w:lang w:val="fr-CA"/>
                              </w:rPr>
                              <w:t>»</w:t>
                            </w:r>
                            <w:r w:rsidR="00032754" w:rsidRPr="00DD6BCB">
                              <w:rPr>
                                <w:rFonts w:ascii="Georgia" w:hAnsi="Georgia" w:cs="Georgia"/>
                                <w:i/>
                                <w:iCs/>
                                <w:color w:val="31353A"/>
                                <w:spacing w:val="-6"/>
                                <w:w w:val="108"/>
                                <w:sz w:val="16"/>
                                <w:szCs w:val="16"/>
                                <w:lang w:val="fr-CA"/>
                              </w:rPr>
                              <w:t xml:space="preserve"> </w:t>
                            </w:r>
                            <w:r w:rsidR="00032754" w:rsidRPr="004C2C41">
                              <w:rPr>
                                <w:rFonts w:ascii="Georgia" w:hAnsi="Georgia" w:cs="Georgia"/>
                                <w:i/>
                                <w:iCs/>
                                <w:color w:val="31353A"/>
                                <w:spacing w:val="-6"/>
                                <w:w w:val="108"/>
                                <w:sz w:val="16"/>
                                <w:szCs w:val="16"/>
                                <w:lang w:val="fr-CA"/>
                              </w:rPr>
                              <w:t>(%)</w:t>
                            </w:r>
                          </w:p>
                          <w:p w14:paraId="42E7F9D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68BCA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1AC6D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4BBE7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D78FB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B10BD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1FFEF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8504B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121EF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3BD98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15E9EA"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BB7AD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656DB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2EE1D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9BDA1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097E8A"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484F1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0F393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11CEB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34FC8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C7DB8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3D646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42345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DDB9E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32A34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AE76A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0B477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C1E67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B43B13"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4B36C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82035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C78C5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5F5D4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8AB38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152A9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C2C41">
                              <w:rPr>
                                <w:rFonts w:ascii="Georgia" w:hAnsi="Georgia" w:cs="Georgia"/>
                                <w:i/>
                                <w:iCs/>
                                <w:color w:val="31353A"/>
                                <w:spacing w:val="-6"/>
                                <w:w w:val="108"/>
                                <w:sz w:val="16"/>
                                <w:szCs w:val="16"/>
                                <w:lang w:val="fr-CA"/>
                              </w:rPr>
                              <w:t xml:space="preserve"> </w:t>
                            </w:r>
                          </w:p>
                          <w:p w14:paraId="57109F3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B86363"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C98A1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C4100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A82E7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0C6FF6" w14:textId="77777777" w:rsidR="00032754" w:rsidRPr="004C2C41" w:rsidRDefault="00032754" w:rsidP="00B92C6C">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36366773" id="_x0000_s1256" type="#_x0000_t202" style="width:271.6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" stroked="f">
                <v:textbox>
                  <w:txbxContent>
                    <w:p w14:paraId="64A90314" w14:textId="2104DA56" w:rsidR="00032754" w:rsidRPr="004C2C41" w:rsidRDefault="0091769D"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DD6BCB">
                        <w:rPr>
                          <w:rFonts w:ascii="Georgia" w:hAnsi="Georgia" w:cs="Georgia"/>
                          <w:i/>
                          <w:iCs/>
                          <w:color w:val="31353A"/>
                          <w:spacing w:val="-6"/>
                          <w:w w:val="108"/>
                          <w:sz w:val="16"/>
                          <w:szCs w:val="16"/>
                          <w:lang w:val="fr-CA"/>
                        </w:rPr>
                        <w:t>Graphique</w:t>
                      </w:r>
                      <w:r w:rsidR="00032754" w:rsidRPr="00DD6BCB">
                        <w:rPr>
                          <w:rFonts w:ascii="Georgia" w:hAnsi="Georgia" w:cs="Georgia"/>
                          <w:i/>
                          <w:iCs/>
                          <w:color w:val="31353A"/>
                          <w:spacing w:val="-6"/>
                          <w:w w:val="108"/>
                          <w:sz w:val="16"/>
                          <w:szCs w:val="16"/>
                          <w:lang w:val="fr-CA"/>
                        </w:rPr>
                        <w:t xml:space="preserve"> 11</w:t>
                      </w:r>
                      <w:r w:rsidR="00DB3B26" w:rsidRPr="00DD6BCB">
                        <w:rPr>
                          <w:rFonts w:ascii="Georgia" w:hAnsi="Georgia" w:cs="Georgia"/>
                          <w:i/>
                          <w:iCs/>
                          <w:color w:val="31353A"/>
                          <w:spacing w:val="-6"/>
                          <w:w w:val="108"/>
                          <w:sz w:val="16"/>
                          <w:szCs w:val="16"/>
                          <w:lang w:val="fr-CA"/>
                        </w:rPr>
                        <w:t>6</w:t>
                      </w:r>
                      <w:r w:rsidR="00032754" w:rsidRPr="00DD6BCB">
                        <w:rPr>
                          <w:rFonts w:ascii="Georgia" w:hAnsi="Georgia" w:cs="Georgia"/>
                          <w:i/>
                          <w:iCs/>
                          <w:color w:val="31353A"/>
                          <w:spacing w:val="-6"/>
                          <w:w w:val="108"/>
                          <w:sz w:val="16"/>
                          <w:szCs w:val="16"/>
                          <w:lang w:val="fr-CA"/>
                        </w:rPr>
                        <w:t>:</w:t>
                      </w:r>
                      <w:r w:rsidR="004C2C41" w:rsidRPr="00DD6BCB">
                        <w:rPr>
                          <w:rFonts w:ascii="Georgia" w:hAnsi="Georgia" w:cs="Georgia"/>
                          <w:i/>
                          <w:iCs/>
                          <w:color w:val="31353A"/>
                          <w:spacing w:val="-6"/>
                          <w:w w:val="108"/>
                          <w:sz w:val="16"/>
                          <w:szCs w:val="16"/>
                          <w:lang w:val="fr-CA"/>
                        </w:rPr>
                        <w:t xml:space="preserve"> « J’interagis</w:t>
                      </w:r>
                      <w:r w:rsidR="00DD6BCB" w:rsidRPr="00DD6BCB">
                        <w:rPr>
                          <w:rFonts w:ascii="Georgia" w:hAnsi="Georgia" w:cs="Georgia"/>
                          <w:i/>
                          <w:iCs/>
                          <w:color w:val="31353A"/>
                          <w:spacing w:val="-6"/>
                          <w:w w:val="108"/>
                          <w:sz w:val="16"/>
                          <w:szCs w:val="16"/>
                          <w:lang w:val="fr-CA"/>
                        </w:rPr>
                        <w:t xml:space="preserve"> avec d'autres personnes au moins une fois par jour</w:t>
                      </w:r>
                      <w:r w:rsidR="004C2C41">
                        <w:rPr>
                          <w:rFonts w:ascii="Georgia" w:hAnsi="Georgia" w:cs="Georgia"/>
                          <w:i/>
                          <w:iCs/>
                          <w:color w:val="31353A"/>
                          <w:spacing w:val="-6"/>
                          <w:w w:val="108"/>
                          <w:sz w:val="16"/>
                          <w:szCs w:val="16"/>
                          <w:lang w:val="fr-CA"/>
                        </w:rPr>
                        <w:t xml:space="preserve"> </w:t>
                      </w:r>
                      <w:r w:rsidR="00DD6BCB" w:rsidRPr="00DD6BCB">
                        <w:rPr>
                          <w:rFonts w:ascii="Georgia" w:hAnsi="Georgia" w:cs="Georgia"/>
                          <w:i/>
                          <w:iCs/>
                          <w:color w:val="31353A"/>
                          <w:spacing w:val="-6"/>
                          <w:w w:val="108"/>
                          <w:sz w:val="16"/>
                          <w:szCs w:val="16"/>
                          <w:lang w:val="fr-CA"/>
                        </w:rPr>
                        <w:t>»</w:t>
                      </w:r>
                      <w:r w:rsidR="00032754" w:rsidRPr="00DD6BCB">
                        <w:rPr>
                          <w:rFonts w:ascii="Georgia" w:hAnsi="Georgia" w:cs="Georgia"/>
                          <w:i/>
                          <w:iCs/>
                          <w:color w:val="31353A"/>
                          <w:spacing w:val="-6"/>
                          <w:w w:val="108"/>
                          <w:sz w:val="16"/>
                          <w:szCs w:val="16"/>
                          <w:lang w:val="fr-CA"/>
                        </w:rPr>
                        <w:t xml:space="preserve"> </w:t>
                      </w:r>
                      <w:r w:rsidR="00032754" w:rsidRPr="004C2C41">
                        <w:rPr>
                          <w:rFonts w:ascii="Georgia" w:hAnsi="Georgia" w:cs="Georgia"/>
                          <w:i/>
                          <w:iCs/>
                          <w:color w:val="31353A"/>
                          <w:spacing w:val="-6"/>
                          <w:w w:val="108"/>
                          <w:sz w:val="16"/>
                          <w:szCs w:val="16"/>
                          <w:lang w:val="fr-CA"/>
                        </w:rPr>
                        <w:t>(%)</w:t>
                      </w:r>
                    </w:p>
                    <w:p w14:paraId="42E7F9D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68BCA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1AC6D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4BBE7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D78FB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B10BD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1FFEF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8504B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121EF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3BD98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15E9EA"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BB7AD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656DB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2EE1D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9BDA1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097E8A"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484F1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0F393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11CEB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34FC8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C7DB8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3D646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42345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DDB9E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32A34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AE76A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0B477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C1E67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B43B13"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4B36C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82035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C78C5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5F5D4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8AB38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152A9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C2C41">
                        <w:rPr>
                          <w:rFonts w:ascii="Georgia" w:hAnsi="Georgia" w:cs="Georgia"/>
                          <w:i/>
                          <w:iCs/>
                          <w:color w:val="31353A"/>
                          <w:spacing w:val="-6"/>
                          <w:w w:val="108"/>
                          <w:sz w:val="16"/>
                          <w:szCs w:val="16"/>
                          <w:lang w:val="fr-CA"/>
                        </w:rPr>
                        <w:t xml:space="preserve"> </w:t>
                      </w:r>
                    </w:p>
                    <w:p w14:paraId="57109F3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B86363"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C98A1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C4100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A82E7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0C6FF6" w14:textId="77777777" w:rsidR="00032754" w:rsidRPr="004C2C41" w:rsidRDefault="00032754" w:rsidP="00B92C6C">
                      <w:pPr>
                        <w:rPr>
                          <w:i/>
                          <w:iCs/>
                          <w:sz w:val="16"/>
                          <w:szCs w:val="16"/>
                          <w:lang w:val="fr-CA"/>
                        </w:rPr>
                      </w:pPr>
                    </w:p>
                  </w:txbxContent>
                </v:textbox>
                <w10:anchorlock/>
              </v:shape>
            </w:pict>
          </mc:Fallback>
        </mc:AlternateContent>
      </w:r>
      <w:r w:rsidR="009B2081" w:rsidRPr="008425F5">
        <w:rPr>
          <w:color w:val="auto"/>
          <w:lang w:val="en-CA"/>
        </w:rPr>
        <w:br/>
      </w:r>
      <w:r w:rsidR="004757CE" w:rsidRPr="008425F5">
        <w:rPr>
          <w:noProof/>
          <w:color w:val="auto"/>
          <w:lang w:val="en-CA"/>
        </w:rPr>
        <w:drawing>
          <wp:inline distT="0" distB="0" distL="0" distR="0" wp14:anchorId="3885228E" wp14:editId="222FD33E">
            <wp:extent cx="3543935" cy="2216150"/>
            <wp:effectExtent l="0" t="0" r="0" b="0"/>
            <wp:docPr id="666" name="Chart 6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009B2081" w:rsidRPr="008425F5">
        <w:rPr>
          <w:color w:val="auto"/>
          <w:lang w:val="en-CA"/>
        </w:rPr>
        <w:br/>
      </w:r>
      <w:r w:rsidR="0019313D" w:rsidRPr="008425F5">
        <w:rPr>
          <w:noProof/>
          <w:color w:val="auto"/>
          <w:lang w:val="en-CA"/>
        </w:rPr>
        <mc:AlternateContent>
          <mc:Choice Requires="wps">
            <w:drawing>
              <wp:inline distT="0" distB="0" distL="0" distR="0" wp14:anchorId="22E9269E" wp14:editId="3CE5E1EC">
                <wp:extent cx="3314700" cy="726577"/>
                <wp:effectExtent l="0" t="0" r="0" b="0"/>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26577"/>
                        </a:xfrm>
                        <a:prstGeom prst="rect">
                          <a:avLst/>
                        </a:prstGeom>
                        <a:solidFill>
                          <a:srgbClr val="FFFFFF"/>
                        </a:solidFill>
                        <a:ln w="9525">
                          <a:noFill/>
                          <a:miter lim="800000"/>
                          <a:headEnd/>
                          <a:tailEnd/>
                        </a:ln>
                      </wps:spPr>
                      <wps:txbx>
                        <w:txbxContent>
                          <w:p w14:paraId="1293706C" w14:textId="1407FE3E" w:rsidR="00032754" w:rsidRPr="00DD6BCB" w:rsidRDefault="00032754" w:rsidP="0019313D">
                            <w:pPr>
                              <w:rPr>
                                <w:rFonts w:ascii="Georgia" w:hAnsi="Georgia" w:cs="Georgia"/>
                                <w:i/>
                                <w:iCs/>
                                <w:color w:val="31353A"/>
                                <w:spacing w:val="-6"/>
                                <w:w w:val="108"/>
                                <w:sz w:val="12"/>
                                <w:szCs w:val="12"/>
                                <w:lang w:val="fr-CA"/>
                              </w:rPr>
                            </w:pPr>
                            <w:r w:rsidRPr="002C6326">
                              <w:rPr>
                                <w:rFonts w:ascii="Georgia" w:hAnsi="Georgia" w:cs="Georgia"/>
                                <w:i/>
                                <w:iCs/>
                                <w:color w:val="31353A"/>
                                <w:spacing w:val="-6"/>
                                <w:w w:val="108"/>
                                <w:sz w:val="12"/>
                                <w:szCs w:val="12"/>
                                <w:lang w:val="fr-CA"/>
                              </w:rPr>
                              <w:t>Question</w:t>
                            </w:r>
                            <w:r w:rsidR="00DB3B26" w:rsidRPr="002C6326">
                              <w:rPr>
                                <w:rFonts w:ascii="Georgia" w:hAnsi="Georgia" w:cs="Georgia"/>
                                <w:i/>
                                <w:iCs/>
                                <w:color w:val="31353A"/>
                                <w:spacing w:val="-6"/>
                                <w:w w:val="108"/>
                                <w:sz w:val="12"/>
                                <w:szCs w:val="12"/>
                                <w:lang w:val="fr-CA"/>
                              </w:rPr>
                              <w:t>: [</w:t>
                            </w:r>
                            <w:r w:rsidR="002C6326" w:rsidRPr="002C6326">
                              <w:rPr>
                                <w:rFonts w:ascii="Georgia" w:hAnsi="Georgia" w:cs="Georgia"/>
                                <w:i/>
                                <w:iCs/>
                                <w:color w:val="31353A"/>
                                <w:spacing w:val="-6"/>
                                <w:w w:val="108"/>
                                <w:sz w:val="12"/>
                                <w:szCs w:val="12"/>
                                <w:lang w:val="fr-CA"/>
                              </w:rPr>
                              <w:t>Explication de l’échelle à 5 points pour mesurer l’accord avec l’énoncé.</w:t>
                            </w:r>
                            <w:r w:rsidR="00DB3B26" w:rsidRPr="002C6326">
                              <w:rPr>
                                <w:rFonts w:ascii="Georgia" w:hAnsi="Georgia" w:cs="Georgia"/>
                                <w:i/>
                                <w:iCs/>
                                <w:color w:val="31353A"/>
                                <w:spacing w:val="-6"/>
                                <w:w w:val="108"/>
                                <w:sz w:val="12"/>
                                <w:szCs w:val="12"/>
                                <w:lang w:val="fr-CA"/>
                              </w:rPr>
                              <w:t xml:space="preserve">] </w:t>
                            </w:r>
                            <w:r w:rsidR="00DB3B26" w:rsidRPr="00DD6BCB">
                              <w:rPr>
                                <w:rFonts w:ascii="Georgia" w:hAnsi="Georgia" w:cs="Georgia"/>
                                <w:i/>
                                <w:iCs/>
                                <w:color w:val="31353A"/>
                                <w:spacing w:val="-6"/>
                                <w:w w:val="108"/>
                                <w:sz w:val="12"/>
                                <w:szCs w:val="12"/>
                                <w:lang w:val="fr-CA"/>
                              </w:rPr>
                              <w:t>…</w:t>
                            </w:r>
                            <w:r w:rsidR="004C2C41" w:rsidRPr="00DD6BCB">
                              <w:rPr>
                                <w:rFonts w:ascii="Georgia" w:hAnsi="Georgia" w:cs="Georgia"/>
                                <w:i/>
                                <w:iCs/>
                                <w:color w:val="31353A"/>
                                <w:spacing w:val="-6"/>
                                <w:w w:val="108"/>
                                <w:sz w:val="12"/>
                                <w:szCs w:val="12"/>
                                <w:lang w:val="fr-CA"/>
                              </w:rPr>
                              <w:t xml:space="preserve"> « J’interagis</w:t>
                            </w:r>
                            <w:r w:rsidR="00DD6BCB" w:rsidRPr="00DD6BCB">
                              <w:rPr>
                                <w:rFonts w:ascii="Georgia" w:hAnsi="Georgia" w:cs="Georgia"/>
                                <w:i/>
                                <w:iCs/>
                                <w:color w:val="31353A"/>
                                <w:spacing w:val="-6"/>
                                <w:w w:val="108"/>
                                <w:sz w:val="12"/>
                                <w:szCs w:val="12"/>
                                <w:lang w:val="fr-CA"/>
                              </w:rPr>
                              <w:t xml:space="preserve"> avec d'autres personnes au moins une fois par jour</w:t>
                            </w:r>
                            <w:r w:rsidR="004C2C41" w:rsidRPr="00DD6BCB">
                              <w:rPr>
                                <w:rFonts w:ascii="Georgia" w:hAnsi="Georgia" w:cs="Georgia"/>
                                <w:i/>
                                <w:iCs/>
                                <w:color w:val="31353A"/>
                                <w:spacing w:val="-6"/>
                                <w:w w:val="108"/>
                                <w:sz w:val="12"/>
                                <w:szCs w:val="12"/>
                                <w:lang w:val="fr-CA"/>
                              </w:rPr>
                              <w:t>. »</w:t>
                            </w:r>
                          </w:p>
                          <w:p w14:paraId="3D4CA119" w14:textId="6F1BEC7E" w:rsidR="00032754" w:rsidRPr="00B42468" w:rsidRDefault="0091769D" w:rsidP="0019313D">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DD6BCB" w:rsidRPr="00B42468">
                              <w:rPr>
                                <w:rFonts w:ascii="Georgia" w:hAnsi="Georgia" w:cs="Georgia"/>
                                <w:i/>
                                <w:iCs/>
                                <w:color w:val="31353A"/>
                                <w:spacing w:val="-6"/>
                                <w:w w:val="108"/>
                                <w:sz w:val="12"/>
                                <w:szCs w:val="12"/>
                                <w:lang w:val="fr-CA"/>
                              </w:rPr>
                              <w:t xml:space="preserve"> </w:t>
                            </w:r>
                            <w:r w:rsidR="004757CE" w:rsidRPr="00B42468">
                              <w:rPr>
                                <w:rFonts w:ascii="Georgia" w:hAnsi="Georgia" w:cs="Georgia"/>
                                <w:i/>
                                <w:iCs/>
                                <w:color w:val="31353A"/>
                                <w:spacing w:val="-6"/>
                                <w:w w:val="108"/>
                                <w:sz w:val="12"/>
                                <w:szCs w:val="12"/>
                                <w:lang w:val="fr-CA"/>
                              </w:rPr>
                              <w:t>382</w:t>
                            </w:r>
                          </w:p>
                          <w:p w14:paraId="3FCD08F5" w14:textId="6CC5CF79" w:rsidR="00032754" w:rsidRPr="00B504E5" w:rsidRDefault="00B504E5" w:rsidP="0019313D">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2E9269E" id="Text Box 457" o:spid="_x0000_s1257" type="#_x0000_t202" style="width:261pt;height:5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" stroked="f">
                <v:textbox>
                  <w:txbxContent>
                    <w:p w14:paraId="1293706C" w14:textId="1407FE3E" w:rsidR="00032754" w:rsidRPr="00DD6BCB" w:rsidRDefault="00032754" w:rsidP="0019313D">
                      <w:pPr>
                        <w:rPr>
                          <w:rFonts w:ascii="Georgia" w:hAnsi="Georgia" w:cs="Georgia"/>
                          <w:i/>
                          <w:iCs/>
                          <w:color w:val="31353A"/>
                          <w:spacing w:val="-6"/>
                          <w:w w:val="108"/>
                          <w:sz w:val="12"/>
                          <w:szCs w:val="12"/>
                          <w:lang w:val="fr-CA"/>
                        </w:rPr>
                      </w:pPr>
                      <w:r w:rsidRPr="002C6326">
                        <w:rPr>
                          <w:rFonts w:ascii="Georgia" w:hAnsi="Georgia" w:cs="Georgia"/>
                          <w:i/>
                          <w:iCs/>
                          <w:color w:val="31353A"/>
                          <w:spacing w:val="-6"/>
                          <w:w w:val="108"/>
                          <w:sz w:val="12"/>
                          <w:szCs w:val="12"/>
                          <w:lang w:val="fr-CA"/>
                        </w:rPr>
                        <w:t>Question</w:t>
                      </w:r>
                      <w:r w:rsidR="00DB3B26" w:rsidRPr="002C6326">
                        <w:rPr>
                          <w:rFonts w:ascii="Georgia" w:hAnsi="Georgia" w:cs="Georgia"/>
                          <w:i/>
                          <w:iCs/>
                          <w:color w:val="31353A"/>
                          <w:spacing w:val="-6"/>
                          <w:w w:val="108"/>
                          <w:sz w:val="12"/>
                          <w:szCs w:val="12"/>
                          <w:lang w:val="fr-CA"/>
                        </w:rPr>
                        <w:t>: [</w:t>
                      </w:r>
                      <w:r w:rsidR="002C6326" w:rsidRPr="002C6326">
                        <w:rPr>
                          <w:rFonts w:ascii="Georgia" w:hAnsi="Georgia" w:cs="Georgia"/>
                          <w:i/>
                          <w:iCs/>
                          <w:color w:val="31353A"/>
                          <w:spacing w:val="-6"/>
                          <w:w w:val="108"/>
                          <w:sz w:val="12"/>
                          <w:szCs w:val="12"/>
                          <w:lang w:val="fr-CA"/>
                        </w:rPr>
                        <w:t>Explication de l’échelle à 5 points pour mesurer l’accord avec l’énoncé.</w:t>
                      </w:r>
                      <w:r w:rsidR="00DB3B26" w:rsidRPr="002C6326">
                        <w:rPr>
                          <w:rFonts w:ascii="Georgia" w:hAnsi="Georgia" w:cs="Georgia"/>
                          <w:i/>
                          <w:iCs/>
                          <w:color w:val="31353A"/>
                          <w:spacing w:val="-6"/>
                          <w:w w:val="108"/>
                          <w:sz w:val="12"/>
                          <w:szCs w:val="12"/>
                          <w:lang w:val="fr-CA"/>
                        </w:rPr>
                        <w:t xml:space="preserve">] </w:t>
                      </w:r>
                      <w:r w:rsidR="00DB3B26" w:rsidRPr="00DD6BCB">
                        <w:rPr>
                          <w:rFonts w:ascii="Georgia" w:hAnsi="Georgia" w:cs="Georgia"/>
                          <w:i/>
                          <w:iCs/>
                          <w:color w:val="31353A"/>
                          <w:spacing w:val="-6"/>
                          <w:w w:val="108"/>
                          <w:sz w:val="12"/>
                          <w:szCs w:val="12"/>
                          <w:lang w:val="fr-CA"/>
                        </w:rPr>
                        <w:t>…</w:t>
                      </w:r>
                      <w:r w:rsidR="004C2C41" w:rsidRPr="00DD6BCB">
                        <w:rPr>
                          <w:rFonts w:ascii="Georgia" w:hAnsi="Georgia" w:cs="Georgia"/>
                          <w:i/>
                          <w:iCs/>
                          <w:color w:val="31353A"/>
                          <w:spacing w:val="-6"/>
                          <w:w w:val="108"/>
                          <w:sz w:val="12"/>
                          <w:szCs w:val="12"/>
                          <w:lang w:val="fr-CA"/>
                        </w:rPr>
                        <w:t xml:space="preserve"> « J’interagis</w:t>
                      </w:r>
                      <w:r w:rsidR="00DD6BCB" w:rsidRPr="00DD6BCB">
                        <w:rPr>
                          <w:rFonts w:ascii="Georgia" w:hAnsi="Georgia" w:cs="Georgia"/>
                          <w:i/>
                          <w:iCs/>
                          <w:color w:val="31353A"/>
                          <w:spacing w:val="-6"/>
                          <w:w w:val="108"/>
                          <w:sz w:val="12"/>
                          <w:szCs w:val="12"/>
                          <w:lang w:val="fr-CA"/>
                        </w:rPr>
                        <w:t xml:space="preserve"> avec d'autres personnes au moins une fois par jour</w:t>
                      </w:r>
                      <w:r w:rsidR="004C2C41" w:rsidRPr="00DD6BCB">
                        <w:rPr>
                          <w:rFonts w:ascii="Georgia" w:hAnsi="Georgia" w:cs="Georgia"/>
                          <w:i/>
                          <w:iCs/>
                          <w:color w:val="31353A"/>
                          <w:spacing w:val="-6"/>
                          <w:w w:val="108"/>
                          <w:sz w:val="12"/>
                          <w:szCs w:val="12"/>
                          <w:lang w:val="fr-CA"/>
                        </w:rPr>
                        <w:t>. »</w:t>
                      </w:r>
                    </w:p>
                    <w:p w14:paraId="3D4CA119" w14:textId="6F1BEC7E" w:rsidR="00032754" w:rsidRPr="00B42468" w:rsidRDefault="0091769D" w:rsidP="0019313D">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DD6BCB" w:rsidRPr="00B42468">
                        <w:rPr>
                          <w:rFonts w:ascii="Georgia" w:hAnsi="Georgia" w:cs="Georgia"/>
                          <w:i/>
                          <w:iCs/>
                          <w:color w:val="31353A"/>
                          <w:spacing w:val="-6"/>
                          <w:w w:val="108"/>
                          <w:sz w:val="12"/>
                          <w:szCs w:val="12"/>
                          <w:lang w:val="fr-CA"/>
                        </w:rPr>
                        <w:t xml:space="preserve"> </w:t>
                      </w:r>
                      <w:r w:rsidR="004757CE" w:rsidRPr="00B42468">
                        <w:rPr>
                          <w:rFonts w:ascii="Georgia" w:hAnsi="Georgia" w:cs="Georgia"/>
                          <w:i/>
                          <w:iCs/>
                          <w:color w:val="31353A"/>
                          <w:spacing w:val="-6"/>
                          <w:w w:val="108"/>
                          <w:sz w:val="12"/>
                          <w:szCs w:val="12"/>
                          <w:lang w:val="fr-CA"/>
                        </w:rPr>
                        <w:t>382</w:t>
                      </w:r>
                    </w:p>
                    <w:p w14:paraId="3FCD08F5" w14:textId="6CC5CF79" w:rsidR="00032754" w:rsidRPr="00B504E5" w:rsidRDefault="00B504E5" w:rsidP="0019313D">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443F7687" w14:textId="3FA51C9C" w:rsidR="002661FA" w:rsidRPr="009210E9" w:rsidRDefault="00B964F0" w:rsidP="00634538">
      <w:pPr>
        <w:pStyle w:val="VAC-Bullet"/>
        <w:numPr>
          <w:ilvl w:val="0"/>
          <w:numId w:val="0"/>
        </w:numPr>
        <w:ind w:left="340" w:hanging="227"/>
        <w:rPr>
          <w:b/>
          <w:bCs/>
          <w:color w:val="auto"/>
          <w:lang w:val="fr-CA"/>
        </w:rPr>
      </w:pPr>
      <w:r w:rsidRPr="009210E9">
        <w:rPr>
          <w:b/>
          <w:bCs/>
          <w:color w:val="auto"/>
          <w:lang w:val="fr-CA"/>
        </w:rPr>
        <w:br w:type="column"/>
      </w:r>
      <w:r w:rsidR="00B92C6C" w:rsidRPr="008425F5">
        <w:rPr>
          <w:noProof/>
          <w:color w:val="auto"/>
          <w:w w:val="100"/>
          <w:lang w:val="en-CA"/>
        </w:rPr>
        <mc:AlternateContent>
          <mc:Choice Requires="wps">
            <w:drawing>
              <wp:anchor distT="0" distB="0" distL="114300" distR="114300" simplePos="0" relativeHeight="251658292" behindDoc="0" locked="0" layoutInCell="1" allowOverlap="1" wp14:anchorId="4254B274" wp14:editId="464ED32C">
                <wp:simplePos x="0" y="0"/>
                <wp:positionH relativeFrom="margin">
                  <wp:align>center</wp:align>
                </wp:positionH>
                <wp:positionV relativeFrom="page">
                  <wp:posOffset>1041901</wp:posOffset>
                </wp:positionV>
                <wp:extent cx="0" cy="5943600"/>
                <wp:effectExtent l="0" t="0" r="38100" b="19050"/>
                <wp:wrapNone/>
                <wp:docPr id="207" name="Straight Connector 207"/>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7684B909" id="Straight Connector 207" o:spid="_x0000_s1026" style="position:absolute;z-index:251658296;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2.05pt" to="0,5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" strokecolor="#d8d8d8 [2732]" strokeweight=".5pt">
                <v:stroke joinstyle="miter"/>
                <w10:wrap anchorx="margin" anchory="page"/>
              </v:line>
            </w:pict>
          </mc:Fallback>
        </mc:AlternateContent>
      </w:r>
      <w:bookmarkStart w:id="56" w:name="_Hlk112360734"/>
      <w:r w:rsidR="00816574" w:rsidRPr="009210E9">
        <w:rPr>
          <w:color w:val="auto"/>
          <w:lang w:val="fr-CA"/>
        </w:rPr>
        <w:t xml:space="preserve"> </w:t>
      </w:r>
      <w:r w:rsidR="00816574" w:rsidRPr="009210E9">
        <w:rPr>
          <w:b/>
          <w:bCs/>
          <w:color w:val="auto"/>
          <w:lang w:val="fr-CA"/>
        </w:rPr>
        <w:t>Moins de la moitié disent que leur foi leur procure un sentiment de sécurité</w:t>
      </w:r>
      <w:r w:rsidR="000141F1" w:rsidRPr="009210E9" w:rsidDel="000141F1">
        <w:rPr>
          <w:b/>
          <w:bCs/>
          <w:color w:val="auto"/>
          <w:lang w:val="fr-CA"/>
        </w:rPr>
        <w:t xml:space="preserve"> </w:t>
      </w:r>
      <w:bookmarkEnd w:id="56"/>
    </w:p>
    <w:p w14:paraId="609FE7F8" w14:textId="23DFD81C" w:rsidR="00317E67" w:rsidRPr="008425F5" w:rsidRDefault="00317E67" w:rsidP="00317E67">
      <w:pPr>
        <w:pStyle w:val="VAC-Bullet"/>
        <w:rPr>
          <w:color w:val="auto"/>
          <w:lang w:val="fr-CA"/>
        </w:rPr>
      </w:pPr>
      <w:r w:rsidRPr="008425F5">
        <w:rPr>
          <w:color w:val="auto"/>
          <w:lang w:val="fr-CA"/>
        </w:rPr>
        <w:t xml:space="preserve">Moins de la moitié (TOP2 : 47 %) </w:t>
      </w:r>
      <w:r w:rsidR="00CA73A2" w:rsidRPr="008425F5">
        <w:rPr>
          <w:color w:val="auto"/>
          <w:lang w:val="fr-CA"/>
        </w:rPr>
        <w:t xml:space="preserve">des répondants </w:t>
      </w:r>
      <w:r w:rsidRPr="008425F5">
        <w:rPr>
          <w:color w:val="auto"/>
          <w:lang w:val="fr-CA"/>
        </w:rPr>
        <w:t>s’accordent à dire que leur foi leur donne un sentiment de sécurité. Il s'agit d'une baisse par rapport à 2020 (TOP2 : 60 %)</w:t>
      </w:r>
    </w:p>
    <w:p w14:paraId="7192EF3B" w14:textId="77777777" w:rsidR="00317E67" w:rsidRPr="008425F5" w:rsidRDefault="00317E67" w:rsidP="00317E67">
      <w:pPr>
        <w:pStyle w:val="VAC-Bullet"/>
        <w:rPr>
          <w:color w:val="auto"/>
          <w:lang w:val="fr-CA"/>
        </w:rPr>
      </w:pPr>
      <w:r w:rsidRPr="008425F5">
        <w:rPr>
          <w:color w:val="auto"/>
          <w:lang w:val="fr-CA"/>
        </w:rPr>
        <w:t xml:space="preserve">Les </w:t>
      </w:r>
      <w:r w:rsidRPr="008425F5">
        <w:rPr>
          <w:b/>
          <w:bCs/>
          <w:color w:val="auto"/>
          <w:lang w:val="fr-CA"/>
        </w:rPr>
        <w:t>vétérans de 85 ans et plus</w:t>
      </w:r>
      <w:r w:rsidRPr="008425F5">
        <w:rPr>
          <w:color w:val="auto"/>
          <w:lang w:val="fr-CA"/>
        </w:rPr>
        <w:t xml:space="preserve"> (TOP2 : 66 %) et les </w:t>
      </w:r>
      <w:r w:rsidRPr="008425F5">
        <w:rPr>
          <w:b/>
          <w:bCs/>
          <w:color w:val="auto"/>
          <w:lang w:val="fr-CA"/>
        </w:rPr>
        <w:t>survivants</w:t>
      </w:r>
      <w:r w:rsidRPr="008425F5">
        <w:rPr>
          <w:color w:val="auto"/>
          <w:lang w:val="fr-CA"/>
        </w:rPr>
        <w:t xml:space="preserve"> (TOP2 : 76 %) sont les plus susceptibles d’être en accord.</w:t>
      </w:r>
    </w:p>
    <w:p w14:paraId="2CF097FB" w14:textId="77777777" w:rsidR="00317E67" w:rsidRPr="008425F5" w:rsidRDefault="00317E67" w:rsidP="00317E67">
      <w:pPr>
        <w:pStyle w:val="VAC-Bullet"/>
        <w:rPr>
          <w:color w:val="auto"/>
          <w:lang w:val="fr-CA"/>
        </w:rPr>
      </w:pPr>
      <w:r w:rsidRPr="008425F5">
        <w:rPr>
          <w:color w:val="auto"/>
          <w:lang w:val="fr-CA"/>
        </w:rPr>
        <w:t xml:space="preserve">Les </w:t>
      </w:r>
      <w:r w:rsidRPr="008425F5">
        <w:rPr>
          <w:b/>
          <w:bCs/>
          <w:color w:val="auto"/>
          <w:lang w:val="fr-CA"/>
        </w:rPr>
        <w:t xml:space="preserve">vétérans de moins de 65 ans avec </w:t>
      </w:r>
      <w:r w:rsidRPr="008425F5">
        <w:rPr>
          <w:color w:val="auto"/>
          <w:lang w:val="fr-CA"/>
        </w:rPr>
        <w:t>(TOP2 : 27 %) ou</w:t>
      </w:r>
      <w:r w:rsidRPr="008425F5">
        <w:rPr>
          <w:b/>
          <w:bCs/>
          <w:color w:val="auto"/>
          <w:lang w:val="fr-CA"/>
        </w:rPr>
        <w:t xml:space="preserve"> sans gestion de cas</w:t>
      </w:r>
      <w:r w:rsidRPr="008425F5">
        <w:rPr>
          <w:color w:val="auto"/>
          <w:lang w:val="fr-CA"/>
        </w:rPr>
        <w:t xml:space="preserve"> (TOP2 : 29 %) sont les moins susceptibles d’être en accord.</w:t>
      </w:r>
    </w:p>
    <w:p w14:paraId="2503413E" w14:textId="77777777" w:rsidR="00317E67" w:rsidRPr="008425F5" w:rsidRDefault="00317E67" w:rsidP="00317E67">
      <w:pPr>
        <w:pStyle w:val="VAC-Bullet"/>
        <w:rPr>
          <w:color w:val="auto"/>
          <w:lang w:val="fr-CA"/>
        </w:rPr>
      </w:pPr>
      <w:r w:rsidRPr="008425F5">
        <w:rPr>
          <w:color w:val="auto"/>
          <w:lang w:val="fr-CA"/>
        </w:rPr>
        <w:t xml:space="preserve">Les </w:t>
      </w:r>
      <w:r w:rsidRPr="008425F5">
        <w:rPr>
          <w:b/>
          <w:bCs/>
          <w:color w:val="auto"/>
          <w:lang w:val="fr-CA"/>
        </w:rPr>
        <w:t>hommes</w:t>
      </w:r>
      <w:r w:rsidRPr="008425F5">
        <w:rPr>
          <w:color w:val="auto"/>
          <w:lang w:val="fr-CA"/>
        </w:rPr>
        <w:t xml:space="preserve"> (TOP2 : 39 %) sont moins susceptibles d’être en accord que les </w:t>
      </w:r>
      <w:r w:rsidRPr="008425F5">
        <w:rPr>
          <w:b/>
          <w:bCs/>
          <w:color w:val="auto"/>
          <w:lang w:val="fr-CA"/>
        </w:rPr>
        <w:t>femmes</w:t>
      </w:r>
      <w:r w:rsidRPr="008425F5">
        <w:rPr>
          <w:color w:val="auto"/>
          <w:lang w:val="fr-CA"/>
        </w:rPr>
        <w:t xml:space="preserve"> (TOP2 : 64 %).</w:t>
      </w:r>
    </w:p>
    <w:p w14:paraId="08EA9ED3" w14:textId="77777777" w:rsidR="00317E67" w:rsidRPr="008425F5" w:rsidRDefault="00317E67" w:rsidP="00317E67">
      <w:pPr>
        <w:pStyle w:val="VAC-Bullet"/>
        <w:rPr>
          <w:color w:val="auto"/>
          <w:lang w:val="fr-CA"/>
        </w:rPr>
      </w:pPr>
      <w:r w:rsidRPr="008425F5">
        <w:rPr>
          <w:color w:val="auto"/>
          <w:lang w:val="fr-CA"/>
        </w:rPr>
        <w:t xml:space="preserve">Les </w:t>
      </w:r>
      <w:r w:rsidRPr="008425F5">
        <w:rPr>
          <w:b/>
          <w:bCs/>
          <w:color w:val="auto"/>
          <w:lang w:val="fr-CA"/>
        </w:rPr>
        <w:t xml:space="preserve">répondants autochtones </w:t>
      </w:r>
      <w:r w:rsidRPr="008425F5">
        <w:rPr>
          <w:color w:val="auto"/>
          <w:lang w:val="fr-CA"/>
        </w:rPr>
        <w:t xml:space="preserve">(TOP2 : 34 %) sont moins susceptibles d’être en accord que les </w:t>
      </w:r>
      <w:r w:rsidRPr="008425F5">
        <w:rPr>
          <w:b/>
          <w:bCs/>
          <w:color w:val="auto"/>
          <w:lang w:val="fr-CA"/>
        </w:rPr>
        <w:t xml:space="preserve">répondants non-autochtones </w:t>
      </w:r>
      <w:r w:rsidRPr="008425F5">
        <w:rPr>
          <w:color w:val="auto"/>
          <w:lang w:val="fr-CA"/>
        </w:rPr>
        <w:t>(TOP2 : 47 %).</w:t>
      </w:r>
    </w:p>
    <w:p w14:paraId="2BDBBA14" w14:textId="77777777" w:rsidR="00317E67" w:rsidRPr="008425F5" w:rsidRDefault="00317E67" w:rsidP="00317E67">
      <w:pPr>
        <w:pStyle w:val="VAC-Bullet"/>
        <w:rPr>
          <w:color w:val="auto"/>
          <w:lang w:val="fr-CA"/>
        </w:rPr>
      </w:pPr>
      <w:r w:rsidRPr="008425F5">
        <w:rPr>
          <w:color w:val="auto"/>
          <w:lang w:val="fr-CA"/>
        </w:rPr>
        <w:t xml:space="preserve">Les </w:t>
      </w:r>
      <w:r w:rsidRPr="008425F5">
        <w:rPr>
          <w:b/>
          <w:bCs/>
          <w:color w:val="auto"/>
          <w:lang w:val="fr-CA"/>
        </w:rPr>
        <w:t>anglophones</w:t>
      </w:r>
      <w:r w:rsidRPr="008425F5">
        <w:rPr>
          <w:color w:val="auto"/>
          <w:lang w:val="fr-CA"/>
        </w:rPr>
        <w:t xml:space="preserve"> (TOP2 : 49 %) sont plus susceptibles d’être en accord que les </w:t>
      </w:r>
      <w:r w:rsidRPr="008425F5">
        <w:rPr>
          <w:b/>
          <w:bCs/>
          <w:color w:val="auto"/>
          <w:lang w:val="fr-CA"/>
        </w:rPr>
        <w:t>francophones</w:t>
      </w:r>
      <w:r w:rsidRPr="008425F5">
        <w:rPr>
          <w:color w:val="auto"/>
          <w:lang w:val="fr-CA"/>
        </w:rPr>
        <w:t xml:space="preserve"> (TOP2 : 40 %).</w:t>
      </w:r>
    </w:p>
    <w:p w14:paraId="318E9440" w14:textId="45523CE7" w:rsidR="002661FA" w:rsidRPr="008425F5" w:rsidRDefault="005816C6" w:rsidP="009B2081">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59082051" wp14:editId="296051BF">
                <wp:extent cx="3310529" cy="242192"/>
                <wp:effectExtent l="0" t="0" r="4445" b="5715"/>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529" cy="242192"/>
                        </a:xfrm>
                        <a:prstGeom prst="rect">
                          <a:avLst/>
                        </a:prstGeom>
                        <a:solidFill>
                          <a:srgbClr val="FFFFFF"/>
                        </a:solidFill>
                        <a:ln w="9525">
                          <a:noFill/>
                          <a:miter lim="800000"/>
                          <a:headEnd/>
                          <a:tailEnd/>
                        </a:ln>
                      </wps:spPr>
                      <wps:txbx>
                        <w:txbxContent>
                          <w:p w14:paraId="48887016" w14:textId="26F25C8D" w:rsidR="00032754" w:rsidRPr="00541020" w:rsidRDefault="0091769D"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CB2E37">
                              <w:rPr>
                                <w:rFonts w:ascii="Georgia" w:hAnsi="Georgia" w:cs="Georgia"/>
                                <w:i/>
                                <w:iCs/>
                                <w:color w:val="31353A"/>
                                <w:spacing w:val="-6"/>
                                <w:w w:val="108"/>
                                <w:sz w:val="16"/>
                                <w:szCs w:val="16"/>
                                <w:lang w:val="fr-CA"/>
                              </w:rPr>
                              <w:t>Graphique</w:t>
                            </w:r>
                            <w:r w:rsidR="00032754" w:rsidRPr="00CB2E37">
                              <w:rPr>
                                <w:rFonts w:ascii="Georgia" w:hAnsi="Georgia" w:cs="Georgia"/>
                                <w:i/>
                                <w:iCs/>
                                <w:color w:val="31353A"/>
                                <w:spacing w:val="-6"/>
                                <w:w w:val="108"/>
                                <w:sz w:val="16"/>
                                <w:szCs w:val="16"/>
                                <w:lang w:val="fr-CA"/>
                              </w:rPr>
                              <w:t xml:space="preserve"> 11</w:t>
                            </w:r>
                            <w:r w:rsidR="00DB3B26" w:rsidRPr="00CB2E37">
                              <w:rPr>
                                <w:rFonts w:ascii="Georgia" w:hAnsi="Georgia" w:cs="Georgia"/>
                                <w:i/>
                                <w:iCs/>
                                <w:color w:val="31353A"/>
                                <w:spacing w:val="-6"/>
                                <w:w w:val="108"/>
                                <w:sz w:val="16"/>
                                <w:szCs w:val="16"/>
                                <w:lang w:val="fr-CA"/>
                              </w:rPr>
                              <w:t>7</w:t>
                            </w:r>
                            <w:r w:rsidR="00032754" w:rsidRPr="00CB2E37">
                              <w:rPr>
                                <w:rFonts w:ascii="Georgia" w:hAnsi="Georgia" w:cs="Georgia"/>
                                <w:i/>
                                <w:iCs/>
                                <w:color w:val="31353A"/>
                                <w:spacing w:val="-6"/>
                                <w:w w:val="108"/>
                                <w:sz w:val="16"/>
                                <w:szCs w:val="16"/>
                                <w:lang w:val="fr-CA"/>
                              </w:rPr>
                              <w:t>:</w:t>
                            </w:r>
                            <w:r w:rsidR="00541020" w:rsidRPr="00CB2E37">
                              <w:rPr>
                                <w:rFonts w:ascii="Georgia" w:hAnsi="Georgia" w:cs="Georgia"/>
                                <w:i/>
                                <w:iCs/>
                                <w:color w:val="31353A"/>
                                <w:spacing w:val="-6"/>
                                <w:w w:val="108"/>
                                <w:sz w:val="16"/>
                                <w:szCs w:val="16"/>
                                <w:lang w:val="fr-CA"/>
                              </w:rPr>
                              <w:t xml:space="preserve"> « Ma</w:t>
                            </w:r>
                            <w:r w:rsidR="00CB2E37" w:rsidRPr="00CB2E37">
                              <w:rPr>
                                <w:rFonts w:ascii="Georgia" w:hAnsi="Georgia" w:cs="Georgia"/>
                                <w:i/>
                                <w:iCs/>
                                <w:color w:val="31353A"/>
                                <w:spacing w:val="-6"/>
                                <w:w w:val="108"/>
                                <w:sz w:val="16"/>
                                <w:szCs w:val="16"/>
                                <w:lang w:val="fr-CA"/>
                              </w:rPr>
                              <w:t xml:space="preserve"> foi me donne un sentiment de sécurité</w:t>
                            </w:r>
                            <w:r w:rsidR="00541020">
                              <w:rPr>
                                <w:rFonts w:ascii="Georgia" w:hAnsi="Georgia" w:cs="Georgia"/>
                                <w:i/>
                                <w:iCs/>
                                <w:color w:val="31353A"/>
                                <w:spacing w:val="-6"/>
                                <w:w w:val="108"/>
                                <w:sz w:val="16"/>
                                <w:szCs w:val="16"/>
                                <w:lang w:val="fr-CA"/>
                              </w:rPr>
                              <w:t xml:space="preserve"> </w:t>
                            </w:r>
                            <w:r w:rsidR="00CB2E37" w:rsidRPr="00CB2E37">
                              <w:rPr>
                                <w:rFonts w:ascii="Georgia" w:hAnsi="Georgia" w:cs="Georgia"/>
                                <w:i/>
                                <w:iCs/>
                                <w:color w:val="31353A"/>
                                <w:spacing w:val="-6"/>
                                <w:w w:val="108"/>
                                <w:sz w:val="16"/>
                                <w:szCs w:val="16"/>
                                <w:lang w:val="fr-CA"/>
                              </w:rPr>
                              <w:t xml:space="preserve">» </w:t>
                            </w:r>
                            <w:r w:rsidR="00032754" w:rsidRPr="00541020">
                              <w:rPr>
                                <w:rFonts w:ascii="Georgia" w:hAnsi="Georgia" w:cs="Georgia"/>
                                <w:i/>
                                <w:iCs/>
                                <w:color w:val="31353A"/>
                                <w:spacing w:val="-6"/>
                                <w:w w:val="108"/>
                                <w:sz w:val="16"/>
                                <w:szCs w:val="16"/>
                                <w:lang w:val="fr-CA"/>
                              </w:rPr>
                              <w:t>(%)</w:t>
                            </w:r>
                          </w:p>
                          <w:p w14:paraId="3540D622"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639D89"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9F59AC"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401192"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EEF211"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C962D2"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E0FAAA"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FD2692"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BD8E93"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1367A8"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7C7219"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31E94B"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CFD5A3"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439D90"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0084DD"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F5ED2D"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98977D"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F85C79"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005211"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593448"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37B3C2"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F7C7DC"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BB071B"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0C7BE3"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F98E95"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DF98CF"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F61D42"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CD4193"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595AA7"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F77FA0"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E7F77D"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0E527F"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7FB50A"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5137D8"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D832F0"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1020">
                              <w:rPr>
                                <w:rFonts w:ascii="Georgia" w:hAnsi="Georgia" w:cs="Georgia"/>
                                <w:i/>
                                <w:iCs/>
                                <w:color w:val="31353A"/>
                                <w:spacing w:val="-6"/>
                                <w:w w:val="108"/>
                                <w:sz w:val="16"/>
                                <w:szCs w:val="16"/>
                                <w:lang w:val="fr-CA"/>
                              </w:rPr>
                              <w:t xml:space="preserve"> </w:t>
                            </w:r>
                          </w:p>
                          <w:p w14:paraId="7326D004"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071773"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1B6321"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B6C659"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E42A9D"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437A31" w14:textId="77777777" w:rsidR="00032754" w:rsidRPr="00541020" w:rsidRDefault="00032754" w:rsidP="002661FA">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9082051" id="_x0000_s1258" type="#_x0000_t202" style="width:260.6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" stroked="f">
                <v:textbox>
                  <w:txbxContent>
                    <w:p w14:paraId="48887016" w14:textId="26F25C8D" w:rsidR="00032754" w:rsidRPr="00541020" w:rsidRDefault="0091769D"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CB2E37">
                        <w:rPr>
                          <w:rFonts w:ascii="Georgia" w:hAnsi="Georgia" w:cs="Georgia"/>
                          <w:i/>
                          <w:iCs/>
                          <w:color w:val="31353A"/>
                          <w:spacing w:val="-6"/>
                          <w:w w:val="108"/>
                          <w:sz w:val="16"/>
                          <w:szCs w:val="16"/>
                          <w:lang w:val="fr-CA"/>
                        </w:rPr>
                        <w:t>Graphique</w:t>
                      </w:r>
                      <w:r w:rsidR="00032754" w:rsidRPr="00CB2E37">
                        <w:rPr>
                          <w:rFonts w:ascii="Georgia" w:hAnsi="Georgia" w:cs="Georgia"/>
                          <w:i/>
                          <w:iCs/>
                          <w:color w:val="31353A"/>
                          <w:spacing w:val="-6"/>
                          <w:w w:val="108"/>
                          <w:sz w:val="16"/>
                          <w:szCs w:val="16"/>
                          <w:lang w:val="fr-CA"/>
                        </w:rPr>
                        <w:t xml:space="preserve"> 11</w:t>
                      </w:r>
                      <w:r w:rsidR="00DB3B26" w:rsidRPr="00CB2E37">
                        <w:rPr>
                          <w:rFonts w:ascii="Georgia" w:hAnsi="Georgia" w:cs="Georgia"/>
                          <w:i/>
                          <w:iCs/>
                          <w:color w:val="31353A"/>
                          <w:spacing w:val="-6"/>
                          <w:w w:val="108"/>
                          <w:sz w:val="16"/>
                          <w:szCs w:val="16"/>
                          <w:lang w:val="fr-CA"/>
                        </w:rPr>
                        <w:t>7</w:t>
                      </w:r>
                      <w:r w:rsidR="00032754" w:rsidRPr="00CB2E37">
                        <w:rPr>
                          <w:rFonts w:ascii="Georgia" w:hAnsi="Georgia" w:cs="Georgia"/>
                          <w:i/>
                          <w:iCs/>
                          <w:color w:val="31353A"/>
                          <w:spacing w:val="-6"/>
                          <w:w w:val="108"/>
                          <w:sz w:val="16"/>
                          <w:szCs w:val="16"/>
                          <w:lang w:val="fr-CA"/>
                        </w:rPr>
                        <w:t>:</w:t>
                      </w:r>
                      <w:r w:rsidR="00541020" w:rsidRPr="00CB2E37">
                        <w:rPr>
                          <w:rFonts w:ascii="Georgia" w:hAnsi="Georgia" w:cs="Georgia"/>
                          <w:i/>
                          <w:iCs/>
                          <w:color w:val="31353A"/>
                          <w:spacing w:val="-6"/>
                          <w:w w:val="108"/>
                          <w:sz w:val="16"/>
                          <w:szCs w:val="16"/>
                          <w:lang w:val="fr-CA"/>
                        </w:rPr>
                        <w:t xml:space="preserve"> « Ma</w:t>
                      </w:r>
                      <w:r w:rsidR="00CB2E37" w:rsidRPr="00CB2E37">
                        <w:rPr>
                          <w:rFonts w:ascii="Georgia" w:hAnsi="Georgia" w:cs="Georgia"/>
                          <w:i/>
                          <w:iCs/>
                          <w:color w:val="31353A"/>
                          <w:spacing w:val="-6"/>
                          <w:w w:val="108"/>
                          <w:sz w:val="16"/>
                          <w:szCs w:val="16"/>
                          <w:lang w:val="fr-CA"/>
                        </w:rPr>
                        <w:t xml:space="preserve"> foi me donne un sentiment de sécurité</w:t>
                      </w:r>
                      <w:r w:rsidR="00541020">
                        <w:rPr>
                          <w:rFonts w:ascii="Georgia" w:hAnsi="Georgia" w:cs="Georgia"/>
                          <w:i/>
                          <w:iCs/>
                          <w:color w:val="31353A"/>
                          <w:spacing w:val="-6"/>
                          <w:w w:val="108"/>
                          <w:sz w:val="16"/>
                          <w:szCs w:val="16"/>
                          <w:lang w:val="fr-CA"/>
                        </w:rPr>
                        <w:t xml:space="preserve"> </w:t>
                      </w:r>
                      <w:r w:rsidR="00CB2E37" w:rsidRPr="00CB2E37">
                        <w:rPr>
                          <w:rFonts w:ascii="Georgia" w:hAnsi="Georgia" w:cs="Georgia"/>
                          <w:i/>
                          <w:iCs/>
                          <w:color w:val="31353A"/>
                          <w:spacing w:val="-6"/>
                          <w:w w:val="108"/>
                          <w:sz w:val="16"/>
                          <w:szCs w:val="16"/>
                          <w:lang w:val="fr-CA"/>
                        </w:rPr>
                        <w:t xml:space="preserve">» </w:t>
                      </w:r>
                      <w:r w:rsidR="00032754" w:rsidRPr="00541020">
                        <w:rPr>
                          <w:rFonts w:ascii="Georgia" w:hAnsi="Georgia" w:cs="Georgia"/>
                          <w:i/>
                          <w:iCs/>
                          <w:color w:val="31353A"/>
                          <w:spacing w:val="-6"/>
                          <w:w w:val="108"/>
                          <w:sz w:val="16"/>
                          <w:szCs w:val="16"/>
                          <w:lang w:val="fr-CA"/>
                        </w:rPr>
                        <w:t>(%)</w:t>
                      </w:r>
                    </w:p>
                    <w:p w14:paraId="3540D622"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639D89"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9F59AC"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401192"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EEF211"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C962D2"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E0FAAA"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DFD2692"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BD8E93"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1367A8"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7C7219"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31E94B"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CFD5A3"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3439D90"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0084DD"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F5ED2D"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98977D"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F85C79"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005211"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593448"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37B3C2"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F7C7DC"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BB071B"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0C7BE3"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F98E95"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DF98CF"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F61D42"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CD4193"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595AA7"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F77FA0"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E7F77D"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0E527F"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7FB50A"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5137D8"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D832F0"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1020">
                        <w:rPr>
                          <w:rFonts w:ascii="Georgia" w:hAnsi="Georgia" w:cs="Georgia"/>
                          <w:i/>
                          <w:iCs/>
                          <w:color w:val="31353A"/>
                          <w:spacing w:val="-6"/>
                          <w:w w:val="108"/>
                          <w:sz w:val="16"/>
                          <w:szCs w:val="16"/>
                          <w:lang w:val="fr-CA"/>
                        </w:rPr>
                        <w:t xml:space="preserve"> </w:t>
                      </w:r>
                    </w:p>
                    <w:p w14:paraId="7326D004"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071773"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21B6321"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B6C659"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E42A9D" w14:textId="77777777" w:rsidR="00032754" w:rsidRPr="00541020"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437A31" w14:textId="77777777" w:rsidR="00032754" w:rsidRPr="00541020" w:rsidRDefault="00032754" w:rsidP="002661FA">
                      <w:pPr>
                        <w:rPr>
                          <w:i/>
                          <w:iCs/>
                          <w:sz w:val="16"/>
                          <w:szCs w:val="16"/>
                          <w:lang w:val="fr-CA"/>
                        </w:rPr>
                      </w:pPr>
                    </w:p>
                  </w:txbxContent>
                </v:textbox>
                <w10:anchorlock/>
              </v:shape>
            </w:pict>
          </mc:Fallback>
        </mc:AlternateContent>
      </w:r>
      <w:r w:rsidR="004757CE" w:rsidRPr="008425F5">
        <w:rPr>
          <w:noProof/>
          <w:color w:val="auto"/>
          <w:lang w:val="en-CA"/>
        </w:rPr>
        <w:drawing>
          <wp:inline distT="0" distB="0" distL="0" distR="0" wp14:anchorId="5C6968EC" wp14:editId="065271E2">
            <wp:extent cx="3543935" cy="2216150"/>
            <wp:effectExtent l="0" t="0" r="0" b="0"/>
            <wp:docPr id="667" name="Chart 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009B2081" w:rsidRPr="008425F5">
        <w:rPr>
          <w:color w:val="auto"/>
          <w:lang w:val="en-CA"/>
        </w:rPr>
        <w:br/>
      </w:r>
      <w:r w:rsidR="00B92C6C" w:rsidRPr="008425F5">
        <w:rPr>
          <w:noProof/>
          <w:color w:val="auto"/>
          <w:lang w:val="en-CA"/>
        </w:rPr>
        <mc:AlternateContent>
          <mc:Choice Requires="wps">
            <w:drawing>
              <wp:inline distT="0" distB="0" distL="0" distR="0" wp14:anchorId="74A198DB" wp14:editId="0639157A">
                <wp:extent cx="3118846" cy="446227"/>
                <wp:effectExtent l="0" t="0" r="5715" b="0"/>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846" cy="446227"/>
                        </a:xfrm>
                        <a:prstGeom prst="rect">
                          <a:avLst/>
                        </a:prstGeom>
                        <a:solidFill>
                          <a:srgbClr val="FFFFFF"/>
                        </a:solidFill>
                        <a:ln w="9525">
                          <a:noFill/>
                          <a:miter lim="800000"/>
                          <a:headEnd/>
                          <a:tailEnd/>
                        </a:ln>
                      </wps:spPr>
                      <wps:txbx>
                        <w:txbxContent>
                          <w:p w14:paraId="28F44B20" w14:textId="08790765" w:rsidR="00032754" w:rsidRPr="00B42468" w:rsidRDefault="00032754" w:rsidP="00B92C6C">
                            <w:pPr>
                              <w:rPr>
                                <w:rFonts w:ascii="Georgia" w:hAnsi="Georgia" w:cs="Georgia"/>
                                <w:i/>
                                <w:iCs/>
                                <w:color w:val="31353A"/>
                                <w:spacing w:val="-6"/>
                                <w:w w:val="108"/>
                                <w:sz w:val="12"/>
                                <w:szCs w:val="12"/>
                                <w:lang w:val="fr-CA"/>
                              </w:rPr>
                            </w:pPr>
                            <w:r w:rsidRPr="002C6326">
                              <w:rPr>
                                <w:rFonts w:ascii="Georgia" w:hAnsi="Georgia" w:cs="Georgia"/>
                                <w:i/>
                                <w:iCs/>
                                <w:color w:val="31353A"/>
                                <w:spacing w:val="-6"/>
                                <w:w w:val="108"/>
                                <w:sz w:val="12"/>
                                <w:szCs w:val="12"/>
                                <w:lang w:val="fr-CA"/>
                              </w:rPr>
                              <w:t xml:space="preserve">Question: </w:t>
                            </w:r>
                            <w:r w:rsidR="00DB3B26" w:rsidRPr="002C6326">
                              <w:rPr>
                                <w:rFonts w:ascii="Georgia" w:hAnsi="Georgia" w:cs="Georgia"/>
                                <w:i/>
                                <w:iCs/>
                                <w:color w:val="31353A"/>
                                <w:spacing w:val="-6"/>
                                <w:w w:val="108"/>
                                <w:sz w:val="12"/>
                                <w:szCs w:val="12"/>
                                <w:lang w:val="fr-CA"/>
                              </w:rPr>
                              <w:t>[</w:t>
                            </w:r>
                            <w:r w:rsidR="002C6326" w:rsidRPr="002C6326">
                              <w:rPr>
                                <w:rFonts w:ascii="Georgia" w:hAnsi="Georgia" w:cs="Georgia"/>
                                <w:i/>
                                <w:iCs/>
                                <w:color w:val="31353A"/>
                                <w:spacing w:val="-6"/>
                                <w:w w:val="108"/>
                                <w:sz w:val="12"/>
                                <w:szCs w:val="12"/>
                                <w:lang w:val="fr-CA"/>
                              </w:rPr>
                              <w:t>Explication de l’échelle à 5 points pour mesurer l’accord avec l’énoncé.</w:t>
                            </w:r>
                            <w:r w:rsidR="00DB3B26" w:rsidRPr="002C6326">
                              <w:rPr>
                                <w:rFonts w:ascii="Georgia" w:hAnsi="Georgia" w:cs="Georgia"/>
                                <w:i/>
                                <w:iCs/>
                                <w:color w:val="31353A"/>
                                <w:spacing w:val="-6"/>
                                <w:w w:val="108"/>
                                <w:sz w:val="12"/>
                                <w:szCs w:val="12"/>
                                <w:lang w:val="fr-CA"/>
                              </w:rPr>
                              <w:t xml:space="preserve">] </w:t>
                            </w:r>
                            <w:r w:rsidR="00DB3B26" w:rsidRPr="00B42468">
                              <w:rPr>
                                <w:rFonts w:ascii="Georgia" w:hAnsi="Georgia" w:cs="Georgia"/>
                                <w:i/>
                                <w:iCs/>
                                <w:color w:val="31353A"/>
                                <w:spacing w:val="-6"/>
                                <w:w w:val="108"/>
                                <w:sz w:val="12"/>
                                <w:szCs w:val="12"/>
                                <w:lang w:val="fr-CA"/>
                              </w:rPr>
                              <w:t xml:space="preserve">… </w:t>
                            </w:r>
                            <w:r w:rsidR="00020B12" w:rsidRPr="00B42468">
                              <w:rPr>
                                <w:rFonts w:ascii="Georgia" w:hAnsi="Georgia" w:cs="Georgia"/>
                                <w:i/>
                                <w:iCs/>
                                <w:color w:val="31353A"/>
                                <w:spacing w:val="-6"/>
                                <w:w w:val="108"/>
                                <w:sz w:val="12"/>
                                <w:szCs w:val="12"/>
                                <w:lang w:val="fr-CA"/>
                              </w:rPr>
                              <w:t xml:space="preserve"> </w:t>
                            </w:r>
                            <w:r w:rsidR="004C2C41" w:rsidRPr="00B42468">
                              <w:rPr>
                                <w:rFonts w:ascii="Georgia" w:hAnsi="Georgia" w:cs="Georgia"/>
                                <w:i/>
                                <w:iCs/>
                                <w:color w:val="31353A"/>
                                <w:spacing w:val="-6"/>
                                <w:w w:val="108"/>
                                <w:sz w:val="12"/>
                                <w:szCs w:val="12"/>
                                <w:lang w:val="fr-CA"/>
                              </w:rPr>
                              <w:t>« Ma</w:t>
                            </w:r>
                            <w:r w:rsidR="00CB2E37" w:rsidRPr="00B42468">
                              <w:rPr>
                                <w:rFonts w:ascii="Georgia" w:hAnsi="Georgia" w:cs="Georgia"/>
                                <w:i/>
                                <w:iCs/>
                                <w:color w:val="31353A"/>
                                <w:spacing w:val="-6"/>
                                <w:w w:val="108"/>
                                <w:sz w:val="12"/>
                                <w:szCs w:val="12"/>
                                <w:lang w:val="fr-CA"/>
                              </w:rPr>
                              <w:t xml:space="preserve"> foi me donne un sentiment de sécurité</w:t>
                            </w:r>
                            <w:r w:rsidR="004C2C41" w:rsidRPr="00B42468">
                              <w:rPr>
                                <w:rFonts w:ascii="Georgia" w:hAnsi="Georgia" w:cs="Georgia"/>
                                <w:i/>
                                <w:iCs/>
                                <w:color w:val="31353A"/>
                                <w:spacing w:val="-6"/>
                                <w:w w:val="108"/>
                                <w:sz w:val="12"/>
                                <w:szCs w:val="12"/>
                                <w:lang w:val="fr-CA"/>
                              </w:rPr>
                              <w:t>. »</w:t>
                            </w:r>
                          </w:p>
                          <w:p w14:paraId="3EF2C42C" w14:textId="41D9DA47" w:rsidR="00032754" w:rsidRPr="00B42468" w:rsidRDefault="0091769D" w:rsidP="00B92C6C">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541CF2" w:rsidRPr="00B42468">
                              <w:rPr>
                                <w:rFonts w:ascii="Georgia" w:hAnsi="Georgia" w:cs="Georgia"/>
                                <w:i/>
                                <w:iCs/>
                                <w:color w:val="31353A"/>
                                <w:spacing w:val="-6"/>
                                <w:w w:val="108"/>
                                <w:sz w:val="12"/>
                                <w:szCs w:val="12"/>
                                <w:lang w:val="fr-CA"/>
                              </w:rPr>
                              <w:t>2</w:t>
                            </w:r>
                            <w:r w:rsidR="00CB2E37" w:rsidRPr="00B42468">
                              <w:rPr>
                                <w:rFonts w:ascii="Georgia" w:hAnsi="Georgia" w:cs="Georgia"/>
                                <w:i/>
                                <w:iCs/>
                                <w:color w:val="31353A"/>
                                <w:spacing w:val="-6"/>
                                <w:w w:val="108"/>
                                <w:sz w:val="12"/>
                                <w:szCs w:val="12"/>
                                <w:lang w:val="fr-CA"/>
                              </w:rPr>
                              <w:t xml:space="preserve"> </w:t>
                            </w:r>
                            <w:r w:rsidR="00541CF2" w:rsidRPr="00B42468">
                              <w:rPr>
                                <w:rFonts w:ascii="Georgia" w:hAnsi="Georgia" w:cs="Georgia"/>
                                <w:i/>
                                <w:iCs/>
                                <w:color w:val="31353A"/>
                                <w:spacing w:val="-6"/>
                                <w:w w:val="108"/>
                                <w:sz w:val="12"/>
                                <w:szCs w:val="12"/>
                                <w:lang w:val="fr-CA"/>
                              </w:rPr>
                              <w:t>956</w:t>
                            </w:r>
                          </w:p>
                          <w:p w14:paraId="025C92A5" w14:textId="5377E762" w:rsidR="00032754" w:rsidRPr="00B504E5" w:rsidRDefault="00B504E5" w:rsidP="00B504E5">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4A198DB" id="Text Box 495" o:spid="_x0000_s1259" type="#_x0000_t202" style="width:245.6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" stroked="f">
                <v:textbox>
                  <w:txbxContent>
                    <w:p w14:paraId="28F44B20" w14:textId="08790765" w:rsidR="00032754" w:rsidRPr="00B42468" w:rsidRDefault="00032754" w:rsidP="00B92C6C">
                      <w:pPr>
                        <w:rPr>
                          <w:rFonts w:ascii="Georgia" w:hAnsi="Georgia" w:cs="Georgia"/>
                          <w:i/>
                          <w:iCs/>
                          <w:color w:val="31353A"/>
                          <w:spacing w:val="-6"/>
                          <w:w w:val="108"/>
                          <w:sz w:val="12"/>
                          <w:szCs w:val="12"/>
                          <w:lang w:val="fr-CA"/>
                        </w:rPr>
                      </w:pPr>
                      <w:r w:rsidRPr="002C6326">
                        <w:rPr>
                          <w:rFonts w:ascii="Georgia" w:hAnsi="Georgia" w:cs="Georgia"/>
                          <w:i/>
                          <w:iCs/>
                          <w:color w:val="31353A"/>
                          <w:spacing w:val="-6"/>
                          <w:w w:val="108"/>
                          <w:sz w:val="12"/>
                          <w:szCs w:val="12"/>
                          <w:lang w:val="fr-CA"/>
                        </w:rPr>
                        <w:t xml:space="preserve">Question: </w:t>
                      </w:r>
                      <w:r w:rsidR="00DB3B26" w:rsidRPr="002C6326">
                        <w:rPr>
                          <w:rFonts w:ascii="Georgia" w:hAnsi="Georgia" w:cs="Georgia"/>
                          <w:i/>
                          <w:iCs/>
                          <w:color w:val="31353A"/>
                          <w:spacing w:val="-6"/>
                          <w:w w:val="108"/>
                          <w:sz w:val="12"/>
                          <w:szCs w:val="12"/>
                          <w:lang w:val="fr-CA"/>
                        </w:rPr>
                        <w:t>[</w:t>
                      </w:r>
                      <w:r w:rsidR="002C6326" w:rsidRPr="002C6326">
                        <w:rPr>
                          <w:rFonts w:ascii="Georgia" w:hAnsi="Georgia" w:cs="Georgia"/>
                          <w:i/>
                          <w:iCs/>
                          <w:color w:val="31353A"/>
                          <w:spacing w:val="-6"/>
                          <w:w w:val="108"/>
                          <w:sz w:val="12"/>
                          <w:szCs w:val="12"/>
                          <w:lang w:val="fr-CA"/>
                        </w:rPr>
                        <w:t>Explication de l’échelle à 5 points pour mesurer l’accord avec l’énoncé.</w:t>
                      </w:r>
                      <w:r w:rsidR="00DB3B26" w:rsidRPr="002C6326">
                        <w:rPr>
                          <w:rFonts w:ascii="Georgia" w:hAnsi="Georgia" w:cs="Georgia"/>
                          <w:i/>
                          <w:iCs/>
                          <w:color w:val="31353A"/>
                          <w:spacing w:val="-6"/>
                          <w:w w:val="108"/>
                          <w:sz w:val="12"/>
                          <w:szCs w:val="12"/>
                          <w:lang w:val="fr-CA"/>
                        </w:rPr>
                        <w:t xml:space="preserve">] </w:t>
                      </w:r>
                      <w:r w:rsidR="00DB3B26" w:rsidRPr="00B42468">
                        <w:rPr>
                          <w:rFonts w:ascii="Georgia" w:hAnsi="Georgia" w:cs="Georgia"/>
                          <w:i/>
                          <w:iCs/>
                          <w:color w:val="31353A"/>
                          <w:spacing w:val="-6"/>
                          <w:w w:val="108"/>
                          <w:sz w:val="12"/>
                          <w:szCs w:val="12"/>
                          <w:lang w:val="fr-CA"/>
                        </w:rPr>
                        <w:t xml:space="preserve">… </w:t>
                      </w:r>
                      <w:r w:rsidR="00020B12" w:rsidRPr="00B42468">
                        <w:rPr>
                          <w:rFonts w:ascii="Georgia" w:hAnsi="Georgia" w:cs="Georgia"/>
                          <w:i/>
                          <w:iCs/>
                          <w:color w:val="31353A"/>
                          <w:spacing w:val="-6"/>
                          <w:w w:val="108"/>
                          <w:sz w:val="12"/>
                          <w:szCs w:val="12"/>
                          <w:lang w:val="fr-CA"/>
                        </w:rPr>
                        <w:t xml:space="preserve"> </w:t>
                      </w:r>
                      <w:r w:rsidR="004C2C41" w:rsidRPr="00B42468">
                        <w:rPr>
                          <w:rFonts w:ascii="Georgia" w:hAnsi="Georgia" w:cs="Georgia"/>
                          <w:i/>
                          <w:iCs/>
                          <w:color w:val="31353A"/>
                          <w:spacing w:val="-6"/>
                          <w:w w:val="108"/>
                          <w:sz w:val="12"/>
                          <w:szCs w:val="12"/>
                          <w:lang w:val="fr-CA"/>
                        </w:rPr>
                        <w:t>« Ma</w:t>
                      </w:r>
                      <w:r w:rsidR="00CB2E37" w:rsidRPr="00B42468">
                        <w:rPr>
                          <w:rFonts w:ascii="Georgia" w:hAnsi="Georgia" w:cs="Georgia"/>
                          <w:i/>
                          <w:iCs/>
                          <w:color w:val="31353A"/>
                          <w:spacing w:val="-6"/>
                          <w:w w:val="108"/>
                          <w:sz w:val="12"/>
                          <w:szCs w:val="12"/>
                          <w:lang w:val="fr-CA"/>
                        </w:rPr>
                        <w:t xml:space="preserve"> foi me donne un sentiment de sécurité</w:t>
                      </w:r>
                      <w:r w:rsidR="004C2C41" w:rsidRPr="00B42468">
                        <w:rPr>
                          <w:rFonts w:ascii="Georgia" w:hAnsi="Georgia" w:cs="Georgia"/>
                          <w:i/>
                          <w:iCs/>
                          <w:color w:val="31353A"/>
                          <w:spacing w:val="-6"/>
                          <w:w w:val="108"/>
                          <w:sz w:val="12"/>
                          <w:szCs w:val="12"/>
                          <w:lang w:val="fr-CA"/>
                        </w:rPr>
                        <w:t>. »</w:t>
                      </w:r>
                    </w:p>
                    <w:p w14:paraId="3EF2C42C" w14:textId="41D9DA47" w:rsidR="00032754" w:rsidRPr="00B42468" w:rsidRDefault="0091769D" w:rsidP="00B92C6C">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xml:space="preserve">: </w:t>
                      </w:r>
                      <w:r w:rsidR="00541CF2" w:rsidRPr="00B42468">
                        <w:rPr>
                          <w:rFonts w:ascii="Georgia" w:hAnsi="Georgia" w:cs="Georgia"/>
                          <w:i/>
                          <w:iCs/>
                          <w:color w:val="31353A"/>
                          <w:spacing w:val="-6"/>
                          <w:w w:val="108"/>
                          <w:sz w:val="12"/>
                          <w:szCs w:val="12"/>
                          <w:lang w:val="fr-CA"/>
                        </w:rPr>
                        <w:t>2</w:t>
                      </w:r>
                      <w:r w:rsidR="00CB2E37" w:rsidRPr="00B42468">
                        <w:rPr>
                          <w:rFonts w:ascii="Georgia" w:hAnsi="Georgia" w:cs="Georgia"/>
                          <w:i/>
                          <w:iCs/>
                          <w:color w:val="31353A"/>
                          <w:spacing w:val="-6"/>
                          <w:w w:val="108"/>
                          <w:sz w:val="12"/>
                          <w:szCs w:val="12"/>
                          <w:lang w:val="fr-CA"/>
                        </w:rPr>
                        <w:t xml:space="preserve"> </w:t>
                      </w:r>
                      <w:r w:rsidR="00541CF2" w:rsidRPr="00B42468">
                        <w:rPr>
                          <w:rFonts w:ascii="Georgia" w:hAnsi="Georgia" w:cs="Georgia"/>
                          <w:i/>
                          <w:iCs/>
                          <w:color w:val="31353A"/>
                          <w:spacing w:val="-6"/>
                          <w:w w:val="108"/>
                          <w:sz w:val="12"/>
                          <w:szCs w:val="12"/>
                          <w:lang w:val="fr-CA"/>
                        </w:rPr>
                        <w:t>956</w:t>
                      </w:r>
                    </w:p>
                    <w:p w14:paraId="025C92A5" w14:textId="5377E762" w:rsidR="00032754" w:rsidRPr="00B504E5" w:rsidRDefault="00B504E5" w:rsidP="00B504E5">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45DA27FA" w14:textId="6927C796" w:rsidR="002661FA" w:rsidRPr="009210E9" w:rsidRDefault="00B964F0" w:rsidP="002661FA">
      <w:pPr>
        <w:pStyle w:val="VAC-Body"/>
        <w:rPr>
          <w:b/>
          <w:bCs/>
          <w:color w:val="auto"/>
          <w:lang w:val="fr-CA"/>
        </w:rPr>
      </w:pPr>
      <w:r w:rsidRPr="009210E9">
        <w:rPr>
          <w:b/>
          <w:bCs/>
          <w:color w:val="auto"/>
          <w:lang w:val="fr-CA"/>
        </w:rPr>
        <w:br w:type="column"/>
      </w:r>
      <w:r w:rsidR="00BE4C59" w:rsidRPr="009210E9">
        <w:rPr>
          <w:b/>
          <w:bCs/>
          <w:color w:val="auto"/>
          <w:lang w:val="fr-CA"/>
        </w:rPr>
        <w:t>Beaucoup n'appartiennent à aucun groupe communautaire</w:t>
      </w:r>
    </w:p>
    <w:p w14:paraId="6353DDEA" w14:textId="0D599714" w:rsidR="00D33771" w:rsidRPr="008425F5" w:rsidRDefault="00D33771" w:rsidP="00D33771">
      <w:pPr>
        <w:pStyle w:val="VAC-Bullet"/>
        <w:rPr>
          <w:color w:val="auto"/>
          <w:lang w:val="fr-CA"/>
        </w:rPr>
      </w:pPr>
      <w:r w:rsidRPr="008425F5">
        <w:rPr>
          <w:color w:val="auto"/>
          <w:lang w:val="fr-CA"/>
        </w:rPr>
        <w:t>Seulement deux sur cinq (38 %) disent appartenir à un groupe communautaire, ce qui est inférieur à celui de 2020 (47 %)</w:t>
      </w:r>
      <w:r w:rsidR="00CB4B4A">
        <w:rPr>
          <w:color w:val="auto"/>
          <w:lang w:val="fr-CA"/>
        </w:rPr>
        <w:t>.</w:t>
      </w:r>
    </w:p>
    <w:p w14:paraId="2375496E" w14:textId="41059E3A" w:rsidR="00D33771" w:rsidRPr="008425F5" w:rsidRDefault="00D33771" w:rsidP="00D33771">
      <w:pPr>
        <w:pStyle w:val="VAC-Bullet"/>
        <w:rPr>
          <w:color w:val="auto"/>
          <w:lang w:val="fr-CA"/>
        </w:rPr>
      </w:pPr>
      <w:r w:rsidRPr="008425F5">
        <w:rPr>
          <w:color w:val="auto"/>
          <w:lang w:val="fr-CA"/>
        </w:rPr>
        <w:t xml:space="preserve">Le nombre de répondants en désaccord est plus élevé chez les </w:t>
      </w:r>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(BTM2 : 64 %).</w:t>
      </w:r>
    </w:p>
    <w:p w14:paraId="658EB842" w14:textId="0F3B357E" w:rsidR="00D33771" w:rsidRPr="008425F5" w:rsidRDefault="00D33771" w:rsidP="00D33771">
      <w:pPr>
        <w:pStyle w:val="VAC-Bullet"/>
        <w:rPr>
          <w:color w:val="auto"/>
          <w:lang w:val="fr-CA"/>
        </w:rPr>
      </w:pPr>
      <w:r w:rsidRPr="008425F5">
        <w:rPr>
          <w:color w:val="auto"/>
          <w:lang w:val="fr-CA"/>
        </w:rPr>
        <w:t xml:space="preserve">Les répondants de </w:t>
      </w:r>
      <w:r w:rsidRPr="008425F5">
        <w:rPr>
          <w:b/>
          <w:bCs/>
          <w:color w:val="auto"/>
          <w:lang w:val="fr-CA"/>
        </w:rPr>
        <w:t>moins de 70 ans</w:t>
      </w:r>
      <w:r w:rsidRPr="008425F5">
        <w:rPr>
          <w:color w:val="auto"/>
          <w:lang w:val="fr-CA"/>
        </w:rPr>
        <w:t xml:space="preserve"> (TOP2 : 29 %) ont tendance à être moins </w:t>
      </w:r>
      <w:r w:rsidR="009220D5">
        <w:rPr>
          <w:color w:val="auto"/>
          <w:lang w:val="fr-CA"/>
        </w:rPr>
        <w:t xml:space="preserve">en </w:t>
      </w:r>
      <w:r w:rsidRPr="008425F5">
        <w:rPr>
          <w:color w:val="auto"/>
          <w:lang w:val="fr-CA"/>
        </w:rPr>
        <w:t xml:space="preserve">accord que les répondants </w:t>
      </w:r>
      <w:r w:rsidRPr="009220D5">
        <w:rPr>
          <w:color w:val="auto"/>
          <w:lang w:val="fr-CA"/>
        </w:rPr>
        <w:t>de</w:t>
      </w:r>
      <w:r w:rsidRPr="008425F5">
        <w:rPr>
          <w:b/>
          <w:bCs/>
          <w:color w:val="auto"/>
          <w:lang w:val="fr-CA"/>
        </w:rPr>
        <w:t xml:space="preserve"> 70 ans et plus</w:t>
      </w:r>
      <w:r w:rsidRPr="008425F5">
        <w:rPr>
          <w:color w:val="auto"/>
          <w:lang w:val="fr-CA"/>
        </w:rPr>
        <w:t xml:space="preserve"> (TOP2 : 52 %).</w:t>
      </w:r>
    </w:p>
    <w:p w14:paraId="2F3F97C4" w14:textId="77777777" w:rsidR="00D33771" w:rsidRPr="008425F5" w:rsidRDefault="00D33771" w:rsidP="00D33771">
      <w:pPr>
        <w:pStyle w:val="VAC-Bullet"/>
        <w:rPr>
          <w:color w:val="auto"/>
          <w:lang w:val="fr-CA"/>
        </w:rPr>
      </w:pPr>
      <w:r w:rsidRPr="008425F5">
        <w:rPr>
          <w:color w:val="auto"/>
          <w:lang w:val="fr-CA"/>
        </w:rPr>
        <w:t xml:space="preserve">Les </w:t>
      </w:r>
      <w:r w:rsidRPr="008425F5">
        <w:rPr>
          <w:b/>
          <w:bCs/>
          <w:color w:val="auto"/>
          <w:lang w:val="fr-CA"/>
        </w:rPr>
        <w:t>anglophones</w:t>
      </w:r>
      <w:r w:rsidRPr="008425F5">
        <w:rPr>
          <w:color w:val="auto"/>
          <w:lang w:val="fr-CA"/>
        </w:rPr>
        <w:t xml:space="preserve"> (TOP2 : 42 %) sont plus susceptibles d’être en accord que les </w:t>
      </w:r>
      <w:r w:rsidRPr="008425F5">
        <w:rPr>
          <w:b/>
          <w:bCs/>
          <w:color w:val="auto"/>
          <w:lang w:val="fr-CA"/>
        </w:rPr>
        <w:t>francophones</w:t>
      </w:r>
      <w:r w:rsidRPr="008425F5">
        <w:rPr>
          <w:color w:val="auto"/>
          <w:lang w:val="fr-CA"/>
        </w:rPr>
        <w:t xml:space="preserve"> (TOP2 : 28 %).</w:t>
      </w:r>
    </w:p>
    <w:p w14:paraId="4142ADFA" w14:textId="5E568DAF" w:rsidR="009B2081" w:rsidRPr="008425F5" w:rsidRDefault="00B92C6C" w:rsidP="009B2081">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0F82F473" wp14:editId="717CB054">
                <wp:extent cx="4134823" cy="242192"/>
                <wp:effectExtent l="0" t="0" r="0" b="5715"/>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823" cy="242192"/>
                        </a:xfrm>
                        <a:prstGeom prst="rect">
                          <a:avLst/>
                        </a:prstGeom>
                        <a:solidFill>
                          <a:srgbClr val="FFFFFF"/>
                        </a:solidFill>
                        <a:ln w="9525">
                          <a:noFill/>
                          <a:miter lim="800000"/>
                          <a:headEnd/>
                          <a:tailEnd/>
                        </a:ln>
                      </wps:spPr>
                      <wps:txbx>
                        <w:txbxContent>
                          <w:p w14:paraId="2802A289" w14:textId="617C0709" w:rsidR="00032754" w:rsidRPr="004C2C41" w:rsidRDefault="0091769D"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22B37">
                              <w:rPr>
                                <w:rFonts w:ascii="Georgia" w:hAnsi="Georgia" w:cs="Georgia"/>
                                <w:i/>
                                <w:iCs/>
                                <w:color w:val="31353A"/>
                                <w:spacing w:val="-6"/>
                                <w:w w:val="108"/>
                                <w:sz w:val="16"/>
                                <w:szCs w:val="16"/>
                                <w:lang w:val="fr-CA"/>
                              </w:rPr>
                              <w:t>Graphique</w:t>
                            </w:r>
                            <w:r w:rsidR="00032754" w:rsidRPr="00222B37">
                              <w:rPr>
                                <w:rFonts w:ascii="Georgia" w:hAnsi="Georgia" w:cs="Georgia"/>
                                <w:i/>
                                <w:iCs/>
                                <w:color w:val="31353A"/>
                                <w:spacing w:val="-6"/>
                                <w:w w:val="108"/>
                                <w:sz w:val="16"/>
                                <w:szCs w:val="16"/>
                                <w:lang w:val="fr-CA"/>
                              </w:rPr>
                              <w:t xml:space="preserve"> 11</w:t>
                            </w:r>
                            <w:r w:rsidR="00DB3B26" w:rsidRPr="00222B37">
                              <w:rPr>
                                <w:rFonts w:ascii="Georgia" w:hAnsi="Georgia" w:cs="Georgia"/>
                                <w:i/>
                                <w:iCs/>
                                <w:color w:val="31353A"/>
                                <w:spacing w:val="-6"/>
                                <w:w w:val="108"/>
                                <w:sz w:val="16"/>
                                <w:szCs w:val="16"/>
                                <w:lang w:val="fr-CA"/>
                              </w:rPr>
                              <w:t>8</w:t>
                            </w:r>
                            <w:r w:rsidR="00032754" w:rsidRPr="00222B37">
                              <w:rPr>
                                <w:rFonts w:ascii="Georgia" w:hAnsi="Georgia" w:cs="Georgia"/>
                                <w:i/>
                                <w:iCs/>
                                <w:color w:val="31353A"/>
                                <w:spacing w:val="-6"/>
                                <w:w w:val="108"/>
                                <w:sz w:val="16"/>
                                <w:szCs w:val="16"/>
                                <w:lang w:val="fr-CA"/>
                              </w:rPr>
                              <w:t>:</w:t>
                            </w:r>
                            <w:r w:rsidR="004C2C41" w:rsidRPr="00222B37">
                              <w:rPr>
                                <w:rFonts w:ascii="Georgia" w:hAnsi="Georgia" w:cs="Georgia"/>
                                <w:i/>
                                <w:iCs/>
                                <w:color w:val="31353A"/>
                                <w:spacing w:val="-6"/>
                                <w:w w:val="108"/>
                                <w:sz w:val="16"/>
                                <w:szCs w:val="16"/>
                                <w:lang w:val="fr-CA"/>
                              </w:rPr>
                              <w:t xml:space="preserve"> « J’appartiens</w:t>
                            </w:r>
                            <w:r w:rsidR="00222B37" w:rsidRPr="00222B37">
                              <w:rPr>
                                <w:rFonts w:ascii="Georgia" w:hAnsi="Georgia" w:cs="Georgia"/>
                                <w:i/>
                                <w:iCs/>
                                <w:color w:val="31353A"/>
                                <w:spacing w:val="-6"/>
                                <w:w w:val="108"/>
                                <w:sz w:val="16"/>
                                <w:szCs w:val="16"/>
                                <w:lang w:val="fr-CA"/>
                              </w:rPr>
                              <w:t xml:space="preserve"> à au moins un groupe communautaire</w:t>
                            </w:r>
                            <w:r w:rsidR="004C2C41" w:rsidRPr="00222B37">
                              <w:rPr>
                                <w:rFonts w:ascii="Georgia" w:hAnsi="Georgia" w:cs="Georgia"/>
                                <w:i/>
                                <w:iCs/>
                                <w:color w:val="31353A"/>
                                <w:spacing w:val="-6"/>
                                <w:w w:val="108"/>
                                <w:sz w:val="16"/>
                                <w:szCs w:val="16"/>
                                <w:lang w:val="fr-CA"/>
                              </w:rPr>
                              <w:t xml:space="preserve"> »</w:t>
                            </w:r>
                            <w:r w:rsidR="00032754" w:rsidRPr="00222B37">
                              <w:rPr>
                                <w:rFonts w:ascii="Georgia" w:hAnsi="Georgia" w:cs="Georgia"/>
                                <w:i/>
                                <w:iCs/>
                                <w:color w:val="31353A"/>
                                <w:spacing w:val="-6"/>
                                <w:w w:val="108"/>
                                <w:sz w:val="16"/>
                                <w:szCs w:val="16"/>
                                <w:lang w:val="fr-CA"/>
                              </w:rPr>
                              <w:t xml:space="preserve"> </w:t>
                            </w:r>
                            <w:r w:rsidR="00032754" w:rsidRPr="004C2C41">
                              <w:rPr>
                                <w:rFonts w:ascii="Georgia" w:hAnsi="Georgia" w:cs="Georgia"/>
                                <w:i/>
                                <w:iCs/>
                                <w:color w:val="31353A"/>
                                <w:spacing w:val="-6"/>
                                <w:w w:val="108"/>
                                <w:sz w:val="16"/>
                                <w:szCs w:val="16"/>
                                <w:lang w:val="fr-CA"/>
                              </w:rPr>
                              <w:t>(%)</w:t>
                            </w:r>
                          </w:p>
                          <w:p w14:paraId="082233D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2AAEC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8081B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FDB08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6B3EA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50862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378A6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C5F533"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5C869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A2FE6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06A92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953BE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27DFD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C3FE1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F8C72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FBE4C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846B1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0CAE5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8A064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20434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C231C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FC1BC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C2402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245EC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55CCB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9A839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B5D5F3"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DD8C5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5CCC6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196D9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8F321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80B70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FB57B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62150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CE657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C2C41">
                              <w:rPr>
                                <w:rFonts w:ascii="Georgia" w:hAnsi="Georgia" w:cs="Georgia"/>
                                <w:i/>
                                <w:iCs/>
                                <w:color w:val="31353A"/>
                                <w:spacing w:val="-6"/>
                                <w:w w:val="108"/>
                                <w:sz w:val="16"/>
                                <w:szCs w:val="16"/>
                                <w:lang w:val="fr-CA"/>
                              </w:rPr>
                              <w:t xml:space="preserve"> </w:t>
                            </w:r>
                          </w:p>
                          <w:p w14:paraId="25178CF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8736B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4C098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15D56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A8E96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0FAAA1" w14:textId="77777777" w:rsidR="00032754" w:rsidRPr="004C2C41" w:rsidRDefault="00032754" w:rsidP="00B92C6C">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0F82F473" id="_x0000_s1260" type="#_x0000_t202" style="width:325.6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" stroked="f">
                <v:textbox>
                  <w:txbxContent>
                    <w:p w14:paraId="2802A289" w14:textId="617C0709" w:rsidR="00032754" w:rsidRPr="004C2C41" w:rsidRDefault="0091769D"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222B37">
                        <w:rPr>
                          <w:rFonts w:ascii="Georgia" w:hAnsi="Georgia" w:cs="Georgia"/>
                          <w:i/>
                          <w:iCs/>
                          <w:color w:val="31353A"/>
                          <w:spacing w:val="-6"/>
                          <w:w w:val="108"/>
                          <w:sz w:val="16"/>
                          <w:szCs w:val="16"/>
                          <w:lang w:val="fr-CA"/>
                        </w:rPr>
                        <w:t>Graphique</w:t>
                      </w:r>
                      <w:r w:rsidR="00032754" w:rsidRPr="00222B37">
                        <w:rPr>
                          <w:rFonts w:ascii="Georgia" w:hAnsi="Georgia" w:cs="Georgia"/>
                          <w:i/>
                          <w:iCs/>
                          <w:color w:val="31353A"/>
                          <w:spacing w:val="-6"/>
                          <w:w w:val="108"/>
                          <w:sz w:val="16"/>
                          <w:szCs w:val="16"/>
                          <w:lang w:val="fr-CA"/>
                        </w:rPr>
                        <w:t xml:space="preserve"> 11</w:t>
                      </w:r>
                      <w:r w:rsidR="00DB3B26" w:rsidRPr="00222B37">
                        <w:rPr>
                          <w:rFonts w:ascii="Georgia" w:hAnsi="Georgia" w:cs="Georgia"/>
                          <w:i/>
                          <w:iCs/>
                          <w:color w:val="31353A"/>
                          <w:spacing w:val="-6"/>
                          <w:w w:val="108"/>
                          <w:sz w:val="16"/>
                          <w:szCs w:val="16"/>
                          <w:lang w:val="fr-CA"/>
                        </w:rPr>
                        <w:t>8</w:t>
                      </w:r>
                      <w:r w:rsidR="00032754" w:rsidRPr="00222B37">
                        <w:rPr>
                          <w:rFonts w:ascii="Georgia" w:hAnsi="Georgia" w:cs="Georgia"/>
                          <w:i/>
                          <w:iCs/>
                          <w:color w:val="31353A"/>
                          <w:spacing w:val="-6"/>
                          <w:w w:val="108"/>
                          <w:sz w:val="16"/>
                          <w:szCs w:val="16"/>
                          <w:lang w:val="fr-CA"/>
                        </w:rPr>
                        <w:t>:</w:t>
                      </w:r>
                      <w:r w:rsidR="004C2C41" w:rsidRPr="00222B37">
                        <w:rPr>
                          <w:rFonts w:ascii="Georgia" w:hAnsi="Georgia" w:cs="Georgia"/>
                          <w:i/>
                          <w:iCs/>
                          <w:color w:val="31353A"/>
                          <w:spacing w:val="-6"/>
                          <w:w w:val="108"/>
                          <w:sz w:val="16"/>
                          <w:szCs w:val="16"/>
                          <w:lang w:val="fr-CA"/>
                        </w:rPr>
                        <w:t xml:space="preserve"> « J’appartiens</w:t>
                      </w:r>
                      <w:r w:rsidR="00222B37" w:rsidRPr="00222B37">
                        <w:rPr>
                          <w:rFonts w:ascii="Georgia" w:hAnsi="Georgia" w:cs="Georgia"/>
                          <w:i/>
                          <w:iCs/>
                          <w:color w:val="31353A"/>
                          <w:spacing w:val="-6"/>
                          <w:w w:val="108"/>
                          <w:sz w:val="16"/>
                          <w:szCs w:val="16"/>
                          <w:lang w:val="fr-CA"/>
                        </w:rPr>
                        <w:t xml:space="preserve"> à au moins un groupe communautaire</w:t>
                      </w:r>
                      <w:r w:rsidR="004C2C41" w:rsidRPr="00222B37">
                        <w:rPr>
                          <w:rFonts w:ascii="Georgia" w:hAnsi="Georgia" w:cs="Georgia"/>
                          <w:i/>
                          <w:iCs/>
                          <w:color w:val="31353A"/>
                          <w:spacing w:val="-6"/>
                          <w:w w:val="108"/>
                          <w:sz w:val="16"/>
                          <w:szCs w:val="16"/>
                          <w:lang w:val="fr-CA"/>
                        </w:rPr>
                        <w:t xml:space="preserve"> »</w:t>
                      </w:r>
                      <w:r w:rsidR="00032754" w:rsidRPr="00222B37">
                        <w:rPr>
                          <w:rFonts w:ascii="Georgia" w:hAnsi="Georgia" w:cs="Georgia"/>
                          <w:i/>
                          <w:iCs/>
                          <w:color w:val="31353A"/>
                          <w:spacing w:val="-6"/>
                          <w:w w:val="108"/>
                          <w:sz w:val="16"/>
                          <w:szCs w:val="16"/>
                          <w:lang w:val="fr-CA"/>
                        </w:rPr>
                        <w:t xml:space="preserve"> </w:t>
                      </w:r>
                      <w:r w:rsidR="00032754" w:rsidRPr="004C2C41">
                        <w:rPr>
                          <w:rFonts w:ascii="Georgia" w:hAnsi="Georgia" w:cs="Georgia"/>
                          <w:i/>
                          <w:iCs/>
                          <w:color w:val="31353A"/>
                          <w:spacing w:val="-6"/>
                          <w:w w:val="108"/>
                          <w:sz w:val="16"/>
                          <w:szCs w:val="16"/>
                          <w:lang w:val="fr-CA"/>
                        </w:rPr>
                        <w:t>(%)</w:t>
                      </w:r>
                    </w:p>
                    <w:p w14:paraId="082233D2"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32AAECC"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8081B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FDB08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6B3EA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50862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378A6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C5F533"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55C869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A2FE67"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06A92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953BE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27DFD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C3FE1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F8C72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FBE4C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846B1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0CAE5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8A064B"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20434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C231C5"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FC1BC6"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8C2402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245EC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55CCB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9A8390"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B5D5F3"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DD8C5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5CCC6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196D9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8F3211"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280B70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EFB57B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62150E"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CE6578"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4C2C41">
                        <w:rPr>
                          <w:rFonts w:ascii="Georgia" w:hAnsi="Georgia" w:cs="Georgia"/>
                          <w:i/>
                          <w:iCs/>
                          <w:color w:val="31353A"/>
                          <w:spacing w:val="-6"/>
                          <w:w w:val="108"/>
                          <w:sz w:val="16"/>
                          <w:szCs w:val="16"/>
                          <w:lang w:val="fr-CA"/>
                        </w:rPr>
                        <w:t xml:space="preserve"> </w:t>
                      </w:r>
                    </w:p>
                    <w:p w14:paraId="25178CF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8736BF"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4C0984"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15D569"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A8E96D" w14:textId="77777777" w:rsidR="00032754" w:rsidRPr="004C2C41" w:rsidRDefault="00032754" w:rsidP="00B92C6C">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0FAAA1" w14:textId="77777777" w:rsidR="00032754" w:rsidRPr="004C2C41" w:rsidRDefault="00032754" w:rsidP="00B92C6C">
                      <w:pPr>
                        <w:rPr>
                          <w:i/>
                          <w:iCs/>
                          <w:sz w:val="16"/>
                          <w:szCs w:val="16"/>
                          <w:lang w:val="fr-CA"/>
                        </w:rPr>
                      </w:pPr>
                    </w:p>
                  </w:txbxContent>
                </v:textbox>
                <w10:anchorlock/>
              </v:shape>
            </w:pict>
          </mc:Fallback>
        </mc:AlternateContent>
      </w:r>
      <w:r w:rsidR="009B2081" w:rsidRPr="008425F5">
        <w:rPr>
          <w:color w:val="auto"/>
          <w:lang w:val="en-CA"/>
        </w:rPr>
        <w:br/>
      </w:r>
      <w:r w:rsidR="00541CF2" w:rsidRPr="008425F5">
        <w:rPr>
          <w:noProof/>
          <w:color w:val="auto"/>
          <w:lang w:val="en-CA"/>
        </w:rPr>
        <w:drawing>
          <wp:inline distT="0" distB="0" distL="0" distR="0" wp14:anchorId="39865C99" wp14:editId="5ED13FDD">
            <wp:extent cx="3543935" cy="2216150"/>
            <wp:effectExtent l="0" t="0" r="0" b="0"/>
            <wp:docPr id="668" name="Chart 6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009B2081" w:rsidRPr="008425F5">
        <w:rPr>
          <w:color w:val="auto"/>
          <w:lang w:val="en-CA"/>
        </w:rPr>
        <w:br/>
      </w:r>
      <w:r w:rsidRPr="008425F5">
        <w:rPr>
          <w:noProof/>
          <w:color w:val="auto"/>
          <w:lang w:val="en-CA"/>
        </w:rPr>
        <mc:AlternateContent>
          <mc:Choice Requires="wps">
            <w:drawing>
              <wp:inline distT="0" distB="0" distL="0" distR="0" wp14:anchorId="036A85F0" wp14:editId="7E467DBB">
                <wp:extent cx="3189427" cy="620395"/>
                <wp:effectExtent l="0" t="0" r="0" b="8255"/>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9427" cy="620395"/>
                        </a:xfrm>
                        <a:prstGeom prst="rect">
                          <a:avLst/>
                        </a:prstGeom>
                        <a:solidFill>
                          <a:srgbClr val="FFFFFF"/>
                        </a:solidFill>
                        <a:ln w="9525">
                          <a:noFill/>
                          <a:miter lim="800000"/>
                          <a:headEnd/>
                          <a:tailEnd/>
                        </a:ln>
                      </wps:spPr>
                      <wps:txbx>
                        <w:txbxContent>
                          <w:p w14:paraId="282E39D3" w14:textId="24BADDAD" w:rsidR="00032754" w:rsidRPr="00222B37" w:rsidRDefault="00032754" w:rsidP="00B92C6C">
                            <w:pPr>
                              <w:rPr>
                                <w:rFonts w:ascii="Georgia" w:hAnsi="Georgia" w:cs="Georgia"/>
                                <w:i/>
                                <w:iCs/>
                                <w:color w:val="31353A"/>
                                <w:spacing w:val="-6"/>
                                <w:w w:val="108"/>
                                <w:sz w:val="12"/>
                                <w:szCs w:val="12"/>
                                <w:lang w:val="fr-CA"/>
                              </w:rPr>
                            </w:pPr>
                            <w:r w:rsidRPr="002C6326">
                              <w:rPr>
                                <w:rFonts w:ascii="Georgia" w:hAnsi="Georgia" w:cs="Georgia"/>
                                <w:i/>
                                <w:iCs/>
                                <w:color w:val="31353A"/>
                                <w:spacing w:val="-6"/>
                                <w:w w:val="108"/>
                                <w:sz w:val="12"/>
                                <w:szCs w:val="12"/>
                                <w:lang w:val="fr-CA"/>
                              </w:rPr>
                              <w:t xml:space="preserve">Question: </w:t>
                            </w:r>
                            <w:r w:rsidR="00DB3B26" w:rsidRPr="002C6326">
                              <w:rPr>
                                <w:rFonts w:ascii="Georgia" w:hAnsi="Georgia" w:cs="Georgia"/>
                                <w:i/>
                                <w:iCs/>
                                <w:color w:val="31353A"/>
                                <w:spacing w:val="-6"/>
                                <w:w w:val="108"/>
                                <w:sz w:val="12"/>
                                <w:szCs w:val="12"/>
                                <w:lang w:val="fr-CA"/>
                              </w:rPr>
                              <w:t>[</w:t>
                            </w:r>
                            <w:r w:rsidR="002C6326" w:rsidRPr="002C6326">
                              <w:rPr>
                                <w:rFonts w:ascii="Georgia" w:hAnsi="Georgia" w:cs="Georgia"/>
                                <w:i/>
                                <w:iCs/>
                                <w:color w:val="31353A"/>
                                <w:spacing w:val="-6"/>
                                <w:w w:val="108"/>
                                <w:sz w:val="12"/>
                                <w:szCs w:val="12"/>
                                <w:lang w:val="fr-CA"/>
                              </w:rPr>
                              <w:t>Explication de l’échelle à 5 points pour mesurer l’accord avec l’énoncé.</w:t>
                            </w:r>
                            <w:r w:rsidR="00DB3B26" w:rsidRPr="002C6326">
                              <w:rPr>
                                <w:rFonts w:ascii="Georgia" w:hAnsi="Georgia" w:cs="Georgia"/>
                                <w:i/>
                                <w:iCs/>
                                <w:color w:val="31353A"/>
                                <w:spacing w:val="-6"/>
                                <w:w w:val="108"/>
                                <w:sz w:val="12"/>
                                <w:szCs w:val="12"/>
                                <w:lang w:val="fr-CA"/>
                              </w:rPr>
                              <w:t xml:space="preserve">] </w:t>
                            </w:r>
                            <w:r w:rsidR="00DB3B26" w:rsidRPr="00222B37">
                              <w:rPr>
                                <w:rFonts w:ascii="Georgia" w:hAnsi="Georgia" w:cs="Georgia"/>
                                <w:i/>
                                <w:iCs/>
                                <w:color w:val="31353A"/>
                                <w:spacing w:val="-6"/>
                                <w:w w:val="108"/>
                                <w:sz w:val="12"/>
                                <w:szCs w:val="12"/>
                                <w:lang w:val="fr-CA"/>
                              </w:rPr>
                              <w:t>…</w:t>
                            </w:r>
                            <w:r w:rsidR="004C2C41" w:rsidRPr="00222B37">
                              <w:rPr>
                                <w:rFonts w:ascii="Georgia" w:hAnsi="Georgia" w:cs="Georgia"/>
                                <w:i/>
                                <w:iCs/>
                                <w:color w:val="31353A"/>
                                <w:spacing w:val="-6"/>
                                <w:w w:val="108"/>
                                <w:sz w:val="12"/>
                                <w:szCs w:val="12"/>
                                <w:lang w:val="fr-CA"/>
                              </w:rPr>
                              <w:t xml:space="preserve"> « J’appartiens</w:t>
                            </w:r>
                            <w:r w:rsidR="00222B37" w:rsidRPr="00222B37">
                              <w:rPr>
                                <w:rFonts w:ascii="Georgia" w:hAnsi="Georgia" w:cs="Georgia"/>
                                <w:i/>
                                <w:iCs/>
                                <w:color w:val="31353A"/>
                                <w:spacing w:val="-6"/>
                                <w:w w:val="108"/>
                                <w:sz w:val="12"/>
                                <w:szCs w:val="12"/>
                                <w:lang w:val="fr-CA"/>
                              </w:rPr>
                              <w:t xml:space="preserve"> à au moins un groupe communautaire</w:t>
                            </w:r>
                            <w:r w:rsidR="004C2C41" w:rsidRPr="00222B37">
                              <w:rPr>
                                <w:rFonts w:ascii="Georgia" w:hAnsi="Georgia" w:cs="Georgia"/>
                                <w:i/>
                                <w:iCs/>
                                <w:color w:val="31353A"/>
                                <w:spacing w:val="-6"/>
                                <w:w w:val="108"/>
                                <w:sz w:val="12"/>
                                <w:szCs w:val="12"/>
                                <w:lang w:val="fr-CA"/>
                              </w:rPr>
                              <w:t>. »</w:t>
                            </w:r>
                          </w:p>
                          <w:p w14:paraId="106D10A6" w14:textId="6EFB071F" w:rsidR="00032754" w:rsidRPr="00222B37" w:rsidRDefault="0091769D" w:rsidP="00B92C6C">
                            <w:pPr>
                              <w:rPr>
                                <w:rFonts w:ascii="Georgia" w:hAnsi="Georgia" w:cs="Georgia"/>
                                <w:i/>
                                <w:iCs/>
                                <w:color w:val="31353A"/>
                                <w:spacing w:val="-6"/>
                                <w:w w:val="108"/>
                                <w:sz w:val="12"/>
                                <w:szCs w:val="12"/>
                                <w:lang w:val="fr-CA"/>
                              </w:rPr>
                            </w:pPr>
                            <w:r w:rsidRPr="00222B37">
                              <w:rPr>
                                <w:rFonts w:ascii="Georgia" w:hAnsi="Georgia" w:cs="Georgia"/>
                                <w:i/>
                                <w:iCs/>
                                <w:color w:val="31353A"/>
                                <w:spacing w:val="-6"/>
                                <w:w w:val="108"/>
                                <w:sz w:val="12"/>
                                <w:szCs w:val="12"/>
                                <w:lang w:val="fr-CA"/>
                              </w:rPr>
                              <w:t>Taille de l’échantillon</w:t>
                            </w:r>
                            <w:r w:rsidR="00032754" w:rsidRPr="00222B37">
                              <w:rPr>
                                <w:rFonts w:ascii="Georgia" w:hAnsi="Georgia" w:cs="Georgia"/>
                                <w:i/>
                                <w:iCs/>
                                <w:color w:val="31353A"/>
                                <w:spacing w:val="-6"/>
                                <w:w w:val="108"/>
                                <w:sz w:val="12"/>
                                <w:szCs w:val="12"/>
                                <w:lang w:val="fr-CA"/>
                              </w:rPr>
                              <w:t>: 3</w:t>
                            </w:r>
                            <w:r w:rsidR="00222B37" w:rsidRPr="00222B37">
                              <w:rPr>
                                <w:rFonts w:ascii="Georgia" w:hAnsi="Georgia" w:cs="Georgia"/>
                                <w:i/>
                                <w:iCs/>
                                <w:color w:val="31353A"/>
                                <w:spacing w:val="-6"/>
                                <w:w w:val="108"/>
                                <w:sz w:val="12"/>
                                <w:szCs w:val="12"/>
                                <w:lang w:val="fr-CA"/>
                              </w:rPr>
                              <w:t xml:space="preserve"> </w:t>
                            </w:r>
                            <w:r w:rsidR="00541CF2" w:rsidRPr="00222B37">
                              <w:rPr>
                                <w:rFonts w:ascii="Georgia" w:hAnsi="Georgia" w:cs="Georgia"/>
                                <w:i/>
                                <w:iCs/>
                                <w:color w:val="31353A"/>
                                <w:spacing w:val="-6"/>
                                <w:w w:val="108"/>
                                <w:sz w:val="12"/>
                                <w:szCs w:val="12"/>
                                <w:lang w:val="fr-CA"/>
                              </w:rPr>
                              <w:t>270</w:t>
                            </w:r>
                          </w:p>
                          <w:p w14:paraId="43245E3C" w14:textId="405A98D7" w:rsidR="00032754" w:rsidRPr="00B504E5" w:rsidRDefault="00B504E5" w:rsidP="00B504E5">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036A85F0" id="Text Box 502" o:spid="_x0000_s1261" type="#_x0000_t202" style="width:251.15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" stroked="f">
                <v:textbox>
                  <w:txbxContent>
                    <w:p w14:paraId="282E39D3" w14:textId="24BADDAD" w:rsidR="00032754" w:rsidRPr="00222B37" w:rsidRDefault="00032754" w:rsidP="00B92C6C">
                      <w:pPr>
                        <w:rPr>
                          <w:rFonts w:ascii="Georgia" w:hAnsi="Georgia" w:cs="Georgia"/>
                          <w:i/>
                          <w:iCs/>
                          <w:color w:val="31353A"/>
                          <w:spacing w:val="-6"/>
                          <w:w w:val="108"/>
                          <w:sz w:val="12"/>
                          <w:szCs w:val="12"/>
                          <w:lang w:val="fr-CA"/>
                        </w:rPr>
                      </w:pPr>
                      <w:r w:rsidRPr="002C6326">
                        <w:rPr>
                          <w:rFonts w:ascii="Georgia" w:hAnsi="Georgia" w:cs="Georgia"/>
                          <w:i/>
                          <w:iCs/>
                          <w:color w:val="31353A"/>
                          <w:spacing w:val="-6"/>
                          <w:w w:val="108"/>
                          <w:sz w:val="12"/>
                          <w:szCs w:val="12"/>
                          <w:lang w:val="fr-CA"/>
                        </w:rPr>
                        <w:t xml:space="preserve">Question: </w:t>
                      </w:r>
                      <w:r w:rsidR="00DB3B26" w:rsidRPr="002C6326">
                        <w:rPr>
                          <w:rFonts w:ascii="Georgia" w:hAnsi="Georgia" w:cs="Georgia"/>
                          <w:i/>
                          <w:iCs/>
                          <w:color w:val="31353A"/>
                          <w:spacing w:val="-6"/>
                          <w:w w:val="108"/>
                          <w:sz w:val="12"/>
                          <w:szCs w:val="12"/>
                          <w:lang w:val="fr-CA"/>
                        </w:rPr>
                        <w:t>[</w:t>
                      </w:r>
                      <w:r w:rsidR="002C6326" w:rsidRPr="002C6326">
                        <w:rPr>
                          <w:rFonts w:ascii="Georgia" w:hAnsi="Georgia" w:cs="Georgia"/>
                          <w:i/>
                          <w:iCs/>
                          <w:color w:val="31353A"/>
                          <w:spacing w:val="-6"/>
                          <w:w w:val="108"/>
                          <w:sz w:val="12"/>
                          <w:szCs w:val="12"/>
                          <w:lang w:val="fr-CA"/>
                        </w:rPr>
                        <w:t>Explication de l’échelle à 5 points pour mesurer l’accord avec l’énoncé.</w:t>
                      </w:r>
                      <w:r w:rsidR="00DB3B26" w:rsidRPr="002C6326">
                        <w:rPr>
                          <w:rFonts w:ascii="Georgia" w:hAnsi="Georgia" w:cs="Georgia"/>
                          <w:i/>
                          <w:iCs/>
                          <w:color w:val="31353A"/>
                          <w:spacing w:val="-6"/>
                          <w:w w:val="108"/>
                          <w:sz w:val="12"/>
                          <w:szCs w:val="12"/>
                          <w:lang w:val="fr-CA"/>
                        </w:rPr>
                        <w:t xml:space="preserve">] </w:t>
                      </w:r>
                      <w:r w:rsidR="00DB3B26" w:rsidRPr="00222B37">
                        <w:rPr>
                          <w:rFonts w:ascii="Georgia" w:hAnsi="Georgia" w:cs="Georgia"/>
                          <w:i/>
                          <w:iCs/>
                          <w:color w:val="31353A"/>
                          <w:spacing w:val="-6"/>
                          <w:w w:val="108"/>
                          <w:sz w:val="12"/>
                          <w:szCs w:val="12"/>
                          <w:lang w:val="fr-CA"/>
                        </w:rPr>
                        <w:t>…</w:t>
                      </w:r>
                      <w:r w:rsidR="004C2C41" w:rsidRPr="00222B37">
                        <w:rPr>
                          <w:rFonts w:ascii="Georgia" w:hAnsi="Georgia" w:cs="Georgia"/>
                          <w:i/>
                          <w:iCs/>
                          <w:color w:val="31353A"/>
                          <w:spacing w:val="-6"/>
                          <w:w w:val="108"/>
                          <w:sz w:val="12"/>
                          <w:szCs w:val="12"/>
                          <w:lang w:val="fr-CA"/>
                        </w:rPr>
                        <w:t xml:space="preserve"> « J’appartiens</w:t>
                      </w:r>
                      <w:r w:rsidR="00222B37" w:rsidRPr="00222B37">
                        <w:rPr>
                          <w:rFonts w:ascii="Georgia" w:hAnsi="Georgia" w:cs="Georgia"/>
                          <w:i/>
                          <w:iCs/>
                          <w:color w:val="31353A"/>
                          <w:spacing w:val="-6"/>
                          <w:w w:val="108"/>
                          <w:sz w:val="12"/>
                          <w:szCs w:val="12"/>
                          <w:lang w:val="fr-CA"/>
                        </w:rPr>
                        <w:t xml:space="preserve"> à au moins un groupe communautaire</w:t>
                      </w:r>
                      <w:r w:rsidR="004C2C41" w:rsidRPr="00222B37">
                        <w:rPr>
                          <w:rFonts w:ascii="Georgia" w:hAnsi="Georgia" w:cs="Georgia"/>
                          <w:i/>
                          <w:iCs/>
                          <w:color w:val="31353A"/>
                          <w:spacing w:val="-6"/>
                          <w:w w:val="108"/>
                          <w:sz w:val="12"/>
                          <w:szCs w:val="12"/>
                          <w:lang w:val="fr-CA"/>
                        </w:rPr>
                        <w:t>. »</w:t>
                      </w:r>
                    </w:p>
                    <w:p w14:paraId="106D10A6" w14:textId="6EFB071F" w:rsidR="00032754" w:rsidRPr="00222B37" w:rsidRDefault="0091769D" w:rsidP="00B92C6C">
                      <w:pPr>
                        <w:rPr>
                          <w:rFonts w:ascii="Georgia" w:hAnsi="Georgia" w:cs="Georgia"/>
                          <w:i/>
                          <w:iCs/>
                          <w:color w:val="31353A"/>
                          <w:spacing w:val="-6"/>
                          <w:w w:val="108"/>
                          <w:sz w:val="12"/>
                          <w:szCs w:val="12"/>
                          <w:lang w:val="fr-CA"/>
                        </w:rPr>
                      </w:pPr>
                      <w:r w:rsidRPr="00222B37">
                        <w:rPr>
                          <w:rFonts w:ascii="Georgia" w:hAnsi="Georgia" w:cs="Georgia"/>
                          <w:i/>
                          <w:iCs/>
                          <w:color w:val="31353A"/>
                          <w:spacing w:val="-6"/>
                          <w:w w:val="108"/>
                          <w:sz w:val="12"/>
                          <w:szCs w:val="12"/>
                          <w:lang w:val="fr-CA"/>
                        </w:rPr>
                        <w:t>Taille de l’échantillon</w:t>
                      </w:r>
                      <w:r w:rsidR="00032754" w:rsidRPr="00222B37">
                        <w:rPr>
                          <w:rFonts w:ascii="Georgia" w:hAnsi="Georgia" w:cs="Georgia"/>
                          <w:i/>
                          <w:iCs/>
                          <w:color w:val="31353A"/>
                          <w:spacing w:val="-6"/>
                          <w:w w:val="108"/>
                          <w:sz w:val="12"/>
                          <w:szCs w:val="12"/>
                          <w:lang w:val="fr-CA"/>
                        </w:rPr>
                        <w:t>: 3</w:t>
                      </w:r>
                      <w:r w:rsidR="00222B37" w:rsidRPr="00222B37">
                        <w:rPr>
                          <w:rFonts w:ascii="Georgia" w:hAnsi="Georgia" w:cs="Georgia"/>
                          <w:i/>
                          <w:iCs/>
                          <w:color w:val="31353A"/>
                          <w:spacing w:val="-6"/>
                          <w:w w:val="108"/>
                          <w:sz w:val="12"/>
                          <w:szCs w:val="12"/>
                          <w:lang w:val="fr-CA"/>
                        </w:rPr>
                        <w:t xml:space="preserve"> </w:t>
                      </w:r>
                      <w:r w:rsidR="00541CF2" w:rsidRPr="00222B37">
                        <w:rPr>
                          <w:rFonts w:ascii="Georgia" w:hAnsi="Georgia" w:cs="Georgia"/>
                          <w:i/>
                          <w:iCs/>
                          <w:color w:val="31353A"/>
                          <w:spacing w:val="-6"/>
                          <w:w w:val="108"/>
                          <w:sz w:val="12"/>
                          <w:szCs w:val="12"/>
                          <w:lang w:val="fr-CA"/>
                        </w:rPr>
                        <w:t>270</w:t>
                      </w:r>
                    </w:p>
                    <w:p w14:paraId="43245E3C" w14:textId="405A98D7" w:rsidR="00032754" w:rsidRPr="00B504E5" w:rsidRDefault="00B504E5" w:rsidP="00B504E5">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3619228B" w14:textId="4494D48D" w:rsidR="002661FA" w:rsidRPr="009210E9" w:rsidRDefault="00B964F0" w:rsidP="009B2081">
      <w:pPr>
        <w:pStyle w:val="VAC-Bullet"/>
        <w:numPr>
          <w:ilvl w:val="0"/>
          <w:numId w:val="0"/>
        </w:numPr>
        <w:rPr>
          <w:b/>
          <w:bCs/>
          <w:color w:val="auto"/>
          <w:lang w:val="fr-CA"/>
        </w:rPr>
      </w:pPr>
      <w:r w:rsidRPr="009210E9">
        <w:rPr>
          <w:b/>
          <w:bCs/>
          <w:color w:val="auto"/>
          <w:lang w:val="fr-CA"/>
        </w:rPr>
        <w:br w:type="column"/>
      </w:r>
      <w:r w:rsidR="009C55E8" w:rsidRPr="008425F5">
        <w:rPr>
          <w:noProof/>
          <w:color w:val="auto"/>
          <w:w w:val="100"/>
          <w:lang w:val="en-CA"/>
        </w:rPr>
        <mc:AlternateContent>
          <mc:Choice Requires="wps">
            <w:drawing>
              <wp:anchor distT="0" distB="0" distL="114300" distR="114300" simplePos="0" relativeHeight="251658265" behindDoc="0" locked="0" layoutInCell="1" allowOverlap="1" wp14:anchorId="4419EC76" wp14:editId="3191538B">
                <wp:simplePos x="0" y="0"/>
                <wp:positionH relativeFrom="margin">
                  <wp:align>center</wp:align>
                </wp:positionH>
                <wp:positionV relativeFrom="page">
                  <wp:posOffset>1014576</wp:posOffset>
                </wp:positionV>
                <wp:extent cx="0" cy="5943600"/>
                <wp:effectExtent l="0" t="0" r="38100" b="19050"/>
                <wp:wrapNone/>
                <wp:docPr id="315" name="Straight Connector 315"/>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3AE859E3" id="Straight Connector 315" o:spid="_x0000_s1026" style="position:absolute;z-index:25165826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9pt" to="0,5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" strokecolor="#d8d8d8 [2732]" strokeweight=".5pt">
                <v:stroke joinstyle="miter"/>
                <w10:wrap anchorx="margin" anchory="page"/>
              </v:line>
            </w:pict>
          </mc:Fallback>
        </mc:AlternateContent>
      </w:r>
      <w:r w:rsidR="006803DA" w:rsidRPr="009210E9">
        <w:rPr>
          <w:color w:val="auto"/>
          <w:lang w:val="fr-CA"/>
        </w:rPr>
        <w:t xml:space="preserve"> </w:t>
      </w:r>
      <w:r w:rsidR="006803DA" w:rsidRPr="009210E9">
        <w:rPr>
          <w:b/>
          <w:bCs/>
          <w:color w:val="auto"/>
          <w:lang w:val="fr-CA"/>
        </w:rPr>
        <w:t>La plupart sont satisfaits de leur milieu de vie</w:t>
      </w:r>
    </w:p>
    <w:p w14:paraId="4CB34B49" w14:textId="77777777" w:rsidR="001E7C73" w:rsidRPr="008425F5" w:rsidRDefault="001E7C73" w:rsidP="001E7C73">
      <w:pPr>
        <w:pStyle w:val="VAC-Bullet"/>
        <w:rPr>
          <w:color w:val="auto"/>
          <w:lang w:val="fr-CA"/>
        </w:rPr>
      </w:pPr>
      <w:r w:rsidRPr="008425F5">
        <w:rPr>
          <w:color w:val="auto"/>
          <w:lang w:val="fr-CA"/>
        </w:rPr>
        <w:t>Quatre répondants sur cinq (TOP2 : 83 %) s'accordent à dire qu'ils sont heureux de vivre avec les personnes avec lesquelles ils vivent ou de vivre seuls.</w:t>
      </w:r>
    </w:p>
    <w:p w14:paraId="155C18CC" w14:textId="77777777" w:rsidR="001E7C73" w:rsidRPr="008425F5" w:rsidRDefault="001E7C73" w:rsidP="001E7C73">
      <w:pPr>
        <w:pStyle w:val="VAC-Bullet"/>
        <w:rPr>
          <w:color w:val="auto"/>
          <w:lang w:val="fr-CA"/>
        </w:rPr>
      </w:pPr>
      <w:r w:rsidRPr="008425F5">
        <w:rPr>
          <w:color w:val="auto"/>
          <w:lang w:val="fr-CA"/>
        </w:rPr>
        <w:t xml:space="preserve">Les répondants </w:t>
      </w:r>
      <w:r w:rsidRPr="008425F5">
        <w:rPr>
          <w:b/>
          <w:bCs/>
          <w:color w:val="auto"/>
          <w:lang w:val="fr-CA"/>
        </w:rPr>
        <w:t xml:space="preserve">autochtones </w:t>
      </w:r>
      <w:r w:rsidRPr="008425F5">
        <w:rPr>
          <w:color w:val="auto"/>
          <w:lang w:val="fr-CA"/>
        </w:rPr>
        <w:t>(TOP2 : 68 %) sont moins susceptibles d'être en accord que les répondants</w:t>
      </w:r>
      <w:r w:rsidRPr="008425F5">
        <w:rPr>
          <w:b/>
          <w:bCs/>
          <w:color w:val="auto"/>
          <w:lang w:val="fr-CA"/>
        </w:rPr>
        <w:t xml:space="preserve"> non-autochtones</w:t>
      </w:r>
      <w:r w:rsidRPr="008425F5">
        <w:rPr>
          <w:color w:val="auto"/>
          <w:lang w:val="fr-CA"/>
        </w:rPr>
        <w:t xml:space="preserve"> (TOP2 : 84 %).</w:t>
      </w:r>
    </w:p>
    <w:p w14:paraId="25B7A222" w14:textId="08772F8F" w:rsidR="002661FA" w:rsidRPr="008425F5" w:rsidRDefault="005816C6" w:rsidP="009B2081">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2F3ECBD2" wp14:editId="5CF305B1">
                <wp:extent cx="3510762" cy="360818"/>
                <wp:effectExtent l="0" t="0" r="0" b="1270"/>
                <wp:docPr id="5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762" cy="360818"/>
                        </a:xfrm>
                        <a:prstGeom prst="rect">
                          <a:avLst/>
                        </a:prstGeom>
                        <a:solidFill>
                          <a:srgbClr val="FFFFFF"/>
                        </a:solidFill>
                        <a:ln w="9525">
                          <a:noFill/>
                          <a:miter lim="800000"/>
                          <a:headEnd/>
                          <a:tailEnd/>
                        </a:ln>
                      </wps:spPr>
                      <wps:txbx>
                        <w:txbxContent>
                          <w:p w14:paraId="64EEF0FE" w14:textId="59240C2A" w:rsidR="00032754" w:rsidRPr="00E740CB" w:rsidRDefault="0091769D"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51620">
                              <w:rPr>
                                <w:rFonts w:ascii="Georgia" w:hAnsi="Georgia" w:cs="Georgia"/>
                                <w:i/>
                                <w:iCs/>
                                <w:color w:val="31353A"/>
                                <w:spacing w:val="-6"/>
                                <w:w w:val="108"/>
                                <w:sz w:val="16"/>
                                <w:szCs w:val="16"/>
                                <w:lang w:val="fr-CA"/>
                              </w:rPr>
                              <w:t>Graphique</w:t>
                            </w:r>
                            <w:r w:rsidR="00032754" w:rsidRPr="00751620">
                              <w:rPr>
                                <w:rFonts w:ascii="Georgia" w:hAnsi="Georgia" w:cs="Georgia"/>
                                <w:i/>
                                <w:iCs/>
                                <w:color w:val="31353A"/>
                                <w:spacing w:val="-6"/>
                                <w:w w:val="108"/>
                                <w:sz w:val="16"/>
                                <w:szCs w:val="16"/>
                                <w:lang w:val="fr-CA"/>
                              </w:rPr>
                              <w:t xml:space="preserve"> 11</w:t>
                            </w:r>
                            <w:r w:rsidR="00DB3B26" w:rsidRPr="00751620">
                              <w:rPr>
                                <w:rFonts w:ascii="Georgia" w:hAnsi="Georgia" w:cs="Georgia"/>
                                <w:i/>
                                <w:iCs/>
                                <w:color w:val="31353A"/>
                                <w:spacing w:val="-6"/>
                                <w:w w:val="108"/>
                                <w:sz w:val="16"/>
                                <w:szCs w:val="16"/>
                                <w:lang w:val="fr-CA"/>
                              </w:rPr>
                              <w:t>9</w:t>
                            </w:r>
                            <w:r w:rsidR="00032754" w:rsidRPr="00751620">
                              <w:rPr>
                                <w:rFonts w:ascii="Georgia" w:hAnsi="Georgia" w:cs="Georgia"/>
                                <w:i/>
                                <w:iCs/>
                                <w:color w:val="31353A"/>
                                <w:spacing w:val="-6"/>
                                <w:w w:val="108"/>
                                <w:sz w:val="16"/>
                                <w:szCs w:val="16"/>
                                <w:lang w:val="fr-CA"/>
                              </w:rPr>
                              <w:t>:</w:t>
                            </w:r>
                            <w:r w:rsidR="00541020" w:rsidRPr="00751620">
                              <w:rPr>
                                <w:rFonts w:ascii="Georgia" w:hAnsi="Georgia" w:cs="Georgia"/>
                                <w:i/>
                                <w:iCs/>
                                <w:color w:val="31353A"/>
                                <w:spacing w:val="-6"/>
                                <w:w w:val="108"/>
                                <w:sz w:val="16"/>
                                <w:szCs w:val="16"/>
                                <w:lang w:val="fr-CA"/>
                              </w:rPr>
                              <w:t xml:space="preserve"> « Je</w:t>
                            </w:r>
                            <w:r w:rsidR="00751620" w:rsidRPr="00751620">
                              <w:rPr>
                                <w:rFonts w:ascii="Georgia" w:hAnsi="Georgia" w:cs="Georgia"/>
                                <w:i/>
                                <w:iCs/>
                                <w:color w:val="31353A"/>
                                <w:spacing w:val="-6"/>
                                <w:w w:val="108"/>
                                <w:sz w:val="16"/>
                                <w:szCs w:val="16"/>
                                <w:lang w:val="fr-CA"/>
                              </w:rPr>
                              <w:t xml:space="preserve"> suis heureux de vivre avec la personne ou les personnes avec lesquelles je vis ou je suis heureux de vivre seul.»</w:t>
                            </w:r>
                            <w:r w:rsidR="00032754" w:rsidRPr="00751620">
                              <w:rPr>
                                <w:rFonts w:ascii="Georgia" w:hAnsi="Georgia" w:cs="Georgia"/>
                                <w:i/>
                                <w:iCs/>
                                <w:color w:val="31353A"/>
                                <w:spacing w:val="-6"/>
                                <w:w w:val="108"/>
                                <w:sz w:val="16"/>
                                <w:szCs w:val="16"/>
                                <w:lang w:val="fr-CA"/>
                              </w:rPr>
                              <w:t xml:space="preserve"> </w:t>
                            </w:r>
                            <w:r w:rsidR="00032754" w:rsidRPr="00E740CB">
                              <w:rPr>
                                <w:rFonts w:ascii="Georgia" w:hAnsi="Georgia" w:cs="Georgia"/>
                                <w:i/>
                                <w:iCs/>
                                <w:color w:val="31353A"/>
                                <w:spacing w:val="-6"/>
                                <w:w w:val="108"/>
                                <w:sz w:val="16"/>
                                <w:szCs w:val="16"/>
                                <w:lang w:val="fr-CA"/>
                              </w:rPr>
                              <w:t>(%)</w:t>
                            </w:r>
                          </w:p>
                          <w:p w14:paraId="3DA03F81"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B0FBAC"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B3DE15"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5BBB58"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2F1894"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CEB81D"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79FBEA"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C20F82"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D9BD59"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41F858"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E108DC"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1D9EF0"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672DD0"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554920"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E30BD2"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493DCD"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D49206"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F2E4FF"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47C502"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5DA44E"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754896"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6E6CE6"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547531"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20B723"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1E877E"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40B514"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6FA4F7"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189CBB"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41754C"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3DA367"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B26222"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6BA9A4"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57B2A5"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6D5B61"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57603F"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740CB">
                              <w:rPr>
                                <w:rFonts w:ascii="Georgia" w:hAnsi="Georgia" w:cs="Georgia"/>
                                <w:i/>
                                <w:iCs/>
                                <w:color w:val="31353A"/>
                                <w:spacing w:val="-6"/>
                                <w:w w:val="108"/>
                                <w:sz w:val="16"/>
                                <w:szCs w:val="16"/>
                                <w:lang w:val="fr-CA"/>
                              </w:rPr>
                              <w:t xml:space="preserve"> </w:t>
                            </w:r>
                          </w:p>
                          <w:p w14:paraId="021419B9"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2B7099"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8B85BD"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965A36"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0F8616"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97C3DF" w14:textId="77777777" w:rsidR="00032754" w:rsidRPr="00E740CB" w:rsidRDefault="00032754" w:rsidP="002661FA">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F3ECBD2" id="_x0000_s1262" type="#_x0000_t202" style="width:276.45pt;height:2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" stroked="f">
                <v:textbox>
                  <w:txbxContent>
                    <w:p w14:paraId="64EEF0FE" w14:textId="59240C2A" w:rsidR="00032754" w:rsidRPr="00E740CB" w:rsidRDefault="0091769D"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751620">
                        <w:rPr>
                          <w:rFonts w:ascii="Georgia" w:hAnsi="Georgia" w:cs="Georgia"/>
                          <w:i/>
                          <w:iCs/>
                          <w:color w:val="31353A"/>
                          <w:spacing w:val="-6"/>
                          <w:w w:val="108"/>
                          <w:sz w:val="16"/>
                          <w:szCs w:val="16"/>
                          <w:lang w:val="fr-CA"/>
                        </w:rPr>
                        <w:t>Graphique</w:t>
                      </w:r>
                      <w:r w:rsidR="00032754" w:rsidRPr="00751620">
                        <w:rPr>
                          <w:rFonts w:ascii="Georgia" w:hAnsi="Georgia" w:cs="Georgia"/>
                          <w:i/>
                          <w:iCs/>
                          <w:color w:val="31353A"/>
                          <w:spacing w:val="-6"/>
                          <w:w w:val="108"/>
                          <w:sz w:val="16"/>
                          <w:szCs w:val="16"/>
                          <w:lang w:val="fr-CA"/>
                        </w:rPr>
                        <w:t xml:space="preserve"> 11</w:t>
                      </w:r>
                      <w:r w:rsidR="00DB3B26" w:rsidRPr="00751620">
                        <w:rPr>
                          <w:rFonts w:ascii="Georgia" w:hAnsi="Georgia" w:cs="Georgia"/>
                          <w:i/>
                          <w:iCs/>
                          <w:color w:val="31353A"/>
                          <w:spacing w:val="-6"/>
                          <w:w w:val="108"/>
                          <w:sz w:val="16"/>
                          <w:szCs w:val="16"/>
                          <w:lang w:val="fr-CA"/>
                        </w:rPr>
                        <w:t>9</w:t>
                      </w:r>
                      <w:r w:rsidR="00032754" w:rsidRPr="00751620">
                        <w:rPr>
                          <w:rFonts w:ascii="Georgia" w:hAnsi="Georgia" w:cs="Georgia"/>
                          <w:i/>
                          <w:iCs/>
                          <w:color w:val="31353A"/>
                          <w:spacing w:val="-6"/>
                          <w:w w:val="108"/>
                          <w:sz w:val="16"/>
                          <w:szCs w:val="16"/>
                          <w:lang w:val="fr-CA"/>
                        </w:rPr>
                        <w:t>:</w:t>
                      </w:r>
                      <w:r w:rsidR="00541020" w:rsidRPr="00751620">
                        <w:rPr>
                          <w:rFonts w:ascii="Georgia" w:hAnsi="Georgia" w:cs="Georgia"/>
                          <w:i/>
                          <w:iCs/>
                          <w:color w:val="31353A"/>
                          <w:spacing w:val="-6"/>
                          <w:w w:val="108"/>
                          <w:sz w:val="16"/>
                          <w:szCs w:val="16"/>
                          <w:lang w:val="fr-CA"/>
                        </w:rPr>
                        <w:t xml:space="preserve"> « Je</w:t>
                      </w:r>
                      <w:r w:rsidR="00751620" w:rsidRPr="00751620">
                        <w:rPr>
                          <w:rFonts w:ascii="Georgia" w:hAnsi="Georgia" w:cs="Georgia"/>
                          <w:i/>
                          <w:iCs/>
                          <w:color w:val="31353A"/>
                          <w:spacing w:val="-6"/>
                          <w:w w:val="108"/>
                          <w:sz w:val="16"/>
                          <w:szCs w:val="16"/>
                          <w:lang w:val="fr-CA"/>
                        </w:rPr>
                        <w:t xml:space="preserve"> suis heureux de vivre avec la personne ou les personnes avec lesquelles je vis ou je suis heureux de vivre seul.»</w:t>
                      </w:r>
                      <w:r w:rsidR="00032754" w:rsidRPr="00751620">
                        <w:rPr>
                          <w:rFonts w:ascii="Georgia" w:hAnsi="Georgia" w:cs="Georgia"/>
                          <w:i/>
                          <w:iCs/>
                          <w:color w:val="31353A"/>
                          <w:spacing w:val="-6"/>
                          <w:w w:val="108"/>
                          <w:sz w:val="16"/>
                          <w:szCs w:val="16"/>
                          <w:lang w:val="fr-CA"/>
                        </w:rPr>
                        <w:t xml:space="preserve"> </w:t>
                      </w:r>
                      <w:r w:rsidR="00032754" w:rsidRPr="00E740CB">
                        <w:rPr>
                          <w:rFonts w:ascii="Georgia" w:hAnsi="Georgia" w:cs="Georgia"/>
                          <w:i/>
                          <w:iCs/>
                          <w:color w:val="31353A"/>
                          <w:spacing w:val="-6"/>
                          <w:w w:val="108"/>
                          <w:sz w:val="16"/>
                          <w:szCs w:val="16"/>
                          <w:lang w:val="fr-CA"/>
                        </w:rPr>
                        <w:t>(%)</w:t>
                      </w:r>
                    </w:p>
                    <w:p w14:paraId="3DA03F81"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7B0FBAC"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B3DE15"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E5BBB58"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2F1894"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CEB81D"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79FBEA"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C20F82"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D9BD59"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41F858"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E108DC"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1D9EF0"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672DD0"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554920"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E30BD2"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493DCD"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D49206"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F2E4FF"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47C502"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5DA44E"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754896"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6E6CE6"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547531"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20B723"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1E877E"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40B514"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6FA4F7"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189CBB"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41754C"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3DA367"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B26222"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6BA9A4"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57B2A5"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6D5B61"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57603F"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740CB">
                        <w:rPr>
                          <w:rFonts w:ascii="Georgia" w:hAnsi="Georgia" w:cs="Georgia"/>
                          <w:i/>
                          <w:iCs/>
                          <w:color w:val="31353A"/>
                          <w:spacing w:val="-6"/>
                          <w:w w:val="108"/>
                          <w:sz w:val="16"/>
                          <w:szCs w:val="16"/>
                          <w:lang w:val="fr-CA"/>
                        </w:rPr>
                        <w:t xml:space="preserve"> </w:t>
                      </w:r>
                    </w:p>
                    <w:p w14:paraId="021419B9"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2B7099"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8B85BD"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965A36"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0F8616" w14:textId="77777777" w:rsidR="00032754" w:rsidRPr="00E740CB" w:rsidRDefault="00032754" w:rsidP="002661F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97C3DF" w14:textId="77777777" w:rsidR="00032754" w:rsidRPr="00E740CB" w:rsidRDefault="00032754" w:rsidP="002661FA">
                      <w:pPr>
                        <w:rPr>
                          <w:i/>
                          <w:iCs/>
                          <w:sz w:val="16"/>
                          <w:szCs w:val="16"/>
                          <w:lang w:val="fr-CA"/>
                        </w:rPr>
                      </w:pPr>
                    </w:p>
                  </w:txbxContent>
                </v:textbox>
                <w10:anchorlock/>
              </v:shape>
            </w:pict>
          </mc:Fallback>
        </mc:AlternateContent>
      </w:r>
      <w:r w:rsidR="009B2081" w:rsidRPr="008425F5">
        <w:rPr>
          <w:color w:val="auto"/>
          <w:lang w:val="en-CA"/>
        </w:rPr>
        <w:br/>
      </w:r>
      <w:r w:rsidR="006912EC" w:rsidRPr="008425F5">
        <w:rPr>
          <w:noProof/>
          <w:color w:val="auto"/>
          <w:lang w:val="en-CA"/>
        </w:rPr>
        <w:drawing>
          <wp:inline distT="0" distB="0" distL="0" distR="0" wp14:anchorId="72669DF7" wp14:editId="1A901C93">
            <wp:extent cx="3543935" cy="2216150"/>
            <wp:effectExtent l="0" t="0" r="0" b="0"/>
            <wp:docPr id="669" name="Chart 6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sidR="009B2081" w:rsidRPr="008425F5">
        <w:rPr>
          <w:color w:val="auto"/>
          <w:lang w:val="en-CA"/>
        </w:rPr>
        <w:br/>
      </w:r>
      <w:r w:rsidR="002661FA" w:rsidRPr="008425F5">
        <w:rPr>
          <w:noProof/>
          <w:color w:val="auto"/>
          <w:lang w:val="en-CA"/>
        </w:rPr>
        <mc:AlternateContent>
          <mc:Choice Requires="wps">
            <w:drawing>
              <wp:inline distT="0" distB="0" distL="0" distR="0" wp14:anchorId="166B3C20" wp14:editId="72CB7683">
                <wp:extent cx="3567545" cy="620395"/>
                <wp:effectExtent l="0" t="0" r="0" b="8255"/>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545" cy="620395"/>
                        </a:xfrm>
                        <a:prstGeom prst="rect">
                          <a:avLst/>
                        </a:prstGeom>
                        <a:solidFill>
                          <a:srgbClr val="FFFFFF"/>
                        </a:solidFill>
                        <a:ln w="9525">
                          <a:noFill/>
                          <a:miter lim="800000"/>
                          <a:headEnd/>
                          <a:tailEnd/>
                        </a:ln>
                      </wps:spPr>
                      <wps:txbx>
                        <w:txbxContent>
                          <w:p w14:paraId="49C30567" w14:textId="0FFD4C27" w:rsidR="00032754" w:rsidRPr="00751620" w:rsidRDefault="00032754" w:rsidP="002661FA">
                            <w:pPr>
                              <w:rPr>
                                <w:rFonts w:ascii="Georgia" w:hAnsi="Georgia" w:cs="Georgia"/>
                                <w:i/>
                                <w:iCs/>
                                <w:color w:val="31353A"/>
                                <w:spacing w:val="-6"/>
                                <w:w w:val="108"/>
                                <w:sz w:val="12"/>
                                <w:szCs w:val="12"/>
                                <w:lang w:val="fr-CA"/>
                              </w:rPr>
                            </w:pPr>
                            <w:r w:rsidRPr="00627A8A">
                              <w:rPr>
                                <w:rFonts w:ascii="Georgia" w:hAnsi="Georgia" w:cs="Georgia"/>
                                <w:i/>
                                <w:iCs/>
                                <w:color w:val="31353A"/>
                                <w:spacing w:val="-6"/>
                                <w:w w:val="108"/>
                                <w:sz w:val="12"/>
                                <w:szCs w:val="12"/>
                                <w:lang w:val="fr-CA"/>
                              </w:rPr>
                              <w:t>Question:</w:t>
                            </w:r>
                            <w:r w:rsidR="00020B12" w:rsidRPr="00627A8A">
                              <w:rPr>
                                <w:rFonts w:ascii="Georgia" w:hAnsi="Georgia" w:cs="Georgia"/>
                                <w:i/>
                                <w:iCs/>
                                <w:color w:val="31353A"/>
                                <w:spacing w:val="-6"/>
                                <w:w w:val="108"/>
                                <w:sz w:val="12"/>
                                <w:szCs w:val="12"/>
                                <w:lang w:val="fr-CA"/>
                              </w:rPr>
                              <w:t xml:space="preserve"> </w:t>
                            </w:r>
                            <w:r w:rsidR="00DB3B26" w:rsidRPr="00627A8A">
                              <w:rPr>
                                <w:rFonts w:ascii="Georgia" w:hAnsi="Georgia" w:cs="Georgia"/>
                                <w:i/>
                                <w:iCs/>
                                <w:color w:val="31353A"/>
                                <w:spacing w:val="-6"/>
                                <w:w w:val="108"/>
                                <w:sz w:val="12"/>
                                <w:szCs w:val="12"/>
                                <w:lang w:val="fr-CA"/>
                              </w:rPr>
                              <w:t>[</w:t>
                            </w:r>
                            <w:r w:rsidR="00627A8A" w:rsidRPr="00627A8A">
                              <w:rPr>
                                <w:rFonts w:ascii="Georgia" w:hAnsi="Georgia" w:cs="Georgia"/>
                                <w:i/>
                                <w:iCs/>
                                <w:color w:val="31353A"/>
                                <w:spacing w:val="-6"/>
                                <w:w w:val="108"/>
                                <w:sz w:val="12"/>
                                <w:szCs w:val="12"/>
                                <w:lang w:val="fr-CA"/>
                              </w:rPr>
                              <w:t>Explication de l’échelle à 5 points pour mesurer l’accord avec l’énoncé.</w:t>
                            </w:r>
                            <w:r w:rsidR="00DB3B26" w:rsidRPr="00627A8A">
                              <w:rPr>
                                <w:rFonts w:ascii="Georgia" w:hAnsi="Georgia" w:cs="Georgia"/>
                                <w:i/>
                                <w:iCs/>
                                <w:color w:val="31353A"/>
                                <w:spacing w:val="-6"/>
                                <w:w w:val="108"/>
                                <w:sz w:val="12"/>
                                <w:szCs w:val="12"/>
                                <w:lang w:val="fr-CA"/>
                              </w:rPr>
                              <w:t xml:space="preserve">] </w:t>
                            </w:r>
                            <w:r w:rsidR="00DB3B26" w:rsidRPr="00751620">
                              <w:rPr>
                                <w:rFonts w:ascii="Georgia" w:hAnsi="Georgia" w:cs="Georgia"/>
                                <w:i/>
                                <w:iCs/>
                                <w:color w:val="31353A"/>
                                <w:spacing w:val="-6"/>
                                <w:w w:val="108"/>
                                <w:sz w:val="12"/>
                                <w:szCs w:val="12"/>
                                <w:lang w:val="fr-CA"/>
                              </w:rPr>
                              <w:t>…</w:t>
                            </w:r>
                            <w:r w:rsidR="004C2C41" w:rsidRPr="00751620">
                              <w:rPr>
                                <w:rFonts w:ascii="Georgia" w:hAnsi="Georgia" w:cs="Georgia"/>
                                <w:i/>
                                <w:iCs/>
                                <w:color w:val="31353A"/>
                                <w:spacing w:val="-6"/>
                                <w:w w:val="108"/>
                                <w:sz w:val="12"/>
                                <w:szCs w:val="12"/>
                                <w:lang w:val="fr-CA"/>
                              </w:rPr>
                              <w:t xml:space="preserve"> « Je</w:t>
                            </w:r>
                            <w:r w:rsidR="00751620" w:rsidRPr="00751620">
                              <w:rPr>
                                <w:rFonts w:ascii="Georgia" w:hAnsi="Georgia" w:cs="Georgia"/>
                                <w:i/>
                                <w:iCs/>
                                <w:color w:val="31353A"/>
                                <w:spacing w:val="-6"/>
                                <w:w w:val="108"/>
                                <w:sz w:val="12"/>
                                <w:szCs w:val="12"/>
                                <w:lang w:val="fr-CA"/>
                              </w:rPr>
                              <w:t xml:space="preserve"> suis heureux de vivre avec la personne ou les personnes avec lesquelles je vis ou je suis heureux de vivre seul.»</w:t>
                            </w:r>
                          </w:p>
                          <w:p w14:paraId="59B30B92" w14:textId="239D0D61" w:rsidR="00032754" w:rsidRPr="00B42468" w:rsidRDefault="0091769D" w:rsidP="002661FA">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E44884" w:rsidRPr="00B42468">
                              <w:rPr>
                                <w:rFonts w:ascii="Georgia" w:hAnsi="Georgia" w:cs="Georgia"/>
                                <w:i/>
                                <w:iCs/>
                                <w:color w:val="31353A"/>
                                <w:spacing w:val="-6"/>
                                <w:w w:val="108"/>
                                <w:sz w:val="12"/>
                                <w:szCs w:val="12"/>
                                <w:lang w:val="fr-CA"/>
                              </w:rPr>
                              <w:t xml:space="preserve"> </w:t>
                            </w:r>
                            <w:r w:rsidR="006912EC" w:rsidRPr="00B42468">
                              <w:rPr>
                                <w:rFonts w:ascii="Georgia" w:hAnsi="Georgia" w:cs="Georgia"/>
                                <w:i/>
                                <w:iCs/>
                                <w:color w:val="31353A"/>
                                <w:spacing w:val="-6"/>
                                <w:w w:val="108"/>
                                <w:sz w:val="12"/>
                                <w:szCs w:val="12"/>
                                <w:lang w:val="fr-CA"/>
                              </w:rPr>
                              <w:t>345</w:t>
                            </w:r>
                          </w:p>
                          <w:p w14:paraId="712BD21F" w14:textId="75EDC630" w:rsidR="00032754" w:rsidRPr="00B504E5" w:rsidRDefault="00B504E5" w:rsidP="002661FA">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66B3C20" id="Text Box 530" o:spid="_x0000_s1263" type="#_x0000_t202" style="width:280.9pt;height:4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" stroked="f">
                <v:textbox>
                  <w:txbxContent>
                    <w:p w14:paraId="49C30567" w14:textId="0FFD4C27" w:rsidR="00032754" w:rsidRPr="00751620" w:rsidRDefault="00032754" w:rsidP="002661FA">
                      <w:pPr>
                        <w:rPr>
                          <w:rFonts w:ascii="Georgia" w:hAnsi="Georgia" w:cs="Georgia"/>
                          <w:i/>
                          <w:iCs/>
                          <w:color w:val="31353A"/>
                          <w:spacing w:val="-6"/>
                          <w:w w:val="108"/>
                          <w:sz w:val="12"/>
                          <w:szCs w:val="12"/>
                          <w:lang w:val="fr-CA"/>
                        </w:rPr>
                      </w:pPr>
                      <w:r w:rsidRPr="00627A8A">
                        <w:rPr>
                          <w:rFonts w:ascii="Georgia" w:hAnsi="Georgia" w:cs="Georgia"/>
                          <w:i/>
                          <w:iCs/>
                          <w:color w:val="31353A"/>
                          <w:spacing w:val="-6"/>
                          <w:w w:val="108"/>
                          <w:sz w:val="12"/>
                          <w:szCs w:val="12"/>
                          <w:lang w:val="fr-CA"/>
                        </w:rPr>
                        <w:t>Question:</w:t>
                      </w:r>
                      <w:r w:rsidR="00020B12" w:rsidRPr="00627A8A">
                        <w:rPr>
                          <w:rFonts w:ascii="Georgia" w:hAnsi="Georgia" w:cs="Georgia"/>
                          <w:i/>
                          <w:iCs/>
                          <w:color w:val="31353A"/>
                          <w:spacing w:val="-6"/>
                          <w:w w:val="108"/>
                          <w:sz w:val="12"/>
                          <w:szCs w:val="12"/>
                          <w:lang w:val="fr-CA"/>
                        </w:rPr>
                        <w:t xml:space="preserve"> </w:t>
                      </w:r>
                      <w:r w:rsidR="00DB3B26" w:rsidRPr="00627A8A">
                        <w:rPr>
                          <w:rFonts w:ascii="Georgia" w:hAnsi="Georgia" w:cs="Georgia"/>
                          <w:i/>
                          <w:iCs/>
                          <w:color w:val="31353A"/>
                          <w:spacing w:val="-6"/>
                          <w:w w:val="108"/>
                          <w:sz w:val="12"/>
                          <w:szCs w:val="12"/>
                          <w:lang w:val="fr-CA"/>
                        </w:rPr>
                        <w:t>[</w:t>
                      </w:r>
                      <w:r w:rsidR="00627A8A" w:rsidRPr="00627A8A">
                        <w:rPr>
                          <w:rFonts w:ascii="Georgia" w:hAnsi="Georgia" w:cs="Georgia"/>
                          <w:i/>
                          <w:iCs/>
                          <w:color w:val="31353A"/>
                          <w:spacing w:val="-6"/>
                          <w:w w:val="108"/>
                          <w:sz w:val="12"/>
                          <w:szCs w:val="12"/>
                          <w:lang w:val="fr-CA"/>
                        </w:rPr>
                        <w:t>Explication de l’échelle à 5 points pour mesurer l’accord avec l’énoncé.</w:t>
                      </w:r>
                      <w:r w:rsidR="00DB3B26" w:rsidRPr="00627A8A">
                        <w:rPr>
                          <w:rFonts w:ascii="Georgia" w:hAnsi="Georgia" w:cs="Georgia"/>
                          <w:i/>
                          <w:iCs/>
                          <w:color w:val="31353A"/>
                          <w:spacing w:val="-6"/>
                          <w:w w:val="108"/>
                          <w:sz w:val="12"/>
                          <w:szCs w:val="12"/>
                          <w:lang w:val="fr-CA"/>
                        </w:rPr>
                        <w:t xml:space="preserve">] </w:t>
                      </w:r>
                      <w:r w:rsidR="00DB3B26" w:rsidRPr="00751620">
                        <w:rPr>
                          <w:rFonts w:ascii="Georgia" w:hAnsi="Georgia" w:cs="Georgia"/>
                          <w:i/>
                          <w:iCs/>
                          <w:color w:val="31353A"/>
                          <w:spacing w:val="-6"/>
                          <w:w w:val="108"/>
                          <w:sz w:val="12"/>
                          <w:szCs w:val="12"/>
                          <w:lang w:val="fr-CA"/>
                        </w:rPr>
                        <w:t>…</w:t>
                      </w:r>
                      <w:r w:rsidR="004C2C41" w:rsidRPr="00751620">
                        <w:rPr>
                          <w:rFonts w:ascii="Georgia" w:hAnsi="Georgia" w:cs="Georgia"/>
                          <w:i/>
                          <w:iCs/>
                          <w:color w:val="31353A"/>
                          <w:spacing w:val="-6"/>
                          <w:w w:val="108"/>
                          <w:sz w:val="12"/>
                          <w:szCs w:val="12"/>
                          <w:lang w:val="fr-CA"/>
                        </w:rPr>
                        <w:t xml:space="preserve"> « Je</w:t>
                      </w:r>
                      <w:r w:rsidR="00751620" w:rsidRPr="00751620">
                        <w:rPr>
                          <w:rFonts w:ascii="Georgia" w:hAnsi="Georgia" w:cs="Georgia"/>
                          <w:i/>
                          <w:iCs/>
                          <w:color w:val="31353A"/>
                          <w:spacing w:val="-6"/>
                          <w:w w:val="108"/>
                          <w:sz w:val="12"/>
                          <w:szCs w:val="12"/>
                          <w:lang w:val="fr-CA"/>
                        </w:rPr>
                        <w:t xml:space="preserve"> suis heureux de vivre avec la personne ou les personnes avec lesquelles je vis ou je suis heureux de vivre seul.»</w:t>
                      </w:r>
                    </w:p>
                    <w:p w14:paraId="59B30B92" w14:textId="239D0D61" w:rsidR="00032754" w:rsidRPr="00B42468" w:rsidRDefault="0091769D" w:rsidP="002661FA">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00E44884" w:rsidRPr="00B42468">
                        <w:rPr>
                          <w:rFonts w:ascii="Georgia" w:hAnsi="Georgia" w:cs="Georgia"/>
                          <w:i/>
                          <w:iCs/>
                          <w:color w:val="31353A"/>
                          <w:spacing w:val="-6"/>
                          <w:w w:val="108"/>
                          <w:sz w:val="12"/>
                          <w:szCs w:val="12"/>
                          <w:lang w:val="fr-CA"/>
                        </w:rPr>
                        <w:t xml:space="preserve"> </w:t>
                      </w:r>
                      <w:r w:rsidR="006912EC" w:rsidRPr="00B42468">
                        <w:rPr>
                          <w:rFonts w:ascii="Georgia" w:hAnsi="Georgia" w:cs="Georgia"/>
                          <w:i/>
                          <w:iCs/>
                          <w:color w:val="31353A"/>
                          <w:spacing w:val="-6"/>
                          <w:w w:val="108"/>
                          <w:sz w:val="12"/>
                          <w:szCs w:val="12"/>
                          <w:lang w:val="fr-CA"/>
                        </w:rPr>
                        <w:t>345</w:t>
                      </w:r>
                    </w:p>
                    <w:p w14:paraId="712BD21F" w14:textId="75EDC630" w:rsidR="00032754" w:rsidRPr="00B504E5" w:rsidRDefault="00B504E5" w:rsidP="002661FA">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10D3BB7C" w14:textId="4B36E54F" w:rsidR="00047517" w:rsidRPr="009210E9" w:rsidRDefault="00B964F0" w:rsidP="00047517">
      <w:pPr>
        <w:pStyle w:val="VAC-Body"/>
        <w:rPr>
          <w:b/>
          <w:bCs/>
          <w:color w:val="auto"/>
          <w:lang w:val="fr-CA"/>
        </w:rPr>
      </w:pPr>
      <w:r w:rsidRPr="009210E9">
        <w:rPr>
          <w:b/>
          <w:bCs/>
          <w:color w:val="auto"/>
          <w:lang w:val="fr-CA"/>
        </w:rPr>
        <w:br w:type="column"/>
      </w:r>
      <w:r w:rsidR="00A422FD" w:rsidRPr="009210E9">
        <w:rPr>
          <w:b/>
          <w:bCs/>
          <w:color w:val="auto"/>
          <w:lang w:val="fr-CA"/>
        </w:rPr>
        <w:t>De nombreux vétérans de moins de 65 ans avec gestion de cas se sentent souvent abattus, déprimés ou désespérés</w:t>
      </w:r>
    </w:p>
    <w:p w14:paraId="6CF0BCE0" w14:textId="3ACF0585" w:rsidR="006735AB" w:rsidRPr="008425F5" w:rsidRDefault="006735AB" w:rsidP="006735AB">
      <w:pPr>
        <w:pStyle w:val="VAC-Bullet"/>
        <w:rPr>
          <w:color w:val="auto"/>
          <w:lang w:val="fr-CA"/>
        </w:rPr>
      </w:pPr>
      <w:r w:rsidRPr="008425F5">
        <w:rPr>
          <w:color w:val="auto"/>
          <w:lang w:val="fr-CA"/>
        </w:rPr>
        <w:t xml:space="preserve">Un quart </w:t>
      </w:r>
      <w:bookmarkStart w:id="57" w:name="_Hlk125039867"/>
      <w:r w:rsidRPr="008425F5">
        <w:rPr>
          <w:color w:val="auto"/>
          <w:lang w:val="fr-CA"/>
        </w:rPr>
        <w:t xml:space="preserve">(TOP2 : 25 %) </w:t>
      </w:r>
      <w:bookmarkEnd w:id="57"/>
      <w:r w:rsidR="009220D5" w:rsidRPr="008425F5">
        <w:rPr>
          <w:color w:val="auto"/>
          <w:lang w:val="fr-CA"/>
        </w:rPr>
        <w:t xml:space="preserve">des répondants </w:t>
      </w:r>
      <w:r w:rsidRPr="008425F5">
        <w:rPr>
          <w:color w:val="auto"/>
          <w:lang w:val="fr-CA"/>
        </w:rPr>
        <w:t>s’accordent à dire qu'ils se sentent souvent abattus, déprimés ou désespérés.</w:t>
      </w:r>
    </w:p>
    <w:p w14:paraId="6A8AC1A0" w14:textId="77777777" w:rsidR="006735AB" w:rsidRPr="008425F5" w:rsidRDefault="006735AB" w:rsidP="006735AB">
      <w:pPr>
        <w:pStyle w:val="VAC-Bullet"/>
        <w:rPr>
          <w:color w:val="auto"/>
          <w:lang w:val="fr-CA"/>
        </w:rPr>
      </w:pPr>
      <w:r w:rsidRPr="008425F5">
        <w:rPr>
          <w:color w:val="auto"/>
          <w:lang w:val="fr-CA"/>
        </w:rPr>
        <w:t xml:space="preserve">Les </w:t>
      </w:r>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(TOP2 : 37 %) sont les plus susceptibles de dire qu'ils se sentent souvent abattus, déprimés ou désespérés.</w:t>
      </w:r>
    </w:p>
    <w:p w14:paraId="683318D3" w14:textId="21CF0DB5" w:rsidR="006735AB" w:rsidRPr="008425F5" w:rsidRDefault="006735AB" w:rsidP="006735AB">
      <w:pPr>
        <w:pStyle w:val="VAC-Bullet"/>
        <w:rPr>
          <w:color w:val="auto"/>
          <w:lang w:val="fr-CA"/>
        </w:rPr>
      </w:pPr>
      <w:r w:rsidRPr="008425F5">
        <w:rPr>
          <w:color w:val="auto"/>
          <w:lang w:val="fr-CA"/>
        </w:rPr>
        <w:t xml:space="preserve">Les répondants de </w:t>
      </w:r>
      <w:r w:rsidRPr="008425F5">
        <w:rPr>
          <w:b/>
          <w:bCs/>
          <w:color w:val="auto"/>
          <w:lang w:val="fr-CA"/>
        </w:rPr>
        <w:t>40 à 49 ans</w:t>
      </w:r>
      <w:r w:rsidRPr="008425F5">
        <w:rPr>
          <w:color w:val="auto"/>
          <w:lang w:val="fr-CA"/>
        </w:rPr>
        <w:t xml:space="preserve"> (TOP2 : 36 %) sont plus susceptibles d'être en accord que les autres groupes d’âge.</w:t>
      </w:r>
    </w:p>
    <w:p w14:paraId="04EA1E6B" w14:textId="5863B86D" w:rsidR="009C55E8" w:rsidRPr="008425F5" w:rsidRDefault="00B46B0A" w:rsidP="009B2081">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2E00568E" wp14:editId="568C0CB0">
                <wp:extent cx="3614216" cy="377107"/>
                <wp:effectExtent l="0" t="0" r="5715" b="4445"/>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216" cy="377107"/>
                        </a:xfrm>
                        <a:prstGeom prst="rect">
                          <a:avLst/>
                        </a:prstGeom>
                        <a:solidFill>
                          <a:srgbClr val="FFFFFF"/>
                        </a:solidFill>
                        <a:ln w="9525">
                          <a:noFill/>
                          <a:miter lim="800000"/>
                          <a:headEnd/>
                          <a:tailEnd/>
                        </a:ln>
                      </wps:spPr>
                      <wps:txbx>
                        <w:txbxContent>
                          <w:p w14:paraId="71386841" w14:textId="457E91C7" w:rsidR="00032754" w:rsidRPr="00541020" w:rsidRDefault="0091769D"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F4905">
                              <w:rPr>
                                <w:rFonts w:ascii="Georgia" w:hAnsi="Georgia" w:cs="Georgia"/>
                                <w:i/>
                                <w:iCs/>
                                <w:color w:val="31353A"/>
                                <w:spacing w:val="-6"/>
                                <w:w w:val="108"/>
                                <w:sz w:val="16"/>
                                <w:szCs w:val="16"/>
                                <w:lang w:val="fr-CA"/>
                              </w:rPr>
                              <w:t>Graphique</w:t>
                            </w:r>
                            <w:r w:rsidR="00032754" w:rsidRPr="008F4905">
                              <w:rPr>
                                <w:rFonts w:ascii="Georgia" w:hAnsi="Georgia" w:cs="Georgia"/>
                                <w:i/>
                                <w:iCs/>
                                <w:color w:val="31353A"/>
                                <w:spacing w:val="-6"/>
                                <w:w w:val="108"/>
                                <w:sz w:val="16"/>
                                <w:szCs w:val="16"/>
                                <w:lang w:val="fr-CA"/>
                              </w:rPr>
                              <w:t xml:space="preserve"> 1</w:t>
                            </w:r>
                            <w:r w:rsidR="00DB3B26" w:rsidRPr="008F4905">
                              <w:rPr>
                                <w:rFonts w:ascii="Georgia" w:hAnsi="Georgia" w:cs="Georgia"/>
                                <w:i/>
                                <w:iCs/>
                                <w:color w:val="31353A"/>
                                <w:spacing w:val="-6"/>
                                <w:w w:val="108"/>
                                <w:sz w:val="16"/>
                                <w:szCs w:val="16"/>
                                <w:lang w:val="fr-CA"/>
                              </w:rPr>
                              <w:t>20</w:t>
                            </w:r>
                            <w:r w:rsidR="00032754" w:rsidRPr="008F4905">
                              <w:rPr>
                                <w:rFonts w:ascii="Georgia" w:hAnsi="Georgia" w:cs="Georgia"/>
                                <w:i/>
                                <w:iCs/>
                                <w:color w:val="31353A"/>
                                <w:spacing w:val="-6"/>
                                <w:w w:val="108"/>
                                <w:sz w:val="16"/>
                                <w:szCs w:val="16"/>
                                <w:lang w:val="fr-CA"/>
                              </w:rPr>
                              <w:t>:</w:t>
                            </w:r>
                            <w:r w:rsidR="004C2C41" w:rsidRPr="008F4905">
                              <w:rPr>
                                <w:rFonts w:ascii="Georgia" w:hAnsi="Georgia" w:cs="Georgia"/>
                                <w:i/>
                                <w:iCs/>
                                <w:color w:val="31353A"/>
                                <w:spacing w:val="-6"/>
                                <w:w w:val="108"/>
                                <w:sz w:val="16"/>
                                <w:szCs w:val="16"/>
                                <w:lang w:val="fr-CA"/>
                              </w:rPr>
                              <w:t xml:space="preserve"> « Je</w:t>
                            </w:r>
                            <w:r w:rsidR="008F4905" w:rsidRPr="008F4905">
                              <w:rPr>
                                <w:rFonts w:ascii="Georgia" w:hAnsi="Georgia" w:cs="Georgia"/>
                                <w:i/>
                                <w:iCs/>
                                <w:color w:val="31353A"/>
                                <w:spacing w:val="-6"/>
                                <w:w w:val="108"/>
                                <w:sz w:val="16"/>
                                <w:szCs w:val="16"/>
                                <w:lang w:val="fr-CA"/>
                              </w:rPr>
                              <w:t xml:space="preserve"> me sens souvent triste, déprimé ou sans espoir</w:t>
                            </w:r>
                            <w:r w:rsidR="00541020">
                              <w:rPr>
                                <w:rFonts w:ascii="Georgia" w:hAnsi="Georgia" w:cs="Georgia"/>
                                <w:i/>
                                <w:iCs/>
                                <w:color w:val="31353A"/>
                                <w:spacing w:val="-6"/>
                                <w:w w:val="108"/>
                                <w:sz w:val="16"/>
                                <w:szCs w:val="16"/>
                                <w:lang w:val="fr-CA"/>
                              </w:rPr>
                              <w:t xml:space="preserve"> </w:t>
                            </w:r>
                            <w:r w:rsidR="008F4905" w:rsidRPr="008F4905">
                              <w:rPr>
                                <w:rFonts w:ascii="Georgia" w:hAnsi="Georgia" w:cs="Georgia"/>
                                <w:i/>
                                <w:iCs/>
                                <w:color w:val="31353A"/>
                                <w:spacing w:val="-6"/>
                                <w:w w:val="108"/>
                                <w:sz w:val="16"/>
                                <w:szCs w:val="16"/>
                                <w:lang w:val="fr-CA"/>
                              </w:rPr>
                              <w:t>»</w:t>
                            </w:r>
                            <w:r w:rsidR="00032754" w:rsidRPr="008F4905">
                              <w:rPr>
                                <w:rFonts w:ascii="Georgia" w:hAnsi="Georgia" w:cs="Georgia"/>
                                <w:i/>
                                <w:iCs/>
                                <w:color w:val="31353A"/>
                                <w:spacing w:val="-6"/>
                                <w:w w:val="108"/>
                                <w:sz w:val="16"/>
                                <w:szCs w:val="16"/>
                                <w:lang w:val="fr-CA"/>
                              </w:rPr>
                              <w:t xml:space="preserve"> </w:t>
                            </w:r>
                            <w:r w:rsidR="00032754" w:rsidRPr="00541020">
                              <w:rPr>
                                <w:rFonts w:ascii="Georgia" w:hAnsi="Georgia" w:cs="Georgia"/>
                                <w:i/>
                                <w:iCs/>
                                <w:color w:val="31353A"/>
                                <w:spacing w:val="-6"/>
                                <w:w w:val="108"/>
                                <w:sz w:val="16"/>
                                <w:szCs w:val="16"/>
                                <w:lang w:val="fr-CA"/>
                              </w:rPr>
                              <w:t>(%)</w:t>
                            </w:r>
                          </w:p>
                          <w:p w14:paraId="1C04827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0D1A9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C10DA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34DB7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D529D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B4133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5248E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C4700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0BBFA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C31E3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6BDE1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338FE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23E39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DECF7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C9667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6BB3A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D8B74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FC314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FB4EC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09136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3A800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4F7BE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51B04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E364F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A5FA4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80453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ED639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1292A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91526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143B8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3C5D5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D6C93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F3578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7156C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1B7C8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85AF5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1020">
                              <w:rPr>
                                <w:rFonts w:ascii="Georgia" w:hAnsi="Georgia" w:cs="Georgia"/>
                                <w:i/>
                                <w:iCs/>
                                <w:color w:val="31353A"/>
                                <w:spacing w:val="-6"/>
                                <w:w w:val="108"/>
                                <w:sz w:val="16"/>
                                <w:szCs w:val="16"/>
                                <w:lang w:val="fr-CA"/>
                              </w:rPr>
                              <w:t xml:space="preserve"> </w:t>
                            </w:r>
                          </w:p>
                          <w:p w14:paraId="2DA3B9E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208A7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6D017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DE5DB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BF133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522DD5" w14:textId="77777777" w:rsidR="00032754" w:rsidRPr="00541020" w:rsidRDefault="00032754" w:rsidP="00B46B0A">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E00568E" id="_x0000_s1264" type="#_x0000_t202" style="width:284.6pt;height:2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" stroked="f">
                <v:textbox>
                  <w:txbxContent>
                    <w:p w14:paraId="71386841" w14:textId="457E91C7" w:rsidR="00032754" w:rsidRPr="00541020" w:rsidRDefault="0091769D"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F4905">
                        <w:rPr>
                          <w:rFonts w:ascii="Georgia" w:hAnsi="Georgia" w:cs="Georgia"/>
                          <w:i/>
                          <w:iCs/>
                          <w:color w:val="31353A"/>
                          <w:spacing w:val="-6"/>
                          <w:w w:val="108"/>
                          <w:sz w:val="16"/>
                          <w:szCs w:val="16"/>
                          <w:lang w:val="fr-CA"/>
                        </w:rPr>
                        <w:t>Graphique</w:t>
                      </w:r>
                      <w:r w:rsidR="00032754" w:rsidRPr="008F4905">
                        <w:rPr>
                          <w:rFonts w:ascii="Georgia" w:hAnsi="Georgia" w:cs="Georgia"/>
                          <w:i/>
                          <w:iCs/>
                          <w:color w:val="31353A"/>
                          <w:spacing w:val="-6"/>
                          <w:w w:val="108"/>
                          <w:sz w:val="16"/>
                          <w:szCs w:val="16"/>
                          <w:lang w:val="fr-CA"/>
                        </w:rPr>
                        <w:t xml:space="preserve"> 1</w:t>
                      </w:r>
                      <w:r w:rsidR="00DB3B26" w:rsidRPr="008F4905">
                        <w:rPr>
                          <w:rFonts w:ascii="Georgia" w:hAnsi="Georgia" w:cs="Georgia"/>
                          <w:i/>
                          <w:iCs/>
                          <w:color w:val="31353A"/>
                          <w:spacing w:val="-6"/>
                          <w:w w:val="108"/>
                          <w:sz w:val="16"/>
                          <w:szCs w:val="16"/>
                          <w:lang w:val="fr-CA"/>
                        </w:rPr>
                        <w:t>20</w:t>
                      </w:r>
                      <w:r w:rsidR="00032754" w:rsidRPr="008F4905">
                        <w:rPr>
                          <w:rFonts w:ascii="Georgia" w:hAnsi="Georgia" w:cs="Georgia"/>
                          <w:i/>
                          <w:iCs/>
                          <w:color w:val="31353A"/>
                          <w:spacing w:val="-6"/>
                          <w:w w:val="108"/>
                          <w:sz w:val="16"/>
                          <w:szCs w:val="16"/>
                          <w:lang w:val="fr-CA"/>
                        </w:rPr>
                        <w:t>:</w:t>
                      </w:r>
                      <w:r w:rsidR="004C2C41" w:rsidRPr="008F4905">
                        <w:rPr>
                          <w:rFonts w:ascii="Georgia" w:hAnsi="Georgia" w:cs="Georgia"/>
                          <w:i/>
                          <w:iCs/>
                          <w:color w:val="31353A"/>
                          <w:spacing w:val="-6"/>
                          <w:w w:val="108"/>
                          <w:sz w:val="16"/>
                          <w:szCs w:val="16"/>
                          <w:lang w:val="fr-CA"/>
                        </w:rPr>
                        <w:t xml:space="preserve"> « Je</w:t>
                      </w:r>
                      <w:r w:rsidR="008F4905" w:rsidRPr="008F4905">
                        <w:rPr>
                          <w:rFonts w:ascii="Georgia" w:hAnsi="Georgia" w:cs="Georgia"/>
                          <w:i/>
                          <w:iCs/>
                          <w:color w:val="31353A"/>
                          <w:spacing w:val="-6"/>
                          <w:w w:val="108"/>
                          <w:sz w:val="16"/>
                          <w:szCs w:val="16"/>
                          <w:lang w:val="fr-CA"/>
                        </w:rPr>
                        <w:t xml:space="preserve"> me sens souvent triste, déprimé ou sans espoir</w:t>
                      </w:r>
                      <w:r w:rsidR="00541020">
                        <w:rPr>
                          <w:rFonts w:ascii="Georgia" w:hAnsi="Georgia" w:cs="Georgia"/>
                          <w:i/>
                          <w:iCs/>
                          <w:color w:val="31353A"/>
                          <w:spacing w:val="-6"/>
                          <w:w w:val="108"/>
                          <w:sz w:val="16"/>
                          <w:szCs w:val="16"/>
                          <w:lang w:val="fr-CA"/>
                        </w:rPr>
                        <w:t xml:space="preserve"> </w:t>
                      </w:r>
                      <w:r w:rsidR="008F4905" w:rsidRPr="008F4905">
                        <w:rPr>
                          <w:rFonts w:ascii="Georgia" w:hAnsi="Georgia" w:cs="Georgia"/>
                          <w:i/>
                          <w:iCs/>
                          <w:color w:val="31353A"/>
                          <w:spacing w:val="-6"/>
                          <w:w w:val="108"/>
                          <w:sz w:val="16"/>
                          <w:szCs w:val="16"/>
                          <w:lang w:val="fr-CA"/>
                        </w:rPr>
                        <w:t>»</w:t>
                      </w:r>
                      <w:r w:rsidR="00032754" w:rsidRPr="008F4905">
                        <w:rPr>
                          <w:rFonts w:ascii="Georgia" w:hAnsi="Georgia" w:cs="Georgia"/>
                          <w:i/>
                          <w:iCs/>
                          <w:color w:val="31353A"/>
                          <w:spacing w:val="-6"/>
                          <w:w w:val="108"/>
                          <w:sz w:val="16"/>
                          <w:szCs w:val="16"/>
                          <w:lang w:val="fr-CA"/>
                        </w:rPr>
                        <w:t xml:space="preserve"> </w:t>
                      </w:r>
                      <w:r w:rsidR="00032754" w:rsidRPr="00541020">
                        <w:rPr>
                          <w:rFonts w:ascii="Georgia" w:hAnsi="Georgia" w:cs="Georgia"/>
                          <w:i/>
                          <w:iCs/>
                          <w:color w:val="31353A"/>
                          <w:spacing w:val="-6"/>
                          <w:w w:val="108"/>
                          <w:sz w:val="16"/>
                          <w:szCs w:val="16"/>
                          <w:lang w:val="fr-CA"/>
                        </w:rPr>
                        <w:t>(%)</w:t>
                      </w:r>
                    </w:p>
                    <w:p w14:paraId="1C04827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0D1A9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5C10DA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34DB7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D529D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B4133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5248E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C4700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0BBFA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C31E3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6BDE1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338FE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23E39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DECF7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DC9667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6BB3A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D8B74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FC314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FB4EC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09136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3A800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4F7BE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51B04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E364F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A5FA4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80453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ED639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C1292A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91526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5143B8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3C5D5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D6C93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CF3578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E7156C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1B7C8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85AF5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1020">
                        <w:rPr>
                          <w:rFonts w:ascii="Georgia" w:hAnsi="Georgia" w:cs="Georgia"/>
                          <w:i/>
                          <w:iCs/>
                          <w:color w:val="31353A"/>
                          <w:spacing w:val="-6"/>
                          <w:w w:val="108"/>
                          <w:sz w:val="16"/>
                          <w:szCs w:val="16"/>
                          <w:lang w:val="fr-CA"/>
                        </w:rPr>
                        <w:t xml:space="preserve"> </w:t>
                      </w:r>
                    </w:p>
                    <w:p w14:paraId="2DA3B9E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208A7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6D017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DE5DB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1BF133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A522DD5" w14:textId="77777777" w:rsidR="00032754" w:rsidRPr="00541020" w:rsidRDefault="00032754" w:rsidP="00B46B0A">
                      <w:pPr>
                        <w:rPr>
                          <w:i/>
                          <w:iCs/>
                          <w:sz w:val="16"/>
                          <w:szCs w:val="16"/>
                          <w:lang w:val="fr-CA"/>
                        </w:rPr>
                      </w:pPr>
                    </w:p>
                  </w:txbxContent>
                </v:textbox>
                <w10:anchorlock/>
              </v:shape>
            </w:pict>
          </mc:Fallback>
        </mc:AlternateContent>
      </w:r>
      <w:r w:rsidR="009B2081" w:rsidRPr="008425F5">
        <w:rPr>
          <w:color w:val="auto"/>
          <w:lang w:val="en-CA"/>
        </w:rPr>
        <w:br/>
      </w:r>
      <w:r w:rsidR="00CB39B7" w:rsidRPr="008425F5">
        <w:rPr>
          <w:noProof/>
          <w:color w:val="auto"/>
          <w:lang w:val="en-CA"/>
        </w:rPr>
        <w:drawing>
          <wp:inline distT="0" distB="0" distL="0" distR="0" wp14:anchorId="04A70651" wp14:editId="05121E8C">
            <wp:extent cx="3543935" cy="2216150"/>
            <wp:effectExtent l="0" t="0" r="0" b="0"/>
            <wp:docPr id="670" name="Chart 6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009B2081" w:rsidRPr="008425F5">
        <w:rPr>
          <w:color w:val="auto"/>
          <w:lang w:val="en-CA"/>
        </w:rPr>
        <w:br/>
      </w:r>
      <w:r w:rsidRPr="008425F5">
        <w:rPr>
          <w:noProof/>
          <w:color w:val="auto"/>
          <w:lang w:val="en-CA"/>
        </w:rPr>
        <mc:AlternateContent>
          <mc:Choice Requires="wps">
            <w:drawing>
              <wp:inline distT="0" distB="0" distL="0" distR="0" wp14:anchorId="1BB3D83C" wp14:editId="5D7B3256">
                <wp:extent cx="3118846" cy="637609"/>
                <wp:effectExtent l="0" t="0" r="5715" b="0"/>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8846" cy="637609"/>
                        </a:xfrm>
                        <a:prstGeom prst="rect">
                          <a:avLst/>
                        </a:prstGeom>
                        <a:solidFill>
                          <a:srgbClr val="FFFFFF"/>
                        </a:solidFill>
                        <a:ln w="9525">
                          <a:noFill/>
                          <a:miter lim="800000"/>
                          <a:headEnd/>
                          <a:tailEnd/>
                        </a:ln>
                      </wps:spPr>
                      <wps:txbx>
                        <w:txbxContent>
                          <w:p w14:paraId="248C679A" w14:textId="65A8483D" w:rsidR="00032754" w:rsidRPr="008F4905" w:rsidRDefault="00032754" w:rsidP="00B46B0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Question:</w:t>
                            </w:r>
                            <w:r w:rsidR="00020B12" w:rsidRPr="0091769D">
                              <w:rPr>
                                <w:rFonts w:ascii="Georgia" w:hAnsi="Georgia" w:cs="Georgia"/>
                                <w:i/>
                                <w:iCs/>
                                <w:color w:val="31353A"/>
                                <w:spacing w:val="-6"/>
                                <w:w w:val="108"/>
                                <w:sz w:val="12"/>
                                <w:szCs w:val="12"/>
                                <w:lang w:val="fr-CA"/>
                              </w:rPr>
                              <w:t xml:space="preserve"> </w:t>
                            </w:r>
                            <w:r w:rsidR="00DB3B26" w:rsidRPr="0091769D">
                              <w:rPr>
                                <w:rFonts w:ascii="Georgia" w:hAnsi="Georgia" w:cs="Georgia"/>
                                <w:i/>
                                <w:iCs/>
                                <w:color w:val="31353A"/>
                                <w:spacing w:val="-6"/>
                                <w:w w:val="108"/>
                                <w:sz w:val="12"/>
                                <w:szCs w:val="12"/>
                                <w:lang w:val="fr-CA"/>
                              </w:rPr>
                              <w:t>[</w:t>
                            </w:r>
                            <w:r w:rsidR="0091769D" w:rsidRPr="0091769D">
                              <w:rPr>
                                <w:rFonts w:ascii="Georgia" w:hAnsi="Georgia" w:cs="Georgia"/>
                                <w:i/>
                                <w:iCs/>
                                <w:color w:val="31353A"/>
                                <w:spacing w:val="-6"/>
                                <w:w w:val="108"/>
                                <w:sz w:val="12"/>
                                <w:szCs w:val="12"/>
                                <w:lang w:val="fr-CA"/>
                              </w:rPr>
                              <w:t>Explication de l’échelle à 5 points pour mesurer l’accord avec l’énoncé.</w:t>
                            </w:r>
                            <w:r w:rsidR="00DB3B26" w:rsidRPr="0091769D">
                              <w:rPr>
                                <w:rFonts w:ascii="Georgia" w:hAnsi="Georgia" w:cs="Georgia"/>
                                <w:i/>
                                <w:iCs/>
                                <w:color w:val="31353A"/>
                                <w:spacing w:val="-6"/>
                                <w:w w:val="108"/>
                                <w:sz w:val="12"/>
                                <w:szCs w:val="12"/>
                                <w:lang w:val="fr-CA"/>
                              </w:rPr>
                              <w:t xml:space="preserve">] </w:t>
                            </w:r>
                            <w:r w:rsidR="00DB3B26" w:rsidRPr="008F4905">
                              <w:rPr>
                                <w:rFonts w:ascii="Georgia" w:hAnsi="Georgia" w:cs="Georgia"/>
                                <w:i/>
                                <w:iCs/>
                                <w:color w:val="31353A"/>
                                <w:spacing w:val="-6"/>
                                <w:w w:val="108"/>
                                <w:sz w:val="12"/>
                                <w:szCs w:val="12"/>
                                <w:lang w:val="fr-CA"/>
                              </w:rPr>
                              <w:t xml:space="preserve">… </w:t>
                            </w:r>
                            <w:r w:rsidR="00020B12" w:rsidRPr="008F4905">
                              <w:rPr>
                                <w:rFonts w:ascii="Georgia" w:hAnsi="Georgia" w:cs="Georgia"/>
                                <w:i/>
                                <w:iCs/>
                                <w:color w:val="31353A"/>
                                <w:spacing w:val="-6"/>
                                <w:w w:val="108"/>
                                <w:sz w:val="12"/>
                                <w:szCs w:val="12"/>
                                <w:lang w:val="fr-CA"/>
                              </w:rPr>
                              <w:t xml:space="preserve">  </w:t>
                            </w:r>
                            <w:r w:rsidR="004C2C41" w:rsidRPr="008F4905">
                              <w:rPr>
                                <w:rFonts w:ascii="Georgia" w:hAnsi="Georgia" w:cs="Georgia"/>
                                <w:i/>
                                <w:iCs/>
                                <w:color w:val="31353A"/>
                                <w:spacing w:val="-6"/>
                                <w:w w:val="108"/>
                                <w:sz w:val="12"/>
                                <w:szCs w:val="12"/>
                                <w:lang w:val="fr-CA"/>
                              </w:rPr>
                              <w:t>« Je</w:t>
                            </w:r>
                            <w:r w:rsidR="008F4905" w:rsidRPr="008F4905">
                              <w:rPr>
                                <w:rFonts w:ascii="Georgia" w:hAnsi="Georgia" w:cs="Georgia"/>
                                <w:i/>
                                <w:iCs/>
                                <w:color w:val="31353A"/>
                                <w:spacing w:val="-6"/>
                                <w:w w:val="108"/>
                                <w:sz w:val="12"/>
                                <w:szCs w:val="12"/>
                                <w:lang w:val="fr-CA"/>
                              </w:rPr>
                              <w:t xml:space="preserve"> me sens souvent triste, déprimé ou sans espoir</w:t>
                            </w:r>
                            <w:r w:rsidR="004C2C41" w:rsidRPr="008F4905">
                              <w:rPr>
                                <w:rFonts w:ascii="Georgia" w:hAnsi="Georgia" w:cs="Georgia"/>
                                <w:i/>
                                <w:iCs/>
                                <w:color w:val="31353A"/>
                                <w:spacing w:val="-6"/>
                                <w:w w:val="108"/>
                                <w:sz w:val="12"/>
                                <w:szCs w:val="12"/>
                                <w:lang w:val="fr-CA"/>
                              </w:rPr>
                              <w:t>. »</w:t>
                            </w:r>
                          </w:p>
                          <w:p w14:paraId="396F39C4" w14:textId="29F3E7E9" w:rsidR="00032754" w:rsidRPr="008F4905" w:rsidRDefault="0091769D" w:rsidP="00B46B0A">
                            <w:pPr>
                              <w:rPr>
                                <w:rFonts w:ascii="Georgia" w:hAnsi="Georgia" w:cs="Georgia"/>
                                <w:i/>
                                <w:iCs/>
                                <w:color w:val="31353A"/>
                                <w:spacing w:val="-6"/>
                                <w:w w:val="108"/>
                                <w:sz w:val="12"/>
                                <w:szCs w:val="12"/>
                                <w:lang w:val="fr-CA"/>
                              </w:rPr>
                            </w:pPr>
                            <w:r w:rsidRPr="008F4905">
                              <w:rPr>
                                <w:rFonts w:ascii="Georgia" w:hAnsi="Georgia" w:cs="Georgia"/>
                                <w:i/>
                                <w:iCs/>
                                <w:color w:val="31353A"/>
                                <w:spacing w:val="-6"/>
                                <w:w w:val="108"/>
                                <w:sz w:val="12"/>
                                <w:szCs w:val="12"/>
                                <w:lang w:val="fr-CA"/>
                              </w:rPr>
                              <w:t>Taille de l’échantillon</w:t>
                            </w:r>
                            <w:r w:rsidR="00032754" w:rsidRPr="008F4905">
                              <w:rPr>
                                <w:rFonts w:ascii="Georgia" w:hAnsi="Georgia" w:cs="Georgia"/>
                                <w:i/>
                                <w:iCs/>
                                <w:color w:val="31353A"/>
                                <w:spacing w:val="-6"/>
                                <w:w w:val="108"/>
                                <w:sz w:val="12"/>
                                <w:szCs w:val="12"/>
                                <w:lang w:val="fr-CA"/>
                              </w:rPr>
                              <w:t>: 3</w:t>
                            </w:r>
                            <w:r w:rsidR="008F4905" w:rsidRPr="008F4905">
                              <w:rPr>
                                <w:rFonts w:ascii="Georgia" w:hAnsi="Georgia" w:cs="Georgia"/>
                                <w:i/>
                                <w:iCs/>
                                <w:color w:val="31353A"/>
                                <w:spacing w:val="-6"/>
                                <w:w w:val="108"/>
                                <w:sz w:val="12"/>
                                <w:szCs w:val="12"/>
                                <w:lang w:val="fr-CA"/>
                              </w:rPr>
                              <w:t xml:space="preserve"> </w:t>
                            </w:r>
                            <w:r w:rsidR="00CB39B7" w:rsidRPr="008F4905">
                              <w:rPr>
                                <w:rFonts w:ascii="Georgia" w:hAnsi="Georgia" w:cs="Georgia"/>
                                <w:i/>
                                <w:iCs/>
                                <w:color w:val="31353A"/>
                                <w:spacing w:val="-6"/>
                                <w:w w:val="108"/>
                                <w:sz w:val="12"/>
                                <w:szCs w:val="12"/>
                                <w:lang w:val="fr-CA"/>
                              </w:rPr>
                              <w:t>314</w:t>
                            </w:r>
                          </w:p>
                          <w:p w14:paraId="7B07DE3B" w14:textId="1C8AB8E6" w:rsidR="00032754" w:rsidRPr="00B504E5" w:rsidRDefault="00B504E5" w:rsidP="00B46B0A">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1BB3D83C" id="Text Box 536" o:spid="_x0000_s1265" type="#_x0000_t202" style="width:245.6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" stroked="f">
                <v:textbox>
                  <w:txbxContent>
                    <w:p w14:paraId="248C679A" w14:textId="65A8483D" w:rsidR="00032754" w:rsidRPr="008F4905" w:rsidRDefault="00032754" w:rsidP="00B46B0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Question:</w:t>
                      </w:r>
                      <w:r w:rsidR="00020B12" w:rsidRPr="0091769D">
                        <w:rPr>
                          <w:rFonts w:ascii="Georgia" w:hAnsi="Georgia" w:cs="Georgia"/>
                          <w:i/>
                          <w:iCs/>
                          <w:color w:val="31353A"/>
                          <w:spacing w:val="-6"/>
                          <w:w w:val="108"/>
                          <w:sz w:val="12"/>
                          <w:szCs w:val="12"/>
                          <w:lang w:val="fr-CA"/>
                        </w:rPr>
                        <w:t xml:space="preserve"> </w:t>
                      </w:r>
                      <w:r w:rsidR="00DB3B26" w:rsidRPr="0091769D">
                        <w:rPr>
                          <w:rFonts w:ascii="Georgia" w:hAnsi="Georgia" w:cs="Georgia"/>
                          <w:i/>
                          <w:iCs/>
                          <w:color w:val="31353A"/>
                          <w:spacing w:val="-6"/>
                          <w:w w:val="108"/>
                          <w:sz w:val="12"/>
                          <w:szCs w:val="12"/>
                          <w:lang w:val="fr-CA"/>
                        </w:rPr>
                        <w:t>[</w:t>
                      </w:r>
                      <w:r w:rsidR="0091769D" w:rsidRPr="0091769D">
                        <w:rPr>
                          <w:rFonts w:ascii="Georgia" w:hAnsi="Georgia" w:cs="Georgia"/>
                          <w:i/>
                          <w:iCs/>
                          <w:color w:val="31353A"/>
                          <w:spacing w:val="-6"/>
                          <w:w w:val="108"/>
                          <w:sz w:val="12"/>
                          <w:szCs w:val="12"/>
                          <w:lang w:val="fr-CA"/>
                        </w:rPr>
                        <w:t>Explication de l’échelle à 5 points pour mesurer l’accord avec l’énoncé.</w:t>
                      </w:r>
                      <w:r w:rsidR="00DB3B26" w:rsidRPr="0091769D">
                        <w:rPr>
                          <w:rFonts w:ascii="Georgia" w:hAnsi="Georgia" w:cs="Georgia"/>
                          <w:i/>
                          <w:iCs/>
                          <w:color w:val="31353A"/>
                          <w:spacing w:val="-6"/>
                          <w:w w:val="108"/>
                          <w:sz w:val="12"/>
                          <w:szCs w:val="12"/>
                          <w:lang w:val="fr-CA"/>
                        </w:rPr>
                        <w:t xml:space="preserve">] </w:t>
                      </w:r>
                      <w:r w:rsidR="00DB3B26" w:rsidRPr="008F4905">
                        <w:rPr>
                          <w:rFonts w:ascii="Georgia" w:hAnsi="Georgia" w:cs="Georgia"/>
                          <w:i/>
                          <w:iCs/>
                          <w:color w:val="31353A"/>
                          <w:spacing w:val="-6"/>
                          <w:w w:val="108"/>
                          <w:sz w:val="12"/>
                          <w:szCs w:val="12"/>
                          <w:lang w:val="fr-CA"/>
                        </w:rPr>
                        <w:t xml:space="preserve">… </w:t>
                      </w:r>
                      <w:r w:rsidR="00020B12" w:rsidRPr="008F4905">
                        <w:rPr>
                          <w:rFonts w:ascii="Georgia" w:hAnsi="Georgia" w:cs="Georgia"/>
                          <w:i/>
                          <w:iCs/>
                          <w:color w:val="31353A"/>
                          <w:spacing w:val="-6"/>
                          <w:w w:val="108"/>
                          <w:sz w:val="12"/>
                          <w:szCs w:val="12"/>
                          <w:lang w:val="fr-CA"/>
                        </w:rPr>
                        <w:t xml:space="preserve">  </w:t>
                      </w:r>
                      <w:r w:rsidR="004C2C41" w:rsidRPr="008F4905">
                        <w:rPr>
                          <w:rFonts w:ascii="Georgia" w:hAnsi="Georgia" w:cs="Georgia"/>
                          <w:i/>
                          <w:iCs/>
                          <w:color w:val="31353A"/>
                          <w:spacing w:val="-6"/>
                          <w:w w:val="108"/>
                          <w:sz w:val="12"/>
                          <w:szCs w:val="12"/>
                          <w:lang w:val="fr-CA"/>
                        </w:rPr>
                        <w:t>« Je</w:t>
                      </w:r>
                      <w:r w:rsidR="008F4905" w:rsidRPr="008F4905">
                        <w:rPr>
                          <w:rFonts w:ascii="Georgia" w:hAnsi="Georgia" w:cs="Georgia"/>
                          <w:i/>
                          <w:iCs/>
                          <w:color w:val="31353A"/>
                          <w:spacing w:val="-6"/>
                          <w:w w:val="108"/>
                          <w:sz w:val="12"/>
                          <w:szCs w:val="12"/>
                          <w:lang w:val="fr-CA"/>
                        </w:rPr>
                        <w:t xml:space="preserve"> me sens souvent triste, déprimé ou sans espoir</w:t>
                      </w:r>
                      <w:r w:rsidR="004C2C41" w:rsidRPr="008F4905">
                        <w:rPr>
                          <w:rFonts w:ascii="Georgia" w:hAnsi="Georgia" w:cs="Georgia"/>
                          <w:i/>
                          <w:iCs/>
                          <w:color w:val="31353A"/>
                          <w:spacing w:val="-6"/>
                          <w:w w:val="108"/>
                          <w:sz w:val="12"/>
                          <w:szCs w:val="12"/>
                          <w:lang w:val="fr-CA"/>
                        </w:rPr>
                        <w:t>. »</w:t>
                      </w:r>
                    </w:p>
                    <w:p w14:paraId="396F39C4" w14:textId="29F3E7E9" w:rsidR="00032754" w:rsidRPr="008F4905" w:rsidRDefault="0091769D" w:rsidP="00B46B0A">
                      <w:pPr>
                        <w:rPr>
                          <w:rFonts w:ascii="Georgia" w:hAnsi="Georgia" w:cs="Georgia"/>
                          <w:i/>
                          <w:iCs/>
                          <w:color w:val="31353A"/>
                          <w:spacing w:val="-6"/>
                          <w:w w:val="108"/>
                          <w:sz w:val="12"/>
                          <w:szCs w:val="12"/>
                          <w:lang w:val="fr-CA"/>
                        </w:rPr>
                      </w:pPr>
                      <w:r w:rsidRPr="008F4905">
                        <w:rPr>
                          <w:rFonts w:ascii="Georgia" w:hAnsi="Georgia" w:cs="Georgia"/>
                          <w:i/>
                          <w:iCs/>
                          <w:color w:val="31353A"/>
                          <w:spacing w:val="-6"/>
                          <w:w w:val="108"/>
                          <w:sz w:val="12"/>
                          <w:szCs w:val="12"/>
                          <w:lang w:val="fr-CA"/>
                        </w:rPr>
                        <w:t>Taille de l’échantillon</w:t>
                      </w:r>
                      <w:r w:rsidR="00032754" w:rsidRPr="008F4905">
                        <w:rPr>
                          <w:rFonts w:ascii="Georgia" w:hAnsi="Georgia" w:cs="Georgia"/>
                          <w:i/>
                          <w:iCs/>
                          <w:color w:val="31353A"/>
                          <w:spacing w:val="-6"/>
                          <w:w w:val="108"/>
                          <w:sz w:val="12"/>
                          <w:szCs w:val="12"/>
                          <w:lang w:val="fr-CA"/>
                        </w:rPr>
                        <w:t>: 3</w:t>
                      </w:r>
                      <w:r w:rsidR="008F4905" w:rsidRPr="008F4905">
                        <w:rPr>
                          <w:rFonts w:ascii="Georgia" w:hAnsi="Georgia" w:cs="Georgia"/>
                          <w:i/>
                          <w:iCs/>
                          <w:color w:val="31353A"/>
                          <w:spacing w:val="-6"/>
                          <w:w w:val="108"/>
                          <w:sz w:val="12"/>
                          <w:szCs w:val="12"/>
                          <w:lang w:val="fr-CA"/>
                        </w:rPr>
                        <w:t xml:space="preserve"> </w:t>
                      </w:r>
                      <w:r w:rsidR="00CB39B7" w:rsidRPr="008F4905">
                        <w:rPr>
                          <w:rFonts w:ascii="Georgia" w:hAnsi="Georgia" w:cs="Georgia"/>
                          <w:i/>
                          <w:iCs/>
                          <w:color w:val="31353A"/>
                          <w:spacing w:val="-6"/>
                          <w:w w:val="108"/>
                          <w:sz w:val="12"/>
                          <w:szCs w:val="12"/>
                          <w:lang w:val="fr-CA"/>
                        </w:rPr>
                        <w:t>314</w:t>
                      </w:r>
                    </w:p>
                    <w:p w14:paraId="7B07DE3B" w14:textId="1C8AB8E6" w:rsidR="00032754" w:rsidRPr="00B504E5" w:rsidRDefault="00B504E5" w:rsidP="00B46B0A">
                      <w:pPr>
                        <w:rPr>
                          <w:rFonts w:ascii="Georgia" w:hAnsi="Georgia" w:cs="Georgia"/>
                          <w:i/>
                          <w:iCs/>
                          <w:color w:val="31353A"/>
                          <w:spacing w:val="-6"/>
                          <w:w w:val="108"/>
                          <w:sz w:val="12"/>
                          <w:szCs w:val="12"/>
                          <w:lang w:val="fr-CA"/>
                        </w:rPr>
                      </w:pPr>
                      <w:r w:rsidRPr="00B504E5">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080127B2" w14:textId="77777777" w:rsidR="00020B12" w:rsidRPr="008425F5" w:rsidRDefault="00020B12" w:rsidP="00047517">
      <w:pPr>
        <w:pStyle w:val="VAC-Body"/>
        <w:rPr>
          <w:b/>
          <w:bCs/>
          <w:color w:val="auto"/>
          <w:lang w:val="en-CA"/>
        </w:rPr>
      </w:pPr>
    </w:p>
    <w:p w14:paraId="647C2CD0" w14:textId="77777777" w:rsidR="00020B12" w:rsidRPr="008425F5" w:rsidRDefault="00020B12" w:rsidP="00047517">
      <w:pPr>
        <w:pStyle w:val="VAC-Body"/>
        <w:rPr>
          <w:b/>
          <w:bCs/>
          <w:color w:val="auto"/>
          <w:lang w:val="en-CA"/>
        </w:rPr>
      </w:pPr>
    </w:p>
    <w:p w14:paraId="086E8EEC" w14:textId="77777777" w:rsidR="00020B12" w:rsidRPr="008425F5" w:rsidRDefault="00020B12" w:rsidP="00047517">
      <w:pPr>
        <w:pStyle w:val="VAC-Body"/>
        <w:rPr>
          <w:b/>
          <w:bCs/>
          <w:color w:val="auto"/>
          <w:lang w:val="en-CA"/>
        </w:rPr>
      </w:pPr>
    </w:p>
    <w:p w14:paraId="249DB23C" w14:textId="4DCE74B6" w:rsidR="00047517" w:rsidRPr="009210E9" w:rsidRDefault="009B1B0D" w:rsidP="00047517">
      <w:pPr>
        <w:pStyle w:val="VAC-Body"/>
        <w:rPr>
          <w:b/>
          <w:bCs/>
          <w:color w:val="auto"/>
          <w:lang w:val="fr-CA"/>
        </w:rPr>
      </w:pPr>
      <w:r w:rsidRPr="008425F5">
        <w:rPr>
          <w:noProof/>
          <w:color w:val="auto"/>
          <w:w w:val="100"/>
          <w:lang w:val="en-CA"/>
        </w:rPr>
        <mc:AlternateContent>
          <mc:Choice Requires="wps">
            <w:drawing>
              <wp:anchor distT="0" distB="0" distL="114300" distR="114300" simplePos="0" relativeHeight="251658313" behindDoc="0" locked="0" layoutInCell="1" allowOverlap="1" wp14:anchorId="41E50CFD" wp14:editId="5AB8E3FF">
                <wp:simplePos x="0" y="0"/>
                <wp:positionH relativeFrom="margin">
                  <wp:posOffset>3756660</wp:posOffset>
                </wp:positionH>
                <wp:positionV relativeFrom="margin">
                  <wp:posOffset>105105</wp:posOffset>
                </wp:positionV>
                <wp:extent cx="0" cy="5943600"/>
                <wp:effectExtent l="0" t="0" r="38100" b="19050"/>
                <wp:wrapNone/>
                <wp:docPr id="516" name="Straight Connector 516"/>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19AAAADC" id="Straight Connector 516" o:spid="_x0000_s1026" style="position:absolute;z-index:25165831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 from="295.8pt,8.3pt" to="295.8pt,4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" strokecolor="#d8d8d8 [2732]" strokeweight=".5pt">
                <v:stroke joinstyle="miter"/>
                <w10:wrap anchorx="margin" anchory="margin"/>
              </v:line>
            </w:pict>
          </mc:Fallback>
        </mc:AlternateContent>
      </w:r>
      <w:r w:rsidR="00BE217A" w:rsidRPr="009210E9">
        <w:rPr>
          <w:color w:val="auto"/>
          <w:lang w:val="fr-CA"/>
        </w:rPr>
        <w:t xml:space="preserve"> </w:t>
      </w:r>
      <w:r w:rsidR="00BE217A" w:rsidRPr="009210E9">
        <w:rPr>
          <w:b/>
          <w:bCs/>
          <w:color w:val="auto"/>
          <w:lang w:val="fr-CA"/>
        </w:rPr>
        <w:t>Peu ont besoin d'aide pour préparer les repas</w:t>
      </w:r>
    </w:p>
    <w:p w14:paraId="04E72511" w14:textId="6953EDA7" w:rsidR="005D1E83" w:rsidRPr="008425F5" w:rsidRDefault="005D1E83" w:rsidP="005D1E83">
      <w:pPr>
        <w:pStyle w:val="VAC-Bullet"/>
        <w:rPr>
          <w:color w:val="auto"/>
          <w:lang w:val="fr-CA"/>
        </w:rPr>
      </w:pPr>
      <w:r w:rsidRPr="008425F5">
        <w:rPr>
          <w:color w:val="auto"/>
          <w:lang w:val="fr-CA"/>
        </w:rPr>
        <w:t xml:space="preserve">Un quart (TOP2 : 25 %) </w:t>
      </w:r>
      <w:r w:rsidR="00513727" w:rsidRPr="008425F5">
        <w:rPr>
          <w:color w:val="auto"/>
          <w:lang w:val="fr-CA"/>
        </w:rPr>
        <w:t xml:space="preserve">des répondants </w:t>
      </w:r>
      <w:r w:rsidRPr="008425F5">
        <w:rPr>
          <w:color w:val="auto"/>
          <w:lang w:val="fr-CA"/>
        </w:rPr>
        <w:t>reconnaissent qu'ils ont besoin d'aide pour préparer les repas.</w:t>
      </w:r>
    </w:p>
    <w:p w14:paraId="3285A8B6" w14:textId="77777777" w:rsidR="005D1E83" w:rsidRPr="008425F5" w:rsidRDefault="005D1E83" w:rsidP="005D1E83">
      <w:pPr>
        <w:pStyle w:val="VAC-Bullet"/>
        <w:rPr>
          <w:color w:val="auto"/>
          <w:lang w:val="fr-CA"/>
        </w:rPr>
      </w:pPr>
      <w:r w:rsidRPr="008425F5">
        <w:rPr>
          <w:color w:val="auto"/>
          <w:lang w:val="fr-CA"/>
        </w:rPr>
        <w:t>Une majorité (BTM2 : 60 %) est en désaccord avec cet énoncé.</w:t>
      </w:r>
    </w:p>
    <w:p w14:paraId="4CA6160C" w14:textId="6474CC26" w:rsidR="005D1E83" w:rsidRPr="008425F5" w:rsidRDefault="005D1E83" w:rsidP="005D1E83">
      <w:pPr>
        <w:pStyle w:val="VAC-Bullet"/>
        <w:rPr>
          <w:color w:val="auto"/>
          <w:lang w:val="fr-CA"/>
        </w:rPr>
      </w:pPr>
      <w:r w:rsidRPr="008425F5">
        <w:rPr>
          <w:color w:val="auto"/>
          <w:lang w:val="fr-CA"/>
        </w:rPr>
        <w:t xml:space="preserve">Les répondants plus âgés, en particulier ceux </w:t>
      </w:r>
      <w:r w:rsidRPr="00513727">
        <w:rPr>
          <w:color w:val="auto"/>
          <w:lang w:val="fr-CA"/>
        </w:rPr>
        <w:t>de</w:t>
      </w:r>
      <w:r w:rsidRPr="008425F5">
        <w:rPr>
          <w:b/>
          <w:bCs/>
          <w:color w:val="auto"/>
          <w:lang w:val="fr-CA"/>
        </w:rPr>
        <w:t xml:space="preserve"> 80 ans et plus</w:t>
      </w:r>
      <w:r w:rsidRPr="008425F5">
        <w:rPr>
          <w:color w:val="auto"/>
          <w:lang w:val="fr-CA"/>
        </w:rPr>
        <w:t xml:space="preserve"> (TOP2 : 39 %) sont plus susceptibles </w:t>
      </w:r>
      <w:r w:rsidR="00513727">
        <w:rPr>
          <w:color w:val="auto"/>
          <w:lang w:val="fr-CA"/>
        </w:rPr>
        <w:t>d’avoir besoin d’aide</w:t>
      </w:r>
      <w:r w:rsidRPr="008425F5">
        <w:rPr>
          <w:color w:val="auto"/>
          <w:lang w:val="fr-CA"/>
        </w:rPr>
        <w:t>.</w:t>
      </w:r>
    </w:p>
    <w:p w14:paraId="1AA8B296" w14:textId="77777777" w:rsidR="005D1E83" w:rsidRPr="008425F5" w:rsidRDefault="005D1E83" w:rsidP="005D1E83">
      <w:pPr>
        <w:pStyle w:val="VAC-Bullet"/>
        <w:rPr>
          <w:color w:val="auto"/>
          <w:lang w:val="fr-CA"/>
        </w:rPr>
      </w:pPr>
      <w:r w:rsidRPr="008425F5">
        <w:rPr>
          <w:color w:val="auto"/>
          <w:lang w:val="fr-CA"/>
        </w:rPr>
        <w:t xml:space="preserve">Les répondants </w:t>
      </w:r>
      <w:r w:rsidRPr="008425F5">
        <w:rPr>
          <w:b/>
          <w:bCs/>
          <w:color w:val="auto"/>
          <w:lang w:val="fr-CA"/>
        </w:rPr>
        <w:t xml:space="preserve">appartenant à des minorités visibles </w:t>
      </w:r>
      <w:r w:rsidRPr="008425F5">
        <w:rPr>
          <w:color w:val="auto"/>
          <w:lang w:val="fr-CA"/>
        </w:rPr>
        <w:t xml:space="preserve">(TOP2 : 32 %) sont plus susceptibles d’avoir besoin d’aide que les répondants </w:t>
      </w:r>
      <w:r w:rsidRPr="008425F5">
        <w:rPr>
          <w:b/>
          <w:bCs/>
          <w:color w:val="auto"/>
          <w:lang w:val="fr-CA"/>
        </w:rPr>
        <w:t xml:space="preserve">n'appartenant pas à des minorités visibles </w:t>
      </w:r>
      <w:r w:rsidRPr="008425F5">
        <w:rPr>
          <w:color w:val="auto"/>
          <w:lang w:val="fr-CA"/>
        </w:rPr>
        <w:t>(TOP2 : 23 %).</w:t>
      </w:r>
    </w:p>
    <w:p w14:paraId="6CB20590" w14:textId="5B4260EA" w:rsidR="00047517" w:rsidRPr="008425F5" w:rsidRDefault="00B46B0A" w:rsidP="009B2081">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5A470474" wp14:editId="68B012A1">
                <wp:extent cx="3460704" cy="288472"/>
                <wp:effectExtent l="0" t="0" r="6985" b="0"/>
                <wp:docPr id="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04" cy="288472"/>
                        </a:xfrm>
                        <a:prstGeom prst="rect">
                          <a:avLst/>
                        </a:prstGeom>
                        <a:solidFill>
                          <a:srgbClr val="FFFFFF"/>
                        </a:solidFill>
                        <a:ln w="9525">
                          <a:noFill/>
                          <a:miter lim="800000"/>
                          <a:headEnd/>
                          <a:tailEnd/>
                        </a:ln>
                      </wps:spPr>
                      <wps:txbx>
                        <w:txbxContent>
                          <w:p w14:paraId="36F84BA8" w14:textId="7C94F144" w:rsidR="00032754" w:rsidRPr="00541020" w:rsidRDefault="0091769D"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685B8B">
                              <w:rPr>
                                <w:rFonts w:ascii="Georgia" w:hAnsi="Georgia" w:cs="Georgia"/>
                                <w:i/>
                                <w:iCs/>
                                <w:color w:val="31353A"/>
                                <w:spacing w:val="-6"/>
                                <w:w w:val="108"/>
                                <w:sz w:val="16"/>
                                <w:szCs w:val="16"/>
                                <w:lang w:val="fr-CA"/>
                              </w:rPr>
                              <w:t>Graphique</w:t>
                            </w:r>
                            <w:r w:rsidR="00032754" w:rsidRPr="00685B8B">
                              <w:rPr>
                                <w:rFonts w:ascii="Georgia" w:hAnsi="Georgia" w:cs="Georgia"/>
                                <w:i/>
                                <w:iCs/>
                                <w:color w:val="31353A"/>
                                <w:spacing w:val="-6"/>
                                <w:w w:val="108"/>
                                <w:sz w:val="16"/>
                                <w:szCs w:val="16"/>
                                <w:lang w:val="fr-CA"/>
                              </w:rPr>
                              <w:t xml:space="preserve"> 12</w:t>
                            </w:r>
                            <w:r w:rsidR="00DB3B26" w:rsidRPr="00685B8B">
                              <w:rPr>
                                <w:rFonts w:ascii="Georgia" w:hAnsi="Georgia" w:cs="Georgia"/>
                                <w:i/>
                                <w:iCs/>
                                <w:color w:val="31353A"/>
                                <w:spacing w:val="-6"/>
                                <w:w w:val="108"/>
                                <w:sz w:val="16"/>
                                <w:szCs w:val="16"/>
                                <w:lang w:val="fr-CA"/>
                              </w:rPr>
                              <w:t>1</w:t>
                            </w:r>
                            <w:r w:rsidR="00032754" w:rsidRPr="00685B8B">
                              <w:rPr>
                                <w:rFonts w:ascii="Georgia" w:hAnsi="Georgia" w:cs="Georgia"/>
                                <w:i/>
                                <w:iCs/>
                                <w:color w:val="31353A"/>
                                <w:spacing w:val="-6"/>
                                <w:w w:val="108"/>
                                <w:sz w:val="16"/>
                                <w:szCs w:val="16"/>
                                <w:lang w:val="fr-CA"/>
                              </w:rPr>
                              <w:t>:</w:t>
                            </w:r>
                            <w:r w:rsidR="00541020" w:rsidRPr="00685B8B">
                              <w:rPr>
                                <w:rFonts w:ascii="Georgia" w:hAnsi="Georgia" w:cs="Georgia"/>
                                <w:i/>
                                <w:iCs/>
                                <w:color w:val="31353A"/>
                                <w:spacing w:val="-6"/>
                                <w:w w:val="108"/>
                                <w:sz w:val="16"/>
                                <w:szCs w:val="16"/>
                                <w:lang w:val="fr-CA"/>
                              </w:rPr>
                              <w:t xml:space="preserve"> « J’ai</w:t>
                            </w:r>
                            <w:r w:rsidR="00685B8B" w:rsidRPr="00685B8B">
                              <w:rPr>
                                <w:rFonts w:ascii="Georgia" w:hAnsi="Georgia" w:cs="Georgia"/>
                                <w:i/>
                                <w:iCs/>
                                <w:color w:val="31353A"/>
                                <w:spacing w:val="-6"/>
                                <w:w w:val="108"/>
                                <w:sz w:val="16"/>
                                <w:szCs w:val="16"/>
                                <w:lang w:val="fr-CA"/>
                              </w:rPr>
                              <w:t xml:space="preserve"> besoin d'aide pour préparer les repas</w:t>
                            </w:r>
                            <w:r w:rsidR="00541020">
                              <w:rPr>
                                <w:rFonts w:ascii="Georgia" w:hAnsi="Georgia" w:cs="Georgia"/>
                                <w:i/>
                                <w:iCs/>
                                <w:color w:val="31353A"/>
                                <w:spacing w:val="-6"/>
                                <w:w w:val="108"/>
                                <w:sz w:val="16"/>
                                <w:szCs w:val="16"/>
                                <w:lang w:val="fr-CA"/>
                              </w:rPr>
                              <w:t xml:space="preserve"> </w:t>
                            </w:r>
                            <w:r w:rsidR="00685B8B" w:rsidRPr="00685B8B">
                              <w:rPr>
                                <w:rFonts w:ascii="Georgia" w:hAnsi="Georgia" w:cs="Georgia"/>
                                <w:i/>
                                <w:iCs/>
                                <w:color w:val="31353A"/>
                                <w:spacing w:val="-6"/>
                                <w:w w:val="108"/>
                                <w:sz w:val="16"/>
                                <w:szCs w:val="16"/>
                                <w:lang w:val="fr-CA"/>
                              </w:rPr>
                              <w:t>»</w:t>
                            </w:r>
                            <w:r w:rsidR="00032754" w:rsidRPr="00685B8B">
                              <w:rPr>
                                <w:rFonts w:ascii="Georgia" w:hAnsi="Georgia" w:cs="Georgia"/>
                                <w:i/>
                                <w:iCs/>
                                <w:color w:val="31353A"/>
                                <w:spacing w:val="-6"/>
                                <w:w w:val="108"/>
                                <w:sz w:val="16"/>
                                <w:szCs w:val="16"/>
                                <w:lang w:val="fr-CA"/>
                              </w:rPr>
                              <w:t xml:space="preserve"> </w:t>
                            </w:r>
                            <w:r w:rsidR="00032754" w:rsidRPr="00541020">
                              <w:rPr>
                                <w:rFonts w:ascii="Georgia" w:hAnsi="Georgia" w:cs="Georgia"/>
                                <w:i/>
                                <w:iCs/>
                                <w:color w:val="31353A"/>
                                <w:spacing w:val="-6"/>
                                <w:w w:val="108"/>
                                <w:sz w:val="16"/>
                                <w:szCs w:val="16"/>
                                <w:lang w:val="fr-CA"/>
                              </w:rPr>
                              <w:t>(%)</w:t>
                            </w:r>
                          </w:p>
                          <w:p w14:paraId="6E7B3EF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2BD99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46FE2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91BE0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3480B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3BBD3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D67F7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E57AB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A24B1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27DEE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9E9E6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2EC90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E1F61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A9C7A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5E78C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4CACA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88899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142B0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C42B2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B7343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5A96F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5E670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A38DE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8885C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81047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95866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52CFC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FABAE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E0D1B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DA09E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BA09F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1DA4B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450C1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ECF79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E328A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9B95D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D03DB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1020">
                              <w:rPr>
                                <w:rFonts w:ascii="Georgia" w:hAnsi="Georgia" w:cs="Georgia"/>
                                <w:i/>
                                <w:iCs/>
                                <w:color w:val="31353A"/>
                                <w:spacing w:val="-6"/>
                                <w:w w:val="108"/>
                                <w:sz w:val="16"/>
                                <w:szCs w:val="16"/>
                                <w:lang w:val="fr-CA"/>
                              </w:rPr>
                              <w:t xml:space="preserve"> </w:t>
                            </w:r>
                          </w:p>
                          <w:p w14:paraId="1DDD2D0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15A70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B4D16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D2B99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2750F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58FB06" w14:textId="77777777" w:rsidR="00032754" w:rsidRPr="00541020" w:rsidRDefault="00032754" w:rsidP="00B46B0A">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A470474" id="_x0000_s1266" type="#_x0000_t202" style="width:272.5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" stroked="f">
                <v:textbox>
                  <w:txbxContent>
                    <w:p w14:paraId="36F84BA8" w14:textId="7C94F144" w:rsidR="00032754" w:rsidRPr="00541020" w:rsidRDefault="0091769D"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685B8B">
                        <w:rPr>
                          <w:rFonts w:ascii="Georgia" w:hAnsi="Georgia" w:cs="Georgia"/>
                          <w:i/>
                          <w:iCs/>
                          <w:color w:val="31353A"/>
                          <w:spacing w:val="-6"/>
                          <w:w w:val="108"/>
                          <w:sz w:val="16"/>
                          <w:szCs w:val="16"/>
                          <w:lang w:val="fr-CA"/>
                        </w:rPr>
                        <w:t>Graphique</w:t>
                      </w:r>
                      <w:r w:rsidR="00032754" w:rsidRPr="00685B8B">
                        <w:rPr>
                          <w:rFonts w:ascii="Georgia" w:hAnsi="Georgia" w:cs="Georgia"/>
                          <w:i/>
                          <w:iCs/>
                          <w:color w:val="31353A"/>
                          <w:spacing w:val="-6"/>
                          <w:w w:val="108"/>
                          <w:sz w:val="16"/>
                          <w:szCs w:val="16"/>
                          <w:lang w:val="fr-CA"/>
                        </w:rPr>
                        <w:t xml:space="preserve"> 12</w:t>
                      </w:r>
                      <w:r w:rsidR="00DB3B26" w:rsidRPr="00685B8B">
                        <w:rPr>
                          <w:rFonts w:ascii="Georgia" w:hAnsi="Georgia" w:cs="Georgia"/>
                          <w:i/>
                          <w:iCs/>
                          <w:color w:val="31353A"/>
                          <w:spacing w:val="-6"/>
                          <w:w w:val="108"/>
                          <w:sz w:val="16"/>
                          <w:szCs w:val="16"/>
                          <w:lang w:val="fr-CA"/>
                        </w:rPr>
                        <w:t>1</w:t>
                      </w:r>
                      <w:r w:rsidR="00032754" w:rsidRPr="00685B8B">
                        <w:rPr>
                          <w:rFonts w:ascii="Georgia" w:hAnsi="Georgia" w:cs="Georgia"/>
                          <w:i/>
                          <w:iCs/>
                          <w:color w:val="31353A"/>
                          <w:spacing w:val="-6"/>
                          <w:w w:val="108"/>
                          <w:sz w:val="16"/>
                          <w:szCs w:val="16"/>
                          <w:lang w:val="fr-CA"/>
                        </w:rPr>
                        <w:t>:</w:t>
                      </w:r>
                      <w:r w:rsidR="00541020" w:rsidRPr="00685B8B">
                        <w:rPr>
                          <w:rFonts w:ascii="Georgia" w:hAnsi="Georgia" w:cs="Georgia"/>
                          <w:i/>
                          <w:iCs/>
                          <w:color w:val="31353A"/>
                          <w:spacing w:val="-6"/>
                          <w:w w:val="108"/>
                          <w:sz w:val="16"/>
                          <w:szCs w:val="16"/>
                          <w:lang w:val="fr-CA"/>
                        </w:rPr>
                        <w:t xml:space="preserve"> « J’ai</w:t>
                      </w:r>
                      <w:r w:rsidR="00685B8B" w:rsidRPr="00685B8B">
                        <w:rPr>
                          <w:rFonts w:ascii="Georgia" w:hAnsi="Georgia" w:cs="Georgia"/>
                          <w:i/>
                          <w:iCs/>
                          <w:color w:val="31353A"/>
                          <w:spacing w:val="-6"/>
                          <w:w w:val="108"/>
                          <w:sz w:val="16"/>
                          <w:szCs w:val="16"/>
                          <w:lang w:val="fr-CA"/>
                        </w:rPr>
                        <w:t xml:space="preserve"> besoin d'aide pour préparer les repas</w:t>
                      </w:r>
                      <w:r w:rsidR="00541020">
                        <w:rPr>
                          <w:rFonts w:ascii="Georgia" w:hAnsi="Georgia" w:cs="Georgia"/>
                          <w:i/>
                          <w:iCs/>
                          <w:color w:val="31353A"/>
                          <w:spacing w:val="-6"/>
                          <w:w w:val="108"/>
                          <w:sz w:val="16"/>
                          <w:szCs w:val="16"/>
                          <w:lang w:val="fr-CA"/>
                        </w:rPr>
                        <w:t xml:space="preserve"> </w:t>
                      </w:r>
                      <w:r w:rsidR="00685B8B" w:rsidRPr="00685B8B">
                        <w:rPr>
                          <w:rFonts w:ascii="Georgia" w:hAnsi="Georgia" w:cs="Georgia"/>
                          <w:i/>
                          <w:iCs/>
                          <w:color w:val="31353A"/>
                          <w:spacing w:val="-6"/>
                          <w:w w:val="108"/>
                          <w:sz w:val="16"/>
                          <w:szCs w:val="16"/>
                          <w:lang w:val="fr-CA"/>
                        </w:rPr>
                        <w:t>»</w:t>
                      </w:r>
                      <w:r w:rsidR="00032754" w:rsidRPr="00685B8B">
                        <w:rPr>
                          <w:rFonts w:ascii="Georgia" w:hAnsi="Georgia" w:cs="Georgia"/>
                          <w:i/>
                          <w:iCs/>
                          <w:color w:val="31353A"/>
                          <w:spacing w:val="-6"/>
                          <w:w w:val="108"/>
                          <w:sz w:val="16"/>
                          <w:szCs w:val="16"/>
                          <w:lang w:val="fr-CA"/>
                        </w:rPr>
                        <w:t xml:space="preserve"> </w:t>
                      </w:r>
                      <w:r w:rsidR="00032754" w:rsidRPr="00541020">
                        <w:rPr>
                          <w:rFonts w:ascii="Georgia" w:hAnsi="Georgia" w:cs="Georgia"/>
                          <w:i/>
                          <w:iCs/>
                          <w:color w:val="31353A"/>
                          <w:spacing w:val="-6"/>
                          <w:w w:val="108"/>
                          <w:sz w:val="16"/>
                          <w:szCs w:val="16"/>
                          <w:lang w:val="fr-CA"/>
                        </w:rPr>
                        <w:t>(%)</w:t>
                      </w:r>
                    </w:p>
                    <w:p w14:paraId="6E7B3EF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92BD99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46FE2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91BE0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3480B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B3BBD3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D67F7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E57AB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A24B1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27DEE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9E9E6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2EC90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E1F61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A9C7A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5E78C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4CACA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88899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F142B0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C42B2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B7343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A5A96F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5E670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A38DE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8885C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81047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95866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52CFC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FABAE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8E0D1B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DA09E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BA09F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1DA4B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450C1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ECF79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E328A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9B95D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D03DB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1020">
                        <w:rPr>
                          <w:rFonts w:ascii="Georgia" w:hAnsi="Georgia" w:cs="Georgia"/>
                          <w:i/>
                          <w:iCs/>
                          <w:color w:val="31353A"/>
                          <w:spacing w:val="-6"/>
                          <w:w w:val="108"/>
                          <w:sz w:val="16"/>
                          <w:szCs w:val="16"/>
                          <w:lang w:val="fr-CA"/>
                        </w:rPr>
                        <w:t xml:space="preserve"> </w:t>
                      </w:r>
                    </w:p>
                    <w:p w14:paraId="1DDD2D0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915A70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B4D16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D2B99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2750F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58FB06" w14:textId="77777777" w:rsidR="00032754" w:rsidRPr="00541020" w:rsidRDefault="00032754" w:rsidP="00B46B0A">
                      <w:pPr>
                        <w:rPr>
                          <w:i/>
                          <w:iCs/>
                          <w:sz w:val="16"/>
                          <w:szCs w:val="16"/>
                          <w:lang w:val="fr-CA"/>
                        </w:rPr>
                      </w:pPr>
                    </w:p>
                  </w:txbxContent>
                </v:textbox>
                <w10:anchorlock/>
              </v:shape>
            </w:pict>
          </mc:Fallback>
        </mc:AlternateContent>
      </w:r>
      <w:r w:rsidR="009B2081" w:rsidRPr="008425F5">
        <w:rPr>
          <w:color w:val="auto"/>
          <w:lang w:val="en-CA"/>
        </w:rPr>
        <w:br/>
      </w:r>
      <w:r w:rsidR="00CB39B7" w:rsidRPr="008425F5">
        <w:rPr>
          <w:noProof/>
          <w:color w:val="auto"/>
          <w:lang w:val="en-CA"/>
        </w:rPr>
        <w:drawing>
          <wp:inline distT="0" distB="0" distL="0" distR="0" wp14:anchorId="1C8CE2AD" wp14:editId="162F2A5D">
            <wp:extent cx="3543935" cy="2216150"/>
            <wp:effectExtent l="0" t="0" r="0" b="0"/>
            <wp:docPr id="671" name="Chart 6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sidR="009B2081" w:rsidRPr="008425F5">
        <w:rPr>
          <w:color w:val="auto"/>
          <w:lang w:val="en-CA"/>
        </w:rPr>
        <w:br/>
      </w:r>
      <w:r w:rsidRPr="008425F5">
        <w:rPr>
          <w:noProof/>
          <w:color w:val="auto"/>
          <w:lang w:val="en-CA"/>
        </w:rPr>
        <mc:AlternateContent>
          <mc:Choice Requires="wps">
            <w:drawing>
              <wp:inline distT="0" distB="0" distL="0" distR="0" wp14:anchorId="669D125B" wp14:editId="43D2144E">
                <wp:extent cx="3204057" cy="603010"/>
                <wp:effectExtent l="0" t="0" r="0" b="6985"/>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4057" cy="603010"/>
                        </a:xfrm>
                        <a:prstGeom prst="rect">
                          <a:avLst/>
                        </a:prstGeom>
                        <a:solidFill>
                          <a:srgbClr val="FFFFFF"/>
                        </a:solidFill>
                        <a:ln w="9525">
                          <a:noFill/>
                          <a:miter lim="800000"/>
                          <a:headEnd/>
                          <a:tailEnd/>
                        </a:ln>
                      </wps:spPr>
                      <wps:txbx>
                        <w:txbxContent>
                          <w:p w14:paraId="0569EE82" w14:textId="7D7BFF9B" w:rsidR="00032754" w:rsidRPr="0091769D" w:rsidRDefault="00032754" w:rsidP="00B46B0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Question</w:t>
                            </w:r>
                            <w:r w:rsidR="004C2C41" w:rsidRPr="0091769D">
                              <w:rPr>
                                <w:rFonts w:ascii="Georgia" w:hAnsi="Georgia" w:cs="Georgia"/>
                                <w:i/>
                                <w:iCs/>
                                <w:color w:val="31353A"/>
                                <w:spacing w:val="-6"/>
                                <w:w w:val="108"/>
                                <w:sz w:val="12"/>
                                <w:szCs w:val="12"/>
                                <w:lang w:val="fr-CA"/>
                              </w:rPr>
                              <w:t>: [</w:t>
                            </w:r>
                            <w:r w:rsidR="0091769D" w:rsidRPr="0091769D">
                              <w:rPr>
                                <w:rFonts w:ascii="Georgia" w:hAnsi="Georgia" w:cs="Georgia"/>
                                <w:i/>
                                <w:iCs/>
                                <w:color w:val="31353A"/>
                                <w:spacing w:val="-6"/>
                                <w:w w:val="108"/>
                                <w:sz w:val="12"/>
                                <w:szCs w:val="12"/>
                                <w:lang w:val="fr-CA"/>
                              </w:rPr>
                              <w:t>Explication de l’échelle à 5 points pour mesurer l’accord avec l’énoncé.</w:t>
                            </w:r>
                            <w:r w:rsidR="00DB3B26" w:rsidRPr="0091769D">
                              <w:rPr>
                                <w:rFonts w:ascii="Georgia" w:hAnsi="Georgia" w:cs="Georgia"/>
                                <w:i/>
                                <w:iCs/>
                                <w:color w:val="31353A"/>
                                <w:spacing w:val="-6"/>
                                <w:w w:val="108"/>
                                <w:sz w:val="12"/>
                                <w:szCs w:val="12"/>
                                <w:lang w:val="fr-CA"/>
                              </w:rPr>
                              <w:t xml:space="preserve">] … </w:t>
                            </w:r>
                            <w:r w:rsidRPr="0091769D">
                              <w:rPr>
                                <w:rFonts w:ascii="Georgia" w:hAnsi="Georgia" w:cs="Georgia"/>
                                <w:i/>
                                <w:iCs/>
                                <w:color w:val="31353A"/>
                                <w:spacing w:val="-6"/>
                                <w:w w:val="108"/>
                                <w:sz w:val="12"/>
                                <w:szCs w:val="12"/>
                                <w:lang w:val="fr-CA"/>
                              </w:rPr>
                              <w:t xml:space="preserve"> </w:t>
                            </w:r>
                            <w:r w:rsidR="004C2C41" w:rsidRPr="00685B8B">
                              <w:rPr>
                                <w:rFonts w:ascii="Georgia" w:hAnsi="Georgia" w:cs="Georgia"/>
                                <w:i/>
                                <w:iCs/>
                                <w:color w:val="31353A"/>
                                <w:spacing w:val="-6"/>
                                <w:w w:val="108"/>
                                <w:sz w:val="12"/>
                                <w:szCs w:val="12"/>
                                <w:lang w:val="fr-CA"/>
                              </w:rPr>
                              <w:t>« J’ai</w:t>
                            </w:r>
                            <w:r w:rsidR="00685B8B" w:rsidRPr="00685B8B">
                              <w:rPr>
                                <w:rFonts w:ascii="Georgia" w:hAnsi="Georgia" w:cs="Georgia"/>
                                <w:i/>
                                <w:iCs/>
                                <w:color w:val="31353A"/>
                                <w:spacing w:val="-6"/>
                                <w:w w:val="108"/>
                                <w:sz w:val="12"/>
                                <w:szCs w:val="12"/>
                                <w:lang w:val="fr-CA"/>
                              </w:rPr>
                              <w:t xml:space="preserve"> besoin d'aide pour préparer les repas</w:t>
                            </w:r>
                            <w:r w:rsidR="004C2C41" w:rsidRPr="00685B8B">
                              <w:rPr>
                                <w:rFonts w:ascii="Georgia" w:hAnsi="Georgia" w:cs="Georgia"/>
                                <w:i/>
                                <w:iCs/>
                                <w:color w:val="31353A"/>
                                <w:spacing w:val="-6"/>
                                <w:w w:val="108"/>
                                <w:sz w:val="12"/>
                                <w:szCs w:val="12"/>
                                <w:lang w:val="fr-CA"/>
                              </w:rPr>
                              <w:t>. »</w:t>
                            </w:r>
                          </w:p>
                          <w:p w14:paraId="4BEFAEF8" w14:textId="0E4CDE4B" w:rsidR="00032754" w:rsidRPr="0091769D" w:rsidRDefault="0091769D" w:rsidP="00B46B0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Taille de l’échantillon</w:t>
                            </w:r>
                            <w:r w:rsidR="00032754" w:rsidRPr="0091769D">
                              <w:rPr>
                                <w:rFonts w:ascii="Georgia" w:hAnsi="Georgia" w:cs="Georgia"/>
                                <w:i/>
                                <w:iCs/>
                                <w:color w:val="31353A"/>
                                <w:spacing w:val="-6"/>
                                <w:w w:val="108"/>
                                <w:sz w:val="12"/>
                                <w:szCs w:val="12"/>
                                <w:lang w:val="fr-CA"/>
                              </w:rPr>
                              <w:t>: 3</w:t>
                            </w:r>
                            <w:r w:rsidRPr="0091769D">
                              <w:rPr>
                                <w:rFonts w:ascii="Georgia" w:hAnsi="Georgia" w:cs="Georgia"/>
                                <w:i/>
                                <w:iCs/>
                                <w:color w:val="31353A"/>
                                <w:spacing w:val="-6"/>
                                <w:w w:val="108"/>
                                <w:sz w:val="12"/>
                                <w:szCs w:val="12"/>
                                <w:lang w:val="fr-CA"/>
                              </w:rPr>
                              <w:t xml:space="preserve"> </w:t>
                            </w:r>
                            <w:r w:rsidR="00BC3676" w:rsidRPr="0091769D">
                              <w:rPr>
                                <w:rFonts w:ascii="Georgia" w:hAnsi="Georgia" w:cs="Georgia"/>
                                <w:i/>
                                <w:iCs/>
                                <w:color w:val="31353A"/>
                                <w:spacing w:val="-6"/>
                                <w:w w:val="108"/>
                                <w:sz w:val="12"/>
                                <w:szCs w:val="12"/>
                                <w:lang w:val="fr-CA"/>
                              </w:rPr>
                              <w:t>319</w:t>
                            </w:r>
                          </w:p>
                          <w:p w14:paraId="4B906D39" w14:textId="26EEC585" w:rsidR="00032754" w:rsidRPr="00714739" w:rsidRDefault="00714739" w:rsidP="00B46B0A">
                            <w:pPr>
                              <w:rPr>
                                <w:rFonts w:ascii="Georgia" w:hAnsi="Georgia" w:cs="Georgia"/>
                                <w:i/>
                                <w:iCs/>
                                <w:color w:val="31353A"/>
                                <w:spacing w:val="-6"/>
                                <w:w w:val="108"/>
                                <w:sz w:val="12"/>
                                <w:szCs w:val="12"/>
                                <w:lang w:val="fr-CA"/>
                              </w:rPr>
                            </w:pPr>
                            <w:r w:rsidRPr="00714739">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669D125B" id="Text Box 542" o:spid="_x0000_s1267" type="#_x0000_t202" style="width:252.3pt;height: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" stroked="f">
                <v:textbox>
                  <w:txbxContent>
                    <w:p w14:paraId="0569EE82" w14:textId="7D7BFF9B" w:rsidR="00032754" w:rsidRPr="0091769D" w:rsidRDefault="00032754" w:rsidP="00B46B0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Question</w:t>
                      </w:r>
                      <w:r w:rsidR="004C2C41" w:rsidRPr="0091769D">
                        <w:rPr>
                          <w:rFonts w:ascii="Georgia" w:hAnsi="Georgia" w:cs="Georgia"/>
                          <w:i/>
                          <w:iCs/>
                          <w:color w:val="31353A"/>
                          <w:spacing w:val="-6"/>
                          <w:w w:val="108"/>
                          <w:sz w:val="12"/>
                          <w:szCs w:val="12"/>
                          <w:lang w:val="fr-CA"/>
                        </w:rPr>
                        <w:t>: [</w:t>
                      </w:r>
                      <w:r w:rsidR="0091769D" w:rsidRPr="0091769D">
                        <w:rPr>
                          <w:rFonts w:ascii="Georgia" w:hAnsi="Georgia" w:cs="Georgia"/>
                          <w:i/>
                          <w:iCs/>
                          <w:color w:val="31353A"/>
                          <w:spacing w:val="-6"/>
                          <w:w w:val="108"/>
                          <w:sz w:val="12"/>
                          <w:szCs w:val="12"/>
                          <w:lang w:val="fr-CA"/>
                        </w:rPr>
                        <w:t>Explication de l’échelle à 5 points pour mesurer l’accord avec l’énoncé.</w:t>
                      </w:r>
                      <w:r w:rsidR="00DB3B26" w:rsidRPr="0091769D">
                        <w:rPr>
                          <w:rFonts w:ascii="Georgia" w:hAnsi="Georgia" w:cs="Georgia"/>
                          <w:i/>
                          <w:iCs/>
                          <w:color w:val="31353A"/>
                          <w:spacing w:val="-6"/>
                          <w:w w:val="108"/>
                          <w:sz w:val="12"/>
                          <w:szCs w:val="12"/>
                          <w:lang w:val="fr-CA"/>
                        </w:rPr>
                        <w:t xml:space="preserve">] … </w:t>
                      </w:r>
                      <w:r w:rsidRPr="0091769D">
                        <w:rPr>
                          <w:rFonts w:ascii="Georgia" w:hAnsi="Georgia" w:cs="Georgia"/>
                          <w:i/>
                          <w:iCs/>
                          <w:color w:val="31353A"/>
                          <w:spacing w:val="-6"/>
                          <w:w w:val="108"/>
                          <w:sz w:val="12"/>
                          <w:szCs w:val="12"/>
                          <w:lang w:val="fr-CA"/>
                        </w:rPr>
                        <w:t xml:space="preserve"> </w:t>
                      </w:r>
                      <w:r w:rsidR="004C2C41" w:rsidRPr="00685B8B">
                        <w:rPr>
                          <w:rFonts w:ascii="Georgia" w:hAnsi="Georgia" w:cs="Georgia"/>
                          <w:i/>
                          <w:iCs/>
                          <w:color w:val="31353A"/>
                          <w:spacing w:val="-6"/>
                          <w:w w:val="108"/>
                          <w:sz w:val="12"/>
                          <w:szCs w:val="12"/>
                          <w:lang w:val="fr-CA"/>
                        </w:rPr>
                        <w:t>« J’ai</w:t>
                      </w:r>
                      <w:r w:rsidR="00685B8B" w:rsidRPr="00685B8B">
                        <w:rPr>
                          <w:rFonts w:ascii="Georgia" w:hAnsi="Georgia" w:cs="Georgia"/>
                          <w:i/>
                          <w:iCs/>
                          <w:color w:val="31353A"/>
                          <w:spacing w:val="-6"/>
                          <w:w w:val="108"/>
                          <w:sz w:val="12"/>
                          <w:szCs w:val="12"/>
                          <w:lang w:val="fr-CA"/>
                        </w:rPr>
                        <w:t xml:space="preserve"> besoin d'aide pour préparer les repas</w:t>
                      </w:r>
                      <w:r w:rsidR="004C2C41" w:rsidRPr="00685B8B">
                        <w:rPr>
                          <w:rFonts w:ascii="Georgia" w:hAnsi="Georgia" w:cs="Georgia"/>
                          <w:i/>
                          <w:iCs/>
                          <w:color w:val="31353A"/>
                          <w:spacing w:val="-6"/>
                          <w:w w:val="108"/>
                          <w:sz w:val="12"/>
                          <w:szCs w:val="12"/>
                          <w:lang w:val="fr-CA"/>
                        </w:rPr>
                        <w:t>. »</w:t>
                      </w:r>
                    </w:p>
                    <w:p w14:paraId="4BEFAEF8" w14:textId="0E4CDE4B" w:rsidR="00032754" w:rsidRPr="0091769D" w:rsidRDefault="0091769D" w:rsidP="00B46B0A">
                      <w:pPr>
                        <w:rPr>
                          <w:rFonts w:ascii="Georgia" w:hAnsi="Georgia" w:cs="Georgia"/>
                          <w:i/>
                          <w:iCs/>
                          <w:color w:val="31353A"/>
                          <w:spacing w:val="-6"/>
                          <w:w w:val="108"/>
                          <w:sz w:val="12"/>
                          <w:szCs w:val="12"/>
                          <w:lang w:val="fr-CA"/>
                        </w:rPr>
                      </w:pPr>
                      <w:r w:rsidRPr="0091769D">
                        <w:rPr>
                          <w:rFonts w:ascii="Georgia" w:hAnsi="Georgia" w:cs="Georgia"/>
                          <w:i/>
                          <w:iCs/>
                          <w:color w:val="31353A"/>
                          <w:spacing w:val="-6"/>
                          <w:w w:val="108"/>
                          <w:sz w:val="12"/>
                          <w:szCs w:val="12"/>
                          <w:lang w:val="fr-CA"/>
                        </w:rPr>
                        <w:t>Taille de l’échantillon</w:t>
                      </w:r>
                      <w:r w:rsidR="00032754" w:rsidRPr="0091769D">
                        <w:rPr>
                          <w:rFonts w:ascii="Georgia" w:hAnsi="Georgia" w:cs="Georgia"/>
                          <w:i/>
                          <w:iCs/>
                          <w:color w:val="31353A"/>
                          <w:spacing w:val="-6"/>
                          <w:w w:val="108"/>
                          <w:sz w:val="12"/>
                          <w:szCs w:val="12"/>
                          <w:lang w:val="fr-CA"/>
                        </w:rPr>
                        <w:t>: 3</w:t>
                      </w:r>
                      <w:r w:rsidRPr="0091769D">
                        <w:rPr>
                          <w:rFonts w:ascii="Georgia" w:hAnsi="Georgia" w:cs="Georgia"/>
                          <w:i/>
                          <w:iCs/>
                          <w:color w:val="31353A"/>
                          <w:spacing w:val="-6"/>
                          <w:w w:val="108"/>
                          <w:sz w:val="12"/>
                          <w:szCs w:val="12"/>
                          <w:lang w:val="fr-CA"/>
                        </w:rPr>
                        <w:t xml:space="preserve"> </w:t>
                      </w:r>
                      <w:r w:rsidR="00BC3676" w:rsidRPr="0091769D">
                        <w:rPr>
                          <w:rFonts w:ascii="Georgia" w:hAnsi="Georgia" w:cs="Georgia"/>
                          <w:i/>
                          <w:iCs/>
                          <w:color w:val="31353A"/>
                          <w:spacing w:val="-6"/>
                          <w:w w:val="108"/>
                          <w:sz w:val="12"/>
                          <w:szCs w:val="12"/>
                          <w:lang w:val="fr-CA"/>
                        </w:rPr>
                        <w:t>319</w:t>
                      </w:r>
                    </w:p>
                    <w:p w14:paraId="4B906D39" w14:textId="26EEC585" w:rsidR="00032754" w:rsidRPr="00714739" w:rsidRDefault="00714739" w:rsidP="00B46B0A">
                      <w:pPr>
                        <w:rPr>
                          <w:rFonts w:ascii="Georgia" w:hAnsi="Georgia" w:cs="Georgia"/>
                          <w:i/>
                          <w:iCs/>
                          <w:color w:val="31353A"/>
                          <w:spacing w:val="-6"/>
                          <w:w w:val="108"/>
                          <w:sz w:val="12"/>
                          <w:szCs w:val="12"/>
                          <w:lang w:val="fr-CA"/>
                        </w:rPr>
                      </w:pPr>
                      <w:r w:rsidRPr="00714739">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048C53B0" w14:textId="0078FFBA" w:rsidR="00047517" w:rsidRPr="009210E9" w:rsidRDefault="00B964F0" w:rsidP="000D4169">
      <w:pPr>
        <w:pStyle w:val="VAC-Body"/>
        <w:rPr>
          <w:b/>
          <w:bCs/>
          <w:color w:val="auto"/>
          <w:lang w:val="fr-CA"/>
        </w:rPr>
      </w:pPr>
      <w:r w:rsidRPr="009210E9">
        <w:rPr>
          <w:b/>
          <w:bCs/>
          <w:color w:val="auto"/>
          <w:lang w:val="fr-CA"/>
        </w:rPr>
        <w:br w:type="column"/>
      </w:r>
      <w:r w:rsidR="001E5C72" w:rsidRPr="009210E9">
        <w:rPr>
          <w:b/>
          <w:bCs/>
          <w:color w:val="auto"/>
          <w:lang w:val="fr-CA"/>
        </w:rPr>
        <w:t>Beaucoup ont des économies pour les dépenses imprévues</w:t>
      </w:r>
    </w:p>
    <w:p w14:paraId="3CCAFBCF" w14:textId="77777777" w:rsidR="00C2721D" w:rsidRPr="008425F5" w:rsidRDefault="00C2721D" w:rsidP="00C2721D">
      <w:pPr>
        <w:pStyle w:val="VAC-Bullet"/>
        <w:rPr>
          <w:color w:val="auto"/>
          <w:lang w:val="fr-CA"/>
        </w:rPr>
      </w:pPr>
      <w:r w:rsidRPr="008425F5">
        <w:rPr>
          <w:color w:val="auto"/>
          <w:lang w:val="fr-CA"/>
        </w:rPr>
        <w:t>Trois répondants sur cinq (TOP2 : 59 %) s'accordent à dire qu’ils ont mis des économies de côté pour une dépense imprévue.</w:t>
      </w:r>
    </w:p>
    <w:p w14:paraId="522B051F" w14:textId="77777777" w:rsidR="00C2721D" w:rsidRPr="008425F5" w:rsidRDefault="00C2721D" w:rsidP="00C2721D">
      <w:pPr>
        <w:pStyle w:val="VAC-Bullet"/>
        <w:rPr>
          <w:color w:val="auto"/>
          <w:lang w:val="fr-CA"/>
        </w:rPr>
      </w:pPr>
      <w:r w:rsidRPr="008425F5">
        <w:rPr>
          <w:color w:val="auto"/>
          <w:lang w:val="fr-CA"/>
        </w:rPr>
        <w:t xml:space="preserve">Les </w:t>
      </w:r>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(TOP2 : 51 %) sont les moins préparés des six strates à faire face aux dépenses imprévues.</w:t>
      </w:r>
    </w:p>
    <w:p w14:paraId="577056B1" w14:textId="77777777" w:rsidR="00C2721D" w:rsidRPr="008425F5" w:rsidRDefault="00C2721D" w:rsidP="00C2721D">
      <w:pPr>
        <w:pStyle w:val="VAC-Bullet"/>
        <w:rPr>
          <w:color w:val="auto"/>
          <w:lang w:val="fr-CA"/>
        </w:rPr>
      </w:pPr>
      <w:r w:rsidRPr="008425F5">
        <w:rPr>
          <w:color w:val="auto"/>
          <w:lang w:val="fr-CA"/>
        </w:rPr>
        <w:t xml:space="preserve">Les répondants </w:t>
      </w:r>
      <w:r w:rsidRPr="008425F5">
        <w:rPr>
          <w:b/>
          <w:bCs/>
          <w:color w:val="auto"/>
          <w:lang w:val="fr-CA"/>
        </w:rPr>
        <w:t xml:space="preserve">appartenant à des minorités visibles </w:t>
      </w:r>
      <w:r w:rsidRPr="008425F5">
        <w:rPr>
          <w:color w:val="auto"/>
          <w:lang w:val="fr-CA"/>
        </w:rPr>
        <w:t xml:space="preserve">(TOP2 : 49 %) sont moins susceptibles d’être en accord que les répondants </w:t>
      </w:r>
      <w:r w:rsidRPr="008425F5">
        <w:rPr>
          <w:b/>
          <w:bCs/>
          <w:color w:val="auto"/>
          <w:lang w:val="fr-CA"/>
        </w:rPr>
        <w:t xml:space="preserve">n'appartenant pas à des minorités visibles </w:t>
      </w:r>
      <w:r w:rsidRPr="008425F5">
        <w:rPr>
          <w:color w:val="auto"/>
          <w:lang w:val="fr-CA"/>
        </w:rPr>
        <w:t>(TOP2 : 61 %).</w:t>
      </w:r>
    </w:p>
    <w:p w14:paraId="0BBABBBD" w14:textId="77777777" w:rsidR="00C2721D" w:rsidRPr="008425F5" w:rsidRDefault="00C2721D" w:rsidP="00C2721D">
      <w:pPr>
        <w:pStyle w:val="VAC-Bullet"/>
        <w:rPr>
          <w:color w:val="auto"/>
          <w:lang w:val="fr-CA"/>
        </w:rPr>
      </w:pPr>
      <w:r w:rsidRPr="008425F5">
        <w:rPr>
          <w:color w:val="auto"/>
          <w:lang w:val="fr-CA"/>
        </w:rPr>
        <w:t xml:space="preserve">Les répondants </w:t>
      </w:r>
      <w:r w:rsidRPr="008425F5">
        <w:rPr>
          <w:b/>
          <w:bCs/>
          <w:color w:val="auto"/>
          <w:lang w:val="fr-CA"/>
        </w:rPr>
        <w:t xml:space="preserve">autochtones </w:t>
      </w:r>
      <w:r w:rsidRPr="008425F5">
        <w:rPr>
          <w:color w:val="auto"/>
          <w:lang w:val="fr-CA"/>
        </w:rPr>
        <w:t xml:space="preserve">(TOP2 : 42 %) sont moins susceptibles d’être en accord que les répondants </w:t>
      </w:r>
      <w:r w:rsidRPr="008425F5">
        <w:rPr>
          <w:b/>
          <w:bCs/>
          <w:color w:val="auto"/>
          <w:lang w:val="fr-CA"/>
        </w:rPr>
        <w:t xml:space="preserve">non-autochtones </w:t>
      </w:r>
      <w:r w:rsidRPr="008425F5">
        <w:rPr>
          <w:color w:val="auto"/>
          <w:lang w:val="fr-CA"/>
        </w:rPr>
        <w:t>(TOP2 : 61 %).</w:t>
      </w:r>
    </w:p>
    <w:p w14:paraId="555A30CF" w14:textId="7CC1B8F4" w:rsidR="005464FD" w:rsidRPr="008425F5" w:rsidRDefault="00B46B0A" w:rsidP="009B2081">
      <w:pPr>
        <w:pStyle w:val="VAC-Bullet"/>
        <w:numPr>
          <w:ilvl w:val="0"/>
          <w:numId w:val="0"/>
        </w:numPr>
        <w:rPr>
          <w:b/>
          <w:bCs/>
          <w:color w:val="auto"/>
          <w:lang w:val="en-CA"/>
        </w:rPr>
      </w:pPr>
      <w:r w:rsidRPr="008425F5">
        <w:rPr>
          <w:noProof/>
          <w:color w:val="auto"/>
          <w:lang w:val="en-CA"/>
        </w:rPr>
        <mc:AlternateContent>
          <mc:Choice Requires="wps">
            <w:drawing>
              <wp:inline distT="0" distB="0" distL="0" distR="0" wp14:anchorId="5D7C360B" wp14:editId="5CC5146B">
                <wp:extent cx="3649649" cy="389614"/>
                <wp:effectExtent l="0" t="0" r="8255" b="0"/>
                <wp:docPr id="5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649" cy="389614"/>
                        </a:xfrm>
                        <a:prstGeom prst="rect">
                          <a:avLst/>
                        </a:prstGeom>
                        <a:solidFill>
                          <a:srgbClr val="FFFFFF"/>
                        </a:solidFill>
                        <a:ln w="9525">
                          <a:noFill/>
                          <a:miter lim="800000"/>
                          <a:headEnd/>
                          <a:tailEnd/>
                        </a:ln>
                      </wps:spPr>
                      <wps:txbx>
                        <w:txbxContent>
                          <w:p w14:paraId="66D17334" w14:textId="4381F7CF" w:rsidR="00032754" w:rsidRPr="00541020" w:rsidRDefault="00F679AA"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1769D">
                              <w:rPr>
                                <w:rFonts w:ascii="Georgia" w:hAnsi="Georgia" w:cs="Georgia"/>
                                <w:i/>
                                <w:color w:val="31353A"/>
                                <w:spacing w:val="-6"/>
                                <w:w w:val="108"/>
                                <w:sz w:val="16"/>
                                <w:szCs w:val="16"/>
                                <w:lang w:val="fr-CA"/>
                              </w:rPr>
                              <w:t>Graphique</w:t>
                            </w:r>
                            <w:r w:rsidR="00032754" w:rsidRPr="0091769D">
                              <w:rPr>
                                <w:rFonts w:ascii="Georgia" w:hAnsi="Georgia" w:cs="Georgia"/>
                                <w:i/>
                                <w:color w:val="31353A"/>
                                <w:spacing w:val="-6"/>
                                <w:w w:val="108"/>
                                <w:sz w:val="16"/>
                                <w:szCs w:val="16"/>
                                <w:lang w:val="fr-CA"/>
                              </w:rPr>
                              <w:t xml:space="preserve"> 12</w:t>
                            </w:r>
                            <w:r w:rsidR="00DB3B26" w:rsidRPr="0091769D">
                              <w:rPr>
                                <w:rFonts w:ascii="Georgia" w:hAnsi="Georgia" w:cs="Georgia"/>
                                <w:i/>
                                <w:color w:val="31353A"/>
                                <w:spacing w:val="-6"/>
                                <w:w w:val="108"/>
                                <w:sz w:val="16"/>
                                <w:szCs w:val="16"/>
                                <w:lang w:val="fr-CA"/>
                              </w:rPr>
                              <w:t>2</w:t>
                            </w:r>
                            <w:r w:rsidR="00032754" w:rsidRPr="0091769D">
                              <w:rPr>
                                <w:rFonts w:ascii="Georgia" w:hAnsi="Georgia" w:cs="Georgia"/>
                                <w:i/>
                                <w:color w:val="31353A"/>
                                <w:spacing w:val="-6"/>
                                <w:w w:val="108"/>
                                <w:sz w:val="16"/>
                                <w:szCs w:val="16"/>
                                <w:lang w:val="fr-CA"/>
                              </w:rPr>
                              <w:t>:</w:t>
                            </w:r>
                            <w:r w:rsidR="00541020" w:rsidRPr="0091769D">
                              <w:rPr>
                                <w:rFonts w:ascii="Georgia" w:hAnsi="Georgia" w:cs="Georgia"/>
                                <w:i/>
                                <w:color w:val="31353A"/>
                                <w:spacing w:val="-6"/>
                                <w:w w:val="108"/>
                                <w:sz w:val="16"/>
                                <w:szCs w:val="16"/>
                                <w:lang w:val="fr-CA"/>
                              </w:rPr>
                              <w:t xml:space="preserve"> « J’ai</w:t>
                            </w:r>
                            <w:r w:rsidRPr="0091769D">
                              <w:rPr>
                                <w:rFonts w:ascii="Georgia" w:hAnsi="Georgia" w:cs="Georgia"/>
                                <w:i/>
                                <w:color w:val="31353A"/>
                                <w:spacing w:val="-6"/>
                                <w:w w:val="108"/>
                                <w:sz w:val="16"/>
                                <w:szCs w:val="16"/>
                                <w:lang w:val="fr-CA"/>
                              </w:rPr>
                              <w:t xml:space="preserve"> des économies mises de côté pour une dépense imprévue</w:t>
                            </w:r>
                            <w:r w:rsidR="00541020">
                              <w:rPr>
                                <w:rFonts w:ascii="Georgia" w:hAnsi="Georgia" w:cs="Georgia"/>
                                <w:i/>
                                <w:color w:val="31353A"/>
                                <w:spacing w:val="-6"/>
                                <w:w w:val="108"/>
                                <w:sz w:val="16"/>
                                <w:szCs w:val="16"/>
                                <w:lang w:val="fr-CA"/>
                              </w:rPr>
                              <w:t xml:space="preserve"> </w:t>
                            </w:r>
                            <w:r w:rsidRPr="0091769D">
                              <w:rPr>
                                <w:rFonts w:ascii="Georgia" w:hAnsi="Georgia" w:cs="Georgia"/>
                                <w:i/>
                                <w:color w:val="31353A"/>
                                <w:spacing w:val="-6"/>
                                <w:w w:val="108"/>
                                <w:sz w:val="16"/>
                                <w:szCs w:val="16"/>
                                <w:lang w:val="fr-CA"/>
                              </w:rPr>
                              <w:t>»</w:t>
                            </w:r>
                            <w:r w:rsidR="00032754" w:rsidRPr="0091769D">
                              <w:rPr>
                                <w:rFonts w:ascii="Georgia" w:hAnsi="Georgia" w:cs="Georgia"/>
                                <w:i/>
                                <w:color w:val="31353A"/>
                                <w:spacing w:val="-6"/>
                                <w:w w:val="108"/>
                                <w:sz w:val="16"/>
                                <w:szCs w:val="16"/>
                                <w:lang w:val="fr-CA"/>
                              </w:rPr>
                              <w:t xml:space="preserve"> </w:t>
                            </w:r>
                            <w:r w:rsidR="00032754" w:rsidRPr="00541020">
                              <w:rPr>
                                <w:rFonts w:ascii="Georgia" w:hAnsi="Georgia" w:cs="Georgia"/>
                                <w:i/>
                                <w:iCs/>
                                <w:color w:val="31353A"/>
                                <w:spacing w:val="-6"/>
                                <w:w w:val="108"/>
                                <w:sz w:val="16"/>
                                <w:szCs w:val="16"/>
                                <w:lang w:val="fr-CA"/>
                              </w:rPr>
                              <w:t>(%)</w:t>
                            </w:r>
                          </w:p>
                          <w:p w14:paraId="0C3D6DD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AB32F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CFC6A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0433E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490DB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9F569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C961C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B8EC6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53095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99E5C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10222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FC55B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70417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8B533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04EDB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1FE21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32569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2FBEF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BDA56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7E550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91B34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96B52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B092A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F5EED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D7E14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EB403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0B070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1A305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BEA49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BE481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E1975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78BD4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02153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F6048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18856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C3DDB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1DD95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1020">
                              <w:rPr>
                                <w:rFonts w:ascii="Georgia" w:hAnsi="Georgia" w:cs="Georgia"/>
                                <w:i/>
                                <w:iCs/>
                                <w:color w:val="31353A"/>
                                <w:spacing w:val="-6"/>
                                <w:w w:val="108"/>
                                <w:sz w:val="16"/>
                                <w:szCs w:val="16"/>
                                <w:lang w:val="fr-CA"/>
                              </w:rPr>
                              <w:t xml:space="preserve"> </w:t>
                            </w:r>
                          </w:p>
                          <w:p w14:paraId="20280EB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C84A6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DA604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AC52F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F8B3E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19EE99" w14:textId="77777777" w:rsidR="00032754" w:rsidRPr="00541020" w:rsidRDefault="00032754" w:rsidP="00B46B0A">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D7C360B" id="_x0000_s1268" type="#_x0000_t202" style="width:287.35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" stroked="f">
                <v:textbox>
                  <w:txbxContent>
                    <w:p w14:paraId="66D17334" w14:textId="4381F7CF" w:rsidR="00032754" w:rsidRPr="00541020" w:rsidRDefault="00F679AA"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1769D">
                        <w:rPr>
                          <w:rFonts w:ascii="Georgia" w:hAnsi="Georgia" w:cs="Georgia"/>
                          <w:i/>
                          <w:color w:val="31353A"/>
                          <w:spacing w:val="-6"/>
                          <w:w w:val="108"/>
                          <w:sz w:val="16"/>
                          <w:szCs w:val="16"/>
                          <w:lang w:val="fr-CA"/>
                        </w:rPr>
                        <w:t>Graphique</w:t>
                      </w:r>
                      <w:r w:rsidR="00032754" w:rsidRPr="0091769D">
                        <w:rPr>
                          <w:rFonts w:ascii="Georgia" w:hAnsi="Georgia" w:cs="Georgia"/>
                          <w:i/>
                          <w:color w:val="31353A"/>
                          <w:spacing w:val="-6"/>
                          <w:w w:val="108"/>
                          <w:sz w:val="16"/>
                          <w:szCs w:val="16"/>
                          <w:lang w:val="fr-CA"/>
                        </w:rPr>
                        <w:t xml:space="preserve"> 12</w:t>
                      </w:r>
                      <w:r w:rsidR="00DB3B26" w:rsidRPr="0091769D">
                        <w:rPr>
                          <w:rFonts w:ascii="Georgia" w:hAnsi="Georgia" w:cs="Georgia"/>
                          <w:i/>
                          <w:color w:val="31353A"/>
                          <w:spacing w:val="-6"/>
                          <w:w w:val="108"/>
                          <w:sz w:val="16"/>
                          <w:szCs w:val="16"/>
                          <w:lang w:val="fr-CA"/>
                        </w:rPr>
                        <w:t>2</w:t>
                      </w:r>
                      <w:r w:rsidR="00032754" w:rsidRPr="0091769D">
                        <w:rPr>
                          <w:rFonts w:ascii="Georgia" w:hAnsi="Georgia" w:cs="Georgia"/>
                          <w:i/>
                          <w:color w:val="31353A"/>
                          <w:spacing w:val="-6"/>
                          <w:w w:val="108"/>
                          <w:sz w:val="16"/>
                          <w:szCs w:val="16"/>
                          <w:lang w:val="fr-CA"/>
                        </w:rPr>
                        <w:t>:</w:t>
                      </w:r>
                      <w:r w:rsidR="00541020" w:rsidRPr="0091769D">
                        <w:rPr>
                          <w:rFonts w:ascii="Georgia" w:hAnsi="Georgia" w:cs="Georgia"/>
                          <w:i/>
                          <w:color w:val="31353A"/>
                          <w:spacing w:val="-6"/>
                          <w:w w:val="108"/>
                          <w:sz w:val="16"/>
                          <w:szCs w:val="16"/>
                          <w:lang w:val="fr-CA"/>
                        </w:rPr>
                        <w:t xml:space="preserve"> « J’ai</w:t>
                      </w:r>
                      <w:r w:rsidRPr="0091769D">
                        <w:rPr>
                          <w:rFonts w:ascii="Georgia" w:hAnsi="Georgia" w:cs="Georgia"/>
                          <w:i/>
                          <w:color w:val="31353A"/>
                          <w:spacing w:val="-6"/>
                          <w:w w:val="108"/>
                          <w:sz w:val="16"/>
                          <w:szCs w:val="16"/>
                          <w:lang w:val="fr-CA"/>
                        </w:rPr>
                        <w:t xml:space="preserve"> des économies mises de côté pour une dépense imprévue</w:t>
                      </w:r>
                      <w:r w:rsidR="00541020">
                        <w:rPr>
                          <w:rFonts w:ascii="Georgia" w:hAnsi="Georgia" w:cs="Georgia"/>
                          <w:i/>
                          <w:color w:val="31353A"/>
                          <w:spacing w:val="-6"/>
                          <w:w w:val="108"/>
                          <w:sz w:val="16"/>
                          <w:szCs w:val="16"/>
                          <w:lang w:val="fr-CA"/>
                        </w:rPr>
                        <w:t xml:space="preserve"> </w:t>
                      </w:r>
                      <w:r w:rsidRPr="0091769D">
                        <w:rPr>
                          <w:rFonts w:ascii="Georgia" w:hAnsi="Georgia" w:cs="Georgia"/>
                          <w:i/>
                          <w:color w:val="31353A"/>
                          <w:spacing w:val="-6"/>
                          <w:w w:val="108"/>
                          <w:sz w:val="16"/>
                          <w:szCs w:val="16"/>
                          <w:lang w:val="fr-CA"/>
                        </w:rPr>
                        <w:t>»</w:t>
                      </w:r>
                      <w:r w:rsidR="00032754" w:rsidRPr="0091769D">
                        <w:rPr>
                          <w:rFonts w:ascii="Georgia" w:hAnsi="Georgia" w:cs="Georgia"/>
                          <w:i/>
                          <w:color w:val="31353A"/>
                          <w:spacing w:val="-6"/>
                          <w:w w:val="108"/>
                          <w:sz w:val="16"/>
                          <w:szCs w:val="16"/>
                          <w:lang w:val="fr-CA"/>
                        </w:rPr>
                        <w:t xml:space="preserve"> </w:t>
                      </w:r>
                      <w:r w:rsidR="00032754" w:rsidRPr="00541020">
                        <w:rPr>
                          <w:rFonts w:ascii="Georgia" w:hAnsi="Georgia" w:cs="Georgia"/>
                          <w:i/>
                          <w:iCs/>
                          <w:color w:val="31353A"/>
                          <w:spacing w:val="-6"/>
                          <w:w w:val="108"/>
                          <w:sz w:val="16"/>
                          <w:szCs w:val="16"/>
                          <w:lang w:val="fr-CA"/>
                        </w:rPr>
                        <w:t>(%)</w:t>
                      </w:r>
                    </w:p>
                    <w:p w14:paraId="0C3D6DD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BAB32F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CFC6A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0433E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490DB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9F569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C961C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B8EC6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53095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99E5C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10222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FC55B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370417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48B533B"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004EDB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1FE21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A32569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2FBEF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BDA56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87E550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91B34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96B52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B092A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F5EED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D7E14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EB403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0B070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1A305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7BEA49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7BE481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E1975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E78BD4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902153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F6048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18856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C3DDB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C1DD95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1020">
                        <w:rPr>
                          <w:rFonts w:ascii="Georgia" w:hAnsi="Georgia" w:cs="Georgia"/>
                          <w:i/>
                          <w:iCs/>
                          <w:color w:val="31353A"/>
                          <w:spacing w:val="-6"/>
                          <w:w w:val="108"/>
                          <w:sz w:val="16"/>
                          <w:szCs w:val="16"/>
                          <w:lang w:val="fr-CA"/>
                        </w:rPr>
                        <w:t xml:space="preserve"> </w:t>
                      </w:r>
                    </w:p>
                    <w:p w14:paraId="20280EB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C84A6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DA604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AC52F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F8B3E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19EE99" w14:textId="77777777" w:rsidR="00032754" w:rsidRPr="00541020" w:rsidRDefault="00032754" w:rsidP="00B46B0A">
                      <w:pPr>
                        <w:rPr>
                          <w:i/>
                          <w:iCs/>
                          <w:sz w:val="16"/>
                          <w:szCs w:val="16"/>
                          <w:lang w:val="fr-CA"/>
                        </w:rPr>
                      </w:pPr>
                    </w:p>
                  </w:txbxContent>
                </v:textbox>
                <w10:anchorlock/>
              </v:shape>
            </w:pict>
          </mc:Fallback>
        </mc:AlternateContent>
      </w:r>
      <w:r w:rsidR="009B2081" w:rsidRPr="008425F5">
        <w:rPr>
          <w:color w:val="auto"/>
          <w:lang w:val="en-CA"/>
        </w:rPr>
        <w:br/>
      </w:r>
      <w:r w:rsidR="00BC3676" w:rsidRPr="008425F5">
        <w:rPr>
          <w:noProof/>
          <w:color w:val="auto"/>
          <w:lang w:val="en-CA"/>
        </w:rPr>
        <w:drawing>
          <wp:inline distT="0" distB="0" distL="0" distR="0" wp14:anchorId="2EE168D8" wp14:editId="367C72D2">
            <wp:extent cx="3543935" cy="2216150"/>
            <wp:effectExtent l="0" t="0" r="0" b="0"/>
            <wp:docPr id="672"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009B2081" w:rsidRPr="008425F5">
        <w:rPr>
          <w:color w:val="auto"/>
          <w:lang w:val="en-CA"/>
        </w:rPr>
        <w:br/>
      </w:r>
      <w:r w:rsidRPr="008425F5">
        <w:rPr>
          <w:noProof/>
          <w:color w:val="auto"/>
          <w:lang w:val="en-CA"/>
        </w:rPr>
        <mc:AlternateContent>
          <mc:Choice Requires="wps">
            <w:drawing>
              <wp:inline distT="0" distB="0" distL="0" distR="0" wp14:anchorId="3A390465" wp14:editId="386A6E82">
                <wp:extent cx="3329668" cy="548640"/>
                <wp:effectExtent l="0" t="0" r="4445" b="3810"/>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668" cy="548640"/>
                        </a:xfrm>
                        <a:prstGeom prst="rect">
                          <a:avLst/>
                        </a:prstGeom>
                        <a:solidFill>
                          <a:srgbClr val="FFFFFF"/>
                        </a:solidFill>
                        <a:ln w="9525">
                          <a:noFill/>
                          <a:miter lim="800000"/>
                          <a:headEnd/>
                          <a:tailEnd/>
                        </a:ln>
                      </wps:spPr>
                      <wps:txbx>
                        <w:txbxContent>
                          <w:p w14:paraId="2BC1778F" w14:textId="1B0BDC3A" w:rsidR="00032754" w:rsidRPr="00322B5E" w:rsidRDefault="00032754" w:rsidP="00B46B0A">
                            <w:pPr>
                              <w:rPr>
                                <w:rFonts w:ascii="Georgia" w:hAnsi="Georgia" w:cs="Georgia"/>
                                <w:i/>
                                <w:iCs/>
                                <w:color w:val="31353A"/>
                                <w:spacing w:val="-6"/>
                                <w:w w:val="108"/>
                                <w:sz w:val="12"/>
                                <w:szCs w:val="12"/>
                                <w:lang w:val="fr-CA"/>
                              </w:rPr>
                            </w:pPr>
                            <w:r w:rsidRPr="005F0EE1">
                              <w:rPr>
                                <w:rFonts w:ascii="Georgia" w:hAnsi="Georgia" w:cs="Georgia"/>
                                <w:i/>
                                <w:iCs/>
                                <w:color w:val="31353A"/>
                                <w:spacing w:val="-6"/>
                                <w:w w:val="108"/>
                                <w:sz w:val="12"/>
                                <w:szCs w:val="12"/>
                                <w:lang w:val="fr-CA"/>
                              </w:rPr>
                              <w:t>Question</w:t>
                            </w:r>
                            <w:r w:rsidR="004C2C41" w:rsidRPr="005F0EE1">
                              <w:rPr>
                                <w:rFonts w:ascii="Georgia" w:hAnsi="Georgia" w:cs="Georgia"/>
                                <w:i/>
                                <w:iCs/>
                                <w:color w:val="31353A"/>
                                <w:spacing w:val="-6"/>
                                <w:w w:val="108"/>
                                <w:sz w:val="12"/>
                                <w:szCs w:val="12"/>
                                <w:lang w:val="fr-CA"/>
                              </w:rPr>
                              <w:t>: [</w:t>
                            </w:r>
                            <w:r w:rsidR="005F0EE1" w:rsidRPr="005F0EE1">
                              <w:rPr>
                                <w:rFonts w:ascii="Georgia" w:hAnsi="Georgia" w:cs="Georgia"/>
                                <w:i/>
                                <w:iCs/>
                                <w:color w:val="31353A"/>
                                <w:spacing w:val="-6"/>
                                <w:w w:val="108"/>
                                <w:sz w:val="12"/>
                                <w:szCs w:val="12"/>
                                <w:lang w:val="fr-CA"/>
                              </w:rPr>
                              <w:t>Explication de l’échelle à 5 points pour mesurer l’accord avec l’énoncé.</w:t>
                            </w:r>
                            <w:r w:rsidR="00DB3B26" w:rsidRPr="005F0EE1">
                              <w:rPr>
                                <w:rFonts w:ascii="Georgia" w:hAnsi="Georgia" w:cs="Georgia"/>
                                <w:i/>
                                <w:iCs/>
                                <w:color w:val="31353A"/>
                                <w:spacing w:val="-6"/>
                                <w:w w:val="108"/>
                                <w:sz w:val="12"/>
                                <w:szCs w:val="12"/>
                                <w:lang w:val="fr-CA"/>
                              </w:rPr>
                              <w:t xml:space="preserve">] </w:t>
                            </w:r>
                            <w:r w:rsidR="00DB3B26" w:rsidRPr="00322B5E">
                              <w:rPr>
                                <w:rFonts w:ascii="Georgia" w:hAnsi="Georgia" w:cs="Georgia"/>
                                <w:i/>
                                <w:iCs/>
                                <w:color w:val="31353A"/>
                                <w:spacing w:val="-6"/>
                                <w:w w:val="108"/>
                                <w:sz w:val="12"/>
                                <w:szCs w:val="12"/>
                                <w:lang w:val="fr-CA"/>
                              </w:rPr>
                              <w:t xml:space="preserve">… </w:t>
                            </w:r>
                            <w:r w:rsidRPr="00322B5E">
                              <w:rPr>
                                <w:rFonts w:ascii="Georgia" w:hAnsi="Georgia" w:cs="Georgia"/>
                                <w:i/>
                                <w:iCs/>
                                <w:color w:val="31353A"/>
                                <w:spacing w:val="-6"/>
                                <w:w w:val="108"/>
                                <w:sz w:val="12"/>
                                <w:szCs w:val="12"/>
                                <w:lang w:val="fr-CA"/>
                              </w:rPr>
                              <w:t xml:space="preserve"> </w:t>
                            </w:r>
                            <w:r w:rsidR="004C2C41" w:rsidRPr="00322B5E">
                              <w:rPr>
                                <w:rFonts w:ascii="Georgia" w:hAnsi="Georgia" w:cs="Georgia"/>
                                <w:i/>
                                <w:iCs/>
                                <w:color w:val="31353A"/>
                                <w:spacing w:val="-6"/>
                                <w:w w:val="108"/>
                                <w:sz w:val="12"/>
                                <w:szCs w:val="12"/>
                                <w:lang w:val="fr-CA"/>
                              </w:rPr>
                              <w:t>« J’ai</w:t>
                            </w:r>
                            <w:r w:rsidR="00322B5E" w:rsidRPr="00322B5E">
                              <w:rPr>
                                <w:rFonts w:ascii="Georgia" w:hAnsi="Georgia" w:cs="Georgia"/>
                                <w:i/>
                                <w:iCs/>
                                <w:color w:val="31353A"/>
                                <w:spacing w:val="-6"/>
                                <w:w w:val="108"/>
                                <w:sz w:val="12"/>
                                <w:szCs w:val="12"/>
                                <w:lang w:val="fr-CA"/>
                              </w:rPr>
                              <w:t xml:space="preserve"> des économies mises de côté pour une dépense imprévue</w:t>
                            </w:r>
                            <w:r w:rsidR="004C2C41" w:rsidRPr="00322B5E">
                              <w:rPr>
                                <w:rFonts w:ascii="Georgia" w:hAnsi="Georgia" w:cs="Georgia"/>
                                <w:i/>
                                <w:iCs/>
                                <w:color w:val="31353A"/>
                                <w:spacing w:val="-6"/>
                                <w:w w:val="108"/>
                                <w:sz w:val="12"/>
                                <w:szCs w:val="12"/>
                                <w:lang w:val="fr-CA"/>
                              </w:rPr>
                              <w:t>. »</w:t>
                            </w:r>
                          </w:p>
                          <w:p w14:paraId="38147F44" w14:textId="7EBE3B99" w:rsidR="00032754" w:rsidRPr="00B42468" w:rsidRDefault="00322B5E" w:rsidP="00B46B0A">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Pr="00B42468">
                              <w:rPr>
                                <w:rFonts w:ascii="Georgia" w:hAnsi="Georgia" w:cs="Georgia"/>
                                <w:i/>
                                <w:iCs/>
                                <w:color w:val="31353A"/>
                                <w:spacing w:val="-6"/>
                                <w:w w:val="108"/>
                                <w:sz w:val="12"/>
                                <w:szCs w:val="12"/>
                                <w:lang w:val="fr-CA"/>
                              </w:rPr>
                              <w:t xml:space="preserve"> </w:t>
                            </w:r>
                            <w:r w:rsidR="00BC3676" w:rsidRPr="00B42468">
                              <w:rPr>
                                <w:rFonts w:ascii="Georgia" w:hAnsi="Georgia" w:cs="Georgia"/>
                                <w:i/>
                                <w:iCs/>
                                <w:color w:val="31353A"/>
                                <w:spacing w:val="-6"/>
                                <w:w w:val="108"/>
                                <w:sz w:val="12"/>
                                <w:szCs w:val="12"/>
                                <w:lang w:val="fr-CA"/>
                              </w:rPr>
                              <w:t>281</w:t>
                            </w:r>
                          </w:p>
                          <w:p w14:paraId="05633723" w14:textId="4016410F" w:rsidR="00032754" w:rsidRPr="00714739" w:rsidRDefault="00714739" w:rsidP="00B46B0A">
                            <w:pPr>
                              <w:rPr>
                                <w:rFonts w:ascii="Georgia" w:hAnsi="Georgia" w:cs="Georgia"/>
                                <w:i/>
                                <w:iCs/>
                                <w:color w:val="31353A"/>
                                <w:spacing w:val="-6"/>
                                <w:w w:val="108"/>
                                <w:sz w:val="12"/>
                                <w:szCs w:val="12"/>
                                <w:lang w:val="fr-CA"/>
                              </w:rPr>
                            </w:pPr>
                            <w:r w:rsidRPr="00714739">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3A390465" id="Text Box 545" o:spid="_x0000_s1269" type="#_x0000_t202" style="width:262.2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" stroked="f">
                <v:textbox>
                  <w:txbxContent>
                    <w:p w14:paraId="2BC1778F" w14:textId="1B0BDC3A" w:rsidR="00032754" w:rsidRPr="00322B5E" w:rsidRDefault="00032754" w:rsidP="00B46B0A">
                      <w:pPr>
                        <w:rPr>
                          <w:rFonts w:ascii="Georgia" w:hAnsi="Georgia" w:cs="Georgia"/>
                          <w:i/>
                          <w:iCs/>
                          <w:color w:val="31353A"/>
                          <w:spacing w:val="-6"/>
                          <w:w w:val="108"/>
                          <w:sz w:val="12"/>
                          <w:szCs w:val="12"/>
                          <w:lang w:val="fr-CA"/>
                        </w:rPr>
                      </w:pPr>
                      <w:r w:rsidRPr="005F0EE1">
                        <w:rPr>
                          <w:rFonts w:ascii="Georgia" w:hAnsi="Georgia" w:cs="Georgia"/>
                          <w:i/>
                          <w:iCs/>
                          <w:color w:val="31353A"/>
                          <w:spacing w:val="-6"/>
                          <w:w w:val="108"/>
                          <w:sz w:val="12"/>
                          <w:szCs w:val="12"/>
                          <w:lang w:val="fr-CA"/>
                        </w:rPr>
                        <w:t>Question</w:t>
                      </w:r>
                      <w:r w:rsidR="004C2C41" w:rsidRPr="005F0EE1">
                        <w:rPr>
                          <w:rFonts w:ascii="Georgia" w:hAnsi="Georgia" w:cs="Georgia"/>
                          <w:i/>
                          <w:iCs/>
                          <w:color w:val="31353A"/>
                          <w:spacing w:val="-6"/>
                          <w:w w:val="108"/>
                          <w:sz w:val="12"/>
                          <w:szCs w:val="12"/>
                          <w:lang w:val="fr-CA"/>
                        </w:rPr>
                        <w:t>: [</w:t>
                      </w:r>
                      <w:r w:rsidR="005F0EE1" w:rsidRPr="005F0EE1">
                        <w:rPr>
                          <w:rFonts w:ascii="Georgia" w:hAnsi="Georgia" w:cs="Georgia"/>
                          <w:i/>
                          <w:iCs/>
                          <w:color w:val="31353A"/>
                          <w:spacing w:val="-6"/>
                          <w:w w:val="108"/>
                          <w:sz w:val="12"/>
                          <w:szCs w:val="12"/>
                          <w:lang w:val="fr-CA"/>
                        </w:rPr>
                        <w:t>Explication de l’échelle à 5 points pour mesurer l’accord avec l’énoncé.</w:t>
                      </w:r>
                      <w:r w:rsidR="00DB3B26" w:rsidRPr="005F0EE1">
                        <w:rPr>
                          <w:rFonts w:ascii="Georgia" w:hAnsi="Georgia" w:cs="Georgia"/>
                          <w:i/>
                          <w:iCs/>
                          <w:color w:val="31353A"/>
                          <w:spacing w:val="-6"/>
                          <w:w w:val="108"/>
                          <w:sz w:val="12"/>
                          <w:szCs w:val="12"/>
                          <w:lang w:val="fr-CA"/>
                        </w:rPr>
                        <w:t xml:space="preserve">] </w:t>
                      </w:r>
                      <w:r w:rsidR="00DB3B26" w:rsidRPr="00322B5E">
                        <w:rPr>
                          <w:rFonts w:ascii="Georgia" w:hAnsi="Georgia" w:cs="Georgia"/>
                          <w:i/>
                          <w:iCs/>
                          <w:color w:val="31353A"/>
                          <w:spacing w:val="-6"/>
                          <w:w w:val="108"/>
                          <w:sz w:val="12"/>
                          <w:szCs w:val="12"/>
                          <w:lang w:val="fr-CA"/>
                        </w:rPr>
                        <w:t xml:space="preserve">… </w:t>
                      </w:r>
                      <w:r w:rsidRPr="00322B5E">
                        <w:rPr>
                          <w:rFonts w:ascii="Georgia" w:hAnsi="Georgia" w:cs="Georgia"/>
                          <w:i/>
                          <w:iCs/>
                          <w:color w:val="31353A"/>
                          <w:spacing w:val="-6"/>
                          <w:w w:val="108"/>
                          <w:sz w:val="12"/>
                          <w:szCs w:val="12"/>
                          <w:lang w:val="fr-CA"/>
                        </w:rPr>
                        <w:t xml:space="preserve"> </w:t>
                      </w:r>
                      <w:r w:rsidR="004C2C41" w:rsidRPr="00322B5E">
                        <w:rPr>
                          <w:rFonts w:ascii="Georgia" w:hAnsi="Georgia" w:cs="Georgia"/>
                          <w:i/>
                          <w:iCs/>
                          <w:color w:val="31353A"/>
                          <w:spacing w:val="-6"/>
                          <w:w w:val="108"/>
                          <w:sz w:val="12"/>
                          <w:szCs w:val="12"/>
                          <w:lang w:val="fr-CA"/>
                        </w:rPr>
                        <w:t>« J’ai</w:t>
                      </w:r>
                      <w:r w:rsidR="00322B5E" w:rsidRPr="00322B5E">
                        <w:rPr>
                          <w:rFonts w:ascii="Georgia" w:hAnsi="Georgia" w:cs="Georgia"/>
                          <w:i/>
                          <w:iCs/>
                          <w:color w:val="31353A"/>
                          <w:spacing w:val="-6"/>
                          <w:w w:val="108"/>
                          <w:sz w:val="12"/>
                          <w:szCs w:val="12"/>
                          <w:lang w:val="fr-CA"/>
                        </w:rPr>
                        <w:t xml:space="preserve"> des économies mises de côté pour une dépense imprévue</w:t>
                      </w:r>
                      <w:r w:rsidR="004C2C41" w:rsidRPr="00322B5E">
                        <w:rPr>
                          <w:rFonts w:ascii="Georgia" w:hAnsi="Georgia" w:cs="Georgia"/>
                          <w:i/>
                          <w:iCs/>
                          <w:color w:val="31353A"/>
                          <w:spacing w:val="-6"/>
                          <w:w w:val="108"/>
                          <w:sz w:val="12"/>
                          <w:szCs w:val="12"/>
                          <w:lang w:val="fr-CA"/>
                        </w:rPr>
                        <w:t>. »</w:t>
                      </w:r>
                    </w:p>
                    <w:p w14:paraId="38147F44" w14:textId="7EBE3B99" w:rsidR="00032754" w:rsidRPr="00B42468" w:rsidRDefault="00322B5E" w:rsidP="00B46B0A">
                      <w:pPr>
                        <w:rPr>
                          <w:rFonts w:ascii="Georgia" w:hAnsi="Georgia" w:cs="Georgia"/>
                          <w:i/>
                          <w:iCs/>
                          <w:color w:val="31353A"/>
                          <w:spacing w:val="-6"/>
                          <w:w w:val="108"/>
                          <w:sz w:val="12"/>
                          <w:szCs w:val="12"/>
                          <w:lang w:val="fr-CA"/>
                        </w:rPr>
                      </w:pPr>
                      <w:r w:rsidRPr="00B42468">
                        <w:rPr>
                          <w:rFonts w:ascii="Georgia" w:hAnsi="Georgia" w:cs="Georgia"/>
                          <w:i/>
                          <w:iCs/>
                          <w:color w:val="31353A"/>
                          <w:spacing w:val="-6"/>
                          <w:w w:val="108"/>
                          <w:sz w:val="12"/>
                          <w:szCs w:val="12"/>
                          <w:lang w:val="fr-CA"/>
                        </w:rPr>
                        <w:t>Taille de l'échantillon</w:t>
                      </w:r>
                      <w:r w:rsidR="00032754" w:rsidRPr="00B42468">
                        <w:rPr>
                          <w:rFonts w:ascii="Georgia" w:hAnsi="Georgia" w:cs="Georgia"/>
                          <w:i/>
                          <w:iCs/>
                          <w:color w:val="31353A"/>
                          <w:spacing w:val="-6"/>
                          <w:w w:val="108"/>
                          <w:sz w:val="12"/>
                          <w:szCs w:val="12"/>
                          <w:lang w:val="fr-CA"/>
                        </w:rPr>
                        <w:t>: 3</w:t>
                      </w:r>
                      <w:r w:rsidRPr="00B42468">
                        <w:rPr>
                          <w:rFonts w:ascii="Georgia" w:hAnsi="Georgia" w:cs="Georgia"/>
                          <w:i/>
                          <w:iCs/>
                          <w:color w:val="31353A"/>
                          <w:spacing w:val="-6"/>
                          <w:w w:val="108"/>
                          <w:sz w:val="12"/>
                          <w:szCs w:val="12"/>
                          <w:lang w:val="fr-CA"/>
                        </w:rPr>
                        <w:t xml:space="preserve"> </w:t>
                      </w:r>
                      <w:r w:rsidR="00BC3676" w:rsidRPr="00B42468">
                        <w:rPr>
                          <w:rFonts w:ascii="Georgia" w:hAnsi="Georgia" w:cs="Georgia"/>
                          <w:i/>
                          <w:iCs/>
                          <w:color w:val="31353A"/>
                          <w:spacing w:val="-6"/>
                          <w:w w:val="108"/>
                          <w:sz w:val="12"/>
                          <w:szCs w:val="12"/>
                          <w:lang w:val="fr-CA"/>
                        </w:rPr>
                        <w:t>281</w:t>
                      </w:r>
                    </w:p>
                    <w:p w14:paraId="05633723" w14:textId="4016410F" w:rsidR="00032754" w:rsidRPr="00714739" w:rsidRDefault="00714739" w:rsidP="00B46B0A">
                      <w:pPr>
                        <w:rPr>
                          <w:rFonts w:ascii="Georgia" w:hAnsi="Georgia" w:cs="Georgia"/>
                          <w:i/>
                          <w:iCs/>
                          <w:color w:val="31353A"/>
                          <w:spacing w:val="-6"/>
                          <w:w w:val="108"/>
                          <w:sz w:val="12"/>
                          <w:szCs w:val="12"/>
                          <w:lang w:val="fr-CA"/>
                        </w:rPr>
                      </w:pPr>
                      <w:r w:rsidRPr="00714739">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000F61D9" w14:textId="761FF2FD" w:rsidR="00DF3E19" w:rsidRPr="009210E9" w:rsidRDefault="00B964F0" w:rsidP="00DF3E19">
      <w:pPr>
        <w:pStyle w:val="VAC-Body"/>
        <w:rPr>
          <w:b/>
          <w:bCs/>
          <w:color w:val="auto"/>
          <w:lang w:val="fr-CA"/>
        </w:rPr>
      </w:pPr>
      <w:r w:rsidRPr="009210E9">
        <w:rPr>
          <w:b/>
          <w:bCs/>
          <w:color w:val="auto"/>
          <w:lang w:val="fr-CA"/>
        </w:rPr>
        <w:br w:type="column"/>
      </w:r>
      <w:r w:rsidR="0057193A" w:rsidRPr="009210E9">
        <w:rPr>
          <w:b/>
          <w:bCs/>
          <w:color w:val="auto"/>
          <w:lang w:val="fr-CA"/>
        </w:rPr>
        <w:t>La majorité ne déménagerait pas dans une meilleure maison même si elle le pouvait</w:t>
      </w:r>
    </w:p>
    <w:p w14:paraId="2D824D6D" w14:textId="77777777" w:rsidR="00A31416" w:rsidRPr="008425F5" w:rsidRDefault="00A31416" w:rsidP="00A31416">
      <w:pPr>
        <w:pStyle w:val="VAC-Bullet"/>
        <w:rPr>
          <w:color w:val="auto"/>
          <w:lang w:val="fr-CA"/>
        </w:rPr>
      </w:pPr>
      <w:r w:rsidRPr="008425F5">
        <w:rPr>
          <w:color w:val="auto"/>
          <w:lang w:val="fr-CA"/>
        </w:rPr>
        <w:t>Trois répondants sur cinq (BTM2 : 58 %) ne déménageraient pas dans une meilleure maison même s'ils le pouvaient.</w:t>
      </w:r>
    </w:p>
    <w:p w14:paraId="7AE1245A" w14:textId="77777777" w:rsidR="00A31416" w:rsidRPr="008425F5" w:rsidRDefault="00A31416" w:rsidP="00A31416">
      <w:pPr>
        <w:pStyle w:val="VAC-Bullet"/>
        <w:rPr>
          <w:color w:val="auto"/>
          <w:lang w:val="fr-CA"/>
        </w:rPr>
      </w:pPr>
      <w:r w:rsidRPr="008425F5">
        <w:rPr>
          <w:color w:val="auto"/>
          <w:lang w:val="fr-CA"/>
        </w:rPr>
        <w:t xml:space="preserve">Les </w:t>
      </w:r>
      <w:r w:rsidRPr="008425F5">
        <w:rPr>
          <w:b/>
          <w:bCs/>
          <w:color w:val="auto"/>
          <w:lang w:val="fr-CA"/>
        </w:rPr>
        <w:t>vétérans de moins de 65 ans avec gestion de cas</w:t>
      </w:r>
      <w:r w:rsidRPr="008425F5">
        <w:rPr>
          <w:color w:val="auto"/>
          <w:lang w:val="fr-CA"/>
        </w:rPr>
        <w:t xml:space="preserve"> sont les plus susceptibles d'être en accord (TOP2 : 43 %) avec l'idée de déménager s'ils le pouvaient.</w:t>
      </w:r>
    </w:p>
    <w:p w14:paraId="2A3C7969" w14:textId="77777777" w:rsidR="00A31416" w:rsidRPr="008425F5" w:rsidRDefault="00A31416" w:rsidP="00A31416">
      <w:pPr>
        <w:pStyle w:val="VAC-Bullet"/>
        <w:rPr>
          <w:color w:val="auto"/>
          <w:lang w:val="fr-CA"/>
        </w:rPr>
      </w:pPr>
      <w:r w:rsidRPr="008425F5">
        <w:rPr>
          <w:color w:val="auto"/>
          <w:lang w:val="fr-CA"/>
        </w:rPr>
        <w:t xml:space="preserve">Les répondants </w:t>
      </w:r>
      <w:r w:rsidRPr="008A7814">
        <w:rPr>
          <w:color w:val="auto"/>
          <w:lang w:val="fr-CA"/>
        </w:rPr>
        <w:t>de</w:t>
      </w:r>
      <w:r w:rsidRPr="008425F5">
        <w:rPr>
          <w:b/>
          <w:bCs/>
          <w:color w:val="auto"/>
          <w:lang w:val="fr-CA"/>
        </w:rPr>
        <w:t xml:space="preserve"> moins de 40 ans</w:t>
      </w:r>
      <w:r w:rsidRPr="008425F5">
        <w:rPr>
          <w:color w:val="auto"/>
          <w:lang w:val="fr-CA"/>
        </w:rPr>
        <w:t xml:space="preserve"> (TOP2 : 50 %) ont tendance à être plus en accord avec l'idée de déménager que les autres groupes d'âge.</w:t>
      </w:r>
    </w:p>
    <w:p w14:paraId="6D0A71CE" w14:textId="77777777" w:rsidR="00A31416" w:rsidRPr="008425F5" w:rsidRDefault="00A31416" w:rsidP="00A31416">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42 %) sont plus susceptibles d'être en accord que les répondants </w:t>
      </w:r>
      <w:r w:rsidRPr="008425F5">
        <w:rPr>
          <w:b/>
          <w:bCs/>
          <w:color w:val="auto"/>
          <w:lang w:val="fr-CA"/>
        </w:rPr>
        <w:t>non-autochtones</w:t>
      </w:r>
      <w:r w:rsidRPr="008425F5">
        <w:rPr>
          <w:color w:val="auto"/>
          <w:lang w:val="fr-CA"/>
        </w:rPr>
        <w:t xml:space="preserve"> (TOP2 : 30 %).</w:t>
      </w:r>
    </w:p>
    <w:p w14:paraId="4EB53AC0" w14:textId="57494F44" w:rsidR="005464FD" w:rsidRPr="00163BB1" w:rsidRDefault="00A31416">
      <w:pPr>
        <w:pStyle w:val="VAC-Bullet"/>
        <w:numPr>
          <w:ilvl w:val="0"/>
          <w:numId w:val="0"/>
        </w:numPr>
        <w:ind w:left="113"/>
        <w:rPr>
          <w:color w:val="auto"/>
          <w:lang w:val="fr-CA"/>
        </w:rPr>
      </w:pPr>
      <w:bookmarkStart w:id="58" w:name="_Hlk59095142"/>
      <w:r w:rsidRPr="00541020">
        <w:rPr>
          <w:color w:val="auto"/>
          <w:lang w:val="fr-CA"/>
        </w:rPr>
        <w:t xml:space="preserve">Les répondants </w:t>
      </w:r>
      <w:bookmarkEnd w:id="58"/>
      <w:r w:rsidRPr="00541020">
        <w:rPr>
          <w:b/>
          <w:bCs/>
          <w:color w:val="auto"/>
          <w:lang w:val="fr-CA"/>
        </w:rPr>
        <w:t>appartenant à des minorités visibles</w:t>
      </w:r>
      <w:r w:rsidRPr="00541020">
        <w:rPr>
          <w:color w:val="auto"/>
          <w:lang w:val="fr-CA"/>
        </w:rPr>
        <w:t xml:space="preserve"> (TOP2 : 44 %) sont plus susceptibles d’être en accord que ceux </w:t>
      </w:r>
      <w:r w:rsidRPr="00541020">
        <w:rPr>
          <w:b/>
          <w:bCs/>
          <w:color w:val="auto"/>
          <w:lang w:val="fr-CA"/>
        </w:rPr>
        <w:t xml:space="preserve">n’appartenant pas à </w:t>
      </w:r>
      <w:bookmarkStart w:id="59" w:name="_Hlk59095161"/>
      <w:r w:rsidRPr="00541020">
        <w:rPr>
          <w:b/>
          <w:bCs/>
          <w:color w:val="auto"/>
          <w:lang w:val="fr-CA"/>
        </w:rPr>
        <w:t>des minorités visibles</w:t>
      </w:r>
      <w:r w:rsidRPr="00541020">
        <w:rPr>
          <w:color w:val="auto"/>
          <w:lang w:val="fr-CA"/>
        </w:rPr>
        <w:t xml:space="preserve"> </w:t>
      </w:r>
      <w:bookmarkEnd w:id="59"/>
      <w:r w:rsidRPr="00541020">
        <w:rPr>
          <w:color w:val="auto"/>
          <w:lang w:val="fr-CA"/>
        </w:rPr>
        <w:t>(TOP2 : 29 %).</w:t>
      </w:r>
      <w:r w:rsidR="00B46B0A" w:rsidRPr="008425F5">
        <w:rPr>
          <w:noProof/>
          <w:color w:val="auto"/>
          <w:lang w:val="en-CA"/>
        </w:rPr>
        <mc:AlternateContent>
          <mc:Choice Requires="wps">
            <w:drawing>
              <wp:inline distT="0" distB="0" distL="0" distR="0" wp14:anchorId="661E4691" wp14:editId="7899A7BD">
                <wp:extent cx="3676650" cy="389614"/>
                <wp:effectExtent l="0" t="0" r="0" b="0"/>
                <wp:docPr id="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389614"/>
                        </a:xfrm>
                        <a:prstGeom prst="rect">
                          <a:avLst/>
                        </a:prstGeom>
                        <a:solidFill>
                          <a:srgbClr val="FFFFFF"/>
                        </a:solidFill>
                        <a:ln w="9525">
                          <a:noFill/>
                          <a:miter lim="800000"/>
                          <a:headEnd/>
                          <a:tailEnd/>
                        </a:ln>
                      </wps:spPr>
                      <wps:txbx>
                        <w:txbxContent>
                          <w:p w14:paraId="1E3CE005" w14:textId="55D8B29E" w:rsidR="00032754" w:rsidRPr="00541020" w:rsidRDefault="0081224F"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1224F">
                              <w:rPr>
                                <w:rFonts w:ascii="Georgia" w:hAnsi="Georgia" w:cs="Georgia"/>
                                <w:i/>
                                <w:iCs/>
                                <w:color w:val="31353A"/>
                                <w:spacing w:val="-6"/>
                                <w:w w:val="108"/>
                                <w:sz w:val="16"/>
                                <w:szCs w:val="16"/>
                                <w:lang w:val="fr-CA"/>
                              </w:rPr>
                              <w:t>Graph</w:t>
                            </w:r>
                            <w:r>
                              <w:rPr>
                                <w:rFonts w:ascii="Georgia" w:hAnsi="Georgia" w:cs="Georgia"/>
                                <w:i/>
                                <w:iCs/>
                                <w:color w:val="31353A"/>
                                <w:spacing w:val="-6"/>
                                <w:w w:val="108"/>
                                <w:sz w:val="16"/>
                                <w:szCs w:val="16"/>
                                <w:lang w:val="fr-CA"/>
                              </w:rPr>
                              <w:t>ique</w:t>
                            </w:r>
                            <w:r w:rsidR="00032754" w:rsidRPr="0081224F">
                              <w:rPr>
                                <w:rFonts w:ascii="Georgia" w:hAnsi="Georgia" w:cs="Georgia"/>
                                <w:i/>
                                <w:iCs/>
                                <w:color w:val="31353A"/>
                                <w:spacing w:val="-6"/>
                                <w:w w:val="108"/>
                                <w:sz w:val="16"/>
                                <w:szCs w:val="16"/>
                                <w:lang w:val="fr-CA"/>
                              </w:rPr>
                              <w:t xml:space="preserve"> 12</w:t>
                            </w:r>
                            <w:r w:rsidR="00DB3B26" w:rsidRPr="0081224F">
                              <w:rPr>
                                <w:rFonts w:ascii="Georgia" w:hAnsi="Georgia" w:cs="Georgia"/>
                                <w:i/>
                                <w:iCs/>
                                <w:color w:val="31353A"/>
                                <w:spacing w:val="-6"/>
                                <w:w w:val="108"/>
                                <w:sz w:val="16"/>
                                <w:szCs w:val="16"/>
                                <w:lang w:val="fr-CA"/>
                              </w:rPr>
                              <w:t>3</w:t>
                            </w:r>
                            <w:r w:rsidR="00032754" w:rsidRPr="0081224F">
                              <w:rPr>
                                <w:rFonts w:ascii="Georgia" w:hAnsi="Georgia" w:cs="Georgia"/>
                                <w:i/>
                                <w:iCs/>
                                <w:color w:val="31353A"/>
                                <w:spacing w:val="-6"/>
                                <w:w w:val="108"/>
                                <w:sz w:val="16"/>
                                <w:szCs w:val="16"/>
                                <w:lang w:val="fr-CA"/>
                              </w:rPr>
                              <w:t>:</w:t>
                            </w:r>
                            <w:r w:rsidR="00541020" w:rsidRPr="0081224F">
                              <w:rPr>
                                <w:rFonts w:ascii="Georgia" w:hAnsi="Georgia" w:cs="Georgia"/>
                                <w:i/>
                                <w:iCs/>
                                <w:color w:val="31353A"/>
                                <w:spacing w:val="-6"/>
                                <w:w w:val="108"/>
                                <w:sz w:val="16"/>
                                <w:szCs w:val="16"/>
                                <w:lang w:val="fr-CA"/>
                              </w:rPr>
                              <w:t xml:space="preserve"> « Je</w:t>
                            </w:r>
                            <w:r w:rsidRPr="0081224F">
                              <w:rPr>
                                <w:rFonts w:ascii="Georgia" w:hAnsi="Georgia" w:cs="Georgia"/>
                                <w:i/>
                                <w:iCs/>
                                <w:color w:val="31353A"/>
                                <w:spacing w:val="-6"/>
                                <w:w w:val="108"/>
                                <w:sz w:val="16"/>
                                <w:szCs w:val="16"/>
                                <w:lang w:val="fr-CA"/>
                              </w:rPr>
                              <w:t xml:space="preserve"> déménagerais dans une meilleure maison si je le pouvais</w:t>
                            </w:r>
                            <w:r w:rsidR="00541020">
                              <w:rPr>
                                <w:rFonts w:ascii="Georgia" w:hAnsi="Georgia" w:cs="Georgia"/>
                                <w:i/>
                                <w:iCs/>
                                <w:color w:val="31353A"/>
                                <w:spacing w:val="-6"/>
                                <w:w w:val="108"/>
                                <w:sz w:val="16"/>
                                <w:szCs w:val="16"/>
                                <w:lang w:val="fr-CA"/>
                              </w:rPr>
                              <w:t xml:space="preserve"> </w:t>
                            </w:r>
                            <w:r w:rsidRPr="0081224F">
                              <w:rPr>
                                <w:rFonts w:ascii="Georgia" w:hAnsi="Georgia" w:cs="Georgia"/>
                                <w:i/>
                                <w:iCs/>
                                <w:color w:val="31353A"/>
                                <w:spacing w:val="-6"/>
                                <w:w w:val="108"/>
                                <w:sz w:val="16"/>
                                <w:szCs w:val="16"/>
                                <w:lang w:val="fr-CA"/>
                              </w:rPr>
                              <w:t xml:space="preserve">» </w:t>
                            </w:r>
                            <w:r w:rsidR="00032754" w:rsidRPr="00541020">
                              <w:rPr>
                                <w:rFonts w:ascii="Georgia" w:hAnsi="Georgia" w:cs="Georgia"/>
                                <w:i/>
                                <w:iCs/>
                                <w:color w:val="31353A"/>
                                <w:spacing w:val="-6"/>
                                <w:w w:val="108"/>
                                <w:sz w:val="16"/>
                                <w:szCs w:val="16"/>
                                <w:lang w:val="fr-CA"/>
                              </w:rPr>
                              <w:t>(%)</w:t>
                            </w:r>
                          </w:p>
                          <w:p w14:paraId="206AD14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EB196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3AA6B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1A7E9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7744F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9D96F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B5567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C34A8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0E1BF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52C7A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C299C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932D8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468F0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E8CF9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7180F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6E762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B7077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A5AA2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7CAEA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44D71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FD786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00235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579A7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CE92D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E4FFE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391B2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D46F4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BDE03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4F8D9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F8FF7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6DC8A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B8A17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180FE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27D6E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6D4E8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1020">
                              <w:rPr>
                                <w:rFonts w:ascii="Georgia" w:hAnsi="Georgia" w:cs="Georgia"/>
                                <w:i/>
                                <w:iCs/>
                                <w:color w:val="31353A"/>
                                <w:spacing w:val="-6"/>
                                <w:w w:val="108"/>
                                <w:sz w:val="16"/>
                                <w:szCs w:val="16"/>
                                <w:lang w:val="fr-CA"/>
                              </w:rPr>
                              <w:t xml:space="preserve"> </w:t>
                            </w:r>
                          </w:p>
                          <w:p w14:paraId="2F69E0B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DEA04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B693E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562C1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E72AC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60F0C0" w14:textId="77777777" w:rsidR="00032754" w:rsidRPr="00541020" w:rsidRDefault="00032754" w:rsidP="00B46B0A">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661E4691" id="_x0000_s1270" type="#_x0000_t202" style="width:289.5pt;height: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" stroked="f">
                <v:textbox>
                  <w:txbxContent>
                    <w:p w14:paraId="1E3CE005" w14:textId="55D8B29E" w:rsidR="00032754" w:rsidRPr="00541020" w:rsidRDefault="0081224F"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81224F">
                        <w:rPr>
                          <w:rFonts w:ascii="Georgia" w:hAnsi="Georgia" w:cs="Georgia"/>
                          <w:i/>
                          <w:iCs/>
                          <w:color w:val="31353A"/>
                          <w:spacing w:val="-6"/>
                          <w:w w:val="108"/>
                          <w:sz w:val="16"/>
                          <w:szCs w:val="16"/>
                          <w:lang w:val="fr-CA"/>
                        </w:rPr>
                        <w:t>Graph</w:t>
                      </w:r>
                      <w:r>
                        <w:rPr>
                          <w:rFonts w:ascii="Georgia" w:hAnsi="Georgia" w:cs="Georgia"/>
                          <w:i/>
                          <w:iCs/>
                          <w:color w:val="31353A"/>
                          <w:spacing w:val="-6"/>
                          <w:w w:val="108"/>
                          <w:sz w:val="16"/>
                          <w:szCs w:val="16"/>
                          <w:lang w:val="fr-CA"/>
                        </w:rPr>
                        <w:t>ique</w:t>
                      </w:r>
                      <w:r w:rsidR="00032754" w:rsidRPr="0081224F">
                        <w:rPr>
                          <w:rFonts w:ascii="Georgia" w:hAnsi="Georgia" w:cs="Georgia"/>
                          <w:i/>
                          <w:iCs/>
                          <w:color w:val="31353A"/>
                          <w:spacing w:val="-6"/>
                          <w:w w:val="108"/>
                          <w:sz w:val="16"/>
                          <w:szCs w:val="16"/>
                          <w:lang w:val="fr-CA"/>
                        </w:rPr>
                        <w:t xml:space="preserve"> 12</w:t>
                      </w:r>
                      <w:r w:rsidR="00DB3B26" w:rsidRPr="0081224F">
                        <w:rPr>
                          <w:rFonts w:ascii="Georgia" w:hAnsi="Georgia" w:cs="Georgia"/>
                          <w:i/>
                          <w:iCs/>
                          <w:color w:val="31353A"/>
                          <w:spacing w:val="-6"/>
                          <w:w w:val="108"/>
                          <w:sz w:val="16"/>
                          <w:szCs w:val="16"/>
                          <w:lang w:val="fr-CA"/>
                        </w:rPr>
                        <w:t>3</w:t>
                      </w:r>
                      <w:r w:rsidR="00032754" w:rsidRPr="0081224F">
                        <w:rPr>
                          <w:rFonts w:ascii="Georgia" w:hAnsi="Georgia" w:cs="Georgia"/>
                          <w:i/>
                          <w:iCs/>
                          <w:color w:val="31353A"/>
                          <w:spacing w:val="-6"/>
                          <w:w w:val="108"/>
                          <w:sz w:val="16"/>
                          <w:szCs w:val="16"/>
                          <w:lang w:val="fr-CA"/>
                        </w:rPr>
                        <w:t>:</w:t>
                      </w:r>
                      <w:r w:rsidR="00541020" w:rsidRPr="0081224F">
                        <w:rPr>
                          <w:rFonts w:ascii="Georgia" w:hAnsi="Georgia" w:cs="Georgia"/>
                          <w:i/>
                          <w:iCs/>
                          <w:color w:val="31353A"/>
                          <w:spacing w:val="-6"/>
                          <w:w w:val="108"/>
                          <w:sz w:val="16"/>
                          <w:szCs w:val="16"/>
                          <w:lang w:val="fr-CA"/>
                        </w:rPr>
                        <w:t xml:space="preserve"> « Je</w:t>
                      </w:r>
                      <w:r w:rsidRPr="0081224F">
                        <w:rPr>
                          <w:rFonts w:ascii="Georgia" w:hAnsi="Georgia" w:cs="Georgia"/>
                          <w:i/>
                          <w:iCs/>
                          <w:color w:val="31353A"/>
                          <w:spacing w:val="-6"/>
                          <w:w w:val="108"/>
                          <w:sz w:val="16"/>
                          <w:szCs w:val="16"/>
                          <w:lang w:val="fr-CA"/>
                        </w:rPr>
                        <w:t xml:space="preserve"> déménagerais dans une meilleure maison si je le pouvais</w:t>
                      </w:r>
                      <w:r w:rsidR="00541020">
                        <w:rPr>
                          <w:rFonts w:ascii="Georgia" w:hAnsi="Georgia" w:cs="Georgia"/>
                          <w:i/>
                          <w:iCs/>
                          <w:color w:val="31353A"/>
                          <w:spacing w:val="-6"/>
                          <w:w w:val="108"/>
                          <w:sz w:val="16"/>
                          <w:szCs w:val="16"/>
                          <w:lang w:val="fr-CA"/>
                        </w:rPr>
                        <w:t xml:space="preserve"> </w:t>
                      </w:r>
                      <w:r w:rsidRPr="0081224F">
                        <w:rPr>
                          <w:rFonts w:ascii="Georgia" w:hAnsi="Georgia" w:cs="Georgia"/>
                          <w:i/>
                          <w:iCs/>
                          <w:color w:val="31353A"/>
                          <w:spacing w:val="-6"/>
                          <w:w w:val="108"/>
                          <w:sz w:val="16"/>
                          <w:szCs w:val="16"/>
                          <w:lang w:val="fr-CA"/>
                        </w:rPr>
                        <w:t xml:space="preserve">» </w:t>
                      </w:r>
                      <w:r w:rsidR="00032754" w:rsidRPr="00541020">
                        <w:rPr>
                          <w:rFonts w:ascii="Georgia" w:hAnsi="Georgia" w:cs="Georgia"/>
                          <w:i/>
                          <w:iCs/>
                          <w:color w:val="31353A"/>
                          <w:spacing w:val="-6"/>
                          <w:w w:val="108"/>
                          <w:sz w:val="16"/>
                          <w:szCs w:val="16"/>
                          <w:lang w:val="fr-CA"/>
                        </w:rPr>
                        <w:t>(%)</w:t>
                      </w:r>
                    </w:p>
                    <w:p w14:paraId="206AD14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EB196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3AA6B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F1A7E9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7744F6"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89D96F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0B5567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C34A82"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A0E1BF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A52C7A9"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4C299C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932D8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1468F0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AE8CF9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7180F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D6E7624"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B7077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A5AA2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7CAEA5"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44D71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FD786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B00235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F579A7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CE92D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E4FFE0"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D391B2C"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D46F48"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BDE03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4F8D9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F8FF7A"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6DC8A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B8A17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180FE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27D6EE"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6D4E83"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541020">
                        <w:rPr>
                          <w:rFonts w:ascii="Georgia" w:hAnsi="Georgia" w:cs="Georgia"/>
                          <w:i/>
                          <w:iCs/>
                          <w:color w:val="31353A"/>
                          <w:spacing w:val="-6"/>
                          <w:w w:val="108"/>
                          <w:sz w:val="16"/>
                          <w:szCs w:val="16"/>
                          <w:lang w:val="fr-CA"/>
                        </w:rPr>
                        <w:t xml:space="preserve"> </w:t>
                      </w:r>
                    </w:p>
                    <w:p w14:paraId="2F69E0B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DEA041"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B693EF"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562C1D"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E72AC7" w14:textId="77777777" w:rsidR="00032754" w:rsidRPr="00541020"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60F0C0" w14:textId="77777777" w:rsidR="00032754" w:rsidRPr="00541020" w:rsidRDefault="00032754" w:rsidP="00B46B0A">
                      <w:pPr>
                        <w:rPr>
                          <w:i/>
                          <w:iCs/>
                          <w:sz w:val="16"/>
                          <w:szCs w:val="16"/>
                          <w:lang w:val="fr-CA"/>
                        </w:rPr>
                      </w:pPr>
                    </w:p>
                  </w:txbxContent>
                </v:textbox>
                <w10:anchorlock/>
              </v:shape>
            </w:pict>
          </mc:Fallback>
        </mc:AlternateContent>
      </w:r>
      <w:r w:rsidR="005741B3" w:rsidRPr="008425F5">
        <w:rPr>
          <w:noProof/>
          <w:color w:val="auto"/>
          <w:lang w:val="en-CA"/>
        </w:rPr>
        <w:drawing>
          <wp:inline distT="0" distB="0" distL="0" distR="0" wp14:anchorId="1BCE0C24" wp14:editId="338919A6">
            <wp:extent cx="3543935" cy="1724025"/>
            <wp:effectExtent l="0" t="0" r="0" b="0"/>
            <wp:docPr id="673" name="Chart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sidR="00DF3E19" w:rsidRPr="008425F5">
        <w:rPr>
          <w:noProof/>
          <w:color w:val="auto"/>
          <w:w w:val="100"/>
          <w:lang w:val="en-CA"/>
        </w:rPr>
        <mc:AlternateContent>
          <mc:Choice Requires="wps">
            <w:drawing>
              <wp:anchor distT="0" distB="0" distL="114300" distR="114300" simplePos="0" relativeHeight="251658267" behindDoc="0" locked="0" layoutInCell="1" allowOverlap="1" wp14:anchorId="2430F470" wp14:editId="66456FF0">
                <wp:simplePos x="0" y="0"/>
                <wp:positionH relativeFrom="margin">
                  <wp:align>center</wp:align>
                </wp:positionH>
                <wp:positionV relativeFrom="page">
                  <wp:posOffset>1028117</wp:posOffset>
                </wp:positionV>
                <wp:extent cx="0" cy="5943600"/>
                <wp:effectExtent l="0" t="0" r="38100" b="19050"/>
                <wp:wrapNone/>
                <wp:docPr id="552" name="Straight Connector 552"/>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7D1BC901" id="Straight Connector 552" o:spid="_x0000_s1026" style="position:absolute;z-index:251658270;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0.95pt" to="0,5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" strokecolor="#d8d8d8 [2732]" strokeweight=".5pt">
                <v:stroke joinstyle="miter"/>
                <w10:wrap anchorx="margin" anchory="page"/>
              </v:line>
            </w:pict>
          </mc:Fallback>
        </mc:AlternateContent>
      </w:r>
      <w:r w:rsidR="009B2081" w:rsidRPr="00163BB1">
        <w:rPr>
          <w:color w:val="auto"/>
          <w:lang w:val="fr-CA"/>
        </w:rPr>
        <w:br/>
      </w:r>
      <w:r w:rsidR="00C85326" w:rsidRPr="008425F5">
        <w:rPr>
          <w:noProof/>
          <w:color w:val="auto"/>
          <w:lang w:val="en-CA"/>
        </w:rPr>
        <mc:AlternateContent>
          <mc:Choice Requires="wps">
            <w:drawing>
              <wp:inline distT="0" distB="0" distL="0" distR="0" wp14:anchorId="74BE23A3" wp14:editId="79B8974B">
                <wp:extent cx="3574472" cy="548640"/>
                <wp:effectExtent l="0" t="0" r="6985" b="3810"/>
                <wp:docPr id="554"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4472" cy="548640"/>
                        </a:xfrm>
                        <a:prstGeom prst="rect">
                          <a:avLst/>
                        </a:prstGeom>
                        <a:solidFill>
                          <a:srgbClr val="FFFFFF"/>
                        </a:solidFill>
                        <a:ln w="9525">
                          <a:noFill/>
                          <a:miter lim="800000"/>
                          <a:headEnd/>
                          <a:tailEnd/>
                        </a:ln>
                      </wps:spPr>
                      <wps:txbx>
                        <w:txbxContent>
                          <w:p w14:paraId="0ABD19D2" w14:textId="6FFA0B0B" w:rsidR="00032754" w:rsidRPr="0081224F" w:rsidRDefault="00032754" w:rsidP="00C85326">
                            <w:pPr>
                              <w:rPr>
                                <w:rFonts w:ascii="Georgia" w:hAnsi="Georgia" w:cs="Georgia"/>
                                <w:i/>
                                <w:iCs/>
                                <w:color w:val="31353A"/>
                                <w:spacing w:val="-6"/>
                                <w:w w:val="108"/>
                                <w:sz w:val="12"/>
                                <w:szCs w:val="12"/>
                                <w:lang w:val="fr-CA"/>
                              </w:rPr>
                            </w:pPr>
                            <w:r w:rsidRPr="00AD0E79">
                              <w:rPr>
                                <w:rFonts w:ascii="Georgia" w:hAnsi="Georgia" w:cs="Georgia"/>
                                <w:i/>
                                <w:iCs/>
                                <w:color w:val="31353A"/>
                                <w:spacing w:val="-6"/>
                                <w:w w:val="108"/>
                                <w:sz w:val="12"/>
                                <w:szCs w:val="12"/>
                                <w:lang w:val="fr-CA"/>
                              </w:rPr>
                              <w:t xml:space="preserve">Question: </w:t>
                            </w:r>
                            <w:r w:rsidR="00DB3B26" w:rsidRPr="00AD0E79">
                              <w:rPr>
                                <w:rFonts w:ascii="Georgia" w:hAnsi="Georgia" w:cs="Georgia"/>
                                <w:i/>
                                <w:iCs/>
                                <w:color w:val="31353A"/>
                                <w:spacing w:val="-6"/>
                                <w:w w:val="108"/>
                                <w:sz w:val="12"/>
                                <w:szCs w:val="12"/>
                                <w:lang w:val="fr-CA"/>
                              </w:rPr>
                              <w:t>[</w:t>
                            </w:r>
                            <w:r w:rsidR="00541020">
                              <w:rPr>
                                <w:rFonts w:ascii="Georgia" w:hAnsi="Georgia" w:cs="Georgia"/>
                                <w:i/>
                                <w:iCs/>
                                <w:color w:val="31353A"/>
                                <w:spacing w:val="-6"/>
                                <w:w w:val="108"/>
                                <w:sz w:val="12"/>
                                <w:szCs w:val="12"/>
                                <w:lang w:val="fr-CA"/>
                              </w:rPr>
                              <w:t>E</w:t>
                            </w:r>
                            <w:r w:rsidR="00541020" w:rsidRPr="00AD0E79">
                              <w:rPr>
                                <w:rFonts w:ascii="Georgia" w:hAnsi="Georgia" w:cs="Georgia"/>
                                <w:i/>
                                <w:iCs/>
                                <w:color w:val="31353A"/>
                                <w:spacing w:val="-6"/>
                                <w:w w:val="108"/>
                                <w:sz w:val="12"/>
                                <w:szCs w:val="12"/>
                                <w:lang w:val="fr-CA"/>
                              </w:rPr>
                              <w:t>xplication</w:t>
                            </w:r>
                            <w:r w:rsidR="00AD0E79" w:rsidRPr="00AD0E79">
                              <w:rPr>
                                <w:rFonts w:ascii="Georgia" w:hAnsi="Georgia" w:cs="Georgia"/>
                                <w:i/>
                                <w:iCs/>
                                <w:color w:val="31353A"/>
                                <w:spacing w:val="-6"/>
                                <w:w w:val="108"/>
                                <w:sz w:val="12"/>
                                <w:szCs w:val="12"/>
                                <w:lang w:val="fr-CA"/>
                              </w:rPr>
                              <w:t xml:space="preserve"> de l’échelle à 5 points pour mesurer l’accord avec l’énoncé.</w:t>
                            </w:r>
                            <w:r w:rsidR="00DB3B26" w:rsidRPr="00AD0E79">
                              <w:rPr>
                                <w:rFonts w:ascii="Georgia" w:hAnsi="Georgia" w:cs="Georgia"/>
                                <w:i/>
                                <w:iCs/>
                                <w:color w:val="31353A"/>
                                <w:spacing w:val="-6"/>
                                <w:w w:val="108"/>
                                <w:sz w:val="12"/>
                                <w:szCs w:val="12"/>
                                <w:lang w:val="fr-CA"/>
                              </w:rPr>
                              <w:t xml:space="preserve">] </w:t>
                            </w:r>
                            <w:r w:rsidR="00DB3B26" w:rsidRPr="0081224F">
                              <w:rPr>
                                <w:rFonts w:ascii="Georgia" w:hAnsi="Georgia" w:cs="Georgia"/>
                                <w:i/>
                                <w:iCs/>
                                <w:color w:val="31353A"/>
                                <w:spacing w:val="-6"/>
                                <w:w w:val="108"/>
                                <w:sz w:val="12"/>
                                <w:szCs w:val="12"/>
                                <w:lang w:val="fr-CA"/>
                              </w:rPr>
                              <w:t>…</w:t>
                            </w:r>
                            <w:r w:rsidR="00020B12" w:rsidRPr="0081224F">
                              <w:rPr>
                                <w:rFonts w:ascii="Georgia" w:hAnsi="Georgia" w:cs="Georgia"/>
                                <w:i/>
                                <w:iCs/>
                                <w:color w:val="31353A"/>
                                <w:spacing w:val="-6"/>
                                <w:w w:val="108"/>
                                <w:sz w:val="12"/>
                                <w:szCs w:val="12"/>
                                <w:lang w:val="fr-CA"/>
                              </w:rPr>
                              <w:t xml:space="preserve">  </w:t>
                            </w:r>
                            <w:r w:rsidR="004C2C41" w:rsidRPr="0081224F">
                              <w:rPr>
                                <w:rFonts w:ascii="Georgia" w:hAnsi="Georgia" w:cs="Georgia"/>
                                <w:i/>
                                <w:iCs/>
                                <w:color w:val="31353A"/>
                                <w:spacing w:val="-6"/>
                                <w:w w:val="108"/>
                                <w:sz w:val="12"/>
                                <w:szCs w:val="12"/>
                                <w:lang w:val="fr-CA"/>
                              </w:rPr>
                              <w:t>« Je</w:t>
                            </w:r>
                            <w:r w:rsidR="0081224F" w:rsidRPr="0081224F">
                              <w:rPr>
                                <w:rFonts w:ascii="Georgia" w:hAnsi="Georgia" w:cs="Georgia"/>
                                <w:i/>
                                <w:iCs/>
                                <w:color w:val="31353A"/>
                                <w:spacing w:val="-6"/>
                                <w:w w:val="108"/>
                                <w:sz w:val="12"/>
                                <w:szCs w:val="12"/>
                                <w:lang w:val="fr-CA"/>
                              </w:rPr>
                              <w:t xml:space="preserve"> déménagerais dans une meilleure maison si je le pouvais</w:t>
                            </w:r>
                            <w:r w:rsidR="004C2C41" w:rsidRPr="0081224F">
                              <w:rPr>
                                <w:rFonts w:ascii="Georgia" w:hAnsi="Georgia" w:cs="Georgia"/>
                                <w:i/>
                                <w:iCs/>
                                <w:color w:val="31353A"/>
                                <w:spacing w:val="-6"/>
                                <w:w w:val="108"/>
                                <w:sz w:val="12"/>
                                <w:szCs w:val="12"/>
                                <w:lang w:val="fr-CA"/>
                              </w:rPr>
                              <w:t>. »</w:t>
                            </w:r>
                          </w:p>
                          <w:p w14:paraId="1394493C" w14:textId="02ABE160" w:rsidR="00032754" w:rsidRPr="00D83DD2" w:rsidRDefault="00AD0E79" w:rsidP="00C85326">
                            <w:pPr>
                              <w:rPr>
                                <w:rFonts w:ascii="Georgia" w:hAnsi="Georgia" w:cs="Georgia"/>
                                <w:i/>
                                <w:color w:val="31353A"/>
                                <w:spacing w:val="-6"/>
                                <w:w w:val="108"/>
                                <w:sz w:val="12"/>
                                <w:szCs w:val="12"/>
                                <w:lang w:val="fr-CA"/>
                              </w:rPr>
                            </w:pPr>
                            <w:r w:rsidRPr="00D83DD2">
                              <w:rPr>
                                <w:rFonts w:ascii="Georgia" w:hAnsi="Georgia" w:cs="Georgia"/>
                                <w:i/>
                                <w:color w:val="31353A"/>
                                <w:spacing w:val="-6"/>
                                <w:w w:val="108"/>
                                <w:sz w:val="12"/>
                                <w:szCs w:val="12"/>
                                <w:lang w:val="fr-CA"/>
                              </w:rPr>
                              <w:t>Taille de l'échantillon</w:t>
                            </w:r>
                            <w:r w:rsidR="00032754" w:rsidRPr="00D83DD2">
                              <w:rPr>
                                <w:rFonts w:ascii="Georgia" w:hAnsi="Georgia" w:cs="Georgia"/>
                                <w:i/>
                                <w:color w:val="31353A"/>
                                <w:spacing w:val="-6"/>
                                <w:w w:val="108"/>
                                <w:sz w:val="12"/>
                                <w:szCs w:val="12"/>
                                <w:lang w:val="fr-CA"/>
                              </w:rPr>
                              <w:t>: 3</w:t>
                            </w:r>
                            <w:r w:rsidRPr="00D83DD2">
                              <w:rPr>
                                <w:rFonts w:ascii="Georgia" w:hAnsi="Georgia" w:cs="Georgia"/>
                                <w:i/>
                                <w:color w:val="31353A"/>
                                <w:spacing w:val="-6"/>
                                <w:w w:val="108"/>
                                <w:sz w:val="12"/>
                                <w:szCs w:val="12"/>
                                <w:lang w:val="fr-CA"/>
                              </w:rPr>
                              <w:t xml:space="preserve"> </w:t>
                            </w:r>
                            <w:r w:rsidR="005741B3" w:rsidRPr="00D83DD2">
                              <w:rPr>
                                <w:rFonts w:ascii="Georgia" w:hAnsi="Georgia" w:cs="Georgia"/>
                                <w:i/>
                                <w:color w:val="31353A"/>
                                <w:spacing w:val="-6"/>
                                <w:w w:val="108"/>
                                <w:sz w:val="12"/>
                                <w:szCs w:val="12"/>
                                <w:lang w:val="fr-CA"/>
                              </w:rPr>
                              <w:t>280</w:t>
                            </w:r>
                          </w:p>
                          <w:p w14:paraId="3ACA4243" w14:textId="3DA21EB5" w:rsidR="00032754" w:rsidRPr="00923BCD" w:rsidRDefault="00923BCD" w:rsidP="00923BCD">
                            <w:pPr>
                              <w:rPr>
                                <w:rFonts w:ascii="Georgia" w:hAnsi="Georgia" w:cs="Georgia"/>
                                <w:i/>
                                <w:iCs/>
                                <w:color w:val="31353A"/>
                                <w:spacing w:val="-6"/>
                                <w:w w:val="108"/>
                                <w:sz w:val="12"/>
                                <w:szCs w:val="12"/>
                                <w:lang w:val="fr-CA"/>
                              </w:rPr>
                            </w:pPr>
                            <w:r w:rsidRPr="00923BCD">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74BE23A3" id="Text Box 554" o:spid="_x0000_s1271" type="#_x0000_t202" style="width:281.45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" stroked="f">
                <v:textbox>
                  <w:txbxContent>
                    <w:p w14:paraId="0ABD19D2" w14:textId="6FFA0B0B" w:rsidR="00032754" w:rsidRPr="0081224F" w:rsidRDefault="00032754" w:rsidP="00C85326">
                      <w:pPr>
                        <w:rPr>
                          <w:rFonts w:ascii="Georgia" w:hAnsi="Georgia" w:cs="Georgia"/>
                          <w:i/>
                          <w:iCs/>
                          <w:color w:val="31353A"/>
                          <w:spacing w:val="-6"/>
                          <w:w w:val="108"/>
                          <w:sz w:val="12"/>
                          <w:szCs w:val="12"/>
                          <w:lang w:val="fr-CA"/>
                        </w:rPr>
                      </w:pPr>
                      <w:r w:rsidRPr="00AD0E79">
                        <w:rPr>
                          <w:rFonts w:ascii="Georgia" w:hAnsi="Georgia" w:cs="Georgia"/>
                          <w:i/>
                          <w:iCs/>
                          <w:color w:val="31353A"/>
                          <w:spacing w:val="-6"/>
                          <w:w w:val="108"/>
                          <w:sz w:val="12"/>
                          <w:szCs w:val="12"/>
                          <w:lang w:val="fr-CA"/>
                        </w:rPr>
                        <w:t xml:space="preserve">Question: </w:t>
                      </w:r>
                      <w:r w:rsidR="00DB3B26" w:rsidRPr="00AD0E79">
                        <w:rPr>
                          <w:rFonts w:ascii="Georgia" w:hAnsi="Georgia" w:cs="Georgia"/>
                          <w:i/>
                          <w:iCs/>
                          <w:color w:val="31353A"/>
                          <w:spacing w:val="-6"/>
                          <w:w w:val="108"/>
                          <w:sz w:val="12"/>
                          <w:szCs w:val="12"/>
                          <w:lang w:val="fr-CA"/>
                        </w:rPr>
                        <w:t>[</w:t>
                      </w:r>
                      <w:r w:rsidR="00541020">
                        <w:rPr>
                          <w:rFonts w:ascii="Georgia" w:hAnsi="Georgia" w:cs="Georgia"/>
                          <w:i/>
                          <w:iCs/>
                          <w:color w:val="31353A"/>
                          <w:spacing w:val="-6"/>
                          <w:w w:val="108"/>
                          <w:sz w:val="12"/>
                          <w:szCs w:val="12"/>
                          <w:lang w:val="fr-CA"/>
                        </w:rPr>
                        <w:t>E</w:t>
                      </w:r>
                      <w:r w:rsidR="00541020" w:rsidRPr="00AD0E79">
                        <w:rPr>
                          <w:rFonts w:ascii="Georgia" w:hAnsi="Georgia" w:cs="Georgia"/>
                          <w:i/>
                          <w:iCs/>
                          <w:color w:val="31353A"/>
                          <w:spacing w:val="-6"/>
                          <w:w w:val="108"/>
                          <w:sz w:val="12"/>
                          <w:szCs w:val="12"/>
                          <w:lang w:val="fr-CA"/>
                        </w:rPr>
                        <w:t>xplication</w:t>
                      </w:r>
                      <w:r w:rsidR="00AD0E79" w:rsidRPr="00AD0E79">
                        <w:rPr>
                          <w:rFonts w:ascii="Georgia" w:hAnsi="Georgia" w:cs="Georgia"/>
                          <w:i/>
                          <w:iCs/>
                          <w:color w:val="31353A"/>
                          <w:spacing w:val="-6"/>
                          <w:w w:val="108"/>
                          <w:sz w:val="12"/>
                          <w:szCs w:val="12"/>
                          <w:lang w:val="fr-CA"/>
                        </w:rPr>
                        <w:t xml:space="preserve"> de l’échelle à 5 points pour mesurer l’accord avec l’énoncé.</w:t>
                      </w:r>
                      <w:r w:rsidR="00DB3B26" w:rsidRPr="00AD0E79">
                        <w:rPr>
                          <w:rFonts w:ascii="Georgia" w:hAnsi="Georgia" w:cs="Georgia"/>
                          <w:i/>
                          <w:iCs/>
                          <w:color w:val="31353A"/>
                          <w:spacing w:val="-6"/>
                          <w:w w:val="108"/>
                          <w:sz w:val="12"/>
                          <w:szCs w:val="12"/>
                          <w:lang w:val="fr-CA"/>
                        </w:rPr>
                        <w:t xml:space="preserve">] </w:t>
                      </w:r>
                      <w:r w:rsidR="00DB3B26" w:rsidRPr="0081224F">
                        <w:rPr>
                          <w:rFonts w:ascii="Georgia" w:hAnsi="Georgia" w:cs="Georgia"/>
                          <w:i/>
                          <w:iCs/>
                          <w:color w:val="31353A"/>
                          <w:spacing w:val="-6"/>
                          <w:w w:val="108"/>
                          <w:sz w:val="12"/>
                          <w:szCs w:val="12"/>
                          <w:lang w:val="fr-CA"/>
                        </w:rPr>
                        <w:t>…</w:t>
                      </w:r>
                      <w:r w:rsidR="00020B12" w:rsidRPr="0081224F">
                        <w:rPr>
                          <w:rFonts w:ascii="Georgia" w:hAnsi="Georgia" w:cs="Georgia"/>
                          <w:i/>
                          <w:iCs/>
                          <w:color w:val="31353A"/>
                          <w:spacing w:val="-6"/>
                          <w:w w:val="108"/>
                          <w:sz w:val="12"/>
                          <w:szCs w:val="12"/>
                          <w:lang w:val="fr-CA"/>
                        </w:rPr>
                        <w:t xml:space="preserve">  </w:t>
                      </w:r>
                      <w:r w:rsidR="004C2C41" w:rsidRPr="0081224F">
                        <w:rPr>
                          <w:rFonts w:ascii="Georgia" w:hAnsi="Georgia" w:cs="Georgia"/>
                          <w:i/>
                          <w:iCs/>
                          <w:color w:val="31353A"/>
                          <w:spacing w:val="-6"/>
                          <w:w w:val="108"/>
                          <w:sz w:val="12"/>
                          <w:szCs w:val="12"/>
                          <w:lang w:val="fr-CA"/>
                        </w:rPr>
                        <w:t>« Je</w:t>
                      </w:r>
                      <w:r w:rsidR="0081224F" w:rsidRPr="0081224F">
                        <w:rPr>
                          <w:rFonts w:ascii="Georgia" w:hAnsi="Georgia" w:cs="Georgia"/>
                          <w:i/>
                          <w:iCs/>
                          <w:color w:val="31353A"/>
                          <w:spacing w:val="-6"/>
                          <w:w w:val="108"/>
                          <w:sz w:val="12"/>
                          <w:szCs w:val="12"/>
                          <w:lang w:val="fr-CA"/>
                        </w:rPr>
                        <w:t xml:space="preserve"> déménagerais dans une meilleure maison si je le pouvais</w:t>
                      </w:r>
                      <w:r w:rsidR="004C2C41" w:rsidRPr="0081224F">
                        <w:rPr>
                          <w:rFonts w:ascii="Georgia" w:hAnsi="Georgia" w:cs="Georgia"/>
                          <w:i/>
                          <w:iCs/>
                          <w:color w:val="31353A"/>
                          <w:spacing w:val="-6"/>
                          <w:w w:val="108"/>
                          <w:sz w:val="12"/>
                          <w:szCs w:val="12"/>
                          <w:lang w:val="fr-CA"/>
                        </w:rPr>
                        <w:t>. »</w:t>
                      </w:r>
                    </w:p>
                    <w:p w14:paraId="1394493C" w14:textId="02ABE160" w:rsidR="00032754" w:rsidRPr="00D83DD2" w:rsidRDefault="00AD0E79" w:rsidP="00C85326">
                      <w:pPr>
                        <w:rPr>
                          <w:rFonts w:ascii="Georgia" w:hAnsi="Georgia" w:cs="Georgia"/>
                          <w:i/>
                          <w:color w:val="31353A"/>
                          <w:spacing w:val="-6"/>
                          <w:w w:val="108"/>
                          <w:sz w:val="12"/>
                          <w:szCs w:val="12"/>
                          <w:lang w:val="fr-CA"/>
                        </w:rPr>
                      </w:pPr>
                      <w:r w:rsidRPr="00D83DD2">
                        <w:rPr>
                          <w:rFonts w:ascii="Georgia" w:hAnsi="Georgia" w:cs="Georgia"/>
                          <w:i/>
                          <w:color w:val="31353A"/>
                          <w:spacing w:val="-6"/>
                          <w:w w:val="108"/>
                          <w:sz w:val="12"/>
                          <w:szCs w:val="12"/>
                          <w:lang w:val="fr-CA"/>
                        </w:rPr>
                        <w:t>Taille de l'échantillon</w:t>
                      </w:r>
                      <w:r w:rsidR="00032754" w:rsidRPr="00D83DD2">
                        <w:rPr>
                          <w:rFonts w:ascii="Georgia" w:hAnsi="Georgia" w:cs="Georgia"/>
                          <w:i/>
                          <w:color w:val="31353A"/>
                          <w:spacing w:val="-6"/>
                          <w:w w:val="108"/>
                          <w:sz w:val="12"/>
                          <w:szCs w:val="12"/>
                          <w:lang w:val="fr-CA"/>
                        </w:rPr>
                        <w:t>: 3</w:t>
                      </w:r>
                      <w:r w:rsidRPr="00D83DD2">
                        <w:rPr>
                          <w:rFonts w:ascii="Georgia" w:hAnsi="Georgia" w:cs="Georgia"/>
                          <w:i/>
                          <w:color w:val="31353A"/>
                          <w:spacing w:val="-6"/>
                          <w:w w:val="108"/>
                          <w:sz w:val="12"/>
                          <w:szCs w:val="12"/>
                          <w:lang w:val="fr-CA"/>
                        </w:rPr>
                        <w:t xml:space="preserve"> </w:t>
                      </w:r>
                      <w:r w:rsidR="005741B3" w:rsidRPr="00D83DD2">
                        <w:rPr>
                          <w:rFonts w:ascii="Georgia" w:hAnsi="Georgia" w:cs="Georgia"/>
                          <w:i/>
                          <w:color w:val="31353A"/>
                          <w:spacing w:val="-6"/>
                          <w:w w:val="108"/>
                          <w:sz w:val="12"/>
                          <w:szCs w:val="12"/>
                          <w:lang w:val="fr-CA"/>
                        </w:rPr>
                        <w:t>280</w:t>
                      </w:r>
                    </w:p>
                    <w:p w14:paraId="3ACA4243" w14:textId="3DA21EB5" w:rsidR="00032754" w:rsidRPr="00923BCD" w:rsidRDefault="00923BCD" w:rsidP="00923BCD">
                      <w:pPr>
                        <w:rPr>
                          <w:rFonts w:ascii="Georgia" w:hAnsi="Georgia" w:cs="Georgia"/>
                          <w:i/>
                          <w:iCs/>
                          <w:color w:val="31353A"/>
                          <w:spacing w:val="-6"/>
                          <w:w w:val="108"/>
                          <w:sz w:val="12"/>
                          <w:szCs w:val="12"/>
                          <w:lang w:val="fr-CA"/>
                        </w:rPr>
                      </w:pPr>
                      <w:r w:rsidRPr="00923BCD">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199BB5CA" w14:textId="622BEC48" w:rsidR="00C85326" w:rsidRPr="009210E9" w:rsidRDefault="00B964F0" w:rsidP="00C85326">
      <w:pPr>
        <w:pStyle w:val="VAC-Body"/>
        <w:rPr>
          <w:b/>
          <w:bCs/>
          <w:color w:val="auto"/>
          <w:lang w:val="fr-CA"/>
        </w:rPr>
      </w:pPr>
      <w:r w:rsidRPr="009210E9">
        <w:rPr>
          <w:b/>
          <w:bCs/>
          <w:color w:val="auto"/>
          <w:lang w:val="fr-CA"/>
        </w:rPr>
        <w:br w:type="column"/>
      </w:r>
      <w:r w:rsidR="00541020" w:rsidRPr="008425F5">
        <w:rPr>
          <w:noProof/>
          <w:color w:val="auto"/>
          <w:w w:val="100"/>
          <w:lang w:val="en-CA"/>
        </w:rPr>
        <mc:AlternateContent>
          <mc:Choice Requires="wps">
            <w:drawing>
              <wp:anchor distT="0" distB="0" distL="114300" distR="114300" simplePos="0" relativeHeight="251658330" behindDoc="0" locked="0" layoutInCell="1" allowOverlap="1" wp14:anchorId="34E9A097" wp14:editId="6762475F">
                <wp:simplePos x="0" y="0"/>
                <wp:positionH relativeFrom="margin">
                  <wp:posOffset>3771900</wp:posOffset>
                </wp:positionH>
                <wp:positionV relativeFrom="page">
                  <wp:posOffset>1022985</wp:posOffset>
                </wp:positionV>
                <wp:extent cx="0" cy="5943600"/>
                <wp:effectExtent l="0" t="0" r="38100" b="19050"/>
                <wp:wrapNone/>
                <wp:docPr id="273" name="Straight Connector 273"/>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187B4CD" id="Straight Connector 273" o:spid="_x0000_s1026" style="position:absolute;z-index:251681877;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 from="297pt,80.55pt" to="297pt,5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" strokecolor="#d8d8d8 [2732]" strokeweight=".5pt">
                <v:stroke joinstyle="miter"/>
                <w10:wrap anchorx="margin" anchory="page"/>
              </v:line>
            </w:pict>
          </mc:Fallback>
        </mc:AlternateContent>
      </w:r>
      <w:r w:rsidR="00D37540" w:rsidRPr="009210E9">
        <w:rPr>
          <w:b/>
          <w:bCs/>
          <w:color w:val="auto"/>
          <w:lang w:val="fr-CA"/>
        </w:rPr>
        <w:t>La grande majorité estiment vivre dans un quartier sécuritaire</w:t>
      </w:r>
    </w:p>
    <w:p w14:paraId="252F0F0C" w14:textId="4A16510B" w:rsidR="003727AD" w:rsidRPr="008425F5" w:rsidRDefault="003727AD" w:rsidP="003727AD">
      <w:pPr>
        <w:pStyle w:val="VAC-Bullet"/>
        <w:rPr>
          <w:color w:val="auto"/>
          <w:lang w:val="fr-CA"/>
        </w:rPr>
      </w:pPr>
      <w:r w:rsidRPr="008425F5">
        <w:rPr>
          <w:color w:val="auto"/>
          <w:lang w:val="fr-CA"/>
        </w:rPr>
        <w:t>Neuf sur dix (TOP2 : 88 %) s’accordent à dire qu’ils vivent dans un quartier sécuritaire.</w:t>
      </w:r>
    </w:p>
    <w:p w14:paraId="19610DBD" w14:textId="4CB52CC9" w:rsidR="003727AD" w:rsidRPr="008425F5" w:rsidRDefault="003727AD" w:rsidP="003727AD">
      <w:pPr>
        <w:pStyle w:val="VAC-Bullet"/>
        <w:rPr>
          <w:color w:val="auto"/>
          <w:lang w:val="fr-CA"/>
        </w:rPr>
      </w:pPr>
      <w:r w:rsidRPr="008425F5">
        <w:rPr>
          <w:color w:val="auto"/>
          <w:lang w:val="fr-CA"/>
        </w:rPr>
        <w:t xml:space="preserve">Les répondants </w:t>
      </w:r>
      <w:r w:rsidRPr="008425F5">
        <w:rPr>
          <w:b/>
          <w:bCs/>
          <w:color w:val="auto"/>
          <w:lang w:val="fr-CA"/>
        </w:rPr>
        <w:t>autochtones</w:t>
      </w:r>
      <w:r w:rsidRPr="008425F5">
        <w:rPr>
          <w:color w:val="auto"/>
          <w:lang w:val="fr-CA"/>
        </w:rPr>
        <w:t xml:space="preserve"> (TOP2 : 79 %) sont moins susceptibles d'être en accord que les </w:t>
      </w:r>
      <w:r w:rsidRPr="008425F5">
        <w:rPr>
          <w:b/>
          <w:bCs/>
          <w:color w:val="auto"/>
          <w:lang w:val="fr-CA"/>
        </w:rPr>
        <w:t>répondants non-autochtones</w:t>
      </w:r>
      <w:r w:rsidRPr="008425F5">
        <w:rPr>
          <w:color w:val="auto"/>
          <w:lang w:val="fr-CA"/>
        </w:rPr>
        <w:t xml:space="preserve"> (TOP2 : 89 %).</w:t>
      </w:r>
    </w:p>
    <w:p w14:paraId="467328A4" w14:textId="78153F57" w:rsidR="005464FD" w:rsidRPr="008425F5" w:rsidRDefault="005816C6" w:rsidP="009B2081">
      <w:pPr>
        <w:pStyle w:val="VAC-Bullet"/>
        <w:numPr>
          <w:ilvl w:val="0"/>
          <w:numId w:val="0"/>
        </w:numPr>
        <w:ind w:left="113"/>
        <w:rPr>
          <w:color w:val="auto"/>
          <w:lang w:val="en-CA"/>
        </w:rPr>
      </w:pPr>
      <w:r w:rsidRPr="008425F5">
        <w:rPr>
          <w:noProof/>
          <w:color w:val="auto"/>
          <w:lang w:val="en-CA"/>
        </w:rPr>
        <mc:AlternateContent>
          <mc:Choice Requires="wps">
            <w:drawing>
              <wp:inline distT="0" distB="0" distL="0" distR="0" wp14:anchorId="2891763F" wp14:editId="6F722773">
                <wp:extent cx="2941721" cy="252078"/>
                <wp:effectExtent l="0" t="0" r="0" b="0"/>
                <wp:docPr id="5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721" cy="252078"/>
                        </a:xfrm>
                        <a:prstGeom prst="rect">
                          <a:avLst/>
                        </a:prstGeom>
                        <a:solidFill>
                          <a:srgbClr val="FFFFFF"/>
                        </a:solidFill>
                        <a:ln w="9525">
                          <a:noFill/>
                          <a:miter lim="800000"/>
                          <a:headEnd/>
                          <a:tailEnd/>
                        </a:ln>
                      </wps:spPr>
                      <wps:txbx>
                        <w:txbxContent>
                          <w:p w14:paraId="10E70658" w14:textId="53432598" w:rsidR="00032754" w:rsidRPr="00912B78" w:rsidRDefault="00D80469"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12B78">
                              <w:rPr>
                                <w:rFonts w:ascii="Georgia" w:hAnsi="Georgia" w:cs="Georgia"/>
                                <w:i/>
                                <w:iCs/>
                                <w:color w:val="31353A"/>
                                <w:spacing w:val="-6"/>
                                <w:w w:val="108"/>
                                <w:sz w:val="16"/>
                                <w:szCs w:val="16"/>
                                <w:lang w:val="fr-CA"/>
                              </w:rPr>
                              <w:t>Graphique</w:t>
                            </w:r>
                            <w:r w:rsidR="00032754" w:rsidRPr="00912B78">
                              <w:rPr>
                                <w:rFonts w:ascii="Georgia" w:hAnsi="Georgia" w:cs="Georgia"/>
                                <w:i/>
                                <w:iCs/>
                                <w:color w:val="31353A"/>
                                <w:spacing w:val="-6"/>
                                <w:w w:val="108"/>
                                <w:sz w:val="16"/>
                                <w:szCs w:val="16"/>
                                <w:lang w:val="fr-CA"/>
                              </w:rPr>
                              <w:t xml:space="preserve"> 12</w:t>
                            </w:r>
                            <w:r w:rsidR="00DB3B26" w:rsidRPr="00912B78">
                              <w:rPr>
                                <w:rFonts w:ascii="Georgia" w:hAnsi="Georgia" w:cs="Georgia"/>
                                <w:i/>
                                <w:iCs/>
                                <w:color w:val="31353A"/>
                                <w:spacing w:val="-6"/>
                                <w:w w:val="108"/>
                                <w:sz w:val="16"/>
                                <w:szCs w:val="16"/>
                                <w:lang w:val="fr-CA"/>
                              </w:rPr>
                              <w:t>4</w:t>
                            </w:r>
                            <w:r w:rsidR="00032754" w:rsidRPr="00912B78">
                              <w:rPr>
                                <w:rFonts w:ascii="Georgia" w:hAnsi="Georgia" w:cs="Georgia"/>
                                <w:i/>
                                <w:iCs/>
                                <w:color w:val="31353A"/>
                                <w:spacing w:val="-6"/>
                                <w:w w:val="108"/>
                                <w:sz w:val="16"/>
                                <w:szCs w:val="16"/>
                                <w:lang w:val="fr-CA"/>
                              </w:rPr>
                              <w:t xml:space="preserve">: </w:t>
                            </w:r>
                            <w:r w:rsidR="00AA2FE6" w:rsidRPr="00912B78">
                              <w:rPr>
                                <w:rFonts w:ascii="Georgia" w:hAnsi="Georgia" w:cs="Georgia"/>
                                <w:i/>
                                <w:iCs/>
                                <w:color w:val="31353A"/>
                                <w:spacing w:val="-6"/>
                                <w:w w:val="108"/>
                                <w:sz w:val="16"/>
                                <w:szCs w:val="16"/>
                                <w:lang w:val="fr-CA"/>
                              </w:rPr>
                              <w:t>« Je vis dans un quartier sécuritaire</w:t>
                            </w:r>
                            <w:r w:rsidR="00193506" w:rsidRPr="00912B78">
                              <w:rPr>
                                <w:lang w:val="fr-CA"/>
                              </w:rPr>
                              <w:t xml:space="preserve"> </w:t>
                            </w:r>
                            <w:r w:rsidR="00193506" w:rsidRPr="00912B78">
                              <w:rPr>
                                <w:rFonts w:ascii="Georgia" w:hAnsi="Georgia" w:cs="Georgia"/>
                                <w:i/>
                                <w:iCs/>
                                <w:color w:val="31353A"/>
                                <w:spacing w:val="-6"/>
                                <w:w w:val="108"/>
                                <w:sz w:val="16"/>
                                <w:szCs w:val="16"/>
                                <w:lang w:val="fr-CA"/>
                              </w:rPr>
                              <w:t>»</w:t>
                            </w:r>
                            <w:r w:rsidR="00032754" w:rsidRPr="00912B78">
                              <w:rPr>
                                <w:rFonts w:ascii="Georgia" w:hAnsi="Georgia" w:cs="Georgia"/>
                                <w:i/>
                                <w:iCs/>
                                <w:color w:val="31353A"/>
                                <w:spacing w:val="-6"/>
                                <w:w w:val="108"/>
                                <w:sz w:val="16"/>
                                <w:szCs w:val="16"/>
                                <w:lang w:val="fr-CA"/>
                              </w:rPr>
                              <w:t xml:space="preserve"> (%)</w:t>
                            </w:r>
                          </w:p>
                          <w:p w14:paraId="09EB1B7D"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8A42C2"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2FD6BC"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4D9E00"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B32636"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CDD901"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0AF113"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CF4D73"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DB362E"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BA50DD"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BCF312"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C5C9A3"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D552B9"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D35B40"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606A24"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D489EC"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BBE7F9"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BEF702"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16D294"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996337"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7FFA98"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BD42E1"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BB8B47"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DAFEF4"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73C084"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AD54AF"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96710D"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7BD165"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1CE916"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2698DA"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C2D551"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7E3881"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4A698E"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C04B5E"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184CBB"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12B78">
                              <w:rPr>
                                <w:rFonts w:ascii="Georgia" w:hAnsi="Georgia" w:cs="Georgia"/>
                                <w:i/>
                                <w:iCs/>
                                <w:color w:val="31353A"/>
                                <w:spacing w:val="-6"/>
                                <w:w w:val="108"/>
                                <w:sz w:val="16"/>
                                <w:szCs w:val="16"/>
                                <w:lang w:val="fr-CA"/>
                              </w:rPr>
                              <w:t xml:space="preserve"> </w:t>
                            </w:r>
                          </w:p>
                          <w:p w14:paraId="11449E3E"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777131"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3E0EE9"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CEDDA1"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19534A"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9D03A5" w14:textId="77777777" w:rsidR="00032754" w:rsidRPr="00912B78" w:rsidRDefault="00032754" w:rsidP="00C85326">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891763F" id="_x0000_s1272" type="#_x0000_t202" style="width:231.6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" stroked="f">
                <v:textbox>
                  <w:txbxContent>
                    <w:p w14:paraId="10E70658" w14:textId="53432598" w:rsidR="00032754" w:rsidRPr="00912B78" w:rsidRDefault="00D80469"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12B78">
                        <w:rPr>
                          <w:rFonts w:ascii="Georgia" w:hAnsi="Georgia" w:cs="Georgia"/>
                          <w:i/>
                          <w:iCs/>
                          <w:color w:val="31353A"/>
                          <w:spacing w:val="-6"/>
                          <w:w w:val="108"/>
                          <w:sz w:val="16"/>
                          <w:szCs w:val="16"/>
                          <w:lang w:val="fr-CA"/>
                        </w:rPr>
                        <w:t>Graphique</w:t>
                      </w:r>
                      <w:r w:rsidR="00032754" w:rsidRPr="00912B78">
                        <w:rPr>
                          <w:rFonts w:ascii="Georgia" w:hAnsi="Georgia" w:cs="Georgia"/>
                          <w:i/>
                          <w:iCs/>
                          <w:color w:val="31353A"/>
                          <w:spacing w:val="-6"/>
                          <w:w w:val="108"/>
                          <w:sz w:val="16"/>
                          <w:szCs w:val="16"/>
                          <w:lang w:val="fr-CA"/>
                        </w:rPr>
                        <w:t xml:space="preserve"> 12</w:t>
                      </w:r>
                      <w:r w:rsidR="00DB3B26" w:rsidRPr="00912B78">
                        <w:rPr>
                          <w:rFonts w:ascii="Georgia" w:hAnsi="Georgia" w:cs="Georgia"/>
                          <w:i/>
                          <w:iCs/>
                          <w:color w:val="31353A"/>
                          <w:spacing w:val="-6"/>
                          <w:w w:val="108"/>
                          <w:sz w:val="16"/>
                          <w:szCs w:val="16"/>
                          <w:lang w:val="fr-CA"/>
                        </w:rPr>
                        <w:t>4</w:t>
                      </w:r>
                      <w:r w:rsidR="00032754" w:rsidRPr="00912B78">
                        <w:rPr>
                          <w:rFonts w:ascii="Georgia" w:hAnsi="Georgia" w:cs="Georgia"/>
                          <w:i/>
                          <w:iCs/>
                          <w:color w:val="31353A"/>
                          <w:spacing w:val="-6"/>
                          <w:w w:val="108"/>
                          <w:sz w:val="16"/>
                          <w:szCs w:val="16"/>
                          <w:lang w:val="fr-CA"/>
                        </w:rPr>
                        <w:t xml:space="preserve">: </w:t>
                      </w:r>
                      <w:r w:rsidR="00AA2FE6" w:rsidRPr="00912B78">
                        <w:rPr>
                          <w:rFonts w:ascii="Georgia" w:hAnsi="Georgia" w:cs="Georgia"/>
                          <w:i/>
                          <w:iCs/>
                          <w:color w:val="31353A"/>
                          <w:spacing w:val="-6"/>
                          <w:w w:val="108"/>
                          <w:sz w:val="16"/>
                          <w:szCs w:val="16"/>
                          <w:lang w:val="fr-CA"/>
                        </w:rPr>
                        <w:t>« Je vis dans un quartier sécuritaire</w:t>
                      </w:r>
                      <w:r w:rsidR="00193506" w:rsidRPr="00912B78">
                        <w:rPr>
                          <w:lang w:val="fr-CA"/>
                        </w:rPr>
                        <w:t xml:space="preserve"> </w:t>
                      </w:r>
                      <w:r w:rsidR="00193506" w:rsidRPr="00912B78">
                        <w:rPr>
                          <w:rFonts w:ascii="Georgia" w:hAnsi="Georgia" w:cs="Georgia"/>
                          <w:i/>
                          <w:iCs/>
                          <w:color w:val="31353A"/>
                          <w:spacing w:val="-6"/>
                          <w:w w:val="108"/>
                          <w:sz w:val="16"/>
                          <w:szCs w:val="16"/>
                          <w:lang w:val="fr-CA"/>
                        </w:rPr>
                        <w:t>»</w:t>
                      </w:r>
                      <w:r w:rsidR="00032754" w:rsidRPr="00912B78">
                        <w:rPr>
                          <w:rFonts w:ascii="Georgia" w:hAnsi="Georgia" w:cs="Georgia"/>
                          <w:i/>
                          <w:iCs/>
                          <w:color w:val="31353A"/>
                          <w:spacing w:val="-6"/>
                          <w:w w:val="108"/>
                          <w:sz w:val="16"/>
                          <w:szCs w:val="16"/>
                          <w:lang w:val="fr-CA"/>
                        </w:rPr>
                        <w:t xml:space="preserve"> (%)</w:t>
                      </w:r>
                    </w:p>
                    <w:p w14:paraId="09EB1B7D"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8A42C2"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22FD6BC"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4D9E00"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CB32636"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FCDD901"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70AF113"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CF4D73"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DB362E"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4BA50DD"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BCF312"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DC5C9A3"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D552B9"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D35B40"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606A24"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D489EC"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BBE7F9"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BEF702"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16D294"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7996337"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7FFA98"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BD42E1"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BB8B47"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DAFEF4"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673C084"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AD54AF"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96710D"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7BD165"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1CE916"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2698DA"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C2D551"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7E3881"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94A698E"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6C04B5E"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A184CBB"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912B78">
                        <w:rPr>
                          <w:rFonts w:ascii="Georgia" w:hAnsi="Georgia" w:cs="Georgia"/>
                          <w:i/>
                          <w:iCs/>
                          <w:color w:val="31353A"/>
                          <w:spacing w:val="-6"/>
                          <w:w w:val="108"/>
                          <w:sz w:val="16"/>
                          <w:szCs w:val="16"/>
                          <w:lang w:val="fr-CA"/>
                        </w:rPr>
                        <w:t xml:space="preserve"> </w:t>
                      </w:r>
                    </w:p>
                    <w:p w14:paraId="11449E3E"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0777131"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3E0EE9"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4CEDDA1"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F19534A" w14:textId="77777777" w:rsidR="00032754" w:rsidRPr="00912B78"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9D03A5" w14:textId="77777777" w:rsidR="00032754" w:rsidRPr="00912B78" w:rsidRDefault="00032754" w:rsidP="00C85326">
                      <w:pPr>
                        <w:rPr>
                          <w:i/>
                          <w:iCs/>
                          <w:sz w:val="16"/>
                          <w:szCs w:val="16"/>
                          <w:lang w:val="fr-CA"/>
                        </w:rPr>
                      </w:pPr>
                    </w:p>
                  </w:txbxContent>
                </v:textbox>
                <w10:anchorlock/>
              </v:shape>
            </w:pict>
          </mc:Fallback>
        </mc:AlternateContent>
      </w:r>
      <w:r w:rsidR="009B2081" w:rsidRPr="008425F5">
        <w:rPr>
          <w:color w:val="auto"/>
          <w:lang w:val="en-CA"/>
        </w:rPr>
        <w:br/>
      </w:r>
      <w:r w:rsidR="005741B3" w:rsidRPr="008425F5">
        <w:rPr>
          <w:noProof/>
          <w:color w:val="auto"/>
          <w:lang w:val="en-CA"/>
        </w:rPr>
        <w:drawing>
          <wp:inline distT="0" distB="0" distL="0" distR="0" wp14:anchorId="5ED1B199" wp14:editId="1154E463">
            <wp:extent cx="3543935" cy="2216150"/>
            <wp:effectExtent l="0" t="0" r="0" b="0"/>
            <wp:docPr id="674" name="Chart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009B2081" w:rsidRPr="008425F5">
        <w:rPr>
          <w:color w:val="auto"/>
          <w:lang w:val="en-CA"/>
        </w:rPr>
        <w:br/>
      </w:r>
      <w:r w:rsidR="00B46B0A" w:rsidRPr="008425F5">
        <w:rPr>
          <w:noProof/>
          <w:color w:val="auto"/>
          <w:lang w:val="en-CA"/>
        </w:rPr>
        <mc:AlternateContent>
          <mc:Choice Requires="wps">
            <w:drawing>
              <wp:inline distT="0" distB="0" distL="0" distR="0" wp14:anchorId="4478E3A8" wp14:editId="34FD4BD6">
                <wp:extent cx="3211372" cy="548640"/>
                <wp:effectExtent l="0" t="0" r="8255" b="3810"/>
                <wp:docPr id="560"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372" cy="548640"/>
                        </a:xfrm>
                        <a:prstGeom prst="rect">
                          <a:avLst/>
                        </a:prstGeom>
                        <a:solidFill>
                          <a:srgbClr val="FFFFFF"/>
                        </a:solidFill>
                        <a:ln w="9525">
                          <a:noFill/>
                          <a:miter lim="800000"/>
                          <a:headEnd/>
                          <a:tailEnd/>
                        </a:ln>
                      </wps:spPr>
                      <wps:txbx>
                        <w:txbxContent>
                          <w:p w14:paraId="5AFFE76E" w14:textId="3E993DAA" w:rsidR="00032754" w:rsidRPr="00923BCD" w:rsidRDefault="00032754" w:rsidP="00B46B0A">
                            <w:pPr>
                              <w:rPr>
                                <w:rFonts w:ascii="Georgia" w:hAnsi="Georgia" w:cs="Georgia"/>
                                <w:i/>
                                <w:iCs/>
                                <w:color w:val="31353A"/>
                                <w:spacing w:val="-6"/>
                                <w:w w:val="108"/>
                                <w:sz w:val="12"/>
                                <w:szCs w:val="12"/>
                                <w:lang w:val="fr-CA"/>
                              </w:rPr>
                            </w:pPr>
                            <w:r w:rsidRPr="0079618A">
                              <w:rPr>
                                <w:rFonts w:ascii="Georgia" w:hAnsi="Georgia" w:cs="Georgia"/>
                                <w:i/>
                                <w:iCs/>
                                <w:color w:val="31353A"/>
                                <w:spacing w:val="-6"/>
                                <w:w w:val="108"/>
                                <w:sz w:val="12"/>
                                <w:szCs w:val="12"/>
                                <w:lang w:val="fr-CA"/>
                              </w:rPr>
                              <w:t xml:space="preserve">Question: </w:t>
                            </w:r>
                            <w:r w:rsidR="00DB3B26" w:rsidRPr="0079618A">
                              <w:rPr>
                                <w:rFonts w:ascii="Georgia" w:hAnsi="Georgia" w:cs="Georgia"/>
                                <w:i/>
                                <w:iCs/>
                                <w:color w:val="31353A"/>
                                <w:spacing w:val="-6"/>
                                <w:w w:val="108"/>
                                <w:sz w:val="12"/>
                                <w:szCs w:val="12"/>
                                <w:lang w:val="fr-CA"/>
                              </w:rPr>
                              <w:t>[</w:t>
                            </w:r>
                            <w:r w:rsidR="0079618A" w:rsidRPr="0079618A">
                              <w:rPr>
                                <w:rFonts w:ascii="Georgia" w:hAnsi="Georgia" w:cs="Georgia"/>
                                <w:i/>
                                <w:iCs/>
                                <w:color w:val="31353A"/>
                                <w:spacing w:val="-6"/>
                                <w:w w:val="108"/>
                                <w:sz w:val="12"/>
                                <w:szCs w:val="12"/>
                                <w:lang w:val="fr-CA"/>
                              </w:rPr>
                              <w:t>Explication de l’échelle à 5 points pour mesurer l’accord avec l’énoncé.</w:t>
                            </w:r>
                            <w:r w:rsidR="00DB3B26" w:rsidRPr="0079618A">
                              <w:rPr>
                                <w:rFonts w:ascii="Georgia" w:hAnsi="Georgia" w:cs="Georgia"/>
                                <w:i/>
                                <w:iCs/>
                                <w:color w:val="31353A"/>
                                <w:spacing w:val="-6"/>
                                <w:w w:val="108"/>
                                <w:sz w:val="12"/>
                                <w:szCs w:val="12"/>
                                <w:lang w:val="fr-CA"/>
                              </w:rPr>
                              <w:t xml:space="preserve">] </w:t>
                            </w:r>
                            <w:r w:rsidR="00DB3B26" w:rsidRPr="00923BCD">
                              <w:rPr>
                                <w:rFonts w:ascii="Georgia" w:hAnsi="Georgia" w:cs="Georgia"/>
                                <w:i/>
                                <w:iCs/>
                                <w:color w:val="31353A"/>
                                <w:spacing w:val="-6"/>
                                <w:w w:val="108"/>
                                <w:sz w:val="12"/>
                                <w:szCs w:val="12"/>
                                <w:lang w:val="fr-CA"/>
                              </w:rPr>
                              <w:t>…</w:t>
                            </w:r>
                            <w:r w:rsidR="004C2C41" w:rsidRPr="00923BCD">
                              <w:rPr>
                                <w:rFonts w:ascii="Georgia" w:hAnsi="Georgia" w:cs="Georgia"/>
                                <w:i/>
                                <w:iCs/>
                                <w:color w:val="31353A"/>
                                <w:spacing w:val="-6"/>
                                <w:w w:val="108"/>
                                <w:sz w:val="12"/>
                                <w:szCs w:val="12"/>
                                <w:lang w:val="fr-CA"/>
                              </w:rPr>
                              <w:t xml:space="preserve"> « Je</w:t>
                            </w:r>
                            <w:r w:rsidR="00274990" w:rsidRPr="00923BCD">
                              <w:rPr>
                                <w:rFonts w:ascii="Georgia" w:hAnsi="Georgia" w:cs="Georgia"/>
                                <w:i/>
                                <w:iCs/>
                                <w:color w:val="31353A"/>
                                <w:spacing w:val="-6"/>
                                <w:w w:val="108"/>
                                <w:sz w:val="12"/>
                                <w:szCs w:val="12"/>
                                <w:lang w:val="fr-CA"/>
                              </w:rPr>
                              <w:t xml:space="preserve"> vis dans un quartier sécuritaire</w:t>
                            </w:r>
                            <w:r w:rsidR="004C2C41" w:rsidRPr="00923BCD">
                              <w:rPr>
                                <w:rFonts w:ascii="Georgia" w:hAnsi="Georgia" w:cs="Georgia"/>
                                <w:i/>
                                <w:iCs/>
                                <w:color w:val="31353A"/>
                                <w:spacing w:val="-6"/>
                                <w:w w:val="108"/>
                                <w:sz w:val="12"/>
                                <w:szCs w:val="12"/>
                                <w:lang w:val="fr-CA"/>
                              </w:rPr>
                              <w:t>. »</w:t>
                            </w:r>
                          </w:p>
                          <w:p w14:paraId="265E43E0" w14:textId="1C02689F" w:rsidR="00032754" w:rsidRPr="00923BCD" w:rsidRDefault="00923BCD" w:rsidP="00B46B0A">
                            <w:pPr>
                              <w:rPr>
                                <w:rFonts w:ascii="Georgia" w:hAnsi="Georgia" w:cs="Georgia"/>
                                <w:i/>
                                <w:iCs/>
                                <w:color w:val="31353A"/>
                                <w:spacing w:val="-6"/>
                                <w:w w:val="108"/>
                                <w:sz w:val="12"/>
                                <w:szCs w:val="12"/>
                                <w:lang w:val="fr-CA"/>
                              </w:rPr>
                            </w:pPr>
                            <w:r w:rsidRPr="00923BCD">
                              <w:rPr>
                                <w:rFonts w:ascii="Georgia" w:hAnsi="Georgia" w:cs="Georgia"/>
                                <w:i/>
                                <w:iCs/>
                                <w:color w:val="31353A"/>
                                <w:spacing w:val="-6"/>
                                <w:w w:val="108"/>
                                <w:sz w:val="12"/>
                                <w:szCs w:val="12"/>
                                <w:lang w:val="fr-CA"/>
                              </w:rPr>
                              <w:t>Taille de l'échantillon</w:t>
                            </w:r>
                            <w:r w:rsidR="00032754" w:rsidRPr="00923BCD">
                              <w:rPr>
                                <w:rFonts w:ascii="Georgia" w:hAnsi="Georgia" w:cs="Georgia"/>
                                <w:i/>
                                <w:iCs/>
                                <w:color w:val="31353A"/>
                                <w:spacing w:val="-6"/>
                                <w:w w:val="108"/>
                                <w:sz w:val="12"/>
                                <w:szCs w:val="12"/>
                                <w:lang w:val="fr-CA"/>
                              </w:rPr>
                              <w:t>: 3</w:t>
                            </w:r>
                            <w:r w:rsidRPr="00923BCD">
                              <w:rPr>
                                <w:rFonts w:ascii="Georgia" w:hAnsi="Georgia" w:cs="Georgia"/>
                                <w:i/>
                                <w:iCs/>
                                <w:color w:val="31353A"/>
                                <w:spacing w:val="-6"/>
                                <w:w w:val="108"/>
                                <w:sz w:val="12"/>
                                <w:szCs w:val="12"/>
                                <w:lang w:val="fr-CA"/>
                              </w:rPr>
                              <w:t xml:space="preserve"> </w:t>
                            </w:r>
                            <w:r w:rsidR="005741B3" w:rsidRPr="00923BCD">
                              <w:rPr>
                                <w:rFonts w:ascii="Georgia" w:hAnsi="Georgia" w:cs="Georgia"/>
                                <w:i/>
                                <w:iCs/>
                                <w:color w:val="31353A"/>
                                <w:spacing w:val="-6"/>
                                <w:w w:val="108"/>
                                <w:sz w:val="12"/>
                                <w:szCs w:val="12"/>
                                <w:lang w:val="fr-CA"/>
                              </w:rPr>
                              <w:t>371</w:t>
                            </w:r>
                          </w:p>
                          <w:p w14:paraId="095EA4D9" w14:textId="0CE6C606" w:rsidR="00032754" w:rsidRPr="00923BCD" w:rsidRDefault="00923BCD" w:rsidP="00B46B0A">
                            <w:pPr>
                              <w:rPr>
                                <w:rFonts w:ascii="Georgia" w:hAnsi="Georgia" w:cs="Georgia"/>
                                <w:i/>
                                <w:iCs/>
                                <w:color w:val="31353A"/>
                                <w:spacing w:val="-6"/>
                                <w:w w:val="108"/>
                                <w:sz w:val="12"/>
                                <w:szCs w:val="12"/>
                                <w:lang w:val="fr-CA"/>
                              </w:rPr>
                            </w:pPr>
                            <w:r w:rsidRPr="00923BCD">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4478E3A8" id="Text Box 560" o:spid="_x0000_s1273" type="#_x0000_t202" style="width:252.85pt;height:4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" stroked="f">
                <v:textbox>
                  <w:txbxContent>
                    <w:p w14:paraId="5AFFE76E" w14:textId="3E993DAA" w:rsidR="00032754" w:rsidRPr="00923BCD" w:rsidRDefault="00032754" w:rsidP="00B46B0A">
                      <w:pPr>
                        <w:rPr>
                          <w:rFonts w:ascii="Georgia" w:hAnsi="Georgia" w:cs="Georgia"/>
                          <w:i/>
                          <w:iCs/>
                          <w:color w:val="31353A"/>
                          <w:spacing w:val="-6"/>
                          <w:w w:val="108"/>
                          <w:sz w:val="12"/>
                          <w:szCs w:val="12"/>
                          <w:lang w:val="fr-CA"/>
                        </w:rPr>
                      </w:pPr>
                      <w:r w:rsidRPr="0079618A">
                        <w:rPr>
                          <w:rFonts w:ascii="Georgia" w:hAnsi="Georgia" w:cs="Georgia"/>
                          <w:i/>
                          <w:iCs/>
                          <w:color w:val="31353A"/>
                          <w:spacing w:val="-6"/>
                          <w:w w:val="108"/>
                          <w:sz w:val="12"/>
                          <w:szCs w:val="12"/>
                          <w:lang w:val="fr-CA"/>
                        </w:rPr>
                        <w:t xml:space="preserve">Question: </w:t>
                      </w:r>
                      <w:r w:rsidR="00DB3B26" w:rsidRPr="0079618A">
                        <w:rPr>
                          <w:rFonts w:ascii="Georgia" w:hAnsi="Georgia" w:cs="Georgia"/>
                          <w:i/>
                          <w:iCs/>
                          <w:color w:val="31353A"/>
                          <w:spacing w:val="-6"/>
                          <w:w w:val="108"/>
                          <w:sz w:val="12"/>
                          <w:szCs w:val="12"/>
                          <w:lang w:val="fr-CA"/>
                        </w:rPr>
                        <w:t>[</w:t>
                      </w:r>
                      <w:r w:rsidR="0079618A" w:rsidRPr="0079618A">
                        <w:rPr>
                          <w:rFonts w:ascii="Georgia" w:hAnsi="Georgia" w:cs="Georgia"/>
                          <w:i/>
                          <w:iCs/>
                          <w:color w:val="31353A"/>
                          <w:spacing w:val="-6"/>
                          <w:w w:val="108"/>
                          <w:sz w:val="12"/>
                          <w:szCs w:val="12"/>
                          <w:lang w:val="fr-CA"/>
                        </w:rPr>
                        <w:t>Explication de l’échelle à 5 points pour mesurer l’accord avec l’énoncé.</w:t>
                      </w:r>
                      <w:r w:rsidR="00DB3B26" w:rsidRPr="0079618A">
                        <w:rPr>
                          <w:rFonts w:ascii="Georgia" w:hAnsi="Georgia" w:cs="Georgia"/>
                          <w:i/>
                          <w:iCs/>
                          <w:color w:val="31353A"/>
                          <w:spacing w:val="-6"/>
                          <w:w w:val="108"/>
                          <w:sz w:val="12"/>
                          <w:szCs w:val="12"/>
                          <w:lang w:val="fr-CA"/>
                        </w:rPr>
                        <w:t xml:space="preserve">] </w:t>
                      </w:r>
                      <w:r w:rsidR="00DB3B26" w:rsidRPr="00923BCD">
                        <w:rPr>
                          <w:rFonts w:ascii="Georgia" w:hAnsi="Georgia" w:cs="Georgia"/>
                          <w:i/>
                          <w:iCs/>
                          <w:color w:val="31353A"/>
                          <w:spacing w:val="-6"/>
                          <w:w w:val="108"/>
                          <w:sz w:val="12"/>
                          <w:szCs w:val="12"/>
                          <w:lang w:val="fr-CA"/>
                        </w:rPr>
                        <w:t>…</w:t>
                      </w:r>
                      <w:r w:rsidR="004C2C41" w:rsidRPr="00923BCD">
                        <w:rPr>
                          <w:rFonts w:ascii="Georgia" w:hAnsi="Georgia" w:cs="Georgia"/>
                          <w:i/>
                          <w:iCs/>
                          <w:color w:val="31353A"/>
                          <w:spacing w:val="-6"/>
                          <w:w w:val="108"/>
                          <w:sz w:val="12"/>
                          <w:szCs w:val="12"/>
                          <w:lang w:val="fr-CA"/>
                        </w:rPr>
                        <w:t xml:space="preserve"> « Je</w:t>
                      </w:r>
                      <w:r w:rsidR="00274990" w:rsidRPr="00923BCD">
                        <w:rPr>
                          <w:rFonts w:ascii="Georgia" w:hAnsi="Georgia" w:cs="Georgia"/>
                          <w:i/>
                          <w:iCs/>
                          <w:color w:val="31353A"/>
                          <w:spacing w:val="-6"/>
                          <w:w w:val="108"/>
                          <w:sz w:val="12"/>
                          <w:szCs w:val="12"/>
                          <w:lang w:val="fr-CA"/>
                        </w:rPr>
                        <w:t xml:space="preserve"> vis dans un quartier sécuritaire</w:t>
                      </w:r>
                      <w:r w:rsidR="004C2C41" w:rsidRPr="00923BCD">
                        <w:rPr>
                          <w:rFonts w:ascii="Georgia" w:hAnsi="Georgia" w:cs="Georgia"/>
                          <w:i/>
                          <w:iCs/>
                          <w:color w:val="31353A"/>
                          <w:spacing w:val="-6"/>
                          <w:w w:val="108"/>
                          <w:sz w:val="12"/>
                          <w:szCs w:val="12"/>
                          <w:lang w:val="fr-CA"/>
                        </w:rPr>
                        <w:t>. »</w:t>
                      </w:r>
                    </w:p>
                    <w:p w14:paraId="265E43E0" w14:textId="1C02689F" w:rsidR="00032754" w:rsidRPr="00923BCD" w:rsidRDefault="00923BCD" w:rsidP="00B46B0A">
                      <w:pPr>
                        <w:rPr>
                          <w:rFonts w:ascii="Georgia" w:hAnsi="Georgia" w:cs="Georgia"/>
                          <w:i/>
                          <w:iCs/>
                          <w:color w:val="31353A"/>
                          <w:spacing w:val="-6"/>
                          <w:w w:val="108"/>
                          <w:sz w:val="12"/>
                          <w:szCs w:val="12"/>
                          <w:lang w:val="fr-CA"/>
                        </w:rPr>
                      </w:pPr>
                      <w:r w:rsidRPr="00923BCD">
                        <w:rPr>
                          <w:rFonts w:ascii="Georgia" w:hAnsi="Georgia" w:cs="Georgia"/>
                          <w:i/>
                          <w:iCs/>
                          <w:color w:val="31353A"/>
                          <w:spacing w:val="-6"/>
                          <w:w w:val="108"/>
                          <w:sz w:val="12"/>
                          <w:szCs w:val="12"/>
                          <w:lang w:val="fr-CA"/>
                        </w:rPr>
                        <w:t>Taille de l'échantillon</w:t>
                      </w:r>
                      <w:r w:rsidR="00032754" w:rsidRPr="00923BCD">
                        <w:rPr>
                          <w:rFonts w:ascii="Georgia" w:hAnsi="Georgia" w:cs="Georgia"/>
                          <w:i/>
                          <w:iCs/>
                          <w:color w:val="31353A"/>
                          <w:spacing w:val="-6"/>
                          <w:w w:val="108"/>
                          <w:sz w:val="12"/>
                          <w:szCs w:val="12"/>
                          <w:lang w:val="fr-CA"/>
                        </w:rPr>
                        <w:t>: 3</w:t>
                      </w:r>
                      <w:r w:rsidRPr="00923BCD">
                        <w:rPr>
                          <w:rFonts w:ascii="Georgia" w:hAnsi="Georgia" w:cs="Georgia"/>
                          <w:i/>
                          <w:iCs/>
                          <w:color w:val="31353A"/>
                          <w:spacing w:val="-6"/>
                          <w:w w:val="108"/>
                          <w:sz w:val="12"/>
                          <w:szCs w:val="12"/>
                          <w:lang w:val="fr-CA"/>
                        </w:rPr>
                        <w:t xml:space="preserve"> </w:t>
                      </w:r>
                      <w:r w:rsidR="005741B3" w:rsidRPr="00923BCD">
                        <w:rPr>
                          <w:rFonts w:ascii="Georgia" w:hAnsi="Georgia" w:cs="Georgia"/>
                          <w:i/>
                          <w:iCs/>
                          <w:color w:val="31353A"/>
                          <w:spacing w:val="-6"/>
                          <w:w w:val="108"/>
                          <w:sz w:val="12"/>
                          <w:szCs w:val="12"/>
                          <w:lang w:val="fr-CA"/>
                        </w:rPr>
                        <w:t>371</w:t>
                      </w:r>
                    </w:p>
                    <w:p w14:paraId="095EA4D9" w14:textId="0CE6C606" w:rsidR="00032754" w:rsidRPr="00923BCD" w:rsidRDefault="00923BCD" w:rsidP="00B46B0A">
                      <w:pPr>
                        <w:rPr>
                          <w:rFonts w:ascii="Georgia" w:hAnsi="Georgia" w:cs="Georgia"/>
                          <w:i/>
                          <w:iCs/>
                          <w:color w:val="31353A"/>
                          <w:spacing w:val="-6"/>
                          <w:w w:val="108"/>
                          <w:sz w:val="12"/>
                          <w:szCs w:val="12"/>
                          <w:lang w:val="fr-CA"/>
                        </w:rPr>
                      </w:pPr>
                      <w:r w:rsidRPr="00923BCD">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76925862" w14:textId="77777777" w:rsidR="00541020" w:rsidRDefault="00B964F0">
      <w:pPr>
        <w:rPr>
          <w:rFonts w:ascii="Georgia" w:hAnsi="Georgia" w:cs="Georgia"/>
          <w:b/>
          <w:bCs/>
          <w:spacing w:val="-6"/>
          <w:w w:val="108"/>
          <w:sz w:val="18"/>
          <w:szCs w:val="18"/>
          <w:lang w:val="fr-CA"/>
        </w:rPr>
      </w:pPr>
      <w:r w:rsidRPr="009210E9">
        <w:rPr>
          <w:b/>
          <w:bCs/>
          <w:lang w:val="fr-CA"/>
        </w:rPr>
        <w:br w:type="column"/>
      </w:r>
      <w:r w:rsidR="00541020">
        <w:rPr>
          <w:b/>
          <w:bCs/>
          <w:lang w:val="fr-CA"/>
        </w:rPr>
        <w:br w:type="page"/>
      </w:r>
    </w:p>
    <w:p w14:paraId="4AEAE48F" w14:textId="0762DBAE" w:rsidR="00C85326" w:rsidRPr="009210E9" w:rsidRDefault="009C1EC8" w:rsidP="00C85326">
      <w:pPr>
        <w:pStyle w:val="VAC-Body"/>
        <w:rPr>
          <w:b/>
          <w:bCs/>
          <w:color w:val="auto"/>
          <w:lang w:val="fr-CA"/>
        </w:rPr>
      </w:pPr>
      <w:r w:rsidRPr="009210E9">
        <w:rPr>
          <w:b/>
          <w:bCs/>
          <w:color w:val="auto"/>
          <w:lang w:val="fr-CA"/>
        </w:rPr>
        <w:t>Grande variation dans la transition après le service</w:t>
      </w:r>
    </w:p>
    <w:p w14:paraId="1101B974" w14:textId="77777777" w:rsidR="005C2F9F" w:rsidRPr="008425F5" w:rsidRDefault="005C2F9F" w:rsidP="005C2F9F">
      <w:pPr>
        <w:pStyle w:val="VAC-Bullet"/>
        <w:rPr>
          <w:color w:val="auto"/>
          <w:lang w:val="fr-CA"/>
        </w:rPr>
      </w:pPr>
      <w:r w:rsidRPr="008425F5">
        <w:rPr>
          <w:color w:val="auto"/>
          <w:lang w:val="fr-CA"/>
        </w:rPr>
        <w:t>Trois répondants sur cinq (TOP2 : 59 %) s’accordent à dire qu'ils ont bien fait la transition vers la vie civile après le service, ce qui est inférieur à celui de 2020 (TOP2 : 68 %)</w:t>
      </w:r>
    </w:p>
    <w:p w14:paraId="0A34454D" w14:textId="77777777" w:rsidR="005C2F9F" w:rsidRPr="008425F5" w:rsidRDefault="005C2F9F" w:rsidP="005C2F9F">
      <w:pPr>
        <w:pStyle w:val="VAC-Bullet"/>
        <w:rPr>
          <w:color w:val="auto"/>
          <w:lang w:val="fr-CA"/>
        </w:rPr>
      </w:pPr>
      <w:r w:rsidRPr="008425F5">
        <w:rPr>
          <w:color w:val="auto"/>
          <w:lang w:val="fr-CA"/>
        </w:rPr>
        <w:t xml:space="preserve">L'accord est le plus faible parmi les </w:t>
      </w:r>
      <w:r w:rsidRPr="008425F5">
        <w:rPr>
          <w:b/>
          <w:bCs/>
          <w:color w:val="auto"/>
          <w:lang w:val="fr-CA"/>
        </w:rPr>
        <w:t>vétérans</w:t>
      </w:r>
      <w:r w:rsidRPr="008425F5">
        <w:rPr>
          <w:color w:val="auto"/>
          <w:lang w:val="fr-CA"/>
        </w:rPr>
        <w:t xml:space="preserve"> </w:t>
      </w:r>
      <w:r w:rsidRPr="008425F5">
        <w:rPr>
          <w:b/>
          <w:bCs/>
          <w:color w:val="auto"/>
          <w:lang w:val="fr-CA"/>
        </w:rPr>
        <w:t>de moins de 65 ans avec gestion de cas</w:t>
      </w:r>
      <w:r w:rsidRPr="008425F5">
        <w:rPr>
          <w:color w:val="auto"/>
          <w:lang w:val="fr-CA"/>
        </w:rPr>
        <w:t xml:space="preserve"> (TOP2 : 46 %).</w:t>
      </w:r>
    </w:p>
    <w:p w14:paraId="12534A41" w14:textId="77777777" w:rsidR="005C2F9F" w:rsidRPr="008425F5" w:rsidRDefault="005C2F9F" w:rsidP="005C2F9F">
      <w:pPr>
        <w:pStyle w:val="VAC-Bullet"/>
        <w:rPr>
          <w:color w:val="auto"/>
          <w:lang w:val="fr-CA"/>
        </w:rPr>
      </w:pPr>
      <w:r w:rsidRPr="008425F5">
        <w:rPr>
          <w:color w:val="auto"/>
          <w:lang w:val="fr-CA"/>
        </w:rPr>
        <w:t>Les répondants plus jeunes ont tendance à être moins en accord que les répondants plus âgés.</w:t>
      </w:r>
      <w:r w:rsidRPr="008425F5">
        <w:rPr>
          <w:rStyle w:val="FootnoteReference"/>
          <w:color w:val="auto"/>
          <w:sz w:val="17"/>
          <w:szCs w:val="17"/>
          <w:lang w:val="fr-CA"/>
        </w:rPr>
        <w:t xml:space="preserve"> </w:t>
      </w:r>
      <w:r w:rsidRPr="008425F5">
        <w:rPr>
          <w:rStyle w:val="FootnoteReference"/>
          <w:color w:val="auto"/>
          <w:sz w:val="17"/>
          <w:szCs w:val="17"/>
          <w:lang w:val="en-CA"/>
        </w:rPr>
        <w:footnoteReference w:id="41"/>
      </w:r>
      <w:r w:rsidRPr="008425F5">
        <w:rPr>
          <w:color w:val="auto"/>
          <w:lang w:val="fr-CA"/>
        </w:rPr>
        <w:t xml:space="preserve"> </w:t>
      </w:r>
    </w:p>
    <w:p w14:paraId="20546AB2" w14:textId="77777777" w:rsidR="005C2F9F" w:rsidRDefault="005C2F9F" w:rsidP="005C2F9F">
      <w:pPr>
        <w:pStyle w:val="VAC-Bullet"/>
        <w:rPr>
          <w:color w:val="auto"/>
          <w:lang w:val="fr-CA"/>
        </w:rPr>
      </w:pPr>
      <w:r w:rsidRPr="008425F5">
        <w:rPr>
          <w:color w:val="auto"/>
          <w:lang w:val="fr-CA"/>
        </w:rPr>
        <w:t>Les répondants</w:t>
      </w:r>
      <w:r w:rsidRPr="008425F5">
        <w:rPr>
          <w:b/>
          <w:bCs/>
          <w:color w:val="auto"/>
          <w:lang w:val="fr-CA"/>
        </w:rPr>
        <w:t xml:space="preserve"> appartenant à des minorités visibles </w:t>
      </w:r>
      <w:r w:rsidRPr="008425F5">
        <w:rPr>
          <w:color w:val="auto"/>
          <w:lang w:val="fr-CA"/>
        </w:rPr>
        <w:t>(TOP2 : 49 %) sont moins susceptibles d'être en accord que les répondants</w:t>
      </w:r>
      <w:r w:rsidRPr="008425F5">
        <w:rPr>
          <w:b/>
          <w:bCs/>
          <w:color w:val="auto"/>
          <w:lang w:val="fr-CA"/>
        </w:rPr>
        <w:t xml:space="preserve"> n'appartenant pas à des minorités visibles </w:t>
      </w:r>
      <w:r w:rsidRPr="008425F5">
        <w:rPr>
          <w:color w:val="auto"/>
          <w:lang w:val="fr-CA"/>
        </w:rPr>
        <w:t>(TOP2 : 61 %).</w:t>
      </w:r>
    </w:p>
    <w:p w14:paraId="768E9F76" w14:textId="77777777" w:rsidR="008372AA" w:rsidRPr="008372AA" w:rsidRDefault="008372AA" w:rsidP="008372AA">
      <w:pPr>
        <w:pStyle w:val="VAC-Bullet"/>
        <w:rPr>
          <w:color w:val="auto"/>
          <w:lang w:val="fr-CA"/>
        </w:rPr>
      </w:pPr>
      <w:r w:rsidRPr="008372AA">
        <w:rPr>
          <w:color w:val="auto"/>
          <w:lang w:val="fr-CA"/>
        </w:rPr>
        <w:t xml:space="preserve">Les répondants </w:t>
      </w:r>
      <w:r w:rsidRPr="008372AA">
        <w:rPr>
          <w:b/>
          <w:bCs/>
          <w:color w:val="auto"/>
          <w:lang w:val="fr-CA"/>
        </w:rPr>
        <w:t>autochtones</w:t>
      </w:r>
      <w:r w:rsidRPr="008372AA">
        <w:rPr>
          <w:color w:val="auto"/>
          <w:lang w:val="fr-CA"/>
        </w:rPr>
        <w:t xml:space="preserve"> (TOP2 : 41 %) sont moins susceptibles d'être en accord que les répondants </w:t>
      </w:r>
      <w:r w:rsidRPr="008372AA">
        <w:rPr>
          <w:b/>
          <w:bCs/>
          <w:color w:val="auto"/>
          <w:lang w:val="fr-CA"/>
        </w:rPr>
        <w:t>non-autochtones</w:t>
      </w:r>
      <w:r w:rsidRPr="008372AA">
        <w:rPr>
          <w:color w:val="auto"/>
          <w:lang w:val="fr-CA"/>
        </w:rPr>
        <w:t xml:space="preserve"> (TOP2 : 61 %).</w:t>
      </w:r>
    </w:p>
    <w:p w14:paraId="77DFE76F" w14:textId="77777777" w:rsidR="008372AA" w:rsidRPr="008425F5" w:rsidRDefault="008372AA" w:rsidP="008372AA">
      <w:pPr>
        <w:pStyle w:val="VAC-Bullet"/>
        <w:numPr>
          <w:ilvl w:val="0"/>
          <w:numId w:val="0"/>
        </w:numPr>
        <w:ind w:left="113"/>
        <w:rPr>
          <w:color w:val="auto"/>
          <w:lang w:val="fr-CA"/>
        </w:rPr>
      </w:pPr>
    </w:p>
    <w:p w14:paraId="1CF4EF1E" w14:textId="05FC9657" w:rsidR="00E6358D" w:rsidRPr="008425F5" w:rsidRDefault="00B46B0A" w:rsidP="009B2081">
      <w:pPr>
        <w:pStyle w:val="VAC-Bullet"/>
        <w:numPr>
          <w:ilvl w:val="0"/>
          <w:numId w:val="0"/>
        </w:numPr>
        <w:rPr>
          <w:b/>
          <w:bCs/>
          <w:color w:val="auto"/>
          <w:lang w:val="en-CA"/>
        </w:rPr>
      </w:pPr>
      <w:r w:rsidRPr="008425F5">
        <w:rPr>
          <w:noProof/>
          <w:color w:val="auto"/>
          <w:w w:val="100"/>
          <w:lang w:val="en-CA"/>
        </w:rPr>
        <mc:AlternateContent>
          <mc:Choice Requires="wps">
            <w:drawing>
              <wp:anchor distT="0" distB="0" distL="114300" distR="114300" simplePos="0" relativeHeight="251658293" behindDoc="0" locked="0" layoutInCell="1" allowOverlap="1" wp14:anchorId="7CE21FFD" wp14:editId="09F2374E">
                <wp:simplePos x="0" y="0"/>
                <wp:positionH relativeFrom="margin">
                  <wp:align>center</wp:align>
                </wp:positionH>
                <wp:positionV relativeFrom="page">
                  <wp:posOffset>1042307</wp:posOffset>
                </wp:positionV>
                <wp:extent cx="0" cy="5943600"/>
                <wp:effectExtent l="0" t="0" r="38100" b="19050"/>
                <wp:wrapNone/>
                <wp:docPr id="208" name="Straight Connector 208"/>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3BC33AA" id="Straight Connector 208" o:spid="_x0000_s1026" style="position:absolute;z-index:251658297;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2.05pt" to="0,5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" strokecolor="#d8d8d8 [2732]" strokeweight=".5pt">
                <v:stroke joinstyle="miter"/>
                <w10:wrap anchorx="margin" anchory="page"/>
              </v:line>
            </w:pict>
          </mc:Fallback>
        </mc:AlternateContent>
      </w:r>
      <w:r w:rsidR="005816C6" w:rsidRPr="008425F5">
        <w:rPr>
          <w:noProof/>
          <w:color w:val="auto"/>
          <w:lang w:val="en-CA"/>
        </w:rPr>
        <mc:AlternateContent>
          <mc:Choice Requires="wps">
            <w:drawing>
              <wp:inline distT="0" distB="0" distL="0" distR="0" wp14:anchorId="2C4071B2" wp14:editId="3B55A857">
                <wp:extent cx="3212431" cy="340241"/>
                <wp:effectExtent l="0" t="0" r="7620" b="3175"/>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31" cy="340241"/>
                        </a:xfrm>
                        <a:prstGeom prst="rect">
                          <a:avLst/>
                        </a:prstGeom>
                        <a:solidFill>
                          <a:srgbClr val="FFFFFF"/>
                        </a:solidFill>
                        <a:ln w="9525">
                          <a:noFill/>
                          <a:miter lim="800000"/>
                          <a:headEnd/>
                          <a:tailEnd/>
                        </a:ln>
                      </wps:spPr>
                      <wps:txbx>
                        <w:txbxContent>
                          <w:p w14:paraId="44D47FEB" w14:textId="3A333672" w:rsidR="00032754" w:rsidRPr="00574714" w:rsidRDefault="0057471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r w:rsidRPr="00574714">
                              <w:rPr>
                                <w:rFonts w:ascii="Georgia" w:hAnsi="Georgia" w:cs="Georgia"/>
                                <w:i/>
                                <w:iCs/>
                                <w:color w:val="31353A"/>
                                <w:spacing w:val="-6"/>
                                <w:w w:val="108"/>
                                <w:sz w:val="16"/>
                                <w:szCs w:val="16"/>
                                <w:lang w:val="fr-CA"/>
                              </w:rPr>
                              <w:t>Graphique</w:t>
                            </w:r>
                            <w:r w:rsidR="00032754" w:rsidRPr="00574714">
                              <w:rPr>
                                <w:rFonts w:ascii="Georgia" w:hAnsi="Georgia" w:cs="Georgia"/>
                                <w:i/>
                                <w:iCs/>
                                <w:color w:val="31353A"/>
                                <w:spacing w:val="-6"/>
                                <w:w w:val="108"/>
                                <w:sz w:val="16"/>
                                <w:szCs w:val="16"/>
                                <w:lang w:val="fr-CA"/>
                              </w:rPr>
                              <w:t xml:space="preserve"> 12</w:t>
                            </w:r>
                            <w:r w:rsidR="00DB3B26" w:rsidRPr="00574714">
                              <w:rPr>
                                <w:rFonts w:ascii="Georgia" w:hAnsi="Georgia" w:cs="Georgia"/>
                                <w:i/>
                                <w:iCs/>
                                <w:color w:val="31353A"/>
                                <w:spacing w:val="-6"/>
                                <w:w w:val="108"/>
                                <w:sz w:val="16"/>
                                <w:szCs w:val="16"/>
                                <w:lang w:val="fr-CA"/>
                              </w:rPr>
                              <w:t>5</w:t>
                            </w:r>
                            <w:r w:rsidR="00032754" w:rsidRPr="00574714">
                              <w:rPr>
                                <w:rFonts w:ascii="Georgia" w:hAnsi="Georgia" w:cs="Georgia"/>
                                <w:i/>
                                <w:iCs/>
                                <w:color w:val="31353A"/>
                                <w:spacing w:val="-6"/>
                                <w:w w:val="108"/>
                                <w:sz w:val="16"/>
                                <w:szCs w:val="16"/>
                                <w:lang w:val="fr-CA"/>
                              </w:rPr>
                              <w:t xml:space="preserve">: </w:t>
                            </w:r>
                            <w:r>
                              <w:rPr>
                                <w:rFonts w:ascii="Georgia" w:hAnsi="Georgia" w:cs="Georgia"/>
                                <w:i/>
                                <w:iCs/>
                                <w:color w:val="31353A"/>
                                <w:spacing w:val="-6"/>
                                <w:w w:val="108"/>
                                <w:sz w:val="16"/>
                                <w:szCs w:val="16"/>
                                <w:lang w:val="fr-CA"/>
                              </w:rPr>
                              <w:t>« </w:t>
                            </w:r>
                            <w:r w:rsidRPr="00574714">
                              <w:rPr>
                                <w:rFonts w:ascii="Georgia" w:hAnsi="Georgia" w:cs="Georgia"/>
                                <w:i/>
                                <w:iCs/>
                                <w:color w:val="31353A"/>
                                <w:spacing w:val="-6"/>
                                <w:w w:val="108"/>
                                <w:sz w:val="16"/>
                                <w:szCs w:val="16"/>
                                <w:lang w:val="fr-CA"/>
                              </w:rPr>
                              <w:t>J'ai bien réussi ma transition du service militaire à la vie après le service</w:t>
                            </w:r>
                            <w:r>
                              <w:rPr>
                                <w:rFonts w:ascii="Georgia" w:hAnsi="Georgia" w:cs="Georgia"/>
                                <w:i/>
                                <w:iCs/>
                                <w:color w:val="31353A"/>
                                <w:spacing w:val="-6"/>
                                <w:w w:val="108"/>
                                <w:sz w:val="16"/>
                                <w:szCs w:val="16"/>
                                <w:lang w:val="fr-CA"/>
                              </w:rPr>
                              <w:t> »</w:t>
                            </w:r>
                            <w:r w:rsidR="00032754" w:rsidRPr="00574714">
                              <w:rPr>
                                <w:rFonts w:ascii="Georgia" w:hAnsi="Georgia" w:cs="Georgia"/>
                                <w:i/>
                                <w:iCs/>
                                <w:color w:val="31353A"/>
                                <w:spacing w:val="-6"/>
                                <w:w w:val="108"/>
                                <w:sz w:val="16"/>
                                <w:szCs w:val="16"/>
                                <w:lang w:val="fr-CA"/>
                              </w:rPr>
                              <w:t xml:space="preserve"> (%)</w:t>
                            </w:r>
                          </w:p>
                          <w:p w14:paraId="273C2F31"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4AEB35F4"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3C81B299"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6AD7312"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7244B0F"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26607044"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CBFB72B"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41E2DDFD"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376B05EE"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1FCF5F31"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7183AB92"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6359F8E6"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0DAE68F3"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76FCDA23"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D4962D4"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6361516E"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277DD0D0"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20C08BF6"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15C63263"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6F87C785"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46FE2510"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1EE0B872"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2E10BAE4"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2DE8FA0"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3F38BBF3"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7E8F3669"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72751E1"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1A7D08C5"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49C633D9"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3BFF435"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06087012"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0CC01BB6"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40F3DF4C"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66CA39B4"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77149916"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r w:rsidRPr="00574714">
                              <w:rPr>
                                <w:rFonts w:ascii="Georgia" w:hAnsi="Georgia" w:cs="Georgia"/>
                                <w:i/>
                                <w:iCs/>
                                <w:color w:val="31353A"/>
                                <w:spacing w:val="-6"/>
                                <w:w w:val="108"/>
                                <w:sz w:val="16"/>
                                <w:szCs w:val="16"/>
                                <w:lang w:val="fr-CA"/>
                              </w:rPr>
                              <w:t xml:space="preserve"> </w:t>
                            </w:r>
                          </w:p>
                          <w:p w14:paraId="6C41D401"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346F23AC"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26B85A53"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096DD7A8"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5F6EFAB"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7D555054" w14:textId="77777777" w:rsidR="00032754" w:rsidRPr="00574714" w:rsidRDefault="00032754" w:rsidP="00240856">
                            <w:pPr>
                              <w:spacing w:line="20" w:lineRule="atLeast"/>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2C4071B2" id="_x0000_s1274" type="#_x0000_t202" style="width:252.95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" stroked="f">
                <v:textbox>
                  <w:txbxContent>
                    <w:p w14:paraId="44D47FEB" w14:textId="3A333672" w:rsidR="00032754" w:rsidRPr="00574714" w:rsidRDefault="0057471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r w:rsidRPr="00574714">
                        <w:rPr>
                          <w:rFonts w:ascii="Georgia" w:hAnsi="Georgia" w:cs="Georgia"/>
                          <w:i/>
                          <w:iCs/>
                          <w:color w:val="31353A"/>
                          <w:spacing w:val="-6"/>
                          <w:w w:val="108"/>
                          <w:sz w:val="16"/>
                          <w:szCs w:val="16"/>
                          <w:lang w:val="fr-CA"/>
                        </w:rPr>
                        <w:t>Graphique</w:t>
                      </w:r>
                      <w:r w:rsidR="00032754" w:rsidRPr="00574714">
                        <w:rPr>
                          <w:rFonts w:ascii="Georgia" w:hAnsi="Georgia" w:cs="Georgia"/>
                          <w:i/>
                          <w:iCs/>
                          <w:color w:val="31353A"/>
                          <w:spacing w:val="-6"/>
                          <w:w w:val="108"/>
                          <w:sz w:val="16"/>
                          <w:szCs w:val="16"/>
                          <w:lang w:val="fr-CA"/>
                        </w:rPr>
                        <w:t xml:space="preserve"> 12</w:t>
                      </w:r>
                      <w:r w:rsidR="00DB3B26" w:rsidRPr="00574714">
                        <w:rPr>
                          <w:rFonts w:ascii="Georgia" w:hAnsi="Georgia" w:cs="Georgia"/>
                          <w:i/>
                          <w:iCs/>
                          <w:color w:val="31353A"/>
                          <w:spacing w:val="-6"/>
                          <w:w w:val="108"/>
                          <w:sz w:val="16"/>
                          <w:szCs w:val="16"/>
                          <w:lang w:val="fr-CA"/>
                        </w:rPr>
                        <w:t>5</w:t>
                      </w:r>
                      <w:r w:rsidR="00032754" w:rsidRPr="00574714">
                        <w:rPr>
                          <w:rFonts w:ascii="Georgia" w:hAnsi="Georgia" w:cs="Georgia"/>
                          <w:i/>
                          <w:iCs/>
                          <w:color w:val="31353A"/>
                          <w:spacing w:val="-6"/>
                          <w:w w:val="108"/>
                          <w:sz w:val="16"/>
                          <w:szCs w:val="16"/>
                          <w:lang w:val="fr-CA"/>
                        </w:rPr>
                        <w:t xml:space="preserve">: </w:t>
                      </w:r>
                      <w:r>
                        <w:rPr>
                          <w:rFonts w:ascii="Georgia" w:hAnsi="Georgia" w:cs="Georgia"/>
                          <w:i/>
                          <w:iCs/>
                          <w:color w:val="31353A"/>
                          <w:spacing w:val="-6"/>
                          <w:w w:val="108"/>
                          <w:sz w:val="16"/>
                          <w:szCs w:val="16"/>
                          <w:lang w:val="fr-CA"/>
                        </w:rPr>
                        <w:t>« </w:t>
                      </w:r>
                      <w:r w:rsidRPr="00574714">
                        <w:rPr>
                          <w:rFonts w:ascii="Georgia" w:hAnsi="Georgia" w:cs="Georgia"/>
                          <w:i/>
                          <w:iCs/>
                          <w:color w:val="31353A"/>
                          <w:spacing w:val="-6"/>
                          <w:w w:val="108"/>
                          <w:sz w:val="16"/>
                          <w:szCs w:val="16"/>
                          <w:lang w:val="fr-CA"/>
                        </w:rPr>
                        <w:t>J'ai bien réussi ma transition du service militaire à la vie après le service</w:t>
                      </w:r>
                      <w:r>
                        <w:rPr>
                          <w:rFonts w:ascii="Georgia" w:hAnsi="Georgia" w:cs="Georgia"/>
                          <w:i/>
                          <w:iCs/>
                          <w:color w:val="31353A"/>
                          <w:spacing w:val="-6"/>
                          <w:w w:val="108"/>
                          <w:sz w:val="16"/>
                          <w:szCs w:val="16"/>
                          <w:lang w:val="fr-CA"/>
                        </w:rPr>
                        <w:t> »</w:t>
                      </w:r>
                      <w:r w:rsidR="00032754" w:rsidRPr="00574714">
                        <w:rPr>
                          <w:rFonts w:ascii="Georgia" w:hAnsi="Georgia" w:cs="Georgia"/>
                          <w:i/>
                          <w:iCs/>
                          <w:color w:val="31353A"/>
                          <w:spacing w:val="-6"/>
                          <w:w w:val="108"/>
                          <w:sz w:val="16"/>
                          <w:szCs w:val="16"/>
                          <w:lang w:val="fr-CA"/>
                        </w:rPr>
                        <w:t xml:space="preserve"> (%)</w:t>
                      </w:r>
                    </w:p>
                    <w:p w14:paraId="273C2F31"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4AEB35F4"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3C81B299"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6AD7312"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7244B0F"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26607044"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CBFB72B"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41E2DDFD"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376B05EE"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1FCF5F31"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7183AB92"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6359F8E6"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0DAE68F3"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76FCDA23"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D4962D4"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6361516E"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277DD0D0"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20C08BF6"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15C63263"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6F87C785"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46FE2510"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1EE0B872"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2E10BAE4"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2DE8FA0"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3F38BBF3"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7E8F3669"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72751E1"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1A7D08C5"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49C633D9"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3BFF435"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06087012"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0CC01BB6"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40F3DF4C"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66CA39B4"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77149916"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r w:rsidRPr="00574714">
                        <w:rPr>
                          <w:rFonts w:ascii="Georgia" w:hAnsi="Georgia" w:cs="Georgia"/>
                          <w:i/>
                          <w:iCs/>
                          <w:color w:val="31353A"/>
                          <w:spacing w:val="-6"/>
                          <w:w w:val="108"/>
                          <w:sz w:val="16"/>
                          <w:szCs w:val="16"/>
                          <w:lang w:val="fr-CA"/>
                        </w:rPr>
                        <w:t xml:space="preserve"> </w:t>
                      </w:r>
                    </w:p>
                    <w:p w14:paraId="6C41D401"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346F23AC"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26B85A53"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096DD7A8"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55F6EFAB" w14:textId="77777777" w:rsidR="00032754" w:rsidRPr="00574714" w:rsidRDefault="00032754" w:rsidP="00240856">
                      <w:pPr>
                        <w:suppressAutoHyphens/>
                        <w:autoSpaceDE w:val="0"/>
                        <w:autoSpaceDN w:val="0"/>
                        <w:adjustRightInd w:val="0"/>
                        <w:spacing w:line="20" w:lineRule="atLeast"/>
                        <w:textAlignment w:val="center"/>
                        <w:rPr>
                          <w:rFonts w:ascii="Georgia" w:hAnsi="Georgia" w:cs="Georgia"/>
                          <w:i/>
                          <w:iCs/>
                          <w:color w:val="31353A"/>
                          <w:spacing w:val="-6"/>
                          <w:w w:val="108"/>
                          <w:sz w:val="16"/>
                          <w:szCs w:val="16"/>
                          <w:lang w:val="fr-CA"/>
                        </w:rPr>
                      </w:pPr>
                    </w:p>
                    <w:p w14:paraId="7D555054" w14:textId="77777777" w:rsidR="00032754" w:rsidRPr="00574714" w:rsidRDefault="00032754" w:rsidP="00240856">
                      <w:pPr>
                        <w:spacing w:line="20" w:lineRule="atLeast"/>
                        <w:rPr>
                          <w:i/>
                          <w:iCs/>
                          <w:sz w:val="16"/>
                          <w:szCs w:val="16"/>
                          <w:lang w:val="fr-CA"/>
                        </w:rPr>
                      </w:pPr>
                    </w:p>
                  </w:txbxContent>
                </v:textbox>
                <w10:anchorlock/>
              </v:shape>
            </w:pict>
          </mc:Fallback>
        </mc:AlternateContent>
      </w:r>
      <w:r w:rsidR="009B2081" w:rsidRPr="008425F5">
        <w:rPr>
          <w:color w:val="auto"/>
          <w:lang w:val="en-CA"/>
        </w:rPr>
        <w:br/>
      </w:r>
      <w:r w:rsidR="006B17C0" w:rsidRPr="008425F5">
        <w:rPr>
          <w:noProof/>
          <w:color w:val="auto"/>
          <w:lang w:val="en-CA"/>
        </w:rPr>
        <w:drawing>
          <wp:inline distT="0" distB="0" distL="0" distR="0" wp14:anchorId="46203B9B" wp14:editId="44355C8A">
            <wp:extent cx="3543935" cy="1871330"/>
            <wp:effectExtent l="0" t="0" r="0" b="0"/>
            <wp:docPr id="675" name="Chart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sidR="009B2081" w:rsidRPr="008425F5">
        <w:rPr>
          <w:color w:val="auto"/>
          <w:lang w:val="en-CA"/>
        </w:rPr>
        <w:br/>
      </w:r>
      <w:r w:rsidRPr="008425F5">
        <w:rPr>
          <w:noProof/>
          <w:color w:val="auto"/>
          <w:lang w:val="en-CA"/>
        </w:rPr>
        <mc:AlternateContent>
          <mc:Choice Requires="wps">
            <w:drawing>
              <wp:inline distT="0" distB="0" distL="0" distR="0" wp14:anchorId="6F5B677F" wp14:editId="312829C7">
                <wp:extent cx="3434715" cy="556591"/>
                <wp:effectExtent l="0" t="0" r="0" b="0"/>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715" cy="556591"/>
                        </a:xfrm>
                        <a:prstGeom prst="rect">
                          <a:avLst/>
                        </a:prstGeom>
                        <a:solidFill>
                          <a:srgbClr val="FFFFFF"/>
                        </a:solidFill>
                        <a:ln w="9525">
                          <a:noFill/>
                          <a:miter lim="800000"/>
                          <a:headEnd/>
                          <a:tailEnd/>
                        </a:ln>
                      </wps:spPr>
                      <wps:txbx>
                        <w:txbxContent>
                          <w:p w14:paraId="538A352D" w14:textId="559E4713" w:rsidR="00032754" w:rsidRPr="00455F09" w:rsidRDefault="00032754" w:rsidP="00B46B0A">
                            <w:pPr>
                              <w:rPr>
                                <w:rFonts w:ascii="Georgia" w:hAnsi="Georgia" w:cs="Georgia"/>
                                <w:i/>
                                <w:iCs/>
                                <w:color w:val="31353A"/>
                                <w:spacing w:val="-6"/>
                                <w:w w:val="108"/>
                                <w:sz w:val="12"/>
                                <w:szCs w:val="12"/>
                                <w:lang w:val="fr-CA"/>
                              </w:rPr>
                            </w:pPr>
                            <w:r w:rsidRPr="00455F09">
                              <w:rPr>
                                <w:rFonts w:ascii="Georgia" w:hAnsi="Georgia" w:cs="Georgia"/>
                                <w:i/>
                                <w:iCs/>
                                <w:color w:val="31353A"/>
                                <w:spacing w:val="-6"/>
                                <w:w w:val="108"/>
                                <w:sz w:val="12"/>
                                <w:szCs w:val="12"/>
                                <w:lang w:val="fr-CA"/>
                              </w:rPr>
                              <w:t>Question:</w:t>
                            </w:r>
                            <w:r w:rsidR="00DB3B26" w:rsidRPr="00455F09">
                              <w:rPr>
                                <w:rFonts w:ascii="Georgia" w:hAnsi="Georgia" w:cs="Georgia"/>
                                <w:i/>
                                <w:iCs/>
                                <w:color w:val="31353A"/>
                                <w:spacing w:val="-6"/>
                                <w:w w:val="108"/>
                                <w:sz w:val="12"/>
                                <w:szCs w:val="12"/>
                                <w:lang w:val="fr-CA"/>
                              </w:rPr>
                              <w:t xml:space="preserve"> [</w:t>
                            </w:r>
                            <w:r w:rsidR="00200E38" w:rsidRPr="00455F09">
                              <w:rPr>
                                <w:rFonts w:ascii="Georgia" w:hAnsi="Georgia" w:cs="Georgia"/>
                                <w:i/>
                                <w:iCs/>
                                <w:color w:val="31353A"/>
                                <w:spacing w:val="-6"/>
                                <w:w w:val="108"/>
                                <w:sz w:val="12"/>
                                <w:szCs w:val="12"/>
                                <w:lang w:val="fr-CA"/>
                              </w:rPr>
                              <w:t xml:space="preserve">Explication de l’échelle à 5 points </w:t>
                            </w:r>
                            <w:r w:rsidR="00BA4523" w:rsidRPr="00455F09">
                              <w:rPr>
                                <w:rFonts w:ascii="Georgia" w:hAnsi="Georgia" w:cs="Georgia"/>
                                <w:i/>
                                <w:iCs/>
                                <w:color w:val="31353A"/>
                                <w:spacing w:val="-6"/>
                                <w:w w:val="108"/>
                                <w:sz w:val="12"/>
                                <w:szCs w:val="12"/>
                                <w:lang w:val="fr-CA"/>
                              </w:rPr>
                              <w:t xml:space="preserve">pour mesurer l’accord avec </w:t>
                            </w:r>
                            <w:r w:rsidR="00D61D3E" w:rsidRPr="00455F09">
                              <w:rPr>
                                <w:rFonts w:ascii="Georgia" w:hAnsi="Georgia" w:cs="Georgia"/>
                                <w:i/>
                                <w:iCs/>
                                <w:color w:val="31353A"/>
                                <w:spacing w:val="-6"/>
                                <w:w w:val="108"/>
                                <w:sz w:val="12"/>
                                <w:szCs w:val="12"/>
                                <w:lang w:val="fr-CA"/>
                              </w:rPr>
                              <w:t>l’énoncé</w:t>
                            </w:r>
                            <w:r w:rsidR="00DB3B26" w:rsidRPr="00455F09">
                              <w:rPr>
                                <w:rFonts w:ascii="Georgia" w:hAnsi="Georgia" w:cs="Georgia"/>
                                <w:i/>
                                <w:iCs/>
                                <w:color w:val="31353A"/>
                                <w:spacing w:val="-6"/>
                                <w:w w:val="108"/>
                                <w:sz w:val="12"/>
                                <w:szCs w:val="12"/>
                                <w:lang w:val="fr-CA"/>
                              </w:rPr>
                              <w:t xml:space="preserve">.] … </w:t>
                            </w:r>
                            <w:r w:rsidRPr="00455F09">
                              <w:rPr>
                                <w:rFonts w:ascii="Georgia" w:hAnsi="Georgia" w:cs="Georgia"/>
                                <w:i/>
                                <w:iCs/>
                                <w:color w:val="31353A"/>
                                <w:spacing w:val="-6"/>
                                <w:w w:val="108"/>
                                <w:sz w:val="12"/>
                                <w:szCs w:val="12"/>
                                <w:lang w:val="fr-CA"/>
                              </w:rPr>
                              <w:t xml:space="preserve"> </w:t>
                            </w:r>
                            <w:r w:rsidR="00455F09" w:rsidRPr="00455F09">
                              <w:rPr>
                                <w:rFonts w:ascii="Georgia" w:hAnsi="Georgia" w:cs="Georgia"/>
                                <w:i/>
                                <w:iCs/>
                                <w:color w:val="31353A"/>
                                <w:spacing w:val="-6"/>
                                <w:w w:val="108"/>
                                <w:sz w:val="12"/>
                                <w:szCs w:val="12"/>
                                <w:lang w:val="fr-CA"/>
                              </w:rPr>
                              <w:t>J'ai bien réussi ma transition du service militaire à la vie après le service</w:t>
                            </w:r>
                            <w:r w:rsidR="00455F09">
                              <w:rPr>
                                <w:rFonts w:ascii="Georgia" w:hAnsi="Georgia" w:cs="Georgia"/>
                                <w:i/>
                                <w:iCs/>
                                <w:color w:val="31353A"/>
                                <w:spacing w:val="-6"/>
                                <w:w w:val="108"/>
                                <w:sz w:val="12"/>
                                <w:szCs w:val="12"/>
                                <w:lang w:val="fr-CA"/>
                              </w:rPr>
                              <w:t>.</w:t>
                            </w:r>
                          </w:p>
                          <w:p w14:paraId="7826E566" w14:textId="6CC2EE11" w:rsidR="00032754" w:rsidRPr="005E0580" w:rsidRDefault="00644C52" w:rsidP="00B46B0A">
                            <w:pPr>
                              <w:rPr>
                                <w:rFonts w:ascii="Georgia" w:hAnsi="Georgia" w:cs="Georgia"/>
                                <w:i/>
                                <w:color w:val="31353A"/>
                                <w:spacing w:val="-6"/>
                                <w:w w:val="108"/>
                                <w:sz w:val="12"/>
                                <w:szCs w:val="12"/>
                                <w:lang w:val="fr-CA"/>
                              </w:rPr>
                            </w:pPr>
                            <w:r w:rsidRPr="005E0580">
                              <w:rPr>
                                <w:rFonts w:ascii="Georgia" w:hAnsi="Georgia" w:cs="Georgia"/>
                                <w:i/>
                                <w:color w:val="31353A"/>
                                <w:spacing w:val="-6"/>
                                <w:w w:val="108"/>
                                <w:sz w:val="12"/>
                                <w:szCs w:val="12"/>
                                <w:lang w:val="fr-CA"/>
                              </w:rPr>
                              <w:t>Taille de l'échantillon</w:t>
                            </w:r>
                            <w:r w:rsidR="00032754" w:rsidRPr="005E0580">
                              <w:rPr>
                                <w:rFonts w:ascii="Georgia" w:hAnsi="Georgia" w:cs="Georgia"/>
                                <w:i/>
                                <w:color w:val="31353A"/>
                                <w:spacing w:val="-6"/>
                                <w:w w:val="108"/>
                                <w:sz w:val="12"/>
                                <w:szCs w:val="12"/>
                                <w:lang w:val="fr-CA"/>
                              </w:rPr>
                              <w:t>: 2</w:t>
                            </w:r>
                            <w:r w:rsidRPr="005E0580">
                              <w:rPr>
                                <w:rFonts w:ascii="Georgia" w:hAnsi="Georgia" w:cs="Georgia"/>
                                <w:i/>
                                <w:color w:val="31353A"/>
                                <w:spacing w:val="-6"/>
                                <w:w w:val="108"/>
                                <w:sz w:val="12"/>
                                <w:szCs w:val="12"/>
                                <w:lang w:val="fr-CA"/>
                              </w:rPr>
                              <w:t xml:space="preserve"> </w:t>
                            </w:r>
                            <w:r w:rsidR="006B17C0" w:rsidRPr="005E0580">
                              <w:rPr>
                                <w:rFonts w:ascii="Georgia" w:hAnsi="Georgia" w:cs="Georgia"/>
                                <w:i/>
                                <w:color w:val="31353A"/>
                                <w:spacing w:val="-6"/>
                                <w:w w:val="108"/>
                                <w:sz w:val="12"/>
                                <w:szCs w:val="12"/>
                                <w:lang w:val="fr-CA"/>
                              </w:rPr>
                              <w:t>303</w:t>
                            </w:r>
                          </w:p>
                          <w:p w14:paraId="073B6308" w14:textId="12CABD76" w:rsidR="00032754" w:rsidRPr="00784F8F" w:rsidRDefault="00784F8F" w:rsidP="00B46B0A">
                            <w:pPr>
                              <w:rPr>
                                <w:rFonts w:ascii="Georgia" w:hAnsi="Georgia" w:cs="Georgia"/>
                                <w:i/>
                                <w:iCs/>
                                <w:color w:val="31353A"/>
                                <w:spacing w:val="-6"/>
                                <w:w w:val="108"/>
                                <w:sz w:val="12"/>
                                <w:szCs w:val="12"/>
                                <w:lang w:val="fr-CA"/>
                              </w:rPr>
                            </w:pPr>
                            <w:r w:rsidRPr="00784F8F">
                              <w:rPr>
                                <w:rFonts w:ascii="Georgia" w:hAnsi="Georgia" w:cs="Georgia"/>
                                <w:i/>
                                <w:iCs/>
                                <w:color w:val="31353A"/>
                                <w:spacing w:val="-6"/>
                                <w:w w:val="108"/>
                                <w:sz w:val="12"/>
                                <w:szCs w:val="12"/>
                                <w:lang w:val="fr-CA"/>
                              </w:rPr>
                              <w:t xml:space="preserve">Structure : Les répondants qui sont des </w:t>
                            </w:r>
                            <w:r w:rsidR="00793AF7" w:rsidRPr="00784F8F">
                              <w:rPr>
                                <w:rFonts w:ascii="Georgia" w:hAnsi="Georgia" w:cs="Georgia"/>
                                <w:i/>
                                <w:iCs/>
                                <w:color w:val="31353A"/>
                                <w:spacing w:val="-6"/>
                                <w:w w:val="108"/>
                                <w:sz w:val="12"/>
                                <w:szCs w:val="12"/>
                                <w:lang w:val="fr-CA"/>
                              </w:rPr>
                              <w:t>vétérans</w:t>
                            </w:r>
                            <w:r w:rsidRPr="00784F8F">
                              <w:rPr>
                                <w:rFonts w:ascii="Georgia" w:hAnsi="Georgia" w:cs="Georgia"/>
                                <w:i/>
                                <w:iCs/>
                                <w:color w:val="31353A"/>
                                <w:spacing w:val="-6"/>
                                <w:w w:val="108"/>
                                <w:sz w:val="12"/>
                                <w:szCs w:val="12"/>
                                <w:lang w:val="fr-CA"/>
                              </w:rPr>
                              <w:t>, excluant «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6F5B677F" id="Text Box 563" o:spid="_x0000_s1275" type="#_x0000_t202" style="width:270.45pt;height:4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" stroked="f">
                <v:textbox>
                  <w:txbxContent>
                    <w:p w14:paraId="538A352D" w14:textId="559E4713" w:rsidR="00032754" w:rsidRPr="00455F09" w:rsidRDefault="00032754" w:rsidP="00B46B0A">
                      <w:pPr>
                        <w:rPr>
                          <w:rFonts w:ascii="Georgia" w:hAnsi="Georgia" w:cs="Georgia"/>
                          <w:i/>
                          <w:iCs/>
                          <w:color w:val="31353A"/>
                          <w:spacing w:val="-6"/>
                          <w:w w:val="108"/>
                          <w:sz w:val="12"/>
                          <w:szCs w:val="12"/>
                          <w:lang w:val="fr-CA"/>
                        </w:rPr>
                      </w:pPr>
                      <w:r w:rsidRPr="00455F09">
                        <w:rPr>
                          <w:rFonts w:ascii="Georgia" w:hAnsi="Georgia" w:cs="Georgia"/>
                          <w:i/>
                          <w:iCs/>
                          <w:color w:val="31353A"/>
                          <w:spacing w:val="-6"/>
                          <w:w w:val="108"/>
                          <w:sz w:val="12"/>
                          <w:szCs w:val="12"/>
                          <w:lang w:val="fr-CA"/>
                        </w:rPr>
                        <w:t>Question:</w:t>
                      </w:r>
                      <w:r w:rsidR="00DB3B26" w:rsidRPr="00455F09">
                        <w:rPr>
                          <w:rFonts w:ascii="Georgia" w:hAnsi="Georgia" w:cs="Georgia"/>
                          <w:i/>
                          <w:iCs/>
                          <w:color w:val="31353A"/>
                          <w:spacing w:val="-6"/>
                          <w:w w:val="108"/>
                          <w:sz w:val="12"/>
                          <w:szCs w:val="12"/>
                          <w:lang w:val="fr-CA"/>
                        </w:rPr>
                        <w:t xml:space="preserve"> [</w:t>
                      </w:r>
                      <w:r w:rsidR="00200E38" w:rsidRPr="00455F09">
                        <w:rPr>
                          <w:rFonts w:ascii="Georgia" w:hAnsi="Georgia" w:cs="Georgia"/>
                          <w:i/>
                          <w:iCs/>
                          <w:color w:val="31353A"/>
                          <w:spacing w:val="-6"/>
                          <w:w w:val="108"/>
                          <w:sz w:val="12"/>
                          <w:szCs w:val="12"/>
                          <w:lang w:val="fr-CA"/>
                        </w:rPr>
                        <w:t xml:space="preserve">Explication de l’échelle à 5 points </w:t>
                      </w:r>
                      <w:r w:rsidR="00BA4523" w:rsidRPr="00455F09">
                        <w:rPr>
                          <w:rFonts w:ascii="Georgia" w:hAnsi="Georgia" w:cs="Georgia"/>
                          <w:i/>
                          <w:iCs/>
                          <w:color w:val="31353A"/>
                          <w:spacing w:val="-6"/>
                          <w:w w:val="108"/>
                          <w:sz w:val="12"/>
                          <w:szCs w:val="12"/>
                          <w:lang w:val="fr-CA"/>
                        </w:rPr>
                        <w:t xml:space="preserve">pour mesurer l’accord avec </w:t>
                      </w:r>
                      <w:r w:rsidR="00D61D3E" w:rsidRPr="00455F09">
                        <w:rPr>
                          <w:rFonts w:ascii="Georgia" w:hAnsi="Georgia" w:cs="Georgia"/>
                          <w:i/>
                          <w:iCs/>
                          <w:color w:val="31353A"/>
                          <w:spacing w:val="-6"/>
                          <w:w w:val="108"/>
                          <w:sz w:val="12"/>
                          <w:szCs w:val="12"/>
                          <w:lang w:val="fr-CA"/>
                        </w:rPr>
                        <w:t>l’énoncé</w:t>
                      </w:r>
                      <w:r w:rsidR="00DB3B26" w:rsidRPr="00455F09">
                        <w:rPr>
                          <w:rFonts w:ascii="Georgia" w:hAnsi="Georgia" w:cs="Georgia"/>
                          <w:i/>
                          <w:iCs/>
                          <w:color w:val="31353A"/>
                          <w:spacing w:val="-6"/>
                          <w:w w:val="108"/>
                          <w:sz w:val="12"/>
                          <w:szCs w:val="12"/>
                          <w:lang w:val="fr-CA"/>
                        </w:rPr>
                        <w:t xml:space="preserve">.] … </w:t>
                      </w:r>
                      <w:r w:rsidRPr="00455F09">
                        <w:rPr>
                          <w:rFonts w:ascii="Georgia" w:hAnsi="Georgia" w:cs="Georgia"/>
                          <w:i/>
                          <w:iCs/>
                          <w:color w:val="31353A"/>
                          <w:spacing w:val="-6"/>
                          <w:w w:val="108"/>
                          <w:sz w:val="12"/>
                          <w:szCs w:val="12"/>
                          <w:lang w:val="fr-CA"/>
                        </w:rPr>
                        <w:t xml:space="preserve"> </w:t>
                      </w:r>
                      <w:r w:rsidR="00455F09" w:rsidRPr="00455F09">
                        <w:rPr>
                          <w:rFonts w:ascii="Georgia" w:hAnsi="Georgia" w:cs="Georgia"/>
                          <w:i/>
                          <w:iCs/>
                          <w:color w:val="31353A"/>
                          <w:spacing w:val="-6"/>
                          <w:w w:val="108"/>
                          <w:sz w:val="12"/>
                          <w:szCs w:val="12"/>
                          <w:lang w:val="fr-CA"/>
                        </w:rPr>
                        <w:t>J'ai bien réussi ma transition du service militaire à la vie après le service</w:t>
                      </w:r>
                      <w:r w:rsidR="00455F09">
                        <w:rPr>
                          <w:rFonts w:ascii="Georgia" w:hAnsi="Georgia" w:cs="Georgia"/>
                          <w:i/>
                          <w:iCs/>
                          <w:color w:val="31353A"/>
                          <w:spacing w:val="-6"/>
                          <w:w w:val="108"/>
                          <w:sz w:val="12"/>
                          <w:szCs w:val="12"/>
                          <w:lang w:val="fr-CA"/>
                        </w:rPr>
                        <w:t>.</w:t>
                      </w:r>
                    </w:p>
                    <w:p w14:paraId="7826E566" w14:textId="6CC2EE11" w:rsidR="00032754" w:rsidRPr="005E0580" w:rsidRDefault="00644C52" w:rsidP="00B46B0A">
                      <w:pPr>
                        <w:rPr>
                          <w:rFonts w:ascii="Georgia" w:hAnsi="Georgia" w:cs="Georgia"/>
                          <w:i/>
                          <w:color w:val="31353A"/>
                          <w:spacing w:val="-6"/>
                          <w:w w:val="108"/>
                          <w:sz w:val="12"/>
                          <w:szCs w:val="12"/>
                          <w:lang w:val="fr-CA"/>
                        </w:rPr>
                      </w:pPr>
                      <w:r w:rsidRPr="005E0580">
                        <w:rPr>
                          <w:rFonts w:ascii="Georgia" w:hAnsi="Georgia" w:cs="Georgia"/>
                          <w:i/>
                          <w:color w:val="31353A"/>
                          <w:spacing w:val="-6"/>
                          <w:w w:val="108"/>
                          <w:sz w:val="12"/>
                          <w:szCs w:val="12"/>
                          <w:lang w:val="fr-CA"/>
                        </w:rPr>
                        <w:t>Taille de l'échantillon</w:t>
                      </w:r>
                      <w:r w:rsidR="00032754" w:rsidRPr="005E0580">
                        <w:rPr>
                          <w:rFonts w:ascii="Georgia" w:hAnsi="Georgia" w:cs="Georgia"/>
                          <w:i/>
                          <w:color w:val="31353A"/>
                          <w:spacing w:val="-6"/>
                          <w:w w:val="108"/>
                          <w:sz w:val="12"/>
                          <w:szCs w:val="12"/>
                          <w:lang w:val="fr-CA"/>
                        </w:rPr>
                        <w:t>: 2</w:t>
                      </w:r>
                      <w:r w:rsidRPr="005E0580">
                        <w:rPr>
                          <w:rFonts w:ascii="Georgia" w:hAnsi="Georgia" w:cs="Georgia"/>
                          <w:i/>
                          <w:color w:val="31353A"/>
                          <w:spacing w:val="-6"/>
                          <w:w w:val="108"/>
                          <w:sz w:val="12"/>
                          <w:szCs w:val="12"/>
                          <w:lang w:val="fr-CA"/>
                        </w:rPr>
                        <w:t xml:space="preserve"> </w:t>
                      </w:r>
                      <w:r w:rsidR="006B17C0" w:rsidRPr="005E0580">
                        <w:rPr>
                          <w:rFonts w:ascii="Georgia" w:hAnsi="Georgia" w:cs="Georgia"/>
                          <w:i/>
                          <w:color w:val="31353A"/>
                          <w:spacing w:val="-6"/>
                          <w:w w:val="108"/>
                          <w:sz w:val="12"/>
                          <w:szCs w:val="12"/>
                          <w:lang w:val="fr-CA"/>
                        </w:rPr>
                        <w:t>303</w:t>
                      </w:r>
                    </w:p>
                    <w:p w14:paraId="073B6308" w14:textId="12CABD76" w:rsidR="00032754" w:rsidRPr="00784F8F" w:rsidRDefault="00784F8F" w:rsidP="00B46B0A">
                      <w:pPr>
                        <w:rPr>
                          <w:rFonts w:ascii="Georgia" w:hAnsi="Georgia" w:cs="Georgia"/>
                          <w:i/>
                          <w:iCs/>
                          <w:color w:val="31353A"/>
                          <w:spacing w:val="-6"/>
                          <w:w w:val="108"/>
                          <w:sz w:val="12"/>
                          <w:szCs w:val="12"/>
                          <w:lang w:val="fr-CA"/>
                        </w:rPr>
                      </w:pPr>
                      <w:r w:rsidRPr="00784F8F">
                        <w:rPr>
                          <w:rFonts w:ascii="Georgia" w:hAnsi="Georgia" w:cs="Georgia"/>
                          <w:i/>
                          <w:iCs/>
                          <w:color w:val="31353A"/>
                          <w:spacing w:val="-6"/>
                          <w:w w:val="108"/>
                          <w:sz w:val="12"/>
                          <w:szCs w:val="12"/>
                          <w:lang w:val="fr-CA"/>
                        </w:rPr>
                        <w:t xml:space="preserve">Structure : Les répondants qui sont des </w:t>
                      </w:r>
                      <w:r w:rsidR="00793AF7" w:rsidRPr="00784F8F">
                        <w:rPr>
                          <w:rFonts w:ascii="Georgia" w:hAnsi="Georgia" w:cs="Georgia"/>
                          <w:i/>
                          <w:iCs/>
                          <w:color w:val="31353A"/>
                          <w:spacing w:val="-6"/>
                          <w:w w:val="108"/>
                          <w:sz w:val="12"/>
                          <w:szCs w:val="12"/>
                          <w:lang w:val="fr-CA"/>
                        </w:rPr>
                        <w:t>vétérans</w:t>
                      </w:r>
                      <w:r w:rsidRPr="00784F8F">
                        <w:rPr>
                          <w:rFonts w:ascii="Georgia" w:hAnsi="Georgia" w:cs="Georgia"/>
                          <w:i/>
                          <w:iCs/>
                          <w:color w:val="31353A"/>
                          <w:spacing w:val="-6"/>
                          <w:w w:val="108"/>
                          <w:sz w:val="12"/>
                          <w:szCs w:val="12"/>
                          <w:lang w:val="fr-CA"/>
                        </w:rPr>
                        <w:t>, excluant « Ne sais pas » et « Préfère ne pas répondre »</w:t>
                      </w:r>
                    </w:p>
                  </w:txbxContent>
                </v:textbox>
                <w10:anchorlock/>
              </v:shape>
            </w:pict>
          </mc:Fallback>
        </mc:AlternateContent>
      </w:r>
    </w:p>
    <w:p w14:paraId="7B860CF0" w14:textId="07BCE5E1" w:rsidR="00C85326" w:rsidRPr="009210E9" w:rsidRDefault="00B964F0" w:rsidP="00C85326">
      <w:pPr>
        <w:pStyle w:val="VAC-Body"/>
        <w:rPr>
          <w:b/>
          <w:bCs/>
          <w:color w:val="auto"/>
          <w:lang w:val="fr-CA"/>
        </w:rPr>
      </w:pPr>
      <w:r w:rsidRPr="009210E9">
        <w:rPr>
          <w:b/>
          <w:bCs/>
          <w:color w:val="auto"/>
          <w:lang w:val="fr-CA"/>
        </w:rPr>
        <w:br w:type="column"/>
      </w:r>
      <w:r w:rsidR="003A570C" w:rsidRPr="009210E9">
        <w:rPr>
          <w:b/>
          <w:bCs/>
          <w:color w:val="auto"/>
          <w:lang w:val="fr-CA"/>
        </w:rPr>
        <w:t>La grande majorité ont un médecin de famille</w:t>
      </w:r>
    </w:p>
    <w:p w14:paraId="7A76B44D" w14:textId="77777777" w:rsidR="00392688" w:rsidRPr="008425F5" w:rsidRDefault="00392688" w:rsidP="00392688">
      <w:pPr>
        <w:pStyle w:val="VAC-Bullet"/>
        <w:rPr>
          <w:color w:val="auto"/>
          <w:lang w:val="fr-CA"/>
        </w:rPr>
      </w:pPr>
      <w:r w:rsidRPr="008425F5">
        <w:rPr>
          <w:color w:val="auto"/>
          <w:lang w:val="fr-CA"/>
        </w:rPr>
        <w:t>Quatre répondants sur cinq (81 %) affirment avoir un médecin de famille.</w:t>
      </w:r>
    </w:p>
    <w:p w14:paraId="36EFE542" w14:textId="77777777" w:rsidR="00392688" w:rsidRPr="008425F5" w:rsidRDefault="00392688" w:rsidP="00392688">
      <w:pPr>
        <w:pStyle w:val="VAC-Bullet"/>
        <w:rPr>
          <w:color w:val="auto"/>
          <w:lang w:val="fr-CA"/>
        </w:rPr>
      </w:pPr>
      <w:r w:rsidRPr="008425F5">
        <w:rPr>
          <w:color w:val="auto"/>
          <w:lang w:val="fr-CA"/>
        </w:rPr>
        <w:t xml:space="preserve">Les </w:t>
      </w:r>
      <w:r w:rsidRPr="008425F5">
        <w:rPr>
          <w:b/>
          <w:bCs/>
          <w:color w:val="auto"/>
          <w:lang w:val="fr-CA"/>
        </w:rPr>
        <w:t>vétérans</w:t>
      </w:r>
      <w:r w:rsidRPr="008425F5">
        <w:rPr>
          <w:color w:val="auto"/>
          <w:lang w:val="fr-CA"/>
        </w:rPr>
        <w:t xml:space="preserve"> </w:t>
      </w:r>
      <w:r w:rsidRPr="008425F5">
        <w:rPr>
          <w:b/>
          <w:bCs/>
          <w:color w:val="auto"/>
          <w:lang w:val="fr-CA"/>
        </w:rPr>
        <w:t xml:space="preserve">de moins de 65 ans </w:t>
      </w:r>
      <w:r w:rsidRPr="008425F5">
        <w:rPr>
          <w:color w:val="auto"/>
          <w:lang w:val="fr-CA"/>
        </w:rPr>
        <w:t>sont moins susceptibles de dire qu’ils ont un médecin de famille (TOP2 : 70 %).</w:t>
      </w:r>
    </w:p>
    <w:p w14:paraId="4CA3B43B" w14:textId="679DDC12" w:rsidR="00E6358D" w:rsidRPr="008425F5" w:rsidRDefault="005816C6" w:rsidP="009B2081">
      <w:pPr>
        <w:pStyle w:val="VAC-Bullet"/>
        <w:numPr>
          <w:ilvl w:val="0"/>
          <w:numId w:val="0"/>
        </w:numPr>
        <w:rPr>
          <w:color w:val="auto"/>
          <w:lang w:val="en-CA"/>
        </w:rPr>
      </w:pPr>
      <w:r w:rsidRPr="008425F5">
        <w:rPr>
          <w:noProof/>
          <w:color w:val="auto"/>
          <w:lang w:val="en-CA"/>
        </w:rPr>
        <mc:AlternateContent>
          <mc:Choice Requires="wps">
            <w:drawing>
              <wp:inline distT="0" distB="0" distL="0" distR="0" wp14:anchorId="75A271A1" wp14:editId="73EE1CD4">
                <wp:extent cx="3068955" cy="222421"/>
                <wp:effectExtent l="0" t="0" r="0" b="6350"/>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22421"/>
                        </a:xfrm>
                        <a:prstGeom prst="rect">
                          <a:avLst/>
                        </a:prstGeom>
                        <a:solidFill>
                          <a:srgbClr val="FFFFFF"/>
                        </a:solidFill>
                        <a:ln w="9525">
                          <a:noFill/>
                          <a:miter lim="800000"/>
                          <a:headEnd/>
                          <a:tailEnd/>
                        </a:ln>
                      </wps:spPr>
                      <wps:txbx>
                        <w:txbxContent>
                          <w:p w14:paraId="64C6EA75" w14:textId="7F3A5788" w:rsidR="00032754" w:rsidRPr="00E740CB" w:rsidRDefault="0056144B" w:rsidP="00712C7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C956D4">
                              <w:rPr>
                                <w:rFonts w:ascii="Georgia" w:hAnsi="Georgia" w:cs="Georgia"/>
                                <w:i/>
                                <w:iCs/>
                                <w:color w:val="31353A"/>
                                <w:spacing w:val="-6"/>
                                <w:w w:val="108"/>
                                <w:sz w:val="16"/>
                                <w:szCs w:val="16"/>
                                <w:lang w:val="fr-CA"/>
                              </w:rPr>
                              <w:t>Graphique</w:t>
                            </w:r>
                            <w:r w:rsidR="00032754" w:rsidRPr="00C956D4">
                              <w:rPr>
                                <w:rFonts w:ascii="Georgia" w:hAnsi="Georgia" w:cs="Georgia"/>
                                <w:i/>
                                <w:iCs/>
                                <w:color w:val="31353A"/>
                                <w:spacing w:val="-6"/>
                                <w:w w:val="108"/>
                                <w:sz w:val="16"/>
                                <w:szCs w:val="16"/>
                                <w:lang w:val="fr-CA"/>
                              </w:rPr>
                              <w:t xml:space="preserve"> 12</w:t>
                            </w:r>
                            <w:r w:rsidR="00DB3B26" w:rsidRPr="00C956D4">
                              <w:rPr>
                                <w:rFonts w:ascii="Georgia" w:hAnsi="Georgia" w:cs="Georgia"/>
                                <w:i/>
                                <w:iCs/>
                                <w:color w:val="31353A"/>
                                <w:spacing w:val="-6"/>
                                <w:w w:val="108"/>
                                <w:sz w:val="16"/>
                                <w:szCs w:val="16"/>
                                <w:lang w:val="fr-CA"/>
                              </w:rPr>
                              <w:t>6</w:t>
                            </w:r>
                            <w:r w:rsidR="00032754" w:rsidRPr="00C956D4">
                              <w:rPr>
                                <w:rFonts w:ascii="Georgia" w:hAnsi="Georgia" w:cs="Georgia"/>
                                <w:i/>
                                <w:iCs/>
                                <w:color w:val="31353A"/>
                                <w:spacing w:val="-6"/>
                                <w:w w:val="108"/>
                                <w:sz w:val="16"/>
                                <w:szCs w:val="16"/>
                                <w:lang w:val="fr-CA"/>
                              </w:rPr>
                              <w:t xml:space="preserve">: </w:t>
                            </w:r>
                            <w:r w:rsidR="00C956D4" w:rsidRPr="00C956D4">
                              <w:rPr>
                                <w:rFonts w:ascii="Georgia" w:hAnsi="Georgia" w:cs="Georgia"/>
                                <w:i/>
                                <w:iCs/>
                                <w:color w:val="31353A"/>
                                <w:spacing w:val="-6"/>
                                <w:w w:val="108"/>
                                <w:sz w:val="16"/>
                                <w:szCs w:val="16"/>
                                <w:lang w:val="fr-CA"/>
                              </w:rPr>
                              <w:t>Avez-vous un médecin de famille</w:t>
                            </w:r>
                            <w:r w:rsidR="00032754" w:rsidRPr="00C956D4">
                              <w:rPr>
                                <w:rFonts w:ascii="Georgia" w:hAnsi="Georgia" w:cs="Georgia"/>
                                <w:i/>
                                <w:iCs/>
                                <w:color w:val="31353A"/>
                                <w:spacing w:val="-6"/>
                                <w:w w:val="108"/>
                                <w:sz w:val="16"/>
                                <w:szCs w:val="16"/>
                                <w:lang w:val="fr-CA"/>
                              </w:rPr>
                              <w:t xml:space="preserve">? </w:t>
                            </w:r>
                            <w:r w:rsidR="00032754" w:rsidRPr="00E740CB">
                              <w:rPr>
                                <w:rFonts w:ascii="Georgia" w:hAnsi="Georgia" w:cs="Georgia"/>
                                <w:i/>
                                <w:iCs/>
                                <w:color w:val="31353A"/>
                                <w:spacing w:val="-6"/>
                                <w:w w:val="108"/>
                                <w:sz w:val="16"/>
                                <w:szCs w:val="16"/>
                                <w:lang w:val="fr-CA"/>
                              </w:rPr>
                              <w:t>(%)</w:t>
                            </w:r>
                          </w:p>
                          <w:p w14:paraId="3E1D79EC" w14:textId="77777777" w:rsidR="00032754" w:rsidRPr="00E740CB" w:rsidRDefault="00032754" w:rsidP="00712C7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DB3066"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DC6E7A"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872BB8"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A4ECD1"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1DBF8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498152"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F31A8E"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4E856A"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610674"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416CE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FBAED0"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6E33B0"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C19D69"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C0A102"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ED97BB"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E297C9"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E5ABFF"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043565"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8142C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EB930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743901"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BB9D73"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94268E"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98176F"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C7F549"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19C404"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81A6C5"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E79AD2"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2B6088"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22E6CC"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FCEC1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F9F743"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8F9511"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566AD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4DA6C0"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740CB">
                              <w:rPr>
                                <w:rFonts w:ascii="Georgia" w:hAnsi="Georgia" w:cs="Georgia"/>
                                <w:i/>
                                <w:iCs/>
                                <w:color w:val="31353A"/>
                                <w:spacing w:val="-6"/>
                                <w:w w:val="108"/>
                                <w:sz w:val="16"/>
                                <w:szCs w:val="16"/>
                                <w:lang w:val="fr-CA"/>
                              </w:rPr>
                              <w:t xml:space="preserve"> </w:t>
                            </w:r>
                          </w:p>
                          <w:p w14:paraId="2002FC4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94F22E"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1BA601"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BC3F4B"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D4EC4D"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7A0775" w14:textId="77777777" w:rsidR="00032754" w:rsidRPr="00E740CB" w:rsidRDefault="00032754" w:rsidP="00C85326">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75A271A1" id="_x0000_s1276" type="#_x0000_t202" style="width:241.6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" stroked="f">
                <v:textbox>
                  <w:txbxContent>
                    <w:p w14:paraId="64C6EA75" w14:textId="7F3A5788" w:rsidR="00032754" w:rsidRPr="00E740CB" w:rsidRDefault="0056144B" w:rsidP="00712C7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C956D4">
                        <w:rPr>
                          <w:rFonts w:ascii="Georgia" w:hAnsi="Georgia" w:cs="Georgia"/>
                          <w:i/>
                          <w:iCs/>
                          <w:color w:val="31353A"/>
                          <w:spacing w:val="-6"/>
                          <w:w w:val="108"/>
                          <w:sz w:val="16"/>
                          <w:szCs w:val="16"/>
                          <w:lang w:val="fr-CA"/>
                        </w:rPr>
                        <w:t>Graphique</w:t>
                      </w:r>
                      <w:r w:rsidR="00032754" w:rsidRPr="00C956D4">
                        <w:rPr>
                          <w:rFonts w:ascii="Georgia" w:hAnsi="Georgia" w:cs="Georgia"/>
                          <w:i/>
                          <w:iCs/>
                          <w:color w:val="31353A"/>
                          <w:spacing w:val="-6"/>
                          <w:w w:val="108"/>
                          <w:sz w:val="16"/>
                          <w:szCs w:val="16"/>
                          <w:lang w:val="fr-CA"/>
                        </w:rPr>
                        <w:t xml:space="preserve"> 12</w:t>
                      </w:r>
                      <w:r w:rsidR="00DB3B26" w:rsidRPr="00C956D4">
                        <w:rPr>
                          <w:rFonts w:ascii="Georgia" w:hAnsi="Georgia" w:cs="Georgia"/>
                          <w:i/>
                          <w:iCs/>
                          <w:color w:val="31353A"/>
                          <w:spacing w:val="-6"/>
                          <w:w w:val="108"/>
                          <w:sz w:val="16"/>
                          <w:szCs w:val="16"/>
                          <w:lang w:val="fr-CA"/>
                        </w:rPr>
                        <w:t>6</w:t>
                      </w:r>
                      <w:r w:rsidR="00032754" w:rsidRPr="00C956D4">
                        <w:rPr>
                          <w:rFonts w:ascii="Georgia" w:hAnsi="Georgia" w:cs="Georgia"/>
                          <w:i/>
                          <w:iCs/>
                          <w:color w:val="31353A"/>
                          <w:spacing w:val="-6"/>
                          <w:w w:val="108"/>
                          <w:sz w:val="16"/>
                          <w:szCs w:val="16"/>
                          <w:lang w:val="fr-CA"/>
                        </w:rPr>
                        <w:t xml:space="preserve">: </w:t>
                      </w:r>
                      <w:r w:rsidR="00C956D4" w:rsidRPr="00C956D4">
                        <w:rPr>
                          <w:rFonts w:ascii="Georgia" w:hAnsi="Georgia" w:cs="Georgia"/>
                          <w:i/>
                          <w:iCs/>
                          <w:color w:val="31353A"/>
                          <w:spacing w:val="-6"/>
                          <w:w w:val="108"/>
                          <w:sz w:val="16"/>
                          <w:szCs w:val="16"/>
                          <w:lang w:val="fr-CA"/>
                        </w:rPr>
                        <w:t>Avez-vous un médecin de famille</w:t>
                      </w:r>
                      <w:r w:rsidR="00032754" w:rsidRPr="00C956D4">
                        <w:rPr>
                          <w:rFonts w:ascii="Georgia" w:hAnsi="Georgia" w:cs="Georgia"/>
                          <w:i/>
                          <w:iCs/>
                          <w:color w:val="31353A"/>
                          <w:spacing w:val="-6"/>
                          <w:w w:val="108"/>
                          <w:sz w:val="16"/>
                          <w:szCs w:val="16"/>
                          <w:lang w:val="fr-CA"/>
                        </w:rPr>
                        <w:t xml:space="preserve">? </w:t>
                      </w:r>
                      <w:r w:rsidR="00032754" w:rsidRPr="00E740CB">
                        <w:rPr>
                          <w:rFonts w:ascii="Georgia" w:hAnsi="Georgia" w:cs="Georgia"/>
                          <w:i/>
                          <w:iCs/>
                          <w:color w:val="31353A"/>
                          <w:spacing w:val="-6"/>
                          <w:w w:val="108"/>
                          <w:sz w:val="16"/>
                          <w:szCs w:val="16"/>
                          <w:lang w:val="fr-CA"/>
                        </w:rPr>
                        <w:t>(%)</w:t>
                      </w:r>
                    </w:p>
                    <w:p w14:paraId="3E1D79EC" w14:textId="77777777" w:rsidR="00032754" w:rsidRPr="00E740CB" w:rsidRDefault="00032754" w:rsidP="00712C77">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BDB3066"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DC6E7A"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D872BB8"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A4ECD1"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31DBF8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7498152"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9F31A8E"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4E856A"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5610674"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416CE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6FBAED0"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6E33B0"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EC19D69"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C0A102"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CED97BB"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1E297C9"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CE5ABFF"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2043565"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68142C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EB930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3743901"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BB9D73"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494268E"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98176F"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C7F549"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519C404"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881A6C5"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0E79AD2"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2B6088"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B22E6CC"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4FCEC1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5F9F743"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8F9511"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566AD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A4DA6C0"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E740CB">
                        <w:rPr>
                          <w:rFonts w:ascii="Georgia" w:hAnsi="Georgia" w:cs="Georgia"/>
                          <w:i/>
                          <w:iCs/>
                          <w:color w:val="31353A"/>
                          <w:spacing w:val="-6"/>
                          <w:w w:val="108"/>
                          <w:sz w:val="16"/>
                          <w:szCs w:val="16"/>
                          <w:lang w:val="fr-CA"/>
                        </w:rPr>
                        <w:t xml:space="preserve"> </w:t>
                      </w:r>
                    </w:p>
                    <w:p w14:paraId="2002FC47"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94F22E"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1BA601"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DBC3F4B"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9D4EC4D" w14:textId="77777777" w:rsidR="00032754" w:rsidRPr="00E740CB" w:rsidRDefault="00032754" w:rsidP="00C85326">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87A0775" w14:textId="77777777" w:rsidR="00032754" w:rsidRPr="00E740CB" w:rsidRDefault="00032754" w:rsidP="00C85326">
                      <w:pPr>
                        <w:rPr>
                          <w:i/>
                          <w:iCs/>
                          <w:sz w:val="16"/>
                          <w:szCs w:val="16"/>
                          <w:lang w:val="fr-CA"/>
                        </w:rPr>
                      </w:pPr>
                    </w:p>
                  </w:txbxContent>
                </v:textbox>
                <w10:anchorlock/>
              </v:shape>
            </w:pict>
          </mc:Fallback>
        </mc:AlternateContent>
      </w:r>
      <w:r w:rsidR="009B2081" w:rsidRPr="008425F5">
        <w:rPr>
          <w:color w:val="auto"/>
          <w:lang w:val="en-CA"/>
        </w:rPr>
        <w:br/>
      </w:r>
      <w:r w:rsidR="006B17C0" w:rsidRPr="008425F5">
        <w:rPr>
          <w:noProof/>
          <w:color w:val="auto"/>
          <w:lang w:val="en-CA"/>
        </w:rPr>
        <w:drawing>
          <wp:inline distT="0" distB="0" distL="0" distR="0" wp14:anchorId="2E1081D2" wp14:editId="6AB92709">
            <wp:extent cx="3543935" cy="1842135"/>
            <wp:effectExtent l="0" t="0" r="0" b="5715"/>
            <wp:docPr id="676" name="Chart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009B2081" w:rsidRPr="008425F5">
        <w:rPr>
          <w:color w:val="auto"/>
          <w:lang w:val="en-CA"/>
        </w:rPr>
        <w:br/>
      </w:r>
      <w:r w:rsidR="00B46B0A" w:rsidRPr="008425F5">
        <w:rPr>
          <w:noProof/>
          <w:color w:val="auto"/>
          <w:lang w:val="en-CA"/>
        </w:rPr>
        <mc:AlternateContent>
          <mc:Choice Requires="wps">
            <w:drawing>
              <wp:inline distT="0" distB="0" distL="0" distR="0" wp14:anchorId="18E69E17" wp14:editId="5C21C946">
                <wp:extent cx="3112936" cy="465152"/>
                <wp:effectExtent l="0" t="0" r="0" b="0"/>
                <wp:docPr id="57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936" cy="465152"/>
                        </a:xfrm>
                        <a:prstGeom prst="rect">
                          <a:avLst/>
                        </a:prstGeom>
                        <a:solidFill>
                          <a:srgbClr val="FFFFFF"/>
                        </a:solidFill>
                        <a:ln w="9525">
                          <a:noFill/>
                          <a:miter lim="800000"/>
                          <a:headEnd/>
                          <a:tailEnd/>
                        </a:ln>
                      </wps:spPr>
                      <wps:txbx>
                        <w:txbxContent>
                          <w:p w14:paraId="53FFA8B8" w14:textId="2AD3D77B" w:rsidR="00032754" w:rsidRPr="00C37A55" w:rsidRDefault="00032754" w:rsidP="00B46B0A">
                            <w:pPr>
                              <w:rPr>
                                <w:rFonts w:ascii="Georgia" w:hAnsi="Georgia" w:cs="Georgia"/>
                                <w:i/>
                                <w:iCs/>
                                <w:color w:val="31353A"/>
                                <w:spacing w:val="-6"/>
                                <w:w w:val="108"/>
                                <w:sz w:val="12"/>
                                <w:szCs w:val="12"/>
                                <w:lang w:val="fr-CA"/>
                              </w:rPr>
                            </w:pPr>
                            <w:r w:rsidRPr="00D263C4">
                              <w:rPr>
                                <w:rFonts w:ascii="Georgia" w:hAnsi="Georgia" w:cs="Georgia"/>
                                <w:i/>
                                <w:iCs/>
                                <w:color w:val="31353A"/>
                                <w:spacing w:val="-6"/>
                                <w:w w:val="108"/>
                                <w:sz w:val="12"/>
                                <w:szCs w:val="12"/>
                                <w:lang w:val="fr-CA"/>
                              </w:rPr>
                              <w:t xml:space="preserve">Question: </w:t>
                            </w:r>
                            <w:r w:rsidR="00D263C4" w:rsidRPr="00D263C4">
                              <w:rPr>
                                <w:rFonts w:ascii="Georgia" w:hAnsi="Georgia" w:cs="Georgia"/>
                                <w:i/>
                                <w:iCs/>
                                <w:color w:val="31353A"/>
                                <w:spacing w:val="-6"/>
                                <w:w w:val="108"/>
                                <w:sz w:val="12"/>
                                <w:szCs w:val="12"/>
                                <w:lang w:val="fr-CA"/>
                              </w:rPr>
                              <w:t>À l’égard de votre sant</w:t>
                            </w:r>
                            <w:r w:rsidR="00D263C4">
                              <w:rPr>
                                <w:rFonts w:ascii="Georgia" w:hAnsi="Georgia" w:cs="Georgia"/>
                                <w:i/>
                                <w:iCs/>
                                <w:color w:val="31353A"/>
                                <w:spacing w:val="-6"/>
                                <w:w w:val="108"/>
                                <w:sz w:val="12"/>
                                <w:szCs w:val="12"/>
                                <w:lang w:val="fr-CA"/>
                              </w:rPr>
                              <w:t>é</w:t>
                            </w:r>
                            <w:r w:rsidRPr="00D263C4">
                              <w:rPr>
                                <w:rFonts w:ascii="Georgia" w:hAnsi="Georgia" w:cs="Georgia"/>
                                <w:i/>
                                <w:iCs/>
                                <w:color w:val="31353A"/>
                                <w:spacing w:val="-6"/>
                                <w:w w:val="108"/>
                                <w:sz w:val="12"/>
                                <w:szCs w:val="12"/>
                                <w:lang w:val="fr-CA"/>
                              </w:rPr>
                              <w:t xml:space="preserve">… </w:t>
                            </w:r>
                            <w:r w:rsidR="00C956D4" w:rsidRPr="00C37A55">
                              <w:rPr>
                                <w:rFonts w:ascii="Georgia" w:hAnsi="Georgia" w:cs="Georgia"/>
                                <w:i/>
                                <w:iCs/>
                                <w:color w:val="31353A"/>
                                <w:spacing w:val="-6"/>
                                <w:w w:val="108"/>
                                <w:sz w:val="12"/>
                                <w:szCs w:val="12"/>
                                <w:lang w:val="fr-CA"/>
                              </w:rPr>
                              <w:t>Avez-vous un médecin de famille</w:t>
                            </w:r>
                            <w:r w:rsidRPr="00C37A55">
                              <w:rPr>
                                <w:rFonts w:ascii="Georgia" w:hAnsi="Georgia" w:cs="Georgia"/>
                                <w:i/>
                                <w:iCs/>
                                <w:color w:val="31353A"/>
                                <w:spacing w:val="-6"/>
                                <w:w w:val="108"/>
                                <w:sz w:val="12"/>
                                <w:szCs w:val="12"/>
                                <w:lang w:val="fr-CA"/>
                              </w:rPr>
                              <w:t>?</w:t>
                            </w:r>
                          </w:p>
                          <w:p w14:paraId="11F888C4" w14:textId="4C9C3B06" w:rsidR="00032754" w:rsidRPr="005E0580" w:rsidRDefault="00F67925" w:rsidP="00B46B0A">
                            <w:pPr>
                              <w:rPr>
                                <w:rFonts w:ascii="Georgia" w:hAnsi="Georgia" w:cs="Georgia"/>
                                <w:i/>
                                <w:color w:val="31353A"/>
                                <w:spacing w:val="-6"/>
                                <w:w w:val="108"/>
                                <w:sz w:val="12"/>
                                <w:szCs w:val="12"/>
                                <w:lang w:val="fr-CA"/>
                              </w:rPr>
                            </w:pPr>
                            <w:r w:rsidRPr="005E0580">
                              <w:rPr>
                                <w:rFonts w:ascii="Georgia" w:hAnsi="Georgia" w:cs="Georgia"/>
                                <w:i/>
                                <w:color w:val="31353A"/>
                                <w:spacing w:val="-6"/>
                                <w:w w:val="108"/>
                                <w:sz w:val="12"/>
                                <w:szCs w:val="12"/>
                                <w:lang w:val="fr-CA"/>
                              </w:rPr>
                              <w:t>Taille de l'échantillon</w:t>
                            </w:r>
                            <w:r w:rsidR="00032754" w:rsidRPr="005E0580">
                              <w:rPr>
                                <w:rFonts w:ascii="Georgia" w:hAnsi="Georgia" w:cs="Georgia"/>
                                <w:i/>
                                <w:color w:val="31353A"/>
                                <w:spacing w:val="-6"/>
                                <w:w w:val="108"/>
                                <w:sz w:val="12"/>
                                <w:szCs w:val="12"/>
                                <w:lang w:val="fr-CA"/>
                              </w:rPr>
                              <w:t>: 3</w:t>
                            </w:r>
                            <w:r w:rsidRPr="005E0580">
                              <w:rPr>
                                <w:rFonts w:ascii="Georgia" w:hAnsi="Georgia" w:cs="Georgia"/>
                                <w:i/>
                                <w:color w:val="31353A"/>
                                <w:spacing w:val="-6"/>
                                <w:w w:val="108"/>
                                <w:sz w:val="12"/>
                                <w:szCs w:val="12"/>
                                <w:lang w:val="fr-CA"/>
                              </w:rPr>
                              <w:t xml:space="preserve"> </w:t>
                            </w:r>
                            <w:r w:rsidR="006B17C0" w:rsidRPr="005E0580">
                              <w:rPr>
                                <w:rFonts w:ascii="Georgia" w:hAnsi="Georgia" w:cs="Georgia"/>
                                <w:i/>
                                <w:color w:val="31353A"/>
                                <w:spacing w:val="-6"/>
                                <w:w w:val="108"/>
                                <w:sz w:val="12"/>
                                <w:szCs w:val="12"/>
                                <w:lang w:val="fr-CA"/>
                              </w:rPr>
                              <w:t>384</w:t>
                            </w:r>
                          </w:p>
                          <w:p w14:paraId="06A38C97" w14:textId="667A0EE8" w:rsidR="00032754" w:rsidRPr="00C37A55" w:rsidRDefault="00C37A55" w:rsidP="00B46B0A">
                            <w:pPr>
                              <w:rPr>
                                <w:rFonts w:ascii="Georgia" w:hAnsi="Georgia" w:cs="Georgia"/>
                                <w:i/>
                                <w:iCs/>
                                <w:color w:val="31353A"/>
                                <w:spacing w:val="-6"/>
                                <w:w w:val="108"/>
                                <w:sz w:val="12"/>
                                <w:szCs w:val="12"/>
                                <w:lang w:val="fr-CA"/>
                              </w:rPr>
                            </w:pPr>
                            <w:r w:rsidRPr="00C37A55">
                              <w:rPr>
                                <w:rFonts w:ascii="Georgia" w:hAnsi="Georgia" w:cs="Georgia"/>
                                <w:i/>
                                <w:iCs/>
                                <w:color w:val="31353A"/>
                                <w:spacing w:val="-6"/>
                                <w:w w:val="108"/>
                                <w:sz w:val="12"/>
                                <w:szCs w:val="12"/>
                                <w:lang w:val="fr-CA"/>
                              </w:rPr>
                              <w:t>Structure : Tous les répondants, excluant « Ne sais pas » et « Préfère ne pas répondre »</w:t>
                            </w:r>
                          </w:p>
                          <w:p w14:paraId="4B5537F9" w14:textId="77777777" w:rsidR="00032754" w:rsidRPr="00C37A55" w:rsidRDefault="00032754" w:rsidP="00B46B0A">
                            <w:pPr>
                              <w:rPr>
                                <w:rFonts w:ascii="Georgia" w:hAnsi="Georgia" w:cs="Georgia"/>
                                <w:i/>
                                <w:iCs/>
                                <w:color w:val="31353A"/>
                                <w:spacing w:val="-6"/>
                                <w:w w:val="108"/>
                                <w:sz w:val="12"/>
                                <w:szCs w:val="12"/>
                                <w:lang w:val="fr-CA"/>
                              </w:rPr>
                            </w:pPr>
                          </w:p>
                        </w:txbxContent>
                      </wps:txbx>
                      <wps:bodyPr rot="0" vert="horz" wrap="square" lIns="91440" tIns="45720" rIns="91440" bIns="45720" anchor="t" anchorCtr="0">
                        <a:noAutofit/>
                      </wps:bodyPr>
                    </wps:wsp>
                  </a:graphicData>
                </a:graphic>
              </wp:inline>
            </w:drawing>
          </mc:Choice>
          <mc:Fallback>
            <w:pict>
              <v:shape w14:anchorId="18E69E17" id="Text Box 571" o:spid="_x0000_s1277" type="#_x0000_t202" style="width:245.1pt;height:3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" stroked="f">
                <v:textbox>
                  <w:txbxContent>
                    <w:p w14:paraId="53FFA8B8" w14:textId="2AD3D77B" w:rsidR="00032754" w:rsidRPr="00C37A55" w:rsidRDefault="00032754" w:rsidP="00B46B0A">
                      <w:pPr>
                        <w:rPr>
                          <w:rFonts w:ascii="Georgia" w:hAnsi="Georgia" w:cs="Georgia"/>
                          <w:i/>
                          <w:iCs/>
                          <w:color w:val="31353A"/>
                          <w:spacing w:val="-6"/>
                          <w:w w:val="108"/>
                          <w:sz w:val="12"/>
                          <w:szCs w:val="12"/>
                          <w:lang w:val="fr-CA"/>
                        </w:rPr>
                      </w:pPr>
                      <w:r w:rsidRPr="00D263C4">
                        <w:rPr>
                          <w:rFonts w:ascii="Georgia" w:hAnsi="Georgia" w:cs="Georgia"/>
                          <w:i/>
                          <w:iCs/>
                          <w:color w:val="31353A"/>
                          <w:spacing w:val="-6"/>
                          <w:w w:val="108"/>
                          <w:sz w:val="12"/>
                          <w:szCs w:val="12"/>
                          <w:lang w:val="fr-CA"/>
                        </w:rPr>
                        <w:t xml:space="preserve">Question: </w:t>
                      </w:r>
                      <w:r w:rsidR="00D263C4" w:rsidRPr="00D263C4">
                        <w:rPr>
                          <w:rFonts w:ascii="Georgia" w:hAnsi="Georgia" w:cs="Georgia"/>
                          <w:i/>
                          <w:iCs/>
                          <w:color w:val="31353A"/>
                          <w:spacing w:val="-6"/>
                          <w:w w:val="108"/>
                          <w:sz w:val="12"/>
                          <w:szCs w:val="12"/>
                          <w:lang w:val="fr-CA"/>
                        </w:rPr>
                        <w:t>À l’égard de votre sant</w:t>
                      </w:r>
                      <w:r w:rsidR="00D263C4">
                        <w:rPr>
                          <w:rFonts w:ascii="Georgia" w:hAnsi="Georgia" w:cs="Georgia"/>
                          <w:i/>
                          <w:iCs/>
                          <w:color w:val="31353A"/>
                          <w:spacing w:val="-6"/>
                          <w:w w:val="108"/>
                          <w:sz w:val="12"/>
                          <w:szCs w:val="12"/>
                          <w:lang w:val="fr-CA"/>
                        </w:rPr>
                        <w:t>é</w:t>
                      </w:r>
                      <w:r w:rsidRPr="00D263C4">
                        <w:rPr>
                          <w:rFonts w:ascii="Georgia" w:hAnsi="Georgia" w:cs="Georgia"/>
                          <w:i/>
                          <w:iCs/>
                          <w:color w:val="31353A"/>
                          <w:spacing w:val="-6"/>
                          <w:w w:val="108"/>
                          <w:sz w:val="12"/>
                          <w:szCs w:val="12"/>
                          <w:lang w:val="fr-CA"/>
                        </w:rPr>
                        <w:t xml:space="preserve">… </w:t>
                      </w:r>
                      <w:r w:rsidR="00C956D4" w:rsidRPr="00C37A55">
                        <w:rPr>
                          <w:rFonts w:ascii="Georgia" w:hAnsi="Georgia" w:cs="Georgia"/>
                          <w:i/>
                          <w:iCs/>
                          <w:color w:val="31353A"/>
                          <w:spacing w:val="-6"/>
                          <w:w w:val="108"/>
                          <w:sz w:val="12"/>
                          <w:szCs w:val="12"/>
                          <w:lang w:val="fr-CA"/>
                        </w:rPr>
                        <w:t>Avez-vous un médecin de famille</w:t>
                      </w:r>
                      <w:r w:rsidRPr="00C37A55">
                        <w:rPr>
                          <w:rFonts w:ascii="Georgia" w:hAnsi="Georgia" w:cs="Georgia"/>
                          <w:i/>
                          <w:iCs/>
                          <w:color w:val="31353A"/>
                          <w:spacing w:val="-6"/>
                          <w:w w:val="108"/>
                          <w:sz w:val="12"/>
                          <w:szCs w:val="12"/>
                          <w:lang w:val="fr-CA"/>
                        </w:rPr>
                        <w:t>?</w:t>
                      </w:r>
                    </w:p>
                    <w:p w14:paraId="11F888C4" w14:textId="4C9C3B06" w:rsidR="00032754" w:rsidRPr="005E0580" w:rsidRDefault="00F67925" w:rsidP="00B46B0A">
                      <w:pPr>
                        <w:rPr>
                          <w:rFonts w:ascii="Georgia" w:hAnsi="Georgia" w:cs="Georgia"/>
                          <w:i/>
                          <w:color w:val="31353A"/>
                          <w:spacing w:val="-6"/>
                          <w:w w:val="108"/>
                          <w:sz w:val="12"/>
                          <w:szCs w:val="12"/>
                          <w:lang w:val="fr-CA"/>
                        </w:rPr>
                      </w:pPr>
                      <w:r w:rsidRPr="005E0580">
                        <w:rPr>
                          <w:rFonts w:ascii="Georgia" w:hAnsi="Georgia" w:cs="Georgia"/>
                          <w:i/>
                          <w:color w:val="31353A"/>
                          <w:spacing w:val="-6"/>
                          <w:w w:val="108"/>
                          <w:sz w:val="12"/>
                          <w:szCs w:val="12"/>
                          <w:lang w:val="fr-CA"/>
                        </w:rPr>
                        <w:t>Taille de l'échantillon</w:t>
                      </w:r>
                      <w:r w:rsidR="00032754" w:rsidRPr="005E0580">
                        <w:rPr>
                          <w:rFonts w:ascii="Georgia" w:hAnsi="Georgia" w:cs="Georgia"/>
                          <w:i/>
                          <w:color w:val="31353A"/>
                          <w:spacing w:val="-6"/>
                          <w:w w:val="108"/>
                          <w:sz w:val="12"/>
                          <w:szCs w:val="12"/>
                          <w:lang w:val="fr-CA"/>
                        </w:rPr>
                        <w:t>: 3</w:t>
                      </w:r>
                      <w:r w:rsidRPr="005E0580">
                        <w:rPr>
                          <w:rFonts w:ascii="Georgia" w:hAnsi="Georgia" w:cs="Georgia"/>
                          <w:i/>
                          <w:color w:val="31353A"/>
                          <w:spacing w:val="-6"/>
                          <w:w w:val="108"/>
                          <w:sz w:val="12"/>
                          <w:szCs w:val="12"/>
                          <w:lang w:val="fr-CA"/>
                        </w:rPr>
                        <w:t xml:space="preserve"> </w:t>
                      </w:r>
                      <w:r w:rsidR="006B17C0" w:rsidRPr="005E0580">
                        <w:rPr>
                          <w:rFonts w:ascii="Georgia" w:hAnsi="Georgia" w:cs="Georgia"/>
                          <w:i/>
                          <w:color w:val="31353A"/>
                          <w:spacing w:val="-6"/>
                          <w:w w:val="108"/>
                          <w:sz w:val="12"/>
                          <w:szCs w:val="12"/>
                          <w:lang w:val="fr-CA"/>
                        </w:rPr>
                        <w:t>384</w:t>
                      </w:r>
                    </w:p>
                    <w:p w14:paraId="06A38C97" w14:textId="667A0EE8" w:rsidR="00032754" w:rsidRPr="00C37A55" w:rsidRDefault="00C37A55" w:rsidP="00B46B0A">
                      <w:pPr>
                        <w:rPr>
                          <w:rFonts w:ascii="Georgia" w:hAnsi="Georgia" w:cs="Georgia"/>
                          <w:i/>
                          <w:iCs/>
                          <w:color w:val="31353A"/>
                          <w:spacing w:val="-6"/>
                          <w:w w:val="108"/>
                          <w:sz w:val="12"/>
                          <w:szCs w:val="12"/>
                          <w:lang w:val="fr-CA"/>
                        </w:rPr>
                      </w:pPr>
                      <w:r w:rsidRPr="00C37A55">
                        <w:rPr>
                          <w:rFonts w:ascii="Georgia" w:hAnsi="Georgia" w:cs="Georgia"/>
                          <w:i/>
                          <w:iCs/>
                          <w:color w:val="31353A"/>
                          <w:spacing w:val="-6"/>
                          <w:w w:val="108"/>
                          <w:sz w:val="12"/>
                          <w:szCs w:val="12"/>
                          <w:lang w:val="fr-CA"/>
                        </w:rPr>
                        <w:t>Structure : Tous les répondants, excluant « Ne sais pas » et « Préfère ne pas répondre »</w:t>
                      </w:r>
                    </w:p>
                    <w:p w14:paraId="4B5537F9" w14:textId="77777777" w:rsidR="00032754" w:rsidRPr="00C37A55" w:rsidRDefault="00032754" w:rsidP="00B46B0A">
                      <w:pPr>
                        <w:rPr>
                          <w:rFonts w:ascii="Georgia" w:hAnsi="Georgia" w:cs="Georgia"/>
                          <w:i/>
                          <w:iCs/>
                          <w:color w:val="31353A"/>
                          <w:spacing w:val="-6"/>
                          <w:w w:val="108"/>
                          <w:sz w:val="12"/>
                          <w:szCs w:val="12"/>
                          <w:lang w:val="fr-CA"/>
                        </w:rPr>
                      </w:pPr>
                    </w:p>
                  </w:txbxContent>
                </v:textbox>
                <w10:anchorlock/>
              </v:shape>
            </w:pict>
          </mc:Fallback>
        </mc:AlternateContent>
      </w:r>
    </w:p>
    <w:p w14:paraId="3F4624A2" w14:textId="4FF301D2" w:rsidR="00712C77" w:rsidRPr="009210E9" w:rsidRDefault="000D3F6A" w:rsidP="00712C77">
      <w:pPr>
        <w:pStyle w:val="VAC-Body"/>
        <w:rPr>
          <w:b/>
          <w:bCs/>
          <w:color w:val="auto"/>
          <w:lang w:val="fr-CA"/>
        </w:rPr>
      </w:pPr>
      <w:r w:rsidRPr="009210E9">
        <w:rPr>
          <w:b/>
          <w:bCs/>
          <w:color w:val="auto"/>
          <w:lang w:val="fr-CA"/>
        </w:rPr>
        <w:br w:type="column"/>
      </w:r>
      <w:r w:rsidR="00B47E77" w:rsidRPr="009210E9">
        <w:rPr>
          <w:b/>
          <w:bCs/>
          <w:color w:val="auto"/>
          <w:lang w:val="fr-CA"/>
        </w:rPr>
        <w:t>La plupart n'ont pas d'infirmière praticienne</w:t>
      </w:r>
    </w:p>
    <w:p w14:paraId="7555D356" w14:textId="77777777" w:rsidR="008425F5" w:rsidRPr="008425F5" w:rsidRDefault="008425F5" w:rsidP="008425F5">
      <w:pPr>
        <w:pStyle w:val="VAC-Bullet"/>
        <w:rPr>
          <w:color w:val="auto"/>
          <w:lang w:val="fr-CA"/>
        </w:rPr>
      </w:pPr>
      <w:r w:rsidRPr="008425F5">
        <w:rPr>
          <w:color w:val="auto"/>
          <w:lang w:val="fr-CA"/>
        </w:rPr>
        <w:t>Seulement un répondant sur sept (17 %) a une infirmière praticienne.</w:t>
      </w:r>
    </w:p>
    <w:p w14:paraId="78997217" w14:textId="77777777" w:rsidR="008425F5" w:rsidRPr="008425F5" w:rsidRDefault="008425F5" w:rsidP="008425F5">
      <w:pPr>
        <w:pStyle w:val="VAC-Bullet"/>
        <w:rPr>
          <w:color w:val="auto"/>
          <w:lang w:val="fr-CA"/>
        </w:rPr>
      </w:pPr>
      <w:r w:rsidRPr="008425F5">
        <w:rPr>
          <w:color w:val="auto"/>
          <w:lang w:val="fr-CA"/>
        </w:rPr>
        <w:t xml:space="preserve">La </w:t>
      </w:r>
      <w:r w:rsidRPr="008425F5">
        <w:rPr>
          <w:b/>
          <w:bCs/>
          <w:color w:val="auto"/>
          <w:lang w:val="fr-CA"/>
        </w:rPr>
        <w:t>GRC</w:t>
      </w:r>
      <w:r w:rsidRPr="008425F5">
        <w:rPr>
          <w:color w:val="auto"/>
          <w:lang w:val="fr-CA"/>
        </w:rPr>
        <w:t xml:space="preserve"> (8 %) représentent la strate la moins susceptible d'avoir une infirmière praticienne.</w:t>
      </w:r>
    </w:p>
    <w:p w14:paraId="47F88F89" w14:textId="0556FDDE" w:rsidR="00B46B0A" w:rsidRPr="00D11CD6" w:rsidRDefault="00DF07FD" w:rsidP="008425F5">
      <w:pPr>
        <w:pStyle w:val="VAC-Bullet"/>
        <w:numPr>
          <w:ilvl w:val="0"/>
          <w:numId w:val="0"/>
        </w:numPr>
        <w:ind w:left="113"/>
        <w:rPr>
          <w:lang w:val="en-CA"/>
        </w:rPr>
      </w:pPr>
      <w:r w:rsidRPr="00D11CD6">
        <w:rPr>
          <w:noProof/>
          <w:w w:val="100"/>
          <w:lang w:val="en-CA"/>
        </w:rPr>
        <mc:AlternateContent>
          <mc:Choice Requires="wps">
            <w:drawing>
              <wp:anchor distT="0" distB="0" distL="114300" distR="114300" simplePos="0" relativeHeight="251658294" behindDoc="0" locked="0" layoutInCell="1" allowOverlap="1" wp14:anchorId="08656EDD" wp14:editId="365AC8F6">
                <wp:simplePos x="0" y="0"/>
                <wp:positionH relativeFrom="margin">
                  <wp:align>center</wp:align>
                </wp:positionH>
                <wp:positionV relativeFrom="page">
                  <wp:posOffset>1042308</wp:posOffset>
                </wp:positionV>
                <wp:extent cx="0" cy="5943600"/>
                <wp:effectExtent l="0" t="0" r="38100" b="19050"/>
                <wp:wrapNone/>
                <wp:docPr id="217" name="Straight Connector 217"/>
                <wp:cNvGraphicFramePr/>
                <a:graphic xmlns:a="http://schemas.openxmlformats.org/drawingml/2006/main">
                  <a:graphicData uri="http://schemas.microsoft.com/office/word/2010/wordprocessingShape">
                    <wps:wsp>
                      <wps:cNvCnPr/>
                      <wps:spPr>
                        <a:xfrm>
                          <a:off x="0" y="0"/>
                          <a:ext cx="0" cy="59436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rto="http://schemas.microsoft.com/office/word/2006/arto">
            <w:pict>
              <v:line w14:anchorId="2022CE86" id="Straight Connector 217" o:spid="_x0000_s1026" style="position:absolute;z-index:251658298;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82.05pt" to="0,5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" strokecolor="#d8d8d8 [2732]" strokeweight=".5pt">
                <v:stroke joinstyle="miter"/>
                <w10:wrap anchorx="margin" anchory="page"/>
              </v:line>
            </w:pict>
          </mc:Fallback>
        </mc:AlternateContent>
      </w:r>
      <w:r w:rsidR="00B46B0A" w:rsidRPr="00D11CD6">
        <w:rPr>
          <w:noProof/>
          <w:lang w:val="en-CA"/>
        </w:rPr>
        <mc:AlternateContent>
          <mc:Choice Requires="wps">
            <w:drawing>
              <wp:inline distT="0" distB="0" distL="0" distR="0" wp14:anchorId="53DC5371" wp14:editId="4679FA3B">
                <wp:extent cx="3068955" cy="222250"/>
                <wp:effectExtent l="0" t="0" r="0" b="6350"/>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8955" cy="222250"/>
                        </a:xfrm>
                        <a:prstGeom prst="rect">
                          <a:avLst/>
                        </a:prstGeom>
                        <a:solidFill>
                          <a:srgbClr val="FFFFFF"/>
                        </a:solidFill>
                        <a:ln w="9525">
                          <a:noFill/>
                          <a:miter lim="800000"/>
                          <a:headEnd/>
                          <a:tailEnd/>
                        </a:ln>
                      </wps:spPr>
                      <wps:txbx>
                        <w:txbxContent>
                          <w:p w14:paraId="08DF7177" w14:textId="46564775" w:rsidR="00032754" w:rsidRPr="003A109A" w:rsidRDefault="003A109A"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Pr>
                                <w:rFonts w:ascii="Georgia" w:hAnsi="Georgia" w:cs="Georgia"/>
                                <w:i/>
                                <w:iCs/>
                                <w:color w:val="31353A"/>
                                <w:spacing w:val="-6"/>
                                <w:w w:val="108"/>
                                <w:sz w:val="16"/>
                                <w:szCs w:val="16"/>
                                <w:lang w:val="fr-CA"/>
                              </w:rPr>
                              <w:t>Gr</w:t>
                            </w:r>
                            <w:r w:rsidR="008E1906">
                              <w:rPr>
                                <w:rFonts w:ascii="Georgia" w:hAnsi="Georgia" w:cs="Georgia"/>
                                <w:i/>
                                <w:iCs/>
                                <w:color w:val="31353A"/>
                                <w:spacing w:val="-6"/>
                                <w:w w:val="108"/>
                                <w:sz w:val="16"/>
                                <w:szCs w:val="16"/>
                                <w:lang w:val="fr-CA"/>
                              </w:rPr>
                              <w:t>a</w:t>
                            </w:r>
                            <w:r>
                              <w:rPr>
                                <w:rFonts w:ascii="Georgia" w:hAnsi="Georgia" w:cs="Georgia"/>
                                <w:i/>
                                <w:iCs/>
                                <w:color w:val="31353A"/>
                                <w:spacing w:val="-6"/>
                                <w:w w:val="108"/>
                                <w:sz w:val="16"/>
                                <w:szCs w:val="16"/>
                                <w:lang w:val="fr-CA"/>
                              </w:rPr>
                              <w:t>phique</w:t>
                            </w:r>
                            <w:r w:rsidR="00032754" w:rsidRPr="003A109A">
                              <w:rPr>
                                <w:rFonts w:ascii="Georgia" w:hAnsi="Georgia" w:cs="Georgia"/>
                                <w:i/>
                                <w:iCs/>
                                <w:color w:val="31353A"/>
                                <w:spacing w:val="-6"/>
                                <w:w w:val="108"/>
                                <w:sz w:val="16"/>
                                <w:szCs w:val="16"/>
                                <w:lang w:val="fr-CA"/>
                              </w:rPr>
                              <w:t xml:space="preserve"> 12</w:t>
                            </w:r>
                            <w:r w:rsidR="00DB3B26" w:rsidRPr="003A109A">
                              <w:rPr>
                                <w:rFonts w:ascii="Georgia" w:hAnsi="Georgia" w:cs="Georgia"/>
                                <w:i/>
                                <w:iCs/>
                                <w:color w:val="31353A"/>
                                <w:spacing w:val="-6"/>
                                <w:w w:val="108"/>
                                <w:sz w:val="16"/>
                                <w:szCs w:val="16"/>
                                <w:lang w:val="fr-CA"/>
                              </w:rPr>
                              <w:t>7</w:t>
                            </w:r>
                            <w:r w:rsidR="00032754" w:rsidRPr="003A109A">
                              <w:rPr>
                                <w:rFonts w:ascii="Georgia" w:hAnsi="Georgia" w:cs="Georgia"/>
                                <w:i/>
                                <w:iCs/>
                                <w:color w:val="31353A"/>
                                <w:spacing w:val="-6"/>
                                <w:w w:val="108"/>
                                <w:sz w:val="16"/>
                                <w:szCs w:val="16"/>
                                <w:lang w:val="fr-CA"/>
                              </w:rPr>
                              <w:t xml:space="preserve">: </w:t>
                            </w:r>
                            <w:r w:rsidRPr="003A109A">
                              <w:rPr>
                                <w:rFonts w:ascii="Georgia" w:hAnsi="Georgia" w:cs="Georgia"/>
                                <w:i/>
                                <w:iCs/>
                                <w:color w:val="31353A"/>
                                <w:spacing w:val="-6"/>
                                <w:w w:val="108"/>
                                <w:sz w:val="16"/>
                                <w:szCs w:val="16"/>
                                <w:lang w:val="fr-CA"/>
                              </w:rPr>
                              <w:t>Avez-vous une infirmière praticienne ?</w:t>
                            </w:r>
                            <w:r w:rsidR="00032754" w:rsidRPr="003A109A">
                              <w:rPr>
                                <w:rFonts w:ascii="Georgia" w:hAnsi="Georgia" w:cs="Georgia"/>
                                <w:i/>
                                <w:iCs/>
                                <w:color w:val="31353A"/>
                                <w:spacing w:val="-6"/>
                                <w:w w:val="108"/>
                                <w:sz w:val="16"/>
                                <w:szCs w:val="16"/>
                                <w:lang w:val="fr-CA"/>
                              </w:rPr>
                              <w:t xml:space="preserve"> (%)</w:t>
                            </w:r>
                          </w:p>
                          <w:p w14:paraId="7F1089F0"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88C6BB"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3CC83A"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DA402D"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DCAF6C"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42C178"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04B631"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CE45F9"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5F5752"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A5B3FC"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F6CA86"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C459CF"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B63FF4"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C040E4"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864F16"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94B3D1"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C334F0"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D2B720"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C81B98"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D76F4F"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D6026A"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2778BE"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5001DE"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646A42"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4D19D4"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E4A82A"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143E67"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AAEC09"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2DB6FD"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D1D7B6"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4D25C1"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AE1F47"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F2A92D"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512101"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6C054C"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13F798"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A109A">
                              <w:rPr>
                                <w:rFonts w:ascii="Georgia" w:hAnsi="Georgia" w:cs="Georgia"/>
                                <w:i/>
                                <w:iCs/>
                                <w:color w:val="31353A"/>
                                <w:spacing w:val="-6"/>
                                <w:w w:val="108"/>
                                <w:sz w:val="16"/>
                                <w:szCs w:val="16"/>
                                <w:lang w:val="fr-CA"/>
                              </w:rPr>
                              <w:t xml:space="preserve"> </w:t>
                            </w:r>
                          </w:p>
                          <w:p w14:paraId="770E6AE4"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27A396"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BBADF3"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0D11E0"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73ACF9"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BF83D3" w14:textId="77777777" w:rsidR="00032754" w:rsidRPr="003A109A" w:rsidRDefault="00032754" w:rsidP="00B46B0A">
                            <w:pPr>
                              <w:rPr>
                                <w:i/>
                                <w:iCs/>
                                <w:sz w:val="16"/>
                                <w:szCs w:val="16"/>
                                <w:lang w:val="fr-CA"/>
                              </w:rPr>
                            </w:pPr>
                          </w:p>
                        </w:txbxContent>
                      </wps:txbx>
                      <wps:bodyPr rot="0" vert="horz" wrap="square" lIns="91440" tIns="45720" rIns="91440" bIns="45720" anchor="t" anchorCtr="0">
                        <a:noAutofit/>
                      </wps:bodyPr>
                    </wps:wsp>
                  </a:graphicData>
                </a:graphic>
              </wp:inline>
            </w:drawing>
          </mc:Choice>
          <mc:Fallback>
            <w:pict>
              <v:shape w14:anchorId="53DC5371" id="_x0000_s1278" type="#_x0000_t202" style="width:241.65pt;height: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" stroked="f">
                <v:textbox>
                  <w:txbxContent>
                    <w:p w14:paraId="08DF7177" w14:textId="46564775" w:rsidR="00032754" w:rsidRPr="003A109A" w:rsidRDefault="003A109A"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Pr>
                          <w:rFonts w:ascii="Georgia" w:hAnsi="Georgia" w:cs="Georgia"/>
                          <w:i/>
                          <w:iCs/>
                          <w:color w:val="31353A"/>
                          <w:spacing w:val="-6"/>
                          <w:w w:val="108"/>
                          <w:sz w:val="16"/>
                          <w:szCs w:val="16"/>
                          <w:lang w:val="fr-CA"/>
                        </w:rPr>
                        <w:t>Gr</w:t>
                      </w:r>
                      <w:r w:rsidR="008E1906">
                        <w:rPr>
                          <w:rFonts w:ascii="Georgia" w:hAnsi="Georgia" w:cs="Georgia"/>
                          <w:i/>
                          <w:iCs/>
                          <w:color w:val="31353A"/>
                          <w:spacing w:val="-6"/>
                          <w:w w:val="108"/>
                          <w:sz w:val="16"/>
                          <w:szCs w:val="16"/>
                          <w:lang w:val="fr-CA"/>
                        </w:rPr>
                        <w:t>a</w:t>
                      </w:r>
                      <w:r>
                        <w:rPr>
                          <w:rFonts w:ascii="Georgia" w:hAnsi="Georgia" w:cs="Georgia"/>
                          <w:i/>
                          <w:iCs/>
                          <w:color w:val="31353A"/>
                          <w:spacing w:val="-6"/>
                          <w:w w:val="108"/>
                          <w:sz w:val="16"/>
                          <w:szCs w:val="16"/>
                          <w:lang w:val="fr-CA"/>
                        </w:rPr>
                        <w:t>phique</w:t>
                      </w:r>
                      <w:r w:rsidR="00032754" w:rsidRPr="003A109A">
                        <w:rPr>
                          <w:rFonts w:ascii="Georgia" w:hAnsi="Georgia" w:cs="Georgia"/>
                          <w:i/>
                          <w:iCs/>
                          <w:color w:val="31353A"/>
                          <w:spacing w:val="-6"/>
                          <w:w w:val="108"/>
                          <w:sz w:val="16"/>
                          <w:szCs w:val="16"/>
                          <w:lang w:val="fr-CA"/>
                        </w:rPr>
                        <w:t xml:space="preserve"> 12</w:t>
                      </w:r>
                      <w:r w:rsidR="00DB3B26" w:rsidRPr="003A109A">
                        <w:rPr>
                          <w:rFonts w:ascii="Georgia" w:hAnsi="Georgia" w:cs="Georgia"/>
                          <w:i/>
                          <w:iCs/>
                          <w:color w:val="31353A"/>
                          <w:spacing w:val="-6"/>
                          <w:w w:val="108"/>
                          <w:sz w:val="16"/>
                          <w:szCs w:val="16"/>
                          <w:lang w:val="fr-CA"/>
                        </w:rPr>
                        <w:t>7</w:t>
                      </w:r>
                      <w:r w:rsidR="00032754" w:rsidRPr="003A109A">
                        <w:rPr>
                          <w:rFonts w:ascii="Georgia" w:hAnsi="Georgia" w:cs="Georgia"/>
                          <w:i/>
                          <w:iCs/>
                          <w:color w:val="31353A"/>
                          <w:spacing w:val="-6"/>
                          <w:w w:val="108"/>
                          <w:sz w:val="16"/>
                          <w:szCs w:val="16"/>
                          <w:lang w:val="fr-CA"/>
                        </w:rPr>
                        <w:t xml:space="preserve">: </w:t>
                      </w:r>
                      <w:r w:rsidRPr="003A109A">
                        <w:rPr>
                          <w:rFonts w:ascii="Georgia" w:hAnsi="Georgia" w:cs="Georgia"/>
                          <w:i/>
                          <w:iCs/>
                          <w:color w:val="31353A"/>
                          <w:spacing w:val="-6"/>
                          <w:w w:val="108"/>
                          <w:sz w:val="16"/>
                          <w:szCs w:val="16"/>
                          <w:lang w:val="fr-CA"/>
                        </w:rPr>
                        <w:t>Avez-vous une infirmière praticienne ?</w:t>
                      </w:r>
                      <w:r w:rsidR="00032754" w:rsidRPr="003A109A">
                        <w:rPr>
                          <w:rFonts w:ascii="Georgia" w:hAnsi="Georgia" w:cs="Georgia"/>
                          <w:i/>
                          <w:iCs/>
                          <w:color w:val="31353A"/>
                          <w:spacing w:val="-6"/>
                          <w:w w:val="108"/>
                          <w:sz w:val="16"/>
                          <w:szCs w:val="16"/>
                          <w:lang w:val="fr-CA"/>
                        </w:rPr>
                        <w:t xml:space="preserve"> (%)</w:t>
                      </w:r>
                    </w:p>
                    <w:p w14:paraId="7F1089F0"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88C6BB"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23CC83A"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0DA402D"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FDCAF6C"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042C178"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C04B631"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BCE45F9"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35F5752"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BA5B3FC"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EF6CA86"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C459CF"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3B63FF4"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1C040E4"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7864F16"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694B3D1"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1C334F0"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8D2B720"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6C81B98"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55D76F4F"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4D6026A"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12778BE"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25001DE"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2646A42"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14D19D4"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5E4A82A"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0143E67"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3AAEC09"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4F2DB6FD"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D1D7B6"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84D25C1"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02AE1F47"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6CF2A92D"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34512101"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76C054C"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613F798"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r w:rsidRPr="003A109A">
                        <w:rPr>
                          <w:rFonts w:ascii="Georgia" w:hAnsi="Georgia" w:cs="Georgia"/>
                          <w:i/>
                          <w:iCs/>
                          <w:color w:val="31353A"/>
                          <w:spacing w:val="-6"/>
                          <w:w w:val="108"/>
                          <w:sz w:val="16"/>
                          <w:szCs w:val="16"/>
                          <w:lang w:val="fr-CA"/>
                        </w:rPr>
                        <w:t xml:space="preserve"> </w:t>
                      </w:r>
                    </w:p>
                    <w:p w14:paraId="770E6AE4"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F27A396"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2EBBADF3"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10D11E0"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1D73ACF9" w14:textId="77777777" w:rsidR="00032754" w:rsidRPr="003A109A" w:rsidRDefault="00032754" w:rsidP="00B46B0A">
                      <w:pPr>
                        <w:suppressAutoHyphens/>
                        <w:autoSpaceDE w:val="0"/>
                        <w:autoSpaceDN w:val="0"/>
                        <w:adjustRightInd w:val="0"/>
                        <w:spacing w:after="180" w:line="288" w:lineRule="auto"/>
                        <w:textAlignment w:val="center"/>
                        <w:rPr>
                          <w:rFonts w:ascii="Georgia" w:hAnsi="Georgia" w:cs="Georgia"/>
                          <w:i/>
                          <w:iCs/>
                          <w:color w:val="31353A"/>
                          <w:spacing w:val="-6"/>
                          <w:w w:val="108"/>
                          <w:sz w:val="16"/>
                          <w:szCs w:val="16"/>
                          <w:lang w:val="fr-CA"/>
                        </w:rPr>
                      </w:pPr>
                    </w:p>
                    <w:p w14:paraId="79BF83D3" w14:textId="77777777" w:rsidR="00032754" w:rsidRPr="003A109A" w:rsidRDefault="00032754" w:rsidP="00B46B0A">
                      <w:pPr>
                        <w:rPr>
                          <w:i/>
                          <w:iCs/>
                          <w:sz w:val="16"/>
                          <w:szCs w:val="16"/>
                          <w:lang w:val="fr-CA"/>
                        </w:rPr>
                      </w:pPr>
                    </w:p>
                  </w:txbxContent>
                </v:textbox>
                <w10:anchorlock/>
              </v:shape>
            </w:pict>
          </mc:Fallback>
        </mc:AlternateContent>
      </w:r>
      <w:r w:rsidR="009B2081" w:rsidRPr="00D11CD6">
        <w:rPr>
          <w:lang w:val="en-CA"/>
        </w:rPr>
        <w:br/>
      </w:r>
      <w:r w:rsidR="007C03C2" w:rsidRPr="00D11CD6">
        <w:rPr>
          <w:noProof/>
          <w:lang w:val="en-CA"/>
        </w:rPr>
        <w:drawing>
          <wp:inline distT="0" distB="0" distL="0" distR="0" wp14:anchorId="3AC96084" wp14:editId="715F510F">
            <wp:extent cx="3424687" cy="1842135"/>
            <wp:effectExtent l="0" t="0" r="4445" b="5715"/>
            <wp:docPr id="677" name="Chart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sidR="009B2081" w:rsidRPr="00D11CD6">
        <w:rPr>
          <w:lang w:val="en-CA"/>
        </w:rPr>
        <w:br/>
      </w:r>
      <w:r w:rsidR="00F81A3A" w:rsidRPr="00D11CD6">
        <w:rPr>
          <w:noProof/>
          <w:lang w:val="en-CA"/>
        </w:rPr>
        <mc:AlternateContent>
          <mc:Choice Requires="wps">
            <w:drawing>
              <wp:inline distT="0" distB="0" distL="0" distR="0" wp14:anchorId="20828C2C" wp14:editId="4DA97636">
                <wp:extent cx="3424555" cy="405130"/>
                <wp:effectExtent l="0" t="0" r="4445" b="0"/>
                <wp:docPr id="574"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405130"/>
                        </a:xfrm>
                        <a:prstGeom prst="rect">
                          <a:avLst/>
                        </a:prstGeom>
                        <a:solidFill>
                          <a:srgbClr val="FFFFFF"/>
                        </a:solidFill>
                        <a:ln w="9525">
                          <a:noFill/>
                          <a:miter lim="800000"/>
                          <a:headEnd/>
                          <a:tailEnd/>
                        </a:ln>
                      </wps:spPr>
                      <wps:txbx>
                        <w:txbxContent>
                          <w:p w14:paraId="5341F4FD" w14:textId="5C299D24" w:rsidR="00032754" w:rsidRPr="003A109A" w:rsidRDefault="00032754" w:rsidP="00F81A3A">
                            <w:pPr>
                              <w:rPr>
                                <w:rFonts w:ascii="Georgia" w:hAnsi="Georgia" w:cs="Georgia"/>
                                <w:i/>
                                <w:iCs/>
                                <w:color w:val="31353A"/>
                                <w:spacing w:val="-6"/>
                                <w:w w:val="108"/>
                                <w:sz w:val="12"/>
                                <w:szCs w:val="12"/>
                                <w:lang w:val="fr-CA"/>
                              </w:rPr>
                            </w:pPr>
                            <w:r w:rsidRPr="003A109A">
                              <w:rPr>
                                <w:rFonts w:ascii="Georgia" w:hAnsi="Georgia" w:cs="Georgia"/>
                                <w:i/>
                                <w:iCs/>
                                <w:color w:val="31353A"/>
                                <w:spacing w:val="-6"/>
                                <w:w w:val="108"/>
                                <w:sz w:val="12"/>
                                <w:szCs w:val="12"/>
                                <w:lang w:val="fr-CA"/>
                              </w:rPr>
                              <w:t xml:space="preserve">Question: </w:t>
                            </w:r>
                            <w:r w:rsidR="001D55E5" w:rsidRPr="003A109A">
                              <w:rPr>
                                <w:rFonts w:ascii="Georgia" w:hAnsi="Georgia" w:cs="Georgia"/>
                                <w:i/>
                                <w:iCs/>
                                <w:color w:val="31353A"/>
                                <w:spacing w:val="-6"/>
                                <w:w w:val="108"/>
                                <w:sz w:val="12"/>
                                <w:szCs w:val="12"/>
                                <w:lang w:val="fr-CA"/>
                              </w:rPr>
                              <w:t xml:space="preserve">Avez-vous une infirmière praticienne </w:t>
                            </w:r>
                            <w:r w:rsidRPr="003A109A">
                              <w:rPr>
                                <w:rFonts w:ascii="Georgia" w:hAnsi="Georgia" w:cs="Georgia"/>
                                <w:i/>
                                <w:iCs/>
                                <w:color w:val="31353A"/>
                                <w:spacing w:val="-6"/>
                                <w:w w:val="108"/>
                                <w:sz w:val="12"/>
                                <w:szCs w:val="12"/>
                                <w:lang w:val="fr-CA"/>
                              </w:rPr>
                              <w:t>?</w:t>
                            </w:r>
                          </w:p>
                          <w:p w14:paraId="24607D8E" w14:textId="249762C9" w:rsidR="00032754" w:rsidRPr="00C923ED" w:rsidRDefault="00131D1B" w:rsidP="00F81A3A">
                            <w:pPr>
                              <w:rPr>
                                <w:rFonts w:ascii="Georgia" w:hAnsi="Georgia" w:cs="Georgia"/>
                                <w:i/>
                                <w:iCs/>
                                <w:color w:val="31353A"/>
                                <w:spacing w:val="-6"/>
                                <w:w w:val="108"/>
                                <w:sz w:val="12"/>
                                <w:szCs w:val="12"/>
                                <w:lang w:val="fr-CA"/>
                              </w:rPr>
                            </w:pPr>
                            <w:r w:rsidRPr="00C923ED">
                              <w:rPr>
                                <w:rFonts w:ascii="Georgia" w:hAnsi="Georgia" w:cs="Georgia"/>
                                <w:i/>
                                <w:iCs/>
                                <w:color w:val="31353A"/>
                                <w:spacing w:val="-6"/>
                                <w:w w:val="108"/>
                                <w:sz w:val="12"/>
                                <w:szCs w:val="12"/>
                                <w:lang w:val="fr-CA"/>
                              </w:rPr>
                              <w:t>Taille de l'échantillon</w:t>
                            </w:r>
                            <w:r w:rsidR="00032754" w:rsidRPr="00C923ED">
                              <w:rPr>
                                <w:rFonts w:ascii="Georgia" w:hAnsi="Georgia" w:cs="Georgia"/>
                                <w:i/>
                                <w:iCs/>
                                <w:color w:val="31353A"/>
                                <w:spacing w:val="-6"/>
                                <w:w w:val="108"/>
                                <w:sz w:val="12"/>
                                <w:szCs w:val="12"/>
                                <w:lang w:val="fr-CA"/>
                              </w:rPr>
                              <w:t>: 3</w:t>
                            </w:r>
                            <w:r w:rsidRPr="00C923ED">
                              <w:rPr>
                                <w:rFonts w:ascii="Georgia" w:hAnsi="Georgia" w:cs="Georgia"/>
                                <w:i/>
                                <w:iCs/>
                                <w:color w:val="31353A"/>
                                <w:spacing w:val="-6"/>
                                <w:w w:val="108"/>
                                <w:sz w:val="12"/>
                                <w:szCs w:val="12"/>
                                <w:lang w:val="fr-CA"/>
                              </w:rPr>
                              <w:t xml:space="preserve"> </w:t>
                            </w:r>
                            <w:r w:rsidR="007C03C2" w:rsidRPr="00C923ED">
                              <w:rPr>
                                <w:rFonts w:ascii="Georgia" w:hAnsi="Georgia" w:cs="Georgia"/>
                                <w:i/>
                                <w:iCs/>
                                <w:color w:val="31353A"/>
                                <w:spacing w:val="-6"/>
                                <w:w w:val="108"/>
                                <w:sz w:val="12"/>
                                <w:szCs w:val="12"/>
                                <w:lang w:val="fr-CA"/>
                              </w:rPr>
                              <w:t>308</w:t>
                            </w:r>
                          </w:p>
                          <w:p w14:paraId="24BD7CCA" w14:textId="05598F6F" w:rsidR="00032754" w:rsidRPr="00C923ED" w:rsidRDefault="00C923ED" w:rsidP="00F81A3A">
                            <w:pPr>
                              <w:rPr>
                                <w:rFonts w:ascii="Georgia" w:hAnsi="Georgia" w:cs="Georgia"/>
                                <w:i/>
                                <w:iCs/>
                                <w:color w:val="31353A"/>
                                <w:spacing w:val="-6"/>
                                <w:w w:val="108"/>
                                <w:sz w:val="12"/>
                                <w:szCs w:val="12"/>
                                <w:lang w:val="fr-CA"/>
                              </w:rPr>
                            </w:pPr>
                            <w:r w:rsidRPr="00C923ED">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wps:txbx>
                      <wps:bodyPr rot="0" vert="horz" wrap="square" lIns="91440" tIns="45720" rIns="91440" bIns="45720" anchor="t" anchorCtr="0">
                        <a:noAutofit/>
                      </wps:bodyPr>
                    </wps:wsp>
                  </a:graphicData>
                </a:graphic>
              </wp:inline>
            </w:drawing>
          </mc:Choice>
          <mc:Fallback>
            <w:pict>
              <v:shape w14:anchorId="20828C2C" id="Text Box 574" o:spid="_x0000_s1279" type="#_x0000_t202" style="width:269.65pt;height: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" stroked="f">
                <v:textbox>
                  <w:txbxContent>
                    <w:p w14:paraId="5341F4FD" w14:textId="5C299D24" w:rsidR="00032754" w:rsidRPr="003A109A" w:rsidRDefault="00032754" w:rsidP="00F81A3A">
                      <w:pPr>
                        <w:rPr>
                          <w:rFonts w:ascii="Georgia" w:hAnsi="Georgia" w:cs="Georgia"/>
                          <w:i/>
                          <w:iCs/>
                          <w:color w:val="31353A"/>
                          <w:spacing w:val="-6"/>
                          <w:w w:val="108"/>
                          <w:sz w:val="12"/>
                          <w:szCs w:val="12"/>
                          <w:lang w:val="fr-CA"/>
                        </w:rPr>
                      </w:pPr>
                      <w:r w:rsidRPr="003A109A">
                        <w:rPr>
                          <w:rFonts w:ascii="Georgia" w:hAnsi="Georgia" w:cs="Georgia"/>
                          <w:i/>
                          <w:iCs/>
                          <w:color w:val="31353A"/>
                          <w:spacing w:val="-6"/>
                          <w:w w:val="108"/>
                          <w:sz w:val="12"/>
                          <w:szCs w:val="12"/>
                          <w:lang w:val="fr-CA"/>
                        </w:rPr>
                        <w:t xml:space="preserve">Question: </w:t>
                      </w:r>
                      <w:r w:rsidR="001D55E5" w:rsidRPr="003A109A">
                        <w:rPr>
                          <w:rFonts w:ascii="Georgia" w:hAnsi="Georgia" w:cs="Georgia"/>
                          <w:i/>
                          <w:iCs/>
                          <w:color w:val="31353A"/>
                          <w:spacing w:val="-6"/>
                          <w:w w:val="108"/>
                          <w:sz w:val="12"/>
                          <w:szCs w:val="12"/>
                          <w:lang w:val="fr-CA"/>
                        </w:rPr>
                        <w:t xml:space="preserve">Avez-vous une infirmière praticienne </w:t>
                      </w:r>
                      <w:r w:rsidRPr="003A109A">
                        <w:rPr>
                          <w:rFonts w:ascii="Georgia" w:hAnsi="Georgia" w:cs="Georgia"/>
                          <w:i/>
                          <w:iCs/>
                          <w:color w:val="31353A"/>
                          <w:spacing w:val="-6"/>
                          <w:w w:val="108"/>
                          <w:sz w:val="12"/>
                          <w:szCs w:val="12"/>
                          <w:lang w:val="fr-CA"/>
                        </w:rPr>
                        <w:t>?</w:t>
                      </w:r>
                    </w:p>
                    <w:p w14:paraId="24607D8E" w14:textId="249762C9" w:rsidR="00032754" w:rsidRPr="00C923ED" w:rsidRDefault="00131D1B" w:rsidP="00F81A3A">
                      <w:pPr>
                        <w:rPr>
                          <w:rFonts w:ascii="Georgia" w:hAnsi="Georgia" w:cs="Georgia"/>
                          <w:i/>
                          <w:iCs/>
                          <w:color w:val="31353A"/>
                          <w:spacing w:val="-6"/>
                          <w:w w:val="108"/>
                          <w:sz w:val="12"/>
                          <w:szCs w:val="12"/>
                          <w:lang w:val="fr-CA"/>
                        </w:rPr>
                      </w:pPr>
                      <w:r w:rsidRPr="00C923ED">
                        <w:rPr>
                          <w:rFonts w:ascii="Georgia" w:hAnsi="Georgia" w:cs="Georgia"/>
                          <w:i/>
                          <w:iCs/>
                          <w:color w:val="31353A"/>
                          <w:spacing w:val="-6"/>
                          <w:w w:val="108"/>
                          <w:sz w:val="12"/>
                          <w:szCs w:val="12"/>
                          <w:lang w:val="fr-CA"/>
                        </w:rPr>
                        <w:t>Taille de l'échantillon</w:t>
                      </w:r>
                      <w:r w:rsidR="00032754" w:rsidRPr="00C923ED">
                        <w:rPr>
                          <w:rFonts w:ascii="Georgia" w:hAnsi="Georgia" w:cs="Georgia"/>
                          <w:i/>
                          <w:iCs/>
                          <w:color w:val="31353A"/>
                          <w:spacing w:val="-6"/>
                          <w:w w:val="108"/>
                          <w:sz w:val="12"/>
                          <w:szCs w:val="12"/>
                          <w:lang w:val="fr-CA"/>
                        </w:rPr>
                        <w:t>: 3</w:t>
                      </w:r>
                      <w:r w:rsidRPr="00C923ED">
                        <w:rPr>
                          <w:rFonts w:ascii="Georgia" w:hAnsi="Georgia" w:cs="Georgia"/>
                          <w:i/>
                          <w:iCs/>
                          <w:color w:val="31353A"/>
                          <w:spacing w:val="-6"/>
                          <w:w w:val="108"/>
                          <w:sz w:val="12"/>
                          <w:szCs w:val="12"/>
                          <w:lang w:val="fr-CA"/>
                        </w:rPr>
                        <w:t xml:space="preserve"> </w:t>
                      </w:r>
                      <w:r w:rsidR="007C03C2" w:rsidRPr="00C923ED">
                        <w:rPr>
                          <w:rFonts w:ascii="Georgia" w:hAnsi="Georgia" w:cs="Georgia"/>
                          <w:i/>
                          <w:iCs/>
                          <w:color w:val="31353A"/>
                          <w:spacing w:val="-6"/>
                          <w:w w:val="108"/>
                          <w:sz w:val="12"/>
                          <w:szCs w:val="12"/>
                          <w:lang w:val="fr-CA"/>
                        </w:rPr>
                        <w:t>308</w:t>
                      </w:r>
                    </w:p>
                    <w:p w14:paraId="24BD7CCA" w14:textId="05598F6F" w:rsidR="00032754" w:rsidRPr="00C923ED" w:rsidRDefault="00C923ED" w:rsidP="00F81A3A">
                      <w:pPr>
                        <w:rPr>
                          <w:rFonts w:ascii="Georgia" w:hAnsi="Georgia" w:cs="Georgia"/>
                          <w:i/>
                          <w:iCs/>
                          <w:color w:val="31353A"/>
                          <w:spacing w:val="-6"/>
                          <w:w w:val="108"/>
                          <w:sz w:val="12"/>
                          <w:szCs w:val="12"/>
                          <w:lang w:val="fr-CA"/>
                        </w:rPr>
                      </w:pPr>
                      <w:r w:rsidRPr="00C923ED">
                        <w:rPr>
                          <w:rFonts w:ascii="Georgia" w:hAnsi="Georgia" w:cs="Georgia"/>
                          <w:i/>
                          <w:iCs/>
                          <w:color w:val="31353A"/>
                          <w:spacing w:val="-6"/>
                          <w:w w:val="108"/>
                          <w:sz w:val="12"/>
                          <w:szCs w:val="12"/>
                          <w:lang w:val="fr-CA"/>
                        </w:rPr>
                        <w:t xml:space="preserve">Structure : Tous les répondants, excluant </w:t>
                      </w:r>
                      <w:r w:rsidR="004C2C41">
                        <w:rPr>
                          <w:rFonts w:ascii="Georgia" w:hAnsi="Georgia" w:cs="Georgia"/>
                          <w:i/>
                          <w:iCs/>
                          <w:color w:val="31353A"/>
                          <w:spacing w:val="-6"/>
                          <w:w w:val="108"/>
                          <w:sz w:val="12"/>
                          <w:szCs w:val="12"/>
                          <w:lang w:val="fr-CA"/>
                        </w:rPr>
                        <w:t>«</w:t>
                      </w:r>
                      <w:r w:rsidR="00541D28">
                        <w:rPr>
                          <w:rFonts w:ascii="Georgia" w:hAnsi="Georgia" w:cs="Georgia"/>
                          <w:i/>
                          <w:iCs/>
                          <w:color w:val="31353A"/>
                          <w:spacing w:val="-6"/>
                          <w:w w:val="108"/>
                          <w:sz w:val="12"/>
                          <w:szCs w:val="12"/>
                          <w:lang w:val="fr-CA"/>
                        </w:rPr>
                        <w:t xml:space="preserve"> Ne sais pas » et « Préfère ne pas répondre »</w:t>
                      </w:r>
                    </w:p>
                  </w:txbxContent>
                </v:textbox>
                <w10:anchorlock/>
              </v:shape>
            </w:pict>
          </mc:Fallback>
        </mc:AlternateContent>
      </w:r>
    </w:p>
    <w:p w14:paraId="25A758F5" w14:textId="1CBE0723" w:rsidR="000D3F6A" w:rsidRPr="00D11CD6" w:rsidRDefault="000D3F6A" w:rsidP="009B2081">
      <w:pPr>
        <w:rPr>
          <w:rFonts w:ascii="Georgia" w:hAnsi="Georgia" w:cs="Georgia"/>
          <w:color w:val="31353A"/>
          <w:spacing w:val="-4"/>
          <w:w w:val="108"/>
          <w:sz w:val="18"/>
          <w:szCs w:val="18"/>
        </w:rPr>
        <w:sectPr w:rsidR="000D3F6A" w:rsidRPr="00D11CD6" w:rsidSect="001529BA">
          <w:headerReference w:type="default" r:id="rId145"/>
          <w:pgSz w:w="15840" w:h="12240" w:orient="landscape"/>
          <w:pgMar w:top="1134" w:right="2268" w:bottom="1134" w:left="1701" w:header="964" w:footer="709" w:gutter="0"/>
          <w:cols w:num="2" w:space="708"/>
          <w:docGrid w:linePitch="360"/>
        </w:sectPr>
      </w:pPr>
    </w:p>
    <w:p w14:paraId="200C6ED8" w14:textId="77777777" w:rsidR="00796203" w:rsidRPr="00D11CD6" w:rsidRDefault="00712C77" w:rsidP="009B2081">
      <w:pPr>
        <w:pStyle w:val="VAC-Body"/>
        <w:rPr>
          <w:lang w:val="en-CA"/>
        </w:rPr>
        <w:sectPr w:rsidR="00796203" w:rsidRPr="00D11CD6" w:rsidSect="001529BA">
          <w:type w:val="continuous"/>
          <w:pgSz w:w="15840" w:h="12240" w:orient="landscape"/>
          <w:pgMar w:top="1134" w:right="2268" w:bottom="1134" w:left="1701" w:header="964" w:footer="709" w:gutter="0"/>
          <w:cols w:num="2" w:space="708"/>
          <w:docGrid w:linePitch="360"/>
        </w:sectPr>
      </w:pPr>
      <w:r w:rsidRPr="00D11CD6">
        <w:rPr>
          <w:noProof/>
          <w:w w:val="100"/>
          <w:lang w:val="en-CA"/>
        </w:rPr>
        <mc:AlternateContent>
          <mc:Choice Requires="wps">
            <w:drawing>
              <wp:anchor distT="0" distB="0" distL="114300" distR="114300" simplePos="0" relativeHeight="251658268" behindDoc="0" locked="0" layoutInCell="1" allowOverlap="1" wp14:anchorId="2F6B6E80" wp14:editId="477AE2EA">
                <wp:simplePos x="0" y="0"/>
                <wp:positionH relativeFrom="margin">
                  <wp:align>center</wp:align>
                </wp:positionH>
                <wp:positionV relativeFrom="page">
                  <wp:posOffset>1014473</wp:posOffset>
                </wp:positionV>
                <wp:extent cx="0" cy="5943600"/>
                <wp:effectExtent l="0" t="0" r="38100" b="19050"/>
                <wp:wrapNone/>
                <wp:docPr id="576" name="Straight Connector 576"/>
                <wp:cNvGraphicFramePr/>
                <a:graphic xmlns:a="http://schemas.openxmlformats.org/drawingml/2006/main">
                  <a:graphicData uri="http://schemas.microsoft.com/office/word/2010/wordprocessingShape">
                    <wps:wsp>
                      <wps:cNvCnPr/>
                      <wps:spPr>
                        <a:xfrm>
                          <a:off x="0" y="0"/>
                          <a:ext cx="0" cy="5943600"/>
                        </a:xfrm>
                        <a:prstGeom prst="line">
                          <a:avLst/>
                        </a:prstGeom>
                        <a:noFill/>
                        <a:ln w="6350" cap="flat" cmpd="sng" algn="ctr">
                          <a:solidFill>
                            <a:sysClr val="window" lastClr="FFFFFF">
                              <a:lumMod val="85000"/>
                            </a:sysClr>
                          </a:solidFill>
                          <a:prstDash val="solid"/>
                          <a:miter lim="800000"/>
                        </a:ln>
                        <a:effectLst/>
                      </wps:spPr>
                      <wps:bodyPr/>
                    </wps:wsp>
                  </a:graphicData>
                </a:graphic>
                <wp14:sizeRelV relativeFrom="margin">
                  <wp14:pctHeight>0</wp14:pctHeight>
                </wp14:sizeRelV>
              </wp:anchor>
            </w:drawing>
          </mc:Choice>
          <mc:Fallback xmlns:arto="http://schemas.microsoft.com/office/word/2006/arto">
            <w:pict>
              <v:line w14:anchorId="247EDCB3" id="Straight Connector 576" o:spid="_x0000_s1026" style="position:absolute;z-index:251658271;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 from="0,79.9pt" to="0,5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" strokecolor="#d9d9d9" strokeweight=".5pt">
                <v:stroke joinstyle="miter"/>
                <w10:wrap anchorx="margin" anchory="page"/>
              </v:line>
            </w:pict>
          </mc:Fallback>
        </mc:AlternateContent>
      </w:r>
    </w:p>
    <w:p w14:paraId="21BB4F05" w14:textId="377C790A" w:rsidR="00BA59DB" w:rsidRPr="009210E9" w:rsidRDefault="00BA59DB" w:rsidP="00BA59DB">
      <w:pPr>
        <w:pStyle w:val="VAC-MainSectionTitle"/>
        <w:rPr>
          <w:lang w:val="fr-CA"/>
        </w:rPr>
      </w:pPr>
      <w:bookmarkStart w:id="60" w:name="_Toc126760478"/>
      <w:r w:rsidRPr="009210E9">
        <w:rPr>
          <w:lang w:val="fr-CA"/>
        </w:rPr>
        <w:t>A</w:t>
      </w:r>
      <w:r w:rsidR="00451C5A" w:rsidRPr="009210E9">
        <w:rPr>
          <w:lang w:val="fr-CA"/>
        </w:rPr>
        <w:t>nnexes</w:t>
      </w:r>
      <w:bookmarkEnd w:id="60"/>
    </w:p>
    <w:p w14:paraId="29D3435E" w14:textId="77777777" w:rsidR="00F31336" w:rsidRPr="009210E9" w:rsidRDefault="00F31336" w:rsidP="00BA59DB">
      <w:pPr>
        <w:pStyle w:val="VAC-HeadingOne"/>
        <w:rPr>
          <w:lang w:val="fr-CA"/>
        </w:rPr>
        <w:sectPr w:rsidR="00F31336" w:rsidRPr="009210E9" w:rsidSect="00F31336">
          <w:headerReference w:type="default" r:id="rId146"/>
          <w:type w:val="continuous"/>
          <w:pgSz w:w="12240" w:h="15840"/>
          <w:pgMar w:top="2268" w:right="1134" w:bottom="1701" w:left="1134" w:header="964" w:footer="709" w:gutter="0"/>
          <w:cols w:space="708"/>
          <w:docGrid w:linePitch="360"/>
        </w:sectPr>
      </w:pPr>
    </w:p>
    <w:p w14:paraId="28CC2ABE" w14:textId="311A6FD8" w:rsidR="00BA59DB" w:rsidRPr="009210E9" w:rsidRDefault="0091769D" w:rsidP="00BA59DB">
      <w:pPr>
        <w:pStyle w:val="VAC-HeadingOne"/>
        <w:rPr>
          <w:lang w:val="fr-CA"/>
        </w:rPr>
      </w:pPr>
      <w:bookmarkStart w:id="61" w:name="_Toc126760479"/>
      <w:r w:rsidRPr="009210E9">
        <w:rPr>
          <w:lang w:val="fr-CA"/>
        </w:rPr>
        <w:t>Taille de l’échantillon</w:t>
      </w:r>
      <w:r w:rsidR="004311D2" w:rsidRPr="009210E9">
        <w:rPr>
          <w:lang w:val="fr-CA"/>
        </w:rPr>
        <w:t xml:space="preserve"> </w:t>
      </w:r>
      <w:r w:rsidR="0084091D" w:rsidRPr="009210E9">
        <w:rPr>
          <w:lang w:val="fr-CA"/>
        </w:rPr>
        <w:t xml:space="preserve">et </w:t>
      </w:r>
      <w:r w:rsidR="009213FD" w:rsidRPr="009210E9">
        <w:rPr>
          <w:lang w:val="fr-CA"/>
        </w:rPr>
        <w:t>méthodes</w:t>
      </w:r>
      <w:r w:rsidR="0084091D" w:rsidRPr="009210E9">
        <w:rPr>
          <w:lang w:val="fr-CA"/>
        </w:rPr>
        <w:t xml:space="preserve"> d'échantillonnage</w:t>
      </w:r>
      <w:bookmarkEnd w:id="61"/>
    </w:p>
    <w:p w14:paraId="0B64C4F4" w14:textId="12BA0905" w:rsidR="004649D2" w:rsidRPr="009210E9" w:rsidRDefault="004649D2" w:rsidP="001F3627">
      <w:pPr>
        <w:pStyle w:val="VAC-Body"/>
        <w:rPr>
          <w:lang w:val="fr-CA"/>
        </w:rPr>
      </w:pPr>
      <w:r w:rsidRPr="009210E9">
        <w:rPr>
          <w:lang w:val="fr-CA"/>
        </w:rPr>
        <w:t xml:space="preserve">Forum Research a mené une étude quantitative auprès de 3 427 clients d’ACC de 18 ans et plus. La base d’échantillonnage utilisait un fichier fourni par ACC qui comprenait six strates d'intérêt: vétérans de 85 ans et plus, vétérans de 65 à 84 ans, vétérans de moins de 65 ans (répartis entre ceux avec ou sans gestion de cas), la GRC et les </w:t>
      </w:r>
      <w:r w:rsidR="00B71510" w:rsidRPr="009210E9">
        <w:rPr>
          <w:lang w:val="fr-CA"/>
        </w:rPr>
        <w:t>S</w:t>
      </w:r>
      <w:r w:rsidRPr="009210E9">
        <w:rPr>
          <w:lang w:val="fr-CA"/>
        </w:rPr>
        <w:t>urvivants</w:t>
      </w:r>
      <w:r w:rsidR="008874F2" w:rsidRPr="009210E9">
        <w:rPr>
          <w:lang w:val="fr-CA"/>
        </w:rPr>
        <w:t>.</w:t>
      </w:r>
      <w:r w:rsidRPr="009210E9">
        <w:rPr>
          <w:lang w:val="fr-CA"/>
        </w:rPr>
        <w:t xml:space="preserve"> </w:t>
      </w:r>
      <w:r w:rsidR="0000565D" w:rsidRPr="009210E9">
        <w:rPr>
          <w:lang w:val="fr-CA"/>
        </w:rPr>
        <w:t>Toutes ces personnes étaient soit bénéficiaires de prestations, soit avaient demandé une prestation au cours des 12 derniers mois.</w:t>
      </w:r>
      <w:r w:rsidRPr="009210E9">
        <w:rPr>
          <w:lang w:val="fr-CA"/>
        </w:rPr>
        <w:t xml:space="preserve"> Cela comprenait les vétérans qui avaient demandé des avantages au cours des 12 mois précédents, mais qui avaient été refusés ou qui attendaient toujours une décision.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405"/>
        <w:gridCol w:w="1218"/>
      </w:tblGrid>
      <w:tr w:rsidR="004311D2" w:rsidRPr="00D11CD6" w14:paraId="72ECE422" w14:textId="77777777" w:rsidTr="004311D2">
        <w:trPr>
          <w:trHeight w:val="300"/>
        </w:trPr>
        <w:tc>
          <w:tcPr>
            <w:tcW w:w="2405" w:type="dxa"/>
            <w:tcBorders>
              <w:top w:val="single" w:sz="4" w:space="0" w:color="auto"/>
              <w:bottom w:val="single" w:sz="4" w:space="0" w:color="auto"/>
              <w:right w:val="single" w:sz="4" w:space="0" w:color="auto"/>
            </w:tcBorders>
            <w:noWrap/>
            <w:hideMark/>
          </w:tcPr>
          <w:p w14:paraId="30B221BD" w14:textId="66BFF689" w:rsidR="004311D2" w:rsidRPr="00D11CD6" w:rsidRDefault="004311D2" w:rsidP="004311D2">
            <w:pPr>
              <w:pStyle w:val="VAC-Body"/>
              <w:rPr>
                <w:b/>
                <w:bCs/>
                <w:lang w:val="en-CA"/>
              </w:rPr>
            </w:pPr>
            <w:proofErr w:type="spellStart"/>
            <w:r w:rsidRPr="00D11CD6">
              <w:rPr>
                <w:b/>
                <w:bCs/>
                <w:lang w:val="en-CA"/>
              </w:rPr>
              <w:t>S</w:t>
            </w:r>
            <w:r w:rsidR="00B872CE" w:rsidRPr="00D11CD6">
              <w:rPr>
                <w:b/>
                <w:bCs/>
                <w:lang w:val="en-CA"/>
              </w:rPr>
              <w:t>trat</w:t>
            </w:r>
            <w:r w:rsidR="007261FD">
              <w:rPr>
                <w:b/>
                <w:bCs/>
                <w:lang w:val="en-CA"/>
              </w:rPr>
              <w:t>e</w:t>
            </w:r>
            <w:proofErr w:type="spellEnd"/>
          </w:p>
        </w:tc>
        <w:tc>
          <w:tcPr>
            <w:tcW w:w="1218" w:type="dxa"/>
            <w:tcBorders>
              <w:top w:val="single" w:sz="4" w:space="0" w:color="auto"/>
              <w:left w:val="single" w:sz="4" w:space="0" w:color="auto"/>
              <w:bottom w:val="single" w:sz="4" w:space="0" w:color="auto"/>
            </w:tcBorders>
            <w:noWrap/>
            <w:hideMark/>
          </w:tcPr>
          <w:p w14:paraId="3CC52A19" w14:textId="4AA2296B" w:rsidR="004311D2" w:rsidRPr="00D11CD6" w:rsidRDefault="004311D2" w:rsidP="004311D2">
            <w:pPr>
              <w:pStyle w:val="VAC-Body"/>
              <w:jc w:val="right"/>
              <w:rPr>
                <w:b/>
                <w:bCs/>
                <w:lang w:val="en-CA"/>
              </w:rPr>
            </w:pPr>
            <w:proofErr w:type="spellStart"/>
            <w:r w:rsidRPr="00D11CD6">
              <w:rPr>
                <w:b/>
                <w:bCs/>
                <w:lang w:val="en-CA"/>
              </w:rPr>
              <w:t>Compl</w:t>
            </w:r>
            <w:r w:rsidR="007261FD">
              <w:rPr>
                <w:b/>
                <w:bCs/>
                <w:lang w:val="en-CA"/>
              </w:rPr>
              <w:t>été</w:t>
            </w:r>
            <w:proofErr w:type="spellEnd"/>
          </w:p>
        </w:tc>
      </w:tr>
      <w:tr w:rsidR="004311D2" w:rsidRPr="00D11CD6" w14:paraId="36074B05" w14:textId="77777777" w:rsidTr="004311D2">
        <w:trPr>
          <w:trHeight w:val="300"/>
        </w:trPr>
        <w:tc>
          <w:tcPr>
            <w:tcW w:w="2405" w:type="dxa"/>
            <w:tcBorders>
              <w:right w:val="single" w:sz="4" w:space="0" w:color="auto"/>
            </w:tcBorders>
            <w:noWrap/>
            <w:hideMark/>
          </w:tcPr>
          <w:p w14:paraId="04F8F181" w14:textId="1F02A68F" w:rsidR="004311D2" w:rsidRPr="00D11CD6" w:rsidRDefault="00866E76" w:rsidP="004311D2">
            <w:pPr>
              <w:pStyle w:val="VAC-Body"/>
              <w:rPr>
                <w:lang w:val="en-CA"/>
              </w:rPr>
            </w:pPr>
            <w:proofErr w:type="spellStart"/>
            <w:r>
              <w:rPr>
                <w:lang w:val="en-CA"/>
              </w:rPr>
              <w:t>Vétérans</w:t>
            </w:r>
            <w:proofErr w:type="spellEnd"/>
            <w:r w:rsidR="001801C0" w:rsidRPr="001801C0">
              <w:rPr>
                <w:lang w:val="en-CA"/>
              </w:rPr>
              <w:t xml:space="preserve"> 85+</w:t>
            </w:r>
          </w:p>
        </w:tc>
        <w:tc>
          <w:tcPr>
            <w:tcW w:w="1218" w:type="dxa"/>
            <w:tcBorders>
              <w:left w:val="single" w:sz="4" w:space="0" w:color="auto"/>
            </w:tcBorders>
            <w:noWrap/>
            <w:hideMark/>
          </w:tcPr>
          <w:p w14:paraId="5D558CCC" w14:textId="71A3FF93" w:rsidR="004311D2" w:rsidRPr="00D11CD6" w:rsidRDefault="00876164" w:rsidP="004311D2">
            <w:pPr>
              <w:pStyle w:val="VAC-Body"/>
              <w:jc w:val="right"/>
              <w:rPr>
                <w:lang w:val="en-CA"/>
              </w:rPr>
            </w:pPr>
            <w:r w:rsidRPr="00D11CD6">
              <w:rPr>
                <w:lang w:val="en-CA"/>
              </w:rPr>
              <w:t>437</w:t>
            </w:r>
          </w:p>
        </w:tc>
      </w:tr>
      <w:tr w:rsidR="004311D2" w:rsidRPr="00D11CD6" w14:paraId="4D0953A9" w14:textId="77777777" w:rsidTr="004311D2">
        <w:trPr>
          <w:trHeight w:val="300"/>
        </w:trPr>
        <w:tc>
          <w:tcPr>
            <w:tcW w:w="2405" w:type="dxa"/>
            <w:tcBorders>
              <w:right w:val="single" w:sz="4" w:space="0" w:color="auto"/>
            </w:tcBorders>
            <w:noWrap/>
            <w:hideMark/>
          </w:tcPr>
          <w:p w14:paraId="50D5E1A5" w14:textId="30FFA3C5" w:rsidR="004311D2" w:rsidRPr="00D11CD6" w:rsidRDefault="00866E76" w:rsidP="004311D2">
            <w:pPr>
              <w:pStyle w:val="VAC-Body"/>
              <w:rPr>
                <w:lang w:val="en-CA"/>
              </w:rPr>
            </w:pPr>
            <w:proofErr w:type="spellStart"/>
            <w:r>
              <w:rPr>
                <w:lang w:val="en-CA"/>
              </w:rPr>
              <w:t>Vétérans</w:t>
            </w:r>
            <w:proofErr w:type="spellEnd"/>
            <w:r w:rsidR="001801C0" w:rsidRPr="001801C0">
              <w:rPr>
                <w:lang w:val="en-CA"/>
              </w:rPr>
              <w:t xml:space="preserve"> 65-84</w:t>
            </w:r>
          </w:p>
        </w:tc>
        <w:tc>
          <w:tcPr>
            <w:tcW w:w="1218" w:type="dxa"/>
            <w:tcBorders>
              <w:left w:val="single" w:sz="4" w:space="0" w:color="auto"/>
            </w:tcBorders>
            <w:noWrap/>
            <w:hideMark/>
          </w:tcPr>
          <w:p w14:paraId="383E672F" w14:textId="1779B245" w:rsidR="004311D2" w:rsidRPr="00D11CD6" w:rsidRDefault="00876164" w:rsidP="004311D2">
            <w:pPr>
              <w:pStyle w:val="VAC-Body"/>
              <w:jc w:val="right"/>
              <w:rPr>
                <w:lang w:val="en-CA"/>
              </w:rPr>
            </w:pPr>
            <w:r w:rsidRPr="00D11CD6">
              <w:rPr>
                <w:lang w:val="en-CA"/>
              </w:rPr>
              <w:t>608</w:t>
            </w:r>
          </w:p>
        </w:tc>
      </w:tr>
      <w:tr w:rsidR="004311D2" w:rsidRPr="00D11CD6" w14:paraId="18904563" w14:textId="77777777" w:rsidTr="004311D2">
        <w:trPr>
          <w:trHeight w:val="300"/>
        </w:trPr>
        <w:tc>
          <w:tcPr>
            <w:tcW w:w="2405" w:type="dxa"/>
            <w:tcBorders>
              <w:right w:val="single" w:sz="4" w:space="0" w:color="auto"/>
            </w:tcBorders>
            <w:noWrap/>
            <w:hideMark/>
          </w:tcPr>
          <w:p w14:paraId="79DB4F36" w14:textId="0FB24B19" w:rsidR="004311D2" w:rsidRPr="00D11CD6" w:rsidRDefault="001801C0" w:rsidP="004311D2">
            <w:pPr>
              <w:pStyle w:val="VAC-Body"/>
              <w:rPr>
                <w:lang w:val="en-CA"/>
              </w:rPr>
            </w:pPr>
            <w:proofErr w:type="spellStart"/>
            <w:r w:rsidRPr="001801C0">
              <w:rPr>
                <w:lang w:val="en-CA"/>
              </w:rPr>
              <w:t>Vétérans</w:t>
            </w:r>
            <w:proofErr w:type="spellEnd"/>
            <w:r w:rsidRPr="001801C0">
              <w:rPr>
                <w:lang w:val="en-CA"/>
              </w:rPr>
              <w:t xml:space="preserve"> &lt;65 (CM)</w:t>
            </w:r>
          </w:p>
        </w:tc>
        <w:tc>
          <w:tcPr>
            <w:tcW w:w="1218" w:type="dxa"/>
            <w:tcBorders>
              <w:left w:val="single" w:sz="4" w:space="0" w:color="auto"/>
            </w:tcBorders>
            <w:noWrap/>
            <w:hideMark/>
          </w:tcPr>
          <w:p w14:paraId="6D7ABC22" w14:textId="1D7D07EE" w:rsidR="004311D2" w:rsidRPr="00D11CD6" w:rsidRDefault="00876164" w:rsidP="004311D2">
            <w:pPr>
              <w:pStyle w:val="VAC-Body"/>
              <w:jc w:val="right"/>
              <w:rPr>
                <w:lang w:val="en-CA"/>
              </w:rPr>
            </w:pPr>
            <w:r w:rsidRPr="00D11CD6">
              <w:rPr>
                <w:lang w:val="en-CA"/>
              </w:rPr>
              <w:t>617</w:t>
            </w:r>
          </w:p>
        </w:tc>
      </w:tr>
      <w:tr w:rsidR="004311D2" w:rsidRPr="00D11CD6" w14:paraId="3ADC3810" w14:textId="77777777" w:rsidTr="004311D2">
        <w:trPr>
          <w:trHeight w:val="300"/>
        </w:trPr>
        <w:tc>
          <w:tcPr>
            <w:tcW w:w="2405" w:type="dxa"/>
            <w:tcBorders>
              <w:right w:val="single" w:sz="4" w:space="0" w:color="auto"/>
            </w:tcBorders>
            <w:noWrap/>
            <w:hideMark/>
          </w:tcPr>
          <w:p w14:paraId="71C2A321" w14:textId="07336602" w:rsidR="004311D2" w:rsidRPr="00D11CD6" w:rsidRDefault="00E03343" w:rsidP="004311D2">
            <w:pPr>
              <w:pStyle w:val="VAC-Body"/>
              <w:rPr>
                <w:lang w:val="en-CA"/>
              </w:rPr>
            </w:pPr>
            <w:proofErr w:type="spellStart"/>
            <w:r w:rsidRPr="00E03343">
              <w:rPr>
                <w:lang w:val="en-CA"/>
              </w:rPr>
              <w:t>Vétérans</w:t>
            </w:r>
            <w:proofErr w:type="spellEnd"/>
            <w:r w:rsidRPr="00E03343">
              <w:rPr>
                <w:lang w:val="en-CA"/>
              </w:rPr>
              <w:t xml:space="preserve"> &lt;65 (Non CM)</w:t>
            </w:r>
          </w:p>
        </w:tc>
        <w:tc>
          <w:tcPr>
            <w:tcW w:w="1218" w:type="dxa"/>
            <w:tcBorders>
              <w:left w:val="single" w:sz="4" w:space="0" w:color="auto"/>
            </w:tcBorders>
            <w:noWrap/>
            <w:hideMark/>
          </w:tcPr>
          <w:p w14:paraId="52F923B8" w14:textId="7384EC63" w:rsidR="004311D2" w:rsidRPr="00D11CD6" w:rsidRDefault="00876164" w:rsidP="004311D2">
            <w:pPr>
              <w:pStyle w:val="VAC-Body"/>
              <w:jc w:val="right"/>
              <w:rPr>
                <w:lang w:val="en-CA"/>
              </w:rPr>
            </w:pPr>
            <w:r w:rsidRPr="00D11CD6">
              <w:rPr>
                <w:lang w:val="en-CA"/>
              </w:rPr>
              <w:t>870</w:t>
            </w:r>
          </w:p>
        </w:tc>
      </w:tr>
      <w:tr w:rsidR="004311D2" w:rsidRPr="00D11CD6" w14:paraId="16ACDD2C" w14:textId="77777777" w:rsidTr="004311D2">
        <w:trPr>
          <w:trHeight w:val="300"/>
        </w:trPr>
        <w:tc>
          <w:tcPr>
            <w:tcW w:w="2405" w:type="dxa"/>
            <w:tcBorders>
              <w:right w:val="single" w:sz="4" w:space="0" w:color="auto"/>
            </w:tcBorders>
            <w:noWrap/>
            <w:hideMark/>
          </w:tcPr>
          <w:p w14:paraId="2D5F9F12" w14:textId="229E335C" w:rsidR="004311D2" w:rsidRPr="00D11CD6" w:rsidRDefault="00E03343" w:rsidP="004311D2">
            <w:pPr>
              <w:pStyle w:val="VAC-Body"/>
              <w:rPr>
                <w:lang w:val="en-CA"/>
              </w:rPr>
            </w:pPr>
            <w:proofErr w:type="spellStart"/>
            <w:r w:rsidRPr="00E03343">
              <w:rPr>
                <w:lang w:val="en-CA"/>
              </w:rPr>
              <w:t>Survivants</w:t>
            </w:r>
            <w:proofErr w:type="spellEnd"/>
          </w:p>
        </w:tc>
        <w:tc>
          <w:tcPr>
            <w:tcW w:w="1218" w:type="dxa"/>
            <w:tcBorders>
              <w:left w:val="single" w:sz="4" w:space="0" w:color="auto"/>
            </w:tcBorders>
            <w:noWrap/>
            <w:hideMark/>
          </w:tcPr>
          <w:p w14:paraId="48664689" w14:textId="06C2E566" w:rsidR="004311D2" w:rsidRPr="00D11CD6" w:rsidRDefault="00876164" w:rsidP="004311D2">
            <w:pPr>
              <w:pStyle w:val="VAC-Body"/>
              <w:jc w:val="right"/>
              <w:rPr>
                <w:lang w:val="en-CA"/>
              </w:rPr>
            </w:pPr>
            <w:r w:rsidRPr="00D11CD6">
              <w:rPr>
                <w:lang w:val="en-CA"/>
              </w:rPr>
              <w:t>355</w:t>
            </w:r>
          </w:p>
        </w:tc>
      </w:tr>
      <w:tr w:rsidR="004311D2" w:rsidRPr="00D11CD6" w14:paraId="0C47DE5A" w14:textId="77777777" w:rsidTr="004311D2">
        <w:trPr>
          <w:trHeight w:val="300"/>
        </w:trPr>
        <w:tc>
          <w:tcPr>
            <w:tcW w:w="2405" w:type="dxa"/>
            <w:tcBorders>
              <w:right w:val="single" w:sz="4" w:space="0" w:color="auto"/>
            </w:tcBorders>
            <w:noWrap/>
            <w:hideMark/>
          </w:tcPr>
          <w:p w14:paraId="00ADADF1" w14:textId="0923D3C0" w:rsidR="004311D2" w:rsidRPr="00D11CD6" w:rsidRDefault="00E03343" w:rsidP="004311D2">
            <w:pPr>
              <w:pStyle w:val="VAC-Body"/>
              <w:rPr>
                <w:lang w:val="en-CA"/>
              </w:rPr>
            </w:pPr>
            <w:r w:rsidRPr="00E03343">
              <w:rPr>
                <w:lang w:val="en-CA"/>
              </w:rPr>
              <w:t>GRC</w:t>
            </w:r>
          </w:p>
        </w:tc>
        <w:tc>
          <w:tcPr>
            <w:tcW w:w="1218" w:type="dxa"/>
            <w:tcBorders>
              <w:left w:val="single" w:sz="4" w:space="0" w:color="auto"/>
            </w:tcBorders>
            <w:noWrap/>
            <w:hideMark/>
          </w:tcPr>
          <w:p w14:paraId="21F69892" w14:textId="39818329" w:rsidR="004311D2" w:rsidRPr="00D11CD6" w:rsidRDefault="00876164" w:rsidP="004311D2">
            <w:pPr>
              <w:pStyle w:val="VAC-Body"/>
              <w:jc w:val="right"/>
              <w:rPr>
                <w:lang w:val="en-CA"/>
              </w:rPr>
            </w:pPr>
            <w:r w:rsidRPr="00D11CD6">
              <w:rPr>
                <w:lang w:val="en-CA"/>
              </w:rPr>
              <w:t>540</w:t>
            </w:r>
          </w:p>
        </w:tc>
      </w:tr>
      <w:tr w:rsidR="004311D2" w:rsidRPr="00D11CD6" w14:paraId="1C5268B2" w14:textId="77777777" w:rsidTr="004311D2">
        <w:trPr>
          <w:trHeight w:val="300"/>
        </w:trPr>
        <w:tc>
          <w:tcPr>
            <w:tcW w:w="2405" w:type="dxa"/>
            <w:tcBorders>
              <w:bottom w:val="single" w:sz="4" w:space="0" w:color="auto"/>
              <w:right w:val="single" w:sz="4" w:space="0" w:color="auto"/>
            </w:tcBorders>
            <w:noWrap/>
          </w:tcPr>
          <w:p w14:paraId="3C29E259" w14:textId="77777777" w:rsidR="004311D2" w:rsidRPr="00D11CD6" w:rsidRDefault="004311D2" w:rsidP="004311D2">
            <w:pPr>
              <w:pStyle w:val="VAC-Body"/>
              <w:rPr>
                <w:b/>
                <w:bCs/>
                <w:lang w:val="en-CA"/>
              </w:rPr>
            </w:pPr>
            <w:r w:rsidRPr="00D11CD6">
              <w:rPr>
                <w:b/>
                <w:bCs/>
                <w:lang w:val="en-CA"/>
              </w:rPr>
              <w:t>Total</w:t>
            </w:r>
          </w:p>
        </w:tc>
        <w:tc>
          <w:tcPr>
            <w:tcW w:w="1218" w:type="dxa"/>
            <w:tcBorders>
              <w:left w:val="single" w:sz="4" w:space="0" w:color="auto"/>
            </w:tcBorders>
            <w:noWrap/>
          </w:tcPr>
          <w:p w14:paraId="2DDD42A4" w14:textId="790DD3EF" w:rsidR="004311D2" w:rsidRPr="00D11CD6" w:rsidRDefault="004311D2" w:rsidP="004311D2">
            <w:pPr>
              <w:pStyle w:val="VAC-Body"/>
              <w:jc w:val="right"/>
              <w:rPr>
                <w:b/>
                <w:bCs/>
                <w:lang w:val="en-CA"/>
              </w:rPr>
            </w:pPr>
            <w:r w:rsidRPr="00D11CD6">
              <w:rPr>
                <w:b/>
                <w:bCs/>
                <w:lang w:val="en-CA"/>
              </w:rPr>
              <w:t>3</w:t>
            </w:r>
            <w:r w:rsidR="00E03343">
              <w:rPr>
                <w:b/>
                <w:bCs/>
                <w:lang w:val="en-CA"/>
              </w:rPr>
              <w:t xml:space="preserve"> </w:t>
            </w:r>
            <w:r w:rsidR="00876164" w:rsidRPr="00D11CD6">
              <w:rPr>
                <w:b/>
                <w:bCs/>
                <w:lang w:val="en-CA"/>
              </w:rPr>
              <w:t>427</w:t>
            </w:r>
          </w:p>
        </w:tc>
      </w:tr>
    </w:tbl>
    <w:p w14:paraId="20872359" w14:textId="77777777" w:rsidR="004311D2" w:rsidRPr="00D11CD6" w:rsidRDefault="004311D2" w:rsidP="001F3627">
      <w:pPr>
        <w:pStyle w:val="VAC-Body"/>
        <w:rPr>
          <w:lang w:val="en-CA"/>
        </w:rPr>
      </w:pPr>
    </w:p>
    <w:p w14:paraId="3882B1C2" w14:textId="4EFE1462" w:rsidR="00BC35E3" w:rsidRPr="009210E9" w:rsidRDefault="00BC35E3" w:rsidP="00BC35E3">
      <w:pPr>
        <w:pStyle w:val="VAC-Body"/>
        <w:rPr>
          <w:lang w:val="fr-CA"/>
        </w:rPr>
      </w:pPr>
      <w:r w:rsidRPr="009210E9">
        <w:rPr>
          <w:lang w:val="fr-CA"/>
        </w:rPr>
        <w:t>La méthode de collecte de l'enquête était l’ITAO (</w:t>
      </w:r>
      <w:r w:rsidR="003E797E" w:rsidRPr="003E797E">
        <w:rPr>
          <w:lang w:val="fr-CA"/>
        </w:rPr>
        <w:t>Interview Téléphonique Assisté par Ordinateur</w:t>
      </w:r>
      <w:r w:rsidRPr="009210E9">
        <w:rPr>
          <w:lang w:val="fr-CA"/>
        </w:rPr>
        <w:t xml:space="preserve">) </w:t>
      </w:r>
      <w:r w:rsidR="0086182B" w:rsidRPr="009210E9">
        <w:rPr>
          <w:lang w:val="fr-CA"/>
        </w:rPr>
        <w:t>et l’IWAO (</w:t>
      </w:r>
      <w:r w:rsidR="003E797E" w:rsidRPr="003E797E">
        <w:rPr>
          <w:lang w:val="fr-CA"/>
        </w:rPr>
        <w:t>Interview Web Assistée par Ordinateur</w:t>
      </w:r>
      <w:r w:rsidR="00AA633C" w:rsidRPr="009210E9">
        <w:rPr>
          <w:lang w:val="fr-CA"/>
        </w:rPr>
        <w:t xml:space="preserve">) en </w:t>
      </w:r>
      <w:r w:rsidRPr="009210E9">
        <w:rPr>
          <w:lang w:val="fr-CA"/>
        </w:rPr>
        <w:t xml:space="preserve">utilisant un fichier échantillon fourni par les ACC. </w:t>
      </w:r>
      <w:r w:rsidR="009A203D">
        <w:rPr>
          <w:lang w:val="fr-CA"/>
        </w:rPr>
        <w:t>37</w:t>
      </w:r>
      <w:r w:rsidR="001D1210" w:rsidRPr="009210E9">
        <w:rPr>
          <w:lang w:val="fr-CA"/>
        </w:rPr>
        <w:t xml:space="preserve"> </w:t>
      </w:r>
      <w:r w:rsidRPr="009210E9">
        <w:rPr>
          <w:lang w:val="fr-CA"/>
        </w:rPr>
        <w:t xml:space="preserve">entrevues de prétest ont été menées du </w:t>
      </w:r>
      <w:r w:rsidR="001D1210" w:rsidRPr="009210E9">
        <w:rPr>
          <w:lang w:val="fr-CA"/>
        </w:rPr>
        <w:t>24</w:t>
      </w:r>
      <w:r w:rsidR="001A4299" w:rsidRPr="009210E9">
        <w:rPr>
          <w:lang w:val="fr-CA"/>
        </w:rPr>
        <w:t xml:space="preserve"> au 29 mai 2022</w:t>
      </w:r>
      <w:r w:rsidRPr="009210E9">
        <w:rPr>
          <w:lang w:val="fr-CA"/>
        </w:rPr>
        <w:t xml:space="preserve"> (</w:t>
      </w:r>
      <w:r w:rsidR="001A4299" w:rsidRPr="009210E9">
        <w:rPr>
          <w:lang w:val="fr-CA"/>
        </w:rPr>
        <w:t>21</w:t>
      </w:r>
      <w:r w:rsidRPr="009210E9">
        <w:rPr>
          <w:lang w:val="fr-CA"/>
        </w:rPr>
        <w:t xml:space="preserve"> en anglais et 1</w:t>
      </w:r>
      <w:r w:rsidR="001A4299" w:rsidRPr="009210E9">
        <w:rPr>
          <w:lang w:val="fr-CA"/>
        </w:rPr>
        <w:t>6</w:t>
      </w:r>
      <w:r w:rsidRPr="009210E9">
        <w:rPr>
          <w:lang w:val="fr-CA"/>
        </w:rPr>
        <w:t xml:space="preserve"> en français).</w:t>
      </w:r>
    </w:p>
    <w:p w14:paraId="63DCB8C8" w14:textId="326A959A" w:rsidR="00BC35E3" w:rsidRPr="009210E9" w:rsidRDefault="00BC35E3" w:rsidP="00BC35E3">
      <w:pPr>
        <w:pStyle w:val="VAC-Body"/>
        <w:rPr>
          <w:lang w:val="fr-CA"/>
        </w:rPr>
      </w:pPr>
      <w:r w:rsidRPr="009210E9">
        <w:rPr>
          <w:lang w:val="fr-CA"/>
        </w:rPr>
        <w:t xml:space="preserve">Pour garantir la validité des données tout au long du processus de recherche, tous les </w:t>
      </w:r>
      <w:r w:rsidR="009E1F59">
        <w:rPr>
          <w:lang w:val="fr-CA"/>
        </w:rPr>
        <w:t>intervieweurs</w:t>
      </w:r>
      <w:r w:rsidRPr="009210E9">
        <w:rPr>
          <w:lang w:val="fr-CA"/>
        </w:rPr>
        <w:t xml:space="preserve"> ont été formés spécifiquement sur le questionnaire et ont dû lire les questions exactement telles qu'elles apparaissaient. Un minimum de 10% de toutes les entrevues ont été évaluées à des fins d'assurance-qualité.</w:t>
      </w:r>
    </w:p>
    <w:p w14:paraId="02C51768" w14:textId="2743E676" w:rsidR="00BA59DB" w:rsidRPr="009210E9" w:rsidRDefault="00BA59DB" w:rsidP="00BA59DB">
      <w:pPr>
        <w:pStyle w:val="VAC-HeadingOne"/>
        <w:rPr>
          <w:lang w:val="fr-CA"/>
        </w:rPr>
      </w:pPr>
      <w:bookmarkStart w:id="62" w:name="_Toc126760480"/>
      <w:r w:rsidRPr="009210E9">
        <w:rPr>
          <w:lang w:val="fr-CA"/>
        </w:rPr>
        <w:t>Date</w:t>
      </w:r>
      <w:r w:rsidR="00E062B0" w:rsidRPr="009210E9">
        <w:rPr>
          <w:lang w:val="fr-CA"/>
        </w:rPr>
        <w:t xml:space="preserve"> de la collecte de données</w:t>
      </w:r>
      <w:bookmarkEnd w:id="62"/>
    </w:p>
    <w:p w14:paraId="6951CF8B" w14:textId="763A85FC" w:rsidR="00F84656" w:rsidRPr="009210E9" w:rsidRDefault="00F84656" w:rsidP="001F3627">
      <w:pPr>
        <w:pStyle w:val="VAC-Body"/>
        <w:rPr>
          <w:lang w:val="fr-CA"/>
        </w:rPr>
      </w:pPr>
      <w:r w:rsidRPr="009210E9">
        <w:rPr>
          <w:lang w:val="fr-CA"/>
        </w:rPr>
        <w:t>La collecte de données</w:t>
      </w:r>
      <w:r w:rsidR="004C1E26" w:rsidRPr="009210E9">
        <w:rPr>
          <w:lang w:val="fr-CA"/>
        </w:rPr>
        <w:t>, incluant le prétest, a été effectué</w:t>
      </w:r>
      <w:r w:rsidR="00201EBA">
        <w:rPr>
          <w:lang w:val="fr-CA"/>
        </w:rPr>
        <w:t>e</w:t>
      </w:r>
      <w:r w:rsidR="004C1E26" w:rsidRPr="009210E9">
        <w:rPr>
          <w:lang w:val="fr-CA"/>
        </w:rPr>
        <w:t xml:space="preserve"> entre le 24 mai et </w:t>
      </w:r>
      <w:r w:rsidR="00E062B0" w:rsidRPr="009210E9">
        <w:rPr>
          <w:lang w:val="fr-CA"/>
        </w:rPr>
        <w:t>le 17 août 2022.</w:t>
      </w:r>
    </w:p>
    <w:p w14:paraId="0BBDEEAD" w14:textId="5E50D7F6" w:rsidR="00B644D8" w:rsidRPr="009210E9" w:rsidRDefault="00B644D8" w:rsidP="004311D2">
      <w:pPr>
        <w:pStyle w:val="VAC-Body"/>
        <w:rPr>
          <w:rFonts w:ascii="Arial" w:hAnsi="Arial" w:cs="Arial"/>
          <w:b/>
          <w:bCs/>
          <w:color w:val="313439"/>
          <w:spacing w:val="-10"/>
          <w:sz w:val="24"/>
          <w:szCs w:val="24"/>
          <w:lang w:val="fr-CA"/>
        </w:rPr>
      </w:pPr>
      <w:r w:rsidRPr="009210E9">
        <w:rPr>
          <w:rFonts w:ascii="Arial" w:hAnsi="Arial" w:cs="Arial"/>
          <w:b/>
          <w:bCs/>
          <w:color w:val="313439"/>
          <w:spacing w:val="-10"/>
          <w:sz w:val="24"/>
          <w:szCs w:val="24"/>
          <w:lang w:val="fr-CA"/>
        </w:rPr>
        <w:t>Discussion sur le biais de non-réponse potentiel</w:t>
      </w:r>
      <w:r w:rsidR="0019392D" w:rsidRPr="009210E9">
        <w:rPr>
          <w:rFonts w:ascii="Arial" w:hAnsi="Arial" w:cs="Arial"/>
          <w:b/>
          <w:bCs/>
          <w:color w:val="313439"/>
          <w:spacing w:val="-10"/>
          <w:sz w:val="24"/>
          <w:szCs w:val="24"/>
          <w:lang w:val="fr-CA"/>
        </w:rPr>
        <w:t>le</w:t>
      </w:r>
      <w:r w:rsidRPr="009210E9">
        <w:rPr>
          <w:rFonts w:ascii="Arial" w:hAnsi="Arial" w:cs="Arial"/>
          <w:b/>
          <w:bCs/>
          <w:color w:val="313439"/>
          <w:spacing w:val="-10"/>
          <w:sz w:val="24"/>
          <w:szCs w:val="24"/>
          <w:lang w:val="fr-CA"/>
        </w:rPr>
        <w:t xml:space="preserve"> </w:t>
      </w:r>
    </w:p>
    <w:p w14:paraId="76C83FDE" w14:textId="0351C853" w:rsidR="0095776B" w:rsidRPr="009210E9" w:rsidRDefault="0095776B" w:rsidP="0095776B">
      <w:pPr>
        <w:pStyle w:val="VAC-Body"/>
        <w:rPr>
          <w:lang w:val="fr-CA"/>
        </w:rPr>
      </w:pPr>
      <w:r w:rsidRPr="009210E9">
        <w:rPr>
          <w:lang w:val="fr-CA"/>
        </w:rPr>
        <w:t>Pour examiner et identifier tout biais de non-réponse potentiel</w:t>
      </w:r>
      <w:r w:rsidR="009302C7" w:rsidRPr="009210E9">
        <w:rPr>
          <w:lang w:val="fr-CA"/>
        </w:rPr>
        <w:t>le</w:t>
      </w:r>
      <w:r w:rsidRPr="009210E9">
        <w:rPr>
          <w:lang w:val="fr-CA"/>
        </w:rPr>
        <w:t xml:space="preserve">, nous avons examiné les résultats de notre étude par rapport aux paramètres démographiques tels que le </w:t>
      </w:r>
      <w:r w:rsidR="006A3BF5">
        <w:rPr>
          <w:lang w:val="fr-CA"/>
        </w:rPr>
        <w:t>sexe</w:t>
      </w:r>
      <w:r w:rsidR="00F703AA">
        <w:rPr>
          <w:lang w:val="fr-CA"/>
        </w:rPr>
        <w:t xml:space="preserve"> </w:t>
      </w:r>
      <w:r w:rsidRPr="009210E9">
        <w:rPr>
          <w:lang w:val="fr-CA"/>
        </w:rPr>
        <w:t>et l'âge.</w:t>
      </w:r>
    </w:p>
    <w:p w14:paraId="320881D6" w14:textId="77472CAB" w:rsidR="0095776B" w:rsidRPr="009210E9" w:rsidRDefault="0095776B" w:rsidP="0095776B">
      <w:pPr>
        <w:pStyle w:val="VAC-Body"/>
        <w:rPr>
          <w:lang w:val="fr-CA"/>
        </w:rPr>
      </w:pPr>
      <w:r w:rsidRPr="009210E9">
        <w:rPr>
          <w:lang w:val="fr-CA"/>
        </w:rPr>
        <w:t>Comme indiqué ci-dessous, l'échantillon de répondants (pondéré et non pondéré) correspond de très près au fichier d’échantillon des deux variables examinées (</w:t>
      </w:r>
      <w:r w:rsidR="006A3BF5">
        <w:rPr>
          <w:lang w:val="fr-CA"/>
        </w:rPr>
        <w:t>sexe</w:t>
      </w:r>
      <w:r w:rsidR="00F703AA" w:rsidRPr="00F703AA">
        <w:rPr>
          <w:lang w:val="fr-CA"/>
        </w:rPr>
        <w:t xml:space="preserve"> </w:t>
      </w:r>
      <w:r w:rsidRPr="009210E9">
        <w:rPr>
          <w:lang w:val="fr-CA"/>
        </w:rPr>
        <w:t>et âge). Par conséquent, on peut supposer que le biais de non-réponse n'a pas d'incidence significative sur l'ensemble de données qui en résulte.</w:t>
      </w:r>
    </w:p>
    <w:tbl>
      <w:tblPr>
        <w:tblStyle w:val="TableGrid"/>
        <w:tblW w:w="5260" w:type="pct"/>
        <w:tblBorders>
          <w:insideH w:val="none" w:sz="0" w:space="0" w:color="auto"/>
          <w:insideV w:val="none" w:sz="0" w:space="0" w:color="auto"/>
        </w:tblBorders>
        <w:tblLayout w:type="fixed"/>
        <w:tblLook w:val="04A0" w:firstRow="1" w:lastRow="0" w:firstColumn="1" w:lastColumn="0" w:noHBand="0" w:noVBand="1"/>
      </w:tblPr>
      <w:tblGrid>
        <w:gridCol w:w="2738"/>
        <w:gridCol w:w="1534"/>
        <w:gridCol w:w="1916"/>
        <w:gridCol w:w="419"/>
        <w:gridCol w:w="1849"/>
        <w:gridCol w:w="96"/>
        <w:gridCol w:w="1928"/>
      </w:tblGrid>
      <w:tr w:rsidR="00D022DC" w:rsidRPr="00D11CD6" w14:paraId="6137DB81" w14:textId="77777777" w:rsidTr="00E5023E">
        <w:trPr>
          <w:cantSplit/>
          <w:trHeight w:val="2162"/>
          <w:tblHeader/>
        </w:trPr>
        <w:tc>
          <w:tcPr>
            <w:tcW w:w="1306" w:type="pct"/>
            <w:tcBorders>
              <w:top w:val="single" w:sz="4" w:space="0" w:color="auto"/>
              <w:bottom w:val="single" w:sz="4" w:space="0" w:color="auto"/>
              <w:right w:val="single" w:sz="4" w:space="0" w:color="auto"/>
            </w:tcBorders>
            <w:textDirection w:val="btLr"/>
            <w:vAlign w:val="center"/>
          </w:tcPr>
          <w:p w14:paraId="2D0E0F4A" w14:textId="10D560F1" w:rsidR="004311D2" w:rsidRPr="00D11CD6" w:rsidRDefault="004311D2" w:rsidP="00D022DC">
            <w:pPr>
              <w:pStyle w:val="VAC-Body"/>
              <w:ind w:left="113" w:right="113"/>
              <w:rPr>
                <w:b/>
                <w:bCs/>
                <w:lang w:val="en-CA"/>
              </w:rPr>
            </w:pPr>
            <w:proofErr w:type="spellStart"/>
            <w:r w:rsidRPr="00D11CD6">
              <w:rPr>
                <w:b/>
                <w:bCs/>
                <w:lang w:val="en-CA"/>
              </w:rPr>
              <w:t>Caract</w:t>
            </w:r>
            <w:r w:rsidR="00EA7FD4">
              <w:rPr>
                <w:b/>
                <w:bCs/>
                <w:lang w:val="en-CA"/>
              </w:rPr>
              <w:t>éristiques</w:t>
            </w:r>
            <w:proofErr w:type="spellEnd"/>
          </w:p>
        </w:tc>
        <w:tc>
          <w:tcPr>
            <w:tcW w:w="732" w:type="pct"/>
            <w:tcBorders>
              <w:top w:val="single" w:sz="4" w:space="0" w:color="auto"/>
              <w:left w:val="single" w:sz="4" w:space="0" w:color="auto"/>
              <w:bottom w:val="single" w:sz="4" w:space="0" w:color="auto"/>
              <w:right w:val="nil"/>
            </w:tcBorders>
            <w:noWrap/>
            <w:textDirection w:val="btLr"/>
            <w:vAlign w:val="center"/>
          </w:tcPr>
          <w:p w14:paraId="0F6D67FF" w14:textId="057075B3" w:rsidR="004311D2" w:rsidRPr="0091627E" w:rsidRDefault="0091769D" w:rsidP="00D022DC">
            <w:pPr>
              <w:pStyle w:val="VAC-Body"/>
              <w:ind w:left="113" w:right="113"/>
              <w:rPr>
                <w:b/>
                <w:bCs/>
                <w:sz w:val="16"/>
                <w:szCs w:val="16"/>
                <w:lang w:val="fr-CA"/>
              </w:rPr>
            </w:pPr>
            <w:r w:rsidRPr="0091627E">
              <w:rPr>
                <w:b/>
                <w:bCs/>
                <w:sz w:val="16"/>
                <w:szCs w:val="16"/>
                <w:lang w:val="fr-CA"/>
              </w:rPr>
              <w:t>Taille de l’échantillon</w:t>
            </w:r>
            <w:r w:rsidR="0091627E" w:rsidRPr="0091627E">
              <w:rPr>
                <w:b/>
                <w:bCs/>
                <w:sz w:val="16"/>
                <w:szCs w:val="16"/>
                <w:lang w:val="fr-CA"/>
              </w:rPr>
              <w:t xml:space="preserve"> non pondéré</w:t>
            </w:r>
            <w:r w:rsidR="004311D2" w:rsidRPr="0091627E">
              <w:rPr>
                <w:b/>
                <w:bCs/>
                <w:sz w:val="16"/>
                <w:szCs w:val="16"/>
                <w:lang w:val="fr-CA"/>
              </w:rPr>
              <w:t xml:space="preserve"> (n)</w:t>
            </w:r>
          </w:p>
        </w:tc>
        <w:tc>
          <w:tcPr>
            <w:tcW w:w="1114" w:type="pct"/>
            <w:gridSpan w:val="2"/>
            <w:tcBorders>
              <w:top w:val="single" w:sz="4" w:space="0" w:color="auto"/>
              <w:left w:val="nil"/>
              <w:bottom w:val="single" w:sz="4" w:space="0" w:color="auto"/>
            </w:tcBorders>
            <w:textDirection w:val="btLr"/>
            <w:vAlign w:val="center"/>
          </w:tcPr>
          <w:p w14:paraId="733B5A81" w14:textId="64F4B9DE" w:rsidR="004311D2" w:rsidRPr="00D11CD6" w:rsidRDefault="00FF275C" w:rsidP="00D022DC">
            <w:pPr>
              <w:pStyle w:val="VAC-Body"/>
              <w:ind w:left="113" w:right="113"/>
              <w:rPr>
                <w:b/>
                <w:bCs/>
                <w:lang w:val="en-CA"/>
              </w:rPr>
            </w:pPr>
            <w:r>
              <w:rPr>
                <w:b/>
                <w:bCs/>
                <w:lang w:val="en-CA"/>
              </w:rPr>
              <w:t>P</w:t>
            </w:r>
            <w:r w:rsidR="004311D2" w:rsidRPr="00D11CD6">
              <w:rPr>
                <w:b/>
                <w:bCs/>
                <w:lang w:val="en-CA"/>
              </w:rPr>
              <w:t>roportion</w:t>
            </w:r>
            <w:r w:rsidR="00F40FA5">
              <w:rPr>
                <w:b/>
                <w:bCs/>
                <w:lang w:val="en-CA"/>
              </w:rPr>
              <w:t xml:space="preserve"> </w:t>
            </w:r>
            <w:r w:rsidR="00F40FA5" w:rsidRPr="00F40FA5">
              <w:rPr>
                <w:b/>
                <w:bCs/>
                <w:lang w:val="en-CA"/>
              </w:rPr>
              <w:t xml:space="preserve">non </w:t>
            </w:r>
            <w:proofErr w:type="spellStart"/>
            <w:r w:rsidR="00F40FA5" w:rsidRPr="00F40FA5">
              <w:rPr>
                <w:b/>
                <w:bCs/>
                <w:lang w:val="en-CA"/>
              </w:rPr>
              <w:t>pondéré</w:t>
            </w:r>
            <w:r w:rsidR="00AC5BB2">
              <w:rPr>
                <w:b/>
                <w:bCs/>
                <w:lang w:val="en-CA"/>
              </w:rPr>
              <w:t>e</w:t>
            </w:r>
            <w:proofErr w:type="spellEnd"/>
            <w:r w:rsidR="004311D2" w:rsidRPr="00D11CD6">
              <w:rPr>
                <w:b/>
                <w:bCs/>
                <w:lang w:val="en-CA"/>
              </w:rPr>
              <w:t xml:space="preserve"> (%)</w:t>
            </w:r>
          </w:p>
        </w:tc>
        <w:tc>
          <w:tcPr>
            <w:tcW w:w="928" w:type="pct"/>
            <w:gridSpan w:val="2"/>
            <w:tcBorders>
              <w:top w:val="single" w:sz="4" w:space="0" w:color="auto"/>
              <w:bottom w:val="single" w:sz="4" w:space="0" w:color="auto"/>
            </w:tcBorders>
            <w:textDirection w:val="btLr"/>
            <w:vAlign w:val="center"/>
          </w:tcPr>
          <w:p w14:paraId="470C01E5" w14:textId="61E49A09" w:rsidR="004311D2" w:rsidRPr="00D11CD6" w:rsidRDefault="00FF275C" w:rsidP="00D022DC">
            <w:pPr>
              <w:pStyle w:val="VAC-Body"/>
              <w:ind w:left="113" w:right="113"/>
              <w:rPr>
                <w:b/>
                <w:bCs/>
                <w:lang w:val="en-CA"/>
              </w:rPr>
            </w:pPr>
            <w:r>
              <w:rPr>
                <w:b/>
                <w:bCs/>
                <w:lang w:val="en-CA"/>
              </w:rPr>
              <w:t>P</w:t>
            </w:r>
            <w:r w:rsidR="004311D2" w:rsidRPr="00D11CD6">
              <w:rPr>
                <w:b/>
                <w:bCs/>
                <w:lang w:val="en-CA"/>
              </w:rPr>
              <w:t>roportion</w:t>
            </w:r>
            <w:r>
              <w:rPr>
                <w:b/>
                <w:bCs/>
                <w:lang w:val="en-CA"/>
              </w:rPr>
              <w:t xml:space="preserve"> </w:t>
            </w:r>
            <w:proofErr w:type="spellStart"/>
            <w:r>
              <w:rPr>
                <w:b/>
                <w:bCs/>
                <w:lang w:val="en-CA"/>
              </w:rPr>
              <w:t>pondérée</w:t>
            </w:r>
            <w:proofErr w:type="spellEnd"/>
            <w:r w:rsidR="004311D2" w:rsidRPr="00D11CD6">
              <w:rPr>
                <w:b/>
                <w:bCs/>
                <w:lang w:val="en-CA"/>
              </w:rPr>
              <w:t xml:space="preserve"> (%)</w:t>
            </w:r>
          </w:p>
        </w:tc>
        <w:tc>
          <w:tcPr>
            <w:tcW w:w="921" w:type="pct"/>
            <w:tcBorders>
              <w:top w:val="single" w:sz="4" w:space="0" w:color="auto"/>
              <w:bottom w:val="single" w:sz="4" w:space="0" w:color="auto"/>
            </w:tcBorders>
            <w:textDirection w:val="btLr"/>
            <w:vAlign w:val="center"/>
          </w:tcPr>
          <w:p w14:paraId="32B191EC" w14:textId="3BBEF3B5" w:rsidR="004311D2" w:rsidRPr="00D11CD6" w:rsidRDefault="0005263E" w:rsidP="00D022DC">
            <w:pPr>
              <w:pStyle w:val="VAC-Body"/>
              <w:ind w:left="113" w:right="113"/>
              <w:rPr>
                <w:b/>
                <w:bCs/>
                <w:lang w:val="en-CA"/>
              </w:rPr>
            </w:pPr>
            <w:r>
              <w:rPr>
                <w:b/>
                <w:bCs/>
                <w:lang w:val="en-CA"/>
              </w:rPr>
              <w:t>P</w:t>
            </w:r>
            <w:r w:rsidR="004311D2" w:rsidRPr="00D11CD6">
              <w:rPr>
                <w:b/>
                <w:bCs/>
                <w:lang w:val="en-CA"/>
              </w:rPr>
              <w:t>roportion</w:t>
            </w:r>
            <w:r>
              <w:rPr>
                <w:b/>
                <w:bCs/>
                <w:lang w:val="en-CA"/>
              </w:rPr>
              <w:t xml:space="preserve"> de l</w:t>
            </w:r>
            <w:r w:rsidR="00C1223F">
              <w:rPr>
                <w:b/>
                <w:bCs/>
                <w:lang w:val="en-CA"/>
              </w:rPr>
              <w:t>’.</w:t>
            </w:r>
            <w:proofErr w:type="spellStart"/>
            <w:r>
              <w:rPr>
                <w:b/>
                <w:bCs/>
                <w:lang w:val="en-CA"/>
              </w:rPr>
              <w:t>échantillon</w:t>
            </w:r>
            <w:proofErr w:type="spellEnd"/>
            <w:r>
              <w:rPr>
                <w:b/>
                <w:bCs/>
                <w:lang w:val="en-CA"/>
              </w:rPr>
              <w:t xml:space="preserve"> (%)</w:t>
            </w:r>
          </w:p>
        </w:tc>
      </w:tr>
      <w:tr w:rsidR="00D022DC" w:rsidRPr="00D11CD6" w14:paraId="4B8FF7FC" w14:textId="77777777" w:rsidTr="00E5023E">
        <w:trPr>
          <w:trHeight w:val="315"/>
        </w:trPr>
        <w:tc>
          <w:tcPr>
            <w:tcW w:w="1306" w:type="pct"/>
            <w:tcBorders>
              <w:top w:val="single" w:sz="4" w:space="0" w:color="auto"/>
              <w:right w:val="single" w:sz="4" w:space="0" w:color="auto"/>
            </w:tcBorders>
          </w:tcPr>
          <w:p w14:paraId="36ECDCB9" w14:textId="1C385926" w:rsidR="004311D2" w:rsidRPr="00D11CD6" w:rsidRDefault="00913E17" w:rsidP="004311D2">
            <w:pPr>
              <w:pStyle w:val="VAC-Body"/>
              <w:rPr>
                <w:b/>
                <w:bCs/>
                <w:lang w:val="en-CA"/>
              </w:rPr>
            </w:pPr>
            <w:proofErr w:type="spellStart"/>
            <w:r>
              <w:rPr>
                <w:b/>
                <w:bCs/>
                <w:lang w:val="en-CA"/>
              </w:rPr>
              <w:t>Sexe</w:t>
            </w:r>
            <w:proofErr w:type="spellEnd"/>
          </w:p>
        </w:tc>
        <w:tc>
          <w:tcPr>
            <w:tcW w:w="732" w:type="pct"/>
            <w:tcBorders>
              <w:top w:val="single" w:sz="4" w:space="0" w:color="auto"/>
              <w:left w:val="single" w:sz="4" w:space="0" w:color="auto"/>
              <w:bottom w:val="nil"/>
              <w:right w:val="nil"/>
            </w:tcBorders>
            <w:noWrap/>
          </w:tcPr>
          <w:p w14:paraId="37DC7E86" w14:textId="77777777" w:rsidR="004311D2" w:rsidRPr="00D11CD6" w:rsidRDefault="004311D2" w:rsidP="004311D2">
            <w:pPr>
              <w:pStyle w:val="VAC-Body"/>
              <w:jc w:val="right"/>
              <w:rPr>
                <w:lang w:val="en-CA"/>
              </w:rPr>
            </w:pPr>
          </w:p>
        </w:tc>
        <w:tc>
          <w:tcPr>
            <w:tcW w:w="914" w:type="pct"/>
            <w:tcBorders>
              <w:top w:val="single" w:sz="4" w:space="0" w:color="auto"/>
              <w:left w:val="nil"/>
            </w:tcBorders>
          </w:tcPr>
          <w:p w14:paraId="20EEA1F0" w14:textId="77777777" w:rsidR="004311D2" w:rsidRPr="00D11CD6" w:rsidRDefault="004311D2" w:rsidP="004311D2">
            <w:pPr>
              <w:pStyle w:val="VAC-Body"/>
              <w:jc w:val="right"/>
              <w:rPr>
                <w:lang w:val="en-CA"/>
              </w:rPr>
            </w:pPr>
          </w:p>
        </w:tc>
        <w:tc>
          <w:tcPr>
            <w:tcW w:w="1082" w:type="pct"/>
            <w:gridSpan w:val="2"/>
            <w:tcBorders>
              <w:top w:val="single" w:sz="4" w:space="0" w:color="auto"/>
            </w:tcBorders>
          </w:tcPr>
          <w:p w14:paraId="7DC7440F" w14:textId="77777777" w:rsidR="004311D2" w:rsidRPr="00D11CD6" w:rsidRDefault="004311D2" w:rsidP="004311D2">
            <w:pPr>
              <w:pStyle w:val="VAC-Body"/>
              <w:jc w:val="right"/>
              <w:rPr>
                <w:lang w:val="en-CA"/>
              </w:rPr>
            </w:pPr>
          </w:p>
        </w:tc>
        <w:tc>
          <w:tcPr>
            <w:tcW w:w="966" w:type="pct"/>
            <w:gridSpan w:val="2"/>
            <w:tcBorders>
              <w:top w:val="single" w:sz="4" w:space="0" w:color="auto"/>
            </w:tcBorders>
          </w:tcPr>
          <w:p w14:paraId="608AE56A" w14:textId="77777777" w:rsidR="004311D2" w:rsidRPr="00D11CD6" w:rsidRDefault="004311D2" w:rsidP="004311D2">
            <w:pPr>
              <w:pStyle w:val="VAC-Body"/>
              <w:jc w:val="right"/>
              <w:rPr>
                <w:lang w:val="en-CA"/>
              </w:rPr>
            </w:pPr>
          </w:p>
        </w:tc>
      </w:tr>
      <w:tr w:rsidR="00D022DC" w:rsidRPr="00D11CD6" w14:paraId="01C56C14" w14:textId="77777777" w:rsidTr="00E5023E">
        <w:trPr>
          <w:trHeight w:val="315"/>
        </w:trPr>
        <w:tc>
          <w:tcPr>
            <w:tcW w:w="1306" w:type="pct"/>
            <w:tcBorders>
              <w:right w:val="single" w:sz="4" w:space="0" w:color="auto"/>
            </w:tcBorders>
          </w:tcPr>
          <w:p w14:paraId="6D296EA3" w14:textId="25DDE921" w:rsidR="004311D2" w:rsidRPr="00D11CD6" w:rsidRDefault="00EA7FD4" w:rsidP="004311D2">
            <w:pPr>
              <w:pStyle w:val="VAC-Body"/>
              <w:rPr>
                <w:lang w:val="en-CA"/>
              </w:rPr>
            </w:pPr>
            <w:r>
              <w:rPr>
                <w:lang w:val="en-CA"/>
              </w:rPr>
              <w:t>Homme</w:t>
            </w:r>
          </w:p>
        </w:tc>
        <w:tc>
          <w:tcPr>
            <w:tcW w:w="732" w:type="pct"/>
            <w:tcBorders>
              <w:top w:val="nil"/>
              <w:left w:val="single" w:sz="4" w:space="0" w:color="auto"/>
            </w:tcBorders>
            <w:noWrap/>
          </w:tcPr>
          <w:p w14:paraId="6986593A" w14:textId="04E2EFCA" w:rsidR="004311D2" w:rsidRPr="00D11CD6" w:rsidRDefault="003771C7" w:rsidP="004311D2">
            <w:pPr>
              <w:pStyle w:val="VAC-Body"/>
              <w:jc w:val="right"/>
              <w:rPr>
                <w:lang w:val="en-CA"/>
              </w:rPr>
            </w:pPr>
            <w:r w:rsidRPr="00D11CD6">
              <w:rPr>
                <w:lang w:val="en-CA"/>
              </w:rPr>
              <w:t>2501</w:t>
            </w:r>
          </w:p>
        </w:tc>
        <w:tc>
          <w:tcPr>
            <w:tcW w:w="914" w:type="pct"/>
          </w:tcPr>
          <w:p w14:paraId="6219E334" w14:textId="47F23B36" w:rsidR="004311D2" w:rsidRPr="00D11CD6" w:rsidRDefault="003771C7" w:rsidP="004311D2">
            <w:pPr>
              <w:pStyle w:val="VAC-Body"/>
              <w:jc w:val="right"/>
              <w:rPr>
                <w:lang w:val="en-CA"/>
              </w:rPr>
            </w:pPr>
            <w:r w:rsidRPr="00D11CD6">
              <w:rPr>
                <w:lang w:val="en-CA"/>
              </w:rPr>
              <w:t>73.0</w:t>
            </w:r>
          </w:p>
        </w:tc>
        <w:tc>
          <w:tcPr>
            <w:tcW w:w="1082" w:type="pct"/>
            <w:gridSpan w:val="2"/>
          </w:tcPr>
          <w:p w14:paraId="162E39A1" w14:textId="75E3DDE8" w:rsidR="004311D2" w:rsidRPr="00D11CD6" w:rsidRDefault="003771C7" w:rsidP="004311D2">
            <w:pPr>
              <w:pStyle w:val="VAC-Body"/>
              <w:jc w:val="right"/>
              <w:rPr>
                <w:lang w:val="en-CA"/>
              </w:rPr>
            </w:pPr>
            <w:r w:rsidRPr="00D11CD6">
              <w:rPr>
                <w:lang w:val="en-CA"/>
              </w:rPr>
              <w:t>69</w:t>
            </w:r>
            <w:r w:rsidR="004311D2" w:rsidRPr="00D11CD6">
              <w:rPr>
                <w:lang w:val="en-CA"/>
              </w:rPr>
              <w:t>.0</w:t>
            </w:r>
          </w:p>
        </w:tc>
        <w:tc>
          <w:tcPr>
            <w:tcW w:w="966" w:type="pct"/>
            <w:gridSpan w:val="2"/>
          </w:tcPr>
          <w:p w14:paraId="06659302" w14:textId="41E01C41" w:rsidR="004311D2" w:rsidRPr="00D11CD6" w:rsidRDefault="005B17D0" w:rsidP="004311D2">
            <w:pPr>
              <w:pStyle w:val="VAC-Body"/>
              <w:jc w:val="right"/>
              <w:rPr>
                <w:lang w:val="en-CA"/>
              </w:rPr>
            </w:pPr>
            <w:r w:rsidRPr="00D11CD6">
              <w:rPr>
                <w:lang w:val="en-CA"/>
              </w:rPr>
              <w:t>68.7</w:t>
            </w:r>
          </w:p>
        </w:tc>
      </w:tr>
      <w:tr w:rsidR="00D022DC" w:rsidRPr="00D11CD6" w14:paraId="7EC4347B" w14:textId="77777777" w:rsidTr="00E5023E">
        <w:trPr>
          <w:trHeight w:val="315"/>
        </w:trPr>
        <w:tc>
          <w:tcPr>
            <w:tcW w:w="1306" w:type="pct"/>
            <w:tcBorders>
              <w:right w:val="single" w:sz="4" w:space="0" w:color="auto"/>
            </w:tcBorders>
          </w:tcPr>
          <w:p w14:paraId="0DCFDF29" w14:textId="1F6CAA64" w:rsidR="004311D2" w:rsidRPr="00D11CD6" w:rsidRDefault="004311D2" w:rsidP="004311D2">
            <w:pPr>
              <w:pStyle w:val="VAC-Body"/>
              <w:rPr>
                <w:lang w:val="en-CA"/>
              </w:rPr>
            </w:pPr>
            <w:r w:rsidRPr="00D11CD6">
              <w:rPr>
                <w:lang w:val="en-CA"/>
              </w:rPr>
              <w:t>Fem</w:t>
            </w:r>
            <w:r w:rsidR="00EA7FD4">
              <w:rPr>
                <w:lang w:val="en-CA"/>
              </w:rPr>
              <w:t>me</w:t>
            </w:r>
          </w:p>
        </w:tc>
        <w:tc>
          <w:tcPr>
            <w:tcW w:w="732" w:type="pct"/>
            <w:tcBorders>
              <w:left w:val="single" w:sz="4" w:space="0" w:color="auto"/>
            </w:tcBorders>
            <w:noWrap/>
          </w:tcPr>
          <w:p w14:paraId="7AB0DB98" w14:textId="2E4215A6" w:rsidR="004311D2" w:rsidRPr="00D11CD6" w:rsidRDefault="003771C7" w:rsidP="004311D2">
            <w:pPr>
              <w:pStyle w:val="VAC-Body"/>
              <w:jc w:val="right"/>
              <w:rPr>
                <w:lang w:val="en-CA"/>
              </w:rPr>
            </w:pPr>
            <w:r w:rsidRPr="00D11CD6">
              <w:rPr>
                <w:lang w:val="en-CA"/>
              </w:rPr>
              <w:t>903</w:t>
            </w:r>
          </w:p>
        </w:tc>
        <w:tc>
          <w:tcPr>
            <w:tcW w:w="914" w:type="pct"/>
          </w:tcPr>
          <w:p w14:paraId="6DE553CC" w14:textId="07E9D4D2" w:rsidR="004311D2" w:rsidRPr="00D11CD6" w:rsidRDefault="003771C7" w:rsidP="004311D2">
            <w:pPr>
              <w:pStyle w:val="VAC-Body"/>
              <w:jc w:val="right"/>
              <w:rPr>
                <w:lang w:val="en-CA"/>
              </w:rPr>
            </w:pPr>
            <w:r w:rsidRPr="00D11CD6">
              <w:rPr>
                <w:lang w:val="en-CA"/>
              </w:rPr>
              <w:t>26.3</w:t>
            </w:r>
          </w:p>
        </w:tc>
        <w:tc>
          <w:tcPr>
            <w:tcW w:w="1082" w:type="pct"/>
            <w:gridSpan w:val="2"/>
          </w:tcPr>
          <w:p w14:paraId="11CCA370" w14:textId="72666438" w:rsidR="004311D2" w:rsidRPr="00D11CD6" w:rsidRDefault="003771C7" w:rsidP="004311D2">
            <w:pPr>
              <w:pStyle w:val="VAC-Body"/>
              <w:jc w:val="right"/>
              <w:rPr>
                <w:lang w:val="en-CA"/>
              </w:rPr>
            </w:pPr>
            <w:r w:rsidRPr="00D11CD6">
              <w:rPr>
                <w:lang w:val="en-CA"/>
              </w:rPr>
              <w:t>30</w:t>
            </w:r>
            <w:r w:rsidR="004311D2" w:rsidRPr="00D11CD6">
              <w:rPr>
                <w:lang w:val="en-CA"/>
              </w:rPr>
              <w:t>.0</w:t>
            </w:r>
          </w:p>
        </w:tc>
        <w:tc>
          <w:tcPr>
            <w:tcW w:w="966" w:type="pct"/>
            <w:gridSpan w:val="2"/>
          </w:tcPr>
          <w:p w14:paraId="72A6A992" w14:textId="09682E73" w:rsidR="004311D2" w:rsidRPr="00D11CD6" w:rsidRDefault="005B17D0" w:rsidP="004311D2">
            <w:pPr>
              <w:pStyle w:val="VAC-Body"/>
              <w:jc w:val="right"/>
              <w:rPr>
                <w:lang w:val="en-CA"/>
              </w:rPr>
            </w:pPr>
            <w:r w:rsidRPr="00D11CD6">
              <w:rPr>
                <w:lang w:val="en-CA"/>
              </w:rPr>
              <w:t>30.3</w:t>
            </w:r>
          </w:p>
        </w:tc>
      </w:tr>
      <w:tr w:rsidR="00D022DC" w:rsidRPr="00D11CD6" w14:paraId="117DBCE1" w14:textId="77777777" w:rsidTr="00E5023E">
        <w:trPr>
          <w:trHeight w:val="315"/>
        </w:trPr>
        <w:tc>
          <w:tcPr>
            <w:tcW w:w="1306" w:type="pct"/>
            <w:tcBorders>
              <w:right w:val="single" w:sz="4" w:space="0" w:color="auto"/>
            </w:tcBorders>
          </w:tcPr>
          <w:p w14:paraId="481E48FF" w14:textId="2B5D0FE6" w:rsidR="004311D2" w:rsidRPr="00D11CD6" w:rsidRDefault="00EA7FD4" w:rsidP="004311D2">
            <w:pPr>
              <w:pStyle w:val="VAC-Body"/>
              <w:rPr>
                <w:lang w:val="en-CA"/>
              </w:rPr>
            </w:pPr>
            <w:proofErr w:type="spellStart"/>
            <w:r>
              <w:rPr>
                <w:lang w:val="en-CA"/>
              </w:rPr>
              <w:t>Autre</w:t>
            </w:r>
            <w:proofErr w:type="spellEnd"/>
            <w:r w:rsidR="00D022DC" w:rsidRPr="00D11CD6">
              <w:rPr>
                <w:lang w:val="en-CA"/>
              </w:rPr>
              <w:t xml:space="preserve"> (</w:t>
            </w:r>
            <w:r>
              <w:rPr>
                <w:lang w:val="en-CA"/>
              </w:rPr>
              <w:t>Inconnu</w:t>
            </w:r>
            <w:r w:rsidR="00D022DC" w:rsidRPr="00D11CD6">
              <w:rPr>
                <w:lang w:val="en-CA"/>
              </w:rPr>
              <w:t>)</w:t>
            </w:r>
          </w:p>
        </w:tc>
        <w:tc>
          <w:tcPr>
            <w:tcW w:w="732" w:type="pct"/>
            <w:tcBorders>
              <w:left w:val="single" w:sz="4" w:space="0" w:color="auto"/>
            </w:tcBorders>
            <w:noWrap/>
          </w:tcPr>
          <w:p w14:paraId="4CE33148" w14:textId="76A5D489" w:rsidR="004311D2" w:rsidRPr="00D11CD6" w:rsidRDefault="003771C7" w:rsidP="004311D2">
            <w:pPr>
              <w:pStyle w:val="VAC-Body"/>
              <w:jc w:val="right"/>
              <w:rPr>
                <w:lang w:val="en-CA"/>
              </w:rPr>
            </w:pPr>
            <w:r w:rsidRPr="00D11CD6">
              <w:rPr>
                <w:lang w:val="en-CA"/>
              </w:rPr>
              <w:t>23</w:t>
            </w:r>
          </w:p>
        </w:tc>
        <w:tc>
          <w:tcPr>
            <w:tcW w:w="914" w:type="pct"/>
          </w:tcPr>
          <w:p w14:paraId="42E67E68" w14:textId="10CDBDC9" w:rsidR="004311D2" w:rsidRPr="00D11CD6" w:rsidRDefault="003771C7" w:rsidP="004311D2">
            <w:pPr>
              <w:pStyle w:val="VAC-Body"/>
              <w:jc w:val="right"/>
              <w:rPr>
                <w:lang w:val="en-CA"/>
              </w:rPr>
            </w:pPr>
            <w:r w:rsidRPr="00D11CD6">
              <w:rPr>
                <w:lang w:val="en-CA"/>
              </w:rPr>
              <w:t>0.7</w:t>
            </w:r>
          </w:p>
        </w:tc>
        <w:tc>
          <w:tcPr>
            <w:tcW w:w="1082" w:type="pct"/>
            <w:gridSpan w:val="2"/>
          </w:tcPr>
          <w:p w14:paraId="1F8C4129" w14:textId="1D6D8172" w:rsidR="004311D2" w:rsidRPr="00D11CD6" w:rsidRDefault="003771C7" w:rsidP="004311D2">
            <w:pPr>
              <w:pStyle w:val="VAC-Body"/>
              <w:jc w:val="right"/>
              <w:rPr>
                <w:lang w:val="en-CA"/>
              </w:rPr>
            </w:pPr>
            <w:r w:rsidRPr="00D11CD6">
              <w:rPr>
                <w:lang w:val="en-CA"/>
              </w:rPr>
              <w:t>1</w:t>
            </w:r>
            <w:r w:rsidR="004311D2" w:rsidRPr="00D11CD6">
              <w:rPr>
                <w:lang w:val="en-CA"/>
              </w:rPr>
              <w:t>.</w:t>
            </w:r>
            <w:r w:rsidRPr="00D11CD6">
              <w:rPr>
                <w:lang w:val="en-CA"/>
              </w:rPr>
              <w:t>0</w:t>
            </w:r>
          </w:p>
        </w:tc>
        <w:tc>
          <w:tcPr>
            <w:tcW w:w="966" w:type="pct"/>
            <w:gridSpan w:val="2"/>
          </w:tcPr>
          <w:p w14:paraId="62AC9284" w14:textId="53D2D685" w:rsidR="004311D2" w:rsidRPr="00D11CD6" w:rsidRDefault="005B17D0" w:rsidP="004311D2">
            <w:pPr>
              <w:pStyle w:val="VAC-Body"/>
              <w:jc w:val="right"/>
              <w:rPr>
                <w:lang w:val="en-CA"/>
              </w:rPr>
            </w:pPr>
            <w:r w:rsidRPr="00D11CD6">
              <w:rPr>
                <w:lang w:val="en-CA"/>
              </w:rPr>
              <w:t>1.1</w:t>
            </w:r>
          </w:p>
        </w:tc>
      </w:tr>
    </w:tbl>
    <w:p w14:paraId="624AF10E" w14:textId="0AAC6F47" w:rsidR="005F6CCF" w:rsidRDefault="005F6CCF"/>
    <w:p w14:paraId="14359D62" w14:textId="77777777" w:rsidR="005F6CCF" w:rsidRDefault="005F6CCF">
      <w:r>
        <w:br w:type="page"/>
      </w:r>
    </w:p>
    <w:tbl>
      <w:tblPr>
        <w:tblStyle w:val="TableGrid"/>
        <w:tblW w:w="5260" w:type="pct"/>
        <w:tblBorders>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2737"/>
        <w:gridCol w:w="1534"/>
        <w:gridCol w:w="1916"/>
        <w:gridCol w:w="2268"/>
        <w:gridCol w:w="2025"/>
      </w:tblGrid>
      <w:tr w:rsidR="00F55051" w:rsidRPr="00D11CD6" w14:paraId="1F9FE24A" w14:textId="77777777" w:rsidTr="00E5023E">
        <w:trPr>
          <w:trHeight w:val="1928"/>
        </w:trPr>
        <w:tc>
          <w:tcPr>
            <w:tcW w:w="1306" w:type="pct"/>
            <w:tcBorders>
              <w:top w:val="single" w:sz="4" w:space="0" w:color="auto"/>
              <w:bottom w:val="single" w:sz="4" w:space="0" w:color="auto"/>
              <w:right w:val="single" w:sz="4" w:space="0" w:color="auto"/>
            </w:tcBorders>
            <w:textDirection w:val="btLr"/>
            <w:vAlign w:val="center"/>
          </w:tcPr>
          <w:p w14:paraId="1FC3BEEF" w14:textId="346C54B3" w:rsidR="00F55051" w:rsidRPr="00D11CD6" w:rsidRDefault="00F55051" w:rsidP="00F55051">
            <w:pPr>
              <w:pStyle w:val="VAC-Body"/>
              <w:jc w:val="center"/>
              <w:rPr>
                <w:lang w:val="en-CA"/>
              </w:rPr>
            </w:pPr>
            <w:proofErr w:type="spellStart"/>
            <w:r w:rsidRPr="00F55051">
              <w:rPr>
                <w:b/>
                <w:bCs/>
                <w:lang w:val="en-CA"/>
              </w:rPr>
              <w:t>Caractéristiques</w:t>
            </w:r>
            <w:proofErr w:type="spellEnd"/>
          </w:p>
        </w:tc>
        <w:tc>
          <w:tcPr>
            <w:tcW w:w="732" w:type="pct"/>
            <w:tcBorders>
              <w:top w:val="single" w:sz="4" w:space="0" w:color="auto"/>
              <w:left w:val="single" w:sz="4" w:space="0" w:color="auto"/>
              <w:bottom w:val="single" w:sz="4" w:space="0" w:color="auto"/>
            </w:tcBorders>
            <w:noWrap/>
            <w:textDirection w:val="btLr"/>
            <w:vAlign w:val="center"/>
          </w:tcPr>
          <w:p w14:paraId="33809D55" w14:textId="7176E7D7" w:rsidR="00F55051" w:rsidRPr="0091769D" w:rsidRDefault="00F55051" w:rsidP="00F55051">
            <w:pPr>
              <w:pStyle w:val="VAC-Body"/>
              <w:rPr>
                <w:lang w:val="fr-CA"/>
              </w:rPr>
            </w:pPr>
            <w:r w:rsidRPr="0091627E">
              <w:rPr>
                <w:b/>
                <w:bCs/>
                <w:sz w:val="16"/>
                <w:szCs w:val="16"/>
                <w:lang w:val="fr-CA"/>
              </w:rPr>
              <w:t>Taille de l’échantillon non pondéré (n)</w:t>
            </w:r>
          </w:p>
        </w:tc>
        <w:tc>
          <w:tcPr>
            <w:tcW w:w="914" w:type="pct"/>
            <w:tcBorders>
              <w:top w:val="single" w:sz="4" w:space="0" w:color="auto"/>
              <w:bottom w:val="single" w:sz="4" w:space="0" w:color="auto"/>
            </w:tcBorders>
            <w:textDirection w:val="btLr"/>
            <w:vAlign w:val="center"/>
          </w:tcPr>
          <w:p w14:paraId="68209CCB" w14:textId="7EC9D371" w:rsidR="00F55051" w:rsidRPr="00D11CD6" w:rsidRDefault="00F55051" w:rsidP="00F55051">
            <w:pPr>
              <w:pStyle w:val="VAC-Body"/>
              <w:rPr>
                <w:lang w:val="en-CA"/>
              </w:rPr>
            </w:pPr>
            <w:r>
              <w:rPr>
                <w:b/>
                <w:bCs/>
                <w:lang w:val="en-CA"/>
              </w:rPr>
              <w:t>P</w:t>
            </w:r>
            <w:r w:rsidRPr="00D11CD6">
              <w:rPr>
                <w:b/>
                <w:bCs/>
                <w:lang w:val="en-CA"/>
              </w:rPr>
              <w:t>roportion</w:t>
            </w:r>
            <w:r>
              <w:rPr>
                <w:b/>
                <w:bCs/>
                <w:lang w:val="en-CA"/>
              </w:rPr>
              <w:t xml:space="preserve"> </w:t>
            </w:r>
            <w:r w:rsidRPr="00F40FA5">
              <w:rPr>
                <w:b/>
                <w:bCs/>
                <w:lang w:val="en-CA"/>
              </w:rPr>
              <w:t xml:space="preserve">non </w:t>
            </w:r>
            <w:proofErr w:type="spellStart"/>
            <w:r w:rsidRPr="00F40FA5">
              <w:rPr>
                <w:b/>
                <w:bCs/>
                <w:lang w:val="en-CA"/>
              </w:rPr>
              <w:t>pondéré</w:t>
            </w:r>
            <w:r w:rsidR="00AC5BB2">
              <w:rPr>
                <w:b/>
                <w:bCs/>
                <w:lang w:val="en-CA"/>
              </w:rPr>
              <w:t>e</w:t>
            </w:r>
            <w:proofErr w:type="spellEnd"/>
            <w:r w:rsidR="00AC5BB2">
              <w:rPr>
                <w:b/>
                <w:bCs/>
                <w:lang w:val="en-CA"/>
              </w:rPr>
              <w:t xml:space="preserve"> </w:t>
            </w:r>
            <w:r w:rsidRPr="00D11CD6">
              <w:rPr>
                <w:b/>
                <w:bCs/>
                <w:lang w:val="en-CA"/>
              </w:rPr>
              <w:t>(%)</w:t>
            </w:r>
          </w:p>
        </w:tc>
        <w:tc>
          <w:tcPr>
            <w:tcW w:w="1082" w:type="pct"/>
            <w:tcBorders>
              <w:top w:val="single" w:sz="4" w:space="0" w:color="auto"/>
              <w:bottom w:val="single" w:sz="4" w:space="0" w:color="auto"/>
            </w:tcBorders>
            <w:textDirection w:val="btLr"/>
            <w:vAlign w:val="center"/>
          </w:tcPr>
          <w:p w14:paraId="462C0C8F" w14:textId="1D3F31B2" w:rsidR="00F55051" w:rsidRPr="00D11CD6" w:rsidRDefault="00F55051" w:rsidP="00F55051">
            <w:pPr>
              <w:pStyle w:val="VAC-Body"/>
              <w:rPr>
                <w:lang w:val="en-CA"/>
              </w:rPr>
            </w:pPr>
            <w:r>
              <w:rPr>
                <w:b/>
                <w:bCs/>
                <w:lang w:val="en-CA"/>
              </w:rPr>
              <w:t>P</w:t>
            </w:r>
            <w:r w:rsidRPr="00D11CD6">
              <w:rPr>
                <w:b/>
                <w:bCs/>
                <w:lang w:val="en-CA"/>
              </w:rPr>
              <w:t>roportion</w:t>
            </w:r>
            <w:r>
              <w:rPr>
                <w:b/>
                <w:bCs/>
                <w:lang w:val="en-CA"/>
              </w:rPr>
              <w:t xml:space="preserve"> </w:t>
            </w:r>
            <w:proofErr w:type="spellStart"/>
            <w:r>
              <w:rPr>
                <w:b/>
                <w:bCs/>
                <w:lang w:val="en-CA"/>
              </w:rPr>
              <w:t>pondérée</w:t>
            </w:r>
            <w:proofErr w:type="spellEnd"/>
            <w:r w:rsidRPr="00D11CD6">
              <w:rPr>
                <w:b/>
                <w:bCs/>
                <w:lang w:val="en-CA"/>
              </w:rPr>
              <w:t xml:space="preserve"> (%)</w:t>
            </w:r>
          </w:p>
        </w:tc>
        <w:tc>
          <w:tcPr>
            <w:tcW w:w="966" w:type="pct"/>
            <w:tcBorders>
              <w:top w:val="single" w:sz="4" w:space="0" w:color="auto"/>
              <w:bottom w:val="single" w:sz="4" w:space="0" w:color="auto"/>
            </w:tcBorders>
            <w:textDirection w:val="btLr"/>
            <w:vAlign w:val="center"/>
          </w:tcPr>
          <w:p w14:paraId="22EAAA9C" w14:textId="00952B49" w:rsidR="00F55051" w:rsidRPr="00D11CD6" w:rsidRDefault="00F55051" w:rsidP="00F55051">
            <w:pPr>
              <w:pStyle w:val="VAC-Body"/>
              <w:rPr>
                <w:lang w:val="en-CA"/>
              </w:rPr>
            </w:pPr>
            <w:r>
              <w:rPr>
                <w:b/>
                <w:bCs/>
                <w:lang w:val="en-CA"/>
              </w:rPr>
              <w:t>P</w:t>
            </w:r>
            <w:r w:rsidRPr="00D11CD6">
              <w:rPr>
                <w:b/>
                <w:bCs/>
                <w:lang w:val="en-CA"/>
              </w:rPr>
              <w:t>roportion</w:t>
            </w:r>
            <w:r>
              <w:rPr>
                <w:b/>
                <w:bCs/>
                <w:lang w:val="en-CA"/>
              </w:rPr>
              <w:t xml:space="preserve"> de </w:t>
            </w:r>
            <w:proofErr w:type="spellStart"/>
            <w:r>
              <w:rPr>
                <w:b/>
                <w:bCs/>
                <w:lang w:val="en-CA"/>
              </w:rPr>
              <w:t>l’échantillon</w:t>
            </w:r>
            <w:proofErr w:type="spellEnd"/>
            <w:r>
              <w:rPr>
                <w:b/>
                <w:bCs/>
                <w:lang w:val="en-CA"/>
              </w:rPr>
              <w:t xml:space="preserve"> (%)</w:t>
            </w:r>
          </w:p>
        </w:tc>
      </w:tr>
      <w:tr w:rsidR="00E5023E" w:rsidRPr="00D11CD6" w14:paraId="69DA3EC2" w14:textId="77777777" w:rsidTr="006E4052">
        <w:trPr>
          <w:trHeight w:val="671"/>
        </w:trPr>
        <w:tc>
          <w:tcPr>
            <w:tcW w:w="1306" w:type="pct"/>
            <w:tcBorders>
              <w:top w:val="single" w:sz="4" w:space="0" w:color="auto"/>
              <w:right w:val="single" w:sz="4" w:space="0" w:color="auto"/>
            </w:tcBorders>
            <w:vAlign w:val="bottom"/>
          </w:tcPr>
          <w:p w14:paraId="53B8EC86" w14:textId="25EFE0C4" w:rsidR="00E5023E" w:rsidRPr="00D11CD6" w:rsidRDefault="00CC444B" w:rsidP="00E5023E">
            <w:pPr>
              <w:pStyle w:val="VAC-Body"/>
              <w:rPr>
                <w:b/>
                <w:bCs/>
                <w:lang w:val="en-CA"/>
              </w:rPr>
            </w:pPr>
            <w:proofErr w:type="spellStart"/>
            <w:r>
              <w:rPr>
                <w:b/>
                <w:bCs/>
                <w:lang w:val="en-CA"/>
              </w:rPr>
              <w:t>Â</w:t>
            </w:r>
            <w:r w:rsidRPr="00D11CD6">
              <w:rPr>
                <w:b/>
                <w:bCs/>
                <w:lang w:val="en-CA"/>
              </w:rPr>
              <w:t>ge</w:t>
            </w:r>
            <w:proofErr w:type="spellEnd"/>
          </w:p>
        </w:tc>
        <w:tc>
          <w:tcPr>
            <w:tcW w:w="732" w:type="pct"/>
            <w:tcBorders>
              <w:top w:val="single" w:sz="4" w:space="0" w:color="auto"/>
              <w:left w:val="single" w:sz="4" w:space="0" w:color="auto"/>
            </w:tcBorders>
            <w:noWrap/>
          </w:tcPr>
          <w:p w14:paraId="7856C0FE" w14:textId="77777777" w:rsidR="00E5023E" w:rsidRPr="00D11CD6" w:rsidRDefault="00E5023E" w:rsidP="00E5023E">
            <w:pPr>
              <w:pStyle w:val="VAC-Body"/>
              <w:jc w:val="right"/>
              <w:rPr>
                <w:lang w:val="en-CA"/>
              </w:rPr>
            </w:pPr>
          </w:p>
        </w:tc>
        <w:tc>
          <w:tcPr>
            <w:tcW w:w="914" w:type="pct"/>
            <w:tcBorders>
              <w:top w:val="single" w:sz="4" w:space="0" w:color="auto"/>
            </w:tcBorders>
          </w:tcPr>
          <w:p w14:paraId="3336DB31" w14:textId="77777777" w:rsidR="00E5023E" w:rsidRPr="00D11CD6" w:rsidRDefault="00E5023E" w:rsidP="00E5023E">
            <w:pPr>
              <w:pStyle w:val="VAC-Body"/>
              <w:jc w:val="right"/>
              <w:rPr>
                <w:lang w:val="en-CA"/>
              </w:rPr>
            </w:pPr>
          </w:p>
        </w:tc>
        <w:tc>
          <w:tcPr>
            <w:tcW w:w="1082" w:type="pct"/>
            <w:tcBorders>
              <w:top w:val="single" w:sz="4" w:space="0" w:color="auto"/>
            </w:tcBorders>
          </w:tcPr>
          <w:p w14:paraId="5A83B7A6" w14:textId="77777777" w:rsidR="00E5023E" w:rsidRPr="00D11CD6" w:rsidRDefault="00E5023E" w:rsidP="00E5023E">
            <w:pPr>
              <w:pStyle w:val="VAC-Body"/>
              <w:jc w:val="right"/>
              <w:rPr>
                <w:lang w:val="en-CA"/>
              </w:rPr>
            </w:pPr>
          </w:p>
        </w:tc>
        <w:tc>
          <w:tcPr>
            <w:tcW w:w="966" w:type="pct"/>
            <w:tcBorders>
              <w:top w:val="single" w:sz="4" w:space="0" w:color="auto"/>
            </w:tcBorders>
          </w:tcPr>
          <w:p w14:paraId="0A2934C6" w14:textId="77777777" w:rsidR="00E5023E" w:rsidRPr="00D11CD6" w:rsidRDefault="00E5023E" w:rsidP="00E5023E">
            <w:pPr>
              <w:pStyle w:val="VAC-Body"/>
              <w:jc w:val="right"/>
              <w:rPr>
                <w:lang w:val="en-CA"/>
              </w:rPr>
            </w:pPr>
          </w:p>
        </w:tc>
      </w:tr>
      <w:tr w:rsidR="00E5023E" w:rsidRPr="00D11CD6" w14:paraId="5080A23F" w14:textId="77777777" w:rsidTr="00E5023E">
        <w:trPr>
          <w:trHeight w:val="300"/>
        </w:trPr>
        <w:tc>
          <w:tcPr>
            <w:tcW w:w="1306" w:type="pct"/>
            <w:tcBorders>
              <w:right w:val="single" w:sz="4" w:space="0" w:color="auto"/>
            </w:tcBorders>
            <w:hideMark/>
          </w:tcPr>
          <w:p w14:paraId="1879C314" w14:textId="696860F6" w:rsidR="00E5023E" w:rsidRPr="00D11CD6" w:rsidRDefault="00E5023E" w:rsidP="00E5023E">
            <w:pPr>
              <w:pStyle w:val="VAC-Body"/>
              <w:rPr>
                <w:lang w:val="en-CA"/>
              </w:rPr>
            </w:pPr>
            <w:r w:rsidRPr="00D11CD6">
              <w:rPr>
                <w:lang w:val="en-CA"/>
              </w:rPr>
              <w:t>18-24</w:t>
            </w:r>
          </w:p>
        </w:tc>
        <w:tc>
          <w:tcPr>
            <w:tcW w:w="732" w:type="pct"/>
            <w:tcBorders>
              <w:left w:val="single" w:sz="4" w:space="0" w:color="auto"/>
            </w:tcBorders>
            <w:noWrap/>
            <w:vAlign w:val="center"/>
          </w:tcPr>
          <w:p w14:paraId="123D845A" w14:textId="659F0EE2" w:rsidR="00E5023E" w:rsidRPr="00D11CD6" w:rsidRDefault="00E5023E" w:rsidP="00E5023E">
            <w:pPr>
              <w:pStyle w:val="VAC-Body"/>
              <w:jc w:val="right"/>
              <w:rPr>
                <w:lang w:val="en-CA"/>
              </w:rPr>
            </w:pPr>
            <w:r w:rsidRPr="00D11CD6">
              <w:rPr>
                <w:lang w:val="en-CA"/>
              </w:rPr>
              <w:t>12</w:t>
            </w:r>
          </w:p>
        </w:tc>
        <w:tc>
          <w:tcPr>
            <w:tcW w:w="914" w:type="pct"/>
            <w:vAlign w:val="center"/>
          </w:tcPr>
          <w:p w14:paraId="5D0B1901" w14:textId="4E4B95AB" w:rsidR="00E5023E" w:rsidRPr="00D11CD6" w:rsidRDefault="00E5023E" w:rsidP="00E5023E">
            <w:pPr>
              <w:pStyle w:val="VAC-Body"/>
              <w:jc w:val="right"/>
              <w:rPr>
                <w:lang w:val="en-CA"/>
              </w:rPr>
            </w:pPr>
            <w:r w:rsidRPr="00D11CD6">
              <w:rPr>
                <w:lang w:val="en-CA"/>
              </w:rPr>
              <w:t>0.4</w:t>
            </w:r>
          </w:p>
        </w:tc>
        <w:tc>
          <w:tcPr>
            <w:tcW w:w="1082" w:type="pct"/>
            <w:vAlign w:val="center"/>
          </w:tcPr>
          <w:p w14:paraId="0DCB30EE" w14:textId="6A18485B" w:rsidR="00E5023E" w:rsidRPr="00D11CD6" w:rsidRDefault="00E5023E" w:rsidP="00E5023E">
            <w:pPr>
              <w:pStyle w:val="VAC-Body"/>
              <w:jc w:val="right"/>
              <w:rPr>
                <w:lang w:val="en-CA"/>
              </w:rPr>
            </w:pPr>
            <w:r w:rsidRPr="00D11CD6">
              <w:rPr>
                <w:lang w:val="en-CA"/>
              </w:rPr>
              <w:t>0.3</w:t>
            </w:r>
          </w:p>
        </w:tc>
        <w:tc>
          <w:tcPr>
            <w:tcW w:w="966" w:type="pct"/>
            <w:vAlign w:val="bottom"/>
          </w:tcPr>
          <w:p w14:paraId="4720CDB6" w14:textId="3AE43248" w:rsidR="00E5023E" w:rsidRPr="00D11CD6" w:rsidRDefault="00E5023E" w:rsidP="00E5023E">
            <w:pPr>
              <w:pStyle w:val="VAC-Body"/>
              <w:jc w:val="right"/>
              <w:rPr>
                <w:lang w:val="en-CA"/>
              </w:rPr>
            </w:pPr>
            <w:r w:rsidRPr="00D11CD6">
              <w:rPr>
                <w:lang w:val="en-CA"/>
              </w:rPr>
              <w:t>0.3</w:t>
            </w:r>
          </w:p>
        </w:tc>
      </w:tr>
      <w:tr w:rsidR="00E5023E" w:rsidRPr="00D11CD6" w14:paraId="594B6B87" w14:textId="77777777" w:rsidTr="00E5023E">
        <w:trPr>
          <w:trHeight w:val="300"/>
        </w:trPr>
        <w:tc>
          <w:tcPr>
            <w:tcW w:w="1306" w:type="pct"/>
            <w:tcBorders>
              <w:right w:val="single" w:sz="4" w:space="0" w:color="auto"/>
            </w:tcBorders>
            <w:hideMark/>
          </w:tcPr>
          <w:p w14:paraId="71DD30A3" w14:textId="77777777" w:rsidR="00E5023E" w:rsidRPr="00D11CD6" w:rsidRDefault="00E5023E" w:rsidP="00E5023E">
            <w:pPr>
              <w:pStyle w:val="VAC-Body"/>
              <w:rPr>
                <w:lang w:val="en-CA"/>
              </w:rPr>
            </w:pPr>
            <w:r w:rsidRPr="00D11CD6">
              <w:rPr>
                <w:lang w:val="en-CA"/>
              </w:rPr>
              <w:t>25-29</w:t>
            </w:r>
          </w:p>
        </w:tc>
        <w:tc>
          <w:tcPr>
            <w:tcW w:w="732" w:type="pct"/>
            <w:tcBorders>
              <w:left w:val="single" w:sz="4" w:space="0" w:color="auto"/>
            </w:tcBorders>
            <w:noWrap/>
            <w:vAlign w:val="center"/>
          </w:tcPr>
          <w:p w14:paraId="4D9FD0AE" w14:textId="01F828F6" w:rsidR="00E5023E" w:rsidRPr="00D11CD6" w:rsidRDefault="00E5023E" w:rsidP="00E5023E">
            <w:pPr>
              <w:pStyle w:val="VAC-Body"/>
              <w:jc w:val="right"/>
              <w:rPr>
                <w:lang w:val="en-CA"/>
              </w:rPr>
            </w:pPr>
            <w:r w:rsidRPr="00D11CD6">
              <w:rPr>
                <w:lang w:val="en-CA"/>
              </w:rPr>
              <w:t>28</w:t>
            </w:r>
          </w:p>
        </w:tc>
        <w:tc>
          <w:tcPr>
            <w:tcW w:w="914" w:type="pct"/>
            <w:vAlign w:val="center"/>
          </w:tcPr>
          <w:p w14:paraId="0715799B" w14:textId="44B992CB" w:rsidR="00E5023E" w:rsidRPr="00D11CD6" w:rsidRDefault="00E5023E" w:rsidP="00E5023E">
            <w:pPr>
              <w:pStyle w:val="VAC-Body"/>
              <w:jc w:val="right"/>
              <w:rPr>
                <w:lang w:val="en-CA"/>
              </w:rPr>
            </w:pPr>
            <w:r w:rsidRPr="00D11CD6">
              <w:rPr>
                <w:lang w:val="en-CA"/>
              </w:rPr>
              <w:t>0.8</w:t>
            </w:r>
          </w:p>
        </w:tc>
        <w:tc>
          <w:tcPr>
            <w:tcW w:w="1082" w:type="pct"/>
            <w:vAlign w:val="center"/>
          </w:tcPr>
          <w:p w14:paraId="5DE6F358" w14:textId="31CAA210" w:rsidR="00E5023E" w:rsidRPr="00D11CD6" w:rsidRDefault="00E5023E" w:rsidP="00E5023E">
            <w:pPr>
              <w:pStyle w:val="VAC-Body"/>
              <w:jc w:val="right"/>
              <w:rPr>
                <w:lang w:val="en-CA"/>
              </w:rPr>
            </w:pPr>
            <w:r w:rsidRPr="00D11CD6">
              <w:rPr>
                <w:lang w:val="en-CA"/>
              </w:rPr>
              <w:t>1.4</w:t>
            </w:r>
          </w:p>
        </w:tc>
        <w:tc>
          <w:tcPr>
            <w:tcW w:w="966" w:type="pct"/>
            <w:vAlign w:val="bottom"/>
          </w:tcPr>
          <w:p w14:paraId="00124E1D" w14:textId="76D75AE9" w:rsidR="00E5023E" w:rsidRPr="00D11CD6" w:rsidRDefault="00E5023E" w:rsidP="00E5023E">
            <w:pPr>
              <w:pStyle w:val="VAC-Body"/>
              <w:jc w:val="right"/>
              <w:rPr>
                <w:lang w:val="en-CA"/>
              </w:rPr>
            </w:pPr>
            <w:r w:rsidRPr="00D11CD6">
              <w:rPr>
                <w:lang w:val="en-CA"/>
              </w:rPr>
              <w:t>1.0</w:t>
            </w:r>
          </w:p>
        </w:tc>
      </w:tr>
      <w:tr w:rsidR="00E5023E" w:rsidRPr="00D11CD6" w14:paraId="274BE534" w14:textId="77777777" w:rsidTr="00E5023E">
        <w:trPr>
          <w:trHeight w:val="300"/>
        </w:trPr>
        <w:tc>
          <w:tcPr>
            <w:tcW w:w="1306" w:type="pct"/>
            <w:tcBorders>
              <w:right w:val="single" w:sz="4" w:space="0" w:color="auto"/>
            </w:tcBorders>
            <w:hideMark/>
          </w:tcPr>
          <w:p w14:paraId="3D68EE57" w14:textId="77777777" w:rsidR="00E5023E" w:rsidRPr="00D11CD6" w:rsidRDefault="00E5023E" w:rsidP="00E5023E">
            <w:pPr>
              <w:pStyle w:val="VAC-Body"/>
              <w:rPr>
                <w:lang w:val="en-CA"/>
              </w:rPr>
            </w:pPr>
            <w:r w:rsidRPr="00D11CD6">
              <w:rPr>
                <w:lang w:val="en-CA"/>
              </w:rPr>
              <w:t>30-34</w:t>
            </w:r>
          </w:p>
        </w:tc>
        <w:tc>
          <w:tcPr>
            <w:tcW w:w="732" w:type="pct"/>
            <w:tcBorders>
              <w:left w:val="single" w:sz="4" w:space="0" w:color="auto"/>
            </w:tcBorders>
            <w:noWrap/>
            <w:vAlign w:val="center"/>
          </w:tcPr>
          <w:p w14:paraId="7D8C4DFA" w14:textId="76B6A679" w:rsidR="00E5023E" w:rsidRPr="00D11CD6" w:rsidRDefault="00E5023E" w:rsidP="00E5023E">
            <w:pPr>
              <w:pStyle w:val="VAC-Body"/>
              <w:jc w:val="right"/>
              <w:rPr>
                <w:lang w:val="en-CA"/>
              </w:rPr>
            </w:pPr>
            <w:r w:rsidRPr="00D11CD6">
              <w:rPr>
                <w:lang w:val="en-CA"/>
              </w:rPr>
              <w:t>87</w:t>
            </w:r>
          </w:p>
        </w:tc>
        <w:tc>
          <w:tcPr>
            <w:tcW w:w="914" w:type="pct"/>
            <w:vAlign w:val="center"/>
          </w:tcPr>
          <w:p w14:paraId="0A986FE0" w14:textId="7C56475C" w:rsidR="00E5023E" w:rsidRPr="00D11CD6" w:rsidRDefault="00E5023E" w:rsidP="00E5023E">
            <w:pPr>
              <w:pStyle w:val="VAC-Body"/>
              <w:jc w:val="right"/>
              <w:rPr>
                <w:lang w:val="en-CA"/>
              </w:rPr>
            </w:pPr>
            <w:r w:rsidRPr="00D11CD6">
              <w:rPr>
                <w:lang w:val="en-CA"/>
              </w:rPr>
              <w:t>2.5</w:t>
            </w:r>
          </w:p>
        </w:tc>
        <w:tc>
          <w:tcPr>
            <w:tcW w:w="1082" w:type="pct"/>
            <w:vAlign w:val="center"/>
          </w:tcPr>
          <w:p w14:paraId="1508A830" w14:textId="3F6733C0" w:rsidR="00E5023E" w:rsidRPr="00D11CD6" w:rsidRDefault="00E5023E" w:rsidP="00E5023E">
            <w:pPr>
              <w:pStyle w:val="VAC-Body"/>
              <w:jc w:val="right"/>
              <w:rPr>
                <w:lang w:val="en-CA"/>
              </w:rPr>
            </w:pPr>
            <w:r w:rsidRPr="00D11CD6">
              <w:rPr>
                <w:lang w:val="en-CA"/>
              </w:rPr>
              <w:t>3.8</w:t>
            </w:r>
          </w:p>
        </w:tc>
        <w:tc>
          <w:tcPr>
            <w:tcW w:w="966" w:type="pct"/>
            <w:vAlign w:val="bottom"/>
          </w:tcPr>
          <w:p w14:paraId="0828FBAE" w14:textId="0C547183" w:rsidR="00E5023E" w:rsidRPr="00D11CD6" w:rsidRDefault="00E5023E" w:rsidP="00E5023E">
            <w:pPr>
              <w:pStyle w:val="VAC-Body"/>
              <w:jc w:val="right"/>
              <w:rPr>
                <w:lang w:val="en-CA"/>
              </w:rPr>
            </w:pPr>
            <w:r w:rsidRPr="00D11CD6">
              <w:rPr>
                <w:lang w:val="en-CA"/>
              </w:rPr>
              <w:t>2.9</w:t>
            </w:r>
          </w:p>
        </w:tc>
      </w:tr>
      <w:tr w:rsidR="00E5023E" w:rsidRPr="00D11CD6" w14:paraId="5877E474" w14:textId="77777777" w:rsidTr="00E5023E">
        <w:trPr>
          <w:trHeight w:val="300"/>
        </w:trPr>
        <w:tc>
          <w:tcPr>
            <w:tcW w:w="1306" w:type="pct"/>
            <w:tcBorders>
              <w:right w:val="single" w:sz="4" w:space="0" w:color="auto"/>
            </w:tcBorders>
            <w:hideMark/>
          </w:tcPr>
          <w:p w14:paraId="25A4CF10" w14:textId="77777777" w:rsidR="00E5023E" w:rsidRPr="00D11CD6" w:rsidRDefault="00E5023E" w:rsidP="00E5023E">
            <w:pPr>
              <w:pStyle w:val="VAC-Body"/>
              <w:rPr>
                <w:lang w:val="en-CA"/>
              </w:rPr>
            </w:pPr>
            <w:r w:rsidRPr="00D11CD6">
              <w:rPr>
                <w:lang w:val="en-CA"/>
              </w:rPr>
              <w:t>35-39</w:t>
            </w:r>
          </w:p>
        </w:tc>
        <w:tc>
          <w:tcPr>
            <w:tcW w:w="732" w:type="pct"/>
            <w:tcBorders>
              <w:left w:val="single" w:sz="4" w:space="0" w:color="auto"/>
            </w:tcBorders>
            <w:noWrap/>
            <w:vAlign w:val="center"/>
          </w:tcPr>
          <w:p w14:paraId="3EA8641E" w14:textId="383AB752" w:rsidR="00E5023E" w:rsidRPr="00D11CD6" w:rsidRDefault="00E5023E" w:rsidP="00E5023E">
            <w:pPr>
              <w:pStyle w:val="VAC-Body"/>
              <w:jc w:val="right"/>
              <w:rPr>
                <w:lang w:val="en-CA"/>
              </w:rPr>
            </w:pPr>
            <w:r w:rsidRPr="00D11CD6">
              <w:rPr>
                <w:lang w:val="en-CA"/>
              </w:rPr>
              <w:t>140</w:t>
            </w:r>
          </w:p>
        </w:tc>
        <w:tc>
          <w:tcPr>
            <w:tcW w:w="914" w:type="pct"/>
            <w:vAlign w:val="center"/>
          </w:tcPr>
          <w:p w14:paraId="5D159B6D" w14:textId="33A81AF3" w:rsidR="00E5023E" w:rsidRPr="00D11CD6" w:rsidRDefault="00E5023E" w:rsidP="00E5023E">
            <w:pPr>
              <w:pStyle w:val="VAC-Body"/>
              <w:jc w:val="right"/>
              <w:rPr>
                <w:lang w:val="en-CA"/>
              </w:rPr>
            </w:pPr>
            <w:r w:rsidRPr="00D11CD6">
              <w:rPr>
                <w:lang w:val="en-CA"/>
              </w:rPr>
              <w:t>4.1</w:t>
            </w:r>
          </w:p>
        </w:tc>
        <w:tc>
          <w:tcPr>
            <w:tcW w:w="1082" w:type="pct"/>
            <w:vAlign w:val="center"/>
          </w:tcPr>
          <w:p w14:paraId="20F89E35" w14:textId="2BEC27A4" w:rsidR="00E5023E" w:rsidRPr="00D11CD6" w:rsidRDefault="00E5023E" w:rsidP="00E5023E">
            <w:pPr>
              <w:pStyle w:val="VAC-Body"/>
              <w:jc w:val="right"/>
              <w:rPr>
                <w:lang w:val="en-CA"/>
              </w:rPr>
            </w:pPr>
            <w:r w:rsidRPr="00D11CD6">
              <w:rPr>
                <w:lang w:val="en-CA"/>
              </w:rPr>
              <w:t>5.8</w:t>
            </w:r>
          </w:p>
        </w:tc>
        <w:tc>
          <w:tcPr>
            <w:tcW w:w="966" w:type="pct"/>
            <w:vAlign w:val="bottom"/>
          </w:tcPr>
          <w:p w14:paraId="7CDA2986" w14:textId="1717987F" w:rsidR="00E5023E" w:rsidRPr="00D11CD6" w:rsidRDefault="00E5023E" w:rsidP="00E5023E">
            <w:pPr>
              <w:pStyle w:val="VAC-Body"/>
              <w:jc w:val="right"/>
              <w:rPr>
                <w:lang w:val="en-CA"/>
              </w:rPr>
            </w:pPr>
            <w:r w:rsidRPr="00D11CD6">
              <w:rPr>
                <w:lang w:val="en-CA"/>
              </w:rPr>
              <w:t>4.4</w:t>
            </w:r>
          </w:p>
        </w:tc>
      </w:tr>
      <w:tr w:rsidR="00E5023E" w:rsidRPr="00D11CD6" w14:paraId="7C33A60B" w14:textId="77777777" w:rsidTr="00E5023E">
        <w:trPr>
          <w:trHeight w:val="300"/>
        </w:trPr>
        <w:tc>
          <w:tcPr>
            <w:tcW w:w="1306" w:type="pct"/>
            <w:tcBorders>
              <w:right w:val="single" w:sz="4" w:space="0" w:color="auto"/>
            </w:tcBorders>
          </w:tcPr>
          <w:p w14:paraId="0A8409D7" w14:textId="77777777" w:rsidR="00E5023E" w:rsidRPr="00D11CD6" w:rsidRDefault="00E5023E" w:rsidP="00E5023E">
            <w:pPr>
              <w:pStyle w:val="VAC-Body"/>
              <w:rPr>
                <w:lang w:val="en-CA"/>
              </w:rPr>
            </w:pPr>
            <w:r w:rsidRPr="00D11CD6">
              <w:rPr>
                <w:lang w:val="en-CA"/>
              </w:rPr>
              <w:t>40-44</w:t>
            </w:r>
          </w:p>
        </w:tc>
        <w:tc>
          <w:tcPr>
            <w:tcW w:w="732" w:type="pct"/>
            <w:tcBorders>
              <w:left w:val="single" w:sz="4" w:space="0" w:color="auto"/>
            </w:tcBorders>
            <w:noWrap/>
            <w:vAlign w:val="center"/>
          </w:tcPr>
          <w:p w14:paraId="067A2C77" w14:textId="5B93D633" w:rsidR="00E5023E" w:rsidRPr="00D11CD6" w:rsidRDefault="00E5023E" w:rsidP="00E5023E">
            <w:pPr>
              <w:pStyle w:val="VAC-Body"/>
              <w:jc w:val="right"/>
              <w:rPr>
                <w:lang w:val="en-CA"/>
              </w:rPr>
            </w:pPr>
            <w:r w:rsidRPr="00D11CD6">
              <w:rPr>
                <w:lang w:val="en-CA"/>
              </w:rPr>
              <w:t>223</w:t>
            </w:r>
          </w:p>
        </w:tc>
        <w:tc>
          <w:tcPr>
            <w:tcW w:w="914" w:type="pct"/>
            <w:vAlign w:val="center"/>
          </w:tcPr>
          <w:p w14:paraId="18087CEB" w14:textId="3431BE39" w:rsidR="00E5023E" w:rsidRPr="00D11CD6" w:rsidRDefault="00E5023E" w:rsidP="00E5023E">
            <w:pPr>
              <w:pStyle w:val="VAC-Body"/>
              <w:jc w:val="right"/>
              <w:rPr>
                <w:lang w:val="en-CA"/>
              </w:rPr>
            </w:pPr>
            <w:r w:rsidRPr="00D11CD6">
              <w:rPr>
                <w:lang w:val="en-CA"/>
              </w:rPr>
              <w:t>6.5</w:t>
            </w:r>
          </w:p>
        </w:tc>
        <w:tc>
          <w:tcPr>
            <w:tcW w:w="1082" w:type="pct"/>
            <w:vAlign w:val="center"/>
          </w:tcPr>
          <w:p w14:paraId="18ACF2E1" w14:textId="73839944" w:rsidR="00E5023E" w:rsidRPr="00D11CD6" w:rsidRDefault="00E5023E" w:rsidP="00E5023E">
            <w:pPr>
              <w:pStyle w:val="VAC-Body"/>
              <w:jc w:val="right"/>
              <w:rPr>
                <w:lang w:val="en-CA"/>
              </w:rPr>
            </w:pPr>
            <w:r w:rsidRPr="00D11CD6">
              <w:rPr>
                <w:lang w:val="en-CA"/>
              </w:rPr>
              <w:t>6.4</w:t>
            </w:r>
          </w:p>
        </w:tc>
        <w:tc>
          <w:tcPr>
            <w:tcW w:w="966" w:type="pct"/>
            <w:vAlign w:val="bottom"/>
          </w:tcPr>
          <w:p w14:paraId="3DEE5B5C" w14:textId="2330DCEC" w:rsidR="00E5023E" w:rsidRPr="00D11CD6" w:rsidRDefault="00E5023E" w:rsidP="00E5023E">
            <w:pPr>
              <w:pStyle w:val="VAC-Body"/>
              <w:jc w:val="right"/>
              <w:rPr>
                <w:lang w:val="en-CA"/>
              </w:rPr>
            </w:pPr>
            <w:r w:rsidRPr="00D11CD6">
              <w:rPr>
                <w:lang w:val="en-CA"/>
              </w:rPr>
              <w:t>5.0</w:t>
            </w:r>
          </w:p>
        </w:tc>
      </w:tr>
      <w:tr w:rsidR="00E5023E" w:rsidRPr="00D11CD6" w14:paraId="76EF5EFA" w14:textId="77777777" w:rsidTr="00E5023E">
        <w:trPr>
          <w:trHeight w:val="300"/>
        </w:trPr>
        <w:tc>
          <w:tcPr>
            <w:tcW w:w="1306" w:type="pct"/>
            <w:tcBorders>
              <w:right w:val="single" w:sz="4" w:space="0" w:color="auto"/>
            </w:tcBorders>
          </w:tcPr>
          <w:p w14:paraId="6475FB17" w14:textId="77777777" w:rsidR="00E5023E" w:rsidRPr="00D11CD6" w:rsidRDefault="00E5023E" w:rsidP="00E5023E">
            <w:pPr>
              <w:pStyle w:val="VAC-Body"/>
              <w:rPr>
                <w:lang w:val="en-CA"/>
              </w:rPr>
            </w:pPr>
            <w:r w:rsidRPr="00D11CD6">
              <w:rPr>
                <w:lang w:val="en-CA"/>
              </w:rPr>
              <w:t>45-49</w:t>
            </w:r>
          </w:p>
        </w:tc>
        <w:tc>
          <w:tcPr>
            <w:tcW w:w="732" w:type="pct"/>
            <w:tcBorders>
              <w:left w:val="single" w:sz="4" w:space="0" w:color="auto"/>
            </w:tcBorders>
            <w:noWrap/>
            <w:vAlign w:val="center"/>
          </w:tcPr>
          <w:p w14:paraId="1D2E8E61" w14:textId="155B2B4D" w:rsidR="00E5023E" w:rsidRPr="00D11CD6" w:rsidRDefault="00E5023E" w:rsidP="00E5023E">
            <w:pPr>
              <w:pStyle w:val="VAC-Body"/>
              <w:jc w:val="right"/>
              <w:rPr>
                <w:lang w:val="en-CA"/>
              </w:rPr>
            </w:pPr>
            <w:r w:rsidRPr="00D11CD6">
              <w:rPr>
                <w:lang w:val="en-CA"/>
              </w:rPr>
              <w:t>228</w:t>
            </w:r>
          </w:p>
        </w:tc>
        <w:tc>
          <w:tcPr>
            <w:tcW w:w="914" w:type="pct"/>
            <w:vAlign w:val="center"/>
          </w:tcPr>
          <w:p w14:paraId="1E18DDBB" w14:textId="360E6546" w:rsidR="00E5023E" w:rsidRPr="00D11CD6" w:rsidRDefault="00E5023E" w:rsidP="00E5023E">
            <w:pPr>
              <w:pStyle w:val="VAC-Body"/>
              <w:jc w:val="right"/>
              <w:rPr>
                <w:lang w:val="en-CA"/>
              </w:rPr>
            </w:pPr>
            <w:r w:rsidRPr="00D11CD6">
              <w:rPr>
                <w:lang w:val="en-CA"/>
              </w:rPr>
              <w:t>6.7</w:t>
            </w:r>
          </w:p>
        </w:tc>
        <w:tc>
          <w:tcPr>
            <w:tcW w:w="1082" w:type="pct"/>
            <w:vAlign w:val="center"/>
          </w:tcPr>
          <w:p w14:paraId="3AFF1524" w14:textId="62918338" w:rsidR="00E5023E" w:rsidRPr="00D11CD6" w:rsidRDefault="00E5023E" w:rsidP="00E5023E">
            <w:pPr>
              <w:pStyle w:val="VAC-Body"/>
              <w:jc w:val="right"/>
              <w:rPr>
                <w:lang w:val="en-CA"/>
              </w:rPr>
            </w:pPr>
            <w:r w:rsidRPr="00D11CD6">
              <w:rPr>
                <w:lang w:val="en-CA"/>
              </w:rPr>
              <w:t>6.7</w:t>
            </w:r>
          </w:p>
        </w:tc>
        <w:tc>
          <w:tcPr>
            <w:tcW w:w="966" w:type="pct"/>
            <w:vAlign w:val="bottom"/>
          </w:tcPr>
          <w:p w14:paraId="66DAE77C" w14:textId="7663CC14" w:rsidR="00E5023E" w:rsidRPr="00D11CD6" w:rsidRDefault="00E5023E" w:rsidP="00E5023E">
            <w:pPr>
              <w:pStyle w:val="VAC-Body"/>
              <w:jc w:val="right"/>
              <w:rPr>
                <w:lang w:val="en-CA"/>
              </w:rPr>
            </w:pPr>
            <w:r w:rsidRPr="00D11CD6">
              <w:rPr>
                <w:lang w:val="en-CA"/>
              </w:rPr>
              <w:t>5.0</w:t>
            </w:r>
          </w:p>
        </w:tc>
      </w:tr>
      <w:tr w:rsidR="00E5023E" w:rsidRPr="00D11CD6" w14:paraId="17EEF8A8" w14:textId="77777777" w:rsidTr="00E5023E">
        <w:trPr>
          <w:trHeight w:val="300"/>
        </w:trPr>
        <w:tc>
          <w:tcPr>
            <w:tcW w:w="1306" w:type="pct"/>
            <w:tcBorders>
              <w:right w:val="single" w:sz="4" w:space="0" w:color="auto"/>
            </w:tcBorders>
          </w:tcPr>
          <w:p w14:paraId="581BA257" w14:textId="77777777" w:rsidR="00E5023E" w:rsidRPr="00D11CD6" w:rsidRDefault="00E5023E" w:rsidP="00E5023E">
            <w:pPr>
              <w:pStyle w:val="VAC-Body"/>
              <w:rPr>
                <w:lang w:val="en-CA"/>
              </w:rPr>
            </w:pPr>
            <w:r w:rsidRPr="00D11CD6">
              <w:rPr>
                <w:lang w:val="en-CA"/>
              </w:rPr>
              <w:t>50-54</w:t>
            </w:r>
          </w:p>
        </w:tc>
        <w:tc>
          <w:tcPr>
            <w:tcW w:w="732" w:type="pct"/>
            <w:tcBorders>
              <w:left w:val="single" w:sz="4" w:space="0" w:color="auto"/>
            </w:tcBorders>
            <w:noWrap/>
            <w:vAlign w:val="center"/>
          </w:tcPr>
          <w:p w14:paraId="372FD7D2" w14:textId="57AD417A" w:rsidR="00E5023E" w:rsidRPr="00D11CD6" w:rsidRDefault="00E5023E" w:rsidP="00E5023E">
            <w:pPr>
              <w:pStyle w:val="VAC-Body"/>
              <w:jc w:val="right"/>
              <w:rPr>
                <w:lang w:val="en-CA"/>
              </w:rPr>
            </w:pPr>
            <w:r w:rsidRPr="00D11CD6">
              <w:rPr>
                <w:lang w:val="en-CA"/>
              </w:rPr>
              <w:t>299</w:t>
            </w:r>
          </w:p>
        </w:tc>
        <w:tc>
          <w:tcPr>
            <w:tcW w:w="914" w:type="pct"/>
            <w:vAlign w:val="center"/>
          </w:tcPr>
          <w:p w14:paraId="41776290" w14:textId="553F44E0" w:rsidR="00E5023E" w:rsidRPr="00D11CD6" w:rsidRDefault="00E5023E" w:rsidP="00E5023E">
            <w:pPr>
              <w:pStyle w:val="VAC-Body"/>
              <w:jc w:val="right"/>
              <w:rPr>
                <w:lang w:val="en-CA"/>
              </w:rPr>
            </w:pPr>
            <w:r w:rsidRPr="00D11CD6">
              <w:rPr>
                <w:lang w:val="en-CA"/>
              </w:rPr>
              <w:t>8.7</w:t>
            </w:r>
          </w:p>
        </w:tc>
        <w:tc>
          <w:tcPr>
            <w:tcW w:w="1082" w:type="pct"/>
            <w:vAlign w:val="center"/>
          </w:tcPr>
          <w:p w14:paraId="1C0D0EE6" w14:textId="2B5776D2" w:rsidR="00E5023E" w:rsidRPr="00D11CD6" w:rsidRDefault="00E5023E" w:rsidP="00E5023E">
            <w:pPr>
              <w:pStyle w:val="VAC-Body"/>
              <w:jc w:val="right"/>
              <w:rPr>
                <w:lang w:val="en-CA"/>
              </w:rPr>
            </w:pPr>
            <w:r w:rsidRPr="00D11CD6">
              <w:rPr>
                <w:lang w:val="en-CA"/>
              </w:rPr>
              <w:t>8.9</w:t>
            </w:r>
          </w:p>
        </w:tc>
        <w:tc>
          <w:tcPr>
            <w:tcW w:w="966" w:type="pct"/>
            <w:vAlign w:val="bottom"/>
          </w:tcPr>
          <w:p w14:paraId="3C014633" w14:textId="24C86777" w:rsidR="00E5023E" w:rsidRPr="00D11CD6" w:rsidRDefault="00E5023E" w:rsidP="00E5023E">
            <w:pPr>
              <w:pStyle w:val="VAC-Body"/>
              <w:jc w:val="right"/>
              <w:rPr>
                <w:lang w:val="en-CA"/>
              </w:rPr>
            </w:pPr>
            <w:r w:rsidRPr="00D11CD6">
              <w:rPr>
                <w:lang w:val="en-CA"/>
              </w:rPr>
              <w:t>6.4</w:t>
            </w:r>
          </w:p>
        </w:tc>
      </w:tr>
      <w:tr w:rsidR="00E5023E" w:rsidRPr="00D11CD6" w14:paraId="305596C2" w14:textId="77777777" w:rsidTr="00E5023E">
        <w:trPr>
          <w:trHeight w:val="300"/>
        </w:trPr>
        <w:tc>
          <w:tcPr>
            <w:tcW w:w="1306" w:type="pct"/>
            <w:tcBorders>
              <w:right w:val="single" w:sz="4" w:space="0" w:color="auto"/>
            </w:tcBorders>
          </w:tcPr>
          <w:p w14:paraId="45C60E9C" w14:textId="77777777" w:rsidR="00E5023E" w:rsidRPr="00D11CD6" w:rsidRDefault="00E5023E" w:rsidP="00E5023E">
            <w:pPr>
              <w:pStyle w:val="VAC-Body"/>
              <w:rPr>
                <w:lang w:val="en-CA"/>
              </w:rPr>
            </w:pPr>
            <w:r w:rsidRPr="00D11CD6">
              <w:rPr>
                <w:lang w:val="en-CA"/>
              </w:rPr>
              <w:t>55-59</w:t>
            </w:r>
          </w:p>
        </w:tc>
        <w:tc>
          <w:tcPr>
            <w:tcW w:w="732" w:type="pct"/>
            <w:tcBorders>
              <w:left w:val="single" w:sz="4" w:space="0" w:color="auto"/>
            </w:tcBorders>
            <w:noWrap/>
            <w:vAlign w:val="center"/>
          </w:tcPr>
          <w:p w14:paraId="5A2B5EBF" w14:textId="3D8F1FD8" w:rsidR="00E5023E" w:rsidRPr="00D11CD6" w:rsidRDefault="00E5023E" w:rsidP="00E5023E">
            <w:pPr>
              <w:pStyle w:val="VAC-Body"/>
              <w:jc w:val="right"/>
              <w:rPr>
                <w:lang w:val="en-CA"/>
              </w:rPr>
            </w:pPr>
            <w:r w:rsidRPr="00D11CD6">
              <w:rPr>
                <w:lang w:val="en-CA"/>
              </w:rPr>
              <w:t>411</w:t>
            </w:r>
          </w:p>
        </w:tc>
        <w:tc>
          <w:tcPr>
            <w:tcW w:w="914" w:type="pct"/>
            <w:vAlign w:val="center"/>
          </w:tcPr>
          <w:p w14:paraId="4CDEAAB0" w14:textId="50C7DAFE" w:rsidR="00E5023E" w:rsidRPr="00D11CD6" w:rsidRDefault="00E5023E" w:rsidP="00E5023E">
            <w:pPr>
              <w:pStyle w:val="VAC-Body"/>
              <w:jc w:val="right"/>
              <w:rPr>
                <w:lang w:val="en-CA"/>
              </w:rPr>
            </w:pPr>
            <w:r w:rsidRPr="00D11CD6">
              <w:rPr>
                <w:lang w:val="en-CA"/>
              </w:rPr>
              <w:t>12.0</w:t>
            </w:r>
          </w:p>
        </w:tc>
        <w:tc>
          <w:tcPr>
            <w:tcW w:w="1082" w:type="pct"/>
            <w:vAlign w:val="center"/>
          </w:tcPr>
          <w:p w14:paraId="154711F5" w14:textId="30246A8D" w:rsidR="00E5023E" w:rsidRPr="00D11CD6" w:rsidRDefault="00E5023E" w:rsidP="00E5023E">
            <w:pPr>
              <w:pStyle w:val="VAC-Body"/>
              <w:jc w:val="right"/>
              <w:rPr>
                <w:lang w:val="en-CA"/>
              </w:rPr>
            </w:pPr>
            <w:r w:rsidRPr="00D11CD6">
              <w:rPr>
                <w:lang w:val="en-CA"/>
              </w:rPr>
              <w:t>11.2</w:t>
            </w:r>
          </w:p>
        </w:tc>
        <w:tc>
          <w:tcPr>
            <w:tcW w:w="966" w:type="pct"/>
            <w:vAlign w:val="bottom"/>
          </w:tcPr>
          <w:p w14:paraId="6288ACAF" w14:textId="2E2EDD45" w:rsidR="00E5023E" w:rsidRPr="00D11CD6" w:rsidRDefault="00E5023E" w:rsidP="00E5023E">
            <w:pPr>
              <w:pStyle w:val="VAC-Body"/>
              <w:jc w:val="right"/>
              <w:rPr>
                <w:lang w:val="en-CA"/>
              </w:rPr>
            </w:pPr>
            <w:r w:rsidRPr="00D11CD6">
              <w:rPr>
                <w:lang w:val="en-CA"/>
              </w:rPr>
              <w:t>7.9</w:t>
            </w:r>
          </w:p>
        </w:tc>
      </w:tr>
      <w:tr w:rsidR="00E5023E" w:rsidRPr="00D11CD6" w14:paraId="00B7B8BD" w14:textId="77777777" w:rsidTr="00E5023E">
        <w:trPr>
          <w:trHeight w:val="300"/>
        </w:trPr>
        <w:tc>
          <w:tcPr>
            <w:tcW w:w="1306" w:type="pct"/>
            <w:tcBorders>
              <w:right w:val="single" w:sz="4" w:space="0" w:color="auto"/>
            </w:tcBorders>
          </w:tcPr>
          <w:p w14:paraId="5E855A81" w14:textId="77777777" w:rsidR="00E5023E" w:rsidRPr="00D11CD6" w:rsidRDefault="00E5023E" w:rsidP="00E5023E">
            <w:pPr>
              <w:pStyle w:val="VAC-Body"/>
              <w:rPr>
                <w:lang w:val="en-CA"/>
              </w:rPr>
            </w:pPr>
            <w:r w:rsidRPr="00D11CD6">
              <w:rPr>
                <w:lang w:val="en-CA"/>
              </w:rPr>
              <w:t>60-64</w:t>
            </w:r>
          </w:p>
        </w:tc>
        <w:tc>
          <w:tcPr>
            <w:tcW w:w="732" w:type="pct"/>
            <w:tcBorders>
              <w:left w:val="single" w:sz="4" w:space="0" w:color="auto"/>
            </w:tcBorders>
            <w:noWrap/>
            <w:vAlign w:val="center"/>
          </w:tcPr>
          <w:p w14:paraId="3CEDF263" w14:textId="2A229678" w:rsidR="00E5023E" w:rsidRPr="00D11CD6" w:rsidRDefault="00E5023E" w:rsidP="00E5023E">
            <w:pPr>
              <w:pStyle w:val="VAC-Body"/>
              <w:jc w:val="right"/>
              <w:rPr>
                <w:lang w:val="en-CA"/>
              </w:rPr>
            </w:pPr>
            <w:r w:rsidRPr="00D11CD6">
              <w:rPr>
                <w:lang w:val="en-CA"/>
              </w:rPr>
              <w:t>372</w:t>
            </w:r>
          </w:p>
        </w:tc>
        <w:tc>
          <w:tcPr>
            <w:tcW w:w="914" w:type="pct"/>
            <w:vAlign w:val="center"/>
          </w:tcPr>
          <w:p w14:paraId="0F788C8B" w14:textId="0C3FCFC4" w:rsidR="00E5023E" w:rsidRPr="00D11CD6" w:rsidRDefault="00E5023E" w:rsidP="00E5023E">
            <w:pPr>
              <w:pStyle w:val="VAC-Body"/>
              <w:jc w:val="right"/>
              <w:rPr>
                <w:lang w:val="en-CA"/>
              </w:rPr>
            </w:pPr>
            <w:r w:rsidRPr="00D11CD6">
              <w:rPr>
                <w:lang w:val="en-CA"/>
              </w:rPr>
              <w:t>10.9</w:t>
            </w:r>
          </w:p>
        </w:tc>
        <w:tc>
          <w:tcPr>
            <w:tcW w:w="1082" w:type="pct"/>
            <w:vAlign w:val="center"/>
          </w:tcPr>
          <w:p w14:paraId="1EB47C67" w14:textId="4685805B" w:rsidR="00E5023E" w:rsidRPr="00D11CD6" w:rsidRDefault="00E5023E" w:rsidP="00E5023E">
            <w:pPr>
              <w:pStyle w:val="VAC-Body"/>
              <w:jc w:val="right"/>
              <w:rPr>
                <w:lang w:val="en-CA"/>
              </w:rPr>
            </w:pPr>
            <w:r w:rsidRPr="00D11CD6">
              <w:rPr>
                <w:lang w:val="en-CA"/>
              </w:rPr>
              <w:t>9.3</w:t>
            </w:r>
          </w:p>
        </w:tc>
        <w:tc>
          <w:tcPr>
            <w:tcW w:w="966" w:type="pct"/>
            <w:vAlign w:val="bottom"/>
          </w:tcPr>
          <w:p w14:paraId="0D152EF9" w14:textId="1F6930B8" w:rsidR="00E5023E" w:rsidRPr="00D11CD6" w:rsidRDefault="00E5023E" w:rsidP="00E5023E">
            <w:pPr>
              <w:pStyle w:val="VAC-Body"/>
              <w:jc w:val="right"/>
              <w:rPr>
                <w:lang w:val="en-CA"/>
              </w:rPr>
            </w:pPr>
            <w:r w:rsidRPr="00D11CD6">
              <w:rPr>
                <w:lang w:val="en-CA"/>
              </w:rPr>
              <w:t>6.5</w:t>
            </w:r>
          </w:p>
        </w:tc>
      </w:tr>
      <w:tr w:rsidR="00E5023E" w:rsidRPr="00D11CD6" w14:paraId="1AF77534" w14:textId="77777777" w:rsidTr="00E5023E">
        <w:trPr>
          <w:trHeight w:val="300"/>
        </w:trPr>
        <w:tc>
          <w:tcPr>
            <w:tcW w:w="1306" w:type="pct"/>
            <w:tcBorders>
              <w:right w:val="single" w:sz="4" w:space="0" w:color="auto"/>
            </w:tcBorders>
          </w:tcPr>
          <w:p w14:paraId="2336D991" w14:textId="77777777" w:rsidR="00E5023E" w:rsidRPr="00D11CD6" w:rsidRDefault="00E5023E" w:rsidP="00E5023E">
            <w:pPr>
              <w:pStyle w:val="VAC-Body"/>
              <w:rPr>
                <w:lang w:val="en-CA"/>
              </w:rPr>
            </w:pPr>
            <w:r w:rsidRPr="00D11CD6">
              <w:rPr>
                <w:lang w:val="en-CA"/>
              </w:rPr>
              <w:t>65-69</w:t>
            </w:r>
          </w:p>
        </w:tc>
        <w:tc>
          <w:tcPr>
            <w:tcW w:w="732" w:type="pct"/>
            <w:tcBorders>
              <w:left w:val="single" w:sz="4" w:space="0" w:color="auto"/>
            </w:tcBorders>
            <w:noWrap/>
            <w:vAlign w:val="center"/>
          </w:tcPr>
          <w:p w14:paraId="0A455E48" w14:textId="61F9C20A" w:rsidR="00E5023E" w:rsidRPr="00D11CD6" w:rsidRDefault="00E5023E" w:rsidP="00E5023E">
            <w:pPr>
              <w:pStyle w:val="VAC-Body"/>
              <w:jc w:val="right"/>
              <w:rPr>
                <w:lang w:val="en-CA"/>
              </w:rPr>
            </w:pPr>
            <w:r w:rsidRPr="00D11CD6">
              <w:rPr>
                <w:lang w:val="en-CA"/>
              </w:rPr>
              <w:t>282</w:t>
            </w:r>
          </w:p>
        </w:tc>
        <w:tc>
          <w:tcPr>
            <w:tcW w:w="914" w:type="pct"/>
            <w:vAlign w:val="center"/>
          </w:tcPr>
          <w:p w14:paraId="223E9D87" w14:textId="205D14F1" w:rsidR="00E5023E" w:rsidRPr="00D11CD6" w:rsidRDefault="00E5023E" w:rsidP="00E5023E">
            <w:pPr>
              <w:pStyle w:val="VAC-Body"/>
              <w:jc w:val="right"/>
              <w:rPr>
                <w:lang w:val="en-CA"/>
              </w:rPr>
            </w:pPr>
            <w:r w:rsidRPr="00D11CD6">
              <w:rPr>
                <w:lang w:val="en-CA"/>
              </w:rPr>
              <w:t>8.2</w:t>
            </w:r>
          </w:p>
        </w:tc>
        <w:tc>
          <w:tcPr>
            <w:tcW w:w="1082" w:type="pct"/>
            <w:vAlign w:val="center"/>
          </w:tcPr>
          <w:p w14:paraId="572E0A10" w14:textId="4FD88AC0" w:rsidR="00E5023E" w:rsidRPr="00D11CD6" w:rsidRDefault="00E5023E" w:rsidP="00E5023E">
            <w:pPr>
              <w:pStyle w:val="VAC-Body"/>
              <w:jc w:val="right"/>
              <w:rPr>
                <w:lang w:val="en-CA"/>
              </w:rPr>
            </w:pPr>
            <w:r w:rsidRPr="00D11CD6">
              <w:rPr>
                <w:lang w:val="en-CA"/>
              </w:rPr>
              <w:t>6.3</w:t>
            </w:r>
          </w:p>
        </w:tc>
        <w:tc>
          <w:tcPr>
            <w:tcW w:w="966" w:type="pct"/>
            <w:vAlign w:val="bottom"/>
          </w:tcPr>
          <w:p w14:paraId="1C44EAFC" w14:textId="173061ED" w:rsidR="00E5023E" w:rsidRPr="00D11CD6" w:rsidRDefault="00E5023E" w:rsidP="00E5023E">
            <w:pPr>
              <w:pStyle w:val="VAC-Body"/>
              <w:jc w:val="right"/>
              <w:rPr>
                <w:lang w:val="en-CA"/>
              </w:rPr>
            </w:pPr>
            <w:r w:rsidRPr="00D11CD6">
              <w:rPr>
                <w:lang w:val="en-CA"/>
              </w:rPr>
              <w:t>6.4</w:t>
            </w:r>
          </w:p>
        </w:tc>
      </w:tr>
      <w:tr w:rsidR="00E5023E" w:rsidRPr="00D11CD6" w14:paraId="034E71F5" w14:textId="77777777" w:rsidTr="00E5023E">
        <w:trPr>
          <w:trHeight w:val="300"/>
        </w:trPr>
        <w:tc>
          <w:tcPr>
            <w:tcW w:w="1306" w:type="pct"/>
            <w:tcBorders>
              <w:right w:val="single" w:sz="4" w:space="0" w:color="auto"/>
            </w:tcBorders>
          </w:tcPr>
          <w:p w14:paraId="22581373" w14:textId="77777777" w:rsidR="00E5023E" w:rsidRPr="00D11CD6" w:rsidRDefault="00E5023E" w:rsidP="00E5023E">
            <w:pPr>
              <w:pStyle w:val="VAC-Body"/>
              <w:rPr>
                <w:lang w:val="en-CA"/>
              </w:rPr>
            </w:pPr>
            <w:r w:rsidRPr="00D11CD6">
              <w:rPr>
                <w:lang w:val="en-CA"/>
              </w:rPr>
              <w:t>70-74</w:t>
            </w:r>
          </w:p>
        </w:tc>
        <w:tc>
          <w:tcPr>
            <w:tcW w:w="732" w:type="pct"/>
            <w:tcBorders>
              <w:left w:val="single" w:sz="4" w:space="0" w:color="auto"/>
            </w:tcBorders>
            <w:noWrap/>
            <w:vAlign w:val="center"/>
          </w:tcPr>
          <w:p w14:paraId="27EEE82A" w14:textId="4929ADE3" w:rsidR="00E5023E" w:rsidRPr="00D11CD6" w:rsidRDefault="00E5023E" w:rsidP="00E5023E">
            <w:pPr>
              <w:pStyle w:val="VAC-Body"/>
              <w:jc w:val="right"/>
              <w:rPr>
                <w:lang w:val="en-CA"/>
              </w:rPr>
            </w:pPr>
            <w:r w:rsidRPr="00D11CD6">
              <w:rPr>
                <w:lang w:val="en-CA"/>
              </w:rPr>
              <w:t>244</w:t>
            </w:r>
          </w:p>
        </w:tc>
        <w:tc>
          <w:tcPr>
            <w:tcW w:w="914" w:type="pct"/>
            <w:vAlign w:val="center"/>
          </w:tcPr>
          <w:p w14:paraId="134D4E61" w14:textId="372F17E9" w:rsidR="00E5023E" w:rsidRPr="00D11CD6" w:rsidRDefault="00E5023E" w:rsidP="00E5023E">
            <w:pPr>
              <w:pStyle w:val="VAC-Body"/>
              <w:jc w:val="right"/>
              <w:rPr>
                <w:lang w:val="en-CA"/>
              </w:rPr>
            </w:pPr>
            <w:r w:rsidRPr="00D11CD6">
              <w:rPr>
                <w:lang w:val="en-CA"/>
              </w:rPr>
              <w:t>7.1</w:t>
            </w:r>
          </w:p>
        </w:tc>
        <w:tc>
          <w:tcPr>
            <w:tcW w:w="1082" w:type="pct"/>
            <w:vAlign w:val="center"/>
          </w:tcPr>
          <w:p w14:paraId="17C49EC8" w14:textId="2F3507D3" w:rsidR="00E5023E" w:rsidRPr="00D11CD6" w:rsidRDefault="00E5023E" w:rsidP="00E5023E">
            <w:pPr>
              <w:pStyle w:val="VAC-Body"/>
              <w:jc w:val="right"/>
              <w:rPr>
                <w:lang w:val="en-CA"/>
              </w:rPr>
            </w:pPr>
            <w:r w:rsidRPr="00D11CD6">
              <w:rPr>
                <w:lang w:val="en-CA"/>
              </w:rPr>
              <w:t>6.2</w:t>
            </w:r>
          </w:p>
        </w:tc>
        <w:tc>
          <w:tcPr>
            <w:tcW w:w="966" w:type="pct"/>
            <w:vAlign w:val="bottom"/>
          </w:tcPr>
          <w:p w14:paraId="6D0C1354" w14:textId="71EDE01A" w:rsidR="00E5023E" w:rsidRPr="00D11CD6" w:rsidRDefault="00E5023E" w:rsidP="00E5023E">
            <w:pPr>
              <w:pStyle w:val="VAC-Body"/>
              <w:jc w:val="right"/>
              <w:rPr>
                <w:lang w:val="en-CA"/>
              </w:rPr>
            </w:pPr>
            <w:r w:rsidRPr="00D11CD6">
              <w:rPr>
                <w:lang w:val="en-CA"/>
              </w:rPr>
              <w:t>6.8</w:t>
            </w:r>
          </w:p>
        </w:tc>
      </w:tr>
      <w:tr w:rsidR="00E5023E" w:rsidRPr="00D11CD6" w14:paraId="421DFB3B" w14:textId="77777777" w:rsidTr="00E5023E">
        <w:trPr>
          <w:trHeight w:val="300"/>
        </w:trPr>
        <w:tc>
          <w:tcPr>
            <w:tcW w:w="1306" w:type="pct"/>
            <w:tcBorders>
              <w:right w:val="single" w:sz="4" w:space="0" w:color="auto"/>
            </w:tcBorders>
          </w:tcPr>
          <w:p w14:paraId="737681F7" w14:textId="77777777" w:rsidR="00E5023E" w:rsidRPr="00D11CD6" w:rsidRDefault="00E5023E" w:rsidP="00E5023E">
            <w:pPr>
              <w:pStyle w:val="VAC-Body"/>
              <w:rPr>
                <w:lang w:val="en-CA"/>
              </w:rPr>
            </w:pPr>
            <w:r w:rsidRPr="00D11CD6">
              <w:rPr>
                <w:lang w:val="en-CA"/>
              </w:rPr>
              <w:t>75-79</w:t>
            </w:r>
          </w:p>
        </w:tc>
        <w:tc>
          <w:tcPr>
            <w:tcW w:w="732" w:type="pct"/>
            <w:tcBorders>
              <w:left w:val="single" w:sz="4" w:space="0" w:color="auto"/>
            </w:tcBorders>
            <w:noWrap/>
            <w:vAlign w:val="center"/>
          </w:tcPr>
          <w:p w14:paraId="2464E941" w14:textId="4FAE95F3" w:rsidR="00E5023E" w:rsidRPr="00D11CD6" w:rsidRDefault="00E5023E" w:rsidP="00E5023E">
            <w:pPr>
              <w:pStyle w:val="VAC-Body"/>
              <w:jc w:val="right"/>
              <w:rPr>
                <w:lang w:val="en-CA"/>
              </w:rPr>
            </w:pPr>
            <w:r w:rsidRPr="00D11CD6">
              <w:rPr>
                <w:lang w:val="en-CA"/>
              </w:rPr>
              <w:t>228</w:t>
            </w:r>
          </w:p>
        </w:tc>
        <w:tc>
          <w:tcPr>
            <w:tcW w:w="914" w:type="pct"/>
            <w:vAlign w:val="center"/>
          </w:tcPr>
          <w:p w14:paraId="4E552B38" w14:textId="699093AC" w:rsidR="00E5023E" w:rsidRPr="00D11CD6" w:rsidRDefault="00E5023E" w:rsidP="00E5023E">
            <w:pPr>
              <w:pStyle w:val="VAC-Body"/>
              <w:jc w:val="right"/>
              <w:rPr>
                <w:lang w:val="en-CA"/>
              </w:rPr>
            </w:pPr>
            <w:r w:rsidRPr="00D11CD6">
              <w:rPr>
                <w:lang w:val="en-CA"/>
              </w:rPr>
              <w:t>6.7</w:t>
            </w:r>
          </w:p>
        </w:tc>
        <w:tc>
          <w:tcPr>
            <w:tcW w:w="1082" w:type="pct"/>
            <w:vAlign w:val="center"/>
          </w:tcPr>
          <w:p w14:paraId="3467DD8F" w14:textId="03F329CD" w:rsidR="00E5023E" w:rsidRPr="00D11CD6" w:rsidRDefault="00E5023E" w:rsidP="00E5023E">
            <w:pPr>
              <w:pStyle w:val="VAC-Body"/>
              <w:jc w:val="right"/>
              <w:rPr>
                <w:lang w:val="en-CA"/>
              </w:rPr>
            </w:pPr>
            <w:r w:rsidRPr="00D11CD6">
              <w:rPr>
                <w:lang w:val="en-CA"/>
              </w:rPr>
              <w:t>6.7</w:t>
            </w:r>
          </w:p>
        </w:tc>
        <w:tc>
          <w:tcPr>
            <w:tcW w:w="966" w:type="pct"/>
            <w:vAlign w:val="bottom"/>
          </w:tcPr>
          <w:p w14:paraId="0FAB851A" w14:textId="23FE87F8" w:rsidR="00E5023E" w:rsidRPr="00D11CD6" w:rsidRDefault="00E5023E" w:rsidP="00E5023E">
            <w:pPr>
              <w:pStyle w:val="VAC-Body"/>
              <w:jc w:val="right"/>
              <w:rPr>
                <w:lang w:val="en-CA"/>
              </w:rPr>
            </w:pPr>
            <w:r w:rsidRPr="00D11CD6">
              <w:rPr>
                <w:lang w:val="en-CA"/>
              </w:rPr>
              <w:t>7.1</w:t>
            </w:r>
          </w:p>
        </w:tc>
      </w:tr>
      <w:tr w:rsidR="00E5023E" w:rsidRPr="00D11CD6" w14:paraId="046A6E04" w14:textId="77777777" w:rsidTr="00E5023E">
        <w:trPr>
          <w:trHeight w:val="300"/>
        </w:trPr>
        <w:tc>
          <w:tcPr>
            <w:tcW w:w="1306" w:type="pct"/>
            <w:tcBorders>
              <w:right w:val="single" w:sz="4" w:space="0" w:color="auto"/>
            </w:tcBorders>
          </w:tcPr>
          <w:p w14:paraId="133BD689" w14:textId="77777777" w:rsidR="00E5023E" w:rsidRPr="00D11CD6" w:rsidRDefault="00E5023E" w:rsidP="00E5023E">
            <w:pPr>
              <w:pStyle w:val="VAC-Body"/>
              <w:rPr>
                <w:lang w:val="en-CA"/>
              </w:rPr>
            </w:pPr>
            <w:r w:rsidRPr="00D11CD6">
              <w:rPr>
                <w:lang w:val="en-CA"/>
              </w:rPr>
              <w:t>80-84</w:t>
            </w:r>
          </w:p>
        </w:tc>
        <w:tc>
          <w:tcPr>
            <w:tcW w:w="732" w:type="pct"/>
            <w:tcBorders>
              <w:left w:val="single" w:sz="4" w:space="0" w:color="auto"/>
            </w:tcBorders>
            <w:noWrap/>
            <w:vAlign w:val="center"/>
          </w:tcPr>
          <w:p w14:paraId="79A1FFE9" w14:textId="05D9888B" w:rsidR="00E5023E" w:rsidRPr="00D11CD6" w:rsidRDefault="00E5023E" w:rsidP="00E5023E">
            <w:pPr>
              <w:pStyle w:val="VAC-Body"/>
              <w:jc w:val="right"/>
              <w:rPr>
                <w:lang w:val="en-CA"/>
              </w:rPr>
            </w:pPr>
            <w:r w:rsidRPr="00D11CD6">
              <w:rPr>
                <w:lang w:val="en-CA"/>
              </w:rPr>
              <w:t>244</w:t>
            </w:r>
          </w:p>
        </w:tc>
        <w:tc>
          <w:tcPr>
            <w:tcW w:w="914" w:type="pct"/>
            <w:vAlign w:val="center"/>
          </w:tcPr>
          <w:p w14:paraId="56E38C0C" w14:textId="1B2AA349" w:rsidR="00E5023E" w:rsidRPr="00D11CD6" w:rsidRDefault="00E5023E" w:rsidP="00E5023E">
            <w:pPr>
              <w:pStyle w:val="VAC-Body"/>
              <w:jc w:val="right"/>
              <w:rPr>
                <w:lang w:val="en-CA"/>
              </w:rPr>
            </w:pPr>
            <w:r w:rsidRPr="00D11CD6">
              <w:rPr>
                <w:lang w:val="en-CA"/>
              </w:rPr>
              <w:t>7.1</w:t>
            </w:r>
          </w:p>
        </w:tc>
        <w:tc>
          <w:tcPr>
            <w:tcW w:w="1082" w:type="pct"/>
            <w:vAlign w:val="center"/>
          </w:tcPr>
          <w:p w14:paraId="728092AE" w14:textId="24A14E14" w:rsidR="00E5023E" w:rsidRPr="00D11CD6" w:rsidRDefault="00E5023E" w:rsidP="00E5023E">
            <w:pPr>
              <w:pStyle w:val="VAC-Body"/>
              <w:jc w:val="right"/>
              <w:rPr>
                <w:lang w:val="en-CA"/>
              </w:rPr>
            </w:pPr>
            <w:r w:rsidRPr="00D11CD6">
              <w:rPr>
                <w:lang w:val="en-CA"/>
              </w:rPr>
              <w:t>7.3</w:t>
            </w:r>
          </w:p>
        </w:tc>
        <w:tc>
          <w:tcPr>
            <w:tcW w:w="966" w:type="pct"/>
            <w:vAlign w:val="bottom"/>
          </w:tcPr>
          <w:p w14:paraId="498813BF" w14:textId="4A03CA07" w:rsidR="00E5023E" w:rsidRPr="00D11CD6" w:rsidRDefault="00E5023E" w:rsidP="00E5023E">
            <w:pPr>
              <w:pStyle w:val="VAC-Body"/>
              <w:jc w:val="right"/>
              <w:rPr>
                <w:lang w:val="en-CA"/>
              </w:rPr>
            </w:pPr>
            <w:r w:rsidRPr="00D11CD6">
              <w:rPr>
                <w:lang w:val="en-CA"/>
              </w:rPr>
              <w:t>7.8</w:t>
            </w:r>
          </w:p>
        </w:tc>
      </w:tr>
      <w:tr w:rsidR="00E5023E" w:rsidRPr="00D11CD6" w14:paraId="661E8551" w14:textId="77777777" w:rsidTr="00E5023E">
        <w:trPr>
          <w:trHeight w:val="300"/>
        </w:trPr>
        <w:tc>
          <w:tcPr>
            <w:tcW w:w="1306" w:type="pct"/>
            <w:tcBorders>
              <w:right w:val="single" w:sz="4" w:space="0" w:color="auto"/>
            </w:tcBorders>
          </w:tcPr>
          <w:p w14:paraId="020B4AF3" w14:textId="77777777" w:rsidR="00E5023E" w:rsidRPr="00D11CD6" w:rsidRDefault="00E5023E" w:rsidP="00E5023E">
            <w:pPr>
              <w:pStyle w:val="VAC-Body"/>
              <w:rPr>
                <w:lang w:val="en-CA"/>
              </w:rPr>
            </w:pPr>
            <w:r w:rsidRPr="00D11CD6">
              <w:rPr>
                <w:lang w:val="en-CA"/>
              </w:rPr>
              <w:t>85-89</w:t>
            </w:r>
          </w:p>
        </w:tc>
        <w:tc>
          <w:tcPr>
            <w:tcW w:w="732" w:type="pct"/>
            <w:tcBorders>
              <w:left w:val="single" w:sz="4" w:space="0" w:color="auto"/>
            </w:tcBorders>
            <w:noWrap/>
            <w:vAlign w:val="center"/>
          </w:tcPr>
          <w:p w14:paraId="0647084C" w14:textId="61BDAF72" w:rsidR="00E5023E" w:rsidRPr="00D11CD6" w:rsidRDefault="00E5023E" w:rsidP="00E5023E">
            <w:pPr>
              <w:pStyle w:val="VAC-Body"/>
              <w:jc w:val="right"/>
              <w:rPr>
                <w:lang w:val="en-CA"/>
              </w:rPr>
            </w:pPr>
            <w:r w:rsidRPr="00D11CD6">
              <w:rPr>
                <w:lang w:val="en-CA"/>
              </w:rPr>
              <w:t>381</w:t>
            </w:r>
          </w:p>
        </w:tc>
        <w:tc>
          <w:tcPr>
            <w:tcW w:w="914" w:type="pct"/>
            <w:vAlign w:val="center"/>
          </w:tcPr>
          <w:p w14:paraId="6E16120B" w14:textId="3F5E0B9D" w:rsidR="00E5023E" w:rsidRPr="00D11CD6" w:rsidRDefault="00E5023E" w:rsidP="00E5023E">
            <w:pPr>
              <w:pStyle w:val="VAC-Body"/>
              <w:jc w:val="right"/>
              <w:rPr>
                <w:lang w:val="en-CA"/>
              </w:rPr>
            </w:pPr>
            <w:r w:rsidRPr="00D11CD6">
              <w:rPr>
                <w:lang w:val="en-CA"/>
              </w:rPr>
              <w:t>11.1</w:t>
            </w:r>
          </w:p>
        </w:tc>
        <w:tc>
          <w:tcPr>
            <w:tcW w:w="1082" w:type="pct"/>
            <w:vAlign w:val="center"/>
          </w:tcPr>
          <w:p w14:paraId="5FBF16F0" w14:textId="5085072F" w:rsidR="00E5023E" w:rsidRPr="00D11CD6" w:rsidRDefault="00E5023E" w:rsidP="00E5023E">
            <w:pPr>
              <w:pStyle w:val="VAC-Body"/>
              <w:jc w:val="right"/>
              <w:rPr>
                <w:lang w:val="en-CA"/>
              </w:rPr>
            </w:pPr>
            <w:r w:rsidRPr="00D11CD6">
              <w:rPr>
                <w:lang w:val="en-CA"/>
              </w:rPr>
              <w:t>7.1</w:t>
            </w:r>
          </w:p>
        </w:tc>
        <w:tc>
          <w:tcPr>
            <w:tcW w:w="966" w:type="pct"/>
            <w:vAlign w:val="bottom"/>
          </w:tcPr>
          <w:p w14:paraId="40DFD5EC" w14:textId="1F2B207B" w:rsidR="00E5023E" w:rsidRPr="00D11CD6" w:rsidRDefault="00E5023E" w:rsidP="00E5023E">
            <w:pPr>
              <w:pStyle w:val="VAC-Body"/>
              <w:jc w:val="right"/>
              <w:rPr>
                <w:lang w:val="en-CA"/>
              </w:rPr>
            </w:pPr>
            <w:r w:rsidRPr="00D11CD6">
              <w:rPr>
                <w:lang w:val="en-CA"/>
              </w:rPr>
              <w:t>13.0</w:t>
            </w:r>
          </w:p>
        </w:tc>
      </w:tr>
      <w:tr w:rsidR="00E5023E" w:rsidRPr="00D11CD6" w14:paraId="595176E8" w14:textId="77777777" w:rsidTr="00E5023E">
        <w:trPr>
          <w:trHeight w:val="300"/>
        </w:trPr>
        <w:tc>
          <w:tcPr>
            <w:tcW w:w="1306" w:type="pct"/>
            <w:tcBorders>
              <w:right w:val="single" w:sz="4" w:space="0" w:color="auto"/>
            </w:tcBorders>
          </w:tcPr>
          <w:p w14:paraId="3BED5250" w14:textId="77777777" w:rsidR="00E5023E" w:rsidRPr="00D11CD6" w:rsidRDefault="00E5023E" w:rsidP="00E5023E">
            <w:pPr>
              <w:pStyle w:val="VAC-Body"/>
              <w:rPr>
                <w:lang w:val="en-CA"/>
              </w:rPr>
            </w:pPr>
            <w:r w:rsidRPr="00D11CD6">
              <w:rPr>
                <w:lang w:val="en-CA"/>
              </w:rPr>
              <w:t>90-94</w:t>
            </w:r>
          </w:p>
        </w:tc>
        <w:tc>
          <w:tcPr>
            <w:tcW w:w="732" w:type="pct"/>
            <w:tcBorders>
              <w:left w:val="single" w:sz="4" w:space="0" w:color="auto"/>
            </w:tcBorders>
            <w:noWrap/>
            <w:vAlign w:val="center"/>
          </w:tcPr>
          <w:p w14:paraId="1A7B9165" w14:textId="4127EB38" w:rsidR="00E5023E" w:rsidRPr="00D11CD6" w:rsidRDefault="00E5023E" w:rsidP="00E5023E">
            <w:pPr>
              <w:pStyle w:val="VAC-Body"/>
              <w:jc w:val="right"/>
              <w:rPr>
                <w:lang w:val="en-CA"/>
              </w:rPr>
            </w:pPr>
            <w:r w:rsidRPr="00D11CD6">
              <w:rPr>
                <w:lang w:val="en-CA"/>
              </w:rPr>
              <w:t>150</w:t>
            </w:r>
          </w:p>
        </w:tc>
        <w:tc>
          <w:tcPr>
            <w:tcW w:w="914" w:type="pct"/>
            <w:vAlign w:val="center"/>
          </w:tcPr>
          <w:p w14:paraId="11858A5D" w14:textId="107992DE" w:rsidR="00E5023E" w:rsidRPr="00D11CD6" w:rsidRDefault="00E5023E" w:rsidP="00E5023E">
            <w:pPr>
              <w:pStyle w:val="VAC-Body"/>
              <w:jc w:val="right"/>
              <w:rPr>
                <w:lang w:val="en-CA"/>
              </w:rPr>
            </w:pPr>
            <w:r w:rsidRPr="00D11CD6">
              <w:rPr>
                <w:lang w:val="en-CA"/>
              </w:rPr>
              <w:t>4.4</w:t>
            </w:r>
          </w:p>
        </w:tc>
        <w:tc>
          <w:tcPr>
            <w:tcW w:w="1082" w:type="pct"/>
            <w:vAlign w:val="center"/>
          </w:tcPr>
          <w:p w14:paraId="4B19CDE1" w14:textId="0F54B95C" w:rsidR="00E5023E" w:rsidRPr="00D11CD6" w:rsidRDefault="00E5023E" w:rsidP="00E5023E">
            <w:pPr>
              <w:pStyle w:val="VAC-Body"/>
              <w:jc w:val="right"/>
              <w:rPr>
                <w:lang w:val="en-CA"/>
              </w:rPr>
            </w:pPr>
            <w:r w:rsidRPr="00D11CD6">
              <w:rPr>
                <w:lang w:val="en-CA"/>
              </w:rPr>
              <w:t>6.8</w:t>
            </w:r>
          </w:p>
        </w:tc>
        <w:tc>
          <w:tcPr>
            <w:tcW w:w="966" w:type="pct"/>
            <w:vAlign w:val="bottom"/>
          </w:tcPr>
          <w:p w14:paraId="37FBFE24" w14:textId="47D8834D" w:rsidR="00E5023E" w:rsidRPr="00D11CD6" w:rsidRDefault="00E5023E" w:rsidP="00E5023E">
            <w:pPr>
              <w:pStyle w:val="VAC-Body"/>
              <w:jc w:val="right"/>
              <w:rPr>
                <w:lang w:val="en-CA"/>
              </w:rPr>
            </w:pPr>
            <w:r w:rsidRPr="00D11CD6">
              <w:rPr>
                <w:lang w:val="en-CA"/>
              </w:rPr>
              <w:t>9.9</w:t>
            </w:r>
          </w:p>
        </w:tc>
      </w:tr>
      <w:tr w:rsidR="00E5023E" w:rsidRPr="00D11CD6" w14:paraId="0AB69651" w14:textId="77777777" w:rsidTr="00E5023E">
        <w:trPr>
          <w:trHeight w:val="300"/>
        </w:trPr>
        <w:tc>
          <w:tcPr>
            <w:tcW w:w="1306" w:type="pct"/>
            <w:tcBorders>
              <w:right w:val="single" w:sz="4" w:space="0" w:color="auto"/>
            </w:tcBorders>
          </w:tcPr>
          <w:p w14:paraId="254B753B" w14:textId="77777777" w:rsidR="00E5023E" w:rsidRPr="00D11CD6" w:rsidRDefault="00E5023E" w:rsidP="00E5023E">
            <w:pPr>
              <w:pStyle w:val="VAC-Body"/>
              <w:rPr>
                <w:lang w:val="en-CA"/>
              </w:rPr>
            </w:pPr>
            <w:r w:rsidRPr="00D11CD6">
              <w:rPr>
                <w:lang w:val="en-CA"/>
              </w:rPr>
              <w:t>95-99</w:t>
            </w:r>
          </w:p>
        </w:tc>
        <w:tc>
          <w:tcPr>
            <w:tcW w:w="732" w:type="pct"/>
            <w:tcBorders>
              <w:left w:val="single" w:sz="4" w:space="0" w:color="auto"/>
            </w:tcBorders>
            <w:noWrap/>
            <w:vAlign w:val="center"/>
          </w:tcPr>
          <w:p w14:paraId="5ADD0ED5" w14:textId="6D92C31F" w:rsidR="00E5023E" w:rsidRPr="00D11CD6" w:rsidRDefault="00E5023E" w:rsidP="00E5023E">
            <w:pPr>
              <w:pStyle w:val="VAC-Body"/>
              <w:jc w:val="right"/>
              <w:rPr>
                <w:lang w:val="en-CA"/>
              </w:rPr>
            </w:pPr>
            <w:r w:rsidRPr="00D11CD6">
              <w:rPr>
                <w:lang w:val="en-CA"/>
              </w:rPr>
              <w:t>98</w:t>
            </w:r>
          </w:p>
        </w:tc>
        <w:tc>
          <w:tcPr>
            <w:tcW w:w="914" w:type="pct"/>
            <w:vAlign w:val="center"/>
          </w:tcPr>
          <w:p w14:paraId="6D8ED645" w14:textId="69CB25EE" w:rsidR="00E5023E" w:rsidRPr="00D11CD6" w:rsidRDefault="00E5023E" w:rsidP="00E5023E">
            <w:pPr>
              <w:pStyle w:val="VAC-Body"/>
              <w:jc w:val="right"/>
              <w:rPr>
                <w:lang w:val="en-CA"/>
              </w:rPr>
            </w:pPr>
            <w:r w:rsidRPr="00D11CD6">
              <w:rPr>
                <w:lang w:val="en-CA"/>
              </w:rPr>
              <w:t>2.9</w:t>
            </w:r>
          </w:p>
        </w:tc>
        <w:tc>
          <w:tcPr>
            <w:tcW w:w="1082" w:type="pct"/>
            <w:vAlign w:val="center"/>
          </w:tcPr>
          <w:p w14:paraId="1BBF0D8E" w14:textId="01F9D795" w:rsidR="00E5023E" w:rsidRPr="00D11CD6" w:rsidRDefault="00E5023E" w:rsidP="00E5023E">
            <w:pPr>
              <w:pStyle w:val="VAC-Body"/>
              <w:jc w:val="right"/>
              <w:rPr>
                <w:lang w:val="en-CA"/>
              </w:rPr>
            </w:pPr>
            <w:r w:rsidRPr="00D11CD6">
              <w:rPr>
                <w:lang w:val="en-CA"/>
              </w:rPr>
              <w:t>5.8</w:t>
            </w:r>
          </w:p>
        </w:tc>
        <w:tc>
          <w:tcPr>
            <w:tcW w:w="966" w:type="pct"/>
            <w:vAlign w:val="bottom"/>
          </w:tcPr>
          <w:p w14:paraId="0B77B710" w14:textId="12AEB55F" w:rsidR="00E5023E" w:rsidRPr="00D11CD6" w:rsidRDefault="00E5023E" w:rsidP="00E5023E">
            <w:pPr>
              <w:pStyle w:val="VAC-Body"/>
              <w:jc w:val="right"/>
              <w:rPr>
                <w:lang w:val="en-CA"/>
              </w:rPr>
            </w:pPr>
            <w:r w:rsidRPr="00D11CD6">
              <w:rPr>
                <w:lang w:val="en-CA"/>
              </w:rPr>
              <w:t>9.1</w:t>
            </w:r>
          </w:p>
        </w:tc>
      </w:tr>
      <w:tr w:rsidR="00E5023E" w:rsidRPr="00D11CD6" w14:paraId="0DC5E7A5" w14:textId="77777777" w:rsidTr="00E5023E">
        <w:trPr>
          <w:trHeight w:val="300"/>
        </w:trPr>
        <w:tc>
          <w:tcPr>
            <w:tcW w:w="1306" w:type="pct"/>
            <w:tcBorders>
              <w:bottom w:val="single" w:sz="4" w:space="0" w:color="auto"/>
              <w:right w:val="single" w:sz="4" w:space="0" w:color="auto"/>
            </w:tcBorders>
          </w:tcPr>
          <w:p w14:paraId="19B14911" w14:textId="77777777" w:rsidR="00E5023E" w:rsidRPr="00D11CD6" w:rsidRDefault="00E5023E" w:rsidP="00E5023E">
            <w:pPr>
              <w:pStyle w:val="VAC-Body"/>
              <w:rPr>
                <w:lang w:val="en-CA"/>
              </w:rPr>
            </w:pPr>
            <w:r w:rsidRPr="00D11CD6">
              <w:rPr>
                <w:lang w:val="en-CA"/>
              </w:rPr>
              <w:t>100+</w:t>
            </w:r>
          </w:p>
        </w:tc>
        <w:tc>
          <w:tcPr>
            <w:tcW w:w="732" w:type="pct"/>
            <w:tcBorders>
              <w:left w:val="single" w:sz="4" w:space="0" w:color="auto"/>
            </w:tcBorders>
            <w:noWrap/>
          </w:tcPr>
          <w:p w14:paraId="414CC806" w14:textId="4A85BFF1" w:rsidR="00E5023E" w:rsidRPr="00D11CD6" w:rsidRDefault="00E5023E" w:rsidP="00E5023E">
            <w:pPr>
              <w:pStyle w:val="VAC-Body"/>
              <w:jc w:val="right"/>
              <w:rPr>
                <w:lang w:val="en-CA"/>
              </w:rPr>
            </w:pPr>
            <w:r w:rsidRPr="00D11CD6">
              <w:rPr>
                <w:lang w:val="en-CA"/>
              </w:rPr>
              <w:t>0</w:t>
            </w:r>
          </w:p>
        </w:tc>
        <w:tc>
          <w:tcPr>
            <w:tcW w:w="914" w:type="pct"/>
          </w:tcPr>
          <w:p w14:paraId="39A26685" w14:textId="77777777" w:rsidR="00E5023E" w:rsidRPr="00D11CD6" w:rsidRDefault="00E5023E" w:rsidP="00E5023E">
            <w:pPr>
              <w:pStyle w:val="VAC-Body"/>
              <w:jc w:val="right"/>
              <w:rPr>
                <w:lang w:val="en-CA"/>
              </w:rPr>
            </w:pPr>
            <w:r w:rsidRPr="00D11CD6">
              <w:rPr>
                <w:lang w:val="en-CA"/>
              </w:rPr>
              <w:t>0.0</w:t>
            </w:r>
          </w:p>
        </w:tc>
        <w:tc>
          <w:tcPr>
            <w:tcW w:w="1082" w:type="pct"/>
          </w:tcPr>
          <w:p w14:paraId="2643DC14" w14:textId="77777777" w:rsidR="00E5023E" w:rsidRPr="00D11CD6" w:rsidRDefault="00E5023E" w:rsidP="00E5023E">
            <w:pPr>
              <w:pStyle w:val="VAC-Body"/>
              <w:jc w:val="right"/>
              <w:rPr>
                <w:lang w:val="en-CA"/>
              </w:rPr>
            </w:pPr>
            <w:r w:rsidRPr="00D11CD6">
              <w:rPr>
                <w:lang w:val="en-CA"/>
              </w:rPr>
              <w:t>0.0</w:t>
            </w:r>
          </w:p>
        </w:tc>
        <w:tc>
          <w:tcPr>
            <w:tcW w:w="966" w:type="pct"/>
            <w:vAlign w:val="bottom"/>
          </w:tcPr>
          <w:p w14:paraId="145EA3FD" w14:textId="28284A38" w:rsidR="00E5023E" w:rsidRPr="00D11CD6" w:rsidRDefault="00E5023E" w:rsidP="00E5023E">
            <w:pPr>
              <w:pStyle w:val="VAC-Body"/>
              <w:jc w:val="right"/>
              <w:rPr>
                <w:lang w:val="en-CA"/>
              </w:rPr>
            </w:pPr>
            <w:r w:rsidRPr="00D11CD6">
              <w:rPr>
                <w:lang w:val="en-CA"/>
              </w:rPr>
              <w:t>0.6</w:t>
            </w:r>
          </w:p>
        </w:tc>
      </w:tr>
    </w:tbl>
    <w:p w14:paraId="4D82B381" w14:textId="33D36C8D" w:rsidR="00F31336" w:rsidRPr="009210E9" w:rsidRDefault="00AE2137" w:rsidP="00F31336">
      <w:pPr>
        <w:pStyle w:val="VAC-HeadingOne"/>
        <w:rPr>
          <w:lang w:val="fr-CA"/>
        </w:rPr>
      </w:pPr>
      <w:bookmarkStart w:id="63" w:name="_Toc126760481"/>
      <w:r>
        <w:rPr>
          <w:lang w:val="fr-CA"/>
        </w:rPr>
        <w:t>Pr</w:t>
      </w:r>
      <w:r w:rsidR="008B25A4" w:rsidRPr="009210E9">
        <w:rPr>
          <w:lang w:val="fr-CA"/>
        </w:rPr>
        <w:t>océdures de pondération et marge d'erreur</w:t>
      </w:r>
      <w:bookmarkEnd w:id="63"/>
      <w:r w:rsidR="00F31336" w:rsidRPr="009210E9">
        <w:rPr>
          <w:lang w:val="fr-CA"/>
        </w:rPr>
        <w:t xml:space="preserve"> </w:t>
      </w:r>
    </w:p>
    <w:p w14:paraId="4577C21B" w14:textId="297A51F8" w:rsidR="00E966FA" w:rsidRPr="00D11CD6" w:rsidRDefault="00E966FA" w:rsidP="004311D2">
      <w:pPr>
        <w:pStyle w:val="VAC-Body"/>
        <w:rPr>
          <w:lang w:val="en-CA"/>
        </w:rPr>
      </w:pPr>
      <w:r w:rsidRPr="009210E9">
        <w:rPr>
          <w:lang w:val="fr-CA"/>
        </w:rPr>
        <w:t xml:space="preserve">Pour les résultats globaux comprenant les six strates (par exemple, «70% de tous les répondants sont en accord» ou «50% de tous les hommes sont en accord»), les données sont pondérées par âge, </w:t>
      </w:r>
      <w:r w:rsidR="006A3BF5">
        <w:rPr>
          <w:lang w:val="fr-CA"/>
        </w:rPr>
        <w:t>sexe</w:t>
      </w:r>
      <w:r w:rsidRPr="009210E9">
        <w:rPr>
          <w:lang w:val="fr-CA"/>
        </w:rPr>
        <w:t xml:space="preserve"> et strates en fonction des paramètres de la population du fichier échantillon fourni par les ACC. </w:t>
      </w:r>
      <w:r w:rsidRPr="00E966FA">
        <w:rPr>
          <w:lang w:val="en-CA"/>
        </w:rPr>
        <w:t xml:space="preserve">Les </w:t>
      </w:r>
      <w:proofErr w:type="spellStart"/>
      <w:r w:rsidRPr="00E966FA">
        <w:rPr>
          <w:lang w:val="en-CA"/>
        </w:rPr>
        <w:t>paramètres</w:t>
      </w:r>
      <w:proofErr w:type="spellEnd"/>
      <w:r w:rsidRPr="00E966FA">
        <w:rPr>
          <w:lang w:val="en-CA"/>
        </w:rPr>
        <w:t xml:space="preserve"> de la population </w:t>
      </w:r>
      <w:proofErr w:type="spellStart"/>
      <w:r w:rsidRPr="00E966FA">
        <w:rPr>
          <w:lang w:val="en-CA"/>
        </w:rPr>
        <w:t>sont</w:t>
      </w:r>
      <w:proofErr w:type="spellEnd"/>
      <w:r w:rsidRPr="00E966FA">
        <w:rPr>
          <w:lang w:val="en-CA"/>
        </w:rPr>
        <w:t xml:space="preserve"> les </w:t>
      </w:r>
      <w:proofErr w:type="spellStart"/>
      <w:r w:rsidRPr="00E966FA">
        <w:rPr>
          <w:lang w:val="en-CA"/>
        </w:rPr>
        <w:t>suivants</w:t>
      </w:r>
      <w:proofErr w:type="spellEnd"/>
      <w:r w:rsidRPr="00E966FA">
        <w:rPr>
          <w:lang w:val="en-CA"/>
        </w:rPr>
        <w:t xml:space="preserve"> :</w:t>
      </w:r>
    </w:p>
    <w:tbl>
      <w:tblPr>
        <w:tblStyle w:val="TableGrid"/>
        <w:tblW w:w="4673" w:type="dxa"/>
        <w:tblBorders>
          <w:insideH w:val="none" w:sz="0" w:space="0" w:color="auto"/>
          <w:insideV w:val="none" w:sz="0" w:space="0" w:color="auto"/>
        </w:tblBorders>
        <w:tblLook w:val="04A0" w:firstRow="1" w:lastRow="0" w:firstColumn="1" w:lastColumn="0" w:noHBand="0" w:noVBand="1"/>
      </w:tblPr>
      <w:tblGrid>
        <w:gridCol w:w="1980"/>
        <w:gridCol w:w="2693"/>
      </w:tblGrid>
      <w:tr w:rsidR="004311D2" w:rsidRPr="00D11CD6" w14:paraId="1291BE05" w14:textId="77777777" w:rsidTr="006E4052">
        <w:trPr>
          <w:trHeight w:val="584"/>
        </w:trPr>
        <w:tc>
          <w:tcPr>
            <w:tcW w:w="1980" w:type="dxa"/>
            <w:tcBorders>
              <w:top w:val="single" w:sz="4" w:space="0" w:color="auto"/>
              <w:bottom w:val="single" w:sz="4" w:space="0" w:color="auto"/>
              <w:right w:val="single" w:sz="4" w:space="0" w:color="auto"/>
            </w:tcBorders>
            <w:vAlign w:val="bottom"/>
          </w:tcPr>
          <w:p w14:paraId="24A87E19" w14:textId="56D2BA61" w:rsidR="004311D2" w:rsidRPr="00D11CD6" w:rsidRDefault="00A06CC7" w:rsidP="004311D2">
            <w:pPr>
              <w:pStyle w:val="VAC-Body"/>
              <w:rPr>
                <w:b/>
                <w:bCs/>
                <w:lang w:val="en-CA"/>
              </w:rPr>
            </w:pPr>
            <w:bookmarkStart w:id="64" w:name="_Hlk57291988"/>
            <w:proofErr w:type="spellStart"/>
            <w:r>
              <w:rPr>
                <w:b/>
                <w:bCs/>
                <w:lang w:val="en-CA"/>
              </w:rPr>
              <w:t>Â</w:t>
            </w:r>
            <w:r w:rsidR="004311D2" w:rsidRPr="00D11CD6">
              <w:rPr>
                <w:b/>
                <w:bCs/>
                <w:lang w:val="en-CA"/>
              </w:rPr>
              <w:t>ge</w:t>
            </w:r>
            <w:proofErr w:type="spellEnd"/>
          </w:p>
        </w:tc>
        <w:tc>
          <w:tcPr>
            <w:tcW w:w="2693" w:type="dxa"/>
            <w:tcBorders>
              <w:top w:val="single" w:sz="4" w:space="0" w:color="auto"/>
              <w:left w:val="single" w:sz="4" w:space="0" w:color="auto"/>
              <w:bottom w:val="single" w:sz="4" w:space="0" w:color="auto"/>
            </w:tcBorders>
            <w:noWrap/>
            <w:vAlign w:val="bottom"/>
          </w:tcPr>
          <w:p w14:paraId="6EFA4764" w14:textId="77777777" w:rsidR="004311D2" w:rsidRPr="00D11CD6" w:rsidRDefault="004311D2" w:rsidP="004311D2">
            <w:pPr>
              <w:pStyle w:val="VAC-Body"/>
              <w:jc w:val="right"/>
              <w:rPr>
                <w:b/>
                <w:bCs/>
                <w:lang w:val="en-CA"/>
              </w:rPr>
            </w:pPr>
            <w:r w:rsidRPr="00D11CD6">
              <w:rPr>
                <w:b/>
                <w:bCs/>
                <w:lang w:val="en-CA"/>
              </w:rPr>
              <w:t>Proportion (%)</w:t>
            </w:r>
          </w:p>
        </w:tc>
      </w:tr>
      <w:tr w:rsidR="00CF1117" w:rsidRPr="00D11CD6" w14:paraId="492497A8" w14:textId="77777777" w:rsidTr="00636458">
        <w:trPr>
          <w:trHeight w:val="315"/>
        </w:trPr>
        <w:tc>
          <w:tcPr>
            <w:tcW w:w="1980" w:type="dxa"/>
            <w:tcBorders>
              <w:top w:val="single" w:sz="4" w:space="0" w:color="auto"/>
              <w:right w:val="single" w:sz="4" w:space="0" w:color="auto"/>
            </w:tcBorders>
            <w:hideMark/>
          </w:tcPr>
          <w:p w14:paraId="7C336E80" w14:textId="77777777" w:rsidR="00CF1117" w:rsidRPr="00D11CD6" w:rsidRDefault="00CF1117" w:rsidP="00CF1117">
            <w:pPr>
              <w:pStyle w:val="VAC-Body"/>
              <w:rPr>
                <w:lang w:val="en-CA"/>
              </w:rPr>
            </w:pPr>
            <w:r w:rsidRPr="00D11CD6">
              <w:rPr>
                <w:lang w:val="en-CA"/>
              </w:rPr>
              <w:t>18-19</w:t>
            </w:r>
          </w:p>
        </w:tc>
        <w:tc>
          <w:tcPr>
            <w:tcW w:w="2693" w:type="dxa"/>
            <w:tcBorders>
              <w:top w:val="single" w:sz="4" w:space="0" w:color="auto"/>
              <w:left w:val="single" w:sz="4" w:space="0" w:color="auto"/>
            </w:tcBorders>
            <w:noWrap/>
            <w:vAlign w:val="bottom"/>
            <w:hideMark/>
          </w:tcPr>
          <w:p w14:paraId="5C23168A" w14:textId="57EF8133" w:rsidR="00CF1117" w:rsidRPr="00D11CD6" w:rsidRDefault="00CF1117" w:rsidP="00CF1117">
            <w:pPr>
              <w:pStyle w:val="VAC-Body"/>
              <w:jc w:val="right"/>
              <w:rPr>
                <w:lang w:val="en-CA"/>
              </w:rPr>
            </w:pPr>
            <w:r w:rsidRPr="00D11CD6">
              <w:rPr>
                <w:lang w:val="en-CA"/>
              </w:rPr>
              <w:t>0.0</w:t>
            </w:r>
          </w:p>
        </w:tc>
      </w:tr>
      <w:tr w:rsidR="00CF1117" w:rsidRPr="00D11CD6" w14:paraId="6F235150" w14:textId="77777777" w:rsidTr="00636458">
        <w:trPr>
          <w:trHeight w:val="300"/>
        </w:trPr>
        <w:tc>
          <w:tcPr>
            <w:tcW w:w="1980" w:type="dxa"/>
            <w:tcBorders>
              <w:right w:val="single" w:sz="4" w:space="0" w:color="auto"/>
            </w:tcBorders>
            <w:hideMark/>
          </w:tcPr>
          <w:p w14:paraId="1BDAD49C" w14:textId="77777777" w:rsidR="00CF1117" w:rsidRPr="00D11CD6" w:rsidRDefault="00CF1117" w:rsidP="00CF1117">
            <w:pPr>
              <w:pStyle w:val="VAC-Body"/>
              <w:rPr>
                <w:lang w:val="en-CA"/>
              </w:rPr>
            </w:pPr>
            <w:r w:rsidRPr="00D11CD6">
              <w:rPr>
                <w:lang w:val="en-CA"/>
              </w:rPr>
              <w:t>20-24</w:t>
            </w:r>
          </w:p>
        </w:tc>
        <w:tc>
          <w:tcPr>
            <w:tcW w:w="2693" w:type="dxa"/>
            <w:tcBorders>
              <w:left w:val="single" w:sz="4" w:space="0" w:color="auto"/>
            </w:tcBorders>
            <w:noWrap/>
            <w:vAlign w:val="bottom"/>
            <w:hideMark/>
          </w:tcPr>
          <w:p w14:paraId="351B3093" w14:textId="0ED08437" w:rsidR="00CF1117" w:rsidRPr="00D11CD6" w:rsidRDefault="00CF1117" w:rsidP="00CF1117">
            <w:pPr>
              <w:pStyle w:val="VAC-Body"/>
              <w:jc w:val="right"/>
              <w:rPr>
                <w:lang w:val="en-CA"/>
              </w:rPr>
            </w:pPr>
            <w:r w:rsidRPr="00D11CD6">
              <w:rPr>
                <w:lang w:val="en-CA"/>
              </w:rPr>
              <w:t>0.3</w:t>
            </w:r>
          </w:p>
        </w:tc>
      </w:tr>
      <w:tr w:rsidR="00CF1117" w:rsidRPr="00D11CD6" w14:paraId="7ABF71E2" w14:textId="77777777" w:rsidTr="00636458">
        <w:trPr>
          <w:trHeight w:val="300"/>
        </w:trPr>
        <w:tc>
          <w:tcPr>
            <w:tcW w:w="1980" w:type="dxa"/>
            <w:tcBorders>
              <w:right w:val="single" w:sz="4" w:space="0" w:color="auto"/>
            </w:tcBorders>
            <w:hideMark/>
          </w:tcPr>
          <w:p w14:paraId="38F36911" w14:textId="77777777" w:rsidR="00CF1117" w:rsidRPr="00D11CD6" w:rsidRDefault="00CF1117" w:rsidP="00CF1117">
            <w:pPr>
              <w:pStyle w:val="VAC-Body"/>
              <w:rPr>
                <w:lang w:val="en-CA"/>
              </w:rPr>
            </w:pPr>
            <w:r w:rsidRPr="00D11CD6">
              <w:rPr>
                <w:lang w:val="en-CA"/>
              </w:rPr>
              <w:t>25-29</w:t>
            </w:r>
          </w:p>
        </w:tc>
        <w:tc>
          <w:tcPr>
            <w:tcW w:w="2693" w:type="dxa"/>
            <w:tcBorders>
              <w:left w:val="single" w:sz="4" w:space="0" w:color="auto"/>
            </w:tcBorders>
            <w:noWrap/>
            <w:vAlign w:val="bottom"/>
            <w:hideMark/>
          </w:tcPr>
          <w:p w14:paraId="6D128684" w14:textId="1EF5F0CC" w:rsidR="00CF1117" w:rsidRPr="00D11CD6" w:rsidRDefault="00CF1117" w:rsidP="00CF1117">
            <w:pPr>
              <w:pStyle w:val="VAC-Body"/>
              <w:jc w:val="right"/>
              <w:rPr>
                <w:lang w:val="en-CA"/>
              </w:rPr>
            </w:pPr>
            <w:r w:rsidRPr="00D11CD6">
              <w:rPr>
                <w:lang w:val="en-CA"/>
              </w:rPr>
              <w:t>1.4</w:t>
            </w:r>
          </w:p>
        </w:tc>
      </w:tr>
      <w:tr w:rsidR="00CF1117" w:rsidRPr="00D11CD6" w14:paraId="33C3A27A" w14:textId="77777777" w:rsidTr="00636458">
        <w:trPr>
          <w:trHeight w:val="300"/>
        </w:trPr>
        <w:tc>
          <w:tcPr>
            <w:tcW w:w="1980" w:type="dxa"/>
            <w:tcBorders>
              <w:right w:val="single" w:sz="4" w:space="0" w:color="auto"/>
            </w:tcBorders>
            <w:hideMark/>
          </w:tcPr>
          <w:p w14:paraId="1D80D5BA" w14:textId="77777777" w:rsidR="00CF1117" w:rsidRPr="00D11CD6" w:rsidRDefault="00CF1117" w:rsidP="00CF1117">
            <w:pPr>
              <w:pStyle w:val="VAC-Body"/>
              <w:rPr>
                <w:lang w:val="en-CA"/>
              </w:rPr>
            </w:pPr>
            <w:r w:rsidRPr="00D11CD6">
              <w:rPr>
                <w:lang w:val="en-CA"/>
              </w:rPr>
              <w:t>30-34</w:t>
            </w:r>
          </w:p>
        </w:tc>
        <w:tc>
          <w:tcPr>
            <w:tcW w:w="2693" w:type="dxa"/>
            <w:tcBorders>
              <w:left w:val="single" w:sz="4" w:space="0" w:color="auto"/>
            </w:tcBorders>
            <w:noWrap/>
            <w:vAlign w:val="bottom"/>
            <w:hideMark/>
          </w:tcPr>
          <w:p w14:paraId="72940653" w14:textId="57D5C7FD" w:rsidR="00CF1117" w:rsidRPr="00D11CD6" w:rsidRDefault="00CF1117" w:rsidP="00CF1117">
            <w:pPr>
              <w:pStyle w:val="VAC-Body"/>
              <w:jc w:val="right"/>
              <w:rPr>
                <w:lang w:val="en-CA"/>
              </w:rPr>
            </w:pPr>
            <w:r w:rsidRPr="00D11CD6">
              <w:rPr>
                <w:lang w:val="en-CA"/>
              </w:rPr>
              <w:t>3.8</w:t>
            </w:r>
          </w:p>
        </w:tc>
      </w:tr>
      <w:tr w:rsidR="00CF1117" w:rsidRPr="00D11CD6" w14:paraId="07A97A77" w14:textId="77777777" w:rsidTr="00636458">
        <w:trPr>
          <w:trHeight w:val="300"/>
        </w:trPr>
        <w:tc>
          <w:tcPr>
            <w:tcW w:w="1980" w:type="dxa"/>
            <w:tcBorders>
              <w:right w:val="single" w:sz="4" w:space="0" w:color="auto"/>
            </w:tcBorders>
            <w:hideMark/>
          </w:tcPr>
          <w:p w14:paraId="733CF3C4" w14:textId="77777777" w:rsidR="00CF1117" w:rsidRPr="00D11CD6" w:rsidRDefault="00CF1117" w:rsidP="00CF1117">
            <w:pPr>
              <w:pStyle w:val="VAC-Body"/>
              <w:rPr>
                <w:lang w:val="en-CA"/>
              </w:rPr>
            </w:pPr>
            <w:r w:rsidRPr="00D11CD6">
              <w:rPr>
                <w:lang w:val="en-CA"/>
              </w:rPr>
              <w:t>35-39</w:t>
            </w:r>
          </w:p>
        </w:tc>
        <w:tc>
          <w:tcPr>
            <w:tcW w:w="2693" w:type="dxa"/>
            <w:tcBorders>
              <w:left w:val="single" w:sz="4" w:space="0" w:color="auto"/>
            </w:tcBorders>
            <w:noWrap/>
            <w:vAlign w:val="bottom"/>
            <w:hideMark/>
          </w:tcPr>
          <w:p w14:paraId="0460910E" w14:textId="4D4A3FA4" w:rsidR="00CF1117" w:rsidRPr="00D11CD6" w:rsidRDefault="00CF1117" w:rsidP="00CF1117">
            <w:pPr>
              <w:pStyle w:val="VAC-Body"/>
              <w:jc w:val="right"/>
              <w:rPr>
                <w:lang w:val="en-CA"/>
              </w:rPr>
            </w:pPr>
            <w:r w:rsidRPr="00D11CD6">
              <w:rPr>
                <w:lang w:val="en-CA"/>
              </w:rPr>
              <w:t>5.8</w:t>
            </w:r>
          </w:p>
        </w:tc>
      </w:tr>
      <w:tr w:rsidR="00CF1117" w:rsidRPr="00D11CD6" w14:paraId="7CB8DDD8" w14:textId="77777777" w:rsidTr="00636458">
        <w:trPr>
          <w:trHeight w:val="300"/>
        </w:trPr>
        <w:tc>
          <w:tcPr>
            <w:tcW w:w="1980" w:type="dxa"/>
            <w:tcBorders>
              <w:right w:val="single" w:sz="4" w:space="0" w:color="auto"/>
            </w:tcBorders>
            <w:hideMark/>
          </w:tcPr>
          <w:p w14:paraId="0BCBD970" w14:textId="77777777" w:rsidR="00CF1117" w:rsidRPr="00D11CD6" w:rsidRDefault="00CF1117" w:rsidP="00CF1117">
            <w:pPr>
              <w:pStyle w:val="VAC-Body"/>
              <w:rPr>
                <w:lang w:val="en-CA"/>
              </w:rPr>
            </w:pPr>
            <w:r w:rsidRPr="00D11CD6">
              <w:rPr>
                <w:lang w:val="en-CA"/>
              </w:rPr>
              <w:t>40-44</w:t>
            </w:r>
          </w:p>
        </w:tc>
        <w:tc>
          <w:tcPr>
            <w:tcW w:w="2693" w:type="dxa"/>
            <w:tcBorders>
              <w:left w:val="single" w:sz="4" w:space="0" w:color="auto"/>
            </w:tcBorders>
            <w:noWrap/>
            <w:vAlign w:val="bottom"/>
            <w:hideMark/>
          </w:tcPr>
          <w:p w14:paraId="266145A0" w14:textId="06786D22" w:rsidR="00CF1117" w:rsidRPr="00D11CD6" w:rsidRDefault="00CF1117" w:rsidP="00CF1117">
            <w:pPr>
              <w:pStyle w:val="VAC-Body"/>
              <w:jc w:val="right"/>
              <w:rPr>
                <w:lang w:val="en-CA"/>
              </w:rPr>
            </w:pPr>
            <w:r w:rsidRPr="00D11CD6">
              <w:rPr>
                <w:lang w:val="en-CA"/>
              </w:rPr>
              <w:t>6.4</w:t>
            </w:r>
          </w:p>
        </w:tc>
      </w:tr>
      <w:tr w:rsidR="00CF1117" w:rsidRPr="00D11CD6" w14:paraId="4AF0C908" w14:textId="77777777" w:rsidTr="00636458">
        <w:trPr>
          <w:trHeight w:val="300"/>
        </w:trPr>
        <w:tc>
          <w:tcPr>
            <w:tcW w:w="1980" w:type="dxa"/>
            <w:tcBorders>
              <w:right w:val="single" w:sz="4" w:space="0" w:color="auto"/>
            </w:tcBorders>
            <w:hideMark/>
          </w:tcPr>
          <w:p w14:paraId="5B2395B0" w14:textId="77777777" w:rsidR="00CF1117" w:rsidRPr="00D11CD6" w:rsidRDefault="00CF1117" w:rsidP="00CF1117">
            <w:pPr>
              <w:pStyle w:val="VAC-Body"/>
              <w:rPr>
                <w:lang w:val="en-CA"/>
              </w:rPr>
            </w:pPr>
            <w:r w:rsidRPr="00D11CD6">
              <w:rPr>
                <w:lang w:val="en-CA"/>
              </w:rPr>
              <w:t>45-49</w:t>
            </w:r>
          </w:p>
        </w:tc>
        <w:tc>
          <w:tcPr>
            <w:tcW w:w="2693" w:type="dxa"/>
            <w:tcBorders>
              <w:left w:val="single" w:sz="4" w:space="0" w:color="auto"/>
            </w:tcBorders>
            <w:noWrap/>
            <w:vAlign w:val="bottom"/>
            <w:hideMark/>
          </w:tcPr>
          <w:p w14:paraId="7F326244" w14:textId="659521A2" w:rsidR="00CF1117" w:rsidRPr="00D11CD6" w:rsidRDefault="00CF1117" w:rsidP="00CF1117">
            <w:pPr>
              <w:pStyle w:val="VAC-Body"/>
              <w:jc w:val="right"/>
              <w:rPr>
                <w:lang w:val="en-CA"/>
              </w:rPr>
            </w:pPr>
            <w:r w:rsidRPr="00D11CD6">
              <w:rPr>
                <w:lang w:val="en-CA"/>
              </w:rPr>
              <w:t>6.7</w:t>
            </w:r>
          </w:p>
        </w:tc>
      </w:tr>
      <w:tr w:rsidR="00CF1117" w:rsidRPr="00D11CD6" w14:paraId="12B770D9" w14:textId="77777777" w:rsidTr="00636458">
        <w:trPr>
          <w:trHeight w:val="300"/>
        </w:trPr>
        <w:tc>
          <w:tcPr>
            <w:tcW w:w="1980" w:type="dxa"/>
            <w:tcBorders>
              <w:right w:val="single" w:sz="4" w:space="0" w:color="auto"/>
            </w:tcBorders>
            <w:hideMark/>
          </w:tcPr>
          <w:p w14:paraId="125D1B57" w14:textId="77777777" w:rsidR="00CF1117" w:rsidRPr="00D11CD6" w:rsidRDefault="00CF1117" w:rsidP="00CF1117">
            <w:pPr>
              <w:pStyle w:val="VAC-Body"/>
              <w:rPr>
                <w:lang w:val="en-CA"/>
              </w:rPr>
            </w:pPr>
            <w:r w:rsidRPr="00D11CD6">
              <w:rPr>
                <w:lang w:val="en-CA"/>
              </w:rPr>
              <w:t>50-54</w:t>
            </w:r>
          </w:p>
        </w:tc>
        <w:tc>
          <w:tcPr>
            <w:tcW w:w="2693" w:type="dxa"/>
            <w:tcBorders>
              <w:left w:val="single" w:sz="4" w:space="0" w:color="auto"/>
            </w:tcBorders>
            <w:noWrap/>
            <w:vAlign w:val="bottom"/>
            <w:hideMark/>
          </w:tcPr>
          <w:p w14:paraId="18EE8D82" w14:textId="7789C1EE" w:rsidR="00CF1117" w:rsidRPr="00D11CD6" w:rsidRDefault="00CF1117" w:rsidP="00CF1117">
            <w:pPr>
              <w:pStyle w:val="VAC-Body"/>
              <w:jc w:val="right"/>
              <w:rPr>
                <w:lang w:val="en-CA"/>
              </w:rPr>
            </w:pPr>
            <w:r w:rsidRPr="00D11CD6">
              <w:rPr>
                <w:lang w:val="en-CA"/>
              </w:rPr>
              <w:t>8.9</w:t>
            </w:r>
          </w:p>
        </w:tc>
      </w:tr>
      <w:tr w:rsidR="00CF1117" w:rsidRPr="00D11CD6" w14:paraId="78811ADA" w14:textId="77777777" w:rsidTr="00636458">
        <w:trPr>
          <w:trHeight w:val="300"/>
        </w:trPr>
        <w:tc>
          <w:tcPr>
            <w:tcW w:w="1980" w:type="dxa"/>
            <w:tcBorders>
              <w:right w:val="single" w:sz="4" w:space="0" w:color="auto"/>
            </w:tcBorders>
            <w:hideMark/>
          </w:tcPr>
          <w:p w14:paraId="2270E649" w14:textId="77777777" w:rsidR="00CF1117" w:rsidRPr="00D11CD6" w:rsidRDefault="00CF1117" w:rsidP="00CF1117">
            <w:pPr>
              <w:pStyle w:val="VAC-Body"/>
              <w:rPr>
                <w:lang w:val="en-CA"/>
              </w:rPr>
            </w:pPr>
            <w:r w:rsidRPr="00D11CD6">
              <w:rPr>
                <w:lang w:val="en-CA"/>
              </w:rPr>
              <w:t>55-59</w:t>
            </w:r>
          </w:p>
        </w:tc>
        <w:tc>
          <w:tcPr>
            <w:tcW w:w="2693" w:type="dxa"/>
            <w:tcBorders>
              <w:left w:val="single" w:sz="4" w:space="0" w:color="auto"/>
            </w:tcBorders>
            <w:noWrap/>
            <w:vAlign w:val="bottom"/>
            <w:hideMark/>
          </w:tcPr>
          <w:p w14:paraId="603F53DC" w14:textId="43E648CC" w:rsidR="00CF1117" w:rsidRPr="00D11CD6" w:rsidRDefault="00CF1117" w:rsidP="00CF1117">
            <w:pPr>
              <w:pStyle w:val="VAC-Body"/>
              <w:jc w:val="right"/>
              <w:rPr>
                <w:lang w:val="en-CA"/>
              </w:rPr>
            </w:pPr>
            <w:r w:rsidRPr="00D11CD6">
              <w:rPr>
                <w:lang w:val="en-CA"/>
              </w:rPr>
              <w:t>11.2</w:t>
            </w:r>
          </w:p>
        </w:tc>
      </w:tr>
      <w:tr w:rsidR="00CF1117" w:rsidRPr="00D11CD6" w14:paraId="7C68DB89" w14:textId="77777777" w:rsidTr="00636458">
        <w:trPr>
          <w:trHeight w:val="300"/>
        </w:trPr>
        <w:tc>
          <w:tcPr>
            <w:tcW w:w="1980" w:type="dxa"/>
            <w:tcBorders>
              <w:right w:val="single" w:sz="4" w:space="0" w:color="auto"/>
            </w:tcBorders>
            <w:hideMark/>
          </w:tcPr>
          <w:p w14:paraId="0BF007AC" w14:textId="77777777" w:rsidR="00CF1117" w:rsidRPr="00D11CD6" w:rsidRDefault="00CF1117" w:rsidP="00CF1117">
            <w:pPr>
              <w:pStyle w:val="VAC-Body"/>
              <w:rPr>
                <w:lang w:val="en-CA"/>
              </w:rPr>
            </w:pPr>
            <w:r w:rsidRPr="00D11CD6">
              <w:rPr>
                <w:lang w:val="en-CA"/>
              </w:rPr>
              <w:t>60-64</w:t>
            </w:r>
          </w:p>
        </w:tc>
        <w:tc>
          <w:tcPr>
            <w:tcW w:w="2693" w:type="dxa"/>
            <w:tcBorders>
              <w:left w:val="single" w:sz="4" w:space="0" w:color="auto"/>
            </w:tcBorders>
            <w:noWrap/>
            <w:vAlign w:val="bottom"/>
            <w:hideMark/>
          </w:tcPr>
          <w:p w14:paraId="1263094F" w14:textId="7593712C" w:rsidR="00CF1117" w:rsidRPr="00D11CD6" w:rsidRDefault="00CF1117" w:rsidP="00CF1117">
            <w:pPr>
              <w:pStyle w:val="VAC-Body"/>
              <w:jc w:val="right"/>
              <w:rPr>
                <w:lang w:val="en-CA"/>
              </w:rPr>
            </w:pPr>
            <w:r w:rsidRPr="00D11CD6">
              <w:rPr>
                <w:lang w:val="en-CA"/>
              </w:rPr>
              <w:t>9.3</w:t>
            </w:r>
          </w:p>
        </w:tc>
      </w:tr>
      <w:tr w:rsidR="00CF1117" w:rsidRPr="00D11CD6" w14:paraId="245E00CF" w14:textId="77777777" w:rsidTr="00636458">
        <w:trPr>
          <w:trHeight w:val="300"/>
        </w:trPr>
        <w:tc>
          <w:tcPr>
            <w:tcW w:w="1980" w:type="dxa"/>
            <w:tcBorders>
              <w:right w:val="single" w:sz="4" w:space="0" w:color="auto"/>
            </w:tcBorders>
            <w:hideMark/>
          </w:tcPr>
          <w:p w14:paraId="5DBB0DAE" w14:textId="77777777" w:rsidR="00CF1117" w:rsidRPr="00D11CD6" w:rsidRDefault="00CF1117" w:rsidP="00CF1117">
            <w:pPr>
              <w:pStyle w:val="VAC-Body"/>
              <w:rPr>
                <w:lang w:val="en-CA"/>
              </w:rPr>
            </w:pPr>
            <w:r w:rsidRPr="00D11CD6">
              <w:rPr>
                <w:lang w:val="en-CA"/>
              </w:rPr>
              <w:t>65-69</w:t>
            </w:r>
          </w:p>
        </w:tc>
        <w:tc>
          <w:tcPr>
            <w:tcW w:w="2693" w:type="dxa"/>
            <w:tcBorders>
              <w:left w:val="single" w:sz="4" w:space="0" w:color="auto"/>
            </w:tcBorders>
            <w:noWrap/>
            <w:vAlign w:val="bottom"/>
            <w:hideMark/>
          </w:tcPr>
          <w:p w14:paraId="6C08B03D" w14:textId="52D3811E" w:rsidR="00CF1117" w:rsidRPr="00D11CD6" w:rsidRDefault="00CF1117" w:rsidP="00CF1117">
            <w:pPr>
              <w:pStyle w:val="VAC-Body"/>
              <w:jc w:val="right"/>
              <w:rPr>
                <w:lang w:val="en-CA"/>
              </w:rPr>
            </w:pPr>
            <w:r w:rsidRPr="00D11CD6">
              <w:rPr>
                <w:lang w:val="en-CA"/>
              </w:rPr>
              <w:t>6.3</w:t>
            </w:r>
          </w:p>
        </w:tc>
      </w:tr>
      <w:tr w:rsidR="00CF1117" w:rsidRPr="00D11CD6" w14:paraId="30525847" w14:textId="77777777" w:rsidTr="00636458">
        <w:trPr>
          <w:trHeight w:val="300"/>
        </w:trPr>
        <w:tc>
          <w:tcPr>
            <w:tcW w:w="1980" w:type="dxa"/>
            <w:tcBorders>
              <w:right w:val="single" w:sz="4" w:space="0" w:color="auto"/>
            </w:tcBorders>
            <w:hideMark/>
          </w:tcPr>
          <w:p w14:paraId="4551C75C" w14:textId="77777777" w:rsidR="00CF1117" w:rsidRPr="00D11CD6" w:rsidRDefault="00CF1117" w:rsidP="00CF1117">
            <w:pPr>
              <w:pStyle w:val="VAC-Body"/>
              <w:rPr>
                <w:lang w:val="en-CA"/>
              </w:rPr>
            </w:pPr>
            <w:r w:rsidRPr="00D11CD6">
              <w:rPr>
                <w:lang w:val="en-CA"/>
              </w:rPr>
              <w:t>70-74</w:t>
            </w:r>
          </w:p>
        </w:tc>
        <w:tc>
          <w:tcPr>
            <w:tcW w:w="2693" w:type="dxa"/>
            <w:tcBorders>
              <w:left w:val="single" w:sz="4" w:space="0" w:color="auto"/>
            </w:tcBorders>
            <w:noWrap/>
            <w:vAlign w:val="bottom"/>
            <w:hideMark/>
          </w:tcPr>
          <w:p w14:paraId="6D59FD2B" w14:textId="70520B26" w:rsidR="00CF1117" w:rsidRPr="00D11CD6" w:rsidRDefault="00CF1117" w:rsidP="00CF1117">
            <w:pPr>
              <w:pStyle w:val="VAC-Body"/>
              <w:jc w:val="right"/>
              <w:rPr>
                <w:lang w:val="en-CA"/>
              </w:rPr>
            </w:pPr>
            <w:r w:rsidRPr="00D11CD6">
              <w:rPr>
                <w:lang w:val="en-CA"/>
              </w:rPr>
              <w:t>6.2</w:t>
            </w:r>
          </w:p>
        </w:tc>
      </w:tr>
      <w:tr w:rsidR="00CF1117" w:rsidRPr="00D11CD6" w14:paraId="5CCA9CB7" w14:textId="77777777" w:rsidTr="00636458">
        <w:trPr>
          <w:trHeight w:val="300"/>
        </w:trPr>
        <w:tc>
          <w:tcPr>
            <w:tcW w:w="1980" w:type="dxa"/>
            <w:tcBorders>
              <w:right w:val="single" w:sz="4" w:space="0" w:color="auto"/>
            </w:tcBorders>
            <w:hideMark/>
          </w:tcPr>
          <w:p w14:paraId="621166CB" w14:textId="77777777" w:rsidR="00CF1117" w:rsidRPr="00D11CD6" w:rsidRDefault="00CF1117" w:rsidP="00CF1117">
            <w:pPr>
              <w:pStyle w:val="VAC-Body"/>
              <w:rPr>
                <w:lang w:val="en-CA"/>
              </w:rPr>
            </w:pPr>
            <w:r w:rsidRPr="00D11CD6">
              <w:rPr>
                <w:lang w:val="en-CA"/>
              </w:rPr>
              <w:t>75-79</w:t>
            </w:r>
          </w:p>
        </w:tc>
        <w:tc>
          <w:tcPr>
            <w:tcW w:w="2693" w:type="dxa"/>
            <w:tcBorders>
              <w:left w:val="single" w:sz="4" w:space="0" w:color="auto"/>
            </w:tcBorders>
            <w:noWrap/>
            <w:vAlign w:val="bottom"/>
            <w:hideMark/>
          </w:tcPr>
          <w:p w14:paraId="50A17321" w14:textId="2DC7D72B" w:rsidR="00CF1117" w:rsidRPr="00D11CD6" w:rsidRDefault="00CF1117" w:rsidP="00CF1117">
            <w:pPr>
              <w:pStyle w:val="VAC-Body"/>
              <w:jc w:val="right"/>
              <w:rPr>
                <w:lang w:val="en-CA"/>
              </w:rPr>
            </w:pPr>
            <w:r w:rsidRPr="00D11CD6">
              <w:rPr>
                <w:lang w:val="en-CA"/>
              </w:rPr>
              <w:t>6.7</w:t>
            </w:r>
          </w:p>
        </w:tc>
      </w:tr>
      <w:tr w:rsidR="00CF1117" w:rsidRPr="00D11CD6" w14:paraId="10ED1482" w14:textId="77777777" w:rsidTr="00636458">
        <w:trPr>
          <w:trHeight w:val="300"/>
        </w:trPr>
        <w:tc>
          <w:tcPr>
            <w:tcW w:w="1980" w:type="dxa"/>
            <w:tcBorders>
              <w:right w:val="single" w:sz="4" w:space="0" w:color="auto"/>
            </w:tcBorders>
            <w:hideMark/>
          </w:tcPr>
          <w:p w14:paraId="63EB0F9D" w14:textId="77777777" w:rsidR="00CF1117" w:rsidRPr="00D11CD6" w:rsidRDefault="00CF1117" w:rsidP="00CF1117">
            <w:pPr>
              <w:pStyle w:val="VAC-Body"/>
              <w:rPr>
                <w:lang w:val="en-CA"/>
              </w:rPr>
            </w:pPr>
            <w:r w:rsidRPr="00D11CD6">
              <w:rPr>
                <w:lang w:val="en-CA"/>
              </w:rPr>
              <w:t>80-84</w:t>
            </w:r>
          </w:p>
        </w:tc>
        <w:tc>
          <w:tcPr>
            <w:tcW w:w="2693" w:type="dxa"/>
            <w:tcBorders>
              <w:left w:val="single" w:sz="4" w:space="0" w:color="auto"/>
            </w:tcBorders>
            <w:noWrap/>
            <w:vAlign w:val="bottom"/>
            <w:hideMark/>
          </w:tcPr>
          <w:p w14:paraId="4BC2F2E5" w14:textId="3189BE30" w:rsidR="00CF1117" w:rsidRPr="00D11CD6" w:rsidRDefault="00CF1117" w:rsidP="00CF1117">
            <w:pPr>
              <w:pStyle w:val="VAC-Body"/>
              <w:jc w:val="right"/>
              <w:rPr>
                <w:lang w:val="en-CA"/>
              </w:rPr>
            </w:pPr>
            <w:r w:rsidRPr="00D11CD6">
              <w:rPr>
                <w:lang w:val="en-CA"/>
              </w:rPr>
              <w:t>7.3</w:t>
            </w:r>
          </w:p>
        </w:tc>
      </w:tr>
      <w:tr w:rsidR="00CF1117" w:rsidRPr="00D11CD6" w14:paraId="01BEB37E" w14:textId="77777777" w:rsidTr="00636458">
        <w:trPr>
          <w:trHeight w:val="300"/>
        </w:trPr>
        <w:tc>
          <w:tcPr>
            <w:tcW w:w="1980" w:type="dxa"/>
            <w:tcBorders>
              <w:right w:val="single" w:sz="4" w:space="0" w:color="auto"/>
            </w:tcBorders>
            <w:hideMark/>
          </w:tcPr>
          <w:p w14:paraId="7238867B" w14:textId="77777777" w:rsidR="00CF1117" w:rsidRPr="00D11CD6" w:rsidRDefault="00CF1117" w:rsidP="00CF1117">
            <w:pPr>
              <w:pStyle w:val="VAC-Body"/>
              <w:rPr>
                <w:lang w:val="en-CA"/>
              </w:rPr>
            </w:pPr>
            <w:r w:rsidRPr="00D11CD6">
              <w:rPr>
                <w:lang w:val="en-CA"/>
              </w:rPr>
              <w:t>85-89</w:t>
            </w:r>
          </w:p>
        </w:tc>
        <w:tc>
          <w:tcPr>
            <w:tcW w:w="2693" w:type="dxa"/>
            <w:tcBorders>
              <w:left w:val="single" w:sz="4" w:space="0" w:color="auto"/>
            </w:tcBorders>
            <w:noWrap/>
            <w:vAlign w:val="bottom"/>
            <w:hideMark/>
          </w:tcPr>
          <w:p w14:paraId="7D8C12EB" w14:textId="4359835F" w:rsidR="00CF1117" w:rsidRPr="00D11CD6" w:rsidRDefault="00CF1117" w:rsidP="00CF1117">
            <w:pPr>
              <w:pStyle w:val="VAC-Body"/>
              <w:jc w:val="right"/>
              <w:rPr>
                <w:lang w:val="en-CA"/>
              </w:rPr>
            </w:pPr>
            <w:r w:rsidRPr="00D11CD6">
              <w:rPr>
                <w:lang w:val="en-CA"/>
              </w:rPr>
              <w:t>7.1</w:t>
            </w:r>
          </w:p>
        </w:tc>
      </w:tr>
      <w:tr w:rsidR="00CF1117" w:rsidRPr="00D11CD6" w14:paraId="5886763C" w14:textId="77777777" w:rsidTr="00636458">
        <w:trPr>
          <w:trHeight w:val="300"/>
        </w:trPr>
        <w:tc>
          <w:tcPr>
            <w:tcW w:w="1980" w:type="dxa"/>
            <w:tcBorders>
              <w:right w:val="single" w:sz="4" w:space="0" w:color="auto"/>
            </w:tcBorders>
            <w:hideMark/>
          </w:tcPr>
          <w:p w14:paraId="0BF88E77" w14:textId="77777777" w:rsidR="00CF1117" w:rsidRPr="00D11CD6" w:rsidRDefault="00CF1117" w:rsidP="00CF1117">
            <w:pPr>
              <w:pStyle w:val="VAC-Body"/>
              <w:rPr>
                <w:lang w:val="en-CA"/>
              </w:rPr>
            </w:pPr>
            <w:r w:rsidRPr="00D11CD6">
              <w:rPr>
                <w:lang w:val="en-CA"/>
              </w:rPr>
              <w:t>90-94</w:t>
            </w:r>
          </w:p>
        </w:tc>
        <w:tc>
          <w:tcPr>
            <w:tcW w:w="2693" w:type="dxa"/>
            <w:tcBorders>
              <w:left w:val="single" w:sz="4" w:space="0" w:color="auto"/>
            </w:tcBorders>
            <w:noWrap/>
            <w:vAlign w:val="bottom"/>
            <w:hideMark/>
          </w:tcPr>
          <w:p w14:paraId="597E2CB8" w14:textId="2BB5D892" w:rsidR="00CF1117" w:rsidRPr="00D11CD6" w:rsidRDefault="00CF1117" w:rsidP="00CF1117">
            <w:pPr>
              <w:pStyle w:val="VAC-Body"/>
              <w:jc w:val="right"/>
              <w:rPr>
                <w:lang w:val="en-CA"/>
              </w:rPr>
            </w:pPr>
            <w:r w:rsidRPr="00D11CD6">
              <w:rPr>
                <w:lang w:val="en-CA"/>
              </w:rPr>
              <w:t>6.8</w:t>
            </w:r>
          </w:p>
        </w:tc>
      </w:tr>
      <w:tr w:rsidR="00CF1117" w:rsidRPr="00D11CD6" w14:paraId="6A03C1FB" w14:textId="77777777" w:rsidTr="00636458">
        <w:trPr>
          <w:trHeight w:val="300"/>
        </w:trPr>
        <w:tc>
          <w:tcPr>
            <w:tcW w:w="1980" w:type="dxa"/>
            <w:tcBorders>
              <w:right w:val="single" w:sz="4" w:space="0" w:color="auto"/>
            </w:tcBorders>
            <w:hideMark/>
          </w:tcPr>
          <w:p w14:paraId="3972BFD4" w14:textId="77777777" w:rsidR="00CF1117" w:rsidRPr="00D11CD6" w:rsidRDefault="00CF1117" w:rsidP="00CF1117">
            <w:pPr>
              <w:pStyle w:val="VAC-Body"/>
              <w:rPr>
                <w:lang w:val="en-CA"/>
              </w:rPr>
            </w:pPr>
            <w:r w:rsidRPr="00D11CD6">
              <w:rPr>
                <w:lang w:val="en-CA"/>
              </w:rPr>
              <w:t>95-99</w:t>
            </w:r>
          </w:p>
        </w:tc>
        <w:tc>
          <w:tcPr>
            <w:tcW w:w="2693" w:type="dxa"/>
            <w:tcBorders>
              <w:left w:val="single" w:sz="4" w:space="0" w:color="auto"/>
            </w:tcBorders>
            <w:noWrap/>
            <w:vAlign w:val="bottom"/>
            <w:hideMark/>
          </w:tcPr>
          <w:p w14:paraId="0235EE4D" w14:textId="547C4364" w:rsidR="00CF1117" w:rsidRPr="00D11CD6" w:rsidRDefault="00CF1117" w:rsidP="00CF1117">
            <w:pPr>
              <w:pStyle w:val="VAC-Body"/>
              <w:jc w:val="right"/>
              <w:rPr>
                <w:lang w:val="en-CA"/>
              </w:rPr>
            </w:pPr>
            <w:r w:rsidRPr="00D11CD6">
              <w:rPr>
                <w:lang w:val="en-CA"/>
              </w:rPr>
              <w:t>5.4</w:t>
            </w:r>
          </w:p>
        </w:tc>
      </w:tr>
      <w:tr w:rsidR="00CF1117" w:rsidRPr="00D11CD6" w14:paraId="1B81D47C" w14:textId="77777777" w:rsidTr="00636458">
        <w:trPr>
          <w:trHeight w:val="300"/>
        </w:trPr>
        <w:tc>
          <w:tcPr>
            <w:tcW w:w="1980" w:type="dxa"/>
            <w:tcBorders>
              <w:bottom w:val="single" w:sz="4" w:space="0" w:color="auto"/>
              <w:right w:val="single" w:sz="4" w:space="0" w:color="auto"/>
            </w:tcBorders>
            <w:hideMark/>
          </w:tcPr>
          <w:p w14:paraId="2D35BB5D" w14:textId="77777777" w:rsidR="00CF1117" w:rsidRPr="00D11CD6" w:rsidRDefault="00CF1117" w:rsidP="00CF1117">
            <w:pPr>
              <w:pStyle w:val="VAC-Body"/>
              <w:rPr>
                <w:lang w:val="en-CA"/>
              </w:rPr>
            </w:pPr>
            <w:r w:rsidRPr="00D11CD6">
              <w:rPr>
                <w:lang w:val="en-CA"/>
              </w:rPr>
              <w:t>100+</w:t>
            </w:r>
          </w:p>
        </w:tc>
        <w:tc>
          <w:tcPr>
            <w:tcW w:w="2693" w:type="dxa"/>
            <w:tcBorders>
              <w:left w:val="single" w:sz="4" w:space="0" w:color="auto"/>
            </w:tcBorders>
            <w:noWrap/>
            <w:vAlign w:val="bottom"/>
            <w:hideMark/>
          </w:tcPr>
          <w:p w14:paraId="0161AEF6" w14:textId="2515A6A4" w:rsidR="00CF1117" w:rsidRPr="00D11CD6" w:rsidRDefault="00CF1117" w:rsidP="00CF1117">
            <w:pPr>
              <w:pStyle w:val="VAC-Body"/>
              <w:jc w:val="right"/>
              <w:rPr>
                <w:lang w:val="en-CA"/>
              </w:rPr>
            </w:pPr>
            <w:r w:rsidRPr="00D11CD6">
              <w:rPr>
                <w:lang w:val="en-CA"/>
              </w:rPr>
              <w:t>0.4</w:t>
            </w:r>
          </w:p>
        </w:tc>
      </w:tr>
      <w:bookmarkEnd w:id="64"/>
    </w:tbl>
    <w:p w14:paraId="5EC1469A" w14:textId="00E6ECC8" w:rsidR="004311D2" w:rsidRPr="00D11CD6" w:rsidRDefault="004311D2" w:rsidP="004311D2">
      <w:pPr>
        <w:pStyle w:val="VAC-Body"/>
        <w:rPr>
          <w:lang w:val="en-CA"/>
        </w:rPr>
      </w:pPr>
    </w:p>
    <w:p w14:paraId="3616673C" w14:textId="3D6F95AE" w:rsidR="002903E1" w:rsidRDefault="002903E1" w:rsidP="004311D2">
      <w:pPr>
        <w:pStyle w:val="VAC-Body"/>
        <w:rPr>
          <w:lang w:val="en-CA"/>
        </w:rPr>
      </w:pPr>
    </w:p>
    <w:p w14:paraId="7CCDFA91" w14:textId="05127C06" w:rsidR="00CD4918" w:rsidRDefault="00CD4918" w:rsidP="004311D2">
      <w:pPr>
        <w:pStyle w:val="VAC-Body"/>
        <w:rPr>
          <w:lang w:val="en-CA"/>
        </w:rPr>
      </w:pPr>
    </w:p>
    <w:p w14:paraId="312CA2A9" w14:textId="77777777" w:rsidR="00CD4918" w:rsidRPr="00D11CD6" w:rsidRDefault="00CD4918" w:rsidP="004311D2">
      <w:pPr>
        <w:pStyle w:val="VAC-Body"/>
        <w:rPr>
          <w:lang w:val="en-CA"/>
        </w:rPr>
      </w:pPr>
    </w:p>
    <w:p w14:paraId="085E7E59" w14:textId="77777777" w:rsidR="002903E1" w:rsidRPr="00D11CD6" w:rsidRDefault="002903E1" w:rsidP="004311D2">
      <w:pPr>
        <w:pStyle w:val="VAC-Body"/>
        <w:rPr>
          <w:lang w:val="en-CA"/>
        </w:rPr>
      </w:pPr>
    </w:p>
    <w:tbl>
      <w:tblPr>
        <w:tblStyle w:val="TableGrid"/>
        <w:tblW w:w="4673" w:type="dxa"/>
        <w:tblBorders>
          <w:insideH w:val="none" w:sz="0" w:space="0" w:color="auto"/>
          <w:insideV w:val="none" w:sz="0" w:space="0" w:color="auto"/>
        </w:tblBorders>
        <w:tblLook w:val="04A0" w:firstRow="1" w:lastRow="0" w:firstColumn="1" w:lastColumn="0" w:noHBand="0" w:noVBand="1"/>
      </w:tblPr>
      <w:tblGrid>
        <w:gridCol w:w="2122"/>
        <w:gridCol w:w="2551"/>
      </w:tblGrid>
      <w:tr w:rsidR="004311D2" w:rsidRPr="00D11CD6" w14:paraId="28DB985A" w14:textId="77777777" w:rsidTr="00134310">
        <w:trPr>
          <w:trHeight w:val="300"/>
        </w:trPr>
        <w:tc>
          <w:tcPr>
            <w:tcW w:w="2122" w:type="dxa"/>
            <w:tcBorders>
              <w:top w:val="single" w:sz="4" w:space="0" w:color="auto"/>
              <w:bottom w:val="single" w:sz="4" w:space="0" w:color="auto"/>
              <w:right w:val="single" w:sz="4" w:space="0" w:color="auto"/>
            </w:tcBorders>
            <w:noWrap/>
            <w:hideMark/>
          </w:tcPr>
          <w:p w14:paraId="37BE7812" w14:textId="26F01B31" w:rsidR="004311D2" w:rsidRPr="00D11CD6" w:rsidRDefault="006A3BF5" w:rsidP="004311D2">
            <w:pPr>
              <w:pStyle w:val="VAC-Body"/>
              <w:rPr>
                <w:b/>
                <w:bCs/>
                <w:lang w:val="en-CA"/>
              </w:rPr>
            </w:pPr>
            <w:proofErr w:type="spellStart"/>
            <w:r>
              <w:rPr>
                <w:b/>
                <w:bCs/>
                <w:lang w:val="en-CA"/>
              </w:rPr>
              <w:t>Sexe</w:t>
            </w:r>
            <w:proofErr w:type="spellEnd"/>
          </w:p>
        </w:tc>
        <w:tc>
          <w:tcPr>
            <w:tcW w:w="2551" w:type="dxa"/>
            <w:tcBorders>
              <w:top w:val="single" w:sz="4" w:space="0" w:color="auto"/>
              <w:left w:val="single" w:sz="4" w:space="0" w:color="auto"/>
              <w:bottom w:val="single" w:sz="4" w:space="0" w:color="auto"/>
            </w:tcBorders>
            <w:noWrap/>
            <w:hideMark/>
          </w:tcPr>
          <w:p w14:paraId="21111EE9" w14:textId="77777777" w:rsidR="004311D2" w:rsidRPr="00D11CD6" w:rsidRDefault="004311D2" w:rsidP="004311D2">
            <w:pPr>
              <w:pStyle w:val="VAC-Body"/>
              <w:jc w:val="right"/>
              <w:rPr>
                <w:b/>
                <w:bCs/>
                <w:lang w:val="en-CA"/>
              </w:rPr>
            </w:pPr>
            <w:r w:rsidRPr="00D11CD6">
              <w:rPr>
                <w:b/>
                <w:bCs/>
                <w:lang w:val="en-CA"/>
              </w:rPr>
              <w:t>Proportion (%)</w:t>
            </w:r>
          </w:p>
        </w:tc>
      </w:tr>
      <w:tr w:rsidR="004311D2" w:rsidRPr="00D11CD6" w14:paraId="75B89EF3" w14:textId="77777777" w:rsidTr="00134310">
        <w:trPr>
          <w:trHeight w:val="300"/>
        </w:trPr>
        <w:tc>
          <w:tcPr>
            <w:tcW w:w="2122" w:type="dxa"/>
            <w:tcBorders>
              <w:top w:val="single" w:sz="4" w:space="0" w:color="auto"/>
              <w:right w:val="single" w:sz="4" w:space="0" w:color="auto"/>
            </w:tcBorders>
            <w:noWrap/>
            <w:hideMark/>
          </w:tcPr>
          <w:p w14:paraId="0B708805" w14:textId="3CE3CBFC" w:rsidR="004311D2" w:rsidRPr="00D11CD6" w:rsidRDefault="00A06CC7" w:rsidP="004311D2">
            <w:pPr>
              <w:pStyle w:val="VAC-Body"/>
              <w:rPr>
                <w:lang w:val="en-CA"/>
              </w:rPr>
            </w:pPr>
            <w:r>
              <w:rPr>
                <w:lang w:val="en-CA"/>
              </w:rPr>
              <w:t>Homme</w:t>
            </w:r>
          </w:p>
        </w:tc>
        <w:tc>
          <w:tcPr>
            <w:tcW w:w="2551" w:type="dxa"/>
            <w:tcBorders>
              <w:top w:val="single" w:sz="4" w:space="0" w:color="auto"/>
              <w:left w:val="single" w:sz="4" w:space="0" w:color="auto"/>
            </w:tcBorders>
            <w:noWrap/>
            <w:hideMark/>
          </w:tcPr>
          <w:p w14:paraId="771EDAB1" w14:textId="752A3BE3" w:rsidR="004311D2" w:rsidRPr="00D11CD6" w:rsidRDefault="00CF1117" w:rsidP="004311D2">
            <w:pPr>
              <w:pStyle w:val="VAC-Body"/>
              <w:jc w:val="right"/>
              <w:rPr>
                <w:lang w:val="en-CA"/>
              </w:rPr>
            </w:pPr>
            <w:r w:rsidRPr="00D11CD6">
              <w:rPr>
                <w:lang w:val="en-CA"/>
              </w:rPr>
              <w:t>69.0</w:t>
            </w:r>
          </w:p>
        </w:tc>
      </w:tr>
      <w:tr w:rsidR="004311D2" w:rsidRPr="00D11CD6" w14:paraId="09297CA2" w14:textId="77777777" w:rsidTr="00134310">
        <w:trPr>
          <w:trHeight w:val="300"/>
        </w:trPr>
        <w:tc>
          <w:tcPr>
            <w:tcW w:w="2122" w:type="dxa"/>
            <w:tcBorders>
              <w:right w:val="single" w:sz="4" w:space="0" w:color="auto"/>
            </w:tcBorders>
            <w:noWrap/>
            <w:hideMark/>
          </w:tcPr>
          <w:p w14:paraId="46B6CAC9" w14:textId="5780CE5C" w:rsidR="004311D2" w:rsidRPr="00D11CD6" w:rsidRDefault="004311D2" w:rsidP="004311D2">
            <w:pPr>
              <w:pStyle w:val="VAC-Body"/>
              <w:rPr>
                <w:lang w:val="en-CA"/>
              </w:rPr>
            </w:pPr>
            <w:r w:rsidRPr="00D11CD6">
              <w:rPr>
                <w:lang w:val="en-CA"/>
              </w:rPr>
              <w:t>Fem</w:t>
            </w:r>
            <w:r w:rsidR="00A06CC7">
              <w:rPr>
                <w:lang w:val="en-CA"/>
              </w:rPr>
              <w:t>me</w:t>
            </w:r>
          </w:p>
        </w:tc>
        <w:tc>
          <w:tcPr>
            <w:tcW w:w="2551" w:type="dxa"/>
            <w:tcBorders>
              <w:left w:val="single" w:sz="4" w:space="0" w:color="auto"/>
            </w:tcBorders>
            <w:noWrap/>
            <w:hideMark/>
          </w:tcPr>
          <w:p w14:paraId="6D8E5A42" w14:textId="087E6970" w:rsidR="004311D2" w:rsidRPr="00D11CD6" w:rsidRDefault="00CF1117" w:rsidP="004311D2">
            <w:pPr>
              <w:pStyle w:val="VAC-Body"/>
              <w:jc w:val="right"/>
              <w:rPr>
                <w:lang w:val="en-CA"/>
              </w:rPr>
            </w:pPr>
            <w:r w:rsidRPr="00D11CD6">
              <w:rPr>
                <w:lang w:val="en-CA"/>
              </w:rPr>
              <w:t>30</w:t>
            </w:r>
            <w:r w:rsidR="004311D2" w:rsidRPr="00D11CD6">
              <w:rPr>
                <w:lang w:val="en-CA"/>
              </w:rPr>
              <w:t>.0</w:t>
            </w:r>
          </w:p>
        </w:tc>
      </w:tr>
      <w:tr w:rsidR="004311D2" w:rsidRPr="00D11CD6" w14:paraId="69211922" w14:textId="77777777" w:rsidTr="00134310">
        <w:trPr>
          <w:trHeight w:val="300"/>
        </w:trPr>
        <w:tc>
          <w:tcPr>
            <w:tcW w:w="2122" w:type="dxa"/>
            <w:tcBorders>
              <w:bottom w:val="single" w:sz="4" w:space="0" w:color="auto"/>
              <w:right w:val="single" w:sz="4" w:space="0" w:color="auto"/>
            </w:tcBorders>
            <w:noWrap/>
            <w:hideMark/>
          </w:tcPr>
          <w:p w14:paraId="179F00A3" w14:textId="369830EE" w:rsidR="004311D2" w:rsidRPr="00D11CD6" w:rsidRDefault="00A06CC7" w:rsidP="004311D2">
            <w:pPr>
              <w:pStyle w:val="VAC-Body"/>
              <w:rPr>
                <w:lang w:val="en-CA"/>
              </w:rPr>
            </w:pPr>
            <w:proofErr w:type="spellStart"/>
            <w:r>
              <w:rPr>
                <w:lang w:val="en-CA"/>
              </w:rPr>
              <w:t>Autre</w:t>
            </w:r>
            <w:proofErr w:type="spellEnd"/>
            <w:r w:rsidR="00D022DC" w:rsidRPr="00D11CD6">
              <w:rPr>
                <w:lang w:val="en-CA"/>
              </w:rPr>
              <w:t xml:space="preserve"> (</w:t>
            </w:r>
            <w:r>
              <w:rPr>
                <w:lang w:val="en-CA"/>
              </w:rPr>
              <w:t>Inconnu</w:t>
            </w:r>
            <w:r w:rsidR="00D022DC" w:rsidRPr="00D11CD6">
              <w:rPr>
                <w:lang w:val="en-CA"/>
              </w:rPr>
              <w:t>)</w:t>
            </w:r>
          </w:p>
        </w:tc>
        <w:tc>
          <w:tcPr>
            <w:tcW w:w="2551" w:type="dxa"/>
            <w:tcBorders>
              <w:left w:val="single" w:sz="4" w:space="0" w:color="auto"/>
            </w:tcBorders>
            <w:noWrap/>
            <w:hideMark/>
          </w:tcPr>
          <w:p w14:paraId="49E82004" w14:textId="7A7EDECD" w:rsidR="004311D2" w:rsidRPr="00D11CD6" w:rsidRDefault="00CF1117" w:rsidP="004311D2">
            <w:pPr>
              <w:pStyle w:val="VAC-Body"/>
              <w:jc w:val="right"/>
              <w:rPr>
                <w:lang w:val="en-CA"/>
              </w:rPr>
            </w:pPr>
            <w:r w:rsidRPr="00D11CD6">
              <w:rPr>
                <w:lang w:val="en-CA"/>
              </w:rPr>
              <w:t>1</w:t>
            </w:r>
            <w:r w:rsidR="004311D2" w:rsidRPr="00D11CD6">
              <w:rPr>
                <w:lang w:val="en-CA"/>
              </w:rPr>
              <w:t>.</w:t>
            </w:r>
            <w:r w:rsidRPr="00D11CD6">
              <w:rPr>
                <w:lang w:val="en-CA"/>
              </w:rPr>
              <w:t>0</w:t>
            </w:r>
          </w:p>
        </w:tc>
      </w:tr>
    </w:tbl>
    <w:p w14:paraId="35CE2BD5" w14:textId="77777777" w:rsidR="004311D2" w:rsidRPr="00D11CD6" w:rsidRDefault="004311D2" w:rsidP="004311D2">
      <w:pPr>
        <w:pStyle w:val="VAC-Body"/>
        <w:rPr>
          <w:lang w:val="en-CA"/>
        </w:rPr>
      </w:pPr>
    </w:p>
    <w:tbl>
      <w:tblPr>
        <w:tblStyle w:val="TableGrid"/>
        <w:tblW w:w="4673" w:type="dxa"/>
        <w:tblBorders>
          <w:insideH w:val="none" w:sz="0" w:space="0" w:color="auto"/>
          <w:insideV w:val="none" w:sz="0" w:space="0" w:color="auto"/>
        </w:tblBorders>
        <w:tblLook w:val="04A0" w:firstRow="1" w:lastRow="0" w:firstColumn="1" w:lastColumn="0" w:noHBand="0" w:noVBand="1"/>
      </w:tblPr>
      <w:tblGrid>
        <w:gridCol w:w="2122"/>
        <w:gridCol w:w="2551"/>
      </w:tblGrid>
      <w:tr w:rsidR="004311D2" w:rsidRPr="00D11CD6" w14:paraId="5EF9DAB5" w14:textId="77777777" w:rsidTr="00134310">
        <w:trPr>
          <w:trHeight w:val="300"/>
        </w:trPr>
        <w:tc>
          <w:tcPr>
            <w:tcW w:w="2122" w:type="dxa"/>
            <w:tcBorders>
              <w:top w:val="single" w:sz="4" w:space="0" w:color="auto"/>
              <w:bottom w:val="single" w:sz="4" w:space="0" w:color="auto"/>
              <w:right w:val="single" w:sz="4" w:space="0" w:color="auto"/>
            </w:tcBorders>
            <w:noWrap/>
            <w:hideMark/>
          </w:tcPr>
          <w:p w14:paraId="4174553C" w14:textId="014222A2" w:rsidR="004311D2" w:rsidRPr="00D11CD6" w:rsidRDefault="004311D2" w:rsidP="004311D2">
            <w:pPr>
              <w:pStyle w:val="VAC-Body"/>
              <w:rPr>
                <w:b/>
                <w:bCs/>
                <w:lang w:val="en-CA"/>
              </w:rPr>
            </w:pPr>
            <w:proofErr w:type="spellStart"/>
            <w:r w:rsidRPr="00D11CD6">
              <w:rPr>
                <w:b/>
                <w:bCs/>
                <w:lang w:val="en-CA"/>
              </w:rPr>
              <w:t>Strat</w:t>
            </w:r>
            <w:r w:rsidR="00A06CC7">
              <w:rPr>
                <w:b/>
                <w:bCs/>
                <w:lang w:val="en-CA"/>
              </w:rPr>
              <w:t>e</w:t>
            </w:r>
            <w:proofErr w:type="spellEnd"/>
          </w:p>
        </w:tc>
        <w:tc>
          <w:tcPr>
            <w:tcW w:w="2551" w:type="dxa"/>
            <w:tcBorders>
              <w:top w:val="single" w:sz="4" w:space="0" w:color="auto"/>
              <w:left w:val="single" w:sz="4" w:space="0" w:color="auto"/>
              <w:bottom w:val="single" w:sz="4" w:space="0" w:color="auto"/>
            </w:tcBorders>
            <w:noWrap/>
            <w:hideMark/>
          </w:tcPr>
          <w:p w14:paraId="26F6A3E2" w14:textId="77777777" w:rsidR="004311D2" w:rsidRPr="00D11CD6" w:rsidRDefault="004311D2" w:rsidP="004311D2">
            <w:pPr>
              <w:pStyle w:val="VAC-Body"/>
              <w:jc w:val="right"/>
              <w:rPr>
                <w:b/>
                <w:bCs/>
                <w:lang w:val="en-CA"/>
              </w:rPr>
            </w:pPr>
            <w:r w:rsidRPr="00D11CD6">
              <w:rPr>
                <w:b/>
                <w:bCs/>
                <w:lang w:val="en-CA"/>
              </w:rPr>
              <w:t>Proportion (%)</w:t>
            </w:r>
          </w:p>
        </w:tc>
      </w:tr>
      <w:tr w:rsidR="004311D2" w:rsidRPr="00D11CD6" w14:paraId="35E19790" w14:textId="77777777" w:rsidTr="00134310">
        <w:trPr>
          <w:trHeight w:val="300"/>
        </w:trPr>
        <w:tc>
          <w:tcPr>
            <w:tcW w:w="2122" w:type="dxa"/>
            <w:tcBorders>
              <w:top w:val="single" w:sz="4" w:space="0" w:color="auto"/>
              <w:right w:val="single" w:sz="4" w:space="0" w:color="auto"/>
            </w:tcBorders>
            <w:noWrap/>
            <w:hideMark/>
          </w:tcPr>
          <w:p w14:paraId="32484824" w14:textId="109E1403" w:rsidR="004311D2" w:rsidRPr="00D11CD6" w:rsidRDefault="00866E76" w:rsidP="004311D2">
            <w:pPr>
              <w:pStyle w:val="VAC-Body"/>
              <w:rPr>
                <w:lang w:val="en-CA"/>
              </w:rPr>
            </w:pPr>
            <w:proofErr w:type="spellStart"/>
            <w:r>
              <w:rPr>
                <w:lang w:val="en-CA"/>
              </w:rPr>
              <w:t>Vétérans</w:t>
            </w:r>
            <w:proofErr w:type="spellEnd"/>
            <w:r w:rsidR="00381B3C" w:rsidRPr="00381B3C">
              <w:rPr>
                <w:lang w:val="en-CA"/>
              </w:rPr>
              <w:t xml:space="preserve"> 85+</w:t>
            </w:r>
          </w:p>
        </w:tc>
        <w:tc>
          <w:tcPr>
            <w:tcW w:w="2551" w:type="dxa"/>
            <w:tcBorders>
              <w:top w:val="single" w:sz="4" w:space="0" w:color="auto"/>
              <w:left w:val="single" w:sz="4" w:space="0" w:color="auto"/>
            </w:tcBorders>
            <w:noWrap/>
            <w:hideMark/>
          </w:tcPr>
          <w:p w14:paraId="1A04669F" w14:textId="3F0F84A8" w:rsidR="004311D2" w:rsidRPr="00D11CD6" w:rsidRDefault="00CF1117" w:rsidP="004311D2">
            <w:pPr>
              <w:pStyle w:val="VAC-Body"/>
              <w:jc w:val="right"/>
              <w:rPr>
                <w:lang w:val="en-CA"/>
              </w:rPr>
            </w:pPr>
            <w:r w:rsidRPr="00D11CD6">
              <w:rPr>
                <w:lang w:val="en-CA"/>
              </w:rPr>
              <w:t>7.0</w:t>
            </w:r>
          </w:p>
        </w:tc>
      </w:tr>
      <w:tr w:rsidR="004311D2" w:rsidRPr="00D11CD6" w14:paraId="63B18413" w14:textId="77777777" w:rsidTr="00134310">
        <w:trPr>
          <w:trHeight w:val="300"/>
        </w:trPr>
        <w:tc>
          <w:tcPr>
            <w:tcW w:w="2122" w:type="dxa"/>
            <w:tcBorders>
              <w:right w:val="single" w:sz="4" w:space="0" w:color="auto"/>
            </w:tcBorders>
            <w:noWrap/>
            <w:hideMark/>
          </w:tcPr>
          <w:p w14:paraId="2A8032D3" w14:textId="133AA2A3" w:rsidR="004311D2" w:rsidRPr="00D11CD6" w:rsidRDefault="00866E76" w:rsidP="004311D2">
            <w:pPr>
              <w:pStyle w:val="VAC-Body"/>
              <w:rPr>
                <w:lang w:val="en-CA"/>
              </w:rPr>
            </w:pPr>
            <w:proofErr w:type="spellStart"/>
            <w:r>
              <w:rPr>
                <w:lang w:val="en-CA"/>
              </w:rPr>
              <w:t>Vétérans</w:t>
            </w:r>
            <w:proofErr w:type="spellEnd"/>
            <w:r w:rsidR="00381B3C" w:rsidRPr="00381B3C">
              <w:rPr>
                <w:lang w:val="en-CA"/>
              </w:rPr>
              <w:t xml:space="preserve"> 65-84</w:t>
            </w:r>
          </w:p>
        </w:tc>
        <w:tc>
          <w:tcPr>
            <w:tcW w:w="2551" w:type="dxa"/>
            <w:tcBorders>
              <w:left w:val="single" w:sz="4" w:space="0" w:color="auto"/>
            </w:tcBorders>
            <w:noWrap/>
          </w:tcPr>
          <w:p w14:paraId="132A9562" w14:textId="3DF08CC0" w:rsidR="004311D2" w:rsidRPr="00D11CD6" w:rsidRDefault="00CF1117" w:rsidP="004311D2">
            <w:pPr>
              <w:pStyle w:val="VAC-Body"/>
              <w:jc w:val="right"/>
              <w:rPr>
                <w:lang w:val="en-CA"/>
              </w:rPr>
            </w:pPr>
            <w:r w:rsidRPr="00D11CD6">
              <w:rPr>
                <w:lang w:val="en-CA"/>
              </w:rPr>
              <w:t>16.7</w:t>
            </w:r>
          </w:p>
        </w:tc>
      </w:tr>
      <w:tr w:rsidR="004311D2" w:rsidRPr="00D11CD6" w14:paraId="44506FFE" w14:textId="77777777" w:rsidTr="00134310">
        <w:trPr>
          <w:trHeight w:val="300"/>
        </w:trPr>
        <w:tc>
          <w:tcPr>
            <w:tcW w:w="2122" w:type="dxa"/>
            <w:tcBorders>
              <w:right w:val="single" w:sz="4" w:space="0" w:color="auto"/>
            </w:tcBorders>
            <w:noWrap/>
            <w:hideMark/>
          </w:tcPr>
          <w:p w14:paraId="2C24C4F0" w14:textId="4B8035EA" w:rsidR="004311D2" w:rsidRPr="00D11CD6" w:rsidRDefault="00381B3C" w:rsidP="004311D2">
            <w:pPr>
              <w:pStyle w:val="VAC-Body"/>
              <w:rPr>
                <w:lang w:val="en-CA"/>
              </w:rPr>
            </w:pPr>
            <w:proofErr w:type="spellStart"/>
            <w:r w:rsidRPr="00381B3C">
              <w:rPr>
                <w:lang w:val="en-CA"/>
              </w:rPr>
              <w:t>Vétérans</w:t>
            </w:r>
            <w:proofErr w:type="spellEnd"/>
            <w:r w:rsidRPr="00381B3C">
              <w:rPr>
                <w:lang w:val="en-CA"/>
              </w:rPr>
              <w:t xml:space="preserve"> &lt;65 (CM)</w:t>
            </w:r>
          </w:p>
        </w:tc>
        <w:tc>
          <w:tcPr>
            <w:tcW w:w="2551" w:type="dxa"/>
            <w:tcBorders>
              <w:left w:val="single" w:sz="4" w:space="0" w:color="auto"/>
            </w:tcBorders>
            <w:noWrap/>
          </w:tcPr>
          <w:p w14:paraId="19A40494" w14:textId="33AE8399" w:rsidR="004311D2" w:rsidRPr="00D11CD6" w:rsidRDefault="00CF1117" w:rsidP="004311D2">
            <w:pPr>
              <w:pStyle w:val="VAC-Body"/>
              <w:jc w:val="right"/>
              <w:rPr>
                <w:lang w:val="en-CA"/>
              </w:rPr>
            </w:pPr>
            <w:r w:rsidRPr="00D11CD6">
              <w:rPr>
                <w:lang w:val="en-CA"/>
              </w:rPr>
              <w:t>11.1</w:t>
            </w:r>
          </w:p>
        </w:tc>
      </w:tr>
      <w:tr w:rsidR="004311D2" w:rsidRPr="00D11CD6" w14:paraId="31DD2E33" w14:textId="77777777" w:rsidTr="00134310">
        <w:trPr>
          <w:trHeight w:val="300"/>
        </w:trPr>
        <w:tc>
          <w:tcPr>
            <w:tcW w:w="2122" w:type="dxa"/>
            <w:tcBorders>
              <w:right w:val="single" w:sz="4" w:space="0" w:color="auto"/>
            </w:tcBorders>
            <w:noWrap/>
            <w:hideMark/>
          </w:tcPr>
          <w:p w14:paraId="5CE52F06" w14:textId="05A24619" w:rsidR="004311D2" w:rsidRPr="00D11CD6" w:rsidRDefault="00877F8E" w:rsidP="004311D2">
            <w:pPr>
              <w:pStyle w:val="VAC-Body"/>
              <w:rPr>
                <w:lang w:val="en-CA"/>
              </w:rPr>
            </w:pPr>
            <w:proofErr w:type="spellStart"/>
            <w:r w:rsidRPr="00877F8E">
              <w:rPr>
                <w:lang w:val="en-CA"/>
              </w:rPr>
              <w:t>Vétérans</w:t>
            </w:r>
            <w:proofErr w:type="spellEnd"/>
            <w:r w:rsidRPr="00877F8E">
              <w:rPr>
                <w:lang w:val="en-CA"/>
              </w:rPr>
              <w:t xml:space="preserve"> &lt;65 (Non CM)</w:t>
            </w:r>
          </w:p>
        </w:tc>
        <w:tc>
          <w:tcPr>
            <w:tcW w:w="2551" w:type="dxa"/>
            <w:tcBorders>
              <w:left w:val="single" w:sz="4" w:space="0" w:color="auto"/>
            </w:tcBorders>
            <w:noWrap/>
          </w:tcPr>
          <w:p w14:paraId="5F49EB85" w14:textId="75AB73B5" w:rsidR="004311D2" w:rsidRPr="00D11CD6" w:rsidRDefault="00CF1117" w:rsidP="004311D2">
            <w:pPr>
              <w:pStyle w:val="VAC-Body"/>
              <w:jc w:val="right"/>
              <w:rPr>
                <w:lang w:val="en-CA"/>
              </w:rPr>
            </w:pPr>
            <w:r w:rsidRPr="00D11CD6">
              <w:rPr>
                <w:lang w:val="en-CA"/>
              </w:rPr>
              <w:t>33.4</w:t>
            </w:r>
          </w:p>
        </w:tc>
      </w:tr>
      <w:tr w:rsidR="004311D2" w:rsidRPr="00D11CD6" w14:paraId="7213B270" w14:textId="77777777" w:rsidTr="00134310">
        <w:trPr>
          <w:trHeight w:val="300"/>
        </w:trPr>
        <w:tc>
          <w:tcPr>
            <w:tcW w:w="2122" w:type="dxa"/>
            <w:tcBorders>
              <w:right w:val="single" w:sz="4" w:space="0" w:color="auto"/>
            </w:tcBorders>
            <w:noWrap/>
            <w:hideMark/>
          </w:tcPr>
          <w:p w14:paraId="0D422F0D" w14:textId="412F9321" w:rsidR="004311D2" w:rsidRPr="00D11CD6" w:rsidRDefault="00877F8E" w:rsidP="004311D2">
            <w:pPr>
              <w:pStyle w:val="VAC-Body"/>
              <w:rPr>
                <w:lang w:val="en-CA"/>
              </w:rPr>
            </w:pPr>
            <w:r w:rsidRPr="00877F8E">
              <w:rPr>
                <w:lang w:val="en-CA"/>
              </w:rPr>
              <w:t>GRC</w:t>
            </w:r>
          </w:p>
        </w:tc>
        <w:tc>
          <w:tcPr>
            <w:tcW w:w="2551" w:type="dxa"/>
            <w:tcBorders>
              <w:left w:val="single" w:sz="4" w:space="0" w:color="auto"/>
            </w:tcBorders>
            <w:noWrap/>
          </w:tcPr>
          <w:p w14:paraId="3F13B501" w14:textId="49F9A3EF" w:rsidR="004311D2" w:rsidRPr="00D11CD6" w:rsidRDefault="00CF1117" w:rsidP="004311D2">
            <w:pPr>
              <w:pStyle w:val="VAC-Body"/>
              <w:jc w:val="right"/>
              <w:rPr>
                <w:lang w:val="en-CA"/>
              </w:rPr>
            </w:pPr>
            <w:r w:rsidRPr="00D11CD6">
              <w:rPr>
                <w:lang w:val="en-CA"/>
              </w:rPr>
              <w:t>11.4</w:t>
            </w:r>
          </w:p>
        </w:tc>
      </w:tr>
      <w:tr w:rsidR="004311D2" w:rsidRPr="00D11CD6" w14:paraId="23A5C99E" w14:textId="77777777" w:rsidTr="00134310">
        <w:trPr>
          <w:trHeight w:val="300"/>
        </w:trPr>
        <w:tc>
          <w:tcPr>
            <w:tcW w:w="2122" w:type="dxa"/>
            <w:tcBorders>
              <w:bottom w:val="single" w:sz="4" w:space="0" w:color="auto"/>
              <w:right w:val="single" w:sz="4" w:space="0" w:color="auto"/>
            </w:tcBorders>
            <w:noWrap/>
            <w:hideMark/>
          </w:tcPr>
          <w:p w14:paraId="78B17309" w14:textId="45708E71" w:rsidR="004311D2" w:rsidRPr="00D11CD6" w:rsidRDefault="00877F8E" w:rsidP="004311D2">
            <w:pPr>
              <w:pStyle w:val="VAC-Body"/>
              <w:rPr>
                <w:lang w:val="en-CA"/>
              </w:rPr>
            </w:pPr>
            <w:proofErr w:type="spellStart"/>
            <w:r w:rsidRPr="00877F8E">
              <w:rPr>
                <w:lang w:val="en-CA"/>
              </w:rPr>
              <w:t>Survivants</w:t>
            </w:r>
            <w:proofErr w:type="spellEnd"/>
          </w:p>
        </w:tc>
        <w:tc>
          <w:tcPr>
            <w:tcW w:w="2551" w:type="dxa"/>
            <w:tcBorders>
              <w:left w:val="single" w:sz="4" w:space="0" w:color="auto"/>
            </w:tcBorders>
            <w:noWrap/>
          </w:tcPr>
          <w:p w14:paraId="4A972651" w14:textId="23E04281" w:rsidR="004311D2" w:rsidRPr="00D11CD6" w:rsidRDefault="00CF1117" w:rsidP="004311D2">
            <w:pPr>
              <w:pStyle w:val="VAC-Body"/>
              <w:jc w:val="right"/>
              <w:rPr>
                <w:lang w:val="en-CA"/>
              </w:rPr>
            </w:pPr>
            <w:r w:rsidRPr="00D11CD6">
              <w:rPr>
                <w:lang w:val="en-CA"/>
              </w:rPr>
              <w:t>20.4</w:t>
            </w:r>
          </w:p>
        </w:tc>
      </w:tr>
    </w:tbl>
    <w:p w14:paraId="04B922DB" w14:textId="5065B4FE" w:rsidR="003E038D" w:rsidRPr="00D11CD6" w:rsidRDefault="003E038D" w:rsidP="004311D2">
      <w:pPr>
        <w:pStyle w:val="VAC-Body"/>
        <w:rPr>
          <w:lang w:val="en-CA"/>
        </w:rPr>
      </w:pPr>
    </w:p>
    <w:p w14:paraId="68DD463E" w14:textId="0BDCADCA" w:rsidR="00134310" w:rsidRPr="00D11CD6" w:rsidRDefault="00134310" w:rsidP="004311D2">
      <w:pPr>
        <w:pStyle w:val="VAC-Body"/>
        <w:rPr>
          <w:lang w:val="en-CA"/>
        </w:rPr>
      </w:pPr>
    </w:p>
    <w:p w14:paraId="2C03DC20" w14:textId="2B2084E1" w:rsidR="00134310" w:rsidRPr="00D11CD6" w:rsidRDefault="00134310" w:rsidP="004311D2">
      <w:pPr>
        <w:pStyle w:val="VAC-Body"/>
        <w:rPr>
          <w:lang w:val="en-CA"/>
        </w:rPr>
      </w:pPr>
    </w:p>
    <w:p w14:paraId="199669A2" w14:textId="3A5F20AD" w:rsidR="00134310" w:rsidRPr="00D11CD6" w:rsidRDefault="00134310" w:rsidP="004311D2">
      <w:pPr>
        <w:pStyle w:val="VAC-Body"/>
        <w:rPr>
          <w:lang w:val="en-CA"/>
        </w:rPr>
      </w:pPr>
    </w:p>
    <w:p w14:paraId="481C1BF7" w14:textId="4088EB7C" w:rsidR="00134310" w:rsidRPr="00D11CD6" w:rsidRDefault="00134310" w:rsidP="004311D2">
      <w:pPr>
        <w:pStyle w:val="VAC-Body"/>
        <w:rPr>
          <w:lang w:val="en-CA"/>
        </w:rPr>
      </w:pPr>
    </w:p>
    <w:p w14:paraId="5FBEB888" w14:textId="77777777" w:rsidR="00134310" w:rsidRPr="00D11CD6" w:rsidRDefault="00134310" w:rsidP="004311D2">
      <w:pPr>
        <w:pStyle w:val="VAC-Body"/>
        <w:rPr>
          <w:lang w:val="en-CA"/>
        </w:rPr>
      </w:pPr>
    </w:p>
    <w:p w14:paraId="66FCC3FA" w14:textId="09F72A83" w:rsidR="00134310" w:rsidRPr="00D11CD6" w:rsidRDefault="00134310" w:rsidP="004311D2">
      <w:pPr>
        <w:pStyle w:val="VAC-Body"/>
        <w:rPr>
          <w:lang w:val="en-CA"/>
        </w:rPr>
      </w:pPr>
    </w:p>
    <w:p w14:paraId="6A268B26" w14:textId="63B52D69" w:rsidR="00134310" w:rsidRPr="00D11CD6" w:rsidRDefault="00134310" w:rsidP="004311D2">
      <w:pPr>
        <w:pStyle w:val="VAC-Body"/>
        <w:rPr>
          <w:lang w:val="en-CA"/>
        </w:rPr>
      </w:pPr>
    </w:p>
    <w:p w14:paraId="389BF19B" w14:textId="5190A6B1" w:rsidR="00134310" w:rsidRPr="00D11CD6" w:rsidRDefault="00134310" w:rsidP="004311D2">
      <w:pPr>
        <w:pStyle w:val="VAC-Body"/>
        <w:rPr>
          <w:lang w:val="en-CA"/>
        </w:rPr>
      </w:pPr>
    </w:p>
    <w:p w14:paraId="3557B6E8" w14:textId="0110BD9F" w:rsidR="00134310" w:rsidRPr="00D11CD6" w:rsidRDefault="00134310" w:rsidP="004311D2">
      <w:pPr>
        <w:pStyle w:val="VAC-Body"/>
        <w:rPr>
          <w:lang w:val="en-CA"/>
        </w:rPr>
      </w:pPr>
    </w:p>
    <w:p w14:paraId="7A474058" w14:textId="1A7C6A08" w:rsidR="00134310" w:rsidRPr="00D11CD6" w:rsidRDefault="00134310" w:rsidP="004311D2">
      <w:pPr>
        <w:pStyle w:val="VAC-Body"/>
        <w:rPr>
          <w:lang w:val="en-CA"/>
        </w:rPr>
      </w:pPr>
    </w:p>
    <w:p w14:paraId="31FC6FE0" w14:textId="3C5CBC57" w:rsidR="00134310" w:rsidRPr="00D11CD6" w:rsidRDefault="00134310" w:rsidP="004311D2">
      <w:pPr>
        <w:pStyle w:val="VAC-Body"/>
        <w:rPr>
          <w:lang w:val="en-CA"/>
        </w:rPr>
      </w:pPr>
    </w:p>
    <w:p w14:paraId="4CB238E3" w14:textId="6C3D29CA" w:rsidR="00134310" w:rsidRPr="00D11CD6" w:rsidRDefault="00134310" w:rsidP="004311D2">
      <w:pPr>
        <w:pStyle w:val="VAC-Body"/>
        <w:rPr>
          <w:lang w:val="en-CA"/>
        </w:rPr>
      </w:pPr>
    </w:p>
    <w:p w14:paraId="0179159C" w14:textId="1D3EB274" w:rsidR="00134310" w:rsidRPr="00D11CD6" w:rsidRDefault="00134310" w:rsidP="004311D2">
      <w:pPr>
        <w:pStyle w:val="VAC-Body"/>
        <w:rPr>
          <w:lang w:val="en-CA"/>
        </w:rPr>
      </w:pPr>
    </w:p>
    <w:p w14:paraId="0950C923" w14:textId="77777777" w:rsidR="00134310" w:rsidRPr="00D11CD6" w:rsidRDefault="00134310" w:rsidP="004311D2">
      <w:pPr>
        <w:pStyle w:val="VAC-Body"/>
        <w:rPr>
          <w:lang w:val="en-CA"/>
        </w:rPr>
      </w:pPr>
    </w:p>
    <w:p w14:paraId="2F3550BF" w14:textId="244F0780" w:rsidR="0098421E" w:rsidRPr="00D11CD6" w:rsidRDefault="0098421E" w:rsidP="004311D2">
      <w:pPr>
        <w:pStyle w:val="VAC-Body"/>
        <w:rPr>
          <w:lang w:val="en-CA"/>
        </w:rPr>
      </w:pPr>
      <w:r w:rsidRPr="009210E9">
        <w:rPr>
          <w:lang w:val="fr-CA"/>
        </w:rPr>
        <w:t xml:space="preserve">Pour les résultats ventilés par strates (par exemple, «20% des vétérans de 85 ans et plus sont en accord»), les données sont pondérées en utilisant les proportions d'âge et de </w:t>
      </w:r>
      <w:r w:rsidR="0015398E">
        <w:rPr>
          <w:lang w:val="fr-CA"/>
        </w:rPr>
        <w:t>sexe</w:t>
      </w:r>
      <w:r w:rsidRPr="009210E9">
        <w:rPr>
          <w:lang w:val="fr-CA"/>
        </w:rPr>
        <w:t xml:space="preserve"> à l’intérieur de chaque strate. </w:t>
      </w:r>
      <w:r w:rsidRPr="0098421E">
        <w:rPr>
          <w:lang w:val="en-CA"/>
        </w:rPr>
        <w:t xml:space="preserve">Les proportions, </w:t>
      </w:r>
      <w:proofErr w:type="spellStart"/>
      <w:r w:rsidRPr="0098421E">
        <w:rPr>
          <w:lang w:val="en-CA"/>
        </w:rPr>
        <w:t>tirées</w:t>
      </w:r>
      <w:proofErr w:type="spellEnd"/>
      <w:r w:rsidRPr="0098421E">
        <w:rPr>
          <w:lang w:val="en-CA"/>
        </w:rPr>
        <w:t xml:space="preserve"> du </w:t>
      </w:r>
      <w:proofErr w:type="spellStart"/>
      <w:r w:rsidRPr="0098421E">
        <w:rPr>
          <w:lang w:val="en-CA"/>
        </w:rPr>
        <w:t>fichier</w:t>
      </w:r>
      <w:proofErr w:type="spellEnd"/>
      <w:r w:rsidRPr="0098421E">
        <w:rPr>
          <w:lang w:val="en-CA"/>
        </w:rPr>
        <w:t xml:space="preserve"> </w:t>
      </w:r>
      <w:proofErr w:type="spellStart"/>
      <w:r w:rsidRPr="0098421E">
        <w:rPr>
          <w:lang w:val="en-CA"/>
        </w:rPr>
        <w:t>échantillon</w:t>
      </w:r>
      <w:proofErr w:type="spellEnd"/>
      <w:r w:rsidRPr="0098421E">
        <w:rPr>
          <w:lang w:val="en-CA"/>
        </w:rPr>
        <w:t xml:space="preserve">, </w:t>
      </w:r>
      <w:proofErr w:type="spellStart"/>
      <w:r w:rsidRPr="0098421E">
        <w:rPr>
          <w:lang w:val="en-CA"/>
        </w:rPr>
        <w:t>sont</w:t>
      </w:r>
      <w:proofErr w:type="spellEnd"/>
      <w:r w:rsidRPr="0098421E">
        <w:rPr>
          <w:lang w:val="en-CA"/>
        </w:rPr>
        <w:t xml:space="preserve"> les </w:t>
      </w:r>
      <w:proofErr w:type="spellStart"/>
      <w:r w:rsidRPr="0098421E">
        <w:rPr>
          <w:lang w:val="en-CA"/>
        </w:rPr>
        <w:t>suivantes</w:t>
      </w:r>
      <w:proofErr w:type="spellEnd"/>
      <w:r w:rsidRPr="0098421E">
        <w:rPr>
          <w:lang w:val="en-CA"/>
        </w:rPr>
        <w:t>:</w:t>
      </w:r>
    </w:p>
    <w:tbl>
      <w:tblPr>
        <w:tblStyle w:val="TableGrid"/>
        <w:tblW w:w="5089" w:type="pct"/>
        <w:tblBorders>
          <w:insideH w:val="none" w:sz="0" w:space="0" w:color="auto"/>
          <w:insideV w:val="none" w:sz="0" w:space="0" w:color="auto"/>
        </w:tblBorders>
        <w:tblLayout w:type="fixed"/>
        <w:tblLook w:val="04A0" w:firstRow="1" w:lastRow="0" w:firstColumn="1" w:lastColumn="0" w:noHBand="0" w:noVBand="1"/>
      </w:tblPr>
      <w:tblGrid>
        <w:gridCol w:w="1826"/>
        <w:gridCol w:w="1500"/>
        <w:gridCol w:w="270"/>
        <w:gridCol w:w="1144"/>
        <w:gridCol w:w="170"/>
        <w:gridCol w:w="1243"/>
        <w:gridCol w:w="37"/>
        <w:gridCol w:w="1349"/>
        <w:gridCol w:w="28"/>
        <w:gridCol w:w="1258"/>
        <w:gridCol w:w="155"/>
        <w:gridCol w:w="1159"/>
      </w:tblGrid>
      <w:tr w:rsidR="004311D2" w:rsidRPr="00D11CD6" w14:paraId="11F7923E" w14:textId="77777777" w:rsidTr="00EC550F">
        <w:trPr>
          <w:cantSplit/>
          <w:trHeight w:val="1662"/>
          <w:tblHeader/>
        </w:trPr>
        <w:tc>
          <w:tcPr>
            <w:tcW w:w="846" w:type="dxa"/>
            <w:tcBorders>
              <w:top w:val="single" w:sz="4" w:space="0" w:color="auto"/>
              <w:bottom w:val="single" w:sz="4" w:space="0" w:color="auto"/>
              <w:right w:val="single" w:sz="4" w:space="0" w:color="auto"/>
            </w:tcBorders>
            <w:textDirection w:val="btLr"/>
            <w:vAlign w:val="bottom"/>
          </w:tcPr>
          <w:p w14:paraId="7FB46F77" w14:textId="423D0197" w:rsidR="004311D2" w:rsidRPr="00D11CD6" w:rsidRDefault="0098421E" w:rsidP="000B4741">
            <w:pPr>
              <w:pStyle w:val="VAC-Body"/>
              <w:ind w:left="113" w:right="113"/>
              <w:rPr>
                <w:b/>
                <w:bCs/>
                <w:lang w:val="en-CA"/>
              </w:rPr>
            </w:pPr>
            <w:bookmarkStart w:id="65" w:name="_Hlk57293294"/>
            <w:proofErr w:type="spellStart"/>
            <w:r>
              <w:rPr>
                <w:b/>
                <w:bCs/>
                <w:lang w:val="en-CA"/>
              </w:rPr>
              <w:t>Â</w:t>
            </w:r>
            <w:r w:rsidR="004311D2" w:rsidRPr="00D11CD6">
              <w:rPr>
                <w:b/>
                <w:bCs/>
                <w:lang w:val="en-CA"/>
              </w:rPr>
              <w:t>ge</w:t>
            </w:r>
            <w:proofErr w:type="spellEnd"/>
          </w:p>
        </w:tc>
        <w:tc>
          <w:tcPr>
            <w:tcW w:w="695" w:type="dxa"/>
            <w:tcBorders>
              <w:top w:val="single" w:sz="4" w:space="0" w:color="auto"/>
              <w:left w:val="single" w:sz="4" w:space="0" w:color="auto"/>
              <w:bottom w:val="single" w:sz="4" w:space="0" w:color="auto"/>
            </w:tcBorders>
            <w:noWrap/>
            <w:textDirection w:val="btLr"/>
            <w:vAlign w:val="center"/>
          </w:tcPr>
          <w:p w14:paraId="48251B18" w14:textId="7556ADE4" w:rsidR="004311D2" w:rsidRPr="00D11CD6" w:rsidRDefault="00866E76" w:rsidP="00E60924">
            <w:pPr>
              <w:pStyle w:val="VAC-Body"/>
              <w:ind w:left="113" w:right="113"/>
              <w:rPr>
                <w:b/>
                <w:bCs/>
                <w:lang w:val="en-CA"/>
              </w:rPr>
            </w:pPr>
            <w:proofErr w:type="spellStart"/>
            <w:r>
              <w:rPr>
                <w:b/>
                <w:bCs/>
                <w:lang w:val="en-CA"/>
              </w:rPr>
              <w:t>Vétérans</w:t>
            </w:r>
            <w:proofErr w:type="spellEnd"/>
            <w:r w:rsidR="002E35D6" w:rsidRPr="002E35D6">
              <w:rPr>
                <w:b/>
                <w:bCs/>
                <w:lang w:val="en-CA"/>
              </w:rPr>
              <w:t xml:space="preserve"> 85+</w:t>
            </w:r>
          </w:p>
        </w:tc>
        <w:tc>
          <w:tcPr>
            <w:tcW w:w="655" w:type="dxa"/>
            <w:gridSpan w:val="2"/>
            <w:tcBorders>
              <w:top w:val="single" w:sz="4" w:space="0" w:color="auto"/>
              <w:bottom w:val="single" w:sz="4" w:space="0" w:color="auto"/>
            </w:tcBorders>
            <w:textDirection w:val="btLr"/>
            <w:vAlign w:val="center"/>
          </w:tcPr>
          <w:p w14:paraId="528D5317" w14:textId="2A9C1836" w:rsidR="004311D2" w:rsidRPr="00D11CD6" w:rsidRDefault="00866E76" w:rsidP="00E60924">
            <w:pPr>
              <w:pStyle w:val="VAC-Body"/>
              <w:ind w:left="113" w:right="113"/>
              <w:rPr>
                <w:b/>
                <w:bCs/>
                <w:lang w:val="en-CA"/>
              </w:rPr>
            </w:pPr>
            <w:proofErr w:type="spellStart"/>
            <w:r>
              <w:rPr>
                <w:b/>
                <w:bCs/>
                <w:lang w:val="en-CA"/>
              </w:rPr>
              <w:t>Vétérans</w:t>
            </w:r>
            <w:proofErr w:type="spellEnd"/>
            <w:r w:rsidR="002E35D6" w:rsidRPr="002E35D6">
              <w:rPr>
                <w:b/>
                <w:bCs/>
                <w:lang w:val="en-CA"/>
              </w:rPr>
              <w:t xml:space="preserve"> 65-84</w:t>
            </w:r>
          </w:p>
        </w:tc>
        <w:tc>
          <w:tcPr>
            <w:tcW w:w="655" w:type="dxa"/>
            <w:gridSpan w:val="2"/>
            <w:tcBorders>
              <w:top w:val="single" w:sz="4" w:space="0" w:color="auto"/>
              <w:bottom w:val="single" w:sz="4" w:space="0" w:color="auto"/>
            </w:tcBorders>
            <w:textDirection w:val="btLr"/>
            <w:vAlign w:val="center"/>
          </w:tcPr>
          <w:p w14:paraId="12B97E5D" w14:textId="792E3E95" w:rsidR="004311D2" w:rsidRPr="00D11CD6" w:rsidRDefault="002E35D6" w:rsidP="00E60924">
            <w:pPr>
              <w:pStyle w:val="VAC-Body"/>
              <w:ind w:left="113" w:right="113"/>
              <w:rPr>
                <w:b/>
                <w:bCs/>
                <w:lang w:val="en-CA"/>
              </w:rPr>
            </w:pPr>
            <w:proofErr w:type="spellStart"/>
            <w:r w:rsidRPr="002E35D6">
              <w:rPr>
                <w:b/>
                <w:bCs/>
                <w:lang w:val="en-CA"/>
              </w:rPr>
              <w:t>Vétérans</w:t>
            </w:r>
            <w:proofErr w:type="spellEnd"/>
            <w:r w:rsidRPr="002E35D6">
              <w:rPr>
                <w:b/>
                <w:bCs/>
                <w:lang w:val="en-CA"/>
              </w:rPr>
              <w:t xml:space="preserve"> &lt;65 (CM)</w:t>
            </w:r>
          </w:p>
        </w:tc>
        <w:tc>
          <w:tcPr>
            <w:tcW w:w="655" w:type="dxa"/>
            <w:gridSpan w:val="3"/>
            <w:tcBorders>
              <w:top w:val="single" w:sz="4" w:space="0" w:color="auto"/>
              <w:bottom w:val="single" w:sz="4" w:space="0" w:color="auto"/>
            </w:tcBorders>
            <w:textDirection w:val="btLr"/>
            <w:vAlign w:val="center"/>
          </w:tcPr>
          <w:p w14:paraId="71316390" w14:textId="351E5431" w:rsidR="004311D2" w:rsidRPr="00D11CD6" w:rsidRDefault="000207D8" w:rsidP="00E60924">
            <w:pPr>
              <w:pStyle w:val="VAC-Body"/>
              <w:ind w:left="113" w:right="113"/>
              <w:rPr>
                <w:b/>
                <w:bCs/>
                <w:lang w:val="en-CA"/>
              </w:rPr>
            </w:pPr>
            <w:proofErr w:type="spellStart"/>
            <w:r w:rsidRPr="000207D8">
              <w:rPr>
                <w:b/>
                <w:bCs/>
                <w:lang w:val="en-CA"/>
              </w:rPr>
              <w:t>Vétérans</w:t>
            </w:r>
            <w:proofErr w:type="spellEnd"/>
            <w:r w:rsidRPr="000207D8">
              <w:rPr>
                <w:b/>
                <w:bCs/>
                <w:lang w:val="en-CA"/>
              </w:rPr>
              <w:t xml:space="preserve"> &lt;65 (Non CM)</w:t>
            </w:r>
          </w:p>
        </w:tc>
        <w:tc>
          <w:tcPr>
            <w:tcW w:w="655" w:type="dxa"/>
            <w:gridSpan w:val="2"/>
            <w:tcBorders>
              <w:top w:val="single" w:sz="4" w:space="0" w:color="auto"/>
              <w:bottom w:val="single" w:sz="4" w:space="0" w:color="auto"/>
            </w:tcBorders>
            <w:textDirection w:val="btLr"/>
            <w:vAlign w:val="center"/>
          </w:tcPr>
          <w:p w14:paraId="0EC58AD8" w14:textId="0966AB12" w:rsidR="004311D2" w:rsidRPr="00D11CD6" w:rsidRDefault="000207D8" w:rsidP="00E60924">
            <w:pPr>
              <w:pStyle w:val="VAC-Body"/>
              <w:ind w:left="113" w:right="113"/>
              <w:rPr>
                <w:b/>
                <w:bCs/>
                <w:lang w:val="en-CA"/>
              </w:rPr>
            </w:pPr>
            <w:r w:rsidRPr="000207D8">
              <w:rPr>
                <w:b/>
                <w:bCs/>
                <w:lang w:val="en-CA"/>
              </w:rPr>
              <w:t>GRC</w:t>
            </w:r>
          </w:p>
        </w:tc>
        <w:tc>
          <w:tcPr>
            <w:tcW w:w="537" w:type="dxa"/>
            <w:tcBorders>
              <w:top w:val="single" w:sz="4" w:space="0" w:color="auto"/>
              <w:bottom w:val="single" w:sz="4" w:space="0" w:color="auto"/>
            </w:tcBorders>
            <w:textDirection w:val="btLr"/>
            <w:vAlign w:val="center"/>
          </w:tcPr>
          <w:p w14:paraId="4B6C39F0" w14:textId="71ADDB8D" w:rsidR="004311D2" w:rsidRPr="00D11CD6" w:rsidRDefault="000207D8" w:rsidP="00E60924">
            <w:pPr>
              <w:pStyle w:val="VAC-Body"/>
              <w:ind w:left="113" w:right="113"/>
              <w:rPr>
                <w:b/>
                <w:bCs/>
                <w:lang w:val="en-CA"/>
              </w:rPr>
            </w:pPr>
            <w:proofErr w:type="spellStart"/>
            <w:r w:rsidRPr="000207D8">
              <w:rPr>
                <w:b/>
                <w:bCs/>
                <w:lang w:val="en-CA"/>
              </w:rPr>
              <w:t>Survivants</w:t>
            </w:r>
            <w:proofErr w:type="spellEnd"/>
          </w:p>
        </w:tc>
      </w:tr>
      <w:tr w:rsidR="00633D10" w:rsidRPr="00D11CD6" w14:paraId="0EF9E848" w14:textId="77777777" w:rsidTr="00E60924">
        <w:trPr>
          <w:trHeight w:val="20"/>
        </w:trPr>
        <w:tc>
          <w:tcPr>
            <w:tcW w:w="846" w:type="dxa"/>
            <w:tcBorders>
              <w:top w:val="single" w:sz="4" w:space="0" w:color="auto"/>
              <w:right w:val="single" w:sz="4" w:space="0" w:color="auto"/>
            </w:tcBorders>
            <w:hideMark/>
          </w:tcPr>
          <w:p w14:paraId="61B21722" w14:textId="77777777" w:rsidR="00633D10" w:rsidRPr="00D11CD6" w:rsidRDefault="00633D10" w:rsidP="00633D10">
            <w:pPr>
              <w:pStyle w:val="VAC-Body"/>
              <w:rPr>
                <w:lang w:val="en-CA"/>
              </w:rPr>
            </w:pPr>
            <w:r w:rsidRPr="00D11CD6">
              <w:rPr>
                <w:lang w:val="en-CA"/>
              </w:rPr>
              <w:t>18-19</w:t>
            </w:r>
          </w:p>
        </w:tc>
        <w:tc>
          <w:tcPr>
            <w:tcW w:w="820" w:type="dxa"/>
            <w:gridSpan w:val="2"/>
            <w:tcBorders>
              <w:top w:val="single" w:sz="4" w:space="0" w:color="auto"/>
              <w:left w:val="single" w:sz="4" w:space="0" w:color="auto"/>
            </w:tcBorders>
            <w:shd w:val="clear" w:color="auto" w:fill="F2F2F2" w:themeFill="background1" w:themeFillShade="F2"/>
            <w:noWrap/>
          </w:tcPr>
          <w:p w14:paraId="082E5F8D" w14:textId="77777777" w:rsidR="00633D10" w:rsidRPr="00D11CD6" w:rsidRDefault="00633D10" w:rsidP="00633D10">
            <w:pPr>
              <w:pStyle w:val="VAC-Body"/>
              <w:jc w:val="right"/>
              <w:rPr>
                <w:lang w:val="en-CA"/>
              </w:rPr>
            </w:pPr>
          </w:p>
        </w:tc>
        <w:tc>
          <w:tcPr>
            <w:tcW w:w="609" w:type="dxa"/>
            <w:gridSpan w:val="2"/>
            <w:tcBorders>
              <w:top w:val="single" w:sz="4" w:space="0" w:color="auto"/>
            </w:tcBorders>
            <w:shd w:val="clear" w:color="auto" w:fill="F2F2F2" w:themeFill="background1" w:themeFillShade="F2"/>
          </w:tcPr>
          <w:p w14:paraId="761462C9" w14:textId="77777777" w:rsidR="00633D10" w:rsidRPr="00D11CD6" w:rsidRDefault="00633D10" w:rsidP="00633D10">
            <w:pPr>
              <w:pStyle w:val="VAC-Body"/>
              <w:jc w:val="right"/>
              <w:rPr>
                <w:lang w:val="en-CA"/>
              </w:rPr>
            </w:pPr>
          </w:p>
        </w:tc>
        <w:tc>
          <w:tcPr>
            <w:tcW w:w="593" w:type="dxa"/>
            <w:gridSpan w:val="2"/>
            <w:tcBorders>
              <w:top w:val="single" w:sz="4" w:space="0" w:color="auto"/>
            </w:tcBorders>
          </w:tcPr>
          <w:p w14:paraId="071EAC90" w14:textId="77777777" w:rsidR="00633D10" w:rsidRPr="00D11CD6" w:rsidRDefault="00633D10" w:rsidP="00633D10">
            <w:pPr>
              <w:pStyle w:val="VAC-Body"/>
              <w:jc w:val="right"/>
              <w:rPr>
                <w:lang w:val="en-CA"/>
              </w:rPr>
            </w:pPr>
            <w:r w:rsidRPr="00D11CD6">
              <w:rPr>
                <w:lang w:val="en-CA"/>
              </w:rPr>
              <w:t>0.0</w:t>
            </w:r>
          </w:p>
        </w:tc>
        <w:tc>
          <w:tcPr>
            <w:tcW w:w="625" w:type="dxa"/>
            <w:tcBorders>
              <w:top w:val="single" w:sz="4" w:space="0" w:color="auto"/>
            </w:tcBorders>
          </w:tcPr>
          <w:p w14:paraId="3ECEC763" w14:textId="77777777" w:rsidR="00633D10" w:rsidRPr="00D11CD6" w:rsidRDefault="00633D10" w:rsidP="00633D10">
            <w:pPr>
              <w:pStyle w:val="VAC-Body"/>
              <w:jc w:val="right"/>
              <w:rPr>
                <w:lang w:val="en-CA"/>
              </w:rPr>
            </w:pPr>
            <w:r w:rsidRPr="00D11CD6">
              <w:rPr>
                <w:lang w:val="en-CA"/>
              </w:rPr>
              <w:t>0.0</w:t>
            </w:r>
          </w:p>
        </w:tc>
        <w:tc>
          <w:tcPr>
            <w:tcW w:w="596" w:type="dxa"/>
            <w:gridSpan w:val="2"/>
            <w:tcBorders>
              <w:top w:val="single" w:sz="4" w:space="0" w:color="auto"/>
            </w:tcBorders>
          </w:tcPr>
          <w:p w14:paraId="1DC3E7D9" w14:textId="77777777" w:rsidR="00633D10" w:rsidRPr="00D11CD6" w:rsidRDefault="00633D10" w:rsidP="00633D10">
            <w:pPr>
              <w:pStyle w:val="VAC-Body"/>
              <w:jc w:val="right"/>
              <w:rPr>
                <w:lang w:val="en-CA"/>
              </w:rPr>
            </w:pPr>
            <w:r w:rsidRPr="00D11CD6">
              <w:rPr>
                <w:lang w:val="en-CA"/>
              </w:rPr>
              <w:t>0.0</w:t>
            </w:r>
          </w:p>
        </w:tc>
        <w:tc>
          <w:tcPr>
            <w:tcW w:w="609" w:type="dxa"/>
            <w:gridSpan w:val="2"/>
            <w:tcBorders>
              <w:top w:val="single" w:sz="4" w:space="0" w:color="auto"/>
            </w:tcBorders>
            <w:vAlign w:val="bottom"/>
          </w:tcPr>
          <w:p w14:paraId="7FA24339" w14:textId="30F61A16" w:rsidR="00633D10" w:rsidRPr="00D11CD6" w:rsidRDefault="00633D10" w:rsidP="00633D10">
            <w:pPr>
              <w:pStyle w:val="VAC-Body"/>
              <w:jc w:val="right"/>
              <w:rPr>
                <w:lang w:val="en-CA"/>
              </w:rPr>
            </w:pPr>
            <w:r w:rsidRPr="00D11CD6">
              <w:rPr>
                <w:lang w:val="en-CA"/>
              </w:rPr>
              <w:t>0.1</w:t>
            </w:r>
          </w:p>
        </w:tc>
      </w:tr>
      <w:tr w:rsidR="00633D10" w:rsidRPr="00D11CD6" w14:paraId="07AD7C85" w14:textId="77777777" w:rsidTr="00E60924">
        <w:trPr>
          <w:trHeight w:val="20"/>
        </w:trPr>
        <w:tc>
          <w:tcPr>
            <w:tcW w:w="846" w:type="dxa"/>
            <w:tcBorders>
              <w:right w:val="single" w:sz="4" w:space="0" w:color="auto"/>
            </w:tcBorders>
            <w:hideMark/>
          </w:tcPr>
          <w:p w14:paraId="2450CE53" w14:textId="77777777" w:rsidR="00633D10" w:rsidRPr="00D11CD6" w:rsidRDefault="00633D10" w:rsidP="00633D10">
            <w:pPr>
              <w:pStyle w:val="VAC-Body"/>
              <w:rPr>
                <w:lang w:val="en-CA"/>
              </w:rPr>
            </w:pPr>
            <w:r w:rsidRPr="00D11CD6">
              <w:rPr>
                <w:lang w:val="en-CA"/>
              </w:rPr>
              <w:t>20-24</w:t>
            </w:r>
          </w:p>
        </w:tc>
        <w:tc>
          <w:tcPr>
            <w:tcW w:w="820" w:type="dxa"/>
            <w:gridSpan w:val="2"/>
            <w:tcBorders>
              <w:left w:val="single" w:sz="4" w:space="0" w:color="auto"/>
            </w:tcBorders>
            <w:shd w:val="clear" w:color="auto" w:fill="F2F2F2" w:themeFill="background1" w:themeFillShade="F2"/>
            <w:noWrap/>
          </w:tcPr>
          <w:p w14:paraId="4B081A85"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10EE4E64" w14:textId="77777777" w:rsidR="00633D10" w:rsidRPr="00D11CD6" w:rsidRDefault="00633D10" w:rsidP="00633D10">
            <w:pPr>
              <w:pStyle w:val="VAC-Body"/>
              <w:jc w:val="right"/>
              <w:rPr>
                <w:lang w:val="en-CA"/>
              </w:rPr>
            </w:pPr>
          </w:p>
        </w:tc>
        <w:tc>
          <w:tcPr>
            <w:tcW w:w="593" w:type="dxa"/>
            <w:gridSpan w:val="2"/>
            <w:vAlign w:val="bottom"/>
          </w:tcPr>
          <w:p w14:paraId="2141FF4A" w14:textId="32FD45FE" w:rsidR="00633D10" w:rsidRPr="00D11CD6" w:rsidRDefault="00633D10" w:rsidP="00633D10">
            <w:pPr>
              <w:pStyle w:val="VAC-Body"/>
              <w:jc w:val="right"/>
              <w:rPr>
                <w:lang w:val="en-CA"/>
              </w:rPr>
            </w:pPr>
            <w:r w:rsidRPr="00D11CD6">
              <w:rPr>
                <w:lang w:val="en-CA"/>
              </w:rPr>
              <w:t>0.6</w:t>
            </w:r>
          </w:p>
        </w:tc>
        <w:tc>
          <w:tcPr>
            <w:tcW w:w="625" w:type="dxa"/>
            <w:vAlign w:val="bottom"/>
          </w:tcPr>
          <w:p w14:paraId="7BEB6CC1" w14:textId="6450EB87" w:rsidR="00633D10" w:rsidRPr="00D11CD6" w:rsidRDefault="00633D10" w:rsidP="00633D10">
            <w:pPr>
              <w:pStyle w:val="VAC-Body"/>
              <w:jc w:val="right"/>
              <w:rPr>
                <w:lang w:val="en-CA"/>
              </w:rPr>
            </w:pPr>
            <w:r w:rsidRPr="00D11CD6">
              <w:rPr>
                <w:lang w:val="en-CA"/>
              </w:rPr>
              <w:t>0.5</w:t>
            </w:r>
          </w:p>
        </w:tc>
        <w:tc>
          <w:tcPr>
            <w:tcW w:w="596" w:type="dxa"/>
            <w:gridSpan w:val="2"/>
            <w:vAlign w:val="bottom"/>
          </w:tcPr>
          <w:p w14:paraId="11B83522" w14:textId="4E3216B9" w:rsidR="00633D10" w:rsidRPr="00D11CD6" w:rsidRDefault="00633D10" w:rsidP="00633D10">
            <w:pPr>
              <w:pStyle w:val="VAC-Body"/>
              <w:jc w:val="right"/>
              <w:rPr>
                <w:lang w:val="en-CA"/>
              </w:rPr>
            </w:pPr>
            <w:r w:rsidRPr="00D11CD6">
              <w:rPr>
                <w:lang w:val="en-CA"/>
              </w:rPr>
              <w:t>0.0</w:t>
            </w:r>
          </w:p>
        </w:tc>
        <w:tc>
          <w:tcPr>
            <w:tcW w:w="609" w:type="dxa"/>
            <w:gridSpan w:val="2"/>
            <w:vAlign w:val="bottom"/>
          </w:tcPr>
          <w:p w14:paraId="62DB0722" w14:textId="5E845195" w:rsidR="00633D10" w:rsidRPr="00D11CD6" w:rsidRDefault="00633D10" w:rsidP="00633D10">
            <w:pPr>
              <w:pStyle w:val="VAC-Body"/>
              <w:jc w:val="right"/>
              <w:rPr>
                <w:lang w:val="en-CA"/>
              </w:rPr>
            </w:pPr>
            <w:r w:rsidRPr="00D11CD6">
              <w:rPr>
                <w:lang w:val="en-CA"/>
              </w:rPr>
              <w:t>0.4</w:t>
            </w:r>
          </w:p>
        </w:tc>
      </w:tr>
      <w:tr w:rsidR="00633D10" w:rsidRPr="00D11CD6" w14:paraId="442D9B6E" w14:textId="77777777" w:rsidTr="00E60924">
        <w:trPr>
          <w:trHeight w:val="20"/>
        </w:trPr>
        <w:tc>
          <w:tcPr>
            <w:tcW w:w="846" w:type="dxa"/>
            <w:tcBorders>
              <w:right w:val="single" w:sz="4" w:space="0" w:color="auto"/>
            </w:tcBorders>
            <w:hideMark/>
          </w:tcPr>
          <w:p w14:paraId="258EB3A3" w14:textId="77777777" w:rsidR="00633D10" w:rsidRPr="00D11CD6" w:rsidRDefault="00633D10" w:rsidP="00633D10">
            <w:pPr>
              <w:pStyle w:val="VAC-Body"/>
              <w:rPr>
                <w:lang w:val="en-CA"/>
              </w:rPr>
            </w:pPr>
            <w:r w:rsidRPr="00D11CD6">
              <w:rPr>
                <w:lang w:val="en-CA"/>
              </w:rPr>
              <w:t>25-29</w:t>
            </w:r>
          </w:p>
        </w:tc>
        <w:tc>
          <w:tcPr>
            <w:tcW w:w="820" w:type="dxa"/>
            <w:gridSpan w:val="2"/>
            <w:tcBorders>
              <w:left w:val="single" w:sz="4" w:space="0" w:color="auto"/>
            </w:tcBorders>
            <w:shd w:val="clear" w:color="auto" w:fill="F2F2F2" w:themeFill="background1" w:themeFillShade="F2"/>
            <w:noWrap/>
          </w:tcPr>
          <w:p w14:paraId="6E8E4C54"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641323BB" w14:textId="77777777" w:rsidR="00633D10" w:rsidRPr="00D11CD6" w:rsidRDefault="00633D10" w:rsidP="00633D10">
            <w:pPr>
              <w:pStyle w:val="VAC-Body"/>
              <w:jc w:val="right"/>
              <w:rPr>
                <w:lang w:val="en-CA"/>
              </w:rPr>
            </w:pPr>
          </w:p>
        </w:tc>
        <w:tc>
          <w:tcPr>
            <w:tcW w:w="593" w:type="dxa"/>
            <w:gridSpan w:val="2"/>
            <w:vAlign w:val="bottom"/>
          </w:tcPr>
          <w:p w14:paraId="4D4EA875" w14:textId="08ED922C" w:rsidR="00633D10" w:rsidRPr="00D11CD6" w:rsidRDefault="00633D10" w:rsidP="00633D10">
            <w:pPr>
              <w:pStyle w:val="VAC-Body"/>
              <w:jc w:val="right"/>
              <w:rPr>
                <w:lang w:val="en-CA"/>
              </w:rPr>
            </w:pPr>
            <w:r w:rsidRPr="00D11CD6">
              <w:rPr>
                <w:lang w:val="en-CA"/>
              </w:rPr>
              <w:t>3.2</w:t>
            </w:r>
          </w:p>
        </w:tc>
        <w:tc>
          <w:tcPr>
            <w:tcW w:w="625" w:type="dxa"/>
            <w:vAlign w:val="bottom"/>
          </w:tcPr>
          <w:p w14:paraId="5DA15D14" w14:textId="3885507E" w:rsidR="00633D10" w:rsidRPr="00D11CD6" w:rsidRDefault="00633D10" w:rsidP="00633D10">
            <w:pPr>
              <w:pStyle w:val="VAC-Body"/>
              <w:jc w:val="right"/>
              <w:rPr>
                <w:lang w:val="en-CA"/>
              </w:rPr>
            </w:pPr>
            <w:r w:rsidRPr="00D11CD6">
              <w:rPr>
                <w:lang w:val="en-CA"/>
              </w:rPr>
              <w:t>2.7</w:t>
            </w:r>
          </w:p>
        </w:tc>
        <w:tc>
          <w:tcPr>
            <w:tcW w:w="596" w:type="dxa"/>
            <w:gridSpan w:val="2"/>
            <w:vAlign w:val="bottom"/>
          </w:tcPr>
          <w:p w14:paraId="127CBA89" w14:textId="7312143D" w:rsidR="00633D10" w:rsidRPr="00D11CD6" w:rsidRDefault="00633D10" w:rsidP="00633D10">
            <w:pPr>
              <w:pStyle w:val="VAC-Body"/>
              <w:jc w:val="right"/>
              <w:rPr>
                <w:lang w:val="en-CA"/>
              </w:rPr>
            </w:pPr>
            <w:r w:rsidRPr="00D11CD6">
              <w:rPr>
                <w:lang w:val="en-CA"/>
              </w:rPr>
              <w:t>0.8</w:t>
            </w:r>
          </w:p>
        </w:tc>
        <w:tc>
          <w:tcPr>
            <w:tcW w:w="609" w:type="dxa"/>
            <w:gridSpan w:val="2"/>
            <w:vAlign w:val="bottom"/>
          </w:tcPr>
          <w:p w14:paraId="560CCD52" w14:textId="07E444E7" w:rsidR="00633D10" w:rsidRPr="00D11CD6" w:rsidRDefault="00633D10" w:rsidP="00633D10">
            <w:pPr>
              <w:pStyle w:val="VAC-Body"/>
              <w:jc w:val="right"/>
              <w:rPr>
                <w:lang w:val="en-CA"/>
              </w:rPr>
            </w:pPr>
            <w:r w:rsidRPr="00D11CD6">
              <w:rPr>
                <w:lang w:val="en-CA"/>
              </w:rPr>
              <w:t>0.2</w:t>
            </w:r>
          </w:p>
        </w:tc>
      </w:tr>
      <w:tr w:rsidR="00633D10" w:rsidRPr="00D11CD6" w14:paraId="380CC0EA" w14:textId="77777777" w:rsidTr="00E60924">
        <w:trPr>
          <w:trHeight w:val="20"/>
        </w:trPr>
        <w:tc>
          <w:tcPr>
            <w:tcW w:w="846" w:type="dxa"/>
            <w:tcBorders>
              <w:right w:val="single" w:sz="4" w:space="0" w:color="auto"/>
            </w:tcBorders>
            <w:hideMark/>
          </w:tcPr>
          <w:p w14:paraId="24B0A03B" w14:textId="77777777" w:rsidR="00633D10" w:rsidRPr="00D11CD6" w:rsidRDefault="00633D10" w:rsidP="00633D10">
            <w:pPr>
              <w:pStyle w:val="VAC-Body"/>
              <w:rPr>
                <w:lang w:val="en-CA"/>
              </w:rPr>
            </w:pPr>
            <w:r w:rsidRPr="00D11CD6">
              <w:rPr>
                <w:lang w:val="en-CA"/>
              </w:rPr>
              <w:t>30-34</w:t>
            </w:r>
          </w:p>
        </w:tc>
        <w:tc>
          <w:tcPr>
            <w:tcW w:w="820" w:type="dxa"/>
            <w:gridSpan w:val="2"/>
            <w:tcBorders>
              <w:left w:val="single" w:sz="4" w:space="0" w:color="auto"/>
            </w:tcBorders>
            <w:shd w:val="clear" w:color="auto" w:fill="F2F2F2" w:themeFill="background1" w:themeFillShade="F2"/>
            <w:noWrap/>
          </w:tcPr>
          <w:p w14:paraId="26FFC609"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3D5D0F80" w14:textId="77777777" w:rsidR="00633D10" w:rsidRPr="00D11CD6" w:rsidRDefault="00633D10" w:rsidP="00633D10">
            <w:pPr>
              <w:pStyle w:val="VAC-Body"/>
              <w:jc w:val="right"/>
              <w:rPr>
                <w:lang w:val="en-CA"/>
              </w:rPr>
            </w:pPr>
          </w:p>
        </w:tc>
        <w:tc>
          <w:tcPr>
            <w:tcW w:w="593" w:type="dxa"/>
            <w:gridSpan w:val="2"/>
            <w:vAlign w:val="bottom"/>
          </w:tcPr>
          <w:p w14:paraId="36287F3C" w14:textId="49405EBF" w:rsidR="00633D10" w:rsidRPr="00D11CD6" w:rsidRDefault="00633D10" w:rsidP="00633D10">
            <w:pPr>
              <w:pStyle w:val="VAC-Body"/>
              <w:jc w:val="right"/>
              <w:rPr>
                <w:lang w:val="en-CA"/>
              </w:rPr>
            </w:pPr>
            <w:r w:rsidRPr="00D11CD6">
              <w:rPr>
                <w:lang w:val="en-CA"/>
              </w:rPr>
              <w:t>10.0</w:t>
            </w:r>
          </w:p>
        </w:tc>
        <w:tc>
          <w:tcPr>
            <w:tcW w:w="625" w:type="dxa"/>
            <w:vAlign w:val="bottom"/>
          </w:tcPr>
          <w:p w14:paraId="4AA6038D" w14:textId="2942CB09" w:rsidR="00633D10" w:rsidRPr="00D11CD6" w:rsidRDefault="00633D10" w:rsidP="00633D10">
            <w:pPr>
              <w:pStyle w:val="VAC-Body"/>
              <w:jc w:val="right"/>
              <w:rPr>
                <w:lang w:val="en-CA"/>
              </w:rPr>
            </w:pPr>
            <w:r w:rsidRPr="00D11CD6">
              <w:rPr>
                <w:lang w:val="en-CA"/>
              </w:rPr>
              <w:t>6.7</w:t>
            </w:r>
          </w:p>
        </w:tc>
        <w:tc>
          <w:tcPr>
            <w:tcW w:w="596" w:type="dxa"/>
            <w:gridSpan w:val="2"/>
            <w:vAlign w:val="bottom"/>
          </w:tcPr>
          <w:p w14:paraId="5DE3217F" w14:textId="594B4B57" w:rsidR="00633D10" w:rsidRPr="00D11CD6" w:rsidRDefault="00633D10" w:rsidP="00633D10">
            <w:pPr>
              <w:pStyle w:val="VAC-Body"/>
              <w:jc w:val="right"/>
              <w:rPr>
                <w:lang w:val="en-CA"/>
              </w:rPr>
            </w:pPr>
            <w:r w:rsidRPr="00D11CD6">
              <w:rPr>
                <w:lang w:val="en-CA"/>
              </w:rPr>
              <w:t>3.3</w:t>
            </w:r>
          </w:p>
        </w:tc>
        <w:tc>
          <w:tcPr>
            <w:tcW w:w="609" w:type="dxa"/>
            <w:gridSpan w:val="2"/>
            <w:vAlign w:val="bottom"/>
          </w:tcPr>
          <w:p w14:paraId="6D88E6D7" w14:textId="75FF0284" w:rsidR="00633D10" w:rsidRPr="00D11CD6" w:rsidRDefault="00633D10" w:rsidP="00633D10">
            <w:pPr>
              <w:pStyle w:val="VAC-Body"/>
              <w:jc w:val="right"/>
              <w:rPr>
                <w:lang w:val="en-CA"/>
              </w:rPr>
            </w:pPr>
            <w:r w:rsidRPr="00D11CD6">
              <w:rPr>
                <w:lang w:val="en-CA"/>
              </w:rPr>
              <w:t>0.4</w:t>
            </w:r>
          </w:p>
        </w:tc>
      </w:tr>
      <w:tr w:rsidR="00633D10" w:rsidRPr="00D11CD6" w14:paraId="68CC2F96" w14:textId="77777777" w:rsidTr="00E60924">
        <w:trPr>
          <w:trHeight w:val="20"/>
        </w:trPr>
        <w:tc>
          <w:tcPr>
            <w:tcW w:w="846" w:type="dxa"/>
            <w:tcBorders>
              <w:right w:val="single" w:sz="4" w:space="0" w:color="auto"/>
            </w:tcBorders>
            <w:hideMark/>
          </w:tcPr>
          <w:p w14:paraId="5C519FC2" w14:textId="77777777" w:rsidR="00633D10" w:rsidRPr="00D11CD6" w:rsidRDefault="00633D10" w:rsidP="00633D10">
            <w:pPr>
              <w:pStyle w:val="VAC-Body"/>
              <w:rPr>
                <w:lang w:val="en-CA"/>
              </w:rPr>
            </w:pPr>
            <w:r w:rsidRPr="00D11CD6">
              <w:rPr>
                <w:lang w:val="en-CA"/>
              </w:rPr>
              <w:t>35-39</w:t>
            </w:r>
          </w:p>
        </w:tc>
        <w:tc>
          <w:tcPr>
            <w:tcW w:w="820" w:type="dxa"/>
            <w:gridSpan w:val="2"/>
            <w:tcBorders>
              <w:left w:val="single" w:sz="4" w:space="0" w:color="auto"/>
            </w:tcBorders>
            <w:shd w:val="clear" w:color="auto" w:fill="F2F2F2" w:themeFill="background1" w:themeFillShade="F2"/>
            <w:noWrap/>
          </w:tcPr>
          <w:p w14:paraId="426AABA5"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1147AE70" w14:textId="77777777" w:rsidR="00633D10" w:rsidRPr="00D11CD6" w:rsidRDefault="00633D10" w:rsidP="00633D10">
            <w:pPr>
              <w:pStyle w:val="VAC-Body"/>
              <w:jc w:val="right"/>
              <w:rPr>
                <w:lang w:val="en-CA"/>
              </w:rPr>
            </w:pPr>
          </w:p>
        </w:tc>
        <w:tc>
          <w:tcPr>
            <w:tcW w:w="593" w:type="dxa"/>
            <w:gridSpan w:val="2"/>
            <w:vAlign w:val="bottom"/>
          </w:tcPr>
          <w:p w14:paraId="05FBBBD5" w14:textId="72D549E8" w:rsidR="00633D10" w:rsidRPr="00D11CD6" w:rsidRDefault="00633D10" w:rsidP="00633D10">
            <w:pPr>
              <w:pStyle w:val="VAC-Body"/>
              <w:jc w:val="right"/>
              <w:rPr>
                <w:lang w:val="en-CA"/>
              </w:rPr>
            </w:pPr>
            <w:r w:rsidRPr="00D11CD6">
              <w:rPr>
                <w:lang w:val="en-CA"/>
              </w:rPr>
              <w:t>14.8</w:t>
            </w:r>
          </w:p>
        </w:tc>
        <w:tc>
          <w:tcPr>
            <w:tcW w:w="625" w:type="dxa"/>
            <w:vAlign w:val="bottom"/>
          </w:tcPr>
          <w:p w14:paraId="25619640" w14:textId="3202918A" w:rsidR="00633D10" w:rsidRPr="00D11CD6" w:rsidRDefault="00633D10" w:rsidP="00633D10">
            <w:pPr>
              <w:pStyle w:val="VAC-Body"/>
              <w:jc w:val="right"/>
              <w:rPr>
                <w:lang w:val="en-CA"/>
              </w:rPr>
            </w:pPr>
            <w:r w:rsidRPr="00D11CD6">
              <w:rPr>
                <w:lang w:val="en-CA"/>
              </w:rPr>
              <w:t>9.5</w:t>
            </w:r>
          </w:p>
        </w:tc>
        <w:tc>
          <w:tcPr>
            <w:tcW w:w="596" w:type="dxa"/>
            <w:gridSpan w:val="2"/>
            <w:vAlign w:val="bottom"/>
          </w:tcPr>
          <w:p w14:paraId="2BCDCDBF" w14:textId="7693F477" w:rsidR="00633D10" w:rsidRPr="00D11CD6" w:rsidRDefault="00633D10" w:rsidP="00633D10">
            <w:pPr>
              <w:pStyle w:val="VAC-Body"/>
              <w:jc w:val="right"/>
              <w:rPr>
                <w:lang w:val="en-CA"/>
              </w:rPr>
            </w:pPr>
            <w:r w:rsidRPr="00D11CD6">
              <w:rPr>
                <w:lang w:val="en-CA"/>
              </w:rPr>
              <w:t>7.9</w:t>
            </w:r>
          </w:p>
        </w:tc>
        <w:tc>
          <w:tcPr>
            <w:tcW w:w="609" w:type="dxa"/>
            <w:gridSpan w:val="2"/>
            <w:vAlign w:val="bottom"/>
          </w:tcPr>
          <w:p w14:paraId="115AF095" w14:textId="3936231C" w:rsidR="00633D10" w:rsidRPr="00D11CD6" w:rsidRDefault="00633D10" w:rsidP="00633D10">
            <w:pPr>
              <w:pStyle w:val="VAC-Body"/>
              <w:jc w:val="right"/>
              <w:rPr>
                <w:lang w:val="en-CA"/>
              </w:rPr>
            </w:pPr>
            <w:r w:rsidRPr="00D11CD6">
              <w:rPr>
                <w:lang w:val="en-CA"/>
              </w:rPr>
              <w:t>0.4</w:t>
            </w:r>
          </w:p>
        </w:tc>
      </w:tr>
      <w:tr w:rsidR="00633D10" w:rsidRPr="00D11CD6" w14:paraId="213FFE5A" w14:textId="77777777" w:rsidTr="00E60924">
        <w:trPr>
          <w:trHeight w:val="20"/>
        </w:trPr>
        <w:tc>
          <w:tcPr>
            <w:tcW w:w="846" w:type="dxa"/>
            <w:tcBorders>
              <w:right w:val="single" w:sz="4" w:space="0" w:color="auto"/>
            </w:tcBorders>
            <w:hideMark/>
          </w:tcPr>
          <w:p w14:paraId="7C4A74D1" w14:textId="77777777" w:rsidR="00633D10" w:rsidRPr="00D11CD6" w:rsidRDefault="00633D10" w:rsidP="00633D10">
            <w:pPr>
              <w:pStyle w:val="VAC-Body"/>
              <w:rPr>
                <w:lang w:val="en-CA"/>
              </w:rPr>
            </w:pPr>
            <w:r w:rsidRPr="00D11CD6">
              <w:rPr>
                <w:lang w:val="en-CA"/>
              </w:rPr>
              <w:t>40-44</w:t>
            </w:r>
          </w:p>
        </w:tc>
        <w:tc>
          <w:tcPr>
            <w:tcW w:w="820" w:type="dxa"/>
            <w:gridSpan w:val="2"/>
            <w:tcBorders>
              <w:left w:val="single" w:sz="4" w:space="0" w:color="auto"/>
            </w:tcBorders>
            <w:shd w:val="clear" w:color="auto" w:fill="F2F2F2" w:themeFill="background1" w:themeFillShade="F2"/>
            <w:noWrap/>
          </w:tcPr>
          <w:p w14:paraId="4F706246"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2576E415" w14:textId="77777777" w:rsidR="00633D10" w:rsidRPr="00D11CD6" w:rsidRDefault="00633D10" w:rsidP="00633D10">
            <w:pPr>
              <w:pStyle w:val="VAC-Body"/>
              <w:jc w:val="right"/>
              <w:rPr>
                <w:lang w:val="en-CA"/>
              </w:rPr>
            </w:pPr>
          </w:p>
        </w:tc>
        <w:tc>
          <w:tcPr>
            <w:tcW w:w="593" w:type="dxa"/>
            <w:gridSpan w:val="2"/>
            <w:vAlign w:val="bottom"/>
          </w:tcPr>
          <w:p w14:paraId="5D18CC80" w14:textId="288E3B93" w:rsidR="00633D10" w:rsidRPr="00D11CD6" w:rsidRDefault="00633D10" w:rsidP="00633D10">
            <w:pPr>
              <w:pStyle w:val="VAC-Body"/>
              <w:jc w:val="right"/>
              <w:rPr>
                <w:lang w:val="en-CA"/>
              </w:rPr>
            </w:pPr>
            <w:r w:rsidRPr="00D11CD6">
              <w:rPr>
                <w:lang w:val="en-CA"/>
              </w:rPr>
              <w:t>14.5</w:t>
            </w:r>
          </w:p>
        </w:tc>
        <w:tc>
          <w:tcPr>
            <w:tcW w:w="625" w:type="dxa"/>
            <w:vAlign w:val="bottom"/>
          </w:tcPr>
          <w:p w14:paraId="1B6A204C" w14:textId="46647530" w:rsidR="00633D10" w:rsidRPr="00D11CD6" w:rsidRDefault="00633D10" w:rsidP="00633D10">
            <w:pPr>
              <w:pStyle w:val="VAC-Body"/>
              <w:jc w:val="right"/>
              <w:rPr>
                <w:lang w:val="en-CA"/>
              </w:rPr>
            </w:pPr>
            <w:r w:rsidRPr="00D11CD6">
              <w:rPr>
                <w:lang w:val="en-CA"/>
              </w:rPr>
              <w:t>10.2</w:t>
            </w:r>
          </w:p>
        </w:tc>
        <w:tc>
          <w:tcPr>
            <w:tcW w:w="596" w:type="dxa"/>
            <w:gridSpan w:val="2"/>
            <w:vAlign w:val="bottom"/>
          </w:tcPr>
          <w:p w14:paraId="5165B643" w14:textId="69D30DEE" w:rsidR="00633D10" w:rsidRPr="00D11CD6" w:rsidRDefault="00633D10" w:rsidP="00633D10">
            <w:pPr>
              <w:pStyle w:val="VAC-Body"/>
              <w:jc w:val="right"/>
              <w:rPr>
                <w:lang w:val="en-CA"/>
              </w:rPr>
            </w:pPr>
            <w:r w:rsidRPr="00D11CD6">
              <w:rPr>
                <w:lang w:val="en-CA"/>
              </w:rPr>
              <w:t>10.8</w:t>
            </w:r>
          </w:p>
        </w:tc>
        <w:tc>
          <w:tcPr>
            <w:tcW w:w="609" w:type="dxa"/>
            <w:gridSpan w:val="2"/>
            <w:vAlign w:val="bottom"/>
          </w:tcPr>
          <w:p w14:paraId="460DFA16" w14:textId="77314956" w:rsidR="00633D10" w:rsidRPr="00D11CD6" w:rsidRDefault="00633D10" w:rsidP="00633D10">
            <w:pPr>
              <w:pStyle w:val="VAC-Body"/>
              <w:jc w:val="right"/>
              <w:rPr>
                <w:lang w:val="en-CA"/>
              </w:rPr>
            </w:pPr>
            <w:r w:rsidRPr="00D11CD6">
              <w:rPr>
                <w:lang w:val="en-CA"/>
              </w:rPr>
              <w:t>0.6</w:t>
            </w:r>
          </w:p>
        </w:tc>
      </w:tr>
      <w:tr w:rsidR="00633D10" w:rsidRPr="00D11CD6" w14:paraId="0C0071CC" w14:textId="77777777" w:rsidTr="00E60924">
        <w:trPr>
          <w:trHeight w:val="20"/>
        </w:trPr>
        <w:tc>
          <w:tcPr>
            <w:tcW w:w="846" w:type="dxa"/>
            <w:tcBorders>
              <w:right w:val="single" w:sz="4" w:space="0" w:color="auto"/>
            </w:tcBorders>
            <w:hideMark/>
          </w:tcPr>
          <w:p w14:paraId="2F0D8CCD" w14:textId="77777777" w:rsidR="00633D10" w:rsidRPr="00D11CD6" w:rsidRDefault="00633D10" w:rsidP="00633D10">
            <w:pPr>
              <w:pStyle w:val="VAC-Body"/>
              <w:rPr>
                <w:lang w:val="en-CA"/>
              </w:rPr>
            </w:pPr>
            <w:r w:rsidRPr="00D11CD6">
              <w:rPr>
                <w:lang w:val="en-CA"/>
              </w:rPr>
              <w:t>45-49</w:t>
            </w:r>
          </w:p>
        </w:tc>
        <w:tc>
          <w:tcPr>
            <w:tcW w:w="820" w:type="dxa"/>
            <w:gridSpan w:val="2"/>
            <w:tcBorders>
              <w:left w:val="single" w:sz="4" w:space="0" w:color="auto"/>
            </w:tcBorders>
            <w:shd w:val="clear" w:color="auto" w:fill="F2F2F2" w:themeFill="background1" w:themeFillShade="F2"/>
            <w:noWrap/>
          </w:tcPr>
          <w:p w14:paraId="35DF609A"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5589BC66" w14:textId="77777777" w:rsidR="00633D10" w:rsidRPr="00D11CD6" w:rsidRDefault="00633D10" w:rsidP="00633D10">
            <w:pPr>
              <w:pStyle w:val="VAC-Body"/>
              <w:jc w:val="right"/>
              <w:rPr>
                <w:lang w:val="en-CA"/>
              </w:rPr>
            </w:pPr>
          </w:p>
        </w:tc>
        <w:tc>
          <w:tcPr>
            <w:tcW w:w="593" w:type="dxa"/>
            <w:gridSpan w:val="2"/>
            <w:vAlign w:val="bottom"/>
          </w:tcPr>
          <w:p w14:paraId="200D87B2" w14:textId="7E3B9C0B" w:rsidR="00633D10" w:rsidRPr="00D11CD6" w:rsidRDefault="00633D10" w:rsidP="00633D10">
            <w:pPr>
              <w:pStyle w:val="VAC-Body"/>
              <w:jc w:val="right"/>
              <w:rPr>
                <w:lang w:val="en-CA"/>
              </w:rPr>
            </w:pPr>
            <w:r w:rsidRPr="00D11CD6">
              <w:rPr>
                <w:lang w:val="en-CA"/>
              </w:rPr>
              <w:t>13.1</w:t>
            </w:r>
          </w:p>
        </w:tc>
        <w:tc>
          <w:tcPr>
            <w:tcW w:w="625" w:type="dxa"/>
            <w:vAlign w:val="bottom"/>
          </w:tcPr>
          <w:p w14:paraId="421B8E0E" w14:textId="23B8832F" w:rsidR="00633D10" w:rsidRPr="00D11CD6" w:rsidRDefault="00633D10" w:rsidP="00633D10">
            <w:pPr>
              <w:pStyle w:val="VAC-Body"/>
              <w:jc w:val="right"/>
              <w:rPr>
                <w:lang w:val="en-CA"/>
              </w:rPr>
            </w:pPr>
            <w:r w:rsidRPr="00D11CD6">
              <w:rPr>
                <w:lang w:val="en-CA"/>
              </w:rPr>
              <w:t>11.3</w:t>
            </w:r>
          </w:p>
        </w:tc>
        <w:tc>
          <w:tcPr>
            <w:tcW w:w="596" w:type="dxa"/>
            <w:gridSpan w:val="2"/>
            <w:vAlign w:val="bottom"/>
          </w:tcPr>
          <w:p w14:paraId="3625997C" w14:textId="4B7E8F0C" w:rsidR="00633D10" w:rsidRPr="00D11CD6" w:rsidRDefault="00633D10" w:rsidP="00633D10">
            <w:pPr>
              <w:pStyle w:val="VAC-Body"/>
              <w:jc w:val="right"/>
              <w:rPr>
                <w:lang w:val="en-CA"/>
              </w:rPr>
            </w:pPr>
            <w:r w:rsidRPr="00D11CD6">
              <w:rPr>
                <w:lang w:val="en-CA"/>
              </w:rPr>
              <w:t>11.7</w:t>
            </w:r>
          </w:p>
        </w:tc>
        <w:tc>
          <w:tcPr>
            <w:tcW w:w="609" w:type="dxa"/>
            <w:gridSpan w:val="2"/>
            <w:vAlign w:val="bottom"/>
          </w:tcPr>
          <w:p w14:paraId="5B7E0130" w14:textId="3C5B5D50" w:rsidR="00633D10" w:rsidRPr="00D11CD6" w:rsidRDefault="00633D10" w:rsidP="00633D10">
            <w:pPr>
              <w:pStyle w:val="VAC-Body"/>
              <w:jc w:val="right"/>
              <w:rPr>
                <w:lang w:val="en-CA"/>
              </w:rPr>
            </w:pPr>
            <w:r w:rsidRPr="00D11CD6">
              <w:rPr>
                <w:lang w:val="en-CA"/>
              </w:rPr>
              <w:t>0.7</w:t>
            </w:r>
          </w:p>
        </w:tc>
      </w:tr>
      <w:tr w:rsidR="00633D10" w:rsidRPr="00D11CD6" w14:paraId="48AE18C5" w14:textId="77777777" w:rsidTr="00E60924">
        <w:trPr>
          <w:trHeight w:val="20"/>
        </w:trPr>
        <w:tc>
          <w:tcPr>
            <w:tcW w:w="846" w:type="dxa"/>
            <w:tcBorders>
              <w:right w:val="single" w:sz="4" w:space="0" w:color="auto"/>
            </w:tcBorders>
            <w:hideMark/>
          </w:tcPr>
          <w:p w14:paraId="081A4D0B" w14:textId="77777777" w:rsidR="00633D10" w:rsidRPr="00D11CD6" w:rsidRDefault="00633D10" w:rsidP="00633D10">
            <w:pPr>
              <w:pStyle w:val="VAC-Body"/>
              <w:rPr>
                <w:lang w:val="en-CA"/>
              </w:rPr>
            </w:pPr>
            <w:r w:rsidRPr="00D11CD6">
              <w:rPr>
                <w:lang w:val="en-CA"/>
              </w:rPr>
              <w:t>50-54</w:t>
            </w:r>
          </w:p>
        </w:tc>
        <w:tc>
          <w:tcPr>
            <w:tcW w:w="820" w:type="dxa"/>
            <w:gridSpan w:val="2"/>
            <w:tcBorders>
              <w:left w:val="single" w:sz="4" w:space="0" w:color="auto"/>
            </w:tcBorders>
            <w:shd w:val="clear" w:color="auto" w:fill="F2F2F2" w:themeFill="background1" w:themeFillShade="F2"/>
            <w:noWrap/>
          </w:tcPr>
          <w:p w14:paraId="740A5FBB"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4D0786BD" w14:textId="77777777" w:rsidR="00633D10" w:rsidRPr="00D11CD6" w:rsidRDefault="00633D10" w:rsidP="00633D10">
            <w:pPr>
              <w:pStyle w:val="VAC-Body"/>
              <w:jc w:val="right"/>
              <w:rPr>
                <w:lang w:val="en-CA"/>
              </w:rPr>
            </w:pPr>
          </w:p>
        </w:tc>
        <w:tc>
          <w:tcPr>
            <w:tcW w:w="593" w:type="dxa"/>
            <w:gridSpan w:val="2"/>
            <w:vAlign w:val="bottom"/>
          </w:tcPr>
          <w:p w14:paraId="34C8D99A" w14:textId="1D7D51DD" w:rsidR="00633D10" w:rsidRPr="00D11CD6" w:rsidRDefault="00633D10" w:rsidP="00633D10">
            <w:pPr>
              <w:pStyle w:val="VAC-Body"/>
              <w:jc w:val="right"/>
              <w:rPr>
                <w:lang w:val="en-CA"/>
              </w:rPr>
            </w:pPr>
            <w:r w:rsidRPr="00D11CD6">
              <w:rPr>
                <w:lang w:val="en-CA"/>
              </w:rPr>
              <w:t>16.5</w:t>
            </w:r>
          </w:p>
        </w:tc>
        <w:tc>
          <w:tcPr>
            <w:tcW w:w="625" w:type="dxa"/>
            <w:vAlign w:val="bottom"/>
          </w:tcPr>
          <w:p w14:paraId="1850B3BA" w14:textId="65258535" w:rsidR="00633D10" w:rsidRPr="00D11CD6" w:rsidRDefault="00633D10" w:rsidP="00633D10">
            <w:pPr>
              <w:pStyle w:val="VAC-Body"/>
              <w:jc w:val="right"/>
              <w:rPr>
                <w:lang w:val="en-CA"/>
              </w:rPr>
            </w:pPr>
            <w:r w:rsidRPr="00D11CD6">
              <w:rPr>
                <w:lang w:val="en-CA"/>
              </w:rPr>
              <w:t>16.6</w:t>
            </w:r>
          </w:p>
        </w:tc>
        <w:tc>
          <w:tcPr>
            <w:tcW w:w="596" w:type="dxa"/>
            <w:gridSpan w:val="2"/>
            <w:vAlign w:val="bottom"/>
          </w:tcPr>
          <w:p w14:paraId="6B0BA4AF" w14:textId="0343E7F8" w:rsidR="00633D10" w:rsidRPr="00D11CD6" w:rsidRDefault="00633D10" w:rsidP="00633D10">
            <w:pPr>
              <w:pStyle w:val="VAC-Body"/>
              <w:jc w:val="right"/>
              <w:rPr>
                <w:lang w:val="en-CA"/>
              </w:rPr>
            </w:pPr>
            <w:r w:rsidRPr="00D11CD6">
              <w:rPr>
                <w:lang w:val="en-CA"/>
              </w:rPr>
              <w:t>11.7</w:t>
            </w:r>
          </w:p>
        </w:tc>
        <w:tc>
          <w:tcPr>
            <w:tcW w:w="609" w:type="dxa"/>
            <w:gridSpan w:val="2"/>
            <w:vAlign w:val="bottom"/>
          </w:tcPr>
          <w:p w14:paraId="38B9BDAB" w14:textId="5F5AFBB3" w:rsidR="00633D10" w:rsidRPr="00D11CD6" w:rsidRDefault="00633D10" w:rsidP="00633D10">
            <w:pPr>
              <w:pStyle w:val="VAC-Body"/>
              <w:jc w:val="right"/>
              <w:rPr>
                <w:lang w:val="en-CA"/>
              </w:rPr>
            </w:pPr>
            <w:r w:rsidRPr="00D11CD6">
              <w:rPr>
                <w:lang w:val="en-CA"/>
              </w:rPr>
              <w:t>0.9</w:t>
            </w:r>
          </w:p>
        </w:tc>
      </w:tr>
      <w:tr w:rsidR="00633D10" w:rsidRPr="00D11CD6" w14:paraId="6DC71069" w14:textId="77777777" w:rsidTr="00E60924">
        <w:trPr>
          <w:trHeight w:val="20"/>
        </w:trPr>
        <w:tc>
          <w:tcPr>
            <w:tcW w:w="846" w:type="dxa"/>
            <w:tcBorders>
              <w:right w:val="single" w:sz="4" w:space="0" w:color="auto"/>
            </w:tcBorders>
            <w:hideMark/>
          </w:tcPr>
          <w:p w14:paraId="59F91AA0" w14:textId="77777777" w:rsidR="00633D10" w:rsidRPr="00D11CD6" w:rsidRDefault="00633D10" w:rsidP="00633D10">
            <w:pPr>
              <w:pStyle w:val="VAC-Body"/>
              <w:rPr>
                <w:lang w:val="en-CA"/>
              </w:rPr>
            </w:pPr>
            <w:r w:rsidRPr="00D11CD6">
              <w:rPr>
                <w:lang w:val="en-CA"/>
              </w:rPr>
              <w:t>55-59</w:t>
            </w:r>
          </w:p>
        </w:tc>
        <w:tc>
          <w:tcPr>
            <w:tcW w:w="820" w:type="dxa"/>
            <w:gridSpan w:val="2"/>
            <w:tcBorders>
              <w:left w:val="single" w:sz="4" w:space="0" w:color="auto"/>
            </w:tcBorders>
            <w:shd w:val="clear" w:color="auto" w:fill="F2F2F2" w:themeFill="background1" w:themeFillShade="F2"/>
            <w:noWrap/>
          </w:tcPr>
          <w:p w14:paraId="447F5CE4"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651B7ED4" w14:textId="77777777" w:rsidR="00633D10" w:rsidRPr="00D11CD6" w:rsidRDefault="00633D10" w:rsidP="00633D10">
            <w:pPr>
              <w:pStyle w:val="VAC-Body"/>
              <w:jc w:val="right"/>
              <w:rPr>
                <w:lang w:val="en-CA"/>
              </w:rPr>
            </w:pPr>
          </w:p>
        </w:tc>
        <w:tc>
          <w:tcPr>
            <w:tcW w:w="593" w:type="dxa"/>
            <w:gridSpan w:val="2"/>
            <w:vAlign w:val="bottom"/>
          </w:tcPr>
          <w:p w14:paraId="6ADD6959" w14:textId="67817CE9" w:rsidR="00633D10" w:rsidRPr="00D11CD6" w:rsidRDefault="00633D10" w:rsidP="00633D10">
            <w:pPr>
              <w:pStyle w:val="VAC-Body"/>
              <w:jc w:val="right"/>
              <w:rPr>
                <w:lang w:val="en-CA"/>
              </w:rPr>
            </w:pPr>
            <w:r w:rsidRPr="00D11CD6">
              <w:rPr>
                <w:lang w:val="en-CA"/>
              </w:rPr>
              <w:t>17.5</w:t>
            </w:r>
          </w:p>
        </w:tc>
        <w:tc>
          <w:tcPr>
            <w:tcW w:w="625" w:type="dxa"/>
            <w:vAlign w:val="bottom"/>
          </w:tcPr>
          <w:p w14:paraId="4B1F6F78" w14:textId="619D086C" w:rsidR="00633D10" w:rsidRPr="00D11CD6" w:rsidRDefault="00633D10" w:rsidP="00633D10">
            <w:pPr>
              <w:pStyle w:val="VAC-Body"/>
              <w:jc w:val="right"/>
              <w:rPr>
                <w:lang w:val="en-CA"/>
              </w:rPr>
            </w:pPr>
            <w:r w:rsidRPr="00D11CD6">
              <w:rPr>
                <w:lang w:val="en-CA"/>
              </w:rPr>
              <w:t>22.8</w:t>
            </w:r>
          </w:p>
        </w:tc>
        <w:tc>
          <w:tcPr>
            <w:tcW w:w="596" w:type="dxa"/>
            <w:gridSpan w:val="2"/>
            <w:vAlign w:val="bottom"/>
          </w:tcPr>
          <w:p w14:paraId="10043D6A" w14:textId="6FA6E6AA" w:rsidR="00633D10" w:rsidRPr="00D11CD6" w:rsidRDefault="00633D10" w:rsidP="00633D10">
            <w:pPr>
              <w:pStyle w:val="VAC-Body"/>
              <w:jc w:val="right"/>
              <w:rPr>
                <w:lang w:val="en-CA"/>
              </w:rPr>
            </w:pPr>
            <w:r w:rsidRPr="00D11CD6">
              <w:rPr>
                <w:lang w:val="en-CA"/>
              </w:rPr>
              <w:t>11.4</w:t>
            </w:r>
          </w:p>
        </w:tc>
        <w:tc>
          <w:tcPr>
            <w:tcW w:w="609" w:type="dxa"/>
            <w:gridSpan w:val="2"/>
            <w:vAlign w:val="bottom"/>
          </w:tcPr>
          <w:p w14:paraId="0DB4D7CA" w14:textId="2AB84701" w:rsidR="00633D10" w:rsidRPr="00D11CD6" w:rsidRDefault="00633D10" w:rsidP="00633D10">
            <w:pPr>
              <w:pStyle w:val="VAC-Body"/>
              <w:jc w:val="right"/>
              <w:rPr>
                <w:lang w:val="en-CA"/>
              </w:rPr>
            </w:pPr>
            <w:r w:rsidRPr="00D11CD6">
              <w:rPr>
                <w:lang w:val="en-CA"/>
              </w:rPr>
              <w:t>1.6</w:t>
            </w:r>
          </w:p>
        </w:tc>
      </w:tr>
      <w:tr w:rsidR="00633D10" w:rsidRPr="00D11CD6" w14:paraId="1BCA9716" w14:textId="77777777" w:rsidTr="00E60924">
        <w:trPr>
          <w:trHeight w:val="20"/>
        </w:trPr>
        <w:tc>
          <w:tcPr>
            <w:tcW w:w="846" w:type="dxa"/>
            <w:tcBorders>
              <w:right w:val="single" w:sz="4" w:space="0" w:color="auto"/>
            </w:tcBorders>
            <w:hideMark/>
          </w:tcPr>
          <w:p w14:paraId="08CD768C" w14:textId="77777777" w:rsidR="00633D10" w:rsidRPr="00D11CD6" w:rsidRDefault="00633D10" w:rsidP="00633D10">
            <w:pPr>
              <w:pStyle w:val="VAC-Body"/>
              <w:rPr>
                <w:lang w:val="en-CA"/>
              </w:rPr>
            </w:pPr>
            <w:r w:rsidRPr="00D11CD6">
              <w:rPr>
                <w:lang w:val="en-CA"/>
              </w:rPr>
              <w:t>60-64</w:t>
            </w:r>
          </w:p>
        </w:tc>
        <w:tc>
          <w:tcPr>
            <w:tcW w:w="820" w:type="dxa"/>
            <w:gridSpan w:val="2"/>
            <w:tcBorders>
              <w:left w:val="single" w:sz="4" w:space="0" w:color="auto"/>
            </w:tcBorders>
            <w:shd w:val="clear" w:color="auto" w:fill="F2F2F2" w:themeFill="background1" w:themeFillShade="F2"/>
            <w:noWrap/>
          </w:tcPr>
          <w:p w14:paraId="4D4989A3" w14:textId="77777777" w:rsidR="00633D10" w:rsidRPr="00D11CD6" w:rsidRDefault="00633D10" w:rsidP="00633D10">
            <w:pPr>
              <w:pStyle w:val="VAC-Body"/>
              <w:jc w:val="right"/>
              <w:rPr>
                <w:lang w:val="en-CA"/>
              </w:rPr>
            </w:pPr>
          </w:p>
        </w:tc>
        <w:tc>
          <w:tcPr>
            <w:tcW w:w="609" w:type="dxa"/>
            <w:gridSpan w:val="2"/>
            <w:shd w:val="clear" w:color="auto" w:fill="F2F2F2" w:themeFill="background1" w:themeFillShade="F2"/>
          </w:tcPr>
          <w:p w14:paraId="19321593" w14:textId="77777777" w:rsidR="00633D10" w:rsidRPr="00D11CD6" w:rsidRDefault="00633D10" w:rsidP="00633D10">
            <w:pPr>
              <w:pStyle w:val="VAC-Body"/>
              <w:jc w:val="right"/>
              <w:rPr>
                <w:lang w:val="en-CA"/>
              </w:rPr>
            </w:pPr>
          </w:p>
        </w:tc>
        <w:tc>
          <w:tcPr>
            <w:tcW w:w="593" w:type="dxa"/>
            <w:gridSpan w:val="2"/>
            <w:vAlign w:val="bottom"/>
          </w:tcPr>
          <w:p w14:paraId="31725656" w14:textId="7485AE2E" w:rsidR="00633D10" w:rsidRPr="00D11CD6" w:rsidRDefault="00633D10" w:rsidP="00633D10">
            <w:pPr>
              <w:pStyle w:val="VAC-Body"/>
              <w:jc w:val="right"/>
              <w:rPr>
                <w:lang w:val="en-CA"/>
              </w:rPr>
            </w:pPr>
            <w:r w:rsidRPr="00D11CD6">
              <w:rPr>
                <w:lang w:val="en-CA"/>
              </w:rPr>
              <w:t>9.8</w:t>
            </w:r>
          </w:p>
        </w:tc>
        <w:tc>
          <w:tcPr>
            <w:tcW w:w="625" w:type="dxa"/>
            <w:vAlign w:val="bottom"/>
          </w:tcPr>
          <w:p w14:paraId="0A66E1FC" w14:textId="51641DB5" w:rsidR="00633D10" w:rsidRPr="00D11CD6" w:rsidRDefault="00633D10" w:rsidP="00633D10">
            <w:pPr>
              <w:pStyle w:val="VAC-Body"/>
              <w:jc w:val="right"/>
              <w:rPr>
                <w:lang w:val="en-CA"/>
              </w:rPr>
            </w:pPr>
            <w:r w:rsidRPr="00D11CD6">
              <w:rPr>
                <w:lang w:val="en-CA"/>
              </w:rPr>
              <w:t>19.7</w:t>
            </w:r>
          </w:p>
        </w:tc>
        <w:tc>
          <w:tcPr>
            <w:tcW w:w="596" w:type="dxa"/>
            <w:gridSpan w:val="2"/>
            <w:vAlign w:val="bottom"/>
          </w:tcPr>
          <w:p w14:paraId="27F831A0" w14:textId="299E3E41" w:rsidR="00633D10" w:rsidRPr="00D11CD6" w:rsidRDefault="00633D10" w:rsidP="00633D10">
            <w:pPr>
              <w:pStyle w:val="VAC-Body"/>
              <w:jc w:val="right"/>
              <w:rPr>
                <w:lang w:val="en-CA"/>
              </w:rPr>
            </w:pPr>
            <w:r w:rsidRPr="00D11CD6">
              <w:rPr>
                <w:lang w:val="en-CA"/>
              </w:rPr>
              <w:t>10.3</w:t>
            </w:r>
          </w:p>
        </w:tc>
        <w:tc>
          <w:tcPr>
            <w:tcW w:w="609" w:type="dxa"/>
            <w:gridSpan w:val="2"/>
            <w:vAlign w:val="bottom"/>
          </w:tcPr>
          <w:p w14:paraId="77949FFD" w14:textId="695EE44C" w:rsidR="00633D10" w:rsidRPr="00D11CD6" w:rsidRDefault="00633D10" w:rsidP="00633D10">
            <w:pPr>
              <w:pStyle w:val="VAC-Body"/>
              <w:jc w:val="right"/>
              <w:rPr>
                <w:lang w:val="en-CA"/>
              </w:rPr>
            </w:pPr>
            <w:r w:rsidRPr="00D11CD6">
              <w:rPr>
                <w:lang w:val="en-CA"/>
              </w:rPr>
              <w:t>2.3</w:t>
            </w:r>
          </w:p>
        </w:tc>
      </w:tr>
      <w:tr w:rsidR="00633D10" w:rsidRPr="00D11CD6" w14:paraId="6D06E006" w14:textId="77777777" w:rsidTr="00E60924">
        <w:trPr>
          <w:trHeight w:val="20"/>
        </w:trPr>
        <w:tc>
          <w:tcPr>
            <w:tcW w:w="846" w:type="dxa"/>
            <w:tcBorders>
              <w:right w:val="single" w:sz="4" w:space="0" w:color="auto"/>
            </w:tcBorders>
            <w:hideMark/>
          </w:tcPr>
          <w:p w14:paraId="4612E94E" w14:textId="77777777" w:rsidR="00633D10" w:rsidRPr="00D11CD6" w:rsidRDefault="00633D10" w:rsidP="00633D10">
            <w:pPr>
              <w:pStyle w:val="VAC-Body"/>
              <w:rPr>
                <w:lang w:val="en-CA"/>
              </w:rPr>
            </w:pPr>
            <w:r w:rsidRPr="00D11CD6">
              <w:rPr>
                <w:lang w:val="en-CA"/>
              </w:rPr>
              <w:t>65-69</w:t>
            </w:r>
          </w:p>
        </w:tc>
        <w:tc>
          <w:tcPr>
            <w:tcW w:w="820" w:type="dxa"/>
            <w:gridSpan w:val="2"/>
            <w:tcBorders>
              <w:left w:val="single" w:sz="4" w:space="0" w:color="auto"/>
            </w:tcBorders>
            <w:shd w:val="clear" w:color="auto" w:fill="F2F2F2" w:themeFill="background1" w:themeFillShade="F2"/>
            <w:noWrap/>
          </w:tcPr>
          <w:p w14:paraId="5E8D25A8" w14:textId="77777777" w:rsidR="00633D10" w:rsidRPr="00D11CD6" w:rsidRDefault="00633D10" w:rsidP="00633D10">
            <w:pPr>
              <w:pStyle w:val="VAC-Body"/>
              <w:jc w:val="right"/>
              <w:rPr>
                <w:lang w:val="en-CA"/>
              </w:rPr>
            </w:pPr>
          </w:p>
        </w:tc>
        <w:tc>
          <w:tcPr>
            <w:tcW w:w="609" w:type="dxa"/>
            <w:gridSpan w:val="2"/>
          </w:tcPr>
          <w:p w14:paraId="67EA9371" w14:textId="04AB2C39" w:rsidR="00633D10" w:rsidRPr="00D11CD6" w:rsidRDefault="00633D10" w:rsidP="00633D10">
            <w:pPr>
              <w:pStyle w:val="VAC-Body"/>
              <w:jc w:val="right"/>
              <w:rPr>
                <w:lang w:val="en-CA"/>
              </w:rPr>
            </w:pPr>
            <w:r w:rsidRPr="00D11CD6">
              <w:rPr>
                <w:lang w:val="en-CA"/>
              </w:rPr>
              <w:t>26.7</w:t>
            </w:r>
          </w:p>
        </w:tc>
        <w:tc>
          <w:tcPr>
            <w:tcW w:w="593" w:type="dxa"/>
            <w:gridSpan w:val="2"/>
            <w:shd w:val="clear" w:color="auto" w:fill="F2F2F2" w:themeFill="background1" w:themeFillShade="F2"/>
          </w:tcPr>
          <w:p w14:paraId="2D274818"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570585BA" w14:textId="77777777" w:rsidR="00633D10" w:rsidRPr="00D11CD6" w:rsidRDefault="00633D10" w:rsidP="00633D10">
            <w:pPr>
              <w:pStyle w:val="VAC-Body"/>
              <w:jc w:val="right"/>
              <w:rPr>
                <w:lang w:val="en-CA"/>
              </w:rPr>
            </w:pPr>
          </w:p>
        </w:tc>
        <w:tc>
          <w:tcPr>
            <w:tcW w:w="596" w:type="dxa"/>
            <w:gridSpan w:val="2"/>
            <w:vAlign w:val="bottom"/>
          </w:tcPr>
          <w:p w14:paraId="09E81594" w14:textId="0D82D6AE" w:rsidR="00633D10" w:rsidRPr="00D11CD6" w:rsidRDefault="00633D10" w:rsidP="00633D10">
            <w:pPr>
              <w:pStyle w:val="VAC-Body"/>
              <w:jc w:val="right"/>
              <w:rPr>
                <w:lang w:val="en-CA"/>
              </w:rPr>
            </w:pPr>
            <w:r w:rsidRPr="00D11CD6">
              <w:rPr>
                <w:lang w:val="en-CA"/>
              </w:rPr>
              <w:t>10.6</w:t>
            </w:r>
          </w:p>
        </w:tc>
        <w:tc>
          <w:tcPr>
            <w:tcW w:w="609" w:type="dxa"/>
            <w:gridSpan w:val="2"/>
            <w:vAlign w:val="bottom"/>
          </w:tcPr>
          <w:p w14:paraId="27907C8C" w14:textId="4AD013F8" w:rsidR="00633D10" w:rsidRPr="00D11CD6" w:rsidRDefault="00633D10" w:rsidP="00633D10">
            <w:pPr>
              <w:pStyle w:val="VAC-Body"/>
              <w:jc w:val="right"/>
              <w:rPr>
                <w:lang w:val="en-CA"/>
              </w:rPr>
            </w:pPr>
            <w:r w:rsidRPr="00D11CD6">
              <w:rPr>
                <w:lang w:val="en-CA"/>
              </w:rPr>
              <w:t>3.0</w:t>
            </w:r>
          </w:p>
        </w:tc>
      </w:tr>
      <w:tr w:rsidR="00633D10" w:rsidRPr="00D11CD6" w14:paraId="3803A8EB" w14:textId="77777777" w:rsidTr="00E60924">
        <w:trPr>
          <w:trHeight w:val="20"/>
        </w:trPr>
        <w:tc>
          <w:tcPr>
            <w:tcW w:w="846" w:type="dxa"/>
            <w:tcBorders>
              <w:right w:val="single" w:sz="4" w:space="0" w:color="auto"/>
            </w:tcBorders>
            <w:hideMark/>
          </w:tcPr>
          <w:p w14:paraId="3BCD25DD" w14:textId="77777777" w:rsidR="00633D10" w:rsidRPr="00D11CD6" w:rsidRDefault="00633D10" w:rsidP="00633D10">
            <w:pPr>
              <w:pStyle w:val="VAC-Body"/>
              <w:rPr>
                <w:lang w:val="en-CA"/>
              </w:rPr>
            </w:pPr>
            <w:r w:rsidRPr="00D11CD6">
              <w:rPr>
                <w:lang w:val="en-CA"/>
              </w:rPr>
              <w:t>70-74</w:t>
            </w:r>
          </w:p>
        </w:tc>
        <w:tc>
          <w:tcPr>
            <w:tcW w:w="820" w:type="dxa"/>
            <w:gridSpan w:val="2"/>
            <w:tcBorders>
              <w:left w:val="single" w:sz="4" w:space="0" w:color="auto"/>
            </w:tcBorders>
            <w:shd w:val="clear" w:color="auto" w:fill="F2F2F2" w:themeFill="background1" w:themeFillShade="F2"/>
            <w:noWrap/>
          </w:tcPr>
          <w:p w14:paraId="4832677A" w14:textId="77777777" w:rsidR="00633D10" w:rsidRPr="00D11CD6" w:rsidRDefault="00633D10" w:rsidP="00633D10">
            <w:pPr>
              <w:pStyle w:val="VAC-Body"/>
              <w:jc w:val="right"/>
              <w:rPr>
                <w:lang w:val="en-CA"/>
              </w:rPr>
            </w:pPr>
          </w:p>
        </w:tc>
        <w:tc>
          <w:tcPr>
            <w:tcW w:w="609" w:type="dxa"/>
            <w:gridSpan w:val="2"/>
          </w:tcPr>
          <w:p w14:paraId="50B88524" w14:textId="61BFC264" w:rsidR="00633D10" w:rsidRPr="00D11CD6" w:rsidRDefault="00633D10" w:rsidP="00633D10">
            <w:pPr>
              <w:pStyle w:val="VAC-Body"/>
              <w:jc w:val="right"/>
              <w:rPr>
                <w:lang w:val="en-CA"/>
              </w:rPr>
            </w:pPr>
            <w:r w:rsidRPr="00D11CD6">
              <w:rPr>
                <w:lang w:val="en-CA"/>
              </w:rPr>
              <w:t>23.5</w:t>
            </w:r>
          </w:p>
        </w:tc>
        <w:tc>
          <w:tcPr>
            <w:tcW w:w="593" w:type="dxa"/>
            <w:gridSpan w:val="2"/>
            <w:shd w:val="clear" w:color="auto" w:fill="F2F2F2" w:themeFill="background1" w:themeFillShade="F2"/>
          </w:tcPr>
          <w:p w14:paraId="51D89D67"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7E1B64C3" w14:textId="77777777" w:rsidR="00633D10" w:rsidRPr="00D11CD6" w:rsidRDefault="00633D10" w:rsidP="00633D10">
            <w:pPr>
              <w:pStyle w:val="VAC-Body"/>
              <w:jc w:val="right"/>
              <w:rPr>
                <w:lang w:val="en-CA"/>
              </w:rPr>
            </w:pPr>
          </w:p>
        </w:tc>
        <w:tc>
          <w:tcPr>
            <w:tcW w:w="596" w:type="dxa"/>
            <w:gridSpan w:val="2"/>
            <w:vAlign w:val="bottom"/>
          </w:tcPr>
          <w:p w14:paraId="7BF57FB4" w14:textId="1A10C651" w:rsidR="00633D10" w:rsidRPr="00D11CD6" w:rsidRDefault="00633D10" w:rsidP="00633D10">
            <w:pPr>
              <w:pStyle w:val="VAC-Body"/>
              <w:jc w:val="right"/>
              <w:rPr>
                <w:lang w:val="en-CA"/>
              </w:rPr>
            </w:pPr>
            <w:r w:rsidRPr="00D11CD6">
              <w:rPr>
                <w:lang w:val="en-CA"/>
              </w:rPr>
              <w:t>9.9</w:t>
            </w:r>
          </w:p>
        </w:tc>
        <w:tc>
          <w:tcPr>
            <w:tcW w:w="609" w:type="dxa"/>
            <w:gridSpan w:val="2"/>
            <w:vAlign w:val="bottom"/>
          </w:tcPr>
          <w:p w14:paraId="143107C4" w14:textId="021000A4" w:rsidR="00633D10" w:rsidRPr="00D11CD6" w:rsidRDefault="00633D10" w:rsidP="00633D10">
            <w:pPr>
              <w:pStyle w:val="VAC-Body"/>
              <w:jc w:val="right"/>
              <w:rPr>
                <w:lang w:val="en-CA"/>
              </w:rPr>
            </w:pPr>
            <w:r w:rsidRPr="00D11CD6">
              <w:rPr>
                <w:lang w:val="en-CA"/>
              </w:rPr>
              <w:t>5.5</w:t>
            </w:r>
          </w:p>
        </w:tc>
      </w:tr>
      <w:tr w:rsidR="00633D10" w:rsidRPr="00D11CD6" w14:paraId="27AEA770" w14:textId="77777777" w:rsidTr="00E60924">
        <w:trPr>
          <w:trHeight w:val="20"/>
        </w:trPr>
        <w:tc>
          <w:tcPr>
            <w:tcW w:w="846" w:type="dxa"/>
            <w:tcBorders>
              <w:right w:val="single" w:sz="4" w:space="0" w:color="auto"/>
            </w:tcBorders>
            <w:hideMark/>
          </w:tcPr>
          <w:p w14:paraId="7F741A7B" w14:textId="77777777" w:rsidR="00633D10" w:rsidRPr="00D11CD6" w:rsidRDefault="00633D10" w:rsidP="00633D10">
            <w:pPr>
              <w:pStyle w:val="VAC-Body"/>
              <w:rPr>
                <w:lang w:val="en-CA"/>
              </w:rPr>
            </w:pPr>
            <w:r w:rsidRPr="00D11CD6">
              <w:rPr>
                <w:lang w:val="en-CA"/>
              </w:rPr>
              <w:t>75-79</w:t>
            </w:r>
          </w:p>
        </w:tc>
        <w:tc>
          <w:tcPr>
            <w:tcW w:w="820" w:type="dxa"/>
            <w:gridSpan w:val="2"/>
            <w:tcBorders>
              <w:left w:val="single" w:sz="4" w:space="0" w:color="auto"/>
            </w:tcBorders>
            <w:shd w:val="clear" w:color="auto" w:fill="F2F2F2" w:themeFill="background1" w:themeFillShade="F2"/>
            <w:noWrap/>
          </w:tcPr>
          <w:p w14:paraId="2428DC18" w14:textId="77777777" w:rsidR="00633D10" w:rsidRPr="00D11CD6" w:rsidRDefault="00633D10" w:rsidP="00633D10">
            <w:pPr>
              <w:pStyle w:val="VAC-Body"/>
              <w:jc w:val="right"/>
              <w:rPr>
                <w:lang w:val="en-CA"/>
              </w:rPr>
            </w:pPr>
          </w:p>
        </w:tc>
        <w:tc>
          <w:tcPr>
            <w:tcW w:w="609" w:type="dxa"/>
            <w:gridSpan w:val="2"/>
          </w:tcPr>
          <w:p w14:paraId="4E903E7D" w14:textId="44003305" w:rsidR="00633D10" w:rsidRPr="00D11CD6" w:rsidRDefault="00633D10" w:rsidP="00633D10">
            <w:pPr>
              <w:pStyle w:val="VAC-Body"/>
              <w:jc w:val="right"/>
              <w:rPr>
                <w:lang w:val="en-CA"/>
              </w:rPr>
            </w:pPr>
            <w:r w:rsidRPr="00D11CD6">
              <w:rPr>
                <w:lang w:val="en-CA"/>
              </w:rPr>
              <w:t>25.1</w:t>
            </w:r>
          </w:p>
        </w:tc>
        <w:tc>
          <w:tcPr>
            <w:tcW w:w="593" w:type="dxa"/>
            <w:gridSpan w:val="2"/>
            <w:shd w:val="clear" w:color="auto" w:fill="F2F2F2" w:themeFill="background1" w:themeFillShade="F2"/>
          </w:tcPr>
          <w:p w14:paraId="0EBA1CFA"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14F654F3" w14:textId="77777777" w:rsidR="00633D10" w:rsidRPr="00D11CD6" w:rsidRDefault="00633D10" w:rsidP="00633D10">
            <w:pPr>
              <w:pStyle w:val="VAC-Body"/>
              <w:jc w:val="right"/>
              <w:rPr>
                <w:lang w:val="en-CA"/>
              </w:rPr>
            </w:pPr>
          </w:p>
        </w:tc>
        <w:tc>
          <w:tcPr>
            <w:tcW w:w="596" w:type="dxa"/>
            <w:gridSpan w:val="2"/>
            <w:vAlign w:val="bottom"/>
          </w:tcPr>
          <w:p w14:paraId="4925B59C" w14:textId="3647241C" w:rsidR="00633D10" w:rsidRPr="00D11CD6" w:rsidRDefault="00633D10" w:rsidP="00633D10">
            <w:pPr>
              <w:pStyle w:val="VAC-Body"/>
              <w:jc w:val="right"/>
              <w:rPr>
                <w:lang w:val="en-CA"/>
              </w:rPr>
            </w:pPr>
            <w:r w:rsidRPr="00D11CD6">
              <w:rPr>
                <w:lang w:val="en-CA"/>
              </w:rPr>
              <w:t>5.6</w:t>
            </w:r>
          </w:p>
        </w:tc>
        <w:tc>
          <w:tcPr>
            <w:tcW w:w="609" w:type="dxa"/>
            <w:gridSpan w:val="2"/>
            <w:vAlign w:val="bottom"/>
          </w:tcPr>
          <w:p w14:paraId="46B4F884" w14:textId="6CD96B19" w:rsidR="00633D10" w:rsidRPr="00D11CD6" w:rsidRDefault="00633D10" w:rsidP="00633D10">
            <w:pPr>
              <w:pStyle w:val="VAC-Body"/>
              <w:jc w:val="right"/>
              <w:rPr>
                <w:lang w:val="en-CA"/>
              </w:rPr>
            </w:pPr>
            <w:r w:rsidRPr="00D11CD6">
              <w:rPr>
                <w:lang w:val="en-CA"/>
              </w:rPr>
              <w:t>9.4</w:t>
            </w:r>
          </w:p>
        </w:tc>
      </w:tr>
      <w:tr w:rsidR="00633D10" w:rsidRPr="00D11CD6" w14:paraId="2B5BF8A1" w14:textId="77777777" w:rsidTr="00E60924">
        <w:trPr>
          <w:trHeight w:val="20"/>
        </w:trPr>
        <w:tc>
          <w:tcPr>
            <w:tcW w:w="846" w:type="dxa"/>
            <w:tcBorders>
              <w:right w:val="single" w:sz="4" w:space="0" w:color="auto"/>
            </w:tcBorders>
            <w:hideMark/>
          </w:tcPr>
          <w:p w14:paraId="725A321A" w14:textId="77777777" w:rsidR="00633D10" w:rsidRPr="00D11CD6" w:rsidRDefault="00633D10" w:rsidP="00633D10">
            <w:pPr>
              <w:pStyle w:val="VAC-Body"/>
              <w:rPr>
                <w:lang w:val="en-CA"/>
              </w:rPr>
            </w:pPr>
            <w:r w:rsidRPr="00D11CD6">
              <w:rPr>
                <w:lang w:val="en-CA"/>
              </w:rPr>
              <w:t>80-84</w:t>
            </w:r>
          </w:p>
        </w:tc>
        <w:tc>
          <w:tcPr>
            <w:tcW w:w="820" w:type="dxa"/>
            <w:gridSpan w:val="2"/>
            <w:tcBorders>
              <w:left w:val="single" w:sz="4" w:space="0" w:color="auto"/>
            </w:tcBorders>
            <w:shd w:val="clear" w:color="auto" w:fill="F2F2F2" w:themeFill="background1" w:themeFillShade="F2"/>
            <w:noWrap/>
          </w:tcPr>
          <w:p w14:paraId="0940F50D" w14:textId="77777777" w:rsidR="00633D10" w:rsidRPr="00D11CD6" w:rsidRDefault="00633D10" w:rsidP="00633D10">
            <w:pPr>
              <w:pStyle w:val="VAC-Body"/>
              <w:jc w:val="right"/>
              <w:rPr>
                <w:lang w:val="en-CA"/>
              </w:rPr>
            </w:pPr>
          </w:p>
        </w:tc>
        <w:tc>
          <w:tcPr>
            <w:tcW w:w="609" w:type="dxa"/>
            <w:gridSpan w:val="2"/>
          </w:tcPr>
          <w:p w14:paraId="1C05B2E4" w14:textId="4CAB4B79" w:rsidR="00633D10" w:rsidRPr="00D11CD6" w:rsidRDefault="00633D10" w:rsidP="00633D10">
            <w:pPr>
              <w:pStyle w:val="VAC-Body"/>
              <w:jc w:val="right"/>
              <w:rPr>
                <w:lang w:val="en-CA"/>
              </w:rPr>
            </w:pPr>
            <w:r w:rsidRPr="00D11CD6">
              <w:rPr>
                <w:lang w:val="en-CA"/>
              </w:rPr>
              <w:t>24.7</w:t>
            </w:r>
          </w:p>
        </w:tc>
        <w:tc>
          <w:tcPr>
            <w:tcW w:w="593" w:type="dxa"/>
            <w:gridSpan w:val="2"/>
            <w:shd w:val="clear" w:color="auto" w:fill="F2F2F2" w:themeFill="background1" w:themeFillShade="F2"/>
          </w:tcPr>
          <w:p w14:paraId="21AC8D07"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73AB01DB" w14:textId="77777777" w:rsidR="00633D10" w:rsidRPr="00D11CD6" w:rsidRDefault="00633D10" w:rsidP="00633D10">
            <w:pPr>
              <w:pStyle w:val="VAC-Body"/>
              <w:jc w:val="right"/>
              <w:rPr>
                <w:lang w:val="en-CA"/>
              </w:rPr>
            </w:pPr>
          </w:p>
        </w:tc>
        <w:tc>
          <w:tcPr>
            <w:tcW w:w="596" w:type="dxa"/>
            <w:gridSpan w:val="2"/>
            <w:vAlign w:val="bottom"/>
          </w:tcPr>
          <w:p w14:paraId="0273373B" w14:textId="741D4B4C" w:rsidR="00633D10" w:rsidRPr="00D11CD6" w:rsidRDefault="00633D10" w:rsidP="00633D10">
            <w:pPr>
              <w:pStyle w:val="VAC-Body"/>
              <w:jc w:val="right"/>
              <w:rPr>
                <w:lang w:val="en-CA"/>
              </w:rPr>
            </w:pPr>
            <w:r w:rsidRPr="00D11CD6">
              <w:rPr>
                <w:lang w:val="en-CA"/>
              </w:rPr>
              <w:t>3.4</w:t>
            </w:r>
          </w:p>
        </w:tc>
        <w:tc>
          <w:tcPr>
            <w:tcW w:w="609" w:type="dxa"/>
            <w:gridSpan w:val="2"/>
            <w:vAlign w:val="bottom"/>
          </w:tcPr>
          <w:p w14:paraId="191A91E7" w14:textId="384755CA" w:rsidR="00633D10" w:rsidRPr="00D11CD6" w:rsidRDefault="00633D10" w:rsidP="00633D10">
            <w:pPr>
              <w:pStyle w:val="VAC-Body"/>
              <w:jc w:val="right"/>
              <w:rPr>
                <w:lang w:val="en-CA"/>
              </w:rPr>
            </w:pPr>
            <w:r w:rsidRPr="00D11CD6">
              <w:rPr>
                <w:lang w:val="en-CA"/>
              </w:rPr>
              <w:t>13.4</w:t>
            </w:r>
          </w:p>
        </w:tc>
      </w:tr>
      <w:tr w:rsidR="00633D10" w:rsidRPr="00D11CD6" w14:paraId="0EABEB14" w14:textId="77777777" w:rsidTr="00E60924">
        <w:trPr>
          <w:trHeight w:val="20"/>
        </w:trPr>
        <w:tc>
          <w:tcPr>
            <w:tcW w:w="846" w:type="dxa"/>
            <w:tcBorders>
              <w:right w:val="single" w:sz="4" w:space="0" w:color="auto"/>
            </w:tcBorders>
            <w:hideMark/>
          </w:tcPr>
          <w:p w14:paraId="025DFB54" w14:textId="77777777" w:rsidR="00633D10" w:rsidRPr="00D11CD6" w:rsidRDefault="00633D10" w:rsidP="00633D10">
            <w:pPr>
              <w:pStyle w:val="VAC-Body"/>
              <w:rPr>
                <w:lang w:val="en-CA"/>
              </w:rPr>
            </w:pPr>
            <w:r w:rsidRPr="00D11CD6">
              <w:rPr>
                <w:lang w:val="en-CA"/>
              </w:rPr>
              <w:t>85-89</w:t>
            </w:r>
          </w:p>
        </w:tc>
        <w:tc>
          <w:tcPr>
            <w:tcW w:w="820" w:type="dxa"/>
            <w:gridSpan w:val="2"/>
            <w:tcBorders>
              <w:left w:val="single" w:sz="4" w:space="0" w:color="auto"/>
            </w:tcBorders>
            <w:noWrap/>
          </w:tcPr>
          <w:p w14:paraId="6A7F79E3" w14:textId="27FE5389" w:rsidR="00633D10" w:rsidRPr="00D11CD6" w:rsidRDefault="00633D10" w:rsidP="00633D10">
            <w:pPr>
              <w:pStyle w:val="VAC-Body"/>
              <w:jc w:val="right"/>
              <w:rPr>
                <w:lang w:val="en-CA"/>
              </w:rPr>
            </w:pPr>
            <w:r w:rsidRPr="00D11CD6">
              <w:rPr>
                <w:lang w:val="en-CA"/>
              </w:rPr>
              <w:t>47.0</w:t>
            </w:r>
          </w:p>
        </w:tc>
        <w:tc>
          <w:tcPr>
            <w:tcW w:w="609" w:type="dxa"/>
            <w:gridSpan w:val="2"/>
            <w:shd w:val="clear" w:color="auto" w:fill="F2F2F2" w:themeFill="background1" w:themeFillShade="F2"/>
          </w:tcPr>
          <w:p w14:paraId="3773F866" w14:textId="77777777" w:rsidR="00633D10" w:rsidRPr="00D11CD6" w:rsidRDefault="00633D10" w:rsidP="00633D10">
            <w:pPr>
              <w:pStyle w:val="VAC-Body"/>
              <w:jc w:val="right"/>
              <w:rPr>
                <w:lang w:val="en-CA"/>
              </w:rPr>
            </w:pPr>
          </w:p>
        </w:tc>
        <w:tc>
          <w:tcPr>
            <w:tcW w:w="593" w:type="dxa"/>
            <w:gridSpan w:val="2"/>
            <w:shd w:val="clear" w:color="auto" w:fill="F2F2F2" w:themeFill="background1" w:themeFillShade="F2"/>
          </w:tcPr>
          <w:p w14:paraId="770D1FFE"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4D91434A" w14:textId="77777777" w:rsidR="00633D10" w:rsidRPr="00D11CD6" w:rsidRDefault="00633D10" w:rsidP="00633D10">
            <w:pPr>
              <w:pStyle w:val="VAC-Body"/>
              <w:jc w:val="right"/>
              <w:rPr>
                <w:lang w:val="en-CA"/>
              </w:rPr>
            </w:pPr>
          </w:p>
        </w:tc>
        <w:tc>
          <w:tcPr>
            <w:tcW w:w="596" w:type="dxa"/>
            <w:gridSpan w:val="2"/>
            <w:vAlign w:val="bottom"/>
          </w:tcPr>
          <w:p w14:paraId="58CF5D00" w14:textId="5218D74F" w:rsidR="00633D10" w:rsidRPr="00D11CD6" w:rsidRDefault="00633D10" w:rsidP="00633D10">
            <w:pPr>
              <w:pStyle w:val="VAC-Body"/>
              <w:jc w:val="right"/>
              <w:rPr>
                <w:lang w:val="en-CA"/>
              </w:rPr>
            </w:pPr>
            <w:r w:rsidRPr="00D11CD6">
              <w:rPr>
                <w:lang w:val="en-CA"/>
              </w:rPr>
              <w:t>1.7</w:t>
            </w:r>
          </w:p>
        </w:tc>
        <w:tc>
          <w:tcPr>
            <w:tcW w:w="609" w:type="dxa"/>
            <w:gridSpan w:val="2"/>
            <w:vAlign w:val="bottom"/>
          </w:tcPr>
          <w:p w14:paraId="262FB127" w14:textId="25055D6A" w:rsidR="00633D10" w:rsidRPr="00D11CD6" w:rsidRDefault="00633D10" w:rsidP="00633D10">
            <w:pPr>
              <w:pStyle w:val="VAC-Body"/>
              <w:jc w:val="right"/>
              <w:rPr>
                <w:lang w:val="en-CA"/>
              </w:rPr>
            </w:pPr>
            <w:r w:rsidRPr="00D11CD6">
              <w:rPr>
                <w:lang w:val="en-CA"/>
              </w:rPr>
              <w:t>17.9</w:t>
            </w:r>
          </w:p>
        </w:tc>
      </w:tr>
      <w:tr w:rsidR="00633D10" w:rsidRPr="00D11CD6" w14:paraId="1337BB43" w14:textId="77777777" w:rsidTr="00E60924">
        <w:trPr>
          <w:trHeight w:val="20"/>
        </w:trPr>
        <w:tc>
          <w:tcPr>
            <w:tcW w:w="846" w:type="dxa"/>
            <w:tcBorders>
              <w:right w:val="single" w:sz="4" w:space="0" w:color="auto"/>
            </w:tcBorders>
            <w:hideMark/>
          </w:tcPr>
          <w:p w14:paraId="746623CC" w14:textId="77777777" w:rsidR="00633D10" w:rsidRPr="00D11CD6" w:rsidRDefault="00633D10" w:rsidP="00633D10">
            <w:pPr>
              <w:pStyle w:val="VAC-Body"/>
              <w:rPr>
                <w:lang w:val="en-CA"/>
              </w:rPr>
            </w:pPr>
            <w:r w:rsidRPr="00D11CD6">
              <w:rPr>
                <w:lang w:val="en-CA"/>
              </w:rPr>
              <w:t>90-94</w:t>
            </w:r>
          </w:p>
        </w:tc>
        <w:tc>
          <w:tcPr>
            <w:tcW w:w="820" w:type="dxa"/>
            <w:gridSpan w:val="2"/>
            <w:tcBorders>
              <w:left w:val="single" w:sz="4" w:space="0" w:color="auto"/>
            </w:tcBorders>
            <w:noWrap/>
          </w:tcPr>
          <w:p w14:paraId="0D783888" w14:textId="631B4506" w:rsidR="00633D10" w:rsidRPr="00D11CD6" w:rsidRDefault="00633D10" w:rsidP="00633D10">
            <w:pPr>
              <w:pStyle w:val="VAC-Body"/>
              <w:jc w:val="right"/>
              <w:rPr>
                <w:lang w:val="en-CA"/>
              </w:rPr>
            </w:pPr>
            <w:r w:rsidRPr="00D11CD6">
              <w:rPr>
                <w:lang w:val="en-CA"/>
              </w:rPr>
              <w:t>21.6</w:t>
            </w:r>
          </w:p>
        </w:tc>
        <w:tc>
          <w:tcPr>
            <w:tcW w:w="609" w:type="dxa"/>
            <w:gridSpan w:val="2"/>
            <w:shd w:val="clear" w:color="auto" w:fill="F2F2F2" w:themeFill="background1" w:themeFillShade="F2"/>
          </w:tcPr>
          <w:p w14:paraId="581D70C7" w14:textId="77777777" w:rsidR="00633D10" w:rsidRPr="00D11CD6" w:rsidRDefault="00633D10" w:rsidP="00633D10">
            <w:pPr>
              <w:pStyle w:val="VAC-Body"/>
              <w:jc w:val="right"/>
              <w:rPr>
                <w:lang w:val="en-CA"/>
              </w:rPr>
            </w:pPr>
          </w:p>
        </w:tc>
        <w:tc>
          <w:tcPr>
            <w:tcW w:w="593" w:type="dxa"/>
            <w:gridSpan w:val="2"/>
            <w:shd w:val="clear" w:color="auto" w:fill="F2F2F2" w:themeFill="background1" w:themeFillShade="F2"/>
          </w:tcPr>
          <w:p w14:paraId="7C7C650C"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4B3D66A2" w14:textId="77777777" w:rsidR="00633D10" w:rsidRPr="00D11CD6" w:rsidRDefault="00633D10" w:rsidP="00633D10">
            <w:pPr>
              <w:pStyle w:val="VAC-Body"/>
              <w:jc w:val="right"/>
              <w:rPr>
                <w:lang w:val="en-CA"/>
              </w:rPr>
            </w:pPr>
          </w:p>
        </w:tc>
        <w:tc>
          <w:tcPr>
            <w:tcW w:w="596" w:type="dxa"/>
            <w:gridSpan w:val="2"/>
            <w:vAlign w:val="bottom"/>
          </w:tcPr>
          <w:p w14:paraId="0D9736A3" w14:textId="536F538D" w:rsidR="00633D10" w:rsidRPr="00D11CD6" w:rsidRDefault="00633D10" w:rsidP="00633D10">
            <w:pPr>
              <w:pStyle w:val="VAC-Body"/>
              <w:jc w:val="right"/>
              <w:rPr>
                <w:lang w:val="en-CA"/>
              </w:rPr>
            </w:pPr>
            <w:r w:rsidRPr="00D11CD6">
              <w:rPr>
                <w:lang w:val="en-CA"/>
              </w:rPr>
              <w:t>0.5</w:t>
            </w:r>
          </w:p>
        </w:tc>
        <w:tc>
          <w:tcPr>
            <w:tcW w:w="609" w:type="dxa"/>
            <w:gridSpan w:val="2"/>
            <w:vAlign w:val="bottom"/>
          </w:tcPr>
          <w:p w14:paraId="7D17C043" w14:textId="21714318" w:rsidR="00633D10" w:rsidRPr="00D11CD6" w:rsidRDefault="00633D10" w:rsidP="00633D10">
            <w:pPr>
              <w:pStyle w:val="VAC-Body"/>
              <w:jc w:val="right"/>
              <w:rPr>
                <w:lang w:val="en-CA"/>
              </w:rPr>
            </w:pPr>
            <w:r w:rsidRPr="00D11CD6">
              <w:rPr>
                <w:lang w:val="en-CA"/>
              </w:rPr>
              <w:t>25.6</w:t>
            </w:r>
          </w:p>
        </w:tc>
      </w:tr>
      <w:tr w:rsidR="00633D10" w:rsidRPr="00D11CD6" w14:paraId="3767BBC0" w14:textId="77777777" w:rsidTr="00E60924">
        <w:trPr>
          <w:trHeight w:val="20"/>
        </w:trPr>
        <w:tc>
          <w:tcPr>
            <w:tcW w:w="846" w:type="dxa"/>
            <w:tcBorders>
              <w:right w:val="single" w:sz="4" w:space="0" w:color="auto"/>
            </w:tcBorders>
            <w:hideMark/>
          </w:tcPr>
          <w:p w14:paraId="5C17A2A0" w14:textId="77777777" w:rsidR="00633D10" w:rsidRPr="00D11CD6" w:rsidRDefault="00633D10" w:rsidP="00633D10">
            <w:pPr>
              <w:pStyle w:val="VAC-Body"/>
              <w:rPr>
                <w:lang w:val="en-CA"/>
              </w:rPr>
            </w:pPr>
            <w:r w:rsidRPr="00D11CD6">
              <w:rPr>
                <w:lang w:val="en-CA"/>
              </w:rPr>
              <w:t>95-99</w:t>
            </w:r>
          </w:p>
        </w:tc>
        <w:tc>
          <w:tcPr>
            <w:tcW w:w="820" w:type="dxa"/>
            <w:gridSpan w:val="2"/>
            <w:tcBorders>
              <w:left w:val="single" w:sz="4" w:space="0" w:color="auto"/>
            </w:tcBorders>
            <w:noWrap/>
          </w:tcPr>
          <w:p w14:paraId="11C6B130" w14:textId="4CDCD2B0" w:rsidR="00633D10" w:rsidRPr="00D11CD6" w:rsidRDefault="00633D10" w:rsidP="00633D10">
            <w:pPr>
              <w:pStyle w:val="VAC-Body"/>
              <w:jc w:val="right"/>
              <w:rPr>
                <w:lang w:val="en-CA"/>
              </w:rPr>
            </w:pPr>
            <w:r w:rsidRPr="00D11CD6">
              <w:rPr>
                <w:lang w:val="en-CA"/>
              </w:rPr>
              <w:t>29.4</w:t>
            </w:r>
          </w:p>
        </w:tc>
        <w:tc>
          <w:tcPr>
            <w:tcW w:w="609" w:type="dxa"/>
            <w:gridSpan w:val="2"/>
            <w:shd w:val="clear" w:color="auto" w:fill="F2F2F2" w:themeFill="background1" w:themeFillShade="F2"/>
          </w:tcPr>
          <w:p w14:paraId="0E8848D8" w14:textId="77777777" w:rsidR="00633D10" w:rsidRPr="00D11CD6" w:rsidRDefault="00633D10" w:rsidP="00633D10">
            <w:pPr>
              <w:pStyle w:val="VAC-Body"/>
              <w:jc w:val="right"/>
              <w:rPr>
                <w:lang w:val="en-CA"/>
              </w:rPr>
            </w:pPr>
          </w:p>
        </w:tc>
        <w:tc>
          <w:tcPr>
            <w:tcW w:w="593" w:type="dxa"/>
            <w:gridSpan w:val="2"/>
            <w:shd w:val="clear" w:color="auto" w:fill="F2F2F2" w:themeFill="background1" w:themeFillShade="F2"/>
          </w:tcPr>
          <w:p w14:paraId="1D5F481C"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6B5E1224" w14:textId="77777777" w:rsidR="00633D10" w:rsidRPr="00D11CD6" w:rsidRDefault="00633D10" w:rsidP="00633D10">
            <w:pPr>
              <w:pStyle w:val="VAC-Body"/>
              <w:jc w:val="right"/>
              <w:rPr>
                <w:lang w:val="en-CA"/>
              </w:rPr>
            </w:pPr>
          </w:p>
        </w:tc>
        <w:tc>
          <w:tcPr>
            <w:tcW w:w="596" w:type="dxa"/>
            <w:gridSpan w:val="2"/>
            <w:vAlign w:val="bottom"/>
          </w:tcPr>
          <w:p w14:paraId="12EAE338" w14:textId="7014316D" w:rsidR="00633D10" w:rsidRPr="00D11CD6" w:rsidRDefault="00633D10" w:rsidP="00633D10">
            <w:pPr>
              <w:pStyle w:val="VAC-Body"/>
              <w:jc w:val="right"/>
              <w:rPr>
                <w:lang w:val="en-CA"/>
              </w:rPr>
            </w:pPr>
            <w:r w:rsidRPr="00D11CD6">
              <w:rPr>
                <w:lang w:val="en-CA"/>
              </w:rPr>
              <w:t>0.0</w:t>
            </w:r>
          </w:p>
        </w:tc>
        <w:tc>
          <w:tcPr>
            <w:tcW w:w="609" w:type="dxa"/>
            <w:gridSpan w:val="2"/>
            <w:vAlign w:val="bottom"/>
          </w:tcPr>
          <w:p w14:paraId="581BA3CC" w14:textId="3AC8EE86" w:rsidR="00633D10" w:rsidRPr="00D11CD6" w:rsidRDefault="00633D10" w:rsidP="00633D10">
            <w:pPr>
              <w:pStyle w:val="VAC-Body"/>
              <w:jc w:val="right"/>
              <w:rPr>
                <w:lang w:val="en-CA"/>
              </w:rPr>
            </w:pPr>
            <w:r w:rsidRPr="00D11CD6">
              <w:rPr>
                <w:lang w:val="en-CA"/>
              </w:rPr>
              <w:t>16.5</w:t>
            </w:r>
          </w:p>
        </w:tc>
      </w:tr>
      <w:tr w:rsidR="00633D10" w:rsidRPr="00D11CD6" w14:paraId="4B4D6654" w14:textId="77777777" w:rsidTr="00E60924">
        <w:trPr>
          <w:trHeight w:val="20"/>
        </w:trPr>
        <w:tc>
          <w:tcPr>
            <w:tcW w:w="846" w:type="dxa"/>
            <w:tcBorders>
              <w:bottom w:val="single" w:sz="4" w:space="0" w:color="auto"/>
              <w:right w:val="single" w:sz="4" w:space="0" w:color="auto"/>
            </w:tcBorders>
            <w:hideMark/>
          </w:tcPr>
          <w:p w14:paraId="219A8B25" w14:textId="77777777" w:rsidR="00633D10" w:rsidRPr="00D11CD6" w:rsidRDefault="00633D10" w:rsidP="00633D10">
            <w:pPr>
              <w:pStyle w:val="VAC-Body"/>
              <w:rPr>
                <w:lang w:val="en-CA"/>
              </w:rPr>
            </w:pPr>
            <w:r w:rsidRPr="00D11CD6">
              <w:rPr>
                <w:lang w:val="en-CA"/>
              </w:rPr>
              <w:t>100+</w:t>
            </w:r>
          </w:p>
        </w:tc>
        <w:tc>
          <w:tcPr>
            <w:tcW w:w="820" w:type="dxa"/>
            <w:gridSpan w:val="2"/>
            <w:tcBorders>
              <w:left w:val="single" w:sz="4" w:space="0" w:color="auto"/>
            </w:tcBorders>
            <w:noWrap/>
          </w:tcPr>
          <w:p w14:paraId="40D8CE7A" w14:textId="477E2DE9" w:rsidR="00633D10" w:rsidRPr="00D11CD6" w:rsidRDefault="00633D10" w:rsidP="00633D10">
            <w:pPr>
              <w:pStyle w:val="VAC-Body"/>
              <w:jc w:val="right"/>
              <w:rPr>
                <w:lang w:val="en-CA"/>
              </w:rPr>
            </w:pPr>
            <w:r w:rsidRPr="00D11CD6">
              <w:rPr>
                <w:lang w:val="en-CA"/>
              </w:rPr>
              <w:t>2.0</w:t>
            </w:r>
          </w:p>
        </w:tc>
        <w:tc>
          <w:tcPr>
            <w:tcW w:w="609" w:type="dxa"/>
            <w:gridSpan w:val="2"/>
            <w:shd w:val="clear" w:color="auto" w:fill="F2F2F2" w:themeFill="background1" w:themeFillShade="F2"/>
          </w:tcPr>
          <w:p w14:paraId="5875F576" w14:textId="77777777" w:rsidR="00633D10" w:rsidRPr="00D11CD6" w:rsidRDefault="00633D10" w:rsidP="00633D10">
            <w:pPr>
              <w:pStyle w:val="VAC-Body"/>
              <w:jc w:val="right"/>
              <w:rPr>
                <w:lang w:val="en-CA"/>
              </w:rPr>
            </w:pPr>
          </w:p>
        </w:tc>
        <w:tc>
          <w:tcPr>
            <w:tcW w:w="593" w:type="dxa"/>
            <w:gridSpan w:val="2"/>
            <w:shd w:val="clear" w:color="auto" w:fill="F2F2F2" w:themeFill="background1" w:themeFillShade="F2"/>
          </w:tcPr>
          <w:p w14:paraId="40569339" w14:textId="77777777" w:rsidR="00633D10" w:rsidRPr="00D11CD6" w:rsidRDefault="00633D10" w:rsidP="00633D10">
            <w:pPr>
              <w:pStyle w:val="VAC-Body"/>
              <w:jc w:val="right"/>
              <w:rPr>
                <w:lang w:val="en-CA"/>
              </w:rPr>
            </w:pPr>
          </w:p>
        </w:tc>
        <w:tc>
          <w:tcPr>
            <w:tcW w:w="625" w:type="dxa"/>
            <w:shd w:val="clear" w:color="auto" w:fill="F2F2F2" w:themeFill="background1" w:themeFillShade="F2"/>
          </w:tcPr>
          <w:p w14:paraId="545AC600" w14:textId="77777777" w:rsidR="00633D10" w:rsidRPr="00D11CD6" w:rsidRDefault="00633D10" w:rsidP="00633D10">
            <w:pPr>
              <w:pStyle w:val="VAC-Body"/>
              <w:jc w:val="right"/>
              <w:rPr>
                <w:lang w:val="en-CA"/>
              </w:rPr>
            </w:pPr>
          </w:p>
        </w:tc>
        <w:tc>
          <w:tcPr>
            <w:tcW w:w="596" w:type="dxa"/>
            <w:gridSpan w:val="2"/>
          </w:tcPr>
          <w:p w14:paraId="396AD51A" w14:textId="77777777" w:rsidR="00633D10" w:rsidRPr="00D11CD6" w:rsidRDefault="00633D10" w:rsidP="00633D10">
            <w:pPr>
              <w:pStyle w:val="VAC-Body"/>
              <w:jc w:val="right"/>
              <w:rPr>
                <w:lang w:val="en-CA"/>
              </w:rPr>
            </w:pPr>
            <w:r w:rsidRPr="00D11CD6">
              <w:rPr>
                <w:lang w:val="en-CA"/>
              </w:rPr>
              <w:t>0.0</w:t>
            </w:r>
          </w:p>
        </w:tc>
        <w:tc>
          <w:tcPr>
            <w:tcW w:w="609" w:type="dxa"/>
            <w:gridSpan w:val="2"/>
            <w:vAlign w:val="bottom"/>
          </w:tcPr>
          <w:p w14:paraId="527E1DE3" w14:textId="0D2CAC44" w:rsidR="00633D10" w:rsidRPr="00D11CD6" w:rsidRDefault="00633D10" w:rsidP="00633D10">
            <w:pPr>
              <w:pStyle w:val="VAC-Body"/>
              <w:jc w:val="right"/>
              <w:rPr>
                <w:lang w:val="en-CA"/>
              </w:rPr>
            </w:pPr>
            <w:r w:rsidRPr="00D11CD6">
              <w:rPr>
                <w:lang w:val="en-CA"/>
              </w:rPr>
              <w:t>1</w:t>
            </w:r>
            <w:r w:rsidR="00FC7FDB" w:rsidRPr="00D11CD6">
              <w:rPr>
                <w:lang w:val="en-CA"/>
              </w:rPr>
              <w:t>.0</w:t>
            </w:r>
          </w:p>
        </w:tc>
      </w:tr>
      <w:bookmarkEnd w:id="65"/>
    </w:tbl>
    <w:p w14:paraId="735B8EB0" w14:textId="4C0B8790" w:rsidR="004311D2" w:rsidRPr="00D11CD6" w:rsidRDefault="004311D2" w:rsidP="004311D2">
      <w:pPr>
        <w:pStyle w:val="VAC-Body"/>
        <w:rPr>
          <w:lang w:val="en-CA"/>
        </w:rPr>
      </w:pPr>
    </w:p>
    <w:tbl>
      <w:tblPr>
        <w:tblStyle w:val="TableGrid"/>
        <w:tblW w:w="5000" w:type="pct"/>
        <w:tblBorders>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738"/>
        <w:gridCol w:w="1204"/>
        <w:gridCol w:w="1204"/>
        <w:gridCol w:w="1204"/>
        <w:gridCol w:w="1204"/>
        <w:gridCol w:w="1204"/>
        <w:gridCol w:w="1204"/>
      </w:tblGrid>
      <w:tr w:rsidR="000207D8" w:rsidRPr="00D11CD6" w14:paraId="1E4309D5" w14:textId="77777777" w:rsidTr="00331255">
        <w:trPr>
          <w:cantSplit/>
          <w:trHeight w:val="1550"/>
        </w:trPr>
        <w:tc>
          <w:tcPr>
            <w:tcW w:w="1268" w:type="dxa"/>
            <w:tcBorders>
              <w:top w:val="single" w:sz="4" w:space="0" w:color="auto"/>
              <w:bottom w:val="single" w:sz="4" w:space="0" w:color="auto"/>
              <w:right w:val="single" w:sz="4" w:space="0" w:color="auto"/>
            </w:tcBorders>
            <w:textDirection w:val="btLr"/>
            <w:vAlign w:val="center"/>
          </w:tcPr>
          <w:p w14:paraId="479610A1" w14:textId="2594CCD8" w:rsidR="000207D8" w:rsidRPr="00D11CD6" w:rsidRDefault="0015398E" w:rsidP="000207D8">
            <w:pPr>
              <w:pStyle w:val="VAC-Body"/>
              <w:ind w:left="113" w:right="113"/>
              <w:jc w:val="center"/>
              <w:rPr>
                <w:b/>
                <w:bCs/>
                <w:lang w:val="en-CA"/>
              </w:rPr>
            </w:pPr>
            <w:proofErr w:type="spellStart"/>
            <w:r>
              <w:rPr>
                <w:b/>
                <w:bCs/>
                <w:lang w:val="en-CA"/>
              </w:rPr>
              <w:t>Sexe</w:t>
            </w:r>
            <w:proofErr w:type="spellEnd"/>
          </w:p>
        </w:tc>
        <w:tc>
          <w:tcPr>
            <w:tcW w:w="558" w:type="dxa"/>
            <w:tcBorders>
              <w:top w:val="single" w:sz="4" w:space="0" w:color="auto"/>
              <w:left w:val="single" w:sz="4" w:space="0" w:color="auto"/>
              <w:bottom w:val="single" w:sz="4" w:space="0" w:color="auto"/>
            </w:tcBorders>
            <w:noWrap/>
            <w:textDirection w:val="btLr"/>
            <w:vAlign w:val="center"/>
          </w:tcPr>
          <w:p w14:paraId="6308D99C" w14:textId="71B4F471" w:rsidR="000207D8" w:rsidRPr="00D11CD6" w:rsidRDefault="00866E76" w:rsidP="000207D8">
            <w:pPr>
              <w:pStyle w:val="VAC-Body"/>
              <w:ind w:left="113" w:right="113"/>
              <w:rPr>
                <w:b/>
                <w:bCs/>
                <w:lang w:val="en-CA"/>
              </w:rPr>
            </w:pPr>
            <w:proofErr w:type="spellStart"/>
            <w:r>
              <w:rPr>
                <w:b/>
                <w:bCs/>
                <w:lang w:val="en-CA"/>
              </w:rPr>
              <w:t>Vétérans</w:t>
            </w:r>
            <w:proofErr w:type="spellEnd"/>
            <w:r w:rsidR="000207D8" w:rsidRPr="002E35D6">
              <w:rPr>
                <w:b/>
                <w:bCs/>
                <w:lang w:val="en-CA"/>
              </w:rPr>
              <w:t xml:space="preserve"> 85+</w:t>
            </w:r>
          </w:p>
        </w:tc>
        <w:tc>
          <w:tcPr>
            <w:tcW w:w="558" w:type="dxa"/>
            <w:tcBorders>
              <w:top w:val="single" w:sz="4" w:space="0" w:color="auto"/>
              <w:bottom w:val="single" w:sz="4" w:space="0" w:color="auto"/>
            </w:tcBorders>
            <w:textDirection w:val="btLr"/>
            <w:vAlign w:val="center"/>
          </w:tcPr>
          <w:p w14:paraId="65912FCE" w14:textId="4EC257BA" w:rsidR="000207D8" w:rsidRPr="00D11CD6" w:rsidRDefault="00866E76" w:rsidP="000207D8">
            <w:pPr>
              <w:pStyle w:val="VAC-Body"/>
              <w:ind w:left="113" w:right="113"/>
              <w:rPr>
                <w:b/>
                <w:bCs/>
                <w:lang w:val="en-CA"/>
              </w:rPr>
            </w:pPr>
            <w:proofErr w:type="spellStart"/>
            <w:r>
              <w:rPr>
                <w:b/>
                <w:bCs/>
                <w:lang w:val="en-CA"/>
              </w:rPr>
              <w:t>Vétérans</w:t>
            </w:r>
            <w:proofErr w:type="spellEnd"/>
            <w:r w:rsidR="000207D8" w:rsidRPr="002E35D6">
              <w:rPr>
                <w:b/>
                <w:bCs/>
                <w:lang w:val="en-CA"/>
              </w:rPr>
              <w:t xml:space="preserve"> 65-84</w:t>
            </w:r>
          </w:p>
        </w:tc>
        <w:tc>
          <w:tcPr>
            <w:tcW w:w="558" w:type="dxa"/>
            <w:tcBorders>
              <w:top w:val="single" w:sz="4" w:space="0" w:color="auto"/>
              <w:bottom w:val="single" w:sz="4" w:space="0" w:color="auto"/>
            </w:tcBorders>
            <w:textDirection w:val="btLr"/>
            <w:vAlign w:val="center"/>
          </w:tcPr>
          <w:p w14:paraId="0DE3CE87" w14:textId="5716B0BD" w:rsidR="000207D8" w:rsidRPr="00D11CD6" w:rsidRDefault="000207D8" w:rsidP="000207D8">
            <w:pPr>
              <w:pStyle w:val="VAC-Body"/>
              <w:ind w:left="113" w:right="113"/>
              <w:rPr>
                <w:b/>
                <w:bCs/>
                <w:lang w:val="en-CA"/>
              </w:rPr>
            </w:pPr>
            <w:proofErr w:type="spellStart"/>
            <w:r w:rsidRPr="002E35D6">
              <w:rPr>
                <w:b/>
                <w:bCs/>
                <w:lang w:val="en-CA"/>
              </w:rPr>
              <w:t>Vétérans</w:t>
            </w:r>
            <w:proofErr w:type="spellEnd"/>
            <w:r w:rsidRPr="002E35D6">
              <w:rPr>
                <w:b/>
                <w:bCs/>
                <w:lang w:val="en-CA"/>
              </w:rPr>
              <w:t xml:space="preserve"> &lt;65 (CM)</w:t>
            </w:r>
          </w:p>
        </w:tc>
        <w:tc>
          <w:tcPr>
            <w:tcW w:w="558" w:type="dxa"/>
            <w:tcBorders>
              <w:top w:val="single" w:sz="4" w:space="0" w:color="auto"/>
              <w:bottom w:val="single" w:sz="4" w:space="0" w:color="auto"/>
            </w:tcBorders>
            <w:textDirection w:val="btLr"/>
            <w:vAlign w:val="center"/>
          </w:tcPr>
          <w:p w14:paraId="7776B89A" w14:textId="0A17813D" w:rsidR="000207D8" w:rsidRPr="00D11CD6" w:rsidRDefault="000207D8" w:rsidP="000207D8">
            <w:pPr>
              <w:pStyle w:val="VAC-Body"/>
              <w:ind w:left="113" w:right="113"/>
              <w:rPr>
                <w:b/>
                <w:bCs/>
                <w:lang w:val="en-CA"/>
              </w:rPr>
            </w:pPr>
            <w:proofErr w:type="spellStart"/>
            <w:r w:rsidRPr="000207D8">
              <w:rPr>
                <w:b/>
                <w:bCs/>
                <w:lang w:val="en-CA"/>
              </w:rPr>
              <w:t>Vétérans</w:t>
            </w:r>
            <w:proofErr w:type="spellEnd"/>
            <w:r w:rsidRPr="000207D8">
              <w:rPr>
                <w:b/>
                <w:bCs/>
                <w:lang w:val="en-CA"/>
              </w:rPr>
              <w:t xml:space="preserve"> &lt;65 (Non CM)</w:t>
            </w:r>
          </w:p>
        </w:tc>
        <w:tc>
          <w:tcPr>
            <w:tcW w:w="558" w:type="dxa"/>
            <w:tcBorders>
              <w:top w:val="single" w:sz="4" w:space="0" w:color="auto"/>
              <w:bottom w:val="single" w:sz="4" w:space="0" w:color="auto"/>
            </w:tcBorders>
            <w:textDirection w:val="btLr"/>
            <w:vAlign w:val="center"/>
          </w:tcPr>
          <w:p w14:paraId="2094E88E" w14:textId="378CCD6B" w:rsidR="000207D8" w:rsidRPr="00D11CD6" w:rsidRDefault="000207D8" w:rsidP="000207D8">
            <w:pPr>
              <w:pStyle w:val="VAC-Body"/>
              <w:ind w:left="113" w:right="113"/>
              <w:rPr>
                <w:b/>
                <w:bCs/>
                <w:lang w:val="en-CA"/>
              </w:rPr>
            </w:pPr>
            <w:r w:rsidRPr="000207D8">
              <w:rPr>
                <w:b/>
                <w:bCs/>
                <w:lang w:val="en-CA"/>
              </w:rPr>
              <w:t>GRC</w:t>
            </w:r>
          </w:p>
        </w:tc>
        <w:tc>
          <w:tcPr>
            <w:tcW w:w="558" w:type="dxa"/>
            <w:tcBorders>
              <w:top w:val="single" w:sz="4" w:space="0" w:color="auto"/>
              <w:bottom w:val="single" w:sz="4" w:space="0" w:color="auto"/>
            </w:tcBorders>
            <w:textDirection w:val="btLr"/>
            <w:vAlign w:val="center"/>
          </w:tcPr>
          <w:p w14:paraId="0BAA45C3" w14:textId="42FE1C71" w:rsidR="000207D8" w:rsidRPr="00D11CD6" w:rsidRDefault="000207D8" w:rsidP="000207D8">
            <w:pPr>
              <w:pStyle w:val="VAC-Body"/>
              <w:ind w:left="113" w:right="113"/>
              <w:rPr>
                <w:b/>
                <w:bCs/>
                <w:lang w:val="en-CA"/>
              </w:rPr>
            </w:pPr>
            <w:proofErr w:type="spellStart"/>
            <w:r w:rsidRPr="000207D8">
              <w:rPr>
                <w:b/>
                <w:bCs/>
                <w:lang w:val="en-CA"/>
              </w:rPr>
              <w:t>Survivants</w:t>
            </w:r>
            <w:proofErr w:type="spellEnd"/>
          </w:p>
        </w:tc>
      </w:tr>
      <w:tr w:rsidR="00331255" w:rsidRPr="00D11CD6" w14:paraId="4743F515" w14:textId="77777777" w:rsidTr="00331255">
        <w:trPr>
          <w:trHeight w:val="300"/>
        </w:trPr>
        <w:tc>
          <w:tcPr>
            <w:tcW w:w="1268" w:type="dxa"/>
            <w:tcBorders>
              <w:right w:val="single" w:sz="4" w:space="0" w:color="auto"/>
            </w:tcBorders>
            <w:hideMark/>
          </w:tcPr>
          <w:p w14:paraId="0CDCE881" w14:textId="01B21F94" w:rsidR="00331255" w:rsidRPr="00D11CD6" w:rsidRDefault="000207D8">
            <w:pPr>
              <w:pStyle w:val="VAC-Body"/>
              <w:rPr>
                <w:lang w:val="en-CA"/>
              </w:rPr>
            </w:pPr>
            <w:r>
              <w:rPr>
                <w:lang w:val="en-CA"/>
              </w:rPr>
              <w:t>Homme</w:t>
            </w:r>
          </w:p>
        </w:tc>
        <w:tc>
          <w:tcPr>
            <w:tcW w:w="558" w:type="dxa"/>
            <w:tcBorders>
              <w:left w:val="single" w:sz="4" w:space="0" w:color="auto"/>
            </w:tcBorders>
            <w:noWrap/>
            <w:vAlign w:val="center"/>
          </w:tcPr>
          <w:p w14:paraId="11D05237" w14:textId="77777777" w:rsidR="00331255" w:rsidRPr="00D11CD6" w:rsidRDefault="00331255" w:rsidP="00331255">
            <w:pPr>
              <w:pStyle w:val="VAC-Body"/>
              <w:jc w:val="center"/>
              <w:rPr>
                <w:lang w:val="en-CA"/>
              </w:rPr>
            </w:pPr>
            <w:r w:rsidRPr="00D11CD6">
              <w:rPr>
                <w:lang w:val="en-CA"/>
              </w:rPr>
              <w:t>91.1</w:t>
            </w:r>
          </w:p>
        </w:tc>
        <w:tc>
          <w:tcPr>
            <w:tcW w:w="558" w:type="dxa"/>
            <w:vAlign w:val="center"/>
          </w:tcPr>
          <w:p w14:paraId="7FEEC80A" w14:textId="77777777" w:rsidR="00331255" w:rsidRPr="00D11CD6" w:rsidRDefault="00331255" w:rsidP="00331255">
            <w:pPr>
              <w:pStyle w:val="VAC-Body"/>
              <w:jc w:val="center"/>
              <w:rPr>
                <w:lang w:val="en-CA"/>
              </w:rPr>
            </w:pPr>
            <w:r w:rsidRPr="00D11CD6">
              <w:rPr>
                <w:lang w:val="en-CA"/>
              </w:rPr>
              <w:t>94.2</w:t>
            </w:r>
          </w:p>
        </w:tc>
        <w:tc>
          <w:tcPr>
            <w:tcW w:w="558" w:type="dxa"/>
            <w:vAlign w:val="center"/>
          </w:tcPr>
          <w:p w14:paraId="067D3374" w14:textId="77777777" w:rsidR="00331255" w:rsidRPr="00D11CD6" w:rsidRDefault="00331255" w:rsidP="00331255">
            <w:pPr>
              <w:pStyle w:val="VAC-Body"/>
              <w:jc w:val="center"/>
              <w:rPr>
                <w:lang w:val="en-CA"/>
              </w:rPr>
            </w:pPr>
            <w:r w:rsidRPr="00D11CD6">
              <w:rPr>
                <w:lang w:val="en-CA"/>
              </w:rPr>
              <w:t>79.9</w:t>
            </w:r>
          </w:p>
        </w:tc>
        <w:tc>
          <w:tcPr>
            <w:tcW w:w="558" w:type="dxa"/>
            <w:vAlign w:val="center"/>
          </w:tcPr>
          <w:p w14:paraId="0C2B9A86" w14:textId="77777777" w:rsidR="00331255" w:rsidRPr="00D11CD6" w:rsidRDefault="00331255" w:rsidP="00331255">
            <w:pPr>
              <w:pStyle w:val="VAC-Body"/>
              <w:jc w:val="center"/>
              <w:rPr>
                <w:lang w:val="en-CA"/>
              </w:rPr>
            </w:pPr>
            <w:r w:rsidRPr="00D11CD6">
              <w:rPr>
                <w:lang w:val="en-CA"/>
              </w:rPr>
              <w:t>84.4</w:t>
            </w:r>
          </w:p>
        </w:tc>
        <w:tc>
          <w:tcPr>
            <w:tcW w:w="558" w:type="dxa"/>
            <w:vAlign w:val="center"/>
          </w:tcPr>
          <w:p w14:paraId="7FD3AEB0" w14:textId="77777777" w:rsidR="00331255" w:rsidRPr="00D11CD6" w:rsidRDefault="00331255" w:rsidP="00331255">
            <w:pPr>
              <w:pStyle w:val="VAC-Body"/>
              <w:jc w:val="center"/>
              <w:rPr>
                <w:lang w:val="en-CA"/>
              </w:rPr>
            </w:pPr>
            <w:r w:rsidRPr="00D11CD6">
              <w:rPr>
                <w:lang w:val="en-CA"/>
              </w:rPr>
              <w:t>81.4</w:t>
            </w:r>
          </w:p>
        </w:tc>
        <w:tc>
          <w:tcPr>
            <w:tcW w:w="558" w:type="dxa"/>
            <w:vAlign w:val="center"/>
          </w:tcPr>
          <w:p w14:paraId="76E195FD" w14:textId="77777777" w:rsidR="00331255" w:rsidRPr="00D11CD6" w:rsidRDefault="00331255" w:rsidP="00331255">
            <w:pPr>
              <w:pStyle w:val="VAC-Body"/>
              <w:jc w:val="center"/>
              <w:rPr>
                <w:lang w:val="en-CA"/>
              </w:rPr>
            </w:pPr>
            <w:r w:rsidRPr="00D11CD6">
              <w:rPr>
                <w:lang w:val="en-CA"/>
              </w:rPr>
              <w:t>2.6</w:t>
            </w:r>
          </w:p>
        </w:tc>
      </w:tr>
      <w:tr w:rsidR="00331255" w:rsidRPr="00D11CD6" w14:paraId="59AAFE06" w14:textId="77777777" w:rsidTr="00331255">
        <w:trPr>
          <w:trHeight w:val="300"/>
        </w:trPr>
        <w:tc>
          <w:tcPr>
            <w:tcW w:w="1268" w:type="dxa"/>
            <w:tcBorders>
              <w:right w:val="single" w:sz="4" w:space="0" w:color="auto"/>
            </w:tcBorders>
          </w:tcPr>
          <w:p w14:paraId="151E0F4F" w14:textId="426BBA55" w:rsidR="00331255" w:rsidRPr="00D11CD6" w:rsidRDefault="00B872CE">
            <w:pPr>
              <w:pStyle w:val="VAC-Body"/>
              <w:rPr>
                <w:lang w:val="en-CA"/>
              </w:rPr>
            </w:pPr>
            <w:r w:rsidRPr="00D11CD6">
              <w:rPr>
                <w:lang w:val="en-CA"/>
              </w:rPr>
              <w:t>Fem</w:t>
            </w:r>
            <w:r w:rsidR="000207D8">
              <w:rPr>
                <w:lang w:val="en-CA"/>
              </w:rPr>
              <w:t>me</w:t>
            </w:r>
          </w:p>
        </w:tc>
        <w:tc>
          <w:tcPr>
            <w:tcW w:w="558" w:type="dxa"/>
            <w:tcBorders>
              <w:left w:val="single" w:sz="4" w:space="0" w:color="auto"/>
            </w:tcBorders>
            <w:noWrap/>
            <w:vAlign w:val="center"/>
          </w:tcPr>
          <w:p w14:paraId="3D3DF3A9" w14:textId="77777777" w:rsidR="00331255" w:rsidRPr="00D11CD6" w:rsidRDefault="00331255" w:rsidP="00331255">
            <w:pPr>
              <w:pStyle w:val="VAC-Body"/>
              <w:jc w:val="center"/>
              <w:rPr>
                <w:lang w:val="en-CA"/>
              </w:rPr>
            </w:pPr>
            <w:r w:rsidRPr="00D11CD6">
              <w:rPr>
                <w:lang w:val="en-CA"/>
              </w:rPr>
              <w:t>8.3</w:t>
            </w:r>
          </w:p>
        </w:tc>
        <w:tc>
          <w:tcPr>
            <w:tcW w:w="558" w:type="dxa"/>
            <w:vAlign w:val="center"/>
          </w:tcPr>
          <w:p w14:paraId="0CB96973" w14:textId="77777777" w:rsidR="00331255" w:rsidRPr="00D11CD6" w:rsidRDefault="00331255" w:rsidP="00331255">
            <w:pPr>
              <w:pStyle w:val="VAC-Body"/>
              <w:jc w:val="center"/>
              <w:rPr>
                <w:lang w:val="en-CA"/>
              </w:rPr>
            </w:pPr>
            <w:r w:rsidRPr="00D11CD6">
              <w:rPr>
                <w:lang w:val="en-CA"/>
              </w:rPr>
              <w:t>5.1</w:t>
            </w:r>
          </w:p>
        </w:tc>
        <w:tc>
          <w:tcPr>
            <w:tcW w:w="558" w:type="dxa"/>
            <w:vAlign w:val="center"/>
          </w:tcPr>
          <w:p w14:paraId="400F0618" w14:textId="77777777" w:rsidR="00331255" w:rsidRPr="00D11CD6" w:rsidRDefault="00331255" w:rsidP="00331255">
            <w:pPr>
              <w:pStyle w:val="VAC-Body"/>
              <w:jc w:val="center"/>
              <w:rPr>
                <w:lang w:val="en-CA"/>
              </w:rPr>
            </w:pPr>
            <w:r w:rsidRPr="00D11CD6">
              <w:rPr>
                <w:lang w:val="en-CA"/>
              </w:rPr>
              <w:t>20.1</w:t>
            </w:r>
          </w:p>
        </w:tc>
        <w:tc>
          <w:tcPr>
            <w:tcW w:w="558" w:type="dxa"/>
            <w:vAlign w:val="center"/>
          </w:tcPr>
          <w:p w14:paraId="1B698BBB" w14:textId="77777777" w:rsidR="00331255" w:rsidRPr="00D11CD6" w:rsidRDefault="00331255" w:rsidP="00331255">
            <w:pPr>
              <w:pStyle w:val="VAC-Body"/>
              <w:jc w:val="center"/>
              <w:rPr>
                <w:lang w:val="en-CA"/>
              </w:rPr>
            </w:pPr>
            <w:r w:rsidRPr="00D11CD6">
              <w:rPr>
                <w:lang w:val="en-CA"/>
              </w:rPr>
              <w:t>15.4</w:t>
            </w:r>
          </w:p>
        </w:tc>
        <w:tc>
          <w:tcPr>
            <w:tcW w:w="558" w:type="dxa"/>
            <w:vAlign w:val="center"/>
          </w:tcPr>
          <w:p w14:paraId="3B224393" w14:textId="77777777" w:rsidR="00331255" w:rsidRPr="00D11CD6" w:rsidRDefault="00331255" w:rsidP="00331255">
            <w:pPr>
              <w:pStyle w:val="VAC-Body"/>
              <w:jc w:val="center"/>
              <w:rPr>
                <w:lang w:val="en-CA"/>
              </w:rPr>
            </w:pPr>
            <w:r w:rsidRPr="00D11CD6">
              <w:rPr>
                <w:lang w:val="en-CA"/>
              </w:rPr>
              <w:t>18.6</w:t>
            </w:r>
          </w:p>
        </w:tc>
        <w:tc>
          <w:tcPr>
            <w:tcW w:w="558" w:type="dxa"/>
            <w:vAlign w:val="center"/>
          </w:tcPr>
          <w:p w14:paraId="2C87328C" w14:textId="77777777" w:rsidR="00331255" w:rsidRPr="00D11CD6" w:rsidRDefault="00331255" w:rsidP="00331255">
            <w:pPr>
              <w:pStyle w:val="VAC-Body"/>
              <w:jc w:val="center"/>
              <w:rPr>
                <w:lang w:val="en-CA"/>
              </w:rPr>
            </w:pPr>
            <w:r w:rsidRPr="00D11CD6">
              <w:rPr>
                <w:lang w:val="en-CA"/>
              </w:rPr>
              <w:t>93.8</w:t>
            </w:r>
          </w:p>
        </w:tc>
      </w:tr>
      <w:tr w:rsidR="00331255" w:rsidRPr="00D11CD6" w14:paraId="7772E6E4" w14:textId="77777777" w:rsidTr="00331255">
        <w:trPr>
          <w:trHeight w:val="300"/>
        </w:trPr>
        <w:tc>
          <w:tcPr>
            <w:tcW w:w="1268" w:type="dxa"/>
            <w:tcBorders>
              <w:right w:val="single" w:sz="4" w:space="0" w:color="auto"/>
            </w:tcBorders>
            <w:hideMark/>
          </w:tcPr>
          <w:p w14:paraId="0FE00BDE" w14:textId="619AA226" w:rsidR="00331255" w:rsidRPr="00D11CD6" w:rsidRDefault="000207D8">
            <w:pPr>
              <w:pStyle w:val="VAC-Body"/>
              <w:rPr>
                <w:lang w:val="en-CA"/>
              </w:rPr>
            </w:pPr>
            <w:proofErr w:type="spellStart"/>
            <w:r>
              <w:rPr>
                <w:lang w:val="en-CA"/>
              </w:rPr>
              <w:t>Autre</w:t>
            </w:r>
            <w:proofErr w:type="spellEnd"/>
            <w:r w:rsidR="00331255" w:rsidRPr="00D11CD6">
              <w:rPr>
                <w:lang w:val="en-CA"/>
              </w:rPr>
              <w:t xml:space="preserve"> (</w:t>
            </w:r>
            <w:r>
              <w:rPr>
                <w:lang w:val="en-CA"/>
              </w:rPr>
              <w:t>Inconnu</w:t>
            </w:r>
            <w:r w:rsidR="00331255" w:rsidRPr="00D11CD6">
              <w:rPr>
                <w:lang w:val="en-CA"/>
              </w:rPr>
              <w:t>)</w:t>
            </w:r>
          </w:p>
        </w:tc>
        <w:tc>
          <w:tcPr>
            <w:tcW w:w="558" w:type="dxa"/>
            <w:tcBorders>
              <w:left w:val="single" w:sz="4" w:space="0" w:color="auto"/>
            </w:tcBorders>
            <w:noWrap/>
            <w:vAlign w:val="center"/>
          </w:tcPr>
          <w:p w14:paraId="2133F567" w14:textId="77777777" w:rsidR="00331255" w:rsidRPr="00D11CD6" w:rsidRDefault="00331255" w:rsidP="00331255">
            <w:pPr>
              <w:pStyle w:val="VAC-Body"/>
              <w:jc w:val="center"/>
              <w:rPr>
                <w:lang w:val="en-CA"/>
              </w:rPr>
            </w:pPr>
            <w:r w:rsidRPr="00D11CD6">
              <w:rPr>
                <w:lang w:val="en-CA"/>
              </w:rPr>
              <w:t>0.6</w:t>
            </w:r>
          </w:p>
        </w:tc>
        <w:tc>
          <w:tcPr>
            <w:tcW w:w="558" w:type="dxa"/>
            <w:vAlign w:val="center"/>
          </w:tcPr>
          <w:p w14:paraId="615A3B45" w14:textId="77777777" w:rsidR="00331255" w:rsidRPr="00D11CD6" w:rsidRDefault="00331255" w:rsidP="00331255">
            <w:pPr>
              <w:pStyle w:val="VAC-Body"/>
              <w:jc w:val="center"/>
              <w:rPr>
                <w:lang w:val="en-CA"/>
              </w:rPr>
            </w:pPr>
            <w:r w:rsidRPr="00D11CD6">
              <w:rPr>
                <w:lang w:val="en-CA"/>
              </w:rPr>
              <w:t>0.7</w:t>
            </w:r>
          </w:p>
        </w:tc>
        <w:tc>
          <w:tcPr>
            <w:tcW w:w="558" w:type="dxa"/>
            <w:vAlign w:val="center"/>
          </w:tcPr>
          <w:p w14:paraId="5DA0B183" w14:textId="77777777" w:rsidR="00331255" w:rsidRPr="00D11CD6" w:rsidRDefault="00331255" w:rsidP="00331255">
            <w:pPr>
              <w:pStyle w:val="VAC-Body"/>
              <w:jc w:val="center"/>
              <w:rPr>
                <w:lang w:val="en-CA"/>
              </w:rPr>
            </w:pPr>
            <w:r w:rsidRPr="00D11CD6">
              <w:rPr>
                <w:lang w:val="en-CA"/>
              </w:rPr>
              <w:t>0.1</w:t>
            </w:r>
          </w:p>
        </w:tc>
        <w:tc>
          <w:tcPr>
            <w:tcW w:w="558" w:type="dxa"/>
            <w:vAlign w:val="center"/>
          </w:tcPr>
          <w:p w14:paraId="78C6DA8F" w14:textId="77777777" w:rsidR="00331255" w:rsidRPr="00D11CD6" w:rsidRDefault="00331255" w:rsidP="00331255">
            <w:pPr>
              <w:pStyle w:val="VAC-Body"/>
              <w:jc w:val="center"/>
              <w:rPr>
                <w:lang w:val="en-CA"/>
              </w:rPr>
            </w:pPr>
            <w:r w:rsidRPr="00D11CD6">
              <w:rPr>
                <w:lang w:val="en-CA"/>
              </w:rPr>
              <w:t>0.2</w:t>
            </w:r>
          </w:p>
        </w:tc>
        <w:tc>
          <w:tcPr>
            <w:tcW w:w="558" w:type="dxa"/>
            <w:vAlign w:val="center"/>
          </w:tcPr>
          <w:p w14:paraId="7FBB9655" w14:textId="77777777" w:rsidR="00331255" w:rsidRPr="00D11CD6" w:rsidRDefault="00331255" w:rsidP="00331255">
            <w:pPr>
              <w:pStyle w:val="VAC-Body"/>
              <w:jc w:val="center"/>
              <w:rPr>
                <w:lang w:val="en-CA"/>
              </w:rPr>
            </w:pPr>
            <w:r w:rsidRPr="00D11CD6">
              <w:rPr>
                <w:lang w:val="en-CA"/>
              </w:rPr>
              <w:t>0.0</w:t>
            </w:r>
          </w:p>
        </w:tc>
        <w:tc>
          <w:tcPr>
            <w:tcW w:w="558" w:type="dxa"/>
            <w:vAlign w:val="center"/>
          </w:tcPr>
          <w:p w14:paraId="5A833AC8" w14:textId="77777777" w:rsidR="00331255" w:rsidRPr="00D11CD6" w:rsidRDefault="00331255" w:rsidP="00331255">
            <w:pPr>
              <w:pStyle w:val="VAC-Body"/>
              <w:jc w:val="center"/>
              <w:rPr>
                <w:lang w:val="en-CA"/>
              </w:rPr>
            </w:pPr>
            <w:r w:rsidRPr="00D11CD6">
              <w:rPr>
                <w:lang w:val="en-CA"/>
              </w:rPr>
              <w:t>3.6</w:t>
            </w:r>
          </w:p>
        </w:tc>
      </w:tr>
    </w:tbl>
    <w:p w14:paraId="0D22EAC2" w14:textId="77777777" w:rsidR="004311D2" w:rsidRPr="00D11CD6" w:rsidRDefault="004311D2" w:rsidP="004311D2">
      <w:pPr>
        <w:pStyle w:val="VAC-Body"/>
        <w:rPr>
          <w:lang w:val="en-CA"/>
        </w:rPr>
      </w:pPr>
    </w:p>
    <w:p w14:paraId="3FCF4B99" w14:textId="4C60B1CB" w:rsidR="00C11CF6" w:rsidRPr="009210E9" w:rsidRDefault="00C11CF6" w:rsidP="00486D60">
      <w:pPr>
        <w:pStyle w:val="VAC-Body"/>
        <w:rPr>
          <w:lang w:val="fr-CA"/>
        </w:rPr>
      </w:pPr>
      <w:r w:rsidRPr="009210E9">
        <w:rPr>
          <w:lang w:val="fr-CA"/>
        </w:rPr>
        <w:t xml:space="preserve">La marge d’erreur </w:t>
      </w:r>
      <w:r w:rsidR="00133D5A" w:rsidRPr="009210E9">
        <w:rPr>
          <w:lang w:val="fr-CA"/>
        </w:rPr>
        <w:t>(avec un interval</w:t>
      </w:r>
      <w:r w:rsidR="00AD20AD">
        <w:rPr>
          <w:lang w:val="fr-CA"/>
        </w:rPr>
        <w:t>le</w:t>
      </w:r>
      <w:r w:rsidR="00133D5A" w:rsidRPr="009210E9">
        <w:rPr>
          <w:lang w:val="fr-CA"/>
        </w:rPr>
        <w:t xml:space="preserve"> de confiance de 95 %) pour l’ensemble des répondants est de ± </w:t>
      </w:r>
      <w:r w:rsidR="006C5E25" w:rsidRPr="009210E9">
        <w:rPr>
          <w:lang w:val="fr-CA"/>
        </w:rPr>
        <w:t xml:space="preserve">1,7 %. </w:t>
      </w:r>
      <w:r w:rsidRPr="009210E9">
        <w:rPr>
          <w:lang w:val="fr-CA"/>
        </w:rPr>
        <w:t xml:space="preserve">Pour les six strates susmentionnées, les marges d'erreur sont de </w:t>
      </w:r>
      <w:r w:rsidR="006C5E25" w:rsidRPr="009210E9">
        <w:rPr>
          <w:lang w:val="fr-CA"/>
        </w:rPr>
        <w:t>±</w:t>
      </w:r>
      <w:r w:rsidRPr="009210E9">
        <w:rPr>
          <w:lang w:val="fr-CA"/>
        </w:rPr>
        <w:t xml:space="preserve"> 4,</w:t>
      </w:r>
      <w:r w:rsidR="00313C36" w:rsidRPr="009210E9">
        <w:rPr>
          <w:lang w:val="fr-CA"/>
        </w:rPr>
        <w:t>6</w:t>
      </w:r>
      <w:r w:rsidRPr="009210E9">
        <w:rPr>
          <w:lang w:val="fr-CA"/>
        </w:rPr>
        <w:t xml:space="preserve">% pour les vétérans de 85 ans et plus, de </w:t>
      </w:r>
      <w:r w:rsidR="006C5E25" w:rsidRPr="009210E9">
        <w:rPr>
          <w:lang w:val="fr-CA"/>
        </w:rPr>
        <w:t>±</w:t>
      </w:r>
      <w:r w:rsidRPr="009210E9">
        <w:rPr>
          <w:lang w:val="fr-CA"/>
        </w:rPr>
        <w:t xml:space="preserve"> 3,</w:t>
      </w:r>
      <w:r w:rsidR="00313C36" w:rsidRPr="009210E9">
        <w:rPr>
          <w:lang w:val="fr-CA"/>
        </w:rPr>
        <w:t>9</w:t>
      </w:r>
      <w:r w:rsidRPr="009210E9">
        <w:rPr>
          <w:lang w:val="fr-CA"/>
        </w:rPr>
        <w:t xml:space="preserve">% pour les vétérans de 65 à 84 ans, de </w:t>
      </w:r>
      <w:r w:rsidR="006C5E25" w:rsidRPr="009210E9">
        <w:rPr>
          <w:lang w:val="fr-CA"/>
        </w:rPr>
        <w:t>±</w:t>
      </w:r>
      <w:r w:rsidR="002C4B81" w:rsidRPr="009210E9">
        <w:rPr>
          <w:lang w:val="fr-CA"/>
        </w:rPr>
        <w:t>3</w:t>
      </w:r>
      <w:r w:rsidR="00860914" w:rsidRPr="009210E9">
        <w:rPr>
          <w:lang w:val="fr-CA"/>
        </w:rPr>
        <w:t>,</w:t>
      </w:r>
      <w:r w:rsidR="002C4B81" w:rsidRPr="009210E9">
        <w:rPr>
          <w:lang w:val="fr-CA"/>
        </w:rPr>
        <w:t>9</w:t>
      </w:r>
      <w:r w:rsidRPr="009210E9">
        <w:rPr>
          <w:lang w:val="fr-CA"/>
        </w:rPr>
        <w:t xml:space="preserve">% pour les vétérans de moins de 65 ans avec gestion de cas, </w:t>
      </w:r>
      <w:r w:rsidR="006C5E25" w:rsidRPr="009210E9">
        <w:rPr>
          <w:lang w:val="fr-CA"/>
        </w:rPr>
        <w:t>±</w:t>
      </w:r>
      <w:r w:rsidRPr="009210E9">
        <w:rPr>
          <w:lang w:val="fr-CA"/>
        </w:rPr>
        <w:t xml:space="preserve"> </w:t>
      </w:r>
      <w:r w:rsidR="002C4B81" w:rsidRPr="009210E9">
        <w:rPr>
          <w:lang w:val="fr-CA"/>
        </w:rPr>
        <w:t>2</w:t>
      </w:r>
      <w:r w:rsidRPr="009210E9">
        <w:rPr>
          <w:lang w:val="fr-CA"/>
        </w:rPr>
        <w:t xml:space="preserve">,4 % pour les vétérans de moins de 65 ans sans gestion de cas, </w:t>
      </w:r>
      <w:r w:rsidR="006C5E25" w:rsidRPr="009210E9">
        <w:rPr>
          <w:lang w:val="fr-CA"/>
        </w:rPr>
        <w:t>±</w:t>
      </w:r>
      <w:r w:rsidRPr="009210E9">
        <w:rPr>
          <w:lang w:val="fr-CA"/>
        </w:rPr>
        <w:t>4,</w:t>
      </w:r>
      <w:r w:rsidR="002C4B81" w:rsidRPr="009210E9">
        <w:rPr>
          <w:lang w:val="fr-CA"/>
        </w:rPr>
        <w:t>1</w:t>
      </w:r>
      <w:r w:rsidRPr="009210E9">
        <w:rPr>
          <w:lang w:val="fr-CA"/>
        </w:rPr>
        <w:t xml:space="preserve">% pour la GRC, </w:t>
      </w:r>
      <w:r w:rsidR="006C5E25" w:rsidRPr="009210E9">
        <w:rPr>
          <w:lang w:val="fr-CA"/>
        </w:rPr>
        <w:t>±</w:t>
      </w:r>
      <w:r w:rsidRPr="009210E9">
        <w:rPr>
          <w:lang w:val="fr-CA"/>
        </w:rPr>
        <w:t xml:space="preserve"> 5,</w:t>
      </w:r>
      <w:r w:rsidR="006C5E25" w:rsidRPr="009210E9">
        <w:rPr>
          <w:lang w:val="fr-CA"/>
        </w:rPr>
        <w:t>2</w:t>
      </w:r>
      <w:r w:rsidRPr="009210E9">
        <w:rPr>
          <w:lang w:val="fr-CA"/>
        </w:rPr>
        <w:t>% pour les survivants.  </w:t>
      </w:r>
    </w:p>
    <w:p w14:paraId="442D8BF8" w14:textId="101D12E7" w:rsidR="00324E02" w:rsidRPr="00AD28CF" w:rsidRDefault="00722DDA" w:rsidP="00906A02">
      <w:pPr>
        <w:rPr>
          <w:lang w:val="fr-CA"/>
        </w:rPr>
        <w:sectPr w:rsidR="00324E02" w:rsidRPr="00AD28CF" w:rsidSect="00324E02">
          <w:pgSz w:w="12240" w:h="15840"/>
          <w:pgMar w:top="2268" w:right="1134" w:bottom="1701" w:left="1134" w:header="964" w:footer="709" w:gutter="0"/>
          <w:cols w:space="720"/>
          <w:docGrid w:linePitch="360"/>
        </w:sectPr>
      </w:pPr>
      <w:r w:rsidRPr="009210E9">
        <w:rPr>
          <w:lang w:val="fr-CA"/>
        </w:rPr>
        <w:br w:type="page"/>
      </w:r>
      <w:bookmarkStart w:id="66" w:name="_Toc125385478"/>
    </w:p>
    <w:p w14:paraId="2215CC72" w14:textId="77777777" w:rsidR="00324E02" w:rsidRPr="00AD28CF" w:rsidRDefault="00324E02" w:rsidP="00324E02">
      <w:pPr>
        <w:rPr>
          <w:lang w:val="fr-CA"/>
        </w:rPr>
      </w:pPr>
    </w:p>
    <w:p w14:paraId="728EAC49" w14:textId="77777777" w:rsidR="00324E02" w:rsidRPr="00AD28CF" w:rsidRDefault="00324E02" w:rsidP="00324E02">
      <w:pPr>
        <w:pStyle w:val="VAC-HeadingOne"/>
        <w:rPr>
          <w:lang w:val="fr-CA"/>
        </w:rPr>
      </w:pPr>
    </w:p>
    <w:p w14:paraId="5AB66417" w14:textId="6CB5252F" w:rsidR="00324E02" w:rsidRPr="00AD28CF" w:rsidRDefault="003A00F8" w:rsidP="00324E02">
      <w:pPr>
        <w:pStyle w:val="VAC-HeadingOne"/>
        <w:rPr>
          <w:lang w:val="fr-CA"/>
        </w:rPr>
      </w:pPr>
      <w:bookmarkStart w:id="67" w:name="_Toc126760482"/>
      <w:r w:rsidRPr="00AD28CF">
        <w:rPr>
          <w:lang w:val="fr-CA"/>
        </w:rPr>
        <w:t>Taux de réponse</w:t>
      </w:r>
      <w:r w:rsidR="00324E02" w:rsidRPr="00AD28CF">
        <w:rPr>
          <w:lang w:val="fr-CA"/>
        </w:rPr>
        <w:t xml:space="preserve"> (</w:t>
      </w:r>
      <w:r w:rsidRPr="00AD28CF">
        <w:rPr>
          <w:lang w:val="fr-CA"/>
        </w:rPr>
        <w:t>non pondéré</w:t>
      </w:r>
      <w:r w:rsidR="00324E02" w:rsidRPr="00AD28CF">
        <w:rPr>
          <w:lang w:val="fr-CA"/>
        </w:rPr>
        <w:t xml:space="preserve">) – </w:t>
      </w:r>
      <w:r w:rsidRPr="00AD28CF">
        <w:rPr>
          <w:lang w:val="fr-CA"/>
        </w:rPr>
        <w:t>ITAO</w:t>
      </w:r>
      <w:bookmarkEnd w:id="66"/>
      <w:bookmarkEnd w:id="67"/>
    </w:p>
    <w:p w14:paraId="222AB52D" w14:textId="0FAAC7A6" w:rsidR="00324E02" w:rsidRPr="00AD28CF" w:rsidRDefault="003A00F8" w:rsidP="00324E02">
      <w:pPr>
        <w:rPr>
          <w:rFonts w:ascii="Georgia" w:hAnsi="Georgia"/>
          <w:sz w:val="18"/>
          <w:szCs w:val="18"/>
          <w:lang w:val="fr-CA"/>
        </w:rPr>
      </w:pPr>
      <w:r w:rsidRPr="00AD28CF">
        <w:rPr>
          <w:rFonts w:ascii="Georgia" w:hAnsi="Georgia"/>
          <w:sz w:val="18"/>
          <w:szCs w:val="18"/>
          <w:lang w:val="fr-CA"/>
        </w:rPr>
        <w:t>Le taux de réponse moyen des répondants ITAO était de 26%</w:t>
      </w:r>
      <w:r w:rsidR="00906A02">
        <w:rPr>
          <w:rFonts w:ascii="Georgia" w:hAnsi="Georgia"/>
          <w:sz w:val="18"/>
          <w:szCs w:val="18"/>
          <w:lang w:val="fr-CA"/>
        </w:rPr>
        <w:t>.</w:t>
      </w:r>
      <w:r w:rsidR="00324E02" w:rsidRPr="00AD28CF">
        <w:rPr>
          <w:rFonts w:ascii="Georgia" w:hAnsi="Georgia"/>
          <w:sz w:val="18"/>
          <w:szCs w:val="18"/>
          <w:lang w:val="fr-CA"/>
        </w:rPr>
        <w:t xml:space="preserve"> </w:t>
      </w:r>
    </w:p>
    <w:p w14:paraId="5B754BA0" w14:textId="77777777" w:rsidR="00324E02" w:rsidRPr="00AD28CF" w:rsidRDefault="00324E02" w:rsidP="00324E02">
      <w:pPr>
        <w:rPr>
          <w:rFonts w:ascii="Georgia" w:hAnsi="Georgia"/>
          <w:sz w:val="18"/>
          <w:szCs w:val="18"/>
          <w:lang w:val="fr-CA"/>
        </w:rPr>
      </w:pPr>
    </w:p>
    <w:p w14:paraId="3DE30F85" w14:textId="77777777" w:rsidR="00324E02" w:rsidRPr="00AD28CF" w:rsidRDefault="00324E02" w:rsidP="00324E02">
      <w:pPr>
        <w:rPr>
          <w:rFonts w:ascii="Georgia" w:hAnsi="Georgia"/>
          <w:sz w:val="18"/>
          <w:szCs w:val="18"/>
          <w:lang w:val="fr-CA"/>
        </w:rPr>
      </w:pPr>
    </w:p>
    <w:tbl>
      <w:tblPr>
        <w:tblW w:w="12158" w:type="dxa"/>
        <w:tblLayout w:type="fixed"/>
        <w:tblLook w:val="04A0" w:firstRow="1" w:lastRow="0" w:firstColumn="1" w:lastColumn="0" w:noHBand="0" w:noVBand="1"/>
      </w:tblPr>
      <w:tblGrid>
        <w:gridCol w:w="3757"/>
        <w:gridCol w:w="1200"/>
        <w:gridCol w:w="1200"/>
        <w:gridCol w:w="1200"/>
        <w:gridCol w:w="1200"/>
        <w:gridCol w:w="1200"/>
        <w:gridCol w:w="1200"/>
        <w:gridCol w:w="1201"/>
      </w:tblGrid>
      <w:tr w:rsidR="00324E02" w:rsidRPr="006E4DA1" w14:paraId="5411F9B5" w14:textId="77777777">
        <w:trPr>
          <w:trHeight w:val="507"/>
        </w:trPr>
        <w:tc>
          <w:tcPr>
            <w:tcW w:w="37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7255A" w14:textId="77777777" w:rsidR="00324E02" w:rsidRPr="006E4DA1" w:rsidRDefault="00324E02">
            <w:pP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Disposition</w:t>
            </w:r>
          </w:p>
        </w:tc>
        <w:tc>
          <w:tcPr>
            <w:tcW w:w="1200" w:type="dxa"/>
            <w:tcBorders>
              <w:top w:val="single" w:sz="4" w:space="0" w:color="auto"/>
              <w:left w:val="nil"/>
              <w:bottom w:val="single" w:sz="4" w:space="0" w:color="auto"/>
              <w:right w:val="nil"/>
            </w:tcBorders>
            <w:shd w:val="clear" w:color="auto" w:fill="auto"/>
            <w:vAlign w:val="center"/>
            <w:hideMark/>
          </w:tcPr>
          <w:p w14:paraId="3AC0C4D6" w14:textId="180F708C" w:rsidR="00324E02" w:rsidRPr="006E4DA1" w:rsidRDefault="00324E02">
            <w:pPr>
              <w:jc w:val="center"/>
              <w:rPr>
                <w:rFonts w:ascii="Georgia" w:eastAsia="Times New Roman" w:hAnsi="Georgia" w:cs="Calibri"/>
                <w:b/>
                <w:bCs/>
                <w:color w:val="000000"/>
                <w:sz w:val="18"/>
                <w:szCs w:val="18"/>
                <w:lang w:eastAsia="zh-TW"/>
              </w:rPr>
            </w:pPr>
            <w:proofErr w:type="spellStart"/>
            <w:r w:rsidRPr="006E4DA1">
              <w:rPr>
                <w:rFonts w:ascii="Georgia" w:eastAsia="Times New Roman" w:hAnsi="Georgia" w:cs="Calibri"/>
                <w:b/>
                <w:bCs/>
                <w:color w:val="000000"/>
                <w:sz w:val="18"/>
                <w:szCs w:val="18"/>
                <w:lang w:eastAsia="zh-TW"/>
              </w:rPr>
              <w:t>V</w:t>
            </w:r>
            <w:r w:rsidR="003A00F8">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t</w:t>
            </w:r>
            <w:r w:rsidR="003A00F8">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ran</w:t>
            </w:r>
            <w:r w:rsidR="003A00F8">
              <w:rPr>
                <w:rFonts w:ascii="Georgia" w:eastAsia="Times New Roman" w:hAnsi="Georgia" w:cs="Calibri"/>
                <w:b/>
                <w:bCs/>
                <w:color w:val="000000"/>
                <w:sz w:val="18"/>
                <w:szCs w:val="18"/>
                <w:lang w:eastAsia="zh-TW"/>
              </w:rPr>
              <w:t>s</w:t>
            </w:r>
            <w:proofErr w:type="spellEnd"/>
            <w:r w:rsidRPr="006E4DA1">
              <w:rPr>
                <w:rFonts w:ascii="Georgia" w:eastAsia="Times New Roman" w:hAnsi="Georgia" w:cs="Calibri"/>
                <w:b/>
                <w:bCs/>
                <w:color w:val="000000"/>
                <w:sz w:val="18"/>
                <w:szCs w:val="18"/>
                <w:lang w:eastAsia="zh-TW"/>
              </w:rPr>
              <w:t xml:space="preserve"> 85+</w:t>
            </w:r>
          </w:p>
        </w:tc>
        <w:tc>
          <w:tcPr>
            <w:tcW w:w="1200" w:type="dxa"/>
            <w:tcBorders>
              <w:top w:val="single" w:sz="4" w:space="0" w:color="auto"/>
              <w:left w:val="nil"/>
              <w:bottom w:val="single" w:sz="4" w:space="0" w:color="auto"/>
              <w:right w:val="nil"/>
            </w:tcBorders>
            <w:shd w:val="clear" w:color="auto" w:fill="auto"/>
            <w:vAlign w:val="center"/>
            <w:hideMark/>
          </w:tcPr>
          <w:p w14:paraId="104C291A" w14:textId="315B0ACF" w:rsidR="00324E02" w:rsidRPr="006E4DA1" w:rsidRDefault="00324E02">
            <w:pPr>
              <w:jc w:val="center"/>
              <w:rPr>
                <w:rFonts w:ascii="Georgia" w:eastAsia="Times New Roman" w:hAnsi="Georgia" w:cs="Calibri"/>
                <w:b/>
                <w:bCs/>
                <w:color w:val="000000"/>
                <w:sz w:val="18"/>
                <w:szCs w:val="18"/>
                <w:lang w:eastAsia="zh-TW"/>
              </w:rPr>
            </w:pPr>
            <w:proofErr w:type="spellStart"/>
            <w:r w:rsidRPr="006E4DA1">
              <w:rPr>
                <w:rFonts w:ascii="Georgia" w:eastAsia="Times New Roman" w:hAnsi="Georgia" w:cs="Calibri"/>
                <w:b/>
                <w:bCs/>
                <w:color w:val="000000"/>
                <w:sz w:val="18"/>
                <w:szCs w:val="18"/>
                <w:lang w:eastAsia="zh-TW"/>
              </w:rPr>
              <w:t>V</w:t>
            </w:r>
            <w:r w:rsidR="003A00F8">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t</w:t>
            </w:r>
            <w:r w:rsidR="003A00F8">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ran</w:t>
            </w:r>
            <w:r w:rsidR="003A00F8">
              <w:rPr>
                <w:rFonts w:ascii="Georgia" w:eastAsia="Times New Roman" w:hAnsi="Georgia" w:cs="Calibri"/>
                <w:b/>
                <w:bCs/>
                <w:color w:val="000000"/>
                <w:sz w:val="18"/>
                <w:szCs w:val="18"/>
                <w:lang w:eastAsia="zh-TW"/>
              </w:rPr>
              <w:t>s</w:t>
            </w:r>
            <w:proofErr w:type="spellEnd"/>
            <w:r w:rsidRPr="006E4DA1">
              <w:rPr>
                <w:rFonts w:ascii="Georgia" w:eastAsia="Times New Roman" w:hAnsi="Georgia" w:cs="Calibri"/>
                <w:b/>
                <w:bCs/>
                <w:color w:val="000000"/>
                <w:sz w:val="18"/>
                <w:szCs w:val="18"/>
                <w:lang w:eastAsia="zh-TW"/>
              </w:rPr>
              <w:t xml:space="preserve"> 65-84</w:t>
            </w:r>
          </w:p>
        </w:tc>
        <w:tc>
          <w:tcPr>
            <w:tcW w:w="1200" w:type="dxa"/>
            <w:tcBorders>
              <w:top w:val="single" w:sz="4" w:space="0" w:color="auto"/>
              <w:left w:val="nil"/>
              <w:bottom w:val="single" w:sz="4" w:space="0" w:color="auto"/>
              <w:right w:val="nil"/>
            </w:tcBorders>
            <w:shd w:val="clear" w:color="auto" w:fill="auto"/>
            <w:vAlign w:val="center"/>
            <w:hideMark/>
          </w:tcPr>
          <w:p w14:paraId="54D17860" w14:textId="4E73C90B" w:rsidR="00324E02" w:rsidRPr="006E4DA1" w:rsidRDefault="00324E02">
            <w:pPr>
              <w:jc w:val="center"/>
              <w:rPr>
                <w:rFonts w:ascii="Georgia" w:eastAsia="Times New Roman" w:hAnsi="Georgia" w:cs="Calibri"/>
                <w:b/>
                <w:bCs/>
                <w:color w:val="000000"/>
                <w:sz w:val="18"/>
                <w:szCs w:val="18"/>
                <w:lang w:eastAsia="zh-TW"/>
              </w:rPr>
            </w:pPr>
            <w:proofErr w:type="spellStart"/>
            <w:r w:rsidRPr="006E4DA1">
              <w:rPr>
                <w:rFonts w:ascii="Georgia" w:eastAsia="Times New Roman" w:hAnsi="Georgia" w:cs="Calibri"/>
                <w:b/>
                <w:bCs/>
                <w:color w:val="000000"/>
                <w:sz w:val="18"/>
                <w:szCs w:val="18"/>
                <w:lang w:eastAsia="zh-TW"/>
              </w:rPr>
              <w:t>V</w:t>
            </w:r>
            <w:r w:rsidR="003A00F8">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t</w:t>
            </w:r>
            <w:r w:rsidR="003A00F8">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ran</w:t>
            </w:r>
            <w:r w:rsidR="003A00F8">
              <w:rPr>
                <w:rFonts w:ascii="Georgia" w:eastAsia="Times New Roman" w:hAnsi="Georgia" w:cs="Calibri"/>
                <w:b/>
                <w:bCs/>
                <w:color w:val="000000"/>
                <w:sz w:val="18"/>
                <w:szCs w:val="18"/>
                <w:lang w:eastAsia="zh-TW"/>
              </w:rPr>
              <w:t>s</w:t>
            </w:r>
            <w:proofErr w:type="spellEnd"/>
            <w:r w:rsidRPr="006E4DA1">
              <w:rPr>
                <w:rFonts w:ascii="Georgia" w:eastAsia="Times New Roman" w:hAnsi="Georgia" w:cs="Calibri"/>
                <w:b/>
                <w:bCs/>
                <w:color w:val="000000"/>
                <w:sz w:val="18"/>
                <w:szCs w:val="18"/>
                <w:lang w:eastAsia="zh-TW"/>
              </w:rPr>
              <w:t xml:space="preserve"> &lt;65 CM</w:t>
            </w:r>
          </w:p>
        </w:tc>
        <w:tc>
          <w:tcPr>
            <w:tcW w:w="1200" w:type="dxa"/>
            <w:tcBorders>
              <w:top w:val="single" w:sz="4" w:space="0" w:color="auto"/>
              <w:left w:val="nil"/>
              <w:bottom w:val="single" w:sz="4" w:space="0" w:color="auto"/>
              <w:right w:val="nil"/>
            </w:tcBorders>
            <w:shd w:val="clear" w:color="auto" w:fill="auto"/>
            <w:vAlign w:val="center"/>
            <w:hideMark/>
          </w:tcPr>
          <w:p w14:paraId="0303E1FB" w14:textId="674A8FCA" w:rsidR="00324E02" w:rsidRPr="006E4DA1" w:rsidRDefault="00324E02">
            <w:pPr>
              <w:jc w:val="center"/>
              <w:rPr>
                <w:rFonts w:ascii="Georgia" w:eastAsia="Times New Roman" w:hAnsi="Georgia" w:cs="Calibri"/>
                <w:b/>
                <w:bCs/>
                <w:color w:val="000000"/>
                <w:sz w:val="18"/>
                <w:szCs w:val="18"/>
                <w:lang w:eastAsia="zh-TW"/>
              </w:rPr>
            </w:pPr>
            <w:proofErr w:type="spellStart"/>
            <w:r w:rsidRPr="006E4DA1">
              <w:rPr>
                <w:rFonts w:ascii="Georgia" w:eastAsia="Times New Roman" w:hAnsi="Georgia" w:cs="Calibri"/>
                <w:b/>
                <w:bCs/>
                <w:color w:val="000000"/>
                <w:sz w:val="18"/>
                <w:szCs w:val="18"/>
                <w:lang w:eastAsia="zh-TW"/>
              </w:rPr>
              <w:t>V</w:t>
            </w:r>
            <w:r w:rsidR="003A00F8">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t</w:t>
            </w:r>
            <w:r w:rsidR="003A00F8">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ran</w:t>
            </w:r>
            <w:r w:rsidR="003A00F8">
              <w:rPr>
                <w:rFonts w:ascii="Georgia" w:eastAsia="Times New Roman" w:hAnsi="Georgia" w:cs="Calibri"/>
                <w:b/>
                <w:bCs/>
                <w:color w:val="000000"/>
                <w:sz w:val="18"/>
                <w:szCs w:val="18"/>
                <w:lang w:eastAsia="zh-TW"/>
              </w:rPr>
              <w:t>s</w:t>
            </w:r>
            <w:proofErr w:type="spellEnd"/>
            <w:r w:rsidRPr="006E4DA1">
              <w:rPr>
                <w:rFonts w:ascii="Georgia" w:eastAsia="Times New Roman" w:hAnsi="Georgia" w:cs="Calibri"/>
                <w:b/>
                <w:bCs/>
                <w:color w:val="000000"/>
                <w:sz w:val="18"/>
                <w:szCs w:val="18"/>
                <w:lang w:eastAsia="zh-TW"/>
              </w:rPr>
              <w:t xml:space="preserve"> &lt;65 No</w:t>
            </w:r>
            <w:r w:rsidR="003A00F8">
              <w:rPr>
                <w:rFonts w:ascii="Georgia" w:eastAsia="Times New Roman" w:hAnsi="Georgia" w:cs="Calibri"/>
                <w:b/>
                <w:bCs/>
                <w:color w:val="000000"/>
                <w:sz w:val="18"/>
                <w:szCs w:val="18"/>
                <w:lang w:eastAsia="zh-TW"/>
              </w:rPr>
              <w:t>n</w:t>
            </w:r>
            <w:r w:rsidRPr="006E4DA1">
              <w:rPr>
                <w:rFonts w:ascii="Georgia" w:eastAsia="Times New Roman" w:hAnsi="Georgia" w:cs="Calibri"/>
                <w:b/>
                <w:bCs/>
                <w:color w:val="000000"/>
                <w:sz w:val="18"/>
                <w:szCs w:val="18"/>
                <w:lang w:eastAsia="zh-TW"/>
              </w:rPr>
              <w:t xml:space="preserve"> CM</w:t>
            </w:r>
          </w:p>
        </w:tc>
        <w:tc>
          <w:tcPr>
            <w:tcW w:w="1200" w:type="dxa"/>
            <w:tcBorders>
              <w:top w:val="single" w:sz="4" w:space="0" w:color="auto"/>
              <w:left w:val="nil"/>
              <w:bottom w:val="single" w:sz="4" w:space="0" w:color="auto"/>
              <w:right w:val="nil"/>
            </w:tcBorders>
            <w:shd w:val="clear" w:color="auto" w:fill="auto"/>
            <w:vAlign w:val="center"/>
            <w:hideMark/>
          </w:tcPr>
          <w:p w14:paraId="47010B43" w14:textId="4CA7E877" w:rsidR="00324E02" w:rsidRPr="006E4DA1" w:rsidRDefault="003A00F8">
            <w:pPr>
              <w:jc w:val="center"/>
              <w:rPr>
                <w:rFonts w:ascii="Georgia" w:eastAsia="Times New Roman" w:hAnsi="Georgia" w:cs="Calibri"/>
                <w:b/>
                <w:bCs/>
                <w:color w:val="000000"/>
                <w:sz w:val="18"/>
                <w:szCs w:val="18"/>
                <w:lang w:eastAsia="zh-TW"/>
              </w:rPr>
            </w:pPr>
            <w:r>
              <w:rPr>
                <w:rFonts w:ascii="Georgia" w:eastAsia="Times New Roman" w:hAnsi="Georgia" w:cs="Calibri"/>
                <w:b/>
                <w:bCs/>
                <w:color w:val="000000"/>
                <w:sz w:val="18"/>
                <w:szCs w:val="18"/>
                <w:lang w:eastAsia="zh-TW"/>
              </w:rPr>
              <w:t>GRC</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E19E236" w14:textId="55458309" w:rsidR="00324E02" w:rsidRPr="003A00F8" w:rsidRDefault="00324E02">
            <w:pPr>
              <w:jc w:val="center"/>
              <w:rPr>
                <w:rFonts w:ascii="Georgia" w:eastAsia="Times New Roman" w:hAnsi="Georgia" w:cs="Calibri"/>
                <w:b/>
                <w:bCs/>
                <w:color w:val="000000"/>
                <w:sz w:val="17"/>
                <w:szCs w:val="17"/>
                <w:lang w:eastAsia="zh-TW"/>
              </w:rPr>
            </w:pPr>
            <w:proofErr w:type="spellStart"/>
            <w:r w:rsidRPr="003A00F8">
              <w:rPr>
                <w:rFonts w:ascii="Georgia" w:eastAsia="Times New Roman" w:hAnsi="Georgia" w:cs="Calibri"/>
                <w:b/>
                <w:bCs/>
                <w:color w:val="000000"/>
                <w:sz w:val="17"/>
                <w:szCs w:val="17"/>
                <w:lang w:eastAsia="zh-TW"/>
              </w:rPr>
              <w:t>Surviv</w:t>
            </w:r>
            <w:r w:rsidR="003A00F8" w:rsidRPr="003A00F8">
              <w:rPr>
                <w:rFonts w:ascii="Georgia" w:eastAsia="Times New Roman" w:hAnsi="Georgia" w:cs="Calibri"/>
                <w:b/>
                <w:bCs/>
                <w:color w:val="000000"/>
                <w:sz w:val="17"/>
                <w:szCs w:val="17"/>
                <w:lang w:eastAsia="zh-TW"/>
              </w:rPr>
              <w:t>ants</w:t>
            </w:r>
            <w:proofErr w:type="spellEnd"/>
          </w:p>
        </w:tc>
        <w:tc>
          <w:tcPr>
            <w:tcW w:w="1201" w:type="dxa"/>
            <w:tcBorders>
              <w:top w:val="single" w:sz="4" w:space="0" w:color="auto"/>
              <w:left w:val="nil"/>
              <w:bottom w:val="single" w:sz="4" w:space="0" w:color="auto"/>
              <w:right w:val="single" w:sz="4" w:space="0" w:color="auto"/>
            </w:tcBorders>
            <w:shd w:val="clear" w:color="auto" w:fill="auto"/>
            <w:noWrap/>
            <w:vAlign w:val="center"/>
            <w:hideMark/>
          </w:tcPr>
          <w:p w14:paraId="1207E612" w14:textId="77777777" w:rsidR="00324E02" w:rsidRPr="006E4DA1" w:rsidRDefault="00324E02">
            <w:pPr>
              <w:jc w:val="cente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TOTAL</w:t>
            </w:r>
          </w:p>
        </w:tc>
      </w:tr>
      <w:tr w:rsidR="00324E02" w:rsidRPr="006E4DA1" w14:paraId="6C318EC2" w14:textId="77777777">
        <w:trPr>
          <w:trHeight w:val="316"/>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50A5854C" w14:textId="783BD21E" w:rsidR="00324E02" w:rsidRPr="00AD28CF" w:rsidRDefault="00324E02">
            <w:pPr>
              <w:rPr>
                <w:rFonts w:ascii="Georgia" w:eastAsia="Times New Roman" w:hAnsi="Georgia" w:cs="Calibri"/>
                <w:b/>
                <w:bCs/>
                <w:color w:val="000000"/>
                <w:sz w:val="18"/>
                <w:szCs w:val="18"/>
                <w:lang w:val="fr-CA" w:eastAsia="zh-TW"/>
              </w:rPr>
            </w:pPr>
            <w:r w:rsidRPr="00AD28CF">
              <w:rPr>
                <w:rFonts w:ascii="Georgia" w:eastAsia="Times New Roman" w:hAnsi="Georgia" w:cs="Calibri"/>
                <w:b/>
                <w:bCs/>
                <w:color w:val="000000"/>
                <w:sz w:val="18"/>
                <w:szCs w:val="18"/>
                <w:lang w:val="fr-CA" w:eastAsia="zh-TW"/>
              </w:rPr>
              <w:t xml:space="preserve">(A) </w:t>
            </w:r>
            <w:r w:rsidR="003A00F8" w:rsidRPr="00AD28CF">
              <w:rPr>
                <w:rFonts w:ascii="Georgia" w:eastAsia="Times New Roman" w:hAnsi="Georgia" w:cs="Calibri"/>
                <w:b/>
                <w:bCs/>
                <w:color w:val="000000"/>
                <w:sz w:val="18"/>
                <w:szCs w:val="18"/>
                <w:lang w:val="fr-CA" w:eastAsia="zh-TW"/>
              </w:rPr>
              <w:t>Total des numéros composés</w:t>
            </w:r>
          </w:p>
        </w:tc>
        <w:tc>
          <w:tcPr>
            <w:tcW w:w="1200" w:type="dxa"/>
            <w:tcBorders>
              <w:top w:val="nil"/>
              <w:left w:val="nil"/>
              <w:bottom w:val="single" w:sz="4" w:space="0" w:color="auto"/>
              <w:right w:val="nil"/>
            </w:tcBorders>
            <w:shd w:val="clear" w:color="auto" w:fill="auto"/>
            <w:vAlign w:val="center"/>
            <w:hideMark/>
          </w:tcPr>
          <w:p w14:paraId="78F787B4"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6362</w:t>
            </w:r>
          </w:p>
        </w:tc>
        <w:tc>
          <w:tcPr>
            <w:tcW w:w="1200" w:type="dxa"/>
            <w:tcBorders>
              <w:top w:val="nil"/>
              <w:left w:val="nil"/>
              <w:bottom w:val="single" w:sz="4" w:space="0" w:color="auto"/>
              <w:right w:val="nil"/>
            </w:tcBorders>
            <w:shd w:val="clear" w:color="auto" w:fill="auto"/>
            <w:vAlign w:val="center"/>
            <w:hideMark/>
          </w:tcPr>
          <w:p w14:paraId="4B1DEF17"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6019</w:t>
            </w:r>
          </w:p>
        </w:tc>
        <w:tc>
          <w:tcPr>
            <w:tcW w:w="1200" w:type="dxa"/>
            <w:tcBorders>
              <w:top w:val="nil"/>
              <w:left w:val="nil"/>
              <w:bottom w:val="single" w:sz="4" w:space="0" w:color="auto"/>
              <w:right w:val="nil"/>
            </w:tcBorders>
            <w:shd w:val="clear" w:color="auto" w:fill="auto"/>
            <w:vAlign w:val="center"/>
            <w:hideMark/>
          </w:tcPr>
          <w:p w14:paraId="566A1202"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3977</w:t>
            </w:r>
          </w:p>
        </w:tc>
        <w:tc>
          <w:tcPr>
            <w:tcW w:w="1200" w:type="dxa"/>
            <w:tcBorders>
              <w:top w:val="nil"/>
              <w:left w:val="nil"/>
              <w:bottom w:val="single" w:sz="4" w:space="0" w:color="auto"/>
              <w:right w:val="nil"/>
            </w:tcBorders>
            <w:shd w:val="clear" w:color="auto" w:fill="auto"/>
            <w:vAlign w:val="center"/>
            <w:hideMark/>
          </w:tcPr>
          <w:p w14:paraId="3E41A999"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5518</w:t>
            </w:r>
          </w:p>
        </w:tc>
        <w:tc>
          <w:tcPr>
            <w:tcW w:w="1200" w:type="dxa"/>
            <w:tcBorders>
              <w:top w:val="nil"/>
              <w:left w:val="nil"/>
              <w:bottom w:val="single" w:sz="4" w:space="0" w:color="auto"/>
              <w:right w:val="nil"/>
            </w:tcBorders>
            <w:shd w:val="clear" w:color="auto" w:fill="auto"/>
            <w:vAlign w:val="center"/>
            <w:hideMark/>
          </w:tcPr>
          <w:p w14:paraId="7814285F"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3165</w:t>
            </w:r>
          </w:p>
        </w:tc>
        <w:tc>
          <w:tcPr>
            <w:tcW w:w="1200" w:type="dxa"/>
            <w:tcBorders>
              <w:top w:val="nil"/>
              <w:left w:val="nil"/>
              <w:bottom w:val="single" w:sz="4" w:space="0" w:color="auto"/>
              <w:right w:val="single" w:sz="4" w:space="0" w:color="auto"/>
            </w:tcBorders>
            <w:shd w:val="clear" w:color="auto" w:fill="auto"/>
            <w:vAlign w:val="center"/>
            <w:hideMark/>
          </w:tcPr>
          <w:p w14:paraId="385DC3E4"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7345</w:t>
            </w:r>
          </w:p>
        </w:tc>
        <w:tc>
          <w:tcPr>
            <w:tcW w:w="1201" w:type="dxa"/>
            <w:tcBorders>
              <w:top w:val="nil"/>
              <w:left w:val="nil"/>
              <w:bottom w:val="single" w:sz="4" w:space="0" w:color="auto"/>
              <w:right w:val="single" w:sz="4" w:space="0" w:color="auto"/>
            </w:tcBorders>
            <w:shd w:val="clear" w:color="auto" w:fill="auto"/>
            <w:vAlign w:val="center"/>
            <w:hideMark/>
          </w:tcPr>
          <w:p w14:paraId="0030D394"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32386</w:t>
            </w:r>
          </w:p>
        </w:tc>
      </w:tr>
      <w:tr w:rsidR="00324E02" w:rsidRPr="006E4DA1" w14:paraId="0F843DB6" w14:textId="77777777">
        <w:trPr>
          <w:trHeight w:val="316"/>
        </w:trPr>
        <w:tc>
          <w:tcPr>
            <w:tcW w:w="3757" w:type="dxa"/>
            <w:tcBorders>
              <w:top w:val="nil"/>
              <w:left w:val="single" w:sz="4" w:space="0" w:color="auto"/>
              <w:bottom w:val="nil"/>
              <w:right w:val="single" w:sz="4" w:space="0" w:color="auto"/>
            </w:tcBorders>
            <w:shd w:val="clear" w:color="auto" w:fill="auto"/>
            <w:vAlign w:val="center"/>
            <w:hideMark/>
          </w:tcPr>
          <w:p w14:paraId="443E98F2" w14:textId="29F8C309" w:rsidR="00324E02" w:rsidRPr="006E4DA1" w:rsidRDefault="00324E02">
            <w:pP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 xml:space="preserve">(B) </w:t>
            </w:r>
            <w:proofErr w:type="spellStart"/>
            <w:r w:rsidRPr="006E4DA1">
              <w:rPr>
                <w:rFonts w:ascii="Georgia" w:eastAsia="Times New Roman" w:hAnsi="Georgia" w:cs="Calibri"/>
                <w:b/>
                <w:bCs/>
                <w:color w:val="000000"/>
                <w:sz w:val="18"/>
                <w:szCs w:val="18"/>
                <w:lang w:eastAsia="zh-TW"/>
              </w:rPr>
              <w:t>Invalid</w:t>
            </w:r>
            <w:r w:rsidR="003A00F8">
              <w:rPr>
                <w:rFonts w:ascii="Georgia" w:eastAsia="Times New Roman" w:hAnsi="Georgia" w:cs="Calibri"/>
                <w:b/>
                <w:bCs/>
                <w:color w:val="000000"/>
                <w:sz w:val="18"/>
                <w:szCs w:val="18"/>
                <w:lang w:eastAsia="zh-TW"/>
              </w:rPr>
              <w:t>e</w:t>
            </w:r>
            <w:proofErr w:type="spellEnd"/>
          </w:p>
        </w:tc>
        <w:tc>
          <w:tcPr>
            <w:tcW w:w="1200" w:type="dxa"/>
            <w:tcBorders>
              <w:top w:val="nil"/>
              <w:left w:val="nil"/>
              <w:bottom w:val="nil"/>
              <w:right w:val="nil"/>
            </w:tcBorders>
            <w:shd w:val="clear" w:color="auto" w:fill="auto"/>
            <w:noWrap/>
            <w:vAlign w:val="center"/>
            <w:hideMark/>
          </w:tcPr>
          <w:p w14:paraId="307E5681"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735</w:t>
            </w:r>
          </w:p>
        </w:tc>
        <w:tc>
          <w:tcPr>
            <w:tcW w:w="1200" w:type="dxa"/>
            <w:tcBorders>
              <w:top w:val="nil"/>
              <w:left w:val="nil"/>
              <w:bottom w:val="nil"/>
              <w:right w:val="nil"/>
            </w:tcBorders>
            <w:shd w:val="clear" w:color="auto" w:fill="auto"/>
            <w:noWrap/>
            <w:vAlign w:val="center"/>
            <w:hideMark/>
          </w:tcPr>
          <w:p w14:paraId="79C95D7D"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417</w:t>
            </w:r>
          </w:p>
        </w:tc>
        <w:tc>
          <w:tcPr>
            <w:tcW w:w="1200" w:type="dxa"/>
            <w:tcBorders>
              <w:top w:val="nil"/>
              <w:left w:val="nil"/>
              <w:bottom w:val="nil"/>
              <w:right w:val="nil"/>
            </w:tcBorders>
            <w:shd w:val="clear" w:color="auto" w:fill="auto"/>
            <w:noWrap/>
            <w:vAlign w:val="center"/>
            <w:hideMark/>
          </w:tcPr>
          <w:p w14:paraId="3D148151"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425</w:t>
            </w:r>
          </w:p>
        </w:tc>
        <w:tc>
          <w:tcPr>
            <w:tcW w:w="1200" w:type="dxa"/>
            <w:tcBorders>
              <w:top w:val="nil"/>
              <w:left w:val="nil"/>
              <w:bottom w:val="nil"/>
              <w:right w:val="nil"/>
            </w:tcBorders>
            <w:shd w:val="clear" w:color="auto" w:fill="auto"/>
            <w:noWrap/>
            <w:vAlign w:val="center"/>
            <w:hideMark/>
          </w:tcPr>
          <w:p w14:paraId="56B1D279"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654</w:t>
            </w:r>
          </w:p>
        </w:tc>
        <w:tc>
          <w:tcPr>
            <w:tcW w:w="1200" w:type="dxa"/>
            <w:tcBorders>
              <w:top w:val="nil"/>
              <w:left w:val="nil"/>
              <w:bottom w:val="nil"/>
              <w:right w:val="nil"/>
            </w:tcBorders>
            <w:shd w:val="clear" w:color="auto" w:fill="auto"/>
            <w:noWrap/>
            <w:vAlign w:val="center"/>
            <w:hideMark/>
          </w:tcPr>
          <w:p w14:paraId="7EE441D2"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234</w:t>
            </w:r>
          </w:p>
        </w:tc>
        <w:tc>
          <w:tcPr>
            <w:tcW w:w="1200" w:type="dxa"/>
            <w:tcBorders>
              <w:top w:val="nil"/>
              <w:left w:val="nil"/>
              <w:bottom w:val="nil"/>
              <w:right w:val="single" w:sz="4" w:space="0" w:color="auto"/>
            </w:tcBorders>
            <w:shd w:val="clear" w:color="auto" w:fill="auto"/>
            <w:noWrap/>
            <w:vAlign w:val="center"/>
            <w:hideMark/>
          </w:tcPr>
          <w:p w14:paraId="15BE1BA3"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1193</w:t>
            </w:r>
          </w:p>
        </w:tc>
        <w:tc>
          <w:tcPr>
            <w:tcW w:w="1201" w:type="dxa"/>
            <w:tcBorders>
              <w:top w:val="nil"/>
              <w:left w:val="nil"/>
              <w:bottom w:val="nil"/>
              <w:right w:val="single" w:sz="4" w:space="0" w:color="auto"/>
            </w:tcBorders>
            <w:shd w:val="clear" w:color="auto" w:fill="auto"/>
            <w:noWrap/>
            <w:vAlign w:val="center"/>
            <w:hideMark/>
          </w:tcPr>
          <w:p w14:paraId="393709EB"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3658</w:t>
            </w:r>
          </w:p>
        </w:tc>
      </w:tr>
      <w:tr w:rsidR="00324E02" w:rsidRPr="006E4DA1" w14:paraId="69FC4D95" w14:textId="77777777">
        <w:trPr>
          <w:trHeight w:val="316"/>
        </w:trPr>
        <w:tc>
          <w:tcPr>
            <w:tcW w:w="3757" w:type="dxa"/>
            <w:tcBorders>
              <w:top w:val="nil"/>
              <w:left w:val="single" w:sz="4" w:space="0" w:color="auto"/>
              <w:bottom w:val="nil"/>
              <w:right w:val="single" w:sz="4" w:space="0" w:color="auto"/>
            </w:tcBorders>
            <w:shd w:val="clear" w:color="auto" w:fill="auto"/>
            <w:vAlign w:val="center"/>
            <w:hideMark/>
          </w:tcPr>
          <w:p w14:paraId="5F403194" w14:textId="36815AA0" w:rsidR="00324E02" w:rsidRPr="006E4DA1" w:rsidRDefault="00324E02">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 xml:space="preserve">B1) </w:t>
            </w:r>
            <w:r w:rsidR="003A00F8">
              <w:rPr>
                <w:rFonts w:ascii="Georgia" w:eastAsia="Times New Roman" w:hAnsi="Georgia" w:cs="Calibri"/>
                <w:color w:val="000000"/>
                <w:sz w:val="18"/>
                <w:szCs w:val="18"/>
                <w:lang w:eastAsia="zh-TW"/>
              </w:rPr>
              <w:t xml:space="preserve">Pas </w:t>
            </w:r>
            <w:proofErr w:type="spellStart"/>
            <w:r w:rsidR="003A00F8">
              <w:rPr>
                <w:rFonts w:ascii="Georgia" w:eastAsia="Times New Roman" w:hAnsi="Georgia" w:cs="Calibri"/>
                <w:color w:val="000000"/>
                <w:sz w:val="18"/>
                <w:szCs w:val="18"/>
                <w:lang w:eastAsia="zh-TW"/>
              </w:rPr>
              <w:t>en</w:t>
            </w:r>
            <w:proofErr w:type="spellEnd"/>
            <w:r w:rsidR="003A00F8">
              <w:rPr>
                <w:rFonts w:ascii="Georgia" w:eastAsia="Times New Roman" w:hAnsi="Georgia" w:cs="Calibri"/>
                <w:color w:val="000000"/>
                <w:sz w:val="18"/>
                <w:szCs w:val="18"/>
                <w:lang w:eastAsia="zh-TW"/>
              </w:rPr>
              <w:t xml:space="preserve"> service</w:t>
            </w:r>
          </w:p>
        </w:tc>
        <w:tc>
          <w:tcPr>
            <w:tcW w:w="1200" w:type="dxa"/>
            <w:tcBorders>
              <w:top w:val="nil"/>
              <w:left w:val="nil"/>
              <w:bottom w:val="nil"/>
              <w:right w:val="nil"/>
            </w:tcBorders>
            <w:shd w:val="clear" w:color="auto" w:fill="auto"/>
            <w:noWrap/>
            <w:vAlign w:val="center"/>
            <w:hideMark/>
          </w:tcPr>
          <w:p w14:paraId="3CBAD907"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608</w:t>
            </w:r>
          </w:p>
        </w:tc>
        <w:tc>
          <w:tcPr>
            <w:tcW w:w="1200" w:type="dxa"/>
            <w:tcBorders>
              <w:top w:val="nil"/>
              <w:left w:val="nil"/>
              <w:bottom w:val="nil"/>
              <w:right w:val="nil"/>
            </w:tcBorders>
            <w:shd w:val="clear" w:color="auto" w:fill="auto"/>
            <w:noWrap/>
            <w:vAlign w:val="center"/>
            <w:hideMark/>
          </w:tcPr>
          <w:p w14:paraId="6724A859"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335</w:t>
            </w:r>
          </w:p>
        </w:tc>
        <w:tc>
          <w:tcPr>
            <w:tcW w:w="1200" w:type="dxa"/>
            <w:tcBorders>
              <w:top w:val="nil"/>
              <w:left w:val="nil"/>
              <w:bottom w:val="nil"/>
              <w:right w:val="nil"/>
            </w:tcBorders>
            <w:shd w:val="clear" w:color="auto" w:fill="auto"/>
            <w:noWrap/>
            <w:vAlign w:val="center"/>
            <w:hideMark/>
          </w:tcPr>
          <w:p w14:paraId="045B5120"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289</w:t>
            </w:r>
          </w:p>
        </w:tc>
        <w:tc>
          <w:tcPr>
            <w:tcW w:w="1200" w:type="dxa"/>
            <w:tcBorders>
              <w:top w:val="nil"/>
              <w:left w:val="nil"/>
              <w:bottom w:val="nil"/>
              <w:right w:val="nil"/>
            </w:tcBorders>
            <w:shd w:val="clear" w:color="auto" w:fill="auto"/>
            <w:noWrap/>
            <w:vAlign w:val="center"/>
            <w:hideMark/>
          </w:tcPr>
          <w:p w14:paraId="3E43F697"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454</w:t>
            </w:r>
          </w:p>
        </w:tc>
        <w:tc>
          <w:tcPr>
            <w:tcW w:w="1200" w:type="dxa"/>
            <w:tcBorders>
              <w:top w:val="nil"/>
              <w:left w:val="nil"/>
              <w:bottom w:val="nil"/>
              <w:right w:val="nil"/>
            </w:tcBorders>
            <w:shd w:val="clear" w:color="auto" w:fill="auto"/>
            <w:noWrap/>
            <w:vAlign w:val="center"/>
            <w:hideMark/>
          </w:tcPr>
          <w:p w14:paraId="5057E103"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159</w:t>
            </w:r>
          </w:p>
        </w:tc>
        <w:tc>
          <w:tcPr>
            <w:tcW w:w="1200" w:type="dxa"/>
            <w:tcBorders>
              <w:top w:val="nil"/>
              <w:left w:val="nil"/>
              <w:bottom w:val="nil"/>
              <w:right w:val="single" w:sz="4" w:space="0" w:color="auto"/>
            </w:tcBorders>
            <w:shd w:val="clear" w:color="auto" w:fill="auto"/>
            <w:noWrap/>
            <w:vAlign w:val="center"/>
            <w:hideMark/>
          </w:tcPr>
          <w:p w14:paraId="566007FB"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935</w:t>
            </w:r>
          </w:p>
        </w:tc>
        <w:tc>
          <w:tcPr>
            <w:tcW w:w="1201" w:type="dxa"/>
            <w:tcBorders>
              <w:top w:val="nil"/>
              <w:left w:val="nil"/>
              <w:bottom w:val="nil"/>
              <w:right w:val="single" w:sz="4" w:space="0" w:color="auto"/>
            </w:tcBorders>
            <w:shd w:val="clear" w:color="auto" w:fill="auto"/>
            <w:noWrap/>
            <w:vAlign w:val="center"/>
            <w:hideMark/>
          </w:tcPr>
          <w:p w14:paraId="3D1F047F"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2780</w:t>
            </w:r>
          </w:p>
        </w:tc>
      </w:tr>
      <w:tr w:rsidR="00324E02" w:rsidRPr="006E4DA1" w14:paraId="6F0DEAE7" w14:textId="77777777">
        <w:trPr>
          <w:trHeight w:val="316"/>
        </w:trPr>
        <w:tc>
          <w:tcPr>
            <w:tcW w:w="3757" w:type="dxa"/>
            <w:tcBorders>
              <w:top w:val="nil"/>
              <w:left w:val="single" w:sz="4" w:space="0" w:color="auto"/>
              <w:bottom w:val="nil"/>
              <w:right w:val="single" w:sz="4" w:space="0" w:color="auto"/>
            </w:tcBorders>
            <w:shd w:val="clear" w:color="auto" w:fill="auto"/>
            <w:vAlign w:val="center"/>
            <w:hideMark/>
          </w:tcPr>
          <w:p w14:paraId="0F3937FB" w14:textId="24190B60" w:rsidR="00324E02" w:rsidRPr="006E4DA1" w:rsidRDefault="00324E02">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 xml:space="preserve">B2) </w:t>
            </w:r>
            <w:proofErr w:type="spellStart"/>
            <w:r w:rsidR="003A00F8">
              <w:rPr>
                <w:rFonts w:ascii="Georgia" w:eastAsia="Times New Roman" w:hAnsi="Georgia" w:cs="Calibri"/>
                <w:color w:val="000000"/>
                <w:sz w:val="18"/>
                <w:szCs w:val="18"/>
                <w:lang w:eastAsia="zh-TW"/>
              </w:rPr>
              <w:t>Entreprises</w:t>
            </w:r>
            <w:proofErr w:type="spellEnd"/>
            <w:r w:rsidRPr="006E4DA1">
              <w:rPr>
                <w:rFonts w:ascii="Georgia" w:eastAsia="Times New Roman" w:hAnsi="Georgia" w:cs="Calibri"/>
                <w:color w:val="000000"/>
                <w:sz w:val="18"/>
                <w:szCs w:val="18"/>
                <w:lang w:eastAsia="zh-TW"/>
              </w:rPr>
              <w:t xml:space="preserve">/ Non </w:t>
            </w:r>
            <w:proofErr w:type="spellStart"/>
            <w:r w:rsidRPr="006E4DA1">
              <w:rPr>
                <w:rFonts w:ascii="Georgia" w:eastAsia="Times New Roman" w:hAnsi="Georgia" w:cs="Calibri"/>
                <w:color w:val="000000"/>
                <w:sz w:val="18"/>
                <w:szCs w:val="18"/>
                <w:lang w:eastAsia="zh-TW"/>
              </w:rPr>
              <w:t>r</w:t>
            </w:r>
            <w:r w:rsidR="003A00F8">
              <w:rPr>
                <w:rFonts w:ascii="Georgia" w:eastAsia="Times New Roman" w:hAnsi="Georgia" w:cs="Calibri"/>
                <w:color w:val="000000"/>
                <w:sz w:val="18"/>
                <w:szCs w:val="18"/>
                <w:lang w:eastAsia="zh-TW"/>
              </w:rPr>
              <w:t>é</w:t>
            </w:r>
            <w:r w:rsidRPr="006E4DA1">
              <w:rPr>
                <w:rFonts w:ascii="Georgia" w:eastAsia="Times New Roman" w:hAnsi="Georgia" w:cs="Calibri"/>
                <w:color w:val="000000"/>
                <w:sz w:val="18"/>
                <w:szCs w:val="18"/>
                <w:lang w:eastAsia="zh-TW"/>
              </w:rPr>
              <w:t>sidential</w:t>
            </w:r>
            <w:proofErr w:type="spellEnd"/>
          </w:p>
        </w:tc>
        <w:tc>
          <w:tcPr>
            <w:tcW w:w="1200" w:type="dxa"/>
            <w:tcBorders>
              <w:top w:val="nil"/>
              <w:left w:val="nil"/>
              <w:bottom w:val="nil"/>
              <w:right w:val="nil"/>
            </w:tcBorders>
            <w:shd w:val="clear" w:color="auto" w:fill="auto"/>
            <w:noWrap/>
            <w:vAlign w:val="center"/>
            <w:hideMark/>
          </w:tcPr>
          <w:p w14:paraId="21254C69"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121</w:t>
            </w:r>
          </w:p>
        </w:tc>
        <w:tc>
          <w:tcPr>
            <w:tcW w:w="1200" w:type="dxa"/>
            <w:tcBorders>
              <w:top w:val="nil"/>
              <w:left w:val="nil"/>
              <w:bottom w:val="nil"/>
              <w:right w:val="nil"/>
            </w:tcBorders>
            <w:shd w:val="clear" w:color="auto" w:fill="auto"/>
            <w:noWrap/>
            <w:vAlign w:val="center"/>
            <w:hideMark/>
          </w:tcPr>
          <w:p w14:paraId="2EF122C6"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75</w:t>
            </w:r>
          </w:p>
        </w:tc>
        <w:tc>
          <w:tcPr>
            <w:tcW w:w="1200" w:type="dxa"/>
            <w:tcBorders>
              <w:top w:val="nil"/>
              <w:left w:val="nil"/>
              <w:bottom w:val="nil"/>
              <w:right w:val="nil"/>
            </w:tcBorders>
            <w:shd w:val="clear" w:color="auto" w:fill="auto"/>
            <w:noWrap/>
            <w:vAlign w:val="center"/>
            <w:hideMark/>
          </w:tcPr>
          <w:p w14:paraId="73CFDC78"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122</w:t>
            </w:r>
          </w:p>
        </w:tc>
        <w:tc>
          <w:tcPr>
            <w:tcW w:w="1200" w:type="dxa"/>
            <w:tcBorders>
              <w:top w:val="nil"/>
              <w:left w:val="nil"/>
              <w:bottom w:val="nil"/>
              <w:right w:val="nil"/>
            </w:tcBorders>
            <w:shd w:val="clear" w:color="auto" w:fill="auto"/>
            <w:noWrap/>
            <w:vAlign w:val="center"/>
            <w:hideMark/>
          </w:tcPr>
          <w:p w14:paraId="0849DFEF"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188</w:t>
            </w:r>
          </w:p>
        </w:tc>
        <w:tc>
          <w:tcPr>
            <w:tcW w:w="1200" w:type="dxa"/>
            <w:tcBorders>
              <w:top w:val="nil"/>
              <w:left w:val="nil"/>
              <w:bottom w:val="nil"/>
              <w:right w:val="nil"/>
            </w:tcBorders>
            <w:shd w:val="clear" w:color="auto" w:fill="auto"/>
            <w:noWrap/>
            <w:vAlign w:val="center"/>
            <w:hideMark/>
          </w:tcPr>
          <w:p w14:paraId="15207C83"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70</w:t>
            </w:r>
          </w:p>
        </w:tc>
        <w:tc>
          <w:tcPr>
            <w:tcW w:w="1200" w:type="dxa"/>
            <w:tcBorders>
              <w:top w:val="nil"/>
              <w:left w:val="nil"/>
              <w:bottom w:val="nil"/>
              <w:right w:val="single" w:sz="4" w:space="0" w:color="auto"/>
            </w:tcBorders>
            <w:shd w:val="clear" w:color="auto" w:fill="auto"/>
            <w:noWrap/>
            <w:vAlign w:val="center"/>
            <w:hideMark/>
          </w:tcPr>
          <w:p w14:paraId="1A557945"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248</w:t>
            </w:r>
          </w:p>
        </w:tc>
        <w:tc>
          <w:tcPr>
            <w:tcW w:w="1201" w:type="dxa"/>
            <w:tcBorders>
              <w:top w:val="nil"/>
              <w:left w:val="nil"/>
              <w:bottom w:val="nil"/>
              <w:right w:val="single" w:sz="4" w:space="0" w:color="auto"/>
            </w:tcBorders>
            <w:shd w:val="clear" w:color="auto" w:fill="auto"/>
            <w:noWrap/>
            <w:vAlign w:val="center"/>
            <w:hideMark/>
          </w:tcPr>
          <w:p w14:paraId="5C1A1113"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824</w:t>
            </w:r>
          </w:p>
        </w:tc>
      </w:tr>
      <w:tr w:rsidR="00324E02" w:rsidRPr="006E4DA1" w14:paraId="08651436" w14:textId="77777777">
        <w:trPr>
          <w:trHeight w:val="316"/>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03F99A6E" w14:textId="62C15150" w:rsidR="00324E02" w:rsidRPr="006E4DA1" w:rsidRDefault="00324E02">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 xml:space="preserve">B5) </w:t>
            </w:r>
            <w:proofErr w:type="spellStart"/>
            <w:r w:rsidRPr="006E4DA1">
              <w:rPr>
                <w:rFonts w:ascii="Georgia" w:eastAsia="Times New Roman" w:hAnsi="Georgia" w:cs="Calibri"/>
                <w:color w:val="000000"/>
                <w:sz w:val="18"/>
                <w:szCs w:val="18"/>
                <w:lang w:eastAsia="zh-TW"/>
              </w:rPr>
              <w:t>D</w:t>
            </w:r>
            <w:r w:rsidR="003A00F8">
              <w:rPr>
                <w:rFonts w:ascii="Georgia" w:eastAsia="Times New Roman" w:hAnsi="Georgia" w:cs="Calibri"/>
                <w:color w:val="000000"/>
                <w:sz w:val="18"/>
                <w:szCs w:val="18"/>
                <w:lang w:eastAsia="zh-TW"/>
              </w:rPr>
              <w:t>oublon</w:t>
            </w:r>
            <w:proofErr w:type="spellEnd"/>
          </w:p>
        </w:tc>
        <w:tc>
          <w:tcPr>
            <w:tcW w:w="1200" w:type="dxa"/>
            <w:tcBorders>
              <w:top w:val="nil"/>
              <w:left w:val="nil"/>
              <w:bottom w:val="single" w:sz="4" w:space="0" w:color="auto"/>
              <w:right w:val="nil"/>
            </w:tcBorders>
            <w:shd w:val="clear" w:color="auto" w:fill="auto"/>
            <w:noWrap/>
            <w:vAlign w:val="center"/>
            <w:hideMark/>
          </w:tcPr>
          <w:p w14:paraId="19A620D7"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6</w:t>
            </w:r>
          </w:p>
        </w:tc>
        <w:tc>
          <w:tcPr>
            <w:tcW w:w="1200" w:type="dxa"/>
            <w:tcBorders>
              <w:top w:val="nil"/>
              <w:left w:val="nil"/>
              <w:bottom w:val="single" w:sz="4" w:space="0" w:color="auto"/>
              <w:right w:val="nil"/>
            </w:tcBorders>
            <w:shd w:val="clear" w:color="auto" w:fill="auto"/>
            <w:noWrap/>
            <w:vAlign w:val="center"/>
            <w:hideMark/>
          </w:tcPr>
          <w:p w14:paraId="15469866"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7</w:t>
            </w:r>
          </w:p>
        </w:tc>
        <w:tc>
          <w:tcPr>
            <w:tcW w:w="1200" w:type="dxa"/>
            <w:tcBorders>
              <w:top w:val="nil"/>
              <w:left w:val="nil"/>
              <w:bottom w:val="single" w:sz="4" w:space="0" w:color="auto"/>
              <w:right w:val="nil"/>
            </w:tcBorders>
            <w:shd w:val="clear" w:color="auto" w:fill="auto"/>
            <w:noWrap/>
            <w:vAlign w:val="center"/>
            <w:hideMark/>
          </w:tcPr>
          <w:p w14:paraId="50512EAF"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14</w:t>
            </w:r>
          </w:p>
        </w:tc>
        <w:tc>
          <w:tcPr>
            <w:tcW w:w="1200" w:type="dxa"/>
            <w:tcBorders>
              <w:top w:val="nil"/>
              <w:left w:val="nil"/>
              <w:bottom w:val="single" w:sz="4" w:space="0" w:color="auto"/>
              <w:right w:val="nil"/>
            </w:tcBorders>
            <w:shd w:val="clear" w:color="auto" w:fill="auto"/>
            <w:noWrap/>
            <w:vAlign w:val="center"/>
            <w:hideMark/>
          </w:tcPr>
          <w:p w14:paraId="5578E12A"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12</w:t>
            </w:r>
          </w:p>
        </w:tc>
        <w:tc>
          <w:tcPr>
            <w:tcW w:w="1200" w:type="dxa"/>
            <w:tcBorders>
              <w:top w:val="nil"/>
              <w:left w:val="nil"/>
              <w:bottom w:val="single" w:sz="4" w:space="0" w:color="auto"/>
              <w:right w:val="nil"/>
            </w:tcBorders>
            <w:shd w:val="clear" w:color="auto" w:fill="auto"/>
            <w:noWrap/>
            <w:vAlign w:val="center"/>
            <w:hideMark/>
          </w:tcPr>
          <w:p w14:paraId="1962F030"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5</w:t>
            </w:r>
          </w:p>
        </w:tc>
        <w:tc>
          <w:tcPr>
            <w:tcW w:w="1200" w:type="dxa"/>
            <w:tcBorders>
              <w:top w:val="nil"/>
              <w:left w:val="nil"/>
              <w:bottom w:val="single" w:sz="4" w:space="0" w:color="auto"/>
              <w:right w:val="single" w:sz="4" w:space="0" w:color="auto"/>
            </w:tcBorders>
            <w:shd w:val="clear" w:color="auto" w:fill="auto"/>
            <w:noWrap/>
            <w:vAlign w:val="center"/>
            <w:hideMark/>
          </w:tcPr>
          <w:p w14:paraId="03A51272"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10</w:t>
            </w:r>
          </w:p>
        </w:tc>
        <w:tc>
          <w:tcPr>
            <w:tcW w:w="1201" w:type="dxa"/>
            <w:tcBorders>
              <w:top w:val="nil"/>
              <w:left w:val="nil"/>
              <w:bottom w:val="single" w:sz="4" w:space="0" w:color="auto"/>
              <w:right w:val="single" w:sz="4" w:space="0" w:color="auto"/>
            </w:tcBorders>
            <w:shd w:val="clear" w:color="auto" w:fill="auto"/>
            <w:noWrap/>
            <w:vAlign w:val="center"/>
            <w:hideMark/>
          </w:tcPr>
          <w:p w14:paraId="6EC14AF2"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54</w:t>
            </w:r>
          </w:p>
        </w:tc>
      </w:tr>
      <w:tr w:rsidR="00324E02" w:rsidRPr="006E4DA1" w14:paraId="43BCBB92" w14:textId="77777777">
        <w:trPr>
          <w:trHeight w:val="316"/>
        </w:trPr>
        <w:tc>
          <w:tcPr>
            <w:tcW w:w="3757" w:type="dxa"/>
            <w:tcBorders>
              <w:top w:val="nil"/>
              <w:left w:val="single" w:sz="4" w:space="0" w:color="auto"/>
              <w:bottom w:val="nil"/>
              <w:right w:val="single" w:sz="4" w:space="0" w:color="auto"/>
            </w:tcBorders>
            <w:shd w:val="clear" w:color="auto" w:fill="auto"/>
            <w:vAlign w:val="center"/>
            <w:hideMark/>
          </w:tcPr>
          <w:p w14:paraId="28C51D7B" w14:textId="4A98B701" w:rsidR="00324E02" w:rsidRPr="006E4DA1" w:rsidRDefault="00324E02">
            <w:pP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 xml:space="preserve">(C) </w:t>
            </w:r>
            <w:r w:rsidR="003A00F8">
              <w:rPr>
                <w:rFonts w:ascii="Georgia" w:eastAsia="Times New Roman" w:hAnsi="Georgia" w:cs="Calibri"/>
                <w:b/>
                <w:bCs/>
                <w:color w:val="000000"/>
                <w:sz w:val="18"/>
                <w:szCs w:val="18"/>
                <w:lang w:eastAsia="zh-TW"/>
              </w:rPr>
              <w:t>N</w:t>
            </w:r>
            <w:r w:rsidR="003A00F8" w:rsidRPr="003A00F8">
              <w:rPr>
                <w:rFonts w:ascii="Georgia" w:eastAsia="Times New Roman" w:hAnsi="Georgia" w:cs="Calibri"/>
                <w:b/>
                <w:bCs/>
                <w:color w:val="000000"/>
                <w:sz w:val="18"/>
                <w:szCs w:val="18"/>
                <w:lang w:eastAsia="zh-TW"/>
              </w:rPr>
              <w:t xml:space="preserve">on </w:t>
            </w:r>
            <w:proofErr w:type="spellStart"/>
            <w:r w:rsidR="003A00F8" w:rsidRPr="003A00F8">
              <w:rPr>
                <w:rFonts w:ascii="Georgia" w:eastAsia="Times New Roman" w:hAnsi="Georgia" w:cs="Calibri"/>
                <w:b/>
                <w:bCs/>
                <w:color w:val="000000"/>
                <w:sz w:val="18"/>
                <w:szCs w:val="18"/>
                <w:lang w:eastAsia="zh-TW"/>
              </w:rPr>
              <w:t>résolus</w:t>
            </w:r>
            <w:proofErr w:type="spellEnd"/>
          </w:p>
        </w:tc>
        <w:tc>
          <w:tcPr>
            <w:tcW w:w="1200" w:type="dxa"/>
            <w:tcBorders>
              <w:top w:val="nil"/>
              <w:left w:val="nil"/>
              <w:bottom w:val="nil"/>
              <w:right w:val="nil"/>
            </w:tcBorders>
            <w:shd w:val="clear" w:color="auto" w:fill="auto"/>
            <w:noWrap/>
            <w:vAlign w:val="center"/>
            <w:hideMark/>
          </w:tcPr>
          <w:p w14:paraId="2D08C490"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791</w:t>
            </w:r>
          </w:p>
        </w:tc>
        <w:tc>
          <w:tcPr>
            <w:tcW w:w="1200" w:type="dxa"/>
            <w:tcBorders>
              <w:top w:val="nil"/>
              <w:left w:val="nil"/>
              <w:bottom w:val="nil"/>
              <w:right w:val="nil"/>
            </w:tcBorders>
            <w:shd w:val="clear" w:color="auto" w:fill="auto"/>
            <w:noWrap/>
            <w:vAlign w:val="center"/>
            <w:hideMark/>
          </w:tcPr>
          <w:p w14:paraId="446989BA"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1117</w:t>
            </w:r>
          </w:p>
        </w:tc>
        <w:tc>
          <w:tcPr>
            <w:tcW w:w="1200" w:type="dxa"/>
            <w:tcBorders>
              <w:top w:val="nil"/>
              <w:left w:val="nil"/>
              <w:bottom w:val="nil"/>
              <w:right w:val="nil"/>
            </w:tcBorders>
            <w:shd w:val="clear" w:color="auto" w:fill="auto"/>
            <w:noWrap/>
            <w:vAlign w:val="center"/>
            <w:hideMark/>
          </w:tcPr>
          <w:p w14:paraId="1FD56E01"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505</w:t>
            </w:r>
          </w:p>
        </w:tc>
        <w:tc>
          <w:tcPr>
            <w:tcW w:w="1200" w:type="dxa"/>
            <w:tcBorders>
              <w:top w:val="nil"/>
              <w:left w:val="nil"/>
              <w:bottom w:val="nil"/>
              <w:right w:val="nil"/>
            </w:tcBorders>
            <w:shd w:val="clear" w:color="auto" w:fill="auto"/>
            <w:noWrap/>
            <w:vAlign w:val="center"/>
            <w:hideMark/>
          </w:tcPr>
          <w:p w14:paraId="59E9D023"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1093</w:t>
            </w:r>
          </w:p>
        </w:tc>
        <w:tc>
          <w:tcPr>
            <w:tcW w:w="1200" w:type="dxa"/>
            <w:tcBorders>
              <w:top w:val="nil"/>
              <w:left w:val="nil"/>
              <w:bottom w:val="nil"/>
              <w:right w:val="nil"/>
            </w:tcBorders>
            <w:shd w:val="clear" w:color="auto" w:fill="auto"/>
            <w:noWrap/>
            <w:vAlign w:val="center"/>
            <w:hideMark/>
          </w:tcPr>
          <w:p w14:paraId="79E2BC42"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657</w:t>
            </w:r>
          </w:p>
        </w:tc>
        <w:tc>
          <w:tcPr>
            <w:tcW w:w="1200" w:type="dxa"/>
            <w:tcBorders>
              <w:top w:val="nil"/>
              <w:left w:val="nil"/>
              <w:bottom w:val="nil"/>
              <w:right w:val="single" w:sz="4" w:space="0" w:color="auto"/>
            </w:tcBorders>
            <w:shd w:val="clear" w:color="auto" w:fill="auto"/>
            <w:noWrap/>
            <w:vAlign w:val="center"/>
            <w:hideMark/>
          </w:tcPr>
          <w:p w14:paraId="0A5D1F40"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933</w:t>
            </w:r>
          </w:p>
        </w:tc>
        <w:tc>
          <w:tcPr>
            <w:tcW w:w="1201" w:type="dxa"/>
            <w:tcBorders>
              <w:top w:val="nil"/>
              <w:left w:val="nil"/>
              <w:bottom w:val="nil"/>
              <w:right w:val="single" w:sz="4" w:space="0" w:color="auto"/>
            </w:tcBorders>
            <w:shd w:val="clear" w:color="auto" w:fill="auto"/>
            <w:noWrap/>
            <w:vAlign w:val="center"/>
            <w:hideMark/>
          </w:tcPr>
          <w:p w14:paraId="318483B0"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5096</w:t>
            </w:r>
          </w:p>
        </w:tc>
      </w:tr>
      <w:tr w:rsidR="00324E02" w:rsidRPr="006E4DA1" w14:paraId="1618634E" w14:textId="77777777">
        <w:trPr>
          <w:trHeight w:val="316"/>
        </w:trPr>
        <w:tc>
          <w:tcPr>
            <w:tcW w:w="3757" w:type="dxa"/>
            <w:tcBorders>
              <w:top w:val="nil"/>
              <w:left w:val="single" w:sz="4" w:space="0" w:color="auto"/>
              <w:bottom w:val="nil"/>
              <w:right w:val="single" w:sz="4" w:space="0" w:color="auto"/>
            </w:tcBorders>
            <w:shd w:val="clear" w:color="auto" w:fill="auto"/>
            <w:vAlign w:val="center"/>
            <w:hideMark/>
          </w:tcPr>
          <w:p w14:paraId="3A74B891" w14:textId="0C8208E7" w:rsidR="00324E02" w:rsidRPr="006E4DA1" w:rsidRDefault="00324E02">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 xml:space="preserve">C1) </w:t>
            </w:r>
            <w:r w:rsidR="003A00F8">
              <w:rPr>
                <w:rFonts w:ascii="Georgia" w:eastAsia="Times New Roman" w:hAnsi="Georgia" w:cs="Calibri"/>
                <w:color w:val="000000"/>
                <w:sz w:val="18"/>
                <w:szCs w:val="18"/>
                <w:lang w:eastAsia="zh-TW"/>
              </w:rPr>
              <w:t xml:space="preserve">Pas de </w:t>
            </w:r>
            <w:proofErr w:type="spellStart"/>
            <w:r w:rsidR="003A00F8">
              <w:rPr>
                <w:rFonts w:ascii="Georgia" w:eastAsia="Times New Roman" w:hAnsi="Georgia" w:cs="Calibri"/>
                <w:color w:val="000000"/>
                <w:sz w:val="18"/>
                <w:szCs w:val="18"/>
                <w:lang w:eastAsia="zh-TW"/>
              </w:rPr>
              <w:t>réponse</w:t>
            </w:r>
            <w:proofErr w:type="spellEnd"/>
          </w:p>
        </w:tc>
        <w:tc>
          <w:tcPr>
            <w:tcW w:w="1200" w:type="dxa"/>
            <w:tcBorders>
              <w:top w:val="nil"/>
              <w:left w:val="nil"/>
              <w:bottom w:val="nil"/>
              <w:right w:val="nil"/>
            </w:tcBorders>
            <w:shd w:val="clear" w:color="auto" w:fill="auto"/>
            <w:noWrap/>
            <w:vAlign w:val="center"/>
            <w:hideMark/>
          </w:tcPr>
          <w:p w14:paraId="2AD95510"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765</w:t>
            </w:r>
          </w:p>
        </w:tc>
        <w:tc>
          <w:tcPr>
            <w:tcW w:w="1200" w:type="dxa"/>
            <w:tcBorders>
              <w:top w:val="nil"/>
              <w:left w:val="nil"/>
              <w:bottom w:val="nil"/>
              <w:right w:val="nil"/>
            </w:tcBorders>
            <w:shd w:val="clear" w:color="auto" w:fill="auto"/>
            <w:noWrap/>
            <w:vAlign w:val="center"/>
            <w:hideMark/>
          </w:tcPr>
          <w:p w14:paraId="6EA11E1A"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1091</w:t>
            </w:r>
          </w:p>
        </w:tc>
        <w:tc>
          <w:tcPr>
            <w:tcW w:w="1200" w:type="dxa"/>
            <w:tcBorders>
              <w:top w:val="nil"/>
              <w:left w:val="nil"/>
              <w:bottom w:val="nil"/>
              <w:right w:val="nil"/>
            </w:tcBorders>
            <w:shd w:val="clear" w:color="auto" w:fill="auto"/>
            <w:noWrap/>
            <w:vAlign w:val="center"/>
            <w:hideMark/>
          </w:tcPr>
          <w:p w14:paraId="360CBCBD"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483</w:t>
            </w:r>
          </w:p>
        </w:tc>
        <w:tc>
          <w:tcPr>
            <w:tcW w:w="1200" w:type="dxa"/>
            <w:tcBorders>
              <w:top w:val="nil"/>
              <w:left w:val="nil"/>
              <w:bottom w:val="nil"/>
              <w:right w:val="nil"/>
            </w:tcBorders>
            <w:shd w:val="clear" w:color="auto" w:fill="auto"/>
            <w:noWrap/>
            <w:vAlign w:val="center"/>
            <w:hideMark/>
          </w:tcPr>
          <w:p w14:paraId="21B16AB7"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1071</w:t>
            </w:r>
          </w:p>
        </w:tc>
        <w:tc>
          <w:tcPr>
            <w:tcW w:w="1200" w:type="dxa"/>
            <w:tcBorders>
              <w:top w:val="nil"/>
              <w:left w:val="nil"/>
              <w:bottom w:val="nil"/>
              <w:right w:val="nil"/>
            </w:tcBorders>
            <w:shd w:val="clear" w:color="auto" w:fill="auto"/>
            <w:noWrap/>
            <w:vAlign w:val="center"/>
            <w:hideMark/>
          </w:tcPr>
          <w:p w14:paraId="2E57AFF8"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648</w:t>
            </w:r>
          </w:p>
        </w:tc>
        <w:tc>
          <w:tcPr>
            <w:tcW w:w="1200" w:type="dxa"/>
            <w:tcBorders>
              <w:top w:val="nil"/>
              <w:left w:val="nil"/>
              <w:bottom w:val="nil"/>
              <w:right w:val="single" w:sz="4" w:space="0" w:color="auto"/>
            </w:tcBorders>
            <w:shd w:val="clear" w:color="auto" w:fill="auto"/>
            <w:noWrap/>
            <w:vAlign w:val="center"/>
            <w:hideMark/>
          </w:tcPr>
          <w:p w14:paraId="75068D7D"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909</w:t>
            </w:r>
          </w:p>
        </w:tc>
        <w:tc>
          <w:tcPr>
            <w:tcW w:w="1201" w:type="dxa"/>
            <w:tcBorders>
              <w:top w:val="nil"/>
              <w:left w:val="nil"/>
              <w:bottom w:val="nil"/>
              <w:right w:val="single" w:sz="4" w:space="0" w:color="auto"/>
            </w:tcBorders>
            <w:shd w:val="clear" w:color="auto" w:fill="auto"/>
            <w:noWrap/>
            <w:vAlign w:val="center"/>
            <w:hideMark/>
          </w:tcPr>
          <w:p w14:paraId="176EF0CB"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4967</w:t>
            </w:r>
          </w:p>
        </w:tc>
      </w:tr>
      <w:tr w:rsidR="00324E02" w:rsidRPr="006E4DA1" w14:paraId="745401EB" w14:textId="77777777">
        <w:trPr>
          <w:trHeight w:val="332"/>
        </w:trPr>
        <w:tc>
          <w:tcPr>
            <w:tcW w:w="3757" w:type="dxa"/>
            <w:tcBorders>
              <w:top w:val="nil"/>
              <w:left w:val="single" w:sz="4" w:space="0" w:color="auto"/>
              <w:bottom w:val="nil"/>
              <w:right w:val="single" w:sz="4" w:space="0" w:color="auto"/>
            </w:tcBorders>
            <w:shd w:val="clear" w:color="auto" w:fill="auto"/>
            <w:vAlign w:val="center"/>
            <w:hideMark/>
          </w:tcPr>
          <w:p w14:paraId="40A66CB8" w14:textId="7AE093A9" w:rsidR="00324E02" w:rsidRPr="006E4DA1" w:rsidRDefault="00324E02">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 xml:space="preserve">C2) </w:t>
            </w:r>
            <w:proofErr w:type="spellStart"/>
            <w:r w:rsidR="003A00F8">
              <w:rPr>
                <w:rFonts w:ascii="Georgia" w:eastAsia="Times New Roman" w:hAnsi="Georgia" w:cs="Calibri"/>
                <w:color w:val="000000"/>
                <w:sz w:val="18"/>
                <w:szCs w:val="18"/>
                <w:lang w:eastAsia="zh-TW"/>
              </w:rPr>
              <w:t>Ligne</w:t>
            </w:r>
            <w:proofErr w:type="spellEnd"/>
            <w:r w:rsidR="003A00F8">
              <w:rPr>
                <w:rFonts w:ascii="Georgia" w:eastAsia="Times New Roman" w:hAnsi="Georgia" w:cs="Calibri"/>
                <w:color w:val="000000"/>
                <w:sz w:val="18"/>
                <w:szCs w:val="18"/>
                <w:lang w:eastAsia="zh-TW"/>
              </w:rPr>
              <w:t xml:space="preserve"> </w:t>
            </w:r>
            <w:proofErr w:type="spellStart"/>
            <w:r w:rsidR="003A00F8">
              <w:rPr>
                <w:rFonts w:ascii="Georgia" w:eastAsia="Times New Roman" w:hAnsi="Georgia" w:cs="Calibri"/>
                <w:color w:val="000000"/>
                <w:sz w:val="18"/>
                <w:szCs w:val="18"/>
                <w:lang w:eastAsia="zh-TW"/>
              </w:rPr>
              <w:t>occupée</w:t>
            </w:r>
            <w:proofErr w:type="spellEnd"/>
          </w:p>
        </w:tc>
        <w:tc>
          <w:tcPr>
            <w:tcW w:w="1200" w:type="dxa"/>
            <w:tcBorders>
              <w:top w:val="nil"/>
              <w:left w:val="nil"/>
              <w:bottom w:val="nil"/>
              <w:right w:val="nil"/>
            </w:tcBorders>
            <w:shd w:val="clear" w:color="auto" w:fill="auto"/>
            <w:noWrap/>
            <w:vAlign w:val="center"/>
            <w:hideMark/>
          </w:tcPr>
          <w:p w14:paraId="4BA5B053"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15</w:t>
            </w:r>
          </w:p>
        </w:tc>
        <w:tc>
          <w:tcPr>
            <w:tcW w:w="1200" w:type="dxa"/>
            <w:tcBorders>
              <w:top w:val="nil"/>
              <w:left w:val="nil"/>
              <w:bottom w:val="nil"/>
              <w:right w:val="nil"/>
            </w:tcBorders>
            <w:shd w:val="clear" w:color="auto" w:fill="auto"/>
            <w:noWrap/>
            <w:vAlign w:val="center"/>
            <w:hideMark/>
          </w:tcPr>
          <w:p w14:paraId="2E6A460E"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24</w:t>
            </w:r>
          </w:p>
        </w:tc>
        <w:tc>
          <w:tcPr>
            <w:tcW w:w="1200" w:type="dxa"/>
            <w:tcBorders>
              <w:top w:val="nil"/>
              <w:left w:val="nil"/>
              <w:bottom w:val="nil"/>
              <w:right w:val="nil"/>
            </w:tcBorders>
            <w:shd w:val="clear" w:color="auto" w:fill="auto"/>
            <w:noWrap/>
            <w:vAlign w:val="center"/>
            <w:hideMark/>
          </w:tcPr>
          <w:p w14:paraId="3E0E6220"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21</w:t>
            </w:r>
          </w:p>
        </w:tc>
        <w:tc>
          <w:tcPr>
            <w:tcW w:w="1200" w:type="dxa"/>
            <w:tcBorders>
              <w:top w:val="nil"/>
              <w:left w:val="nil"/>
              <w:bottom w:val="nil"/>
              <w:right w:val="nil"/>
            </w:tcBorders>
            <w:shd w:val="clear" w:color="auto" w:fill="auto"/>
            <w:noWrap/>
            <w:vAlign w:val="center"/>
            <w:hideMark/>
          </w:tcPr>
          <w:p w14:paraId="48D733B3"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20</w:t>
            </w:r>
          </w:p>
        </w:tc>
        <w:tc>
          <w:tcPr>
            <w:tcW w:w="1200" w:type="dxa"/>
            <w:tcBorders>
              <w:top w:val="nil"/>
              <w:left w:val="nil"/>
              <w:bottom w:val="nil"/>
              <w:right w:val="nil"/>
            </w:tcBorders>
            <w:shd w:val="clear" w:color="auto" w:fill="auto"/>
            <w:noWrap/>
            <w:vAlign w:val="center"/>
            <w:hideMark/>
          </w:tcPr>
          <w:p w14:paraId="02E73E36"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8</w:t>
            </w:r>
          </w:p>
        </w:tc>
        <w:tc>
          <w:tcPr>
            <w:tcW w:w="1200" w:type="dxa"/>
            <w:tcBorders>
              <w:top w:val="nil"/>
              <w:left w:val="nil"/>
              <w:bottom w:val="nil"/>
              <w:right w:val="single" w:sz="4" w:space="0" w:color="auto"/>
            </w:tcBorders>
            <w:shd w:val="clear" w:color="auto" w:fill="auto"/>
            <w:noWrap/>
            <w:vAlign w:val="center"/>
            <w:hideMark/>
          </w:tcPr>
          <w:p w14:paraId="7C4A4B78"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18</w:t>
            </w:r>
          </w:p>
        </w:tc>
        <w:tc>
          <w:tcPr>
            <w:tcW w:w="1201" w:type="dxa"/>
            <w:tcBorders>
              <w:top w:val="nil"/>
              <w:left w:val="nil"/>
              <w:bottom w:val="nil"/>
              <w:right w:val="single" w:sz="4" w:space="0" w:color="auto"/>
            </w:tcBorders>
            <w:shd w:val="clear" w:color="auto" w:fill="auto"/>
            <w:noWrap/>
            <w:vAlign w:val="center"/>
            <w:hideMark/>
          </w:tcPr>
          <w:p w14:paraId="493E4118"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106</w:t>
            </w:r>
          </w:p>
        </w:tc>
      </w:tr>
      <w:tr w:rsidR="00324E02" w:rsidRPr="006E4DA1" w14:paraId="1A294E59" w14:textId="77777777">
        <w:trPr>
          <w:trHeight w:val="316"/>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55DA8A28" w14:textId="3262F55E" w:rsidR="00324E02" w:rsidRPr="006E4DA1" w:rsidRDefault="00324E02">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C</w:t>
            </w:r>
            <w:r>
              <w:rPr>
                <w:rFonts w:ascii="Georgia" w:eastAsia="Times New Roman" w:hAnsi="Georgia" w:cs="Calibri"/>
                <w:color w:val="000000"/>
                <w:sz w:val="18"/>
                <w:szCs w:val="18"/>
                <w:lang w:eastAsia="zh-TW"/>
              </w:rPr>
              <w:t>3</w:t>
            </w:r>
            <w:r w:rsidRPr="006E4DA1">
              <w:rPr>
                <w:rFonts w:ascii="Georgia" w:eastAsia="Times New Roman" w:hAnsi="Georgia" w:cs="Calibri"/>
                <w:color w:val="000000"/>
                <w:sz w:val="18"/>
                <w:szCs w:val="18"/>
                <w:lang w:eastAsia="zh-TW"/>
              </w:rPr>
              <w:t xml:space="preserve">) </w:t>
            </w:r>
            <w:r w:rsidR="003A00F8">
              <w:rPr>
                <w:rFonts w:ascii="Georgia" w:eastAsia="Times New Roman" w:hAnsi="Georgia" w:cs="Calibri"/>
                <w:color w:val="000000"/>
                <w:sz w:val="18"/>
                <w:szCs w:val="18"/>
                <w:lang w:eastAsia="zh-TW"/>
              </w:rPr>
              <w:t>Pas de service</w:t>
            </w:r>
          </w:p>
        </w:tc>
        <w:tc>
          <w:tcPr>
            <w:tcW w:w="1200" w:type="dxa"/>
            <w:tcBorders>
              <w:top w:val="nil"/>
              <w:left w:val="nil"/>
              <w:bottom w:val="single" w:sz="4" w:space="0" w:color="auto"/>
              <w:right w:val="nil"/>
            </w:tcBorders>
            <w:shd w:val="clear" w:color="auto" w:fill="auto"/>
            <w:noWrap/>
            <w:vAlign w:val="center"/>
            <w:hideMark/>
          </w:tcPr>
          <w:p w14:paraId="3BF30F0D"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11</w:t>
            </w:r>
          </w:p>
        </w:tc>
        <w:tc>
          <w:tcPr>
            <w:tcW w:w="1200" w:type="dxa"/>
            <w:tcBorders>
              <w:top w:val="nil"/>
              <w:left w:val="nil"/>
              <w:bottom w:val="single" w:sz="4" w:space="0" w:color="auto"/>
              <w:right w:val="nil"/>
            </w:tcBorders>
            <w:shd w:val="clear" w:color="auto" w:fill="auto"/>
            <w:noWrap/>
            <w:vAlign w:val="center"/>
            <w:hideMark/>
          </w:tcPr>
          <w:p w14:paraId="76953C7D"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w:t>
            </w:r>
          </w:p>
        </w:tc>
        <w:tc>
          <w:tcPr>
            <w:tcW w:w="1200" w:type="dxa"/>
            <w:tcBorders>
              <w:top w:val="nil"/>
              <w:left w:val="nil"/>
              <w:bottom w:val="single" w:sz="4" w:space="0" w:color="auto"/>
              <w:right w:val="nil"/>
            </w:tcBorders>
            <w:shd w:val="clear" w:color="auto" w:fill="auto"/>
            <w:noWrap/>
            <w:vAlign w:val="center"/>
            <w:hideMark/>
          </w:tcPr>
          <w:p w14:paraId="563E6E49"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w:t>
            </w:r>
          </w:p>
        </w:tc>
        <w:tc>
          <w:tcPr>
            <w:tcW w:w="1200" w:type="dxa"/>
            <w:tcBorders>
              <w:top w:val="nil"/>
              <w:left w:val="nil"/>
              <w:bottom w:val="single" w:sz="4" w:space="0" w:color="auto"/>
              <w:right w:val="nil"/>
            </w:tcBorders>
            <w:shd w:val="clear" w:color="auto" w:fill="auto"/>
            <w:noWrap/>
            <w:vAlign w:val="center"/>
            <w:hideMark/>
          </w:tcPr>
          <w:p w14:paraId="3419CF7F"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w:t>
            </w:r>
          </w:p>
        </w:tc>
        <w:tc>
          <w:tcPr>
            <w:tcW w:w="1200" w:type="dxa"/>
            <w:tcBorders>
              <w:top w:val="nil"/>
              <w:left w:val="nil"/>
              <w:bottom w:val="single" w:sz="4" w:space="0" w:color="auto"/>
              <w:right w:val="nil"/>
            </w:tcBorders>
            <w:shd w:val="clear" w:color="auto" w:fill="auto"/>
            <w:noWrap/>
            <w:vAlign w:val="center"/>
            <w:hideMark/>
          </w:tcPr>
          <w:p w14:paraId="5D3A00F8"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15440F06"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6</w:t>
            </w:r>
          </w:p>
        </w:tc>
        <w:tc>
          <w:tcPr>
            <w:tcW w:w="1201" w:type="dxa"/>
            <w:tcBorders>
              <w:top w:val="nil"/>
              <w:left w:val="nil"/>
              <w:bottom w:val="single" w:sz="4" w:space="0" w:color="auto"/>
              <w:right w:val="single" w:sz="4" w:space="0" w:color="auto"/>
            </w:tcBorders>
            <w:shd w:val="clear" w:color="auto" w:fill="auto"/>
            <w:noWrap/>
            <w:vAlign w:val="center"/>
            <w:hideMark/>
          </w:tcPr>
          <w:p w14:paraId="6F01265A"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23</w:t>
            </w:r>
          </w:p>
        </w:tc>
      </w:tr>
      <w:tr w:rsidR="00324E02" w:rsidRPr="006E4DA1" w14:paraId="1CFE1ACD" w14:textId="77777777">
        <w:trPr>
          <w:trHeight w:val="316"/>
        </w:trPr>
        <w:tc>
          <w:tcPr>
            <w:tcW w:w="3757" w:type="dxa"/>
            <w:tcBorders>
              <w:top w:val="nil"/>
              <w:left w:val="single" w:sz="4" w:space="0" w:color="auto"/>
              <w:bottom w:val="nil"/>
              <w:right w:val="single" w:sz="4" w:space="0" w:color="auto"/>
            </w:tcBorders>
            <w:shd w:val="clear" w:color="auto" w:fill="auto"/>
            <w:vAlign w:val="center"/>
            <w:hideMark/>
          </w:tcPr>
          <w:p w14:paraId="3DAF655A" w14:textId="3666A7C4" w:rsidR="00324E02" w:rsidRPr="00AD28CF" w:rsidRDefault="00324E02">
            <w:pPr>
              <w:rPr>
                <w:rFonts w:ascii="Georgia" w:eastAsia="Times New Roman" w:hAnsi="Georgia" w:cs="Calibri"/>
                <w:b/>
                <w:bCs/>
                <w:color w:val="000000"/>
                <w:sz w:val="18"/>
                <w:szCs w:val="18"/>
                <w:lang w:val="fr-CA" w:eastAsia="zh-TW"/>
              </w:rPr>
            </w:pPr>
            <w:r w:rsidRPr="00AD28CF">
              <w:rPr>
                <w:rFonts w:ascii="Georgia" w:eastAsia="Times New Roman" w:hAnsi="Georgia" w:cs="Calibri"/>
                <w:b/>
                <w:bCs/>
                <w:color w:val="000000"/>
                <w:sz w:val="18"/>
                <w:szCs w:val="18"/>
                <w:lang w:val="fr-CA" w:eastAsia="zh-TW"/>
              </w:rPr>
              <w:t xml:space="preserve">(D) </w:t>
            </w:r>
            <w:r w:rsidR="003A00F8" w:rsidRPr="00AD28CF">
              <w:rPr>
                <w:rFonts w:ascii="Georgia" w:eastAsia="Times New Roman" w:hAnsi="Georgia" w:cs="Calibri"/>
                <w:b/>
                <w:bCs/>
                <w:color w:val="000000"/>
                <w:sz w:val="18"/>
                <w:szCs w:val="18"/>
                <w:lang w:val="fr-CA" w:eastAsia="zh-TW"/>
              </w:rPr>
              <w:t>Unités admissibles non répondantes</w:t>
            </w:r>
          </w:p>
        </w:tc>
        <w:tc>
          <w:tcPr>
            <w:tcW w:w="1200" w:type="dxa"/>
            <w:tcBorders>
              <w:top w:val="nil"/>
              <w:left w:val="nil"/>
              <w:bottom w:val="nil"/>
              <w:right w:val="nil"/>
            </w:tcBorders>
            <w:shd w:val="clear" w:color="auto" w:fill="auto"/>
            <w:noWrap/>
            <w:vAlign w:val="center"/>
            <w:hideMark/>
          </w:tcPr>
          <w:p w14:paraId="0CD0104E"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3073</w:t>
            </w:r>
          </w:p>
        </w:tc>
        <w:tc>
          <w:tcPr>
            <w:tcW w:w="1200" w:type="dxa"/>
            <w:tcBorders>
              <w:top w:val="nil"/>
              <w:left w:val="nil"/>
              <w:bottom w:val="nil"/>
              <w:right w:val="nil"/>
            </w:tcBorders>
            <w:shd w:val="clear" w:color="auto" w:fill="auto"/>
            <w:noWrap/>
            <w:vAlign w:val="center"/>
            <w:hideMark/>
          </w:tcPr>
          <w:p w14:paraId="250E3550"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3643</w:t>
            </w:r>
          </w:p>
        </w:tc>
        <w:tc>
          <w:tcPr>
            <w:tcW w:w="1200" w:type="dxa"/>
            <w:tcBorders>
              <w:top w:val="nil"/>
              <w:left w:val="nil"/>
              <w:bottom w:val="nil"/>
              <w:right w:val="nil"/>
            </w:tcBorders>
            <w:shd w:val="clear" w:color="auto" w:fill="auto"/>
            <w:noWrap/>
            <w:vAlign w:val="center"/>
            <w:hideMark/>
          </w:tcPr>
          <w:p w14:paraId="2D2001A6"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1970</w:t>
            </w:r>
          </w:p>
        </w:tc>
        <w:tc>
          <w:tcPr>
            <w:tcW w:w="1200" w:type="dxa"/>
            <w:tcBorders>
              <w:top w:val="nil"/>
              <w:left w:val="nil"/>
              <w:bottom w:val="nil"/>
              <w:right w:val="nil"/>
            </w:tcBorders>
            <w:shd w:val="clear" w:color="auto" w:fill="auto"/>
            <w:noWrap/>
            <w:vAlign w:val="center"/>
            <w:hideMark/>
          </w:tcPr>
          <w:p w14:paraId="3FEC1100"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2618</w:t>
            </w:r>
          </w:p>
        </w:tc>
        <w:tc>
          <w:tcPr>
            <w:tcW w:w="1200" w:type="dxa"/>
            <w:tcBorders>
              <w:top w:val="nil"/>
              <w:left w:val="nil"/>
              <w:bottom w:val="nil"/>
              <w:right w:val="nil"/>
            </w:tcBorders>
            <w:shd w:val="clear" w:color="auto" w:fill="auto"/>
            <w:noWrap/>
            <w:vAlign w:val="center"/>
            <w:hideMark/>
          </w:tcPr>
          <w:p w14:paraId="5E5502B7"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1797</w:t>
            </w:r>
          </w:p>
        </w:tc>
        <w:tc>
          <w:tcPr>
            <w:tcW w:w="1200" w:type="dxa"/>
            <w:tcBorders>
              <w:top w:val="nil"/>
              <w:left w:val="nil"/>
              <w:bottom w:val="nil"/>
              <w:right w:val="single" w:sz="4" w:space="0" w:color="auto"/>
            </w:tcBorders>
            <w:shd w:val="clear" w:color="auto" w:fill="auto"/>
            <w:noWrap/>
            <w:vAlign w:val="center"/>
            <w:hideMark/>
          </w:tcPr>
          <w:p w14:paraId="7E561EE3"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3042</w:t>
            </w:r>
          </w:p>
        </w:tc>
        <w:tc>
          <w:tcPr>
            <w:tcW w:w="1201" w:type="dxa"/>
            <w:tcBorders>
              <w:top w:val="nil"/>
              <w:left w:val="nil"/>
              <w:bottom w:val="nil"/>
              <w:right w:val="single" w:sz="4" w:space="0" w:color="auto"/>
            </w:tcBorders>
            <w:shd w:val="clear" w:color="auto" w:fill="auto"/>
            <w:noWrap/>
            <w:vAlign w:val="center"/>
            <w:hideMark/>
          </w:tcPr>
          <w:p w14:paraId="48EBE6B2"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16143</w:t>
            </w:r>
          </w:p>
        </w:tc>
      </w:tr>
      <w:tr w:rsidR="00324E02" w:rsidRPr="006E4DA1" w14:paraId="7865DEF7" w14:textId="77777777">
        <w:trPr>
          <w:trHeight w:val="316"/>
        </w:trPr>
        <w:tc>
          <w:tcPr>
            <w:tcW w:w="3757" w:type="dxa"/>
            <w:tcBorders>
              <w:top w:val="nil"/>
              <w:left w:val="single" w:sz="4" w:space="0" w:color="auto"/>
              <w:bottom w:val="nil"/>
              <w:right w:val="single" w:sz="4" w:space="0" w:color="auto"/>
            </w:tcBorders>
            <w:shd w:val="clear" w:color="auto" w:fill="auto"/>
            <w:vAlign w:val="center"/>
            <w:hideMark/>
          </w:tcPr>
          <w:p w14:paraId="5B56DFAC" w14:textId="35616691" w:rsidR="00324E02" w:rsidRPr="00AD28CF" w:rsidRDefault="00324E02">
            <w:pPr>
              <w:ind w:firstLineChars="100" w:firstLine="180"/>
              <w:rPr>
                <w:rFonts w:ascii="Georgia" w:eastAsia="Times New Roman" w:hAnsi="Georgia" w:cs="Calibri"/>
                <w:color w:val="000000"/>
                <w:sz w:val="18"/>
                <w:szCs w:val="18"/>
                <w:lang w:val="fr-CA" w:eastAsia="zh-TW"/>
              </w:rPr>
            </w:pPr>
            <w:r w:rsidRPr="00AD28CF">
              <w:rPr>
                <w:rFonts w:ascii="Georgia" w:eastAsia="Times New Roman" w:hAnsi="Georgia" w:cs="Calibri"/>
                <w:color w:val="000000"/>
                <w:sz w:val="18"/>
                <w:szCs w:val="18"/>
                <w:lang w:val="fr-CA" w:eastAsia="zh-TW"/>
              </w:rPr>
              <w:t xml:space="preserve">D1) Incapable, </w:t>
            </w:r>
            <w:r w:rsidR="003E282D" w:rsidRPr="00AD28CF">
              <w:rPr>
                <w:rFonts w:ascii="Georgia" w:eastAsia="Times New Roman" w:hAnsi="Georgia" w:cs="Calibri"/>
                <w:color w:val="000000"/>
                <w:sz w:val="18"/>
                <w:szCs w:val="18"/>
                <w:lang w:val="fr-CA" w:eastAsia="zh-TW"/>
              </w:rPr>
              <w:t>maladie</w:t>
            </w:r>
            <w:r w:rsidRPr="00AD28CF">
              <w:rPr>
                <w:rFonts w:ascii="Georgia" w:eastAsia="Times New Roman" w:hAnsi="Georgia" w:cs="Calibri"/>
                <w:color w:val="000000"/>
                <w:sz w:val="18"/>
                <w:szCs w:val="18"/>
                <w:lang w:val="fr-CA" w:eastAsia="zh-TW"/>
              </w:rPr>
              <w:t xml:space="preserve">, </w:t>
            </w:r>
            <w:r w:rsidR="003E282D" w:rsidRPr="00AD28CF">
              <w:rPr>
                <w:rFonts w:ascii="Georgia" w:eastAsia="Times New Roman" w:hAnsi="Georgia" w:cs="Calibri"/>
                <w:color w:val="000000"/>
                <w:sz w:val="18"/>
                <w:szCs w:val="18"/>
                <w:lang w:val="fr-CA" w:eastAsia="zh-TW"/>
              </w:rPr>
              <w:t>problème de langue</w:t>
            </w:r>
          </w:p>
        </w:tc>
        <w:tc>
          <w:tcPr>
            <w:tcW w:w="1200" w:type="dxa"/>
            <w:tcBorders>
              <w:top w:val="nil"/>
              <w:left w:val="nil"/>
              <w:bottom w:val="nil"/>
              <w:right w:val="nil"/>
            </w:tcBorders>
            <w:shd w:val="clear" w:color="auto" w:fill="auto"/>
            <w:noWrap/>
            <w:vAlign w:val="center"/>
            <w:hideMark/>
          </w:tcPr>
          <w:p w14:paraId="2ECFA1FA"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467</w:t>
            </w:r>
          </w:p>
        </w:tc>
        <w:tc>
          <w:tcPr>
            <w:tcW w:w="1200" w:type="dxa"/>
            <w:tcBorders>
              <w:top w:val="nil"/>
              <w:left w:val="nil"/>
              <w:bottom w:val="nil"/>
              <w:right w:val="nil"/>
            </w:tcBorders>
            <w:shd w:val="clear" w:color="auto" w:fill="auto"/>
            <w:noWrap/>
            <w:vAlign w:val="center"/>
            <w:hideMark/>
          </w:tcPr>
          <w:p w14:paraId="6E85BB26"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80</w:t>
            </w:r>
          </w:p>
        </w:tc>
        <w:tc>
          <w:tcPr>
            <w:tcW w:w="1200" w:type="dxa"/>
            <w:tcBorders>
              <w:top w:val="nil"/>
              <w:left w:val="nil"/>
              <w:bottom w:val="nil"/>
              <w:right w:val="nil"/>
            </w:tcBorders>
            <w:shd w:val="clear" w:color="auto" w:fill="auto"/>
            <w:noWrap/>
            <w:vAlign w:val="center"/>
            <w:hideMark/>
          </w:tcPr>
          <w:p w14:paraId="1B699E03"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5</w:t>
            </w:r>
          </w:p>
        </w:tc>
        <w:tc>
          <w:tcPr>
            <w:tcW w:w="1200" w:type="dxa"/>
            <w:tcBorders>
              <w:top w:val="nil"/>
              <w:left w:val="nil"/>
              <w:bottom w:val="nil"/>
              <w:right w:val="nil"/>
            </w:tcBorders>
            <w:shd w:val="clear" w:color="auto" w:fill="auto"/>
            <w:noWrap/>
            <w:vAlign w:val="center"/>
            <w:hideMark/>
          </w:tcPr>
          <w:p w14:paraId="3DDFA0A6"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10</w:t>
            </w:r>
          </w:p>
        </w:tc>
        <w:tc>
          <w:tcPr>
            <w:tcW w:w="1200" w:type="dxa"/>
            <w:tcBorders>
              <w:top w:val="nil"/>
              <w:left w:val="nil"/>
              <w:bottom w:val="nil"/>
              <w:right w:val="nil"/>
            </w:tcBorders>
            <w:shd w:val="clear" w:color="auto" w:fill="auto"/>
            <w:noWrap/>
            <w:vAlign w:val="center"/>
            <w:hideMark/>
          </w:tcPr>
          <w:p w14:paraId="4722C5B0"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12</w:t>
            </w:r>
          </w:p>
        </w:tc>
        <w:tc>
          <w:tcPr>
            <w:tcW w:w="1200" w:type="dxa"/>
            <w:tcBorders>
              <w:top w:val="nil"/>
              <w:left w:val="nil"/>
              <w:bottom w:val="nil"/>
              <w:right w:val="single" w:sz="4" w:space="0" w:color="auto"/>
            </w:tcBorders>
            <w:shd w:val="clear" w:color="auto" w:fill="auto"/>
            <w:noWrap/>
            <w:vAlign w:val="center"/>
            <w:hideMark/>
          </w:tcPr>
          <w:p w14:paraId="1C06D26C"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453</w:t>
            </w:r>
          </w:p>
        </w:tc>
        <w:tc>
          <w:tcPr>
            <w:tcW w:w="1201" w:type="dxa"/>
            <w:tcBorders>
              <w:top w:val="nil"/>
              <w:left w:val="nil"/>
              <w:bottom w:val="nil"/>
              <w:right w:val="single" w:sz="4" w:space="0" w:color="auto"/>
            </w:tcBorders>
            <w:shd w:val="clear" w:color="auto" w:fill="auto"/>
            <w:noWrap/>
            <w:vAlign w:val="center"/>
            <w:hideMark/>
          </w:tcPr>
          <w:p w14:paraId="4CC338C6"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1027</w:t>
            </w:r>
          </w:p>
        </w:tc>
      </w:tr>
      <w:tr w:rsidR="00324E02" w:rsidRPr="006E4DA1" w14:paraId="07F22637" w14:textId="77777777">
        <w:trPr>
          <w:trHeight w:val="316"/>
        </w:trPr>
        <w:tc>
          <w:tcPr>
            <w:tcW w:w="3757" w:type="dxa"/>
            <w:tcBorders>
              <w:top w:val="nil"/>
              <w:left w:val="single" w:sz="4" w:space="0" w:color="auto"/>
              <w:bottom w:val="nil"/>
              <w:right w:val="single" w:sz="4" w:space="0" w:color="auto"/>
            </w:tcBorders>
            <w:shd w:val="clear" w:color="auto" w:fill="auto"/>
            <w:vAlign w:val="center"/>
            <w:hideMark/>
          </w:tcPr>
          <w:p w14:paraId="77279E2A" w14:textId="5AAE8356" w:rsidR="00324E02" w:rsidRPr="00AD28CF" w:rsidRDefault="00324E02">
            <w:pPr>
              <w:ind w:firstLineChars="100" w:firstLine="180"/>
              <w:rPr>
                <w:rFonts w:ascii="Georgia" w:eastAsia="Times New Roman" w:hAnsi="Georgia" w:cs="Calibri"/>
                <w:color w:val="000000"/>
                <w:sz w:val="18"/>
                <w:szCs w:val="18"/>
                <w:lang w:val="fr-CA" w:eastAsia="zh-TW"/>
              </w:rPr>
            </w:pPr>
            <w:r w:rsidRPr="00AD28CF">
              <w:rPr>
                <w:rFonts w:ascii="Georgia" w:eastAsia="Times New Roman" w:hAnsi="Georgia" w:cs="Calibri"/>
                <w:color w:val="000000"/>
                <w:sz w:val="18"/>
                <w:szCs w:val="18"/>
                <w:lang w:val="fr-CA" w:eastAsia="zh-TW"/>
              </w:rPr>
              <w:t xml:space="preserve">D2) </w:t>
            </w:r>
            <w:r w:rsidR="003E4FAB" w:rsidRPr="00AD28CF">
              <w:rPr>
                <w:rFonts w:ascii="Georgia" w:eastAsia="Times New Roman" w:hAnsi="Georgia" w:cs="Calibri"/>
                <w:color w:val="000000"/>
                <w:sz w:val="18"/>
                <w:szCs w:val="18"/>
                <w:lang w:val="fr-CA" w:eastAsia="zh-TW"/>
              </w:rPr>
              <w:t>Répondant sélectionné pas disponible</w:t>
            </w:r>
          </w:p>
        </w:tc>
        <w:tc>
          <w:tcPr>
            <w:tcW w:w="1200" w:type="dxa"/>
            <w:tcBorders>
              <w:top w:val="nil"/>
              <w:left w:val="nil"/>
              <w:bottom w:val="nil"/>
              <w:right w:val="nil"/>
            </w:tcBorders>
            <w:shd w:val="clear" w:color="auto" w:fill="auto"/>
            <w:noWrap/>
            <w:vAlign w:val="center"/>
            <w:hideMark/>
          </w:tcPr>
          <w:p w14:paraId="45EBBBF3"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1446</w:t>
            </w:r>
          </w:p>
        </w:tc>
        <w:tc>
          <w:tcPr>
            <w:tcW w:w="1200" w:type="dxa"/>
            <w:tcBorders>
              <w:top w:val="nil"/>
              <w:left w:val="nil"/>
              <w:bottom w:val="nil"/>
              <w:right w:val="nil"/>
            </w:tcBorders>
            <w:shd w:val="clear" w:color="auto" w:fill="auto"/>
            <w:noWrap/>
            <w:vAlign w:val="center"/>
            <w:hideMark/>
          </w:tcPr>
          <w:p w14:paraId="7F963B81"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2366</w:t>
            </w:r>
          </w:p>
        </w:tc>
        <w:tc>
          <w:tcPr>
            <w:tcW w:w="1200" w:type="dxa"/>
            <w:tcBorders>
              <w:top w:val="nil"/>
              <w:left w:val="nil"/>
              <w:bottom w:val="nil"/>
              <w:right w:val="nil"/>
            </w:tcBorders>
            <w:shd w:val="clear" w:color="auto" w:fill="auto"/>
            <w:noWrap/>
            <w:vAlign w:val="center"/>
            <w:hideMark/>
          </w:tcPr>
          <w:p w14:paraId="4175C916"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1234</w:t>
            </w:r>
          </w:p>
        </w:tc>
        <w:tc>
          <w:tcPr>
            <w:tcW w:w="1200" w:type="dxa"/>
            <w:tcBorders>
              <w:top w:val="nil"/>
              <w:left w:val="nil"/>
              <w:bottom w:val="nil"/>
              <w:right w:val="nil"/>
            </w:tcBorders>
            <w:shd w:val="clear" w:color="auto" w:fill="auto"/>
            <w:noWrap/>
            <w:vAlign w:val="center"/>
            <w:hideMark/>
          </w:tcPr>
          <w:p w14:paraId="5EB02955"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1762</w:t>
            </w:r>
          </w:p>
        </w:tc>
        <w:tc>
          <w:tcPr>
            <w:tcW w:w="1200" w:type="dxa"/>
            <w:tcBorders>
              <w:top w:val="nil"/>
              <w:left w:val="nil"/>
              <w:bottom w:val="nil"/>
              <w:right w:val="nil"/>
            </w:tcBorders>
            <w:shd w:val="clear" w:color="auto" w:fill="auto"/>
            <w:noWrap/>
            <w:vAlign w:val="center"/>
            <w:hideMark/>
          </w:tcPr>
          <w:p w14:paraId="272E81A4"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1186</w:t>
            </w:r>
          </w:p>
        </w:tc>
        <w:tc>
          <w:tcPr>
            <w:tcW w:w="1200" w:type="dxa"/>
            <w:tcBorders>
              <w:top w:val="nil"/>
              <w:left w:val="nil"/>
              <w:bottom w:val="nil"/>
              <w:right w:val="single" w:sz="4" w:space="0" w:color="auto"/>
            </w:tcBorders>
            <w:shd w:val="clear" w:color="auto" w:fill="auto"/>
            <w:noWrap/>
            <w:vAlign w:val="center"/>
            <w:hideMark/>
          </w:tcPr>
          <w:p w14:paraId="3E30294D"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1212</w:t>
            </w:r>
          </w:p>
        </w:tc>
        <w:tc>
          <w:tcPr>
            <w:tcW w:w="1201" w:type="dxa"/>
            <w:tcBorders>
              <w:top w:val="nil"/>
              <w:left w:val="nil"/>
              <w:bottom w:val="nil"/>
              <w:right w:val="single" w:sz="4" w:space="0" w:color="auto"/>
            </w:tcBorders>
            <w:shd w:val="clear" w:color="auto" w:fill="auto"/>
            <w:noWrap/>
            <w:vAlign w:val="center"/>
            <w:hideMark/>
          </w:tcPr>
          <w:p w14:paraId="58AD35B4"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9206</w:t>
            </w:r>
          </w:p>
        </w:tc>
      </w:tr>
      <w:tr w:rsidR="00324E02" w:rsidRPr="006E4DA1" w14:paraId="5AAEB262" w14:textId="77777777">
        <w:trPr>
          <w:trHeight w:val="316"/>
        </w:trPr>
        <w:tc>
          <w:tcPr>
            <w:tcW w:w="3757" w:type="dxa"/>
            <w:tcBorders>
              <w:top w:val="nil"/>
              <w:left w:val="single" w:sz="4" w:space="0" w:color="auto"/>
              <w:bottom w:val="nil"/>
              <w:right w:val="single" w:sz="4" w:space="0" w:color="auto"/>
            </w:tcBorders>
            <w:shd w:val="clear" w:color="auto" w:fill="auto"/>
            <w:vAlign w:val="center"/>
            <w:hideMark/>
          </w:tcPr>
          <w:p w14:paraId="6FB0CE11" w14:textId="240F1DA5" w:rsidR="00324E02" w:rsidRPr="006E4DA1" w:rsidRDefault="00324E02">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 xml:space="preserve">D3) </w:t>
            </w:r>
            <w:proofErr w:type="spellStart"/>
            <w:r w:rsidR="003E4FAB">
              <w:rPr>
                <w:rFonts w:ascii="Georgia" w:eastAsia="Times New Roman" w:hAnsi="Georgia" w:cs="Calibri"/>
                <w:color w:val="000000"/>
                <w:sz w:val="18"/>
                <w:szCs w:val="18"/>
                <w:lang w:eastAsia="zh-TW"/>
              </w:rPr>
              <w:t>Refus</w:t>
            </w:r>
            <w:proofErr w:type="spellEnd"/>
            <w:r w:rsidR="003E4FAB">
              <w:rPr>
                <w:rFonts w:ascii="Georgia" w:eastAsia="Times New Roman" w:hAnsi="Georgia" w:cs="Calibri"/>
                <w:color w:val="000000"/>
                <w:sz w:val="18"/>
                <w:szCs w:val="18"/>
                <w:lang w:eastAsia="zh-TW"/>
              </w:rPr>
              <w:t xml:space="preserve"> du foyer</w:t>
            </w:r>
          </w:p>
        </w:tc>
        <w:tc>
          <w:tcPr>
            <w:tcW w:w="1200" w:type="dxa"/>
            <w:tcBorders>
              <w:top w:val="nil"/>
              <w:left w:val="nil"/>
              <w:bottom w:val="nil"/>
              <w:right w:val="nil"/>
            </w:tcBorders>
            <w:shd w:val="clear" w:color="auto" w:fill="auto"/>
            <w:noWrap/>
            <w:vAlign w:val="center"/>
            <w:hideMark/>
          </w:tcPr>
          <w:p w14:paraId="6CDE43F4"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35</w:t>
            </w:r>
          </w:p>
        </w:tc>
        <w:tc>
          <w:tcPr>
            <w:tcW w:w="1200" w:type="dxa"/>
            <w:tcBorders>
              <w:top w:val="nil"/>
              <w:left w:val="nil"/>
              <w:bottom w:val="nil"/>
              <w:right w:val="nil"/>
            </w:tcBorders>
            <w:shd w:val="clear" w:color="auto" w:fill="auto"/>
            <w:noWrap/>
            <w:vAlign w:val="center"/>
            <w:hideMark/>
          </w:tcPr>
          <w:p w14:paraId="25E1E97E"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37</w:t>
            </w:r>
          </w:p>
        </w:tc>
        <w:tc>
          <w:tcPr>
            <w:tcW w:w="1200" w:type="dxa"/>
            <w:tcBorders>
              <w:top w:val="nil"/>
              <w:left w:val="nil"/>
              <w:bottom w:val="nil"/>
              <w:right w:val="nil"/>
            </w:tcBorders>
            <w:shd w:val="clear" w:color="auto" w:fill="auto"/>
            <w:noWrap/>
            <w:vAlign w:val="center"/>
            <w:hideMark/>
          </w:tcPr>
          <w:p w14:paraId="66C7585E"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105</w:t>
            </w:r>
          </w:p>
        </w:tc>
        <w:tc>
          <w:tcPr>
            <w:tcW w:w="1200" w:type="dxa"/>
            <w:tcBorders>
              <w:top w:val="nil"/>
              <w:left w:val="nil"/>
              <w:bottom w:val="nil"/>
              <w:right w:val="nil"/>
            </w:tcBorders>
            <w:shd w:val="clear" w:color="auto" w:fill="auto"/>
            <w:noWrap/>
            <w:vAlign w:val="center"/>
            <w:hideMark/>
          </w:tcPr>
          <w:p w14:paraId="089606F0"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51</w:t>
            </w:r>
          </w:p>
        </w:tc>
        <w:tc>
          <w:tcPr>
            <w:tcW w:w="1200" w:type="dxa"/>
            <w:tcBorders>
              <w:top w:val="nil"/>
              <w:left w:val="nil"/>
              <w:bottom w:val="nil"/>
              <w:right w:val="nil"/>
            </w:tcBorders>
            <w:shd w:val="clear" w:color="auto" w:fill="auto"/>
            <w:noWrap/>
            <w:vAlign w:val="center"/>
            <w:hideMark/>
          </w:tcPr>
          <w:p w14:paraId="7E94D12B"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19</w:t>
            </w:r>
          </w:p>
        </w:tc>
        <w:tc>
          <w:tcPr>
            <w:tcW w:w="1200" w:type="dxa"/>
            <w:tcBorders>
              <w:top w:val="nil"/>
              <w:left w:val="nil"/>
              <w:bottom w:val="nil"/>
              <w:right w:val="single" w:sz="4" w:space="0" w:color="auto"/>
            </w:tcBorders>
            <w:shd w:val="clear" w:color="auto" w:fill="auto"/>
            <w:noWrap/>
            <w:vAlign w:val="center"/>
            <w:hideMark/>
          </w:tcPr>
          <w:p w14:paraId="2E29505D"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81</w:t>
            </w:r>
          </w:p>
        </w:tc>
        <w:tc>
          <w:tcPr>
            <w:tcW w:w="1201" w:type="dxa"/>
            <w:tcBorders>
              <w:top w:val="nil"/>
              <w:left w:val="nil"/>
              <w:bottom w:val="nil"/>
              <w:right w:val="single" w:sz="4" w:space="0" w:color="auto"/>
            </w:tcBorders>
            <w:shd w:val="clear" w:color="auto" w:fill="auto"/>
            <w:noWrap/>
            <w:vAlign w:val="center"/>
            <w:hideMark/>
          </w:tcPr>
          <w:p w14:paraId="01FCCF70"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328</w:t>
            </w:r>
          </w:p>
        </w:tc>
      </w:tr>
      <w:tr w:rsidR="00324E02" w:rsidRPr="006E4DA1" w14:paraId="7FC6F2E8" w14:textId="77777777">
        <w:trPr>
          <w:trHeight w:val="332"/>
        </w:trPr>
        <w:tc>
          <w:tcPr>
            <w:tcW w:w="3757" w:type="dxa"/>
            <w:tcBorders>
              <w:top w:val="nil"/>
              <w:left w:val="single" w:sz="4" w:space="0" w:color="auto"/>
              <w:bottom w:val="nil"/>
              <w:right w:val="single" w:sz="4" w:space="0" w:color="auto"/>
            </w:tcBorders>
            <w:shd w:val="clear" w:color="auto" w:fill="auto"/>
            <w:vAlign w:val="center"/>
            <w:hideMark/>
          </w:tcPr>
          <w:p w14:paraId="7AFE4A5E" w14:textId="4543B2DB" w:rsidR="00324E02" w:rsidRPr="006E4DA1" w:rsidRDefault="00324E02">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 xml:space="preserve">D4) </w:t>
            </w:r>
            <w:proofErr w:type="spellStart"/>
            <w:r w:rsidR="003E4FAB">
              <w:rPr>
                <w:rFonts w:ascii="Georgia" w:eastAsia="Times New Roman" w:hAnsi="Georgia" w:cs="Calibri"/>
                <w:color w:val="000000"/>
                <w:sz w:val="18"/>
                <w:szCs w:val="18"/>
                <w:lang w:eastAsia="zh-TW"/>
              </w:rPr>
              <w:t>Refus</w:t>
            </w:r>
            <w:proofErr w:type="spellEnd"/>
            <w:r w:rsidR="003E4FAB">
              <w:rPr>
                <w:rFonts w:ascii="Georgia" w:eastAsia="Times New Roman" w:hAnsi="Georgia" w:cs="Calibri"/>
                <w:color w:val="000000"/>
                <w:sz w:val="18"/>
                <w:szCs w:val="18"/>
                <w:lang w:eastAsia="zh-TW"/>
              </w:rPr>
              <w:t xml:space="preserve"> du </w:t>
            </w:r>
            <w:proofErr w:type="spellStart"/>
            <w:r w:rsidR="003E4FAB">
              <w:rPr>
                <w:rFonts w:ascii="Georgia" w:eastAsia="Times New Roman" w:hAnsi="Georgia" w:cs="Calibri"/>
                <w:color w:val="000000"/>
                <w:sz w:val="18"/>
                <w:szCs w:val="18"/>
                <w:lang w:eastAsia="zh-TW"/>
              </w:rPr>
              <w:t>répondant</w:t>
            </w:r>
            <w:proofErr w:type="spellEnd"/>
          </w:p>
        </w:tc>
        <w:tc>
          <w:tcPr>
            <w:tcW w:w="1200" w:type="dxa"/>
            <w:tcBorders>
              <w:top w:val="nil"/>
              <w:left w:val="nil"/>
              <w:bottom w:val="nil"/>
              <w:right w:val="nil"/>
            </w:tcBorders>
            <w:shd w:val="clear" w:color="auto" w:fill="auto"/>
            <w:noWrap/>
            <w:vAlign w:val="center"/>
            <w:hideMark/>
          </w:tcPr>
          <w:p w14:paraId="0877F728"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575</w:t>
            </w:r>
          </w:p>
        </w:tc>
        <w:tc>
          <w:tcPr>
            <w:tcW w:w="1200" w:type="dxa"/>
            <w:tcBorders>
              <w:top w:val="nil"/>
              <w:left w:val="nil"/>
              <w:bottom w:val="nil"/>
              <w:right w:val="nil"/>
            </w:tcBorders>
            <w:shd w:val="clear" w:color="auto" w:fill="auto"/>
            <w:noWrap/>
            <w:vAlign w:val="center"/>
            <w:hideMark/>
          </w:tcPr>
          <w:p w14:paraId="7D516882"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903</w:t>
            </w:r>
          </w:p>
        </w:tc>
        <w:tc>
          <w:tcPr>
            <w:tcW w:w="1200" w:type="dxa"/>
            <w:tcBorders>
              <w:top w:val="nil"/>
              <w:left w:val="nil"/>
              <w:bottom w:val="nil"/>
              <w:right w:val="nil"/>
            </w:tcBorders>
            <w:shd w:val="clear" w:color="auto" w:fill="auto"/>
            <w:noWrap/>
            <w:vAlign w:val="center"/>
            <w:hideMark/>
          </w:tcPr>
          <w:p w14:paraId="37233F29"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283</w:t>
            </w:r>
          </w:p>
        </w:tc>
        <w:tc>
          <w:tcPr>
            <w:tcW w:w="1200" w:type="dxa"/>
            <w:tcBorders>
              <w:top w:val="nil"/>
              <w:left w:val="nil"/>
              <w:bottom w:val="nil"/>
              <w:right w:val="nil"/>
            </w:tcBorders>
            <w:shd w:val="clear" w:color="auto" w:fill="auto"/>
            <w:noWrap/>
            <w:vAlign w:val="center"/>
            <w:hideMark/>
          </w:tcPr>
          <w:p w14:paraId="5E3ACC27"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416</w:t>
            </w:r>
          </w:p>
        </w:tc>
        <w:tc>
          <w:tcPr>
            <w:tcW w:w="1200" w:type="dxa"/>
            <w:tcBorders>
              <w:top w:val="nil"/>
              <w:left w:val="nil"/>
              <w:bottom w:val="nil"/>
              <w:right w:val="nil"/>
            </w:tcBorders>
            <w:shd w:val="clear" w:color="auto" w:fill="auto"/>
            <w:noWrap/>
            <w:vAlign w:val="center"/>
            <w:hideMark/>
          </w:tcPr>
          <w:p w14:paraId="10B6E038"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389</w:t>
            </w:r>
          </w:p>
        </w:tc>
        <w:tc>
          <w:tcPr>
            <w:tcW w:w="1200" w:type="dxa"/>
            <w:tcBorders>
              <w:top w:val="nil"/>
              <w:left w:val="nil"/>
              <w:bottom w:val="nil"/>
              <w:right w:val="single" w:sz="4" w:space="0" w:color="auto"/>
            </w:tcBorders>
            <w:shd w:val="clear" w:color="auto" w:fill="auto"/>
            <w:noWrap/>
            <w:vAlign w:val="center"/>
            <w:hideMark/>
          </w:tcPr>
          <w:p w14:paraId="52C474F9"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384</w:t>
            </w:r>
          </w:p>
        </w:tc>
        <w:tc>
          <w:tcPr>
            <w:tcW w:w="1201" w:type="dxa"/>
            <w:tcBorders>
              <w:top w:val="nil"/>
              <w:left w:val="nil"/>
              <w:bottom w:val="nil"/>
              <w:right w:val="single" w:sz="4" w:space="0" w:color="auto"/>
            </w:tcBorders>
            <w:shd w:val="clear" w:color="auto" w:fill="auto"/>
            <w:noWrap/>
            <w:vAlign w:val="center"/>
            <w:hideMark/>
          </w:tcPr>
          <w:p w14:paraId="55C849E0"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2950</w:t>
            </w:r>
          </w:p>
        </w:tc>
      </w:tr>
      <w:tr w:rsidR="00324E02" w:rsidRPr="006E4DA1" w14:paraId="0C87627F" w14:textId="77777777">
        <w:trPr>
          <w:trHeight w:val="316"/>
        </w:trPr>
        <w:tc>
          <w:tcPr>
            <w:tcW w:w="3757" w:type="dxa"/>
            <w:tcBorders>
              <w:top w:val="nil"/>
              <w:left w:val="single" w:sz="4" w:space="0" w:color="auto"/>
              <w:bottom w:val="nil"/>
              <w:right w:val="single" w:sz="4" w:space="0" w:color="auto"/>
            </w:tcBorders>
            <w:shd w:val="clear" w:color="auto" w:fill="auto"/>
            <w:vAlign w:val="center"/>
            <w:hideMark/>
          </w:tcPr>
          <w:p w14:paraId="0E61BB00" w14:textId="42238998" w:rsidR="00324E02" w:rsidRPr="006E4DA1" w:rsidRDefault="00324E02">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 xml:space="preserve">D5) </w:t>
            </w:r>
            <w:proofErr w:type="spellStart"/>
            <w:r w:rsidRPr="006E4DA1">
              <w:rPr>
                <w:rFonts w:ascii="Georgia" w:eastAsia="Times New Roman" w:hAnsi="Georgia" w:cs="Calibri"/>
                <w:color w:val="000000"/>
                <w:sz w:val="18"/>
                <w:szCs w:val="18"/>
                <w:lang w:eastAsia="zh-TW"/>
              </w:rPr>
              <w:t>Refus</w:t>
            </w:r>
            <w:proofErr w:type="spellEnd"/>
            <w:r w:rsidR="003E4FAB">
              <w:rPr>
                <w:rFonts w:ascii="Georgia" w:eastAsia="Times New Roman" w:hAnsi="Georgia" w:cs="Calibri"/>
                <w:color w:val="000000"/>
                <w:sz w:val="18"/>
                <w:szCs w:val="18"/>
                <w:lang w:eastAsia="zh-TW"/>
              </w:rPr>
              <w:t xml:space="preserve"> sur </w:t>
            </w:r>
            <w:proofErr w:type="spellStart"/>
            <w:r w:rsidR="003E4FAB">
              <w:rPr>
                <w:rFonts w:ascii="Georgia" w:eastAsia="Times New Roman" w:hAnsi="Georgia" w:cs="Calibri"/>
                <w:color w:val="000000"/>
                <w:sz w:val="18"/>
                <w:szCs w:val="18"/>
                <w:lang w:eastAsia="zh-TW"/>
              </w:rPr>
              <w:t>cellulaire</w:t>
            </w:r>
            <w:proofErr w:type="spellEnd"/>
          </w:p>
        </w:tc>
        <w:tc>
          <w:tcPr>
            <w:tcW w:w="1200" w:type="dxa"/>
            <w:tcBorders>
              <w:top w:val="nil"/>
              <w:left w:val="nil"/>
              <w:bottom w:val="nil"/>
              <w:right w:val="nil"/>
            </w:tcBorders>
            <w:shd w:val="clear" w:color="auto" w:fill="auto"/>
            <w:noWrap/>
            <w:vAlign w:val="center"/>
            <w:hideMark/>
          </w:tcPr>
          <w:p w14:paraId="564FA745"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11</w:t>
            </w:r>
          </w:p>
        </w:tc>
        <w:tc>
          <w:tcPr>
            <w:tcW w:w="1200" w:type="dxa"/>
            <w:tcBorders>
              <w:top w:val="nil"/>
              <w:left w:val="nil"/>
              <w:bottom w:val="nil"/>
              <w:right w:val="nil"/>
            </w:tcBorders>
            <w:shd w:val="clear" w:color="auto" w:fill="auto"/>
            <w:noWrap/>
            <w:vAlign w:val="center"/>
            <w:hideMark/>
          </w:tcPr>
          <w:p w14:paraId="48D0EBB7"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6</w:t>
            </w:r>
          </w:p>
        </w:tc>
        <w:tc>
          <w:tcPr>
            <w:tcW w:w="1200" w:type="dxa"/>
            <w:tcBorders>
              <w:top w:val="nil"/>
              <w:left w:val="nil"/>
              <w:bottom w:val="nil"/>
              <w:right w:val="nil"/>
            </w:tcBorders>
            <w:shd w:val="clear" w:color="auto" w:fill="auto"/>
            <w:noWrap/>
            <w:vAlign w:val="center"/>
            <w:hideMark/>
          </w:tcPr>
          <w:p w14:paraId="11EFA9AB"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w:t>
            </w:r>
          </w:p>
        </w:tc>
        <w:tc>
          <w:tcPr>
            <w:tcW w:w="1200" w:type="dxa"/>
            <w:tcBorders>
              <w:top w:val="nil"/>
              <w:left w:val="nil"/>
              <w:bottom w:val="nil"/>
              <w:right w:val="nil"/>
            </w:tcBorders>
            <w:shd w:val="clear" w:color="auto" w:fill="auto"/>
            <w:noWrap/>
            <w:vAlign w:val="center"/>
            <w:hideMark/>
          </w:tcPr>
          <w:p w14:paraId="324CC4F6"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9</w:t>
            </w:r>
          </w:p>
        </w:tc>
        <w:tc>
          <w:tcPr>
            <w:tcW w:w="1200" w:type="dxa"/>
            <w:tcBorders>
              <w:top w:val="nil"/>
              <w:left w:val="nil"/>
              <w:bottom w:val="nil"/>
              <w:right w:val="nil"/>
            </w:tcBorders>
            <w:shd w:val="clear" w:color="auto" w:fill="auto"/>
            <w:noWrap/>
            <w:vAlign w:val="center"/>
            <w:hideMark/>
          </w:tcPr>
          <w:p w14:paraId="462CE1EA"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w:t>
            </w:r>
          </w:p>
        </w:tc>
        <w:tc>
          <w:tcPr>
            <w:tcW w:w="1200" w:type="dxa"/>
            <w:tcBorders>
              <w:top w:val="nil"/>
              <w:left w:val="nil"/>
              <w:bottom w:val="nil"/>
              <w:right w:val="single" w:sz="4" w:space="0" w:color="auto"/>
            </w:tcBorders>
            <w:shd w:val="clear" w:color="auto" w:fill="auto"/>
            <w:noWrap/>
            <w:vAlign w:val="center"/>
            <w:hideMark/>
          </w:tcPr>
          <w:p w14:paraId="42E3B1F6"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25</w:t>
            </w:r>
          </w:p>
        </w:tc>
        <w:tc>
          <w:tcPr>
            <w:tcW w:w="1201" w:type="dxa"/>
            <w:tcBorders>
              <w:top w:val="nil"/>
              <w:left w:val="nil"/>
              <w:bottom w:val="nil"/>
              <w:right w:val="single" w:sz="4" w:space="0" w:color="auto"/>
            </w:tcBorders>
            <w:shd w:val="clear" w:color="auto" w:fill="auto"/>
            <w:noWrap/>
            <w:vAlign w:val="center"/>
            <w:hideMark/>
          </w:tcPr>
          <w:p w14:paraId="342F100C"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53</w:t>
            </w:r>
          </w:p>
        </w:tc>
      </w:tr>
      <w:tr w:rsidR="00324E02" w:rsidRPr="006E4DA1" w14:paraId="7913428B" w14:textId="77777777">
        <w:trPr>
          <w:trHeight w:val="316"/>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40DA5636" w14:textId="2616B9D0" w:rsidR="00324E02" w:rsidRPr="006E4DA1" w:rsidRDefault="00324E02">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 xml:space="preserve">D6) </w:t>
            </w:r>
            <w:proofErr w:type="spellStart"/>
            <w:r w:rsidR="003E4FAB">
              <w:rPr>
                <w:rFonts w:ascii="Georgia" w:eastAsia="Times New Roman" w:hAnsi="Georgia" w:cs="Calibri"/>
                <w:color w:val="000000"/>
                <w:sz w:val="18"/>
                <w:szCs w:val="18"/>
                <w:lang w:eastAsia="zh-TW"/>
              </w:rPr>
              <w:t>Répondant</w:t>
            </w:r>
            <w:proofErr w:type="spellEnd"/>
            <w:r w:rsidR="003E4FAB">
              <w:rPr>
                <w:rFonts w:ascii="Georgia" w:eastAsia="Times New Roman" w:hAnsi="Georgia" w:cs="Calibri"/>
                <w:color w:val="000000"/>
                <w:sz w:val="18"/>
                <w:szCs w:val="18"/>
                <w:lang w:eastAsia="zh-TW"/>
              </w:rPr>
              <w:t xml:space="preserve"> </w:t>
            </w:r>
            <w:proofErr w:type="spellStart"/>
            <w:r w:rsidR="003E4FAB">
              <w:rPr>
                <w:rFonts w:ascii="Georgia" w:eastAsia="Times New Roman" w:hAnsi="Georgia" w:cs="Calibri"/>
                <w:color w:val="000000"/>
                <w:sz w:val="18"/>
                <w:szCs w:val="18"/>
                <w:lang w:eastAsia="zh-TW"/>
              </w:rPr>
              <w:t>qualifié</w:t>
            </w:r>
            <w:proofErr w:type="spellEnd"/>
            <w:r w:rsidR="00894820">
              <w:rPr>
                <w:rFonts w:ascii="Georgia" w:eastAsia="Times New Roman" w:hAnsi="Georgia" w:cs="Calibri"/>
                <w:color w:val="000000"/>
                <w:sz w:val="18"/>
                <w:szCs w:val="18"/>
                <w:lang w:eastAsia="zh-TW"/>
              </w:rPr>
              <w:t>,</w:t>
            </w:r>
            <w:r w:rsidR="00E02F10">
              <w:rPr>
                <w:rFonts w:ascii="Georgia" w:eastAsia="Times New Roman" w:hAnsi="Georgia" w:cs="Calibri"/>
                <w:color w:val="000000"/>
                <w:sz w:val="18"/>
                <w:szCs w:val="18"/>
                <w:lang w:eastAsia="zh-TW"/>
              </w:rPr>
              <w:t xml:space="preserve"> </w:t>
            </w:r>
            <w:r w:rsidR="00894820">
              <w:rPr>
                <w:rFonts w:ascii="Georgia" w:eastAsia="Times New Roman" w:hAnsi="Georgia" w:cs="Calibri"/>
                <w:color w:val="000000"/>
                <w:sz w:val="18"/>
                <w:szCs w:val="18"/>
                <w:lang w:eastAsia="zh-TW"/>
              </w:rPr>
              <w:t>abandon</w:t>
            </w:r>
          </w:p>
        </w:tc>
        <w:tc>
          <w:tcPr>
            <w:tcW w:w="1200" w:type="dxa"/>
            <w:tcBorders>
              <w:top w:val="nil"/>
              <w:left w:val="nil"/>
              <w:bottom w:val="single" w:sz="4" w:space="0" w:color="auto"/>
              <w:right w:val="nil"/>
            </w:tcBorders>
            <w:shd w:val="clear" w:color="auto" w:fill="auto"/>
            <w:noWrap/>
            <w:vAlign w:val="center"/>
            <w:hideMark/>
          </w:tcPr>
          <w:p w14:paraId="132A38AD"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539</w:t>
            </w:r>
          </w:p>
        </w:tc>
        <w:tc>
          <w:tcPr>
            <w:tcW w:w="1200" w:type="dxa"/>
            <w:tcBorders>
              <w:top w:val="nil"/>
              <w:left w:val="nil"/>
              <w:bottom w:val="single" w:sz="4" w:space="0" w:color="auto"/>
              <w:right w:val="nil"/>
            </w:tcBorders>
            <w:shd w:val="clear" w:color="auto" w:fill="auto"/>
            <w:noWrap/>
            <w:vAlign w:val="center"/>
            <w:hideMark/>
          </w:tcPr>
          <w:p w14:paraId="55CCFD45"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251</w:t>
            </w:r>
          </w:p>
        </w:tc>
        <w:tc>
          <w:tcPr>
            <w:tcW w:w="1200" w:type="dxa"/>
            <w:tcBorders>
              <w:top w:val="nil"/>
              <w:left w:val="nil"/>
              <w:bottom w:val="single" w:sz="4" w:space="0" w:color="auto"/>
              <w:right w:val="nil"/>
            </w:tcBorders>
            <w:shd w:val="clear" w:color="auto" w:fill="auto"/>
            <w:noWrap/>
            <w:vAlign w:val="center"/>
            <w:hideMark/>
          </w:tcPr>
          <w:p w14:paraId="341D114A"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342</w:t>
            </w:r>
          </w:p>
        </w:tc>
        <w:tc>
          <w:tcPr>
            <w:tcW w:w="1200" w:type="dxa"/>
            <w:tcBorders>
              <w:top w:val="nil"/>
              <w:left w:val="nil"/>
              <w:bottom w:val="single" w:sz="4" w:space="0" w:color="auto"/>
              <w:right w:val="nil"/>
            </w:tcBorders>
            <w:shd w:val="clear" w:color="auto" w:fill="auto"/>
            <w:noWrap/>
            <w:vAlign w:val="center"/>
            <w:hideMark/>
          </w:tcPr>
          <w:p w14:paraId="5A2D19D3"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370</w:t>
            </w:r>
          </w:p>
        </w:tc>
        <w:tc>
          <w:tcPr>
            <w:tcW w:w="1200" w:type="dxa"/>
            <w:tcBorders>
              <w:top w:val="nil"/>
              <w:left w:val="nil"/>
              <w:bottom w:val="single" w:sz="4" w:space="0" w:color="auto"/>
              <w:right w:val="nil"/>
            </w:tcBorders>
            <w:shd w:val="clear" w:color="auto" w:fill="auto"/>
            <w:noWrap/>
            <w:vAlign w:val="center"/>
            <w:hideMark/>
          </w:tcPr>
          <w:p w14:paraId="0F449A9B"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190</w:t>
            </w:r>
          </w:p>
        </w:tc>
        <w:tc>
          <w:tcPr>
            <w:tcW w:w="1200" w:type="dxa"/>
            <w:tcBorders>
              <w:top w:val="nil"/>
              <w:left w:val="nil"/>
              <w:bottom w:val="single" w:sz="4" w:space="0" w:color="auto"/>
              <w:right w:val="single" w:sz="4" w:space="0" w:color="auto"/>
            </w:tcBorders>
            <w:shd w:val="clear" w:color="auto" w:fill="auto"/>
            <w:noWrap/>
            <w:vAlign w:val="center"/>
            <w:hideMark/>
          </w:tcPr>
          <w:p w14:paraId="55EBF5D0"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887</w:t>
            </w:r>
          </w:p>
        </w:tc>
        <w:tc>
          <w:tcPr>
            <w:tcW w:w="1201" w:type="dxa"/>
            <w:tcBorders>
              <w:top w:val="nil"/>
              <w:left w:val="nil"/>
              <w:bottom w:val="single" w:sz="4" w:space="0" w:color="auto"/>
              <w:right w:val="single" w:sz="4" w:space="0" w:color="auto"/>
            </w:tcBorders>
            <w:shd w:val="clear" w:color="auto" w:fill="auto"/>
            <w:noWrap/>
            <w:vAlign w:val="center"/>
            <w:hideMark/>
          </w:tcPr>
          <w:p w14:paraId="58420DAB"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2579</w:t>
            </w:r>
          </w:p>
        </w:tc>
      </w:tr>
      <w:tr w:rsidR="00324E02" w:rsidRPr="006E4DA1" w14:paraId="4C49307A" w14:textId="77777777">
        <w:trPr>
          <w:trHeight w:val="316"/>
        </w:trPr>
        <w:tc>
          <w:tcPr>
            <w:tcW w:w="3757" w:type="dxa"/>
            <w:tcBorders>
              <w:top w:val="nil"/>
              <w:left w:val="single" w:sz="4" w:space="0" w:color="auto"/>
              <w:bottom w:val="nil"/>
              <w:right w:val="single" w:sz="4" w:space="0" w:color="auto"/>
            </w:tcBorders>
            <w:shd w:val="clear" w:color="auto" w:fill="auto"/>
            <w:vAlign w:val="center"/>
            <w:hideMark/>
          </w:tcPr>
          <w:p w14:paraId="72ECBE23" w14:textId="07C70B42" w:rsidR="00324E02" w:rsidRPr="006E4DA1" w:rsidRDefault="00324E02">
            <w:pP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 xml:space="preserve">(E) </w:t>
            </w:r>
            <w:proofErr w:type="spellStart"/>
            <w:r w:rsidR="001F1384" w:rsidRPr="001F1384">
              <w:rPr>
                <w:rFonts w:ascii="Georgia" w:eastAsia="Times New Roman" w:hAnsi="Georgia" w:cs="Calibri"/>
                <w:b/>
                <w:bCs/>
                <w:color w:val="000000"/>
                <w:sz w:val="18"/>
                <w:szCs w:val="18"/>
                <w:lang w:eastAsia="zh-TW"/>
              </w:rPr>
              <w:t>Admissibles</w:t>
            </w:r>
            <w:proofErr w:type="spellEnd"/>
            <w:r w:rsidR="001F1384" w:rsidRPr="001F1384">
              <w:rPr>
                <w:rFonts w:ascii="Georgia" w:eastAsia="Times New Roman" w:hAnsi="Georgia" w:cs="Calibri"/>
                <w:b/>
                <w:bCs/>
                <w:color w:val="000000"/>
                <w:sz w:val="18"/>
                <w:szCs w:val="18"/>
                <w:lang w:eastAsia="zh-TW"/>
              </w:rPr>
              <w:t xml:space="preserve"> - </w:t>
            </w:r>
            <w:proofErr w:type="spellStart"/>
            <w:r w:rsidR="001F1384" w:rsidRPr="001F1384">
              <w:rPr>
                <w:rFonts w:ascii="Georgia" w:eastAsia="Times New Roman" w:hAnsi="Georgia" w:cs="Calibri"/>
                <w:b/>
                <w:bCs/>
                <w:color w:val="000000"/>
                <w:sz w:val="18"/>
                <w:szCs w:val="18"/>
                <w:lang w:eastAsia="zh-TW"/>
              </w:rPr>
              <w:t>Unités</w:t>
            </w:r>
            <w:proofErr w:type="spellEnd"/>
            <w:r w:rsidR="001F1384" w:rsidRPr="001F1384">
              <w:rPr>
                <w:rFonts w:ascii="Georgia" w:eastAsia="Times New Roman" w:hAnsi="Georgia" w:cs="Calibri"/>
                <w:b/>
                <w:bCs/>
                <w:color w:val="000000"/>
                <w:sz w:val="18"/>
                <w:szCs w:val="18"/>
                <w:lang w:eastAsia="zh-TW"/>
              </w:rPr>
              <w:t xml:space="preserve"> </w:t>
            </w:r>
            <w:proofErr w:type="spellStart"/>
            <w:r w:rsidR="001F1384" w:rsidRPr="001F1384">
              <w:rPr>
                <w:rFonts w:ascii="Georgia" w:eastAsia="Times New Roman" w:hAnsi="Georgia" w:cs="Calibri"/>
                <w:b/>
                <w:bCs/>
                <w:color w:val="000000"/>
                <w:sz w:val="18"/>
                <w:szCs w:val="18"/>
                <w:lang w:eastAsia="zh-TW"/>
              </w:rPr>
              <w:t>répondants</w:t>
            </w:r>
            <w:proofErr w:type="spellEnd"/>
          </w:p>
        </w:tc>
        <w:tc>
          <w:tcPr>
            <w:tcW w:w="1200" w:type="dxa"/>
            <w:tcBorders>
              <w:top w:val="nil"/>
              <w:left w:val="nil"/>
              <w:bottom w:val="nil"/>
              <w:right w:val="nil"/>
            </w:tcBorders>
            <w:shd w:val="clear" w:color="auto" w:fill="auto"/>
            <w:noWrap/>
            <w:vAlign w:val="center"/>
            <w:hideMark/>
          </w:tcPr>
          <w:p w14:paraId="7F47376D"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1763</w:t>
            </w:r>
          </w:p>
        </w:tc>
        <w:tc>
          <w:tcPr>
            <w:tcW w:w="1200" w:type="dxa"/>
            <w:tcBorders>
              <w:top w:val="nil"/>
              <w:left w:val="nil"/>
              <w:bottom w:val="nil"/>
              <w:right w:val="nil"/>
            </w:tcBorders>
            <w:shd w:val="clear" w:color="auto" w:fill="auto"/>
            <w:noWrap/>
            <w:vAlign w:val="center"/>
            <w:hideMark/>
          </w:tcPr>
          <w:p w14:paraId="6A265465"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842</w:t>
            </w:r>
          </w:p>
        </w:tc>
        <w:tc>
          <w:tcPr>
            <w:tcW w:w="1200" w:type="dxa"/>
            <w:tcBorders>
              <w:top w:val="nil"/>
              <w:left w:val="nil"/>
              <w:bottom w:val="nil"/>
              <w:right w:val="nil"/>
            </w:tcBorders>
            <w:shd w:val="clear" w:color="auto" w:fill="auto"/>
            <w:noWrap/>
            <w:vAlign w:val="center"/>
            <w:hideMark/>
          </w:tcPr>
          <w:p w14:paraId="5B809403"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1077</w:t>
            </w:r>
          </w:p>
        </w:tc>
        <w:tc>
          <w:tcPr>
            <w:tcW w:w="1200" w:type="dxa"/>
            <w:tcBorders>
              <w:top w:val="nil"/>
              <w:left w:val="nil"/>
              <w:bottom w:val="nil"/>
              <w:right w:val="nil"/>
            </w:tcBorders>
            <w:shd w:val="clear" w:color="auto" w:fill="auto"/>
            <w:noWrap/>
            <w:vAlign w:val="center"/>
            <w:hideMark/>
          </w:tcPr>
          <w:p w14:paraId="6EBB1173"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1153</w:t>
            </w:r>
          </w:p>
        </w:tc>
        <w:tc>
          <w:tcPr>
            <w:tcW w:w="1200" w:type="dxa"/>
            <w:tcBorders>
              <w:top w:val="nil"/>
              <w:left w:val="nil"/>
              <w:bottom w:val="nil"/>
              <w:right w:val="nil"/>
            </w:tcBorders>
            <w:shd w:val="clear" w:color="auto" w:fill="auto"/>
            <w:noWrap/>
            <w:vAlign w:val="center"/>
            <w:hideMark/>
          </w:tcPr>
          <w:p w14:paraId="19996B3B"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477</w:t>
            </w:r>
          </w:p>
        </w:tc>
        <w:tc>
          <w:tcPr>
            <w:tcW w:w="1200" w:type="dxa"/>
            <w:tcBorders>
              <w:top w:val="nil"/>
              <w:left w:val="nil"/>
              <w:bottom w:val="nil"/>
              <w:right w:val="single" w:sz="4" w:space="0" w:color="auto"/>
            </w:tcBorders>
            <w:shd w:val="clear" w:color="auto" w:fill="auto"/>
            <w:noWrap/>
            <w:vAlign w:val="center"/>
            <w:hideMark/>
          </w:tcPr>
          <w:p w14:paraId="2DB3730D"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2177</w:t>
            </w:r>
          </w:p>
        </w:tc>
        <w:tc>
          <w:tcPr>
            <w:tcW w:w="1201" w:type="dxa"/>
            <w:tcBorders>
              <w:top w:val="nil"/>
              <w:left w:val="nil"/>
              <w:bottom w:val="nil"/>
              <w:right w:val="single" w:sz="4" w:space="0" w:color="auto"/>
            </w:tcBorders>
            <w:shd w:val="clear" w:color="auto" w:fill="auto"/>
            <w:noWrap/>
            <w:vAlign w:val="center"/>
            <w:hideMark/>
          </w:tcPr>
          <w:p w14:paraId="5851918A"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7489</w:t>
            </w:r>
          </w:p>
        </w:tc>
      </w:tr>
      <w:tr w:rsidR="00324E02" w:rsidRPr="006E4DA1" w14:paraId="73B2962D" w14:textId="77777777">
        <w:trPr>
          <w:trHeight w:val="316"/>
        </w:trPr>
        <w:tc>
          <w:tcPr>
            <w:tcW w:w="3757" w:type="dxa"/>
            <w:tcBorders>
              <w:top w:val="nil"/>
              <w:left w:val="single" w:sz="4" w:space="0" w:color="auto"/>
              <w:bottom w:val="nil"/>
              <w:right w:val="single" w:sz="4" w:space="0" w:color="auto"/>
            </w:tcBorders>
            <w:shd w:val="clear" w:color="auto" w:fill="auto"/>
            <w:vAlign w:val="center"/>
            <w:hideMark/>
          </w:tcPr>
          <w:p w14:paraId="2ED58DE4" w14:textId="0B046D04" w:rsidR="00324E02" w:rsidRPr="006E4DA1" w:rsidRDefault="00324E02">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 xml:space="preserve">E1) </w:t>
            </w:r>
            <w:r w:rsidR="001F1384">
              <w:rPr>
                <w:rFonts w:ascii="Georgia" w:eastAsia="Times New Roman" w:hAnsi="Georgia" w:cs="Calibri"/>
                <w:color w:val="000000"/>
                <w:sz w:val="18"/>
                <w:szCs w:val="18"/>
                <w:lang w:eastAsia="zh-TW"/>
              </w:rPr>
              <w:t>Disqualification</w:t>
            </w:r>
            <w:r w:rsidR="008E37B7">
              <w:rPr>
                <w:rFonts w:ascii="Georgia" w:eastAsia="Times New Roman" w:hAnsi="Georgia" w:cs="Calibri"/>
                <w:color w:val="000000"/>
                <w:sz w:val="18"/>
                <w:szCs w:val="18"/>
                <w:lang w:eastAsia="zh-TW"/>
              </w:rPr>
              <w:t xml:space="preserve"> - langue</w:t>
            </w:r>
          </w:p>
        </w:tc>
        <w:tc>
          <w:tcPr>
            <w:tcW w:w="1200" w:type="dxa"/>
            <w:tcBorders>
              <w:top w:val="nil"/>
              <w:left w:val="nil"/>
              <w:bottom w:val="nil"/>
              <w:right w:val="nil"/>
            </w:tcBorders>
            <w:shd w:val="clear" w:color="auto" w:fill="auto"/>
            <w:noWrap/>
            <w:vAlign w:val="center"/>
            <w:hideMark/>
          </w:tcPr>
          <w:p w14:paraId="51B127F0"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577</w:t>
            </w:r>
          </w:p>
        </w:tc>
        <w:tc>
          <w:tcPr>
            <w:tcW w:w="1200" w:type="dxa"/>
            <w:tcBorders>
              <w:top w:val="nil"/>
              <w:left w:val="nil"/>
              <w:bottom w:val="nil"/>
              <w:right w:val="nil"/>
            </w:tcBorders>
            <w:shd w:val="clear" w:color="auto" w:fill="auto"/>
            <w:noWrap/>
            <w:vAlign w:val="center"/>
            <w:hideMark/>
          </w:tcPr>
          <w:p w14:paraId="1456004D"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76</w:t>
            </w:r>
          </w:p>
        </w:tc>
        <w:tc>
          <w:tcPr>
            <w:tcW w:w="1200" w:type="dxa"/>
            <w:tcBorders>
              <w:top w:val="nil"/>
              <w:left w:val="nil"/>
              <w:bottom w:val="nil"/>
              <w:right w:val="nil"/>
            </w:tcBorders>
            <w:shd w:val="clear" w:color="auto" w:fill="auto"/>
            <w:noWrap/>
            <w:vAlign w:val="center"/>
            <w:hideMark/>
          </w:tcPr>
          <w:p w14:paraId="425642D8"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11</w:t>
            </w:r>
          </w:p>
        </w:tc>
        <w:tc>
          <w:tcPr>
            <w:tcW w:w="1200" w:type="dxa"/>
            <w:tcBorders>
              <w:top w:val="nil"/>
              <w:left w:val="nil"/>
              <w:bottom w:val="nil"/>
              <w:right w:val="nil"/>
            </w:tcBorders>
            <w:shd w:val="clear" w:color="auto" w:fill="auto"/>
            <w:noWrap/>
            <w:vAlign w:val="center"/>
            <w:hideMark/>
          </w:tcPr>
          <w:p w14:paraId="024F2D24"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21</w:t>
            </w:r>
          </w:p>
        </w:tc>
        <w:tc>
          <w:tcPr>
            <w:tcW w:w="1200" w:type="dxa"/>
            <w:tcBorders>
              <w:top w:val="nil"/>
              <w:left w:val="nil"/>
              <w:bottom w:val="nil"/>
              <w:right w:val="nil"/>
            </w:tcBorders>
            <w:shd w:val="clear" w:color="auto" w:fill="auto"/>
            <w:noWrap/>
            <w:vAlign w:val="center"/>
            <w:hideMark/>
          </w:tcPr>
          <w:p w14:paraId="32837B4C"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23</w:t>
            </w:r>
          </w:p>
        </w:tc>
        <w:tc>
          <w:tcPr>
            <w:tcW w:w="1200" w:type="dxa"/>
            <w:tcBorders>
              <w:top w:val="nil"/>
              <w:left w:val="nil"/>
              <w:bottom w:val="nil"/>
              <w:right w:val="single" w:sz="4" w:space="0" w:color="auto"/>
            </w:tcBorders>
            <w:shd w:val="clear" w:color="auto" w:fill="auto"/>
            <w:noWrap/>
            <w:vAlign w:val="center"/>
            <w:hideMark/>
          </w:tcPr>
          <w:p w14:paraId="791DD572"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505</w:t>
            </w:r>
          </w:p>
        </w:tc>
        <w:tc>
          <w:tcPr>
            <w:tcW w:w="1201" w:type="dxa"/>
            <w:tcBorders>
              <w:top w:val="nil"/>
              <w:left w:val="nil"/>
              <w:bottom w:val="nil"/>
              <w:right w:val="single" w:sz="4" w:space="0" w:color="auto"/>
            </w:tcBorders>
            <w:shd w:val="clear" w:color="auto" w:fill="auto"/>
            <w:noWrap/>
            <w:vAlign w:val="center"/>
            <w:hideMark/>
          </w:tcPr>
          <w:p w14:paraId="08926829"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1213</w:t>
            </w:r>
          </w:p>
        </w:tc>
      </w:tr>
      <w:tr w:rsidR="00324E02" w:rsidRPr="006E4DA1" w14:paraId="2EA3EA79" w14:textId="77777777">
        <w:trPr>
          <w:trHeight w:val="316"/>
        </w:trPr>
        <w:tc>
          <w:tcPr>
            <w:tcW w:w="3757" w:type="dxa"/>
            <w:tcBorders>
              <w:top w:val="nil"/>
              <w:left w:val="single" w:sz="4" w:space="0" w:color="auto"/>
              <w:bottom w:val="nil"/>
              <w:right w:val="single" w:sz="4" w:space="0" w:color="auto"/>
            </w:tcBorders>
            <w:shd w:val="clear" w:color="auto" w:fill="auto"/>
            <w:vAlign w:val="center"/>
            <w:hideMark/>
          </w:tcPr>
          <w:p w14:paraId="25383FC6" w14:textId="403BEE11" w:rsidR="00324E02" w:rsidRPr="006E4DA1" w:rsidRDefault="00324E02">
            <w:pPr>
              <w:ind w:firstLineChars="100" w:firstLine="180"/>
              <w:rPr>
                <w:rFonts w:ascii="Georgia" w:eastAsia="Times New Roman" w:hAnsi="Georgia" w:cs="Calibri"/>
                <w:color w:val="000000"/>
                <w:sz w:val="18"/>
                <w:szCs w:val="18"/>
                <w:lang w:eastAsia="zh-TW"/>
              </w:rPr>
            </w:pPr>
            <w:r w:rsidRPr="006E4DA1">
              <w:rPr>
                <w:rFonts w:ascii="Georgia" w:eastAsia="Times New Roman" w:hAnsi="Georgia" w:cs="Calibri"/>
                <w:color w:val="000000"/>
                <w:sz w:val="18"/>
                <w:szCs w:val="18"/>
                <w:lang w:eastAsia="zh-TW"/>
              </w:rPr>
              <w:t xml:space="preserve">E2) </w:t>
            </w:r>
            <w:r w:rsidR="008E37B7">
              <w:rPr>
                <w:rFonts w:ascii="Georgia" w:eastAsia="Times New Roman" w:hAnsi="Georgia" w:cs="Calibri"/>
                <w:color w:val="000000"/>
                <w:sz w:val="18"/>
                <w:szCs w:val="18"/>
                <w:lang w:eastAsia="zh-TW"/>
              </w:rPr>
              <w:t>Non eligible</w:t>
            </w:r>
          </w:p>
        </w:tc>
        <w:tc>
          <w:tcPr>
            <w:tcW w:w="1200" w:type="dxa"/>
            <w:tcBorders>
              <w:top w:val="nil"/>
              <w:left w:val="nil"/>
              <w:bottom w:val="nil"/>
              <w:right w:val="nil"/>
            </w:tcBorders>
            <w:shd w:val="clear" w:color="auto" w:fill="auto"/>
            <w:noWrap/>
            <w:vAlign w:val="center"/>
            <w:hideMark/>
          </w:tcPr>
          <w:p w14:paraId="79F3597B"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895</w:t>
            </w:r>
          </w:p>
        </w:tc>
        <w:tc>
          <w:tcPr>
            <w:tcW w:w="1200" w:type="dxa"/>
            <w:tcBorders>
              <w:top w:val="nil"/>
              <w:left w:val="nil"/>
              <w:bottom w:val="nil"/>
              <w:right w:val="nil"/>
            </w:tcBorders>
            <w:shd w:val="clear" w:color="auto" w:fill="auto"/>
            <w:noWrap/>
            <w:vAlign w:val="center"/>
            <w:hideMark/>
          </w:tcPr>
          <w:p w14:paraId="07BCB9A0"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411</w:t>
            </w:r>
          </w:p>
        </w:tc>
        <w:tc>
          <w:tcPr>
            <w:tcW w:w="1200" w:type="dxa"/>
            <w:tcBorders>
              <w:top w:val="nil"/>
              <w:left w:val="nil"/>
              <w:bottom w:val="nil"/>
              <w:right w:val="nil"/>
            </w:tcBorders>
            <w:shd w:val="clear" w:color="auto" w:fill="auto"/>
            <w:noWrap/>
            <w:vAlign w:val="center"/>
            <w:hideMark/>
          </w:tcPr>
          <w:p w14:paraId="6E29DF00"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710</w:t>
            </w:r>
          </w:p>
        </w:tc>
        <w:tc>
          <w:tcPr>
            <w:tcW w:w="1200" w:type="dxa"/>
            <w:tcBorders>
              <w:top w:val="nil"/>
              <w:left w:val="nil"/>
              <w:bottom w:val="nil"/>
              <w:right w:val="nil"/>
            </w:tcBorders>
            <w:shd w:val="clear" w:color="auto" w:fill="auto"/>
            <w:noWrap/>
            <w:vAlign w:val="center"/>
            <w:hideMark/>
          </w:tcPr>
          <w:p w14:paraId="575D05D3"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664</w:t>
            </w:r>
          </w:p>
        </w:tc>
        <w:tc>
          <w:tcPr>
            <w:tcW w:w="1200" w:type="dxa"/>
            <w:tcBorders>
              <w:top w:val="nil"/>
              <w:left w:val="nil"/>
              <w:bottom w:val="nil"/>
              <w:right w:val="nil"/>
            </w:tcBorders>
            <w:shd w:val="clear" w:color="auto" w:fill="auto"/>
            <w:noWrap/>
            <w:vAlign w:val="center"/>
            <w:hideMark/>
          </w:tcPr>
          <w:p w14:paraId="26B54F30"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321</w:t>
            </w:r>
          </w:p>
        </w:tc>
        <w:tc>
          <w:tcPr>
            <w:tcW w:w="1200" w:type="dxa"/>
            <w:tcBorders>
              <w:top w:val="nil"/>
              <w:left w:val="nil"/>
              <w:bottom w:val="nil"/>
              <w:right w:val="single" w:sz="4" w:space="0" w:color="auto"/>
            </w:tcBorders>
            <w:shd w:val="clear" w:color="auto" w:fill="auto"/>
            <w:noWrap/>
            <w:vAlign w:val="center"/>
            <w:hideMark/>
          </w:tcPr>
          <w:p w14:paraId="14ABAE9F"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1268</w:t>
            </w:r>
          </w:p>
        </w:tc>
        <w:tc>
          <w:tcPr>
            <w:tcW w:w="1201" w:type="dxa"/>
            <w:tcBorders>
              <w:top w:val="nil"/>
              <w:left w:val="nil"/>
              <w:bottom w:val="nil"/>
              <w:right w:val="single" w:sz="4" w:space="0" w:color="auto"/>
            </w:tcBorders>
            <w:shd w:val="clear" w:color="auto" w:fill="auto"/>
            <w:noWrap/>
            <w:vAlign w:val="center"/>
            <w:hideMark/>
          </w:tcPr>
          <w:p w14:paraId="1956B67F" w14:textId="77777777" w:rsidR="00324E02" w:rsidRPr="006E4DA1"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4269</w:t>
            </w:r>
          </w:p>
        </w:tc>
      </w:tr>
      <w:tr w:rsidR="00324E02" w:rsidRPr="006E4DA1" w14:paraId="4602854E" w14:textId="77777777">
        <w:trPr>
          <w:trHeight w:val="316"/>
        </w:trPr>
        <w:tc>
          <w:tcPr>
            <w:tcW w:w="3757" w:type="dxa"/>
            <w:tcBorders>
              <w:top w:val="nil"/>
              <w:left w:val="single" w:sz="4" w:space="0" w:color="auto"/>
              <w:bottom w:val="single" w:sz="4" w:space="0" w:color="auto"/>
              <w:right w:val="single" w:sz="4" w:space="0" w:color="auto"/>
            </w:tcBorders>
            <w:shd w:val="clear" w:color="auto" w:fill="auto"/>
            <w:vAlign w:val="center"/>
            <w:hideMark/>
          </w:tcPr>
          <w:p w14:paraId="6166F09B" w14:textId="2A0ECA9E" w:rsidR="00324E02" w:rsidRPr="006A62B4" w:rsidRDefault="00324E02">
            <w:pPr>
              <w:ind w:firstLineChars="100" w:firstLine="180"/>
              <w:rPr>
                <w:rFonts w:ascii="Georgia" w:eastAsia="Times New Roman" w:hAnsi="Georgia" w:cs="Calibri"/>
                <w:color w:val="000000"/>
                <w:sz w:val="18"/>
                <w:szCs w:val="18"/>
                <w:lang w:eastAsia="zh-TW"/>
              </w:rPr>
            </w:pPr>
            <w:r w:rsidRPr="006A62B4">
              <w:rPr>
                <w:rFonts w:ascii="Georgia" w:eastAsia="Times New Roman" w:hAnsi="Georgia" w:cs="Calibri"/>
                <w:color w:val="000000"/>
                <w:sz w:val="18"/>
                <w:szCs w:val="18"/>
                <w:lang w:eastAsia="zh-TW"/>
              </w:rPr>
              <w:t xml:space="preserve">E3) </w:t>
            </w:r>
            <w:r w:rsidR="00717E39">
              <w:rPr>
                <w:rFonts w:ascii="Georgia" w:eastAsia="Times New Roman" w:hAnsi="Georgia" w:cs="Calibri"/>
                <w:color w:val="000000"/>
                <w:sz w:val="18"/>
                <w:szCs w:val="18"/>
                <w:lang w:eastAsia="zh-TW"/>
              </w:rPr>
              <w:t>Questionnaires</w:t>
            </w:r>
            <w:r w:rsidR="008E37B7">
              <w:rPr>
                <w:rFonts w:ascii="Georgia" w:eastAsia="Times New Roman" w:hAnsi="Georgia" w:cs="Calibri"/>
                <w:color w:val="000000"/>
                <w:sz w:val="18"/>
                <w:szCs w:val="18"/>
                <w:lang w:eastAsia="zh-TW"/>
              </w:rPr>
              <w:t xml:space="preserve"> </w:t>
            </w:r>
            <w:proofErr w:type="spellStart"/>
            <w:r w:rsidR="008E37B7">
              <w:rPr>
                <w:rFonts w:ascii="Georgia" w:eastAsia="Times New Roman" w:hAnsi="Georgia" w:cs="Calibri"/>
                <w:color w:val="000000"/>
                <w:sz w:val="18"/>
                <w:szCs w:val="18"/>
                <w:lang w:eastAsia="zh-TW"/>
              </w:rPr>
              <w:t>complétés</w:t>
            </w:r>
            <w:proofErr w:type="spellEnd"/>
          </w:p>
        </w:tc>
        <w:tc>
          <w:tcPr>
            <w:tcW w:w="1200" w:type="dxa"/>
            <w:tcBorders>
              <w:top w:val="nil"/>
              <w:left w:val="nil"/>
              <w:bottom w:val="single" w:sz="4" w:space="0" w:color="auto"/>
              <w:right w:val="nil"/>
            </w:tcBorders>
            <w:shd w:val="clear" w:color="auto" w:fill="auto"/>
            <w:noWrap/>
            <w:vAlign w:val="center"/>
            <w:hideMark/>
          </w:tcPr>
          <w:p w14:paraId="4529638B"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291</w:t>
            </w:r>
          </w:p>
        </w:tc>
        <w:tc>
          <w:tcPr>
            <w:tcW w:w="1200" w:type="dxa"/>
            <w:tcBorders>
              <w:top w:val="nil"/>
              <w:left w:val="nil"/>
              <w:bottom w:val="single" w:sz="4" w:space="0" w:color="auto"/>
              <w:right w:val="nil"/>
            </w:tcBorders>
            <w:shd w:val="clear" w:color="auto" w:fill="auto"/>
            <w:noWrap/>
            <w:vAlign w:val="center"/>
            <w:hideMark/>
          </w:tcPr>
          <w:p w14:paraId="5FDCA14A"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355</w:t>
            </w:r>
          </w:p>
        </w:tc>
        <w:tc>
          <w:tcPr>
            <w:tcW w:w="1200" w:type="dxa"/>
            <w:tcBorders>
              <w:top w:val="nil"/>
              <w:left w:val="nil"/>
              <w:bottom w:val="single" w:sz="4" w:space="0" w:color="auto"/>
              <w:right w:val="nil"/>
            </w:tcBorders>
            <w:shd w:val="clear" w:color="auto" w:fill="auto"/>
            <w:noWrap/>
            <w:vAlign w:val="center"/>
            <w:hideMark/>
          </w:tcPr>
          <w:p w14:paraId="2E246CE6"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356</w:t>
            </w:r>
          </w:p>
        </w:tc>
        <w:tc>
          <w:tcPr>
            <w:tcW w:w="1200" w:type="dxa"/>
            <w:tcBorders>
              <w:top w:val="nil"/>
              <w:left w:val="nil"/>
              <w:bottom w:val="single" w:sz="4" w:space="0" w:color="auto"/>
              <w:right w:val="nil"/>
            </w:tcBorders>
            <w:shd w:val="clear" w:color="auto" w:fill="auto"/>
            <w:noWrap/>
            <w:vAlign w:val="center"/>
            <w:hideMark/>
          </w:tcPr>
          <w:p w14:paraId="4672854D"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468</w:t>
            </w:r>
          </w:p>
        </w:tc>
        <w:tc>
          <w:tcPr>
            <w:tcW w:w="1200" w:type="dxa"/>
            <w:tcBorders>
              <w:top w:val="nil"/>
              <w:left w:val="nil"/>
              <w:bottom w:val="single" w:sz="4" w:space="0" w:color="auto"/>
              <w:right w:val="nil"/>
            </w:tcBorders>
            <w:shd w:val="clear" w:color="auto" w:fill="auto"/>
            <w:noWrap/>
            <w:vAlign w:val="center"/>
            <w:hideMark/>
          </w:tcPr>
          <w:p w14:paraId="3270BB55"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133</w:t>
            </w:r>
          </w:p>
        </w:tc>
        <w:tc>
          <w:tcPr>
            <w:tcW w:w="1200" w:type="dxa"/>
            <w:tcBorders>
              <w:top w:val="nil"/>
              <w:left w:val="nil"/>
              <w:bottom w:val="single" w:sz="4" w:space="0" w:color="auto"/>
              <w:right w:val="single" w:sz="4" w:space="0" w:color="auto"/>
            </w:tcBorders>
            <w:shd w:val="clear" w:color="auto" w:fill="auto"/>
            <w:noWrap/>
            <w:vAlign w:val="center"/>
            <w:hideMark/>
          </w:tcPr>
          <w:p w14:paraId="29CF75FC"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404</w:t>
            </w:r>
          </w:p>
        </w:tc>
        <w:tc>
          <w:tcPr>
            <w:tcW w:w="1201" w:type="dxa"/>
            <w:tcBorders>
              <w:top w:val="nil"/>
              <w:left w:val="nil"/>
              <w:bottom w:val="single" w:sz="4" w:space="0" w:color="auto"/>
              <w:right w:val="single" w:sz="4" w:space="0" w:color="auto"/>
            </w:tcBorders>
            <w:shd w:val="clear" w:color="auto" w:fill="auto"/>
            <w:noWrap/>
            <w:vAlign w:val="center"/>
            <w:hideMark/>
          </w:tcPr>
          <w:p w14:paraId="16EE10AD"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2007</w:t>
            </w:r>
          </w:p>
        </w:tc>
      </w:tr>
      <w:tr w:rsidR="00324E02" w:rsidRPr="006E4DA1" w14:paraId="1BD1BABA" w14:textId="77777777">
        <w:trPr>
          <w:trHeight w:val="316"/>
        </w:trPr>
        <w:tc>
          <w:tcPr>
            <w:tcW w:w="3757" w:type="dxa"/>
            <w:tcBorders>
              <w:top w:val="nil"/>
              <w:left w:val="single" w:sz="4" w:space="0" w:color="auto"/>
              <w:bottom w:val="single" w:sz="4" w:space="0" w:color="auto"/>
              <w:right w:val="single" w:sz="4" w:space="0" w:color="auto"/>
            </w:tcBorders>
            <w:shd w:val="clear" w:color="000000" w:fill="D0CECE"/>
            <w:vAlign w:val="center"/>
            <w:hideMark/>
          </w:tcPr>
          <w:p w14:paraId="69C0CD9C" w14:textId="7F46F6AA" w:rsidR="00324E02" w:rsidRPr="00AD28CF" w:rsidRDefault="009E0912">
            <w:pPr>
              <w:jc w:val="center"/>
              <w:rPr>
                <w:rFonts w:ascii="Georgia" w:eastAsia="Times New Roman" w:hAnsi="Georgia" w:cs="Calibri"/>
                <w:b/>
                <w:bCs/>
                <w:color w:val="000000"/>
                <w:sz w:val="18"/>
                <w:szCs w:val="18"/>
                <w:lang w:val="fr-CA" w:eastAsia="zh-TW"/>
              </w:rPr>
            </w:pPr>
            <w:r w:rsidRPr="00AD28CF">
              <w:rPr>
                <w:rFonts w:ascii="Georgia" w:eastAsia="Times New Roman" w:hAnsi="Georgia" w:cs="Calibri"/>
                <w:b/>
                <w:bCs/>
                <w:color w:val="000000"/>
                <w:sz w:val="18"/>
                <w:szCs w:val="18"/>
                <w:lang w:val="fr-CA" w:eastAsia="zh-TW"/>
              </w:rPr>
              <w:t>Taux de réponse estimé</w:t>
            </w:r>
            <w:r w:rsidR="00324E02" w:rsidRPr="00AD28CF">
              <w:rPr>
                <w:rFonts w:ascii="Georgia" w:eastAsia="Times New Roman" w:hAnsi="Georgia" w:cs="Calibri"/>
                <w:b/>
                <w:bCs/>
                <w:color w:val="000000"/>
                <w:sz w:val="18"/>
                <w:szCs w:val="18"/>
                <w:lang w:val="fr-CA" w:eastAsia="zh-TW"/>
              </w:rPr>
              <w:t xml:space="preserve"> (E/(C+D+E))</w:t>
            </w:r>
          </w:p>
        </w:tc>
        <w:tc>
          <w:tcPr>
            <w:tcW w:w="1200" w:type="dxa"/>
            <w:tcBorders>
              <w:top w:val="nil"/>
              <w:left w:val="nil"/>
              <w:bottom w:val="single" w:sz="4" w:space="0" w:color="auto"/>
              <w:right w:val="nil"/>
            </w:tcBorders>
            <w:shd w:val="clear" w:color="000000" w:fill="D0CECE"/>
            <w:noWrap/>
            <w:vAlign w:val="center"/>
            <w:hideMark/>
          </w:tcPr>
          <w:p w14:paraId="249CD66E"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31%</w:t>
            </w:r>
          </w:p>
        </w:tc>
        <w:tc>
          <w:tcPr>
            <w:tcW w:w="1200" w:type="dxa"/>
            <w:tcBorders>
              <w:top w:val="nil"/>
              <w:left w:val="nil"/>
              <w:bottom w:val="single" w:sz="4" w:space="0" w:color="auto"/>
              <w:right w:val="nil"/>
            </w:tcBorders>
            <w:shd w:val="clear" w:color="000000" w:fill="D0CECE"/>
            <w:noWrap/>
            <w:vAlign w:val="center"/>
            <w:hideMark/>
          </w:tcPr>
          <w:p w14:paraId="2FDAFDFF"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15%</w:t>
            </w:r>
          </w:p>
        </w:tc>
        <w:tc>
          <w:tcPr>
            <w:tcW w:w="1200" w:type="dxa"/>
            <w:tcBorders>
              <w:top w:val="nil"/>
              <w:left w:val="nil"/>
              <w:bottom w:val="single" w:sz="4" w:space="0" w:color="auto"/>
              <w:right w:val="nil"/>
            </w:tcBorders>
            <w:shd w:val="clear" w:color="000000" w:fill="D0CECE"/>
            <w:noWrap/>
            <w:vAlign w:val="center"/>
            <w:hideMark/>
          </w:tcPr>
          <w:p w14:paraId="7F4EF6C6"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30%</w:t>
            </w:r>
          </w:p>
        </w:tc>
        <w:tc>
          <w:tcPr>
            <w:tcW w:w="1200" w:type="dxa"/>
            <w:tcBorders>
              <w:top w:val="nil"/>
              <w:left w:val="nil"/>
              <w:bottom w:val="single" w:sz="4" w:space="0" w:color="auto"/>
              <w:right w:val="nil"/>
            </w:tcBorders>
            <w:shd w:val="clear" w:color="000000" w:fill="D0CECE"/>
            <w:noWrap/>
            <w:vAlign w:val="center"/>
            <w:hideMark/>
          </w:tcPr>
          <w:p w14:paraId="135E13A7"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24%</w:t>
            </w:r>
          </w:p>
        </w:tc>
        <w:tc>
          <w:tcPr>
            <w:tcW w:w="1200" w:type="dxa"/>
            <w:tcBorders>
              <w:top w:val="nil"/>
              <w:left w:val="nil"/>
              <w:bottom w:val="single" w:sz="4" w:space="0" w:color="auto"/>
              <w:right w:val="nil"/>
            </w:tcBorders>
            <w:shd w:val="clear" w:color="000000" w:fill="D0CECE"/>
            <w:noWrap/>
            <w:vAlign w:val="center"/>
            <w:hideMark/>
          </w:tcPr>
          <w:p w14:paraId="1B249BC0"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16%</w:t>
            </w:r>
          </w:p>
        </w:tc>
        <w:tc>
          <w:tcPr>
            <w:tcW w:w="1200" w:type="dxa"/>
            <w:tcBorders>
              <w:top w:val="nil"/>
              <w:left w:val="nil"/>
              <w:bottom w:val="single" w:sz="4" w:space="0" w:color="auto"/>
              <w:right w:val="single" w:sz="4" w:space="0" w:color="auto"/>
            </w:tcBorders>
            <w:shd w:val="clear" w:color="000000" w:fill="D0CECE"/>
            <w:noWrap/>
            <w:vAlign w:val="center"/>
            <w:hideMark/>
          </w:tcPr>
          <w:p w14:paraId="6677E36C"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35%</w:t>
            </w:r>
          </w:p>
        </w:tc>
        <w:tc>
          <w:tcPr>
            <w:tcW w:w="1201" w:type="dxa"/>
            <w:tcBorders>
              <w:top w:val="nil"/>
              <w:left w:val="nil"/>
              <w:bottom w:val="single" w:sz="4" w:space="0" w:color="auto"/>
              <w:right w:val="single" w:sz="4" w:space="0" w:color="auto"/>
            </w:tcBorders>
            <w:shd w:val="clear" w:color="000000" w:fill="D0CECE"/>
            <w:noWrap/>
            <w:vAlign w:val="center"/>
            <w:hideMark/>
          </w:tcPr>
          <w:p w14:paraId="205C9BCD" w14:textId="77777777" w:rsidR="00324E02" w:rsidRPr="006E4DA1"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26%</w:t>
            </w:r>
          </w:p>
        </w:tc>
      </w:tr>
    </w:tbl>
    <w:p w14:paraId="57F52E56" w14:textId="77777777" w:rsidR="00324E02" w:rsidRDefault="00324E02" w:rsidP="00324E02">
      <w:pPr>
        <w:pStyle w:val="VAC-Body"/>
      </w:pPr>
    </w:p>
    <w:p w14:paraId="73FF7EFE" w14:textId="77777777" w:rsidR="00324E02" w:rsidRDefault="00324E02" w:rsidP="00324E02"/>
    <w:p w14:paraId="0ECA9320" w14:textId="77777777" w:rsidR="00324E02" w:rsidRDefault="00324E02" w:rsidP="00324E02"/>
    <w:p w14:paraId="0C7AE368" w14:textId="6F3CB2BF" w:rsidR="00324E02" w:rsidRPr="00AD28CF" w:rsidRDefault="00AA48E5" w:rsidP="00324E02">
      <w:pPr>
        <w:pStyle w:val="VAC-HeadingOne"/>
        <w:rPr>
          <w:lang w:val="fr-CA"/>
        </w:rPr>
      </w:pPr>
      <w:bookmarkStart w:id="68" w:name="_Toc125385479"/>
      <w:bookmarkStart w:id="69" w:name="_Toc126760483"/>
      <w:r w:rsidRPr="00AD28CF">
        <w:rPr>
          <w:lang w:val="fr-CA"/>
        </w:rPr>
        <w:t xml:space="preserve">Taux de réponse (non pondéré) </w:t>
      </w:r>
      <w:r w:rsidR="00324E02" w:rsidRPr="00AD28CF">
        <w:rPr>
          <w:lang w:val="fr-CA"/>
        </w:rPr>
        <w:t xml:space="preserve"> – </w:t>
      </w:r>
      <w:bookmarkEnd w:id="68"/>
      <w:r w:rsidRPr="00AD28CF">
        <w:rPr>
          <w:lang w:val="fr-CA"/>
        </w:rPr>
        <w:t>IWAO</w:t>
      </w:r>
      <w:bookmarkEnd w:id="69"/>
    </w:p>
    <w:p w14:paraId="6172C9C5" w14:textId="49B3FA4C" w:rsidR="00324E02" w:rsidRPr="00AD28CF" w:rsidRDefault="003C7449" w:rsidP="00324E02">
      <w:pPr>
        <w:rPr>
          <w:rFonts w:ascii="Georgia" w:hAnsi="Georgia"/>
          <w:sz w:val="18"/>
          <w:szCs w:val="18"/>
          <w:lang w:val="fr-CA"/>
        </w:rPr>
      </w:pPr>
      <w:r w:rsidRPr="00AD28CF">
        <w:rPr>
          <w:rFonts w:ascii="Georgia" w:hAnsi="Georgia"/>
          <w:sz w:val="18"/>
          <w:szCs w:val="18"/>
          <w:lang w:val="fr-CA"/>
        </w:rPr>
        <w:t>Le taux de réponse moyen des répondants</w:t>
      </w:r>
      <w:r w:rsidR="00324E02" w:rsidRPr="00AD28CF">
        <w:rPr>
          <w:rFonts w:ascii="Georgia" w:hAnsi="Georgia"/>
          <w:sz w:val="18"/>
          <w:szCs w:val="18"/>
          <w:lang w:val="fr-CA"/>
        </w:rPr>
        <w:t xml:space="preserve"> </w:t>
      </w:r>
      <w:r w:rsidRPr="00AD28CF">
        <w:rPr>
          <w:rFonts w:ascii="Georgia" w:hAnsi="Georgia"/>
          <w:sz w:val="18"/>
          <w:szCs w:val="18"/>
          <w:lang w:val="fr-CA"/>
        </w:rPr>
        <w:t>IWAO était de</w:t>
      </w:r>
      <w:r w:rsidR="00324E02" w:rsidRPr="00AD28CF">
        <w:rPr>
          <w:rFonts w:ascii="Georgia" w:hAnsi="Georgia"/>
          <w:sz w:val="18"/>
          <w:szCs w:val="18"/>
          <w:lang w:val="fr-CA"/>
        </w:rPr>
        <w:t xml:space="preserve"> 56%. </w:t>
      </w:r>
    </w:p>
    <w:p w14:paraId="0BB3853A" w14:textId="77777777" w:rsidR="00324E02" w:rsidRPr="00AD28CF" w:rsidRDefault="00324E02" w:rsidP="00324E02">
      <w:pPr>
        <w:rPr>
          <w:rFonts w:ascii="Georgia" w:hAnsi="Georgia"/>
          <w:sz w:val="18"/>
          <w:szCs w:val="18"/>
          <w:lang w:val="fr-CA"/>
        </w:rPr>
      </w:pPr>
    </w:p>
    <w:p w14:paraId="010AC2D0" w14:textId="77777777" w:rsidR="00324E02" w:rsidRPr="00AD28CF" w:rsidRDefault="00324E02" w:rsidP="00324E02">
      <w:pPr>
        <w:rPr>
          <w:rFonts w:ascii="Georgia" w:hAnsi="Georgia"/>
          <w:sz w:val="18"/>
          <w:szCs w:val="18"/>
          <w:lang w:val="fr-CA"/>
        </w:rPr>
      </w:pPr>
    </w:p>
    <w:tbl>
      <w:tblPr>
        <w:tblW w:w="11861" w:type="dxa"/>
        <w:tblLayout w:type="fixed"/>
        <w:tblLook w:val="04A0" w:firstRow="1" w:lastRow="0" w:firstColumn="1" w:lastColumn="0" w:noHBand="0" w:noVBand="1"/>
      </w:tblPr>
      <w:tblGrid>
        <w:gridCol w:w="3523"/>
        <w:gridCol w:w="1191"/>
        <w:gridCol w:w="1191"/>
        <w:gridCol w:w="1191"/>
        <w:gridCol w:w="1191"/>
        <w:gridCol w:w="1191"/>
        <w:gridCol w:w="1191"/>
        <w:gridCol w:w="1192"/>
      </w:tblGrid>
      <w:tr w:rsidR="000A56DC" w:rsidRPr="00D001A8" w14:paraId="32AB1641" w14:textId="77777777">
        <w:trPr>
          <w:trHeight w:val="546"/>
        </w:trPr>
        <w:tc>
          <w:tcPr>
            <w:tcW w:w="3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056A5" w14:textId="77777777" w:rsidR="000A56DC" w:rsidRPr="00D001A8" w:rsidRDefault="000A56DC" w:rsidP="000A56DC">
            <w:pP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Disposition</w:t>
            </w:r>
          </w:p>
        </w:tc>
        <w:tc>
          <w:tcPr>
            <w:tcW w:w="1191" w:type="dxa"/>
            <w:tcBorders>
              <w:top w:val="single" w:sz="4" w:space="0" w:color="auto"/>
              <w:left w:val="nil"/>
              <w:bottom w:val="single" w:sz="4" w:space="0" w:color="auto"/>
              <w:right w:val="nil"/>
            </w:tcBorders>
            <w:shd w:val="clear" w:color="auto" w:fill="auto"/>
            <w:vAlign w:val="center"/>
            <w:hideMark/>
          </w:tcPr>
          <w:p w14:paraId="7D68AA71" w14:textId="1A18B419" w:rsidR="000A56DC" w:rsidRPr="00D001A8" w:rsidRDefault="000A56DC" w:rsidP="000A56DC">
            <w:pPr>
              <w:jc w:val="center"/>
              <w:rPr>
                <w:rFonts w:ascii="Georgia" w:eastAsia="Times New Roman" w:hAnsi="Georgia" w:cs="Calibri"/>
                <w:b/>
                <w:bCs/>
                <w:color w:val="000000"/>
                <w:sz w:val="18"/>
                <w:szCs w:val="18"/>
                <w:lang w:eastAsia="zh-TW"/>
              </w:rPr>
            </w:pPr>
            <w:proofErr w:type="spellStart"/>
            <w:r w:rsidRPr="006E4DA1">
              <w:rPr>
                <w:rFonts w:ascii="Georgia" w:eastAsia="Times New Roman" w:hAnsi="Georgia" w:cs="Calibri"/>
                <w:b/>
                <w:bCs/>
                <w:color w:val="000000"/>
                <w:sz w:val="18"/>
                <w:szCs w:val="18"/>
                <w:lang w:eastAsia="zh-TW"/>
              </w:rPr>
              <w:t>V</w:t>
            </w:r>
            <w:r>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t</w:t>
            </w:r>
            <w:r>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ran</w:t>
            </w:r>
            <w:r>
              <w:rPr>
                <w:rFonts w:ascii="Georgia" w:eastAsia="Times New Roman" w:hAnsi="Georgia" w:cs="Calibri"/>
                <w:b/>
                <w:bCs/>
                <w:color w:val="000000"/>
                <w:sz w:val="18"/>
                <w:szCs w:val="18"/>
                <w:lang w:eastAsia="zh-TW"/>
              </w:rPr>
              <w:t>s</w:t>
            </w:r>
            <w:proofErr w:type="spellEnd"/>
            <w:r w:rsidRPr="006E4DA1">
              <w:rPr>
                <w:rFonts w:ascii="Georgia" w:eastAsia="Times New Roman" w:hAnsi="Georgia" w:cs="Calibri"/>
                <w:b/>
                <w:bCs/>
                <w:color w:val="000000"/>
                <w:sz w:val="18"/>
                <w:szCs w:val="18"/>
                <w:lang w:eastAsia="zh-TW"/>
              </w:rPr>
              <w:t xml:space="preserve"> 85+</w:t>
            </w:r>
          </w:p>
        </w:tc>
        <w:tc>
          <w:tcPr>
            <w:tcW w:w="1191" w:type="dxa"/>
            <w:tcBorders>
              <w:top w:val="single" w:sz="4" w:space="0" w:color="auto"/>
              <w:left w:val="nil"/>
              <w:bottom w:val="single" w:sz="4" w:space="0" w:color="auto"/>
              <w:right w:val="nil"/>
            </w:tcBorders>
            <w:shd w:val="clear" w:color="auto" w:fill="auto"/>
            <w:vAlign w:val="center"/>
            <w:hideMark/>
          </w:tcPr>
          <w:p w14:paraId="335FA6BA" w14:textId="671A6014" w:rsidR="000A56DC" w:rsidRPr="00D001A8" w:rsidRDefault="000A56DC" w:rsidP="000A56DC">
            <w:pPr>
              <w:jc w:val="center"/>
              <w:rPr>
                <w:rFonts w:ascii="Georgia" w:eastAsia="Times New Roman" w:hAnsi="Georgia" w:cs="Calibri"/>
                <w:b/>
                <w:bCs/>
                <w:color w:val="000000"/>
                <w:sz w:val="18"/>
                <w:szCs w:val="18"/>
                <w:lang w:eastAsia="zh-TW"/>
              </w:rPr>
            </w:pPr>
            <w:proofErr w:type="spellStart"/>
            <w:r w:rsidRPr="006E4DA1">
              <w:rPr>
                <w:rFonts w:ascii="Georgia" w:eastAsia="Times New Roman" w:hAnsi="Georgia" w:cs="Calibri"/>
                <w:b/>
                <w:bCs/>
                <w:color w:val="000000"/>
                <w:sz w:val="18"/>
                <w:szCs w:val="18"/>
                <w:lang w:eastAsia="zh-TW"/>
              </w:rPr>
              <w:t>V</w:t>
            </w:r>
            <w:r>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t</w:t>
            </w:r>
            <w:r>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ran</w:t>
            </w:r>
            <w:r>
              <w:rPr>
                <w:rFonts w:ascii="Georgia" w:eastAsia="Times New Roman" w:hAnsi="Georgia" w:cs="Calibri"/>
                <w:b/>
                <w:bCs/>
                <w:color w:val="000000"/>
                <w:sz w:val="18"/>
                <w:szCs w:val="18"/>
                <w:lang w:eastAsia="zh-TW"/>
              </w:rPr>
              <w:t>s</w:t>
            </w:r>
            <w:proofErr w:type="spellEnd"/>
            <w:r w:rsidRPr="006E4DA1">
              <w:rPr>
                <w:rFonts w:ascii="Georgia" w:eastAsia="Times New Roman" w:hAnsi="Georgia" w:cs="Calibri"/>
                <w:b/>
                <w:bCs/>
                <w:color w:val="000000"/>
                <w:sz w:val="18"/>
                <w:szCs w:val="18"/>
                <w:lang w:eastAsia="zh-TW"/>
              </w:rPr>
              <w:t xml:space="preserve"> 65-84</w:t>
            </w:r>
          </w:p>
        </w:tc>
        <w:tc>
          <w:tcPr>
            <w:tcW w:w="1191" w:type="dxa"/>
            <w:tcBorders>
              <w:top w:val="single" w:sz="4" w:space="0" w:color="auto"/>
              <w:left w:val="nil"/>
              <w:bottom w:val="single" w:sz="4" w:space="0" w:color="auto"/>
              <w:right w:val="nil"/>
            </w:tcBorders>
            <w:shd w:val="clear" w:color="auto" w:fill="auto"/>
            <w:vAlign w:val="center"/>
            <w:hideMark/>
          </w:tcPr>
          <w:p w14:paraId="778BFE91" w14:textId="56C9308A" w:rsidR="000A56DC" w:rsidRPr="00D001A8" w:rsidRDefault="000A56DC" w:rsidP="000A56DC">
            <w:pPr>
              <w:jc w:val="center"/>
              <w:rPr>
                <w:rFonts w:ascii="Georgia" w:eastAsia="Times New Roman" w:hAnsi="Georgia" w:cs="Calibri"/>
                <w:b/>
                <w:bCs/>
                <w:color w:val="000000"/>
                <w:sz w:val="18"/>
                <w:szCs w:val="18"/>
                <w:lang w:eastAsia="zh-TW"/>
              </w:rPr>
            </w:pPr>
            <w:proofErr w:type="spellStart"/>
            <w:r w:rsidRPr="006E4DA1">
              <w:rPr>
                <w:rFonts w:ascii="Georgia" w:eastAsia="Times New Roman" w:hAnsi="Georgia" w:cs="Calibri"/>
                <w:b/>
                <w:bCs/>
                <w:color w:val="000000"/>
                <w:sz w:val="18"/>
                <w:szCs w:val="18"/>
                <w:lang w:eastAsia="zh-TW"/>
              </w:rPr>
              <w:t>V</w:t>
            </w:r>
            <w:r>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t</w:t>
            </w:r>
            <w:r>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ran</w:t>
            </w:r>
            <w:r>
              <w:rPr>
                <w:rFonts w:ascii="Georgia" w:eastAsia="Times New Roman" w:hAnsi="Georgia" w:cs="Calibri"/>
                <w:b/>
                <w:bCs/>
                <w:color w:val="000000"/>
                <w:sz w:val="18"/>
                <w:szCs w:val="18"/>
                <w:lang w:eastAsia="zh-TW"/>
              </w:rPr>
              <w:t>s</w:t>
            </w:r>
            <w:proofErr w:type="spellEnd"/>
            <w:r w:rsidRPr="006E4DA1">
              <w:rPr>
                <w:rFonts w:ascii="Georgia" w:eastAsia="Times New Roman" w:hAnsi="Georgia" w:cs="Calibri"/>
                <w:b/>
                <w:bCs/>
                <w:color w:val="000000"/>
                <w:sz w:val="18"/>
                <w:szCs w:val="18"/>
                <w:lang w:eastAsia="zh-TW"/>
              </w:rPr>
              <w:t xml:space="preserve"> &lt;65 CM</w:t>
            </w:r>
          </w:p>
        </w:tc>
        <w:tc>
          <w:tcPr>
            <w:tcW w:w="1191" w:type="dxa"/>
            <w:tcBorders>
              <w:top w:val="single" w:sz="4" w:space="0" w:color="auto"/>
              <w:left w:val="nil"/>
              <w:bottom w:val="single" w:sz="4" w:space="0" w:color="auto"/>
              <w:right w:val="nil"/>
            </w:tcBorders>
            <w:shd w:val="clear" w:color="auto" w:fill="auto"/>
            <w:vAlign w:val="center"/>
            <w:hideMark/>
          </w:tcPr>
          <w:p w14:paraId="50B1E813" w14:textId="6EFE840A" w:rsidR="000A56DC" w:rsidRPr="00D001A8" w:rsidRDefault="000A56DC" w:rsidP="000A56DC">
            <w:pPr>
              <w:jc w:val="center"/>
              <w:rPr>
                <w:rFonts w:ascii="Georgia" w:eastAsia="Times New Roman" w:hAnsi="Georgia" w:cs="Calibri"/>
                <w:b/>
                <w:bCs/>
                <w:color w:val="000000"/>
                <w:sz w:val="18"/>
                <w:szCs w:val="18"/>
                <w:lang w:eastAsia="zh-TW"/>
              </w:rPr>
            </w:pPr>
            <w:proofErr w:type="spellStart"/>
            <w:r w:rsidRPr="006E4DA1">
              <w:rPr>
                <w:rFonts w:ascii="Georgia" w:eastAsia="Times New Roman" w:hAnsi="Georgia" w:cs="Calibri"/>
                <w:b/>
                <w:bCs/>
                <w:color w:val="000000"/>
                <w:sz w:val="18"/>
                <w:szCs w:val="18"/>
                <w:lang w:eastAsia="zh-TW"/>
              </w:rPr>
              <w:t>V</w:t>
            </w:r>
            <w:r>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t</w:t>
            </w:r>
            <w:r>
              <w:rPr>
                <w:rFonts w:ascii="Georgia" w:eastAsia="Times New Roman" w:hAnsi="Georgia" w:cs="Calibri"/>
                <w:b/>
                <w:bCs/>
                <w:color w:val="000000"/>
                <w:sz w:val="18"/>
                <w:szCs w:val="18"/>
                <w:lang w:eastAsia="zh-TW"/>
              </w:rPr>
              <w:t>é</w:t>
            </w:r>
            <w:r w:rsidRPr="006E4DA1">
              <w:rPr>
                <w:rFonts w:ascii="Georgia" w:eastAsia="Times New Roman" w:hAnsi="Georgia" w:cs="Calibri"/>
                <w:b/>
                <w:bCs/>
                <w:color w:val="000000"/>
                <w:sz w:val="18"/>
                <w:szCs w:val="18"/>
                <w:lang w:eastAsia="zh-TW"/>
              </w:rPr>
              <w:t>ran</w:t>
            </w:r>
            <w:r>
              <w:rPr>
                <w:rFonts w:ascii="Georgia" w:eastAsia="Times New Roman" w:hAnsi="Georgia" w:cs="Calibri"/>
                <w:b/>
                <w:bCs/>
                <w:color w:val="000000"/>
                <w:sz w:val="18"/>
                <w:szCs w:val="18"/>
                <w:lang w:eastAsia="zh-TW"/>
              </w:rPr>
              <w:t>s</w:t>
            </w:r>
            <w:proofErr w:type="spellEnd"/>
            <w:r w:rsidRPr="006E4DA1">
              <w:rPr>
                <w:rFonts w:ascii="Georgia" w:eastAsia="Times New Roman" w:hAnsi="Georgia" w:cs="Calibri"/>
                <w:b/>
                <w:bCs/>
                <w:color w:val="000000"/>
                <w:sz w:val="18"/>
                <w:szCs w:val="18"/>
                <w:lang w:eastAsia="zh-TW"/>
              </w:rPr>
              <w:t xml:space="preserve"> &lt;65 No</w:t>
            </w:r>
            <w:r>
              <w:rPr>
                <w:rFonts w:ascii="Georgia" w:eastAsia="Times New Roman" w:hAnsi="Georgia" w:cs="Calibri"/>
                <w:b/>
                <w:bCs/>
                <w:color w:val="000000"/>
                <w:sz w:val="18"/>
                <w:szCs w:val="18"/>
                <w:lang w:eastAsia="zh-TW"/>
              </w:rPr>
              <w:t>n</w:t>
            </w:r>
            <w:r w:rsidRPr="006E4DA1">
              <w:rPr>
                <w:rFonts w:ascii="Georgia" w:eastAsia="Times New Roman" w:hAnsi="Georgia" w:cs="Calibri"/>
                <w:b/>
                <w:bCs/>
                <w:color w:val="000000"/>
                <w:sz w:val="18"/>
                <w:szCs w:val="18"/>
                <w:lang w:eastAsia="zh-TW"/>
              </w:rPr>
              <w:t xml:space="preserve"> CM</w:t>
            </w:r>
          </w:p>
        </w:tc>
        <w:tc>
          <w:tcPr>
            <w:tcW w:w="1191" w:type="dxa"/>
            <w:tcBorders>
              <w:top w:val="single" w:sz="4" w:space="0" w:color="auto"/>
              <w:left w:val="nil"/>
              <w:bottom w:val="single" w:sz="4" w:space="0" w:color="auto"/>
              <w:right w:val="nil"/>
            </w:tcBorders>
            <w:shd w:val="clear" w:color="auto" w:fill="auto"/>
            <w:vAlign w:val="center"/>
            <w:hideMark/>
          </w:tcPr>
          <w:p w14:paraId="54211437" w14:textId="1AAF62E1" w:rsidR="000A56DC" w:rsidRPr="00D001A8" w:rsidRDefault="000A56DC" w:rsidP="000A56DC">
            <w:pPr>
              <w:jc w:val="center"/>
              <w:rPr>
                <w:rFonts w:ascii="Georgia" w:eastAsia="Times New Roman" w:hAnsi="Georgia" w:cs="Calibri"/>
                <w:b/>
                <w:bCs/>
                <w:color w:val="000000"/>
                <w:sz w:val="18"/>
                <w:szCs w:val="18"/>
                <w:lang w:eastAsia="zh-TW"/>
              </w:rPr>
            </w:pPr>
            <w:r>
              <w:rPr>
                <w:rFonts w:ascii="Georgia" w:eastAsia="Times New Roman" w:hAnsi="Georgia" w:cs="Calibri"/>
                <w:b/>
                <w:bCs/>
                <w:color w:val="000000"/>
                <w:sz w:val="18"/>
                <w:szCs w:val="18"/>
                <w:lang w:eastAsia="zh-TW"/>
              </w:rPr>
              <w:t>GRC</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141170BA" w14:textId="6BEA8043" w:rsidR="000A56DC" w:rsidRPr="00D001A8" w:rsidRDefault="000A56DC" w:rsidP="000A56DC">
            <w:pPr>
              <w:jc w:val="center"/>
              <w:rPr>
                <w:rFonts w:ascii="Georgia" w:eastAsia="Times New Roman" w:hAnsi="Georgia" w:cs="Calibri"/>
                <w:b/>
                <w:bCs/>
                <w:color w:val="000000"/>
                <w:sz w:val="18"/>
                <w:szCs w:val="18"/>
                <w:lang w:eastAsia="zh-TW"/>
              </w:rPr>
            </w:pPr>
            <w:proofErr w:type="spellStart"/>
            <w:r w:rsidRPr="003A00F8">
              <w:rPr>
                <w:rFonts w:ascii="Georgia" w:eastAsia="Times New Roman" w:hAnsi="Georgia" w:cs="Calibri"/>
                <w:b/>
                <w:bCs/>
                <w:color w:val="000000"/>
                <w:sz w:val="17"/>
                <w:szCs w:val="17"/>
                <w:lang w:eastAsia="zh-TW"/>
              </w:rPr>
              <w:t>Survivants</w:t>
            </w:r>
            <w:proofErr w:type="spellEnd"/>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14:paraId="7C1E54E0" w14:textId="37AF3E49" w:rsidR="000A56DC" w:rsidRPr="00D001A8" w:rsidRDefault="000A56DC" w:rsidP="000A56DC">
            <w:pPr>
              <w:jc w:val="center"/>
              <w:rPr>
                <w:rFonts w:ascii="Georgia" w:eastAsia="Times New Roman" w:hAnsi="Georgia" w:cs="Calibri"/>
                <w:b/>
                <w:bCs/>
                <w:color w:val="000000"/>
                <w:sz w:val="18"/>
                <w:szCs w:val="18"/>
                <w:lang w:eastAsia="zh-TW"/>
              </w:rPr>
            </w:pPr>
            <w:r w:rsidRPr="006E4DA1">
              <w:rPr>
                <w:rFonts w:ascii="Georgia" w:eastAsia="Times New Roman" w:hAnsi="Georgia" w:cs="Calibri"/>
                <w:b/>
                <w:bCs/>
                <w:color w:val="000000"/>
                <w:sz w:val="18"/>
                <w:szCs w:val="18"/>
                <w:lang w:eastAsia="zh-TW"/>
              </w:rPr>
              <w:t>TOTAL</w:t>
            </w:r>
          </w:p>
        </w:tc>
      </w:tr>
      <w:tr w:rsidR="00324E02" w:rsidRPr="00D001A8" w14:paraId="56DA3E7F" w14:textId="77777777">
        <w:trPr>
          <w:trHeight w:val="341"/>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68817F45" w14:textId="49F8C40F" w:rsidR="00324E02" w:rsidRPr="00D001A8" w:rsidRDefault="00324E02">
            <w:pP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 xml:space="preserve">(A) Total </w:t>
            </w:r>
            <w:r w:rsidR="000A56DC">
              <w:rPr>
                <w:rFonts w:ascii="Georgia" w:eastAsia="Times New Roman" w:hAnsi="Georgia" w:cs="Calibri"/>
                <w:b/>
                <w:bCs/>
                <w:color w:val="000000"/>
                <w:sz w:val="18"/>
                <w:szCs w:val="18"/>
                <w:lang w:eastAsia="zh-TW"/>
              </w:rPr>
              <w:t xml:space="preserve">des </w:t>
            </w:r>
            <w:proofErr w:type="spellStart"/>
            <w:r w:rsidR="000A56DC">
              <w:rPr>
                <w:rFonts w:ascii="Georgia" w:eastAsia="Times New Roman" w:hAnsi="Georgia" w:cs="Calibri"/>
                <w:b/>
                <w:bCs/>
                <w:color w:val="000000"/>
                <w:sz w:val="18"/>
                <w:szCs w:val="18"/>
                <w:lang w:eastAsia="zh-TW"/>
              </w:rPr>
              <w:t>tentatives</w:t>
            </w:r>
            <w:proofErr w:type="spellEnd"/>
          </w:p>
        </w:tc>
        <w:tc>
          <w:tcPr>
            <w:tcW w:w="1191" w:type="dxa"/>
            <w:tcBorders>
              <w:top w:val="nil"/>
              <w:left w:val="nil"/>
              <w:bottom w:val="single" w:sz="4" w:space="0" w:color="auto"/>
              <w:right w:val="nil"/>
            </w:tcBorders>
            <w:shd w:val="clear" w:color="auto" w:fill="auto"/>
            <w:vAlign w:val="center"/>
            <w:hideMark/>
          </w:tcPr>
          <w:p w14:paraId="4AFC7B18"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238</w:t>
            </w:r>
          </w:p>
        </w:tc>
        <w:tc>
          <w:tcPr>
            <w:tcW w:w="1191" w:type="dxa"/>
            <w:tcBorders>
              <w:top w:val="nil"/>
              <w:left w:val="nil"/>
              <w:bottom w:val="single" w:sz="4" w:space="0" w:color="auto"/>
              <w:right w:val="nil"/>
            </w:tcBorders>
            <w:shd w:val="clear" w:color="auto" w:fill="auto"/>
            <w:vAlign w:val="center"/>
            <w:hideMark/>
          </w:tcPr>
          <w:p w14:paraId="530B1951"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383</w:t>
            </w:r>
          </w:p>
        </w:tc>
        <w:tc>
          <w:tcPr>
            <w:tcW w:w="1191" w:type="dxa"/>
            <w:tcBorders>
              <w:top w:val="nil"/>
              <w:left w:val="nil"/>
              <w:bottom w:val="single" w:sz="4" w:space="0" w:color="auto"/>
              <w:right w:val="nil"/>
            </w:tcBorders>
            <w:shd w:val="clear" w:color="auto" w:fill="auto"/>
            <w:vAlign w:val="center"/>
            <w:hideMark/>
          </w:tcPr>
          <w:p w14:paraId="6BD70AD8"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575</w:t>
            </w:r>
          </w:p>
        </w:tc>
        <w:tc>
          <w:tcPr>
            <w:tcW w:w="1191" w:type="dxa"/>
            <w:tcBorders>
              <w:top w:val="nil"/>
              <w:left w:val="nil"/>
              <w:bottom w:val="single" w:sz="4" w:space="0" w:color="auto"/>
              <w:right w:val="nil"/>
            </w:tcBorders>
            <w:shd w:val="clear" w:color="auto" w:fill="auto"/>
            <w:vAlign w:val="center"/>
            <w:hideMark/>
          </w:tcPr>
          <w:p w14:paraId="33C7F92E"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720</w:t>
            </w:r>
          </w:p>
        </w:tc>
        <w:tc>
          <w:tcPr>
            <w:tcW w:w="1191" w:type="dxa"/>
            <w:tcBorders>
              <w:top w:val="nil"/>
              <w:left w:val="nil"/>
              <w:bottom w:val="single" w:sz="4" w:space="0" w:color="auto"/>
              <w:right w:val="nil"/>
            </w:tcBorders>
            <w:shd w:val="clear" w:color="auto" w:fill="auto"/>
            <w:vAlign w:val="center"/>
            <w:hideMark/>
          </w:tcPr>
          <w:p w14:paraId="19AF252B"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369</w:t>
            </w:r>
          </w:p>
        </w:tc>
        <w:tc>
          <w:tcPr>
            <w:tcW w:w="1191" w:type="dxa"/>
            <w:tcBorders>
              <w:top w:val="nil"/>
              <w:left w:val="nil"/>
              <w:bottom w:val="single" w:sz="4" w:space="0" w:color="auto"/>
              <w:right w:val="single" w:sz="4" w:space="0" w:color="auto"/>
            </w:tcBorders>
            <w:shd w:val="clear" w:color="auto" w:fill="auto"/>
            <w:vAlign w:val="center"/>
            <w:hideMark/>
          </w:tcPr>
          <w:p w14:paraId="6F3192B9"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251</w:t>
            </w:r>
          </w:p>
        </w:tc>
        <w:tc>
          <w:tcPr>
            <w:tcW w:w="1192" w:type="dxa"/>
            <w:tcBorders>
              <w:top w:val="nil"/>
              <w:left w:val="nil"/>
              <w:bottom w:val="single" w:sz="4" w:space="0" w:color="auto"/>
              <w:right w:val="single" w:sz="4" w:space="0" w:color="auto"/>
            </w:tcBorders>
            <w:shd w:val="clear" w:color="auto" w:fill="auto"/>
            <w:vAlign w:val="center"/>
            <w:hideMark/>
          </w:tcPr>
          <w:p w14:paraId="5BD6B492"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2536</w:t>
            </w:r>
          </w:p>
        </w:tc>
      </w:tr>
      <w:tr w:rsidR="00324E02" w:rsidRPr="00D001A8" w14:paraId="4AB3113D" w14:textId="77777777">
        <w:trPr>
          <w:trHeight w:val="341"/>
        </w:trPr>
        <w:tc>
          <w:tcPr>
            <w:tcW w:w="3523" w:type="dxa"/>
            <w:tcBorders>
              <w:top w:val="nil"/>
              <w:left w:val="single" w:sz="4" w:space="0" w:color="auto"/>
              <w:bottom w:val="nil"/>
              <w:right w:val="single" w:sz="4" w:space="0" w:color="auto"/>
            </w:tcBorders>
            <w:shd w:val="clear" w:color="auto" w:fill="auto"/>
            <w:vAlign w:val="center"/>
            <w:hideMark/>
          </w:tcPr>
          <w:p w14:paraId="0D9C78D7" w14:textId="6089EECA" w:rsidR="00324E02" w:rsidRPr="00D001A8" w:rsidRDefault="00324E02">
            <w:pP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 xml:space="preserve">(C) </w:t>
            </w:r>
            <w:r w:rsidR="000A56DC" w:rsidRPr="000A56DC">
              <w:rPr>
                <w:rFonts w:ascii="Georgia" w:eastAsia="Times New Roman" w:hAnsi="Georgia" w:cs="Calibri"/>
                <w:b/>
                <w:bCs/>
                <w:color w:val="000000"/>
                <w:sz w:val="18"/>
                <w:szCs w:val="18"/>
                <w:lang w:eastAsia="zh-TW"/>
              </w:rPr>
              <w:t xml:space="preserve">Non </w:t>
            </w:r>
            <w:proofErr w:type="spellStart"/>
            <w:r w:rsidR="000A56DC" w:rsidRPr="000A56DC">
              <w:rPr>
                <w:rFonts w:ascii="Georgia" w:eastAsia="Times New Roman" w:hAnsi="Georgia" w:cs="Calibri"/>
                <w:b/>
                <w:bCs/>
                <w:color w:val="000000"/>
                <w:sz w:val="18"/>
                <w:szCs w:val="18"/>
                <w:lang w:eastAsia="zh-TW"/>
              </w:rPr>
              <w:t>résolus</w:t>
            </w:r>
            <w:proofErr w:type="spellEnd"/>
          </w:p>
        </w:tc>
        <w:tc>
          <w:tcPr>
            <w:tcW w:w="1191" w:type="dxa"/>
            <w:tcBorders>
              <w:top w:val="nil"/>
              <w:left w:val="nil"/>
              <w:bottom w:val="nil"/>
              <w:right w:val="nil"/>
            </w:tcBorders>
            <w:shd w:val="clear" w:color="auto" w:fill="auto"/>
            <w:noWrap/>
            <w:vAlign w:val="center"/>
            <w:hideMark/>
          </w:tcPr>
          <w:p w14:paraId="46D47665"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74</w:t>
            </w:r>
          </w:p>
        </w:tc>
        <w:tc>
          <w:tcPr>
            <w:tcW w:w="1191" w:type="dxa"/>
            <w:tcBorders>
              <w:top w:val="nil"/>
              <w:left w:val="nil"/>
              <w:bottom w:val="nil"/>
              <w:right w:val="nil"/>
            </w:tcBorders>
            <w:shd w:val="clear" w:color="auto" w:fill="auto"/>
            <w:noWrap/>
            <w:vAlign w:val="center"/>
            <w:hideMark/>
          </w:tcPr>
          <w:p w14:paraId="5FCED38F"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108</w:t>
            </w:r>
          </w:p>
        </w:tc>
        <w:tc>
          <w:tcPr>
            <w:tcW w:w="1191" w:type="dxa"/>
            <w:tcBorders>
              <w:top w:val="nil"/>
              <w:left w:val="nil"/>
              <w:bottom w:val="nil"/>
              <w:right w:val="nil"/>
            </w:tcBorders>
            <w:shd w:val="clear" w:color="auto" w:fill="auto"/>
            <w:noWrap/>
            <w:vAlign w:val="center"/>
            <w:hideMark/>
          </w:tcPr>
          <w:p w14:paraId="1C97111C"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276</w:t>
            </w:r>
          </w:p>
        </w:tc>
        <w:tc>
          <w:tcPr>
            <w:tcW w:w="1191" w:type="dxa"/>
            <w:tcBorders>
              <w:top w:val="nil"/>
              <w:left w:val="nil"/>
              <w:bottom w:val="nil"/>
              <w:right w:val="nil"/>
            </w:tcBorders>
            <w:shd w:val="clear" w:color="auto" w:fill="auto"/>
            <w:noWrap/>
            <w:vAlign w:val="center"/>
            <w:hideMark/>
          </w:tcPr>
          <w:p w14:paraId="6A7811D2"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286</w:t>
            </w:r>
          </w:p>
        </w:tc>
        <w:tc>
          <w:tcPr>
            <w:tcW w:w="1191" w:type="dxa"/>
            <w:tcBorders>
              <w:top w:val="nil"/>
              <w:left w:val="nil"/>
              <w:bottom w:val="nil"/>
              <w:right w:val="nil"/>
            </w:tcBorders>
            <w:shd w:val="clear" w:color="auto" w:fill="auto"/>
            <w:noWrap/>
            <w:vAlign w:val="center"/>
            <w:hideMark/>
          </w:tcPr>
          <w:p w14:paraId="1B509D67"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133</w:t>
            </w:r>
          </w:p>
        </w:tc>
        <w:tc>
          <w:tcPr>
            <w:tcW w:w="1191" w:type="dxa"/>
            <w:tcBorders>
              <w:top w:val="nil"/>
              <w:left w:val="nil"/>
              <w:bottom w:val="nil"/>
              <w:right w:val="single" w:sz="4" w:space="0" w:color="auto"/>
            </w:tcBorders>
            <w:shd w:val="clear" w:color="auto" w:fill="auto"/>
            <w:noWrap/>
            <w:vAlign w:val="center"/>
            <w:hideMark/>
          </w:tcPr>
          <w:p w14:paraId="7EB33269"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91</w:t>
            </w:r>
          </w:p>
        </w:tc>
        <w:tc>
          <w:tcPr>
            <w:tcW w:w="1192" w:type="dxa"/>
            <w:tcBorders>
              <w:top w:val="nil"/>
              <w:left w:val="nil"/>
              <w:bottom w:val="nil"/>
              <w:right w:val="single" w:sz="4" w:space="0" w:color="auto"/>
            </w:tcBorders>
            <w:shd w:val="clear" w:color="auto" w:fill="auto"/>
            <w:noWrap/>
            <w:vAlign w:val="center"/>
            <w:hideMark/>
          </w:tcPr>
          <w:p w14:paraId="3BA1D69D"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968</w:t>
            </w:r>
          </w:p>
        </w:tc>
      </w:tr>
      <w:tr w:rsidR="00324E02" w:rsidRPr="00D001A8" w14:paraId="4D8C736B" w14:textId="77777777">
        <w:trPr>
          <w:trHeight w:val="341"/>
        </w:trPr>
        <w:tc>
          <w:tcPr>
            <w:tcW w:w="3523" w:type="dxa"/>
            <w:tcBorders>
              <w:top w:val="nil"/>
              <w:left w:val="single" w:sz="4" w:space="0" w:color="auto"/>
              <w:bottom w:val="nil"/>
              <w:right w:val="single" w:sz="4" w:space="0" w:color="auto"/>
            </w:tcBorders>
            <w:shd w:val="clear" w:color="auto" w:fill="auto"/>
            <w:vAlign w:val="center"/>
            <w:hideMark/>
          </w:tcPr>
          <w:p w14:paraId="52A92095" w14:textId="21A6B7BD" w:rsidR="00324E02" w:rsidRPr="00D001A8" w:rsidRDefault="00324E02">
            <w:pPr>
              <w:ind w:firstLineChars="100" w:firstLine="180"/>
              <w:rPr>
                <w:rFonts w:ascii="Georgia" w:eastAsia="Times New Roman" w:hAnsi="Georgia" w:cs="Calibri"/>
                <w:color w:val="000000"/>
                <w:sz w:val="18"/>
                <w:szCs w:val="18"/>
                <w:lang w:eastAsia="zh-TW"/>
              </w:rPr>
            </w:pPr>
            <w:r w:rsidRPr="00D001A8">
              <w:rPr>
                <w:rFonts w:ascii="Georgia" w:eastAsia="Times New Roman" w:hAnsi="Georgia" w:cs="Calibri"/>
                <w:color w:val="000000"/>
                <w:sz w:val="18"/>
                <w:szCs w:val="18"/>
                <w:lang w:eastAsia="zh-TW"/>
              </w:rPr>
              <w:t xml:space="preserve">C1) </w:t>
            </w:r>
            <w:r w:rsidR="000A56DC" w:rsidRPr="000A56DC">
              <w:rPr>
                <w:rFonts w:ascii="Georgia" w:eastAsia="Times New Roman" w:hAnsi="Georgia" w:cs="Calibri"/>
                <w:color w:val="000000"/>
                <w:sz w:val="18"/>
                <w:szCs w:val="18"/>
                <w:lang w:eastAsia="zh-TW"/>
              </w:rPr>
              <w:t xml:space="preserve">Pas de </w:t>
            </w:r>
            <w:proofErr w:type="spellStart"/>
            <w:r w:rsidR="000A56DC" w:rsidRPr="000A56DC">
              <w:rPr>
                <w:rFonts w:ascii="Georgia" w:eastAsia="Times New Roman" w:hAnsi="Georgia" w:cs="Calibri"/>
                <w:color w:val="000000"/>
                <w:sz w:val="18"/>
                <w:szCs w:val="18"/>
                <w:lang w:eastAsia="zh-TW"/>
              </w:rPr>
              <w:t>réponse</w:t>
            </w:r>
            <w:proofErr w:type="spellEnd"/>
          </w:p>
        </w:tc>
        <w:tc>
          <w:tcPr>
            <w:tcW w:w="1191" w:type="dxa"/>
            <w:tcBorders>
              <w:top w:val="nil"/>
              <w:left w:val="nil"/>
              <w:bottom w:val="nil"/>
              <w:right w:val="nil"/>
            </w:tcBorders>
            <w:shd w:val="clear" w:color="auto" w:fill="auto"/>
            <w:noWrap/>
            <w:vAlign w:val="center"/>
            <w:hideMark/>
          </w:tcPr>
          <w:p w14:paraId="3D53E2A6"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74</w:t>
            </w:r>
          </w:p>
        </w:tc>
        <w:tc>
          <w:tcPr>
            <w:tcW w:w="1191" w:type="dxa"/>
            <w:tcBorders>
              <w:top w:val="nil"/>
              <w:left w:val="nil"/>
              <w:bottom w:val="nil"/>
              <w:right w:val="nil"/>
            </w:tcBorders>
            <w:shd w:val="clear" w:color="auto" w:fill="auto"/>
            <w:noWrap/>
            <w:vAlign w:val="center"/>
            <w:hideMark/>
          </w:tcPr>
          <w:p w14:paraId="562AD112"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108</w:t>
            </w:r>
          </w:p>
        </w:tc>
        <w:tc>
          <w:tcPr>
            <w:tcW w:w="1191" w:type="dxa"/>
            <w:tcBorders>
              <w:top w:val="nil"/>
              <w:left w:val="nil"/>
              <w:bottom w:val="nil"/>
              <w:right w:val="nil"/>
            </w:tcBorders>
            <w:shd w:val="clear" w:color="auto" w:fill="auto"/>
            <w:noWrap/>
            <w:vAlign w:val="center"/>
            <w:hideMark/>
          </w:tcPr>
          <w:p w14:paraId="43A3866A"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276</w:t>
            </w:r>
          </w:p>
        </w:tc>
        <w:tc>
          <w:tcPr>
            <w:tcW w:w="1191" w:type="dxa"/>
            <w:tcBorders>
              <w:top w:val="nil"/>
              <w:left w:val="nil"/>
              <w:bottom w:val="nil"/>
              <w:right w:val="nil"/>
            </w:tcBorders>
            <w:shd w:val="clear" w:color="auto" w:fill="auto"/>
            <w:noWrap/>
            <w:vAlign w:val="center"/>
            <w:hideMark/>
          </w:tcPr>
          <w:p w14:paraId="73687968"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286</w:t>
            </w:r>
          </w:p>
        </w:tc>
        <w:tc>
          <w:tcPr>
            <w:tcW w:w="1191" w:type="dxa"/>
            <w:tcBorders>
              <w:top w:val="nil"/>
              <w:left w:val="nil"/>
              <w:bottom w:val="nil"/>
              <w:right w:val="nil"/>
            </w:tcBorders>
            <w:shd w:val="clear" w:color="auto" w:fill="auto"/>
            <w:noWrap/>
            <w:vAlign w:val="center"/>
            <w:hideMark/>
          </w:tcPr>
          <w:p w14:paraId="0A067003"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133</w:t>
            </w:r>
          </w:p>
        </w:tc>
        <w:tc>
          <w:tcPr>
            <w:tcW w:w="1191" w:type="dxa"/>
            <w:tcBorders>
              <w:top w:val="nil"/>
              <w:left w:val="nil"/>
              <w:bottom w:val="nil"/>
              <w:right w:val="single" w:sz="4" w:space="0" w:color="auto"/>
            </w:tcBorders>
            <w:shd w:val="clear" w:color="auto" w:fill="auto"/>
            <w:noWrap/>
            <w:vAlign w:val="center"/>
            <w:hideMark/>
          </w:tcPr>
          <w:p w14:paraId="3403E5DA"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91</w:t>
            </w:r>
          </w:p>
        </w:tc>
        <w:tc>
          <w:tcPr>
            <w:tcW w:w="1192" w:type="dxa"/>
            <w:tcBorders>
              <w:top w:val="nil"/>
              <w:left w:val="nil"/>
              <w:bottom w:val="nil"/>
              <w:right w:val="single" w:sz="4" w:space="0" w:color="auto"/>
            </w:tcBorders>
            <w:shd w:val="clear" w:color="auto" w:fill="auto"/>
            <w:noWrap/>
            <w:vAlign w:val="center"/>
            <w:hideMark/>
          </w:tcPr>
          <w:p w14:paraId="1495AFF8"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968</w:t>
            </w:r>
          </w:p>
        </w:tc>
      </w:tr>
      <w:tr w:rsidR="00324E02" w:rsidRPr="00D001A8" w14:paraId="06F415C7" w14:textId="77777777">
        <w:trPr>
          <w:trHeight w:val="341"/>
        </w:trPr>
        <w:tc>
          <w:tcPr>
            <w:tcW w:w="3523" w:type="dxa"/>
            <w:tcBorders>
              <w:top w:val="single" w:sz="4" w:space="0" w:color="auto"/>
              <w:left w:val="single" w:sz="4" w:space="0" w:color="auto"/>
              <w:bottom w:val="nil"/>
              <w:right w:val="single" w:sz="4" w:space="0" w:color="auto"/>
            </w:tcBorders>
            <w:shd w:val="clear" w:color="auto" w:fill="auto"/>
            <w:vAlign w:val="center"/>
            <w:hideMark/>
          </w:tcPr>
          <w:p w14:paraId="20349DCC" w14:textId="34F6024B" w:rsidR="00324E02" w:rsidRPr="00AD28CF" w:rsidRDefault="00324E02">
            <w:pPr>
              <w:rPr>
                <w:rFonts w:ascii="Georgia" w:eastAsia="Times New Roman" w:hAnsi="Georgia" w:cs="Calibri"/>
                <w:b/>
                <w:bCs/>
                <w:color w:val="000000"/>
                <w:sz w:val="18"/>
                <w:szCs w:val="18"/>
                <w:lang w:val="fr-CA" w:eastAsia="zh-TW"/>
              </w:rPr>
            </w:pPr>
            <w:r w:rsidRPr="00AD28CF">
              <w:rPr>
                <w:rFonts w:ascii="Georgia" w:eastAsia="Times New Roman" w:hAnsi="Georgia" w:cs="Calibri"/>
                <w:b/>
                <w:bCs/>
                <w:color w:val="000000"/>
                <w:sz w:val="18"/>
                <w:szCs w:val="18"/>
                <w:lang w:val="fr-CA" w:eastAsia="zh-TW"/>
              </w:rPr>
              <w:t xml:space="preserve">(D) </w:t>
            </w:r>
            <w:r w:rsidR="00E02F10" w:rsidRPr="00AD28CF">
              <w:rPr>
                <w:rFonts w:ascii="Georgia" w:eastAsia="Times New Roman" w:hAnsi="Georgia" w:cs="Calibri"/>
                <w:b/>
                <w:bCs/>
                <w:color w:val="000000"/>
                <w:sz w:val="18"/>
                <w:szCs w:val="18"/>
                <w:lang w:val="fr-CA" w:eastAsia="zh-TW"/>
              </w:rPr>
              <w:t>Unités admissibles non répondantes</w:t>
            </w:r>
          </w:p>
        </w:tc>
        <w:tc>
          <w:tcPr>
            <w:tcW w:w="1191" w:type="dxa"/>
            <w:tcBorders>
              <w:top w:val="single" w:sz="4" w:space="0" w:color="auto"/>
              <w:left w:val="nil"/>
              <w:bottom w:val="nil"/>
              <w:right w:val="nil"/>
            </w:tcBorders>
            <w:shd w:val="clear" w:color="auto" w:fill="auto"/>
            <w:noWrap/>
            <w:vAlign w:val="center"/>
            <w:hideMark/>
          </w:tcPr>
          <w:p w14:paraId="1D96715B"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18</w:t>
            </w:r>
          </w:p>
        </w:tc>
        <w:tc>
          <w:tcPr>
            <w:tcW w:w="1191" w:type="dxa"/>
            <w:tcBorders>
              <w:top w:val="single" w:sz="4" w:space="0" w:color="auto"/>
              <w:left w:val="nil"/>
              <w:bottom w:val="nil"/>
              <w:right w:val="nil"/>
            </w:tcBorders>
            <w:shd w:val="clear" w:color="auto" w:fill="auto"/>
            <w:noWrap/>
            <w:vAlign w:val="center"/>
            <w:hideMark/>
          </w:tcPr>
          <w:p w14:paraId="2F876628"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21</w:t>
            </w:r>
          </w:p>
        </w:tc>
        <w:tc>
          <w:tcPr>
            <w:tcW w:w="1191" w:type="dxa"/>
            <w:tcBorders>
              <w:top w:val="single" w:sz="4" w:space="0" w:color="auto"/>
              <w:left w:val="nil"/>
              <w:bottom w:val="nil"/>
              <w:right w:val="nil"/>
            </w:tcBorders>
            <w:shd w:val="clear" w:color="auto" w:fill="auto"/>
            <w:noWrap/>
            <w:vAlign w:val="center"/>
            <w:hideMark/>
          </w:tcPr>
          <w:p w14:paraId="7866EBE9"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34</w:t>
            </w:r>
          </w:p>
        </w:tc>
        <w:tc>
          <w:tcPr>
            <w:tcW w:w="1191" w:type="dxa"/>
            <w:tcBorders>
              <w:top w:val="single" w:sz="4" w:space="0" w:color="auto"/>
              <w:left w:val="nil"/>
              <w:bottom w:val="nil"/>
              <w:right w:val="nil"/>
            </w:tcBorders>
            <w:shd w:val="clear" w:color="auto" w:fill="auto"/>
            <w:noWrap/>
            <w:vAlign w:val="center"/>
            <w:hideMark/>
          </w:tcPr>
          <w:p w14:paraId="1F75529E"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32</w:t>
            </w:r>
          </w:p>
        </w:tc>
        <w:tc>
          <w:tcPr>
            <w:tcW w:w="1191" w:type="dxa"/>
            <w:tcBorders>
              <w:top w:val="single" w:sz="4" w:space="0" w:color="auto"/>
              <w:left w:val="nil"/>
              <w:bottom w:val="nil"/>
              <w:right w:val="nil"/>
            </w:tcBorders>
            <w:shd w:val="clear" w:color="auto" w:fill="auto"/>
            <w:noWrap/>
            <w:vAlign w:val="center"/>
            <w:hideMark/>
          </w:tcPr>
          <w:p w14:paraId="72EF2C5F"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14</w:t>
            </w:r>
          </w:p>
        </w:tc>
        <w:tc>
          <w:tcPr>
            <w:tcW w:w="1191" w:type="dxa"/>
            <w:tcBorders>
              <w:top w:val="single" w:sz="4" w:space="0" w:color="auto"/>
              <w:left w:val="nil"/>
              <w:bottom w:val="nil"/>
              <w:right w:val="single" w:sz="4" w:space="0" w:color="auto"/>
            </w:tcBorders>
            <w:shd w:val="clear" w:color="auto" w:fill="auto"/>
            <w:noWrap/>
            <w:vAlign w:val="center"/>
            <w:hideMark/>
          </w:tcPr>
          <w:p w14:paraId="5C862275"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24</w:t>
            </w:r>
          </w:p>
        </w:tc>
        <w:tc>
          <w:tcPr>
            <w:tcW w:w="1192" w:type="dxa"/>
            <w:tcBorders>
              <w:top w:val="single" w:sz="4" w:space="0" w:color="auto"/>
              <w:left w:val="nil"/>
              <w:bottom w:val="nil"/>
              <w:right w:val="single" w:sz="4" w:space="0" w:color="auto"/>
            </w:tcBorders>
            <w:shd w:val="clear" w:color="auto" w:fill="auto"/>
            <w:noWrap/>
            <w:vAlign w:val="center"/>
            <w:hideMark/>
          </w:tcPr>
          <w:p w14:paraId="20E4DCB7"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143</w:t>
            </w:r>
          </w:p>
        </w:tc>
      </w:tr>
      <w:tr w:rsidR="00324E02" w:rsidRPr="00D001A8" w14:paraId="5C224595" w14:textId="77777777">
        <w:trPr>
          <w:trHeight w:val="341"/>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5CF416BC" w14:textId="73FA0982" w:rsidR="00324E02" w:rsidRPr="00D001A8" w:rsidRDefault="00324E02">
            <w:pPr>
              <w:ind w:firstLineChars="100" w:firstLine="180"/>
              <w:rPr>
                <w:rFonts w:ascii="Georgia" w:eastAsia="Times New Roman" w:hAnsi="Georgia" w:cs="Calibri"/>
                <w:color w:val="000000"/>
                <w:sz w:val="18"/>
                <w:szCs w:val="18"/>
                <w:lang w:eastAsia="zh-TW"/>
              </w:rPr>
            </w:pPr>
            <w:r w:rsidRPr="00D001A8">
              <w:rPr>
                <w:rFonts w:ascii="Georgia" w:eastAsia="Times New Roman" w:hAnsi="Georgia" w:cs="Calibri"/>
                <w:color w:val="000000"/>
                <w:sz w:val="18"/>
                <w:szCs w:val="18"/>
                <w:lang w:eastAsia="zh-TW"/>
              </w:rPr>
              <w:t xml:space="preserve">D6) </w:t>
            </w:r>
            <w:proofErr w:type="spellStart"/>
            <w:r w:rsidR="00E02F10" w:rsidRPr="00E02F10">
              <w:rPr>
                <w:rFonts w:ascii="Georgia" w:eastAsia="Times New Roman" w:hAnsi="Georgia" w:cs="Calibri"/>
                <w:color w:val="000000"/>
                <w:sz w:val="18"/>
                <w:szCs w:val="18"/>
                <w:lang w:eastAsia="zh-TW"/>
              </w:rPr>
              <w:t>Répondant</w:t>
            </w:r>
            <w:proofErr w:type="spellEnd"/>
            <w:r w:rsidR="00E02F10" w:rsidRPr="00E02F10">
              <w:rPr>
                <w:rFonts w:ascii="Georgia" w:eastAsia="Times New Roman" w:hAnsi="Georgia" w:cs="Calibri"/>
                <w:color w:val="000000"/>
                <w:sz w:val="18"/>
                <w:szCs w:val="18"/>
                <w:lang w:eastAsia="zh-TW"/>
              </w:rPr>
              <w:t xml:space="preserve"> </w:t>
            </w:r>
            <w:proofErr w:type="spellStart"/>
            <w:r w:rsidR="00E02F10" w:rsidRPr="00E02F10">
              <w:rPr>
                <w:rFonts w:ascii="Georgia" w:eastAsia="Times New Roman" w:hAnsi="Georgia" w:cs="Calibri"/>
                <w:color w:val="000000"/>
                <w:sz w:val="18"/>
                <w:szCs w:val="18"/>
                <w:lang w:eastAsia="zh-TW"/>
              </w:rPr>
              <w:t>qualifié</w:t>
            </w:r>
            <w:proofErr w:type="spellEnd"/>
            <w:r w:rsidR="00E02F10" w:rsidRPr="00E02F10">
              <w:rPr>
                <w:rFonts w:ascii="Georgia" w:eastAsia="Times New Roman" w:hAnsi="Georgia" w:cs="Calibri"/>
                <w:color w:val="000000"/>
                <w:sz w:val="18"/>
                <w:szCs w:val="18"/>
                <w:lang w:eastAsia="zh-TW"/>
              </w:rPr>
              <w:t>,</w:t>
            </w:r>
            <w:r w:rsidR="00E02F10">
              <w:rPr>
                <w:rFonts w:ascii="Georgia" w:eastAsia="Times New Roman" w:hAnsi="Georgia" w:cs="Calibri"/>
                <w:color w:val="000000"/>
                <w:sz w:val="18"/>
                <w:szCs w:val="18"/>
                <w:lang w:eastAsia="zh-TW"/>
              </w:rPr>
              <w:t xml:space="preserve"> </w:t>
            </w:r>
            <w:r w:rsidR="00E02F10" w:rsidRPr="00E02F10">
              <w:rPr>
                <w:rFonts w:ascii="Georgia" w:eastAsia="Times New Roman" w:hAnsi="Georgia" w:cs="Calibri"/>
                <w:color w:val="000000"/>
                <w:sz w:val="18"/>
                <w:szCs w:val="18"/>
                <w:lang w:eastAsia="zh-TW"/>
              </w:rPr>
              <w:t>abandon</w:t>
            </w:r>
          </w:p>
        </w:tc>
        <w:tc>
          <w:tcPr>
            <w:tcW w:w="1191" w:type="dxa"/>
            <w:tcBorders>
              <w:top w:val="nil"/>
              <w:left w:val="nil"/>
              <w:bottom w:val="single" w:sz="4" w:space="0" w:color="auto"/>
              <w:right w:val="nil"/>
            </w:tcBorders>
            <w:shd w:val="clear" w:color="auto" w:fill="auto"/>
            <w:noWrap/>
            <w:vAlign w:val="center"/>
            <w:hideMark/>
          </w:tcPr>
          <w:p w14:paraId="1B1900EB"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18</w:t>
            </w:r>
          </w:p>
        </w:tc>
        <w:tc>
          <w:tcPr>
            <w:tcW w:w="1191" w:type="dxa"/>
            <w:tcBorders>
              <w:top w:val="nil"/>
              <w:left w:val="nil"/>
              <w:bottom w:val="single" w:sz="4" w:space="0" w:color="auto"/>
              <w:right w:val="nil"/>
            </w:tcBorders>
            <w:shd w:val="clear" w:color="auto" w:fill="auto"/>
            <w:noWrap/>
            <w:vAlign w:val="center"/>
            <w:hideMark/>
          </w:tcPr>
          <w:p w14:paraId="2944E9F3"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21</w:t>
            </w:r>
          </w:p>
        </w:tc>
        <w:tc>
          <w:tcPr>
            <w:tcW w:w="1191" w:type="dxa"/>
            <w:tcBorders>
              <w:top w:val="nil"/>
              <w:left w:val="nil"/>
              <w:bottom w:val="single" w:sz="4" w:space="0" w:color="auto"/>
              <w:right w:val="nil"/>
            </w:tcBorders>
            <w:shd w:val="clear" w:color="auto" w:fill="auto"/>
            <w:noWrap/>
            <w:vAlign w:val="center"/>
            <w:hideMark/>
          </w:tcPr>
          <w:p w14:paraId="53CFDA0E"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34</w:t>
            </w:r>
          </w:p>
        </w:tc>
        <w:tc>
          <w:tcPr>
            <w:tcW w:w="1191" w:type="dxa"/>
            <w:tcBorders>
              <w:top w:val="nil"/>
              <w:left w:val="nil"/>
              <w:bottom w:val="single" w:sz="4" w:space="0" w:color="auto"/>
              <w:right w:val="nil"/>
            </w:tcBorders>
            <w:shd w:val="clear" w:color="auto" w:fill="auto"/>
            <w:noWrap/>
            <w:vAlign w:val="center"/>
            <w:hideMark/>
          </w:tcPr>
          <w:p w14:paraId="67ED2F90"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32</w:t>
            </w:r>
          </w:p>
        </w:tc>
        <w:tc>
          <w:tcPr>
            <w:tcW w:w="1191" w:type="dxa"/>
            <w:tcBorders>
              <w:top w:val="nil"/>
              <w:left w:val="nil"/>
              <w:bottom w:val="single" w:sz="4" w:space="0" w:color="auto"/>
              <w:right w:val="nil"/>
            </w:tcBorders>
            <w:shd w:val="clear" w:color="auto" w:fill="auto"/>
            <w:noWrap/>
            <w:vAlign w:val="center"/>
            <w:hideMark/>
          </w:tcPr>
          <w:p w14:paraId="11469769"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14</w:t>
            </w:r>
          </w:p>
        </w:tc>
        <w:tc>
          <w:tcPr>
            <w:tcW w:w="1191" w:type="dxa"/>
            <w:tcBorders>
              <w:top w:val="nil"/>
              <w:left w:val="nil"/>
              <w:bottom w:val="single" w:sz="4" w:space="0" w:color="auto"/>
              <w:right w:val="single" w:sz="4" w:space="0" w:color="auto"/>
            </w:tcBorders>
            <w:shd w:val="clear" w:color="auto" w:fill="auto"/>
            <w:noWrap/>
            <w:vAlign w:val="center"/>
            <w:hideMark/>
          </w:tcPr>
          <w:p w14:paraId="5C2B406E"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24</w:t>
            </w:r>
          </w:p>
        </w:tc>
        <w:tc>
          <w:tcPr>
            <w:tcW w:w="1192" w:type="dxa"/>
            <w:tcBorders>
              <w:top w:val="nil"/>
              <w:left w:val="nil"/>
              <w:bottom w:val="nil"/>
              <w:right w:val="single" w:sz="4" w:space="0" w:color="auto"/>
            </w:tcBorders>
            <w:shd w:val="clear" w:color="auto" w:fill="auto"/>
            <w:noWrap/>
            <w:vAlign w:val="center"/>
            <w:hideMark/>
          </w:tcPr>
          <w:p w14:paraId="02539907" w14:textId="77777777" w:rsidR="00324E02" w:rsidRPr="00D001A8" w:rsidRDefault="00324E02">
            <w:pPr>
              <w:jc w:val="center"/>
              <w:rPr>
                <w:rFonts w:ascii="Georgia" w:eastAsia="Times New Roman" w:hAnsi="Georgia" w:cs="Calibri"/>
                <w:color w:val="000000"/>
                <w:sz w:val="18"/>
                <w:szCs w:val="18"/>
                <w:lang w:eastAsia="zh-TW"/>
              </w:rPr>
            </w:pPr>
            <w:r>
              <w:rPr>
                <w:rFonts w:ascii="Georgia" w:hAnsi="Georgia" w:cs="Calibri"/>
                <w:color w:val="000000"/>
                <w:sz w:val="18"/>
                <w:szCs w:val="18"/>
              </w:rPr>
              <w:t>143</w:t>
            </w:r>
          </w:p>
        </w:tc>
      </w:tr>
      <w:tr w:rsidR="00324E02" w:rsidRPr="00D001A8" w14:paraId="3E41A593" w14:textId="77777777">
        <w:trPr>
          <w:trHeight w:val="341"/>
        </w:trPr>
        <w:tc>
          <w:tcPr>
            <w:tcW w:w="3523" w:type="dxa"/>
            <w:tcBorders>
              <w:top w:val="nil"/>
              <w:left w:val="single" w:sz="4" w:space="0" w:color="auto"/>
              <w:bottom w:val="nil"/>
              <w:right w:val="single" w:sz="4" w:space="0" w:color="auto"/>
            </w:tcBorders>
            <w:shd w:val="clear" w:color="auto" w:fill="auto"/>
            <w:vAlign w:val="center"/>
            <w:hideMark/>
          </w:tcPr>
          <w:p w14:paraId="29D44D22" w14:textId="5ABDEF96" w:rsidR="00324E02" w:rsidRPr="00D001A8" w:rsidRDefault="00324E02">
            <w:pPr>
              <w:rPr>
                <w:rFonts w:ascii="Georgia" w:eastAsia="Times New Roman" w:hAnsi="Georgia" w:cs="Calibri"/>
                <w:b/>
                <w:bCs/>
                <w:color w:val="000000"/>
                <w:sz w:val="18"/>
                <w:szCs w:val="18"/>
                <w:lang w:eastAsia="zh-TW"/>
              </w:rPr>
            </w:pPr>
            <w:r w:rsidRPr="00D001A8">
              <w:rPr>
                <w:rFonts w:ascii="Georgia" w:eastAsia="Times New Roman" w:hAnsi="Georgia" w:cs="Calibri"/>
                <w:b/>
                <w:bCs/>
                <w:color w:val="000000"/>
                <w:sz w:val="18"/>
                <w:szCs w:val="18"/>
                <w:lang w:eastAsia="zh-TW"/>
              </w:rPr>
              <w:t xml:space="preserve">(E) </w:t>
            </w:r>
            <w:proofErr w:type="spellStart"/>
            <w:r w:rsidR="00183355" w:rsidRPr="00183355">
              <w:rPr>
                <w:rFonts w:ascii="Georgia" w:eastAsia="Times New Roman" w:hAnsi="Georgia" w:cs="Calibri"/>
                <w:b/>
                <w:bCs/>
                <w:color w:val="000000"/>
                <w:sz w:val="18"/>
                <w:szCs w:val="18"/>
                <w:lang w:eastAsia="zh-TW"/>
              </w:rPr>
              <w:t>Admissibles</w:t>
            </w:r>
            <w:proofErr w:type="spellEnd"/>
            <w:r w:rsidR="00183355" w:rsidRPr="00183355">
              <w:rPr>
                <w:rFonts w:ascii="Georgia" w:eastAsia="Times New Roman" w:hAnsi="Georgia" w:cs="Calibri"/>
                <w:b/>
                <w:bCs/>
                <w:color w:val="000000"/>
                <w:sz w:val="18"/>
                <w:szCs w:val="18"/>
                <w:lang w:eastAsia="zh-TW"/>
              </w:rPr>
              <w:t xml:space="preserve"> - </w:t>
            </w:r>
            <w:proofErr w:type="spellStart"/>
            <w:r w:rsidR="00183355" w:rsidRPr="00183355">
              <w:rPr>
                <w:rFonts w:ascii="Georgia" w:eastAsia="Times New Roman" w:hAnsi="Georgia" w:cs="Calibri"/>
                <w:b/>
                <w:bCs/>
                <w:color w:val="000000"/>
                <w:sz w:val="18"/>
                <w:szCs w:val="18"/>
                <w:lang w:eastAsia="zh-TW"/>
              </w:rPr>
              <w:t>Unités</w:t>
            </w:r>
            <w:proofErr w:type="spellEnd"/>
            <w:r w:rsidR="00183355" w:rsidRPr="00183355">
              <w:rPr>
                <w:rFonts w:ascii="Georgia" w:eastAsia="Times New Roman" w:hAnsi="Georgia" w:cs="Calibri"/>
                <w:b/>
                <w:bCs/>
                <w:color w:val="000000"/>
                <w:sz w:val="18"/>
                <w:szCs w:val="18"/>
                <w:lang w:eastAsia="zh-TW"/>
              </w:rPr>
              <w:t xml:space="preserve"> </w:t>
            </w:r>
            <w:proofErr w:type="spellStart"/>
            <w:r w:rsidR="00183355" w:rsidRPr="00183355">
              <w:rPr>
                <w:rFonts w:ascii="Georgia" w:eastAsia="Times New Roman" w:hAnsi="Georgia" w:cs="Calibri"/>
                <w:b/>
                <w:bCs/>
                <w:color w:val="000000"/>
                <w:sz w:val="18"/>
                <w:szCs w:val="18"/>
                <w:lang w:eastAsia="zh-TW"/>
              </w:rPr>
              <w:t>répondants</w:t>
            </w:r>
            <w:proofErr w:type="spellEnd"/>
          </w:p>
        </w:tc>
        <w:tc>
          <w:tcPr>
            <w:tcW w:w="1191" w:type="dxa"/>
            <w:tcBorders>
              <w:top w:val="nil"/>
              <w:left w:val="nil"/>
              <w:bottom w:val="nil"/>
              <w:right w:val="nil"/>
            </w:tcBorders>
            <w:shd w:val="clear" w:color="auto" w:fill="auto"/>
            <w:noWrap/>
            <w:vAlign w:val="center"/>
            <w:hideMark/>
          </w:tcPr>
          <w:p w14:paraId="509FE053"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146</w:t>
            </w:r>
          </w:p>
        </w:tc>
        <w:tc>
          <w:tcPr>
            <w:tcW w:w="1191" w:type="dxa"/>
            <w:tcBorders>
              <w:top w:val="nil"/>
              <w:left w:val="nil"/>
              <w:bottom w:val="nil"/>
              <w:right w:val="nil"/>
            </w:tcBorders>
            <w:shd w:val="clear" w:color="auto" w:fill="auto"/>
            <w:noWrap/>
            <w:vAlign w:val="center"/>
            <w:hideMark/>
          </w:tcPr>
          <w:p w14:paraId="206DBB3A"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254</w:t>
            </w:r>
          </w:p>
        </w:tc>
        <w:tc>
          <w:tcPr>
            <w:tcW w:w="1191" w:type="dxa"/>
            <w:tcBorders>
              <w:top w:val="nil"/>
              <w:left w:val="nil"/>
              <w:bottom w:val="nil"/>
              <w:right w:val="nil"/>
            </w:tcBorders>
            <w:shd w:val="clear" w:color="auto" w:fill="auto"/>
            <w:noWrap/>
            <w:vAlign w:val="center"/>
            <w:hideMark/>
          </w:tcPr>
          <w:p w14:paraId="2CB46934"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265</w:t>
            </w:r>
          </w:p>
        </w:tc>
        <w:tc>
          <w:tcPr>
            <w:tcW w:w="1191" w:type="dxa"/>
            <w:tcBorders>
              <w:top w:val="nil"/>
              <w:left w:val="nil"/>
              <w:bottom w:val="nil"/>
              <w:right w:val="nil"/>
            </w:tcBorders>
            <w:shd w:val="clear" w:color="auto" w:fill="auto"/>
            <w:noWrap/>
            <w:vAlign w:val="center"/>
            <w:hideMark/>
          </w:tcPr>
          <w:p w14:paraId="2034AE29"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402</w:t>
            </w:r>
          </w:p>
        </w:tc>
        <w:tc>
          <w:tcPr>
            <w:tcW w:w="1191" w:type="dxa"/>
            <w:tcBorders>
              <w:top w:val="nil"/>
              <w:left w:val="nil"/>
              <w:bottom w:val="nil"/>
              <w:right w:val="nil"/>
            </w:tcBorders>
            <w:shd w:val="clear" w:color="auto" w:fill="auto"/>
            <w:noWrap/>
            <w:vAlign w:val="center"/>
            <w:hideMark/>
          </w:tcPr>
          <w:p w14:paraId="200A0C33"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222</w:t>
            </w:r>
          </w:p>
        </w:tc>
        <w:tc>
          <w:tcPr>
            <w:tcW w:w="1191" w:type="dxa"/>
            <w:tcBorders>
              <w:top w:val="nil"/>
              <w:left w:val="nil"/>
              <w:bottom w:val="nil"/>
              <w:right w:val="single" w:sz="4" w:space="0" w:color="auto"/>
            </w:tcBorders>
            <w:shd w:val="clear" w:color="auto" w:fill="auto"/>
            <w:noWrap/>
            <w:vAlign w:val="center"/>
            <w:hideMark/>
          </w:tcPr>
          <w:p w14:paraId="3C82C7EF"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136</w:t>
            </w:r>
          </w:p>
        </w:tc>
        <w:tc>
          <w:tcPr>
            <w:tcW w:w="1192" w:type="dxa"/>
            <w:tcBorders>
              <w:top w:val="single" w:sz="4" w:space="0" w:color="auto"/>
              <w:left w:val="nil"/>
              <w:bottom w:val="nil"/>
              <w:right w:val="single" w:sz="4" w:space="0" w:color="auto"/>
            </w:tcBorders>
            <w:shd w:val="clear" w:color="auto" w:fill="auto"/>
            <w:noWrap/>
            <w:vAlign w:val="center"/>
            <w:hideMark/>
          </w:tcPr>
          <w:p w14:paraId="003CF9A3"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1420</w:t>
            </w:r>
          </w:p>
        </w:tc>
      </w:tr>
      <w:tr w:rsidR="00324E02" w:rsidRPr="00D001A8" w14:paraId="1A3C4A48" w14:textId="77777777">
        <w:trPr>
          <w:trHeight w:val="341"/>
        </w:trPr>
        <w:tc>
          <w:tcPr>
            <w:tcW w:w="3523" w:type="dxa"/>
            <w:tcBorders>
              <w:top w:val="nil"/>
              <w:left w:val="single" w:sz="4" w:space="0" w:color="auto"/>
              <w:bottom w:val="single" w:sz="4" w:space="0" w:color="auto"/>
              <w:right w:val="single" w:sz="4" w:space="0" w:color="auto"/>
            </w:tcBorders>
            <w:shd w:val="clear" w:color="auto" w:fill="auto"/>
            <w:vAlign w:val="center"/>
            <w:hideMark/>
          </w:tcPr>
          <w:p w14:paraId="7779DD8E" w14:textId="2318082C" w:rsidR="00324E02" w:rsidRPr="006A62B4" w:rsidRDefault="00324E02">
            <w:pPr>
              <w:ind w:firstLineChars="100" w:firstLine="180"/>
              <w:rPr>
                <w:rFonts w:ascii="Georgia" w:eastAsia="Times New Roman" w:hAnsi="Georgia" w:cs="Calibri"/>
                <w:color w:val="000000"/>
                <w:sz w:val="18"/>
                <w:szCs w:val="18"/>
                <w:lang w:eastAsia="zh-TW"/>
              </w:rPr>
            </w:pPr>
            <w:r w:rsidRPr="006A62B4">
              <w:rPr>
                <w:rFonts w:ascii="Georgia" w:eastAsia="Times New Roman" w:hAnsi="Georgia" w:cs="Calibri"/>
                <w:color w:val="000000"/>
                <w:sz w:val="18"/>
                <w:szCs w:val="18"/>
                <w:lang w:eastAsia="zh-TW"/>
              </w:rPr>
              <w:t xml:space="preserve">E3) </w:t>
            </w:r>
            <w:r w:rsidR="00717E39" w:rsidRPr="00717E39">
              <w:rPr>
                <w:rFonts w:ascii="Georgia" w:eastAsia="Times New Roman" w:hAnsi="Georgia" w:cs="Calibri"/>
                <w:color w:val="000000"/>
                <w:sz w:val="18"/>
                <w:szCs w:val="18"/>
                <w:lang w:eastAsia="zh-TW"/>
              </w:rPr>
              <w:t>Questionnaires</w:t>
            </w:r>
            <w:r w:rsidR="00183355" w:rsidRPr="00183355">
              <w:rPr>
                <w:rFonts w:ascii="Georgia" w:eastAsia="Times New Roman" w:hAnsi="Georgia" w:cs="Calibri"/>
                <w:color w:val="000000"/>
                <w:sz w:val="18"/>
                <w:szCs w:val="18"/>
                <w:lang w:eastAsia="zh-TW"/>
              </w:rPr>
              <w:t xml:space="preserve"> </w:t>
            </w:r>
            <w:proofErr w:type="spellStart"/>
            <w:r w:rsidR="00183355" w:rsidRPr="00183355">
              <w:rPr>
                <w:rFonts w:ascii="Georgia" w:eastAsia="Times New Roman" w:hAnsi="Georgia" w:cs="Calibri"/>
                <w:color w:val="000000"/>
                <w:sz w:val="18"/>
                <w:szCs w:val="18"/>
                <w:lang w:eastAsia="zh-TW"/>
              </w:rPr>
              <w:t>complétés</w:t>
            </w:r>
            <w:proofErr w:type="spellEnd"/>
          </w:p>
        </w:tc>
        <w:tc>
          <w:tcPr>
            <w:tcW w:w="1191" w:type="dxa"/>
            <w:tcBorders>
              <w:top w:val="nil"/>
              <w:left w:val="nil"/>
              <w:bottom w:val="single" w:sz="4" w:space="0" w:color="auto"/>
              <w:right w:val="nil"/>
            </w:tcBorders>
            <w:shd w:val="clear" w:color="auto" w:fill="auto"/>
            <w:noWrap/>
            <w:vAlign w:val="center"/>
            <w:hideMark/>
          </w:tcPr>
          <w:p w14:paraId="1935810E"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146</w:t>
            </w:r>
          </w:p>
        </w:tc>
        <w:tc>
          <w:tcPr>
            <w:tcW w:w="1191" w:type="dxa"/>
            <w:tcBorders>
              <w:top w:val="nil"/>
              <w:left w:val="nil"/>
              <w:bottom w:val="single" w:sz="4" w:space="0" w:color="auto"/>
              <w:right w:val="nil"/>
            </w:tcBorders>
            <w:shd w:val="clear" w:color="auto" w:fill="auto"/>
            <w:noWrap/>
            <w:vAlign w:val="center"/>
            <w:hideMark/>
          </w:tcPr>
          <w:p w14:paraId="34A4C24A"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253</w:t>
            </w:r>
          </w:p>
        </w:tc>
        <w:tc>
          <w:tcPr>
            <w:tcW w:w="1191" w:type="dxa"/>
            <w:tcBorders>
              <w:top w:val="nil"/>
              <w:left w:val="nil"/>
              <w:bottom w:val="single" w:sz="4" w:space="0" w:color="auto"/>
              <w:right w:val="nil"/>
            </w:tcBorders>
            <w:shd w:val="clear" w:color="auto" w:fill="auto"/>
            <w:noWrap/>
            <w:vAlign w:val="center"/>
            <w:hideMark/>
          </w:tcPr>
          <w:p w14:paraId="2FBE604F"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261</w:t>
            </w:r>
          </w:p>
        </w:tc>
        <w:tc>
          <w:tcPr>
            <w:tcW w:w="1191" w:type="dxa"/>
            <w:tcBorders>
              <w:top w:val="nil"/>
              <w:left w:val="nil"/>
              <w:bottom w:val="single" w:sz="4" w:space="0" w:color="auto"/>
              <w:right w:val="nil"/>
            </w:tcBorders>
            <w:shd w:val="clear" w:color="auto" w:fill="auto"/>
            <w:noWrap/>
            <w:vAlign w:val="center"/>
            <w:hideMark/>
          </w:tcPr>
          <w:p w14:paraId="35817EDB"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402</w:t>
            </w:r>
          </w:p>
        </w:tc>
        <w:tc>
          <w:tcPr>
            <w:tcW w:w="1191" w:type="dxa"/>
            <w:tcBorders>
              <w:top w:val="nil"/>
              <w:left w:val="nil"/>
              <w:bottom w:val="single" w:sz="4" w:space="0" w:color="auto"/>
              <w:right w:val="nil"/>
            </w:tcBorders>
            <w:shd w:val="clear" w:color="auto" w:fill="auto"/>
            <w:noWrap/>
            <w:vAlign w:val="center"/>
            <w:hideMark/>
          </w:tcPr>
          <w:p w14:paraId="43EC6E53"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222</w:t>
            </w:r>
          </w:p>
        </w:tc>
        <w:tc>
          <w:tcPr>
            <w:tcW w:w="1191" w:type="dxa"/>
            <w:tcBorders>
              <w:top w:val="nil"/>
              <w:left w:val="nil"/>
              <w:bottom w:val="single" w:sz="4" w:space="0" w:color="auto"/>
              <w:right w:val="single" w:sz="4" w:space="0" w:color="auto"/>
            </w:tcBorders>
            <w:shd w:val="clear" w:color="auto" w:fill="auto"/>
            <w:noWrap/>
            <w:vAlign w:val="center"/>
            <w:hideMark/>
          </w:tcPr>
          <w:p w14:paraId="60514D07"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136</w:t>
            </w:r>
          </w:p>
        </w:tc>
        <w:tc>
          <w:tcPr>
            <w:tcW w:w="1192" w:type="dxa"/>
            <w:tcBorders>
              <w:top w:val="nil"/>
              <w:left w:val="nil"/>
              <w:bottom w:val="nil"/>
              <w:right w:val="single" w:sz="4" w:space="0" w:color="auto"/>
            </w:tcBorders>
            <w:shd w:val="clear" w:color="auto" w:fill="auto"/>
            <w:noWrap/>
            <w:vAlign w:val="center"/>
            <w:hideMark/>
          </w:tcPr>
          <w:p w14:paraId="2A04EE72" w14:textId="77777777" w:rsidR="00324E02" w:rsidRPr="006A62B4" w:rsidRDefault="00324E02">
            <w:pPr>
              <w:jc w:val="center"/>
              <w:rPr>
                <w:rFonts w:ascii="Georgia" w:eastAsia="Times New Roman" w:hAnsi="Georgia" w:cs="Calibri"/>
                <w:color w:val="000000"/>
                <w:sz w:val="18"/>
                <w:szCs w:val="18"/>
                <w:lang w:eastAsia="zh-TW"/>
              </w:rPr>
            </w:pPr>
            <w:r w:rsidRPr="006A62B4">
              <w:rPr>
                <w:rFonts w:ascii="Georgia" w:hAnsi="Georgia" w:cs="Calibri"/>
                <w:color w:val="000000"/>
                <w:sz w:val="18"/>
                <w:szCs w:val="18"/>
              </w:rPr>
              <w:t>142</w:t>
            </w:r>
            <w:r>
              <w:rPr>
                <w:rFonts w:ascii="Georgia" w:hAnsi="Georgia" w:cs="Calibri"/>
                <w:color w:val="000000"/>
                <w:sz w:val="18"/>
                <w:szCs w:val="18"/>
              </w:rPr>
              <w:t>0</w:t>
            </w:r>
          </w:p>
        </w:tc>
      </w:tr>
      <w:tr w:rsidR="00324E02" w:rsidRPr="00D001A8" w14:paraId="302DD245" w14:textId="77777777">
        <w:trPr>
          <w:trHeight w:val="341"/>
        </w:trPr>
        <w:tc>
          <w:tcPr>
            <w:tcW w:w="3523" w:type="dxa"/>
            <w:tcBorders>
              <w:top w:val="nil"/>
              <w:left w:val="single" w:sz="4" w:space="0" w:color="auto"/>
              <w:bottom w:val="single" w:sz="4" w:space="0" w:color="auto"/>
              <w:right w:val="single" w:sz="4" w:space="0" w:color="auto"/>
            </w:tcBorders>
            <w:shd w:val="clear" w:color="000000" w:fill="D0CECE"/>
            <w:vAlign w:val="center"/>
            <w:hideMark/>
          </w:tcPr>
          <w:p w14:paraId="15FA6ED8" w14:textId="527B6DFA" w:rsidR="00324E02" w:rsidRPr="00AD28CF" w:rsidRDefault="00183355">
            <w:pPr>
              <w:jc w:val="center"/>
              <w:rPr>
                <w:rFonts w:ascii="Georgia" w:eastAsia="Times New Roman" w:hAnsi="Georgia" w:cs="Calibri"/>
                <w:b/>
                <w:bCs/>
                <w:color w:val="000000"/>
                <w:sz w:val="18"/>
                <w:szCs w:val="18"/>
                <w:lang w:val="fr-CA" w:eastAsia="zh-TW"/>
              </w:rPr>
            </w:pPr>
            <w:r w:rsidRPr="00AD28CF">
              <w:rPr>
                <w:rFonts w:ascii="Georgia" w:eastAsia="Times New Roman" w:hAnsi="Georgia" w:cs="Calibri"/>
                <w:b/>
                <w:bCs/>
                <w:color w:val="000000"/>
                <w:sz w:val="18"/>
                <w:szCs w:val="18"/>
                <w:lang w:val="fr-CA" w:eastAsia="zh-TW"/>
              </w:rPr>
              <w:t>Taux de réponse estimé</w:t>
            </w:r>
            <w:r w:rsidR="00324E02" w:rsidRPr="00AD28CF">
              <w:rPr>
                <w:rFonts w:ascii="Georgia" w:eastAsia="Times New Roman" w:hAnsi="Georgia" w:cs="Calibri"/>
                <w:b/>
                <w:bCs/>
                <w:color w:val="000000"/>
                <w:sz w:val="18"/>
                <w:szCs w:val="18"/>
                <w:lang w:val="fr-CA" w:eastAsia="zh-TW"/>
              </w:rPr>
              <w:t xml:space="preserve"> (E/(C+D+E))</w:t>
            </w:r>
          </w:p>
        </w:tc>
        <w:tc>
          <w:tcPr>
            <w:tcW w:w="1191" w:type="dxa"/>
            <w:tcBorders>
              <w:top w:val="nil"/>
              <w:left w:val="nil"/>
              <w:bottom w:val="single" w:sz="4" w:space="0" w:color="auto"/>
              <w:right w:val="nil"/>
            </w:tcBorders>
            <w:shd w:val="clear" w:color="000000" w:fill="D0CECE"/>
            <w:noWrap/>
            <w:vAlign w:val="center"/>
            <w:hideMark/>
          </w:tcPr>
          <w:p w14:paraId="437B2145"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61%</w:t>
            </w:r>
          </w:p>
        </w:tc>
        <w:tc>
          <w:tcPr>
            <w:tcW w:w="1191" w:type="dxa"/>
            <w:tcBorders>
              <w:top w:val="nil"/>
              <w:left w:val="nil"/>
              <w:bottom w:val="single" w:sz="4" w:space="0" w:color="auto"/>
              <w:right w:val="nil"/>
            </w:tcBorders>
            <w:shd w:val="clear" w:color="000000" w:fill="D0CECE"/>
            <w:noWrap/>
            <w:vAlign w:val="center"/>
            <w:hideMark/>
          </w:tcPr>
          <w:p w14:paraId="65B834DF"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66%</w:t>
            </w:r>
          </w:p>
        </w:tc>
        <w:tc>
          <w:tcPr>
            <w:tcW w:w="1191" w:type="dxa"/>
            <w:tcBorders>
              <w:top w:val="nil"/>
              <w:left w:val="nil"/>
              <w:bottom w:val="single" w:sz="4" w:space="0" w:color="auto"/>
              <w:right w:val="nil"/>
            </w:tcBorders>
            <w:shd w:val="clear" w:color="000000" w:fill="D0CECE"/>
            <w:noWrap/>
            <w:vAlign w:val="center"/>
            <w:hideMark/>
          </w:tcPr>
          <w:p w14:paraId="66D142EC"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46%</w:t>
            </w:r>
          </w:p>
        </w:tc>
        <w:tc>
          <w:tcPr>
            <w:tcW w:w="1191" w:type="dxa"/>
            <w:tcBorders>
              <w:top w:val="nil"/>
              <w:left w:val="nil"/>
              <w:bottom w:val="single" w:sz="4" w:space="0" w:color="auto"/>
              <w:right w:val="nil"/>
            </w:tcBorders>
            <w:shd w:val="clear" w:color="000000" w:fill="D0CECE"/>
            <w:noWrap/>
            <w:vAlign w:val="center"/>
            <w:hideMark/>
          </w:tcPr>
          <w:p w14:paraId="050157DE"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56%</w:t>
            </w:r>
          </w:p>
        </w:tc>
        <w:tc>
          <w:tcPr>
            <w:tcW w:w="1191" w:type="dxa"/>
            <w:tcBorders>
              <w:top w:val="nil"/>
              <w:left w:val="nil"/>
              <w:bottom w:val="single" w:sz="4" w:space="0" w:color="auto"/>
              <w:right w:val="nil"/>
            </w:tcBorders>
            <w:shd w:val="clear" w:color="000000" w:fill="D0CECE"/>
            <w:noWrap/>
            <w:vAlign w:val="center"/>
            <w:hideMark/>
          </w:tcPr>
          <w:p w14:paraId="1F9483FE"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60%</w:t>
            </w:r>
          </w:p>
        </w:tc>
        <w:tc>
          <w:tcPr>
            <w:tcW w:w="1191" w:type="dxa"/>
            <w:tcBorders>
              <w:top w:val="nil"/>
              <w:left w:val="nil"/>
              <w:bottom w:val="single" w:sz="4" w:space="0" w:color="auto"/>
              <w:right w:val="single" w:sz="4" w:space="0" w:color="auto"/>
            </w:tcBorders>
            <w:shd w:val="clear" w:color="000000" w:fill="D0CECE"/>
            <w:noWrap/>
            <w:vAlign w:val="center"/>
            <w:hideMark/>
          </w:tcPr>
          <w:p w14:paraId="1F985E6C"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54%</w:t>
            </w:r>
          </w:p>
        </w:tc>
        <w:tc>
          <w:tcPr>
            <w:tcW w:w="1192" w:type="dxa"/>
            <w:tcBorders>
              <w:top w:val="single" w:sz="4" w:space="0" w:color="auto"/>
              <w:left w:val="nil"/>
              <w:bottom w:val="single" w:sz="4" w:space="0" w:color="auto"/>
              <w:right w:val="single" w:sz="4" w:space="0" w:color="auto"/>
            </w:tcBorders>
            <w:shd w:val="clear" w:color="000000" w:fill="D0CECE"/>
            <w:noWrap/>
            <w:vAlign w:val="center"/>
            <w:hideMark/>
          </w:tcPr>
          <w:p w14:paraId="336B2316" w14:textId="77777777" w:rsidR="00324E02" w:rsidRPr="00D001A8" w:rsidRDefault="00324E02">
            <w:pPr>
              <w:jc w:val="center"/>
              <w:rPr>
                <w:rFonts w:ascii="Georgia" w:eastAsia="Times New Roman" w:hAnsi="Georgia" w:cs="Calibri"/>
                <w:b/>
                <w:bCs/>
                <w:color w:val="000000"/>
                <w:sz w:val="18"/>
                <w:szCs w:val="18"/>
                <w:lang w:eastAsia="zh-TW"/>
              </w:rPr>
            </w:pPr>
            <w:r>
              <w:rPr>
                <w:rFonts w:ascii="Georgia" w:hAnsi="Georgia" w:cs="Calibri"/>
                <w:b/>
                <w:bCs/>
                <w:color w:val="000000"/>
                <w:sz w:val="18"/>
                <w:szCs w:val="18"/>
              </w:rPr>
              <w:t>56%</w:t>
            </w:r>
          </w:p>
        </w:tc>
      </w:tr>
    </w:tbl>
    <w:p w14:paraId="225F8BA0" w14:textId="77777777" w:rsidR="00324E02" w:rsidRDefault="00324E02">
      <w:pPr>
        <w:rPr>
          <w:rFonts w:ascii="Cambria" w:hAnsi="Cambria"/>
          <w:lang w:val="fr-FR"/>
        </w:rPr>
        <w:sectPr w:rsidR="00324E02" w:rsidSect="00324E02">
          <w:pgSz w:w="15840" w:h="12240" w:orient="landscape"/>
          <w:pgMar w:top="1134" w:right="2268" w:bottom="1134" w:left="1701" w:header="964" w:footer="709" w:gutter="0"/>
          <w:cols w:space="720"/>
          <w:docGrid w:linePitch="360"/>
        </w:sectPr>
      </w:pPr>
    </w:p>
    <w:p w14:paraId="5889B1C4" w14:textId="0EE4CCE8" w:rsidR="00E8550F" w:rsidRPr="00FF6EC8" w:rsidRDefault="00E8550F" w:rsidP="00E8550F">
      <w:pPr>
        <w:pStyle w:val="VAC-HeadingOne"/>
        <w:rPr>
          <w:rFonts w:ascii="Cambria" w:hAnsi="Cambria"/>
          <w:lang w:val="fr-FR"/>
        </w:rPr>
      </w:pPr>
      <w:bookmarkStart w:id="70" w:name="_Toc126760484"/>
      <w:r w:rsidRPr="00FF6EC8">
        <w:rPr>
          <w:rFonts w:ascii="Cambria" w:hAnsi="Cambria"/>
          <w:lang w:val="fr-FR"/>
        </w:rPr>
        <w:t>Instrument de recherche</w:t>
      </w:r>
      <w:bookmarkEnd w:id="70"/>
    </w:p>
    <w:p w14:paraId="35758C56" w14:textId="77777777" w:rsidR="00E8550F" w:rsidRPr="00FF6EC8" w:rsidRDefault="00E8550F" w:rsidP="00E8550F">
      <w:pPr>
        <w:keepNext/>
        <w:keepLines/>
        <w:spacing w:before="40" w:line="256" w:lineRule="auto"/>
        <w:outlineLvl w:val="2"/>
        <w:rPr>
          <w:rFonts w:ascii="Cambria" w:eastAsia="Calibri" w:hAnsi="Cambria" w:cs="Times New Roman"/>
          <w:sz w:val="22"/>
          <w:szCs w:val="22"/>
          <w:lang w:val="fr-FR"/>
        </w:rPr>
      </w:pPr>
      <w:r w:rsidRPr="00FF6EC8">
        <w:rPr>
          <w:rFonts w:ascii="Cambria" w:eastAsia="Times New Roman" w:hAnsi="Cambria" w:cs="Times New Roman"/>
          <w:b/>
          <w:caps/>
          <w:color w:val="D13138"/>
          <w:lang w:val="fr-FR"/>
        </w:rPr>
        <w:t>QUESTIONNAIRE DE RECRUTEMENT</w:t>
      </w:r>
    </w:p>
    <w:p w14:paraId="79959ACD" w14:textId="77777777" w:rsidR="00E8550F" w:rsidRPr="00FF6EC8" w:rsidRDefault="00E8550F" w:rsidP="00E8550F">
      <w:pPr>
        <w:keepNext/>
        <w:keepLines/>
        <w:spacing w:before="40" w:line="256" w:lineRule="auto"/>
        <w:outlineLvl w:val="2"/>
        <w:rPr>
          <w:rFonts w:ascii="Cambria" w:eastAsia="Calibri" w:hAnsi="Cambria" w:cs="Times New Roman"/>
          <w:sz w:val="22"/>
          <w:szCs w:val="22"/>
          <w:lang w:val="fr-FR"/>
        </w:rPr>
      </w:pPr>
    </w:p>
    <w:p w14:paraId="7B60A953" w14:textId="77777777" w:rsidR="00E8550F" w:rsidRPr="0091769D" w:rsidRDefault="00E8550F" w:rsidP="00E8550F">
      <w:pPr>
        <w:spacing w:after="160" w:line="259" w:lineRule="auto"/>
        <w:rPr>
          <w:rFonts w:ascii="Cambria" w:eastAsia="Calibri" w:hAnsi="Cambria" w:cs="Times New Roman"/>
          <w:sz w:val="22"/>
          <w:szCs w:val="22"/>
          <w:lang w:val="fr-FR"/>
        </w:rPr>
      </w:pPr>
      <w:r w:rsidRPr="00CC260D">
        <w:rPr>
          <w:rFonts w:ascii="Cambria" w:eastAsia="Calibri" w:hAnsi="Cambria" w:cs="Times New Roman"/>
          <w:b/>
          <w:bCs/>
          <w:sz w:val="22"/>
          <w:szCs w:val="22"/>
          <w:lang w:val="fr-CA"/>
        </w:rPr>
        <w:t>REMARQUE</w:t>
      </w:r>
      <w:r>
        <w:rPr>
          <w:rFonts w:ascii="Cambria" w:eastAsia="Calibri" w:hAnsi="Cambria" w:cs="Times New Roman"/>
          <w:b/>
          <w:bCs/>
          <w:sz w:val="22"/>
          <w:szCs w:val="22"/>
          <w:lang w:val="fr-CA"/>
        </w:rPr>
        <w:t> </w:t>
      </w:r>
      <w:r>
        <w:rPr>
          <w:rFonts w:ascii="Cambria" w:eastAsia="Calibri" w:hAnsi="Cambria" w:cs="Times New Roman"/>
          <w:b/>
          <w:bCs/>
          <w:sz w:val="22"/>
          <w:szCs w:val="22"/>
          <w:lang w:val="fr-FR"/>
        </w:rPr>
        <w:t> :</w:t>
      </w:r>
      <w:r w:rsidRPr="00FF6EC8">
        <w:rPr>
          <w:rFonts w:ascii="Cambria" w:eastAsia="Calibri" w:hAnsi="Cambria" w:cs="Times New Roman"/>
          <w:b/>
          <w:bCs/>
          <w:sz w:val="22"/>
          <w:szCs w:val="22"/>
          <w:lang w:val="fr-FR"/>
        </w:rPr>
        <w:t xml:space="preserve"> </w:t>
      </w:r>
      <w:r w:rsidRPr="00CC260D">
        <w:rPr>
          <w:rFonts w:ascii="Cambria" w:eastAsia="Calibri" w:hAnsi="Cambria" w:cs="Times New Roman"/>
          <w:sz w:val="22"/>
          <w:szCs w:val="22"/>
          <w:lang w:val="fr-CA"/>
        </w:rPr>
        <w:t xml:space="preserve">La conversation se déroulera dans la langue parlée privilégiée </w:t>
      </w:r>
      <w:r>
        <w:rPr>
          <w:rFonts w:ascii="Cambria" w:eastAsia="Calibri" w:hAnsi="Cambria" w:cs="Times New Roman"/>
          <w:sz w:val="22"/>
          <w:szCs w:val="22"/>
          <w:lang w:val="fr-CA"/>
        </w:rPr>
        <w:t>indiquée dans le dossier de l’échantillo</w:t>
      </w:r>
      <w:r w:rsidRPr="0091769D">
        <w:rPr>
          <w:rFonts w:ascii="Cambria" w:eastAsia="Calibri" w:hAnsi="Cambria" w:cs="Times New Roman"/>
          <w:sz w:val="22"/>
          <w:szCs w:val="22"/>
          <w:lang w:val="fr-CA"/>
        </w:rPr>
        <w:t>n</w:t>
      </w:r>
      <w:r w:rsidRPr="0091769D">
        <w:rPr>
          <w:rFonts w:ascii="Cambria" w:eastAsia="Calibri" w:hAnsi="Cambria" w:cs="Times New Roman"/>
          <w:sz w:val="22"/>
          <w:szCs w:val="22"/>
          <w:lang w:val="fr-FR"/>
        </w:rPr>
        <w:t xml:space="preserve"> [LANGUE PARLÉE]. </w:t>
      </w:r>
    </w:p>
    <w:p w14:paraId="464CC2EC"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 xml:space="preserve">INTRO1. Bonjour/Hello, mon nom est ___________ </w:t>
      </w:r>
      <w:r w:rsidRPr="0091769D">
        <w:rPr>
          <w:rFonts w:ascii="Cambria" w:hAnsi="Cambria"/>
          <w:sz w:val="22"/>
          <w:szCs w:val="22"/>
          <w:lang w:val="fr-FR"/>
        </w:rPr>
        <w:t>et je vous appelle de Forum Research Inc. au nom d'Anciens Combattants Canada</w:t>
      </w:r>
      <w:r w:rsidRPr="0091769D">
        <w:rPr>
          <w:rFonts w:ascii="Cambria" w:eastAsia="Calibri" w:hAnsi="Cambria" w:cs="Times New Roman"/>
          <w:sz w:val="22"/>
          <w:szCs w:val="22"/>
          <w:lang w:val="fr-FR"/>
        </w:rPr>
        <w:t xml:space="preserve">. </w:t>
      </w:r>
    </w:p>
    <w:p w14:paraId="09DEB5A0" w14:textId="77777777" w:rsidR="00E8550F" w:rsidRPr="00FF6EC8"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S1. Pourrais</w:t>
      </w:r>
      <w:r w:rsidRPr="0091769D">
        <w:rPr>
          <w:rFonts w:ascii="Cambria" w:eastAsia="Calibri" w:hAnsi="Cambria" w:cs="Times New Roman"/>
          <w:sz w:val="22"/>
          <w:szCs w:val="22"/>
          <w:lang w:val="fr-FR"/>
        </w:rPr>
        <w:noBreakHyphen/>
        <w:t>je parler avec [NOM]?</w:t>
      </w:r>
    </w:p>
    <w:p w14:paraId="3FEA5F17" w14:textId="77777777" w:rsidR="00E8550F" w:rsidRPr="00FF6EC8" w:rsidRDefault="00E8550F" w:rsidP="00E8550F">
      <w:pPr>
        <w:spacing w:after="160" w:line="259" w:lineRule="auto"/>
        <w:rPr>
          <w:rFonts w:ascii="Cambria" w:eastAsia="Calibri" w:hAnsi="Cambria" w:cs="Times New Roman"/>
          <w:sz w:val="22"/>
          <w:szCs w:val="22"/>
          <w:lang w:val="fr-FR"/>
        </w:rPr>
      </w:pPr>
      <w:r w:rsidRPr="00FF6EC8">
        <w:rPr>
          <w:rFonts w:ascii="Cambria" w:eastAsia="Calibri" w:hAnsi="Cambria" w:cs="Times New Roman"/>
          <w:sz w:val="22"/>
          <w:szCs w:val="22"/>
          <w:lang w:val="fr-FR"/>
        </w:rPr>
        <w:t>1 = Disponible -&gt; continuer</w:t>
      </w:r>
    </w:p>
    <w:p w14:paraId="1D4ED664" w14:textId="77777777" w:rsidR="00E8550F" w:rsidRPr="00FF6EC8" w:rsidRDefault="00E8550F" w:rsidP="00E8550F">
      <w:pPr>
        <w:spacing w:after="160" w:line="259" w:lineRule="auto"/>
        <w:rPr>
          <w:rFonts w:ascii="Cambria" w:eastAsia="Calibri" w:hAnsi="Cambria" w:cs="Times New Roman"/>
          <w:sz w:val="22"/>
          <w:szCs w:val="22"/>
          <w:lang w:val="fr-FR"/>
        </w:rPr>
      </w:pPr>
      <w:r w:rsidRPr="00FF6EC8">
        <w:rPr>
          <w:rFonts w:ascii="Cambria" w:eastAsia="Calibri" w:hAnsi="Cambria" w:cs="Times New Roman"/>
          <w:sz w:val="22"/>
          <w:szCs w:val="22"/>
          <w:lang w:val="fr-FR"/>
        </w:rPr>
        <w:t>2 = Non disponible</w:t>
      </w:r>
    </w:p>
    <w:p w14:paraId="7483766B" w14:textId="77777777" w:rsidR="00E8550F" w:rsidRPr="00FF6EC8" w:rsidRDefault="00E8550F" w:rsidP="00E8550F">
      <w:pPr>
        <w:spacing w:after="160" w:line="259" w:lineRule="auto"/>
        <w:rPr>
          <w:rFonts w:ascii="Cambria" w:eastAsia="Calibri" w:hAnsi="Cambria" w:cs="Times New Roman"/>
          <w:b/>
          <w:bCs/>
          <w:sz w:val="22"/>
          <w:szCs w:val="22"/>
          <w:lang w:val="fr-FR"/>
        </w:rPr>
      </w:pPr>
      <w:r w:rsidRPr="00FF6EC8">
        <w:rPr>
          <w:rFonts w:ascii="Cambria" w:eastAsia="Calibri" w:hAnsi="Cambria" w:cs="Times New Roman"/>
          <w:b/>
          <w:bCs/>
          <w:sz w:val="22"/>
          <w:szCs w:val="22"/>
          <w:lang w:val="fr-FR"/>
        </w:rPr>
        <w:t>SI NON DISPONIBLE</w:t>
      </w:r>
      <w:r>
        <w:rPr>
          <w:rFonts w:ascii="Cambria" w:eastAsia="Calibri" w:hAnsi="Cambria" w:cs="Times New Roman"/>
          <w:b/>
          <w:bCs/>
          <w:sz w:val="22"/>
          <w:szCs w:val="22"/>
          <w:lang w:val="fr-FR"/>
        </w:rPr>
        <w:t> :</w:t>
      </w:r>
    </w:p>
    <w:p w14:paraId="7262DAA2" w14:textId="77777777" w:rsidR="00E8550F" w:rsidRPr="00FF6EC8" w:rsidRDefault="00E8550F" w:rsidP="00E8550F">
      <w:pPr>
        <w:spacing w:after="160" w:line="259" w:lineRule="auto"/>
        <w:rPr>
          <w:rFonts w:ascii="Cambria" w:eastAsia="Calibri" w:hAnsi="Cambria" w:cs="Times New Roman"/>
          <w:sz w:val="22"/>
          <w:szCs w:val="22"/>
          <w:lang w:val="fr-FR"/>
        </w:rPr>
      </w:pPr>
      <w:r w:rsidRPr="00FF6EC8">
        <w:rPr>
          <w:rFonts w:ascii="Cambria" w:eastAsia="Calibri" w:hAnsi="Cambria" w:cs="Times New Roman"/>
          <w:sz w:val="22"/>
          <w:szCs w:val="22"/>
          <w:lang w:val="fr-FR"/>
        </w:rPr>
        <w:t>-</w:t>
      </w:r>
      <w:r>
        <w:rPr>
          <w:rFonts w:ascii="Cambria" w:eastAsia="Calibri" w:hAnsi="Cambria" w:cs="Times New Roman"/>
          <w:sz w:val="22"/>
          <w:szCs w:val="22"/>
          <w:lang w:val="fr-FR"/>
        </w:rPr>
        <w:t xml:space="preserve"> </w:t>
      </w:r>
      <w:r w:rsidRPr="00FF6EC8">
        <w:rPr>
          <w:rFonts w:ascii="Cambria" w:eastAsia="Calibri" w:hAnsi="Cambria" w:cs="Times New Roman"/>
          <w:sz w:val="22"/>
          <w:szCs w:val="22"/>
          <w:lang w:val="fr-FR"/>
        </w:rPr>
        <w:t xml:space="preserve">Confirmer </w:t>
      </w:r>
      <w:r>
        <w:rPr>
          <w:rFonts w:ascii="Cambria" w:eastAsia="Calibri" w:hAnsi="Cambria" w:cs="Times New Roman"/>
          <w:sz w:val="22"/>
          <w:szCs w:val="22"/>
          <w:lang w:val="fr-FR"/>
        </w:rPr>
        <w:t>les coor</w:t>
      </w:r>
      <w:r w:rsidRPr="00FF6EC8">
        <w:rPr>
          <w:rFonts w:ascii="Cambria" w:eastAsia="Calibri" w:hAnsi="Cambria" w:cs="Times New Roman"/>
          <w:sz w:val="22"/>
          <w:szCs w:val="22"/>
          <w:lang w:val="fr-FR"/>
        </w:rPr>
        <w:t>données</w:t>
      </w:r>
    </w:p>
    <w:p w14:paraId="556A6B1E" w14:textId="77777777" w:rsidR="00E8550F" w:rsidRPr="00FF6EC8" w:rsidRDefault="00E8550F" w:rsidP="00E8550F">
      <w:pPr>
        <w:spacing w:after="160" w:line="259" w:lineRule="auto"/>
        <w:rPr>
          <w:rFonts w:ascii="Cambria" w:eastAsia="Calibri" w:hAnsi="Cambria" w:cs="Times New Roman"/>
          <w:sz w:val="22"/>
          <w:szCs w:val="22"/>
          <w:lang w:val="fr-FR"/>
        </w:rPr>
      </w:pPr>
      <w:r w:rsidRPr="00FF6EC8">
        <w:rPr>
          <w:rFonts w:ascii="Cambria" w:eastAsia="Calibri" w:hAnsi="Cambria" w:cs="Times New Roman"/>
          <w:sz w:val="22"/>
          <w:szCs w:val="22"/>
          <w:lang w:val="fr-FR"/>
        </w:rPr>
        <w:t>-</w:t>
      </w:r>
      <w:r>
        <w:rPr>
          <w:rFonts w:ascii="Cambria" w:eastAsia="Calibri" w:hAnsi="Cambria" w:cs="Times New Roman"/>
          <w:sz w:val="22"/>
          <w:szCs w:val="22"/>
          <w:lang w:val="fr-FR"/>
        </w:rPr>
        <w:t xml:space="preserve"> </w:t>
      </w:r>
      <w:r w:rsidRPr="00FF6EC8">
        <w:rPr>
          <w:rFonts w:ascii="Cambria" w:eastAsia="Calibri" w:hAnsi="Cambria" w:cs="Times New Roman"/>
          <w:sz w:val="22"/>
          <w:szCs w:val="22"/>
          <w:lang w:val="fr-FR"/>
        </w:rPr>
        <w:t>Tenter de programmer un rappel</w:t>
      </w:r>
    </w:p>
    <w:p w14:paraId="6E9C37E3" w14:textId="77777777" w:rsidR="00E8550F" w:rsidRPr="00FF6EC8" w:rsidRDefault="00E8550F" w:rsidP="00E8550F">
      <w:pPr>
        <w:spacing w:after="160" w:line="259" w:lineRule="auto"/>
        <w:rPr>
          <w:rFonts w:ascii="Cambria" w:eastAsia="Calibri" w:hAnsi="Cambria" w:cs="Times New Roman"/>
          <w:sz w:val="22"/>
          <w:szCs w:val="22"/>
          <w:lang w:val="fr-FR"/>
        </w:rPr>
      </w:pPr>
      <w:r w:rsidRPr="00FF6EC8">
        <w:rPr>
          <w:rFonts w:ascii="Cambria" w:eastAsia="Calibri" w:hAnsi="Cambria" w:cs="Times New Roman"/>
          <w:sz w:val="22"/>
          <w:szCs w:val="22"/>
          <w:lang w:val="fr-FR"/>
        </w:rPr>
        <w:t>-</w:t>
      </w:r>
      <w:r>
        <w:rPr>
          <w:rFonts w:ascii="Cambria" w:eastAsia="Calibri" w:hAnsi="Cambria" w:cs="Times New Roman"/>
          <w:sz w:val="22"/>
          <w:szCs w:val="22"/>
          <w:lang w:val="fr-FR"/>
        </w:rPr>
        <w:t xml:space="preserve"> </w:t>
      </w:r>
      <w:r w:rsidRPr="00FF6EC8">
        <w:rPr>
          <w:rFonts w:ascii="Cambria" w:eastAsia="Calibri" w:hAnsi="Cambria" w:cs="Times New Roman"/>
          <w:sz w:val="22"/>
          <w:szCs w:val="22"/>
          <w:lang w:val="fr-FR"/>
        </w:rPr>
        <w:t>Demande</w:t>
      </w:r>
      <w:r>
        <w:rPr>
          <w:rFonts w:ascii="Cambria" w:eastAsia="Calibri" w:hAnsi="Cambria" w:cs="Times New Roman"/>
          <w:sz w:val="22"/>
          <w:szCs w:val="22"/>
          <w:lang w:val="fr-FR"/>
        </w:rPr>
        <w:t xml:space="preserve">r à la personne si elle </w:t>
      </w:r>
      <w:r w:rsidRPr="00FF6EC8">
        <w:rPr>
          <w:rFonts w:ascii="Cambria" w:eastAsia="Calibri" w:hAnsi="Cambria" w:cs="Times New Roman"/>
          <w:sz w:val="22"/>
          <w:szCs w:val="22"/>
          <w:lang w:val="fr-FR"/>
        </w:rPr>
        <w:t>souhaite remplir le sondage en ligne et</w:t>
      </w:r>
      <w:r>
        <w:rPr>
          <w:rFonts w:ascii="Cambria" w:eastAsia="Calibri" w:hAnsi="Cambria" w:cs="Times New Roman"/>
          <w:sz w:val="22"/>
          <w:szCs w:val="22"/>
          <w:lang w:val="fr-FR"/>
        </w:rPr>
        <w:t>, dans l’affirmative</w:t>
      </w:r>
      <w:r w:rsidRPr="00FF6EC8">
        <w:rPr>
          <w:rFonts w:ascii="Cambria" w:eastAsia="Calibri" w:hAnsi="Cambria" w:cs="Times New Roman"/>
          <w:sz w:val="22"/>
          <w:szCs w:val="22"/>
          <w:lang w:val="fr-FR"/>
        </w:rPr>
        <w:t xml:space="preserve">, </w:t>
      </w:r>
      <w:r>
        <w:rPr>
          <w:rFonts w:ascii="Cambria" w:eastAsia="Calibri" w:hAnsi="Cambria" w:cs="Times New Roman"/>
          <w:sz w:val="22"/>
          <w:szCs w:val="22"/>
          <w:lang w:val="fr-FR"/>
        </w:rPr>
        <w:t>prendre en note son adresse de</w:t>
      </w:r>
      <w:r w:rsidRPr="00FF6EC8">
        <w:rPr>
          <w:rFonts w:ascii="Cambria" w:eastAsia="Calibri" w:hAnsi="Cambria" w:cs="Times New Roman"/>
          <w:sz w:val="22"/>
          <w:szCs w:val="22"/>
          <w:lang w:val="fr-FR"/>
        </w:rPr>
        <w:t xml:space="preserve"> </w:t>
      </w:r>
      <w:r>
        <w:rPr>
          <w:rFonts w:ascii="Cambria" w:eastAsia="Calibri" w:hAnsi="Cambria" w:cs="Times New Roman"/>
          <w:sz w:val="22"/>
          <w:szCs w:val="22"/>
          <w:lang w:val="fr-FR"/>
        </w:rPr>
        <w:t>courriel  :</w:t>
      </w:r>
      <w:r w:rsidRPr="00FF6EC8">
        <w:rPr>
          <w:rFonts w:ascii="Cambria" w:eastAsia="Calibri" w:hAnsi="Cambria" w:cs="Times New Roman"/>
          <w:sz w:val="22"/>
          <w:szCs w:val="22"/>
          <w:lang w:val="fr-FR"/>
        </w:rPr>
        <w:t xml:space="preserve"> </w:t>
      </w:r>
      <w:r>
        <w:rPr>
          <w:rFonts w:ascii="Cambria" w:eastAsia="Calibri" w:hAnsi="Cambria" w:cs="Times New Roman"/>
          <w:sz w:val="22"/>
          <w:szCs w:val="22"/>
          <w:lang w:val="fr-FR"/>
        </w:rPr>
        <w:t>« </w:t>
      </w:r>
      <w:r w:rsidRPr="00FF6EC8">
        <w:rPr>
          <w:rFonts w:ascii="Cambria" w:eastAsia="Calibri" w:hAnsi="Cambria" w:cs="Times New Roman"/>
          <w:sz w:val="22"/>
          <w:szCs w:val="22"/>
          <w:lang w:val="fr-FR"/>
        </w:rPr>
        <w:t xml:space="preserve">Si ce moment ne vous convient pas, je peux prendre </w:t>
      </w:r>
      <w:r>
        <w:rPr>
          <w:rFonts w:ascii="Cambria" w:eastAsia="Calibri" w:hAnsi="Cambria" w:cs="Times New Roman"/>
          <w:sz w:val="22"/>
          <w:szCs w:val="22"/>
          <w:lang w:val="fr-FR"/>
        </w:rPr>
        <w:t>votre courriel</w:t>
      </w:r>
      <w:r w:rsidRPr="00FF6EC8">
        <w:rPr>
          <w:rFonts w:ascii="Cambria" w:eastAsia="Calibri" w:hAnsi="Cambria" w:cs="Times New Roman"/>
          <w:sz w:val="22"/>
          <w:szCs w:val="22"/>
          <w:lang w:val="fr-FR"/>
        </w:rPr>
        <w:t xml:space="preserve"> et vous envoyer une version du sondage en ligne </w:t>
      </w:r>
      <w:r>
        <w:rPr>
          <w:rFonts w:ascii="Cambria" w:eastAsia="Calibri" w:hAnsi="Cambria" w:cs="Times New Roman"/>
          <w:sz w:val="22"/>
          <w:szCs w:val="22"/>
          <w:lang w:val="fr-FR"/>
        </w:rPr>
        <w:t>que vous pourrez remplir</w:t>
      </w:r>
      <w:r w:rsidRPr="00FF6EC8">
        <w:rPr>
          <w:rFonts w:ascii="Cambria" w:eastAsia="Calibri" w:hAnsi="Cambria" w:cs="Times New Roman"/>
          <w:sz w:val="22"/>
          <w:szCs w:val="22"/>
          <w:lang w:val="fr-FR"/>
        </w:rPr>
        <w:t xml:space="preserve"> quand vous aurez le temps.</w:t>
      </w:r>
      <w:r>
        <w:rPr>
          <w:rFonts w:ascii="Cambria" w:eastAsia="Calibri" w:hAnsi="Cambria" w:cs="Times New Roman"/>
          <w:sz w:val="22"/>
          <w:szCs w:val="22"/>
          <w:lang w:val="fr-FR"/>
        </w:rPr>
        <w:t> »</w:t>
      </w:r>
    </w:p>
    <w:p w14:paraId="7A18DF12" w14:textId="77777777" w:rsidR="00E8550F" w:rsidRPr="00FF6EC8" w:rsidRDefault="00E8550F" w:rsidP="00E740CB">
      <w:pPr>
        <w:spacing w:line="259" w:lineRule="auto"/>
        <w:rPr>
          <w:rFonts w:ascii="Cambria" w:eastAsia="Calibri" w:hAnsi="Cambria" w:cs="Times New Roman"/>
          <w:sz w:val="22"/>
          <w:szCs w:val="22"/>
          <w:lang w:val="fr-FR"/>
        </w:rPr>
      </w:pPr>
      <w:r w:rsidRPr="00FF6EC8">
        <w:rPr>
          <w:rFonts w:ascii="Cambria" w:eastAsia="Calibri" w:hAnsi="Cambria"/>
          <w:bCs/>
          <w:lang w:val="fr-FR"/>
        </w:rPr>
        <w:tab/>
        <w:t>*</w:t>
      </w:r>
      <w:r>
        <w:rPr>
          <w:rFonts w:ascii="Cambria" w:eastAsia="Calibri" w:hAnsi="Cambria"/>
          <w:bCs/>
          <w:lang w:val="fr-FR"/>
        </w:rPr>
        <w:t>Courriel  :</w:t>
      </w:r>
      <w:r w:rsidRPr="00FF6EC8">
        <w:rPr>
          <w:rFonts w:ascii="Cambria" w:eastAsia="Calibri" w:hAnsi="Cambria"/>
          <w:bCs/>
          <w:lang w:val="fr-FR"/>
        </w:rPr>
        <w:t xml:space="preserve"> </w:t>
      </w:r>
    </w:p>
    <w:p w14:paraId="2732AD0D" w14:textId="77777777" w:rsidR="00E8550F" w:rsidRPr="00FF6EC8" w:rsidRDefault="00E8550F" w:rsidP="00E8550F">
      <w:pPr>
        <w:spacing w:after="160" w:line="259" w:lineRule="auto"/>
        <w:rPr>
          <w:rFonts w:ascii="Cambria" w:eastAsia="Calibri" w:hAnsi="Cambria" w:cs="Times New Roman"/>
          <w:sz w:val="22"/>
          <w:szCs w:val="22"/>
          <w:lang w:val="fr-FR"/>
        </w:rPr>
      </w:pPr>
      <w:r w:rsidRPr="00FF6EC8">
        <w:rPr>
          <w:rFonts w:ascii="Cambria" w:eastAsia="Calibri" w:hAnsi="Cambria" w:cs="Times New Roman"/>
          <w:sz w:val="22"/>
          <w:szCs w:val="22"/>
          <w:lang w:val="fr-FR"/>
        </w:rPr>
        <w:t>Préfèreriez</w:t>
      </w:r>
      <w:r>
        <w:rPr>
          <w:rFonts w:ascii="Cambria" w:eastAsia="Calibri" w:hAnsi="Cambria" w:cs="Times New Roman"/>
          <w:sz w:val="22"/>
          <w:szCs w:val="22"/>
          <w:lang w:val="fr-FR"/>
        </w:rPr>
        <w:noBreakHyphen/>
      </w:r>
      <w:r w:rsidRPr="00FF6EC8">
        <w:rPr>
          <w:rFonts w:ascii="Cambria" w:eastAsia="Calibri" w:hAnsi="Cambria" w:cs="Times New Roman"/>
          <w:sz w:val="22"/>
          <w:szCs w:val="22"/>
          <w:lang w:val="fr-FR"/>
        </w:rPr>
        <w:t>vous continuer en anglais ou en français?</w:t>
      </w:r>
    </w:p>
    <w:p w14:paraId="5E259AC5" w14:textId="77777777" w:rsidR="00E8550F" w:rsidRPr="00FF6EC8" w:rsidRDefault="00E8550F" w:rsidP="00E8550F">
      <w:pPr>
        <w:spacing w:after="160" w:line="259" w:lineRule="auto"/>
        <w:rPr>
          <w:rFonts w:ascii="Cambria" w:eastAsia="Calibri" w:hAnsi="Cambria" w:cs="Times New Roman"/>
          <w:sz w:val="22"/>
          <w:szCs w:val="22"/>
          <w:lang w:val="fr-FR"/>
        </w:rPr>
      </w:pPr>
      <w:r w:rsidRPr="00FF6EC8">
        <w:rPr>
          <w:rFonts w:ascii="Cambria" w:eastAsia="Calibri" w:hAnsi="Cambria" w:cs="Times New Roman"/>
          <w:sz w:val="22"/>
          <w:szCs w:val="22"/>
          <w:lang w:val="fr-FR"/>
        </w:rPr>
        <w:t>1 – Anglais</w:t>
      </w:r>
    </w:p>
    <w:p w14:paraId="63AF699B" w14:textId="77777777" w:rsidR="00E8550F" w:rsidRPr="00FF6EC8" w:rsidRDefault="00E8550F" w:rsidP="00E8550F">
      <w:pPr>
        <w:spacing w:after="160" w:line="259" w:lineRule="auto"/>
        <w:rPr>
          <w:rFonts w:ascii="Cambria" w:eastAsia="Calibri" w:hAnsi="Cambria" w:cs="Times New Roman"/>
          <w:sz w:val="22"/>
          <w:szCs w:val="22"/>
          <w:lang w:val="fr-FR"/>
        </w:rPr>
      </w:pPr>
      <w:r w:rsidRPr="00FF6EC8">
        <w:rPr>
          <w:rFonts w:ascii="Cambria" w:eastAsia="Calibri" w:hAnsi="Cambria" w:cs="Times New Roman"/>
          <w:sz w:val="22"/>
          <w:szCs w:val="22"/>
          <w:lang w:val="fr-FR"/>
        </w:rPr>
        <w:t>2 – Français</w:t>
      </w:r>
    </w:p>
    <w:p w14:paraId="5B734AAE" w14:textId="77777777" w:rsidR="00E8550F" w:rsidRPr="00FF6EC8" w:rsidRDefault="00E8550F" w:rsidP="00E8550F">
      <w:pPr>
        <w:spacing w:after="160" w:line="259" w:lineRule="auto"/>
        <w:rPr>
          <w:rFonts w:ascii="Cambria" w:eastAsia="Calibri" w:hAnsi="Cambria" w:cs="Times New Roman"/>
          <w:sz w:val="22"/>
          <w:szCs w:val="22"/>
          <w:lang w:val="fr-FR"/>
        </w:rPr>
      </w:pPr>
      <w:r w:rsidRPr="00FF6EC8">
        <w:rPr>
          <w:rFonts w:ascii="Cambria" w:eastAsia="Calibri" w:hAnsi="Cambria" w:cs="Times New Roman"/>
          <w:sz w:val="22"/>
          <w:szCs w:val="22"/>
          <w:lang w:val="fr-FR"/>
        </w:rPr>
        <w:t>S2. Comment allez</w:t>
      </w:r>
      <w:r>
        <w:rPr>
          <w:rFonts w:ascii="Cambria" w:eastAsia="Calibri" w:hAnsi="Cambria" w:cs="Times New Roman"/>
          <w:sz w:val="22"/>
          <w:szCs w:val="22"/>
          <w:lang w:val="fr-FR"/>
        </w:rPr>
        <w:noBreakHyphen/>
      </w:r>
      <w:r w:rsidRPr="00FF6EC8">
        <w:rPr>
          <w:rFonts w:ascii="Cambria" w:eastAsia="Calibri" w:hAnsi="Cambria" w:cs="Times New Roman"/>
          <w:sz w:val="22"/>
          <w:szCs w:val="22"/>
          <w:lang w:val="fr-FR"/>
        </w:rPr>
        <w:t xml:space="preserve">vous aujourd’hui? </w:t>
      </w:r>
    </w:p>
    <w:p w14:paraId="7104DA36" w14:textId="77777777" w:rsidR="00E8550F" w:rsidRPr="00FF6EC8" w:rsidRDefault="00E8550F" w:rsidP="00E8550F">
      <w:pPr>
        <w:spacing w:after="160" w:line="259" w:lineRule="auto"/>
        <w:rPr>
          <w:rFonts w:ascii="Cambria" w:eastAsia="Calibri" w:hAnsi="Cambria" w:cs="Times New Roman"/>
          <w:b/>
          <w:bCs/>
          <w:sz w:val="22"/>
          <w:szCs w:val="22"/>
          <w:lang w:val="fr-FR"/>
        </w:rPr>
      </w:pPr>
      <w:r w:rsidRPr="00FF6EC8">
        <w:rPr>
          <w:rFonts w:ascii="Cambria" w:eastAsia="Calibri" w:hAnsi="Cambria" w:cs="Times New Roman"/>
          <w:b/>
          <w:bCs/>
          <w:sz w:val="22"/>
          <w:szCs w:val="22"/>
          <w:lang w:val="fr-FR"/>
        </w:rPr>
        <w:t xml:space="preserve">(Attendez la réponse) </w:t>
      </w:r>
    </w:p>
    <w:p w14:paraId="62344420" w14:textId="77777777" w:rsidR="00E8550F" w:rsidRPr="00FF6EC8" w:rsidRDefault="00E8550F" w:rsidP="00E8550F">
      <w:pPr>
        <w:spacing w:after="160" w:line="259" w:lineRule="auto"/>
        <w:rPr>
          <w:rFonts w:ascii="Cambria" w:eastAsia="Calibri" w:hAnsi="Cambria" w:cs="Times New Roman"/>
          <w:sz w:val="22"/>
          <w:szCs w:val="22"/>
          <w:lang w:val="fr-FR"/>
        </w:rPr>
      </w:pPr>
      <w:r w:rsidRPr="00FF6EC8">
        <w:rPr>
          <w:rFonts w:ascii="Cambria" w:eastAsia="Calibri" w:hAnsi="Cambria" w:cs="Times New Roman"/>
          <w:sz w:val="22"/>
          <w:szCs w:val="22"/>
          <w:lang w:val="fr-FR"/>
        </w:rPr>
        <w:t xml:space="preserve">INTRO2. Au nom d’Anciens Combattants Canada, nous appelons les clients pour participer au </w:t>
      </w:r>
      <w:r>
        <w:rPr>
          <w:rFonts w:ascii="Cambria" w:hAnsi="Cambria" w:cs="Segoe UI"/>
          <w:color w:val="242424"/>
          <w:sz w:val="22"/>
          <w:szCs w:val="22"/>
          <w:shd w:val="clear" w:color="auto" w:fill="FFFFFF"/>
          <w:lang w:val="fr-CA"/>
        </w:rPr>
        <w:t>s</w:t>
      </w:r>
      <w:r w:rsidRPr="00475121">
        <w:rPr>
          <w:rFonts w:ascii="Cambria" w:hAnsi="Cambria" w:cs="Segoe UI"/>
          <w:color w:val="242424"/>
          <w:sz w:val="22"/>
          <w:szCs w:val="22"/>
          <w:shd w:val="clear" w:color="auto" w:fill="FFFFFF"/>
          <w:lang w:val="fr-CA"/>
        </w:rPr>
        <w:t xml:space="preserve">ondage national auprès </w:t>
      </w:r>
      <w:r w:rsidRPr="008B7A59">
        <w:rPr>
          <w:rFonts w:ascii="Cambria" w:hAnsi="Cambria" w:cs="Segoe UI"/>
          <w:color w:val="242424"/>
          <w:sz w:val="22"/>
          <w:szCs w:val="22"/>
          <w:shd w:val="clear" w:color="auto" w:fill="FFFFFF"/>
          <w:lang w:val="fr-CA"/>
        </w:rPr>
        <w:t xml:space="preserve">des clients d’Anciens Combattants Canada </w:t>
      </w:r>
      <w:r w:rsidRPr="008B7A59">
        <w:rPr>
          <w:rFonts w:ascii="Cambria" w:eastAsia="Calibri" w:hAnsi="Cambria" w:cs="Times New Roman"/>
          <w:sz w:val="22"/>
          <w:szCs w:val="22"/>
          <w:lang w:val="fr-CA"/>
        </w:rPr>
        <w:t>2022</w:t>
      </w:r>
      <w:r w:rsidRPr="00475121">
        <w:rPr>
          <w:rFonts w:ascii="Cambria" w:eastAsia="Calibri" w:hAnsi="Cambria" w:cs="Times New Roman"/>
          <w:sz w:val="22"/>
          <w:szCs w:val="22"/>
          <w:lang w:val="fr-FR"/>
        </w:rPr>
        <w:t>.</w:t>
      </w:r>
      <w:r w:rsidRPr="00FF6EC8">
        <w:rPr>
          <w:rFonts w:ascii="Cambria" w:eastAsia="Calibri" w:hAnsi="Cambria" w:cs="Times New Roman"/>
          <w:sz w:val="22"/>
          <w:szCs w:val="22"/>
          <w:lang w:val="fr-FR"/>
        </w:rPr>
        <w:t xml:space="preserve"> </w:t>
      </w:r>
      <w:r w:rsidRPr="008B7A59">
        <w:rPr>
          <w:rFonts w:ascii="Cambria" w:eastAsia="Calibri" w:hAnsi="Cambria" w:cs="Times New Roman"/>
          <w:sz w:val="22"/>
          <w:szCs w:val="22"/>
          <w:lang w:val="fr-CA"/>
        </w:rPr>
        <w:t>Anciens Combattants Canada essaie toujours d’améliorer ses services et vos commentaires seraient extrêmement utiles.  Si vous acceptez de participer, vos commentaires seront entièrement volontaires, totalement anonymes et confidentiels, et votre participation n’aura aucun effet sur les avantages ou services que vous recevez</w:t>
      </w:r>
      <w:r w:rsidRPr="00FF6EC8">
        <w:rPr>
          <w:rFonts w:ascii="Cambria" w:eastAsia="Calibri" w:hAnsi="Cambria" w:cs="Times New Roman"/>
          <w:sz w:val="22"/>
          <w:szCs w:val="22"/>
          <w:lang w:val="fr-FR"/>
        </w:rPr>
        <w:t>.</w:t>
      </w:r>
    </w:p>
    <w:p w14:paraId="0A2658DE" w14:textId="77777777" w:rsidR="00E8550F" w:rsidRPr="00C06BEE" w:rsidRDefault="00E8550F" w:rsidP="00E740CB">
      <w:pPr>
        <w:spacing w:line="256" w:lineRule="auto"/>
        <w:rPr>
          <w:rFonts w:ascii="Cambria" w:eastAsia="Calibri" w:hAnsi="Cambria" w:cs="Times New Roman"/>
          <w:i/>
          <w:iCs/>
          <w:sz w:val="22"/>
          <w:szCs w:val="22"/>
          <w:lang w:val="fr-FR"/>
        </w:rPr>
      </w:pPr>
      <w:r w:rsidRPr="00C06BEE">
        <w:rPr>
          <w:rFonts w:ascii="Cambria" w:eastAsia="Calibri" w:hAnsi="Cambria" w:cs="Times New Roman"/>
          <w:i/>
          <w:iCs/>
          <w:sz w:val="22"/>
          <w:szCs w:val="22"/>
          <w:lang w:val="fr-FR"/>
        </w:rPr>
        <w:t xml:space="preserve">Pour vérifier la légitimité de ce sondage ou pour obtenir plus de renseignements sur les objectifs du sondage et l’utilisation des résultats, veuillez communiquer avec le Réseau national des centres de contact d’Anciens Combattants Canada au numéro sans frais 1-866-522-2022, ou avec la chargée de projet </w:t>
      </w:r>
      <w:r w:rsidRPr="00C06BEE">
        <w:rPr>
          <w:rFonts w:ascii="Cambria" w:eastAsia="Calibri" w:hAnsi="Cambria" w:cs="Times New Roman"/>
          <w:b/>
          <w:bCs/>
          <w:i/>
          <w:iCs/>
          <w:sz w:val="22"/>
          <w:szCs w:val="22"/>
          <w:lang w:val="fr-FR"/>
        </w:rPr>
        <w:t>Jacqueline Smith, gestionnaire principale des opérations, Unité des renseignements opérationnels</w:t>
      </w:r>
      <w:r w:rsidRPr="00C06BEE">
        <w:rPr>
          <w:rFonts w:ascii="Cambria" w:eastAsia="Calibri" w:hAnsi="Cambria" w:cs="Times New Roman"/>
          <w:i/>
          <w:iCs/>
          <w:sz w:val="22"/>
          <w:szCs w:val="22"/>
          <w:lang w:val="fr-FR"/>
        </w:rPr>
        <w:t xml:space="preserve">. </w:t>
      </w:r>
    </w:p>
    <w:p w14:paraId="5A23D4FA" w14:textId="77777777" w:rsidR="00E8550F" w:rsidRPr="0091769D" w:rsidRDefault="00E8550F" w:rsidP="00E740CB">
      <w:pPr>
        <w:spacing w:line="256" w:lineRule="auto"/>
        <w:rPr>
          <w:rFonts w:ascii="Cambria" w:eastAsia="Calibri" w:hAnsi="Cambria" w:cs="Times New Roman"/>
          <w:i/>
          <w:iCs/>
          <w:sz w:val="22"/>
          <w:szCs w:val="22"/>
          <w:lang w:val="fr-FR"/>
        </w:rPr>
      </w:pPr>
      <w:r w:rsidRPr="0091769D">
        <w:rPr>
          <w:rFonts w:ascii="Cambria" w:eastAsia="Calibri" w:hAnsi="Cambria" w:cs="Times New Roman"/>
          <w:i/>
          <w:iCs/>
          <w:sz w:val="22"/>
          <w:szCs w:val="22"/>
          <w:lang w:val="fr-FR"/>
        </w:rPr>
        <w:t>613-217-4231</w:t>
      </w:r>
    </w:p>
    <w:p w14:paraId="2BAE60CD" w14:textId="2B181471" w:rsidR="00E8550F" w:rsidRPr="0091769D" w:rsidRDefault="00611417" w:rsidP="00E8550F">
      <w:pPr>
        <w:spacing w:after="160" w:line="256" w:lineRule="auto"/>
        <w:rPr>
          <w:rFonts w:ascii="Cambria" w:eastAsia="Calibri" w:hAnsi="Cambria" w:cs="Times New Roman"/>
          <w:sz w:val="22"/>
          <w:szCs w:val="22"/>
          <w:lang w:val="fr-FR"/>
        </w:rPr>
      </w:pPr>
      <w:hyperlink r:id="rId147" w:history="1">
        <w:r w:rsidR="00E8550F" w:rsidRPr="0091769D">
          <w:rPr>
            <w:rStyle w:val="Hyperlink"/>
            <w:rFonts w:ascii="Cambria" w:eastAsia="Calibri" w:hAnsi="Cambria" w:cs="Times New Roman"/>
            <w:i/>
            <w:iCs/>
            <w:sz w:val="22"/>
            <w:szCs w:val="22"/>
            <w:lang w:val="fr-FR"/>
          </w:rPr>
          <w:t>jacqueline.smith@veterans.gc.ca</w:t>
        </w:r>
      </w:hyperlink>
      <w:r w:rsidR="00E8550F" w:rsidRPr="0091769D">
        <w:rPr>
          <w:rFonts w:ascii="Cambria" w:eastAsia="Calibri" w:hAnsi="Cambria" w:cs="Times New Roman"/>
          <w:sz w:val="22"/>
          <w:szCs w:val="22"/>
          <w:lang w:val="fr-FR"/>
        </w:rPr>
        <w:t xml:space="preserve">  </w:t>
      </w:r>
    </w:p>
    <w:p w14:paraId="35847161" w14:textId="77777777" w:rsidR="00E8550F" w:rsidRPr="0091769D" w:rsidRDefault="00E8550F" w:rsidP="00E8550F">
      <w:pPr>
        <w:spacing w:after="160" w:line="256"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 xml:space="preserve">Ce sondage devrait prendre environ 25 minutes et peut être effectué dans la langue officielle de votre choix. </w:t>
      </w:r>
    </w:p>
    <w:p w14:paraId="34FE5EC5" w14:textId="77777777" w:rsidR="00E8550F" w:rsidRPr="0091769D" w:rsidRDefault="00E8550F" w:rsidP="00E8550F">
      <w:pPr>
        <w:spacing w:after="160" w:line="256"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 xml:space="preserve">Veuillez prendre note que cet appel peut être enregistré à des fins de contrôle de qualité et de formation. </w:t>
      </w:r>
    </w:p>
    <w:p w14:paraId="1D867ED0"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S3. Est-ce que je vous ai rejoint aujourd’hui sur un téléphone fixe ou un téléphone cellulaire? [</w:t>
      </w:r>
      <w:r w:rsidRPr="0091769D">
        <w:rPr>
          <w:rFonts w:ascii="Cambria" w:eastAsia="Calibri" w:hAnsi="Cambria" w:cs="Times New Roman"/>
          <w:b/>
          <w:bCs/>
          <w:sz w:val="22"/>
          <w:szCs w:val="22"/>
          <w:lang w:val="fr-FR"/>
        </w:rPr>
        <w:t>Note à l’enquêteur  : Cette question aide à identifier les personnes qui conduisent en utilisant un téléphone portable.</w:t>
      </w:r>
      <w:r w:rsidRPr="0091769D">
        <w:rPr>
          <w:rFonts w:ascii="Cambria" w:eastAsia="Calibri" w:hAnsi="Cambria" w:cs="Times New Roman"/>
          <w:sz w:val="22"/>
          <w:szCs w:val="22"/>
          <w:lang w:val="fr-FR"/>
        </w:rPr>
        <w:t xml:space="preserve">] </w:t>
      </w:r>
    </w:p>
    <w:p w14:paraId="4BBBC3D5"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1 = Téléphone fixe</w:t>
      </w:r>
    </w:p>
    <w:p w14:paraId="7D54AD26"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2 = Téléphone cellulaire</w:t>
      </w:r>
    </w:p>
    <w:p w14:paraId="348384CA"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S4. [SI S3=2] Pouvez-vous me parler en toute sécurité maintenant?</w:t>
      </w:r>
    </w:p>
    <w:p w14:paraId="348A0822"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1=Oui</w:t>
      </w:r>
    </w:p>
    <w:p w14:paraId="2E66D685"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2=Non -&gt; Programmer un rappel ou demander à la personne si elle souhaite remplir le sondage en ligne et, dans l’affirmative, prendre en note son adresse de courriel  : « Si ce moment ne vous convient pas, je peux prendre votre courriel et vous envoyer une version du sondage en ligne que vous pourrez remplir quand vous aurez le temps. »</w:t>
      </w:r>
    </w:p>
    <w:p w14:paraId="3A4081CF"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bCs/>
          <w:lang w:val="fr-FR"/>
        </w:rPr>
        <w:tab/>
        <w:t>*Courriel  :</w:t>
      </w:r>
    </w:p>
    <w:p w14:paraId="57C0C5B4"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 xml:space="preserve">S4. Puis-je commencer le sondage maintenant? </w:t>
      </w:r>
    </w:p>
    <w:p w14:paraId="196D6CA0"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1 – Oui [Continuer]</w:t>
      </w:r>
    </w:p>
    <w:p w14:paraId="15ECEEA0"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2 – Non, pas pour le moment [Tenter de programmer un rappel]</w:t>
      </w:r>
    </w:p>
    <w:p w14:paraId="3D8B21F4"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3 – Non, préfère ne pas répondre [Compter comme refus ferme ou souple]</w:t>
      </w:r>
    </w:p>
    <w:p w14:paraId="1DA25F77" w14:textId="77777777" w:rsidR="00E8550F" w:rsidRPr="0091769D" w:rsidRDefault="00E8550F" w:rsidP="00E8550F">
      <w:pPr>
        <w:spacing w:after="160" w:line="259" w:lineRule="auto"/>
        <w:rPr>
          <w:rFonts w:ascii="Cambria" w:eastAsia="Calibri" w:hAnsi="Cambria" w:cs="Times New Roman"/>
          <w:iCs/>
          <w:sz w:val="22"/>
          <w:szCs w:val="22"/>
          <w:lang w:val="fr-FR"/>
        </w:rPr>
      </w:pPr>
    </w:p>
    <w:p w14:paraId="79351931" w14:textId="77777777" w:rsidR="00E8550F" w:rsidRPr="0091769D" w:rsidRDefault="00E8550F" w:rsidP="00E8550F">
      <w:pPr>
        <w:rPr>
          <w:rFonts w:ascii="Cambria" w:hAnsi="Cambria"/>
          <w:lang w:val="fr-FR"/>
        </w:rPr>
      </w:pPr>
      <w:r w:rsidRPr="0091769D">
        <w:rPr>
          <w:rFonts w:ascii="Cambria" w:hAnsi="Cambria"/>
          <w:lang w:val="fr-FR"/>
        </w:rPr>
        <w:t xml:space="preserve">S5. Excellent! Vous pouvez répondre au sondage par téléphone avec moi ou en ligne. Comment voulez-vous poursuivre le sondage?  </w:t>
      </w:r>
    </w:p>
    <w:p w14:paraId="05145927"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iCs/>
          <w:sz w:val="22"/>
          <w:szCs w:val="22"/>
          <w:lang w:val="fr-FR"/>
        </w:rPr>
        <w:t xml:space="preserve">1 – Téléphone </w:t>
      </w:r>
      <w:r w:rsidRPr="0091769D">
        <w:rPr>
          <w:rFonts w:ascii="Cambria" w:eastAsia="Calibri" w:hAnsi="Cambria" w:cs="Times New Roman"/>
          <w:sz w:val="22"/>
          <w:szCs w:val="22"/>
          <w:lang w:val="fr-FR"/>
        </w:rPr>
        <w:t>[Continuer]</w:t>
      </w:r>
    </w:p>
    <w:p w14:paraId="78ACD374" w14:textId="77777777" w:rsidR="00E8550F" w:rsidRPr="0091769D" w:rsidRDefault="00E8550F" w:rsidP="00E8550F">
      <w:pPr>
        <w:spacing w:after="160" w:line="259" w:lineRule="auto"/>
        <w:rPr>
          <w:rFonts w:ascii="Cambria" w:eastAsia="Calibri" w:hAnsi="Cambria" w:cs="Times New Roman"/>
          <w:sz w:val="22"/>
          <w:szCs w:val="22"/>
          <w:lang w:val="fr-FR"/>
        </w:rPr>
      </w:pPr>
      <w:r w:rsidRPr="0091769D">
        <w:rPr>
          <w:rFonts w:ascii="Cambria" w:eastAsia="Calibri" w:hAnsi="Cambria" w:cs="Times New Roman"/>
          <w:sz w:val="22"/>
          <w:szCs w:val="22"/>
          <w:lang w:val="fr-FR"/>
        </w:rPr>
        <w:t>2 – En ligne</w:t>
      </w:r>
    </w:p>
    <w:p w14:paraId="19390261" w14:textId="77777777" w:rsidR="00E8550F" w:rsidRPr="0091769D" w:rsidRDefault="00E8550F" w:rsidP="00E8550F">
      <w:pPr>
        <w:spacing w:before="240"/>
        <w:rPr>
          <w:rFonts w:ascii="Cambria" w:eastAsia="Calibri" w:hAnsi="Cambria" w:cstheme="minorHAnsi"/>
          <w:bCs/>
          <w:lang w:val="fr-FR"/>
        </w:rPr>
      </w:pPr>
      <w:r w:rsidRPr="0091769D">
        <w:rPr>
          <w:rFonts w:ascii="Cambria" w:eastAsia="Calibri" w:hAnsi="Cambria" w:cstheme="minorHAnsi"/>
          <w:bCs/>
          <w:lang w:val="fr-FR"/>
        </w:rPr>
        <w:t>Quelle est votre courriel?* Courriel :</w:t>
      </w:r>
    </w:p>
    <w:p w14:paraId="3B1CF2D2" w14:textId="77777777" w:rsidR="00E8550F" w:rsidRPr="0091769D" w:rsidRDefault="00E8550F" w:rsidP="00E8550F">
      <w:pPr>
        <w:ind w:right="4"/>
        <w:rPr>
          <w:rFonts w:ascii="Cambria" w:eastAsia="Times New Roman" w:hAnsi="Cambria" w:cstheme="minorHAnsi"/>
          <w:lang w:val="fr-FR"/>
        </w:rPr>
      </w:pPr>
    </w:p>
    <w:p w14:paraId="609C22E0" w14:textId="77777777" w:rsidR="00E8550F" w:rsidRPr="00FF6EC8" w:rsidRDefault="00E8550F" w:rsidP="00E8550F">
      <w:pPr>
        <w:ind w:right="4"/>
        <w:rPr>
          <w:rFonts w:ascii="Cambria" w:eastAsia="Times New Roman" w:hAnsi="Cambria" w:cstheme="minorHAnsi"/>
          <w:lang w:val="fr-FR"/>
        </w:rPr>
      </w:pPr>
      <w:r w:rsidRPr="0091769D">
        <w:rPr>
          <w:rFonts w:ascii="Cambria" w:eastAsia="Times New Roman" w:hAnsi="Cambria" w:cstheme="minorHAnsi"/>
          <w:lang w:val="fr-FR"/>
        </w:rPr>
        <w:t>*Si on vous demande la raison pour laquelle le courriel est nécessaire, répondez  : « Nous avons besoin de votre courriel pour pouvoir vous envoyer le lien du sondage. » [Note à l’enquêteur  : répétez le courriel pour confirmer les détails].</w:t>
      </w:r>
    </w:p>
    <w:p w14:paraId="60F2DB3E" w14:textId="77777777" w:rsidR="00E8550F" w:rsidRPr="00FF6EC8" w:rsidRDefault="00E8550F" w:rsidP="00E8550F">
      <w:pPr>
        <w:spacing w:after="160" w:line="259" w:lineRule="auto"/>
        <w:rPr>
          <w:rFonts w:ascii="Cambria" w:eastAsia="Times New Roman" w:hAnsi="Cambria" w:cstheme="minorHAnsi"/>
          <w:lang w:val="fr-FR"/>
        </w:rPr>
      </w:pPr>
    </w:p>
    <w:p w14:paraId="5FD1BAA1" w14:textId="77777777" w:rsidR="00E8550F" w:rsidRPr="00FF6EC8" w:rsidRDefault="00E8550F" w:rsidP="00E8550F">
      <w:pPr>
        <w:spacing w:after="160" w:line="259" w:lineRule="auto"/>
        <w:rPr>
          <w:rFonts w:ascii="Cambria" w:eastAsia="Calibri" w:hAnsi="Cambria" w:cs="Times New Roman"/>
          <w:sz w:val="22"/>
          <w:szCs w:val="22"/>
          <w:lang w:val="fr-FR"/>
        </w:rPr>
      </w:pPr>
      <w:r w:rsidRPr="00FF6EC8">
        <w:rPr>
          <w:rFonts w:ascii="Cambria" w:eastAsia="Calibri" w:hAnsi="Cambria" w:cs="Times New Roman"/>
          <w:sz w:val="22"/>
          <w:szCs w:val="22"/>
          <w:lang w:val="fr-FR"/>
        </w:rPr>
        <w:t>[</w:t>
      </w:r>
      <w:r w:rsidRPr="00FF6EC8">
        <w:rPr>
          <w:rFonts w:ascii="Cambria" w:hAnsi="Cambria"/>
          <w:sz w:val="22"/>
          <w:szCs w:val="22"/>
          <w:lang w:val="fr-FR"/>
        </w:rPr>
        <w:t>Si le répondant demande comment nous avons obtenu leur numéro</w:t>
      </w:r>
      <w:r>
        <w:rPr>
          <w:rFonts w:ascii="Cambria" w:hAnsi="Cambria"/>
          <w:sz w:val="22"/>
          <w:szCs w:val="22"/>
          <w:lang w:val="fr-FR"/>
        </w:rPr>
        <w:t>  :</w:t>
      </w:r>
      <w:r w:rsidRPr="00FF6EC8">
        <w:rPr>
          <w:rFonts w:ascii="Cambria" w:hAnsi="Cambria"/>
          <w:sz w:val="22"/>
          <w:szCs w:val="22"/>
          <w:lang w:val="fr-FR"/>
        </w:rPr>
        <w:t xml:space="preserve"> «</w:t>
      </w:r>
      <w:r>
        <w:rPr>
          <w:rFonts w:ascii="Cambria" w:hAnsi="Cambria"/>
          <w:sz w:val="22"/>
          <w:szCs w:val="22"/>
          <w:lang w:val="fr-FR"/>
        </w:rPr>
        <w:t> </w:t>
      </w:r>
      <w:r w:rsidRPr="008B7A59">
        <w:rPr>
          <w:rFonts w:ascii="Cambria" w:eastAsia="Calibri" w:hAnsi="Cambria" w:cs="Times New Roman"/>
          <w:sz w:val="22"/>
          <w:szCs w:val="22"/>
          <w:lang w:val="fr-CA"/>
        </w:rPr>
        <w:t>Anciens Combattants Canada</w:t>
      </w:r>
      <w:r w:rsidRPr="00FF6EC8">
        <w:rPr>
          <w:rFonts w:ascii="Cambria" w:hAnsi="Cambria"/>
          <w:sz w:val="22"/>
          <w:szCs w:val="22"/>
          <w:lang w:val="fr-FR"/>
        </w:rPr>
        <w:t xml:space="preserve"> a fourni à Forum </w:t>
      </w:r>
      <w:r>
        <w:rPr>
          <w:rFonts w:ascii="Cambria" w:hAnsi="Cambria"/>
          <w:sz w:val="22"/>
          <w:szCs w:val="22"/>
          <w:lang w:val="fr-FR"/>
        </w:rPr>
        <w:t>Research Inc.</w:t>
      </w:r>
      <w:r w:rsidRPr="00FF6EC8">
        <w:rPr>
          <w:rFonts w:ascii="Cambria" w:hAnsi="Cambria"/>
          <w:sz w:val="22"/>
          <w:szCs w:val="22"/>
          <w:lang w:val="fr-FR"/>
        </w:rPr>
        <w:t xml:space="preserve"> une liste de clients pour les besoins de ce sondage uniquement. Votre participation est volontaire et </w:t>
      </w:r>
      <w:r w:rsidRPr="008B7A59">
        <w:rPr>
          <w:rFonts w:ascii="Cambria" w:eastAsia="Calibri" w:hAnsi="Cambria" w:cs="Times New Roman"/>
          <w:sz w:val="22"/>
          <w:szCs w:val="22"/>
          <w:lang w:val="fr-CA"/>
        </w:rPr>
        <w:t>n’aura aucun effet sur les avantages ou services que vous recevez</w:t>
      </w:r>
      <w:r w:rsidRPr="00FF6EC8">
        <w:rPr>
          <w:rFonts w:ascii="Cambria" w:hAnsi="Cambria"/>
          <w:sz w:val="22"/>
          <w:szCs w:val="22"/>
          <w:lang w:val="fr-FR"/>
        </w:rPr>
        <w:t>.</w:t>
      </w:r>
      <w:r>
        <w:rPr>
          <w:rFonts w:ascii="Cambria" w:hAnsi="Cambria"/>
          <w:sz w:val="22"/>
          <w:szCs w:val="22"/>
          <w:lang w:val="fr-FR"/>
        </w:rPr>
        <w:t> </w:t>
      </w:r>
      <w:r w:rsidRPr="00FF6EC8">
        <w:rPr>
          <w:rFonts w:ascii="Cambria" w:hAnsi="Cambria"/>
          <w:sz w:val="22"/>
          <w:szCs w:val="22"/>
          <w:lang w:val="fr-FR"/>
        </w:rPr>
        <w:t>»]</w:t>
      </w:r>
    </w:p>
    <w:p w14:paraId="0BF19BEA" w14:textId="77777777" w:rsidR="00E8550F" w:rsidRPr="00FF6EC8" w:rsidRDefault="00E8550F" w:rsidP="00E8550F">
      <w:pPr>
        <w:spacing w:after="160" w:line="259" w:lineRule="auto"/>
        <w:rPr>
          <w:rFonts w:ascii="Cambria" w:eastAsia="Calibri" w:hAnsi="Cambria" w:cs="Times New Roman"/>
          <w:sz w:val="22"/>
          <w:szCs w:val="22"/>
          <w:lang w:val="fr-FR"/>
        </w:rPr>
      </w:pPr>
      <w:r w:rsidRPr="00FF6EC8">
        <w:rPr>
          <w:rFonts w:ascii="Cambria" w:eastAsia="Calibri" w:hAnsi="Cambria" w:cs="Times New Roman"/>
          <w:sz w:val="22"/>
          <w:szCs w:val="22"/>
          <w:lang w:val="fr-FR"/>
        </w:rPr>
        <w:t>[</w:t>
      </w:r>
      <w:r w:rsidRPr="00FF6EC8">
        <w:rPr>
          <w:rFonts w:ascii="Cambria" w:hAnsi="Cambria"/>
          <w:sz w:val="22"/>
          <w:szCs w:val="22"/>
          <w:lang w:val="fr-FR"/>
        </w:rPr>
        <w:t xml:space="preserve">Si </w:t>
      </w:r>
      <w:r>
        <w:rPr>
          <w:rFonts w:ascii="Cambria" w:hAnsi="Cambria"/>
          <w:sz w:val="22"/>
          <w:szCs w:val="22"/>
          <w:lang w:val="fr-FR"/>
        </w:rPr>
        <w:t>la personne</w:t>
      </w:r>
      <w:r w:rsidRPr="00FF6EC8">
        <w:rPr>
          <w:rFonts w:ascii="Cambria" w:hAnsi="Cambria"/>
          <w:sz w:val="22"/>
          <w:szCs w:val="22"/>
          <w:lang w:val="fr-FR"/>
        </w:rPr>
        <w:t xml:space="preserve"> demande si les résultats seront publiés</w:t>
      </w:r>
      <w:r>
        <w:rPr>
          <w:rFonts w:ascii="Cambria" w:hAnsi="Cambria"/>
          <w:sz w:val="22"/>
          <w:szCs w:val="22"/>
          <w:lang w:val="fr-FR"/>
        </w:rPr>
        <w:t>  :</w:t>
      </w:r>
      <w:r w:rsidRPr="00FF6EC8">
        <w:rPr>
          <w:rFonts w:ascii="Cambria" w:hAnsi="Cambria"/>
          <w:sz w:val="22"/>
          <w:szCs w:val="22"/>
          <w:lang w:val="fr-FR"/>
        </w:rPr>
        <w:t xml:space="preserve"> « Les résultats seront affichés sur le site Web de Bibliothèque et Archives Canada dans un délai de six mois</w:t>
      </w:r>
      <w:r>
        <w:rPr>
          <w:rFonts w:ascii="Cambria" w:hAnsi="Cambria"/>
          <w:sz w:val="22"/>
          <w:szCs w:val="22"/>
          <w:lang w:val="fr-FR"/>
        </w:rPr>
        <w:t>. »</w:t>
      </w:r>
      <w:r w:rsidRPr="00FF6EC8">
        <w:rPr>
          <w:rFonts w:ascii="Cambria" w:eastAsia="Calibri" w:hAnsi="Cambria" w:cs="Times New Roman"/>
          <w:sz w:val="22"/>
          <w:szCs w:val="22"/>
          <w:lang w:val="fr-FR"/>
        </w:rPr>
        <w:t>]</w:t>
      </w:r>
    </w:p>
    <w:p w14:paraId="4EF72949" w14:textId="77777777" w:rsidR="00E8550F" w:rsidRPr="00FF6EC8" w:rsidRDefault="00E8550F" w:rsidP="00E8550F">
      <w:pPr>
        <w:rPr>
          <w:rFonts w:ascii="Cambria" w:hAnsi="Cambria" w:cs="Georgia"/>
          <w:color w:val="31353A"/>
          <w:spacing w:val="-6"/>
          <w:w w:val="108"/>
          <w:sz w:val="18"/>
          <w:szCs w:val="18"/>
          <w:lang w:val="fr-FR"/>
        </w:rPr>
      </w:pPr>
      <w:r w:rsidRPr="00FF6EC8">
        <w:rPr>
          <w:rFonts w:ascii="Cambria" w:hAnsi="Cambria"/>
          <w:lang w:val="fr-FR"/>
        </w:rPr>
        <w:br w:type="page"/>
      </w:r>
    </w:p>
    <w:tbl>
      <w:tblPr>
        <w:tblStyle w:val="TableGrid1"/>
        <w:tblW w:w="4992" w:type="pct"/>
        <w:tblLayout w:type="fixed"/>
        <w:tblLook w:val="04A0" w:firstRow="1" w:lastRow="0" w:firstColumn="1" w:lastColumn="0" w:noHBand="0" w:noVBand="1"/>
      </w:tblPr>
      <w:tblGrid>
        <w:gridCol w:w="1130"/>
        <w:gridCol w:w="7370"/>
        <w:gridCol w:w="1446"/>
      </w:tblGrid>
      <w:tr w:rsidR="00E8550F" w:rsidRPr="00611417" w14:paraId="5736EB4F" w14:textId="77777777">
        <w:tc>
          <w:tcPr>
            <w:tcW w:w="5000" w:type="pct"/>
            <w:gridSpan w:val="3"/>
          </w:tcPr>
          <w:p w14:paraId="7AF7C815" w14:textId="77777777" w:rsidR="00E8550F" w:rsidRPr="00FF6EC8" w:rsidRDefault="00E8550F">
            <w:pPr>
              <w:rPr>
                <w:rFonts w:ascii="Cambria" w:hAnsi="Cambria" w:cs="Times New Roman"/>
                <w:b/>
                <w:sz w:val="20"/>
                <w:szCs w:val="20"/>
                <w:lang w:val="fr-FR"/>
              </w:rPr>
            </w:pPr>
            <w:r w:rsidRPr="00FF6EC8">
              <w:rPr>
                <w:rFonts w:ascii="Cambria" w:hAnsi="Cambria" w:cs="Times New Roman"/>
                <w:b/>
                <w:sz w:val="20"/>
                <w:szCs w:val="20"/>
                <w:lang w:val="fr-FR"/>
              </w:rPr>
              <w:t>Questions préliminaires</w:t>
            </w:r>
          </w:p>
          <w:p w14:paraId="0EC3C36B" w14:textId="77777777" w:rsidR="00E8550F" w:rsidRPr="00FF6EC8" w:rsidRDefault="00E8550F">
            <w:pPr>
              <w:rPr>
                <w:rFonts w:ascii="Cambria" w:hAnsi="Cambria" w:cs="Times New Roman"/>
                <w:bCs/>
                <w:sz w:val="20"/>
                <w:szCs w:val="20"/>
                <w:lang w:val="fr-FR"/>
              </w:rPr>
            </w:pPr>
            <w:r w:rsidRPr="00FF6EC8">
              <w:rPr>
                <w:rFonts w:ascii="Cambria" w:hAnsi="Cambria" w:cs="Times New Roman"/>
                <w:bCs/>
                <w:sz w:val="20"/>
                <w:szCs w:val="20"/>
                <w:lang w:val="fr-FR"/>
              </w:rPr>
              <w:t>Script</w:t>
            </w:r>
            <w:r>
              <w:rPr>
                <w:rFonts w:ascii="Cambria" w:hAnsi="Cambria" w:cs="Times New Roman"/>
                <w:bCs/>
                <w:sz w:val="20"/>
                <w:szCs w:val="20"/>
                <w:lang w:val="fr-FR"/>
              </w:rPr>
              <w:t>  :</w:t>
            </w:r>
            <w:r w:rsidRPr="00FF6EC8">
              <w:rPr>
                <w:rFonts w:ascii="Cambria" w:hAnsi="Cambria" w:cs="Times New Roman"/>
                <w:bCs/>
                <w:sz w:val="20"/>
                <w:szCs w:val="20"/>
                <w:lang w:val="fr-FR"/>
              </w:rPr>
              <w:t xml:space="preserve"> Pour le reste du sondage, je vais utiliser l’abréviation « ACC » pour designer Anciens Combattants Canada. Veuillez </w:t>
            </w:r>
            <w:r>
              <w:rPr>
                <w:rFonts w:ascii="Cambria" w:hAnsi="Cambria" w:cs="Times New Roman"/>
                <w:bCs/>
                <w:sz w:val="20"/>
                <w:szCs w:val="20"/>
                <w:lang w:val="fr-FR"/>
              </w:rPr>
              <w:t>prendre note q</w:t>
            </w:r>
            <w:r w:rsidRPr="00FF6EC8">
              <w:rPr>
                <w:rFonts w:ascii="Cambria" w:hAnsi="Cambria" w:cs="Times New Roman"/>
                <w:bCs/>
                <w:sz w:val="20"/>
                <w:szCs w:val="20"/>
                <w:lang w:val="fr-FR"/>
              </w:rPr>
              <w:t>ue cet appel peut être enregistré à des fins de contrôle de qualité et de formation.</w:t>
            </w:r>
          </w:p>
          <w:p w14:paraId="072CA808" w14:textId="77777777" w:rsidR="00E8550F" w:rsidRPr="00FF6EC8" w:rsidRDefault="00E8550F">
            <w:pPr>
              <w:rPr>
                <w:rFonts w:ascii="Cambria" w:hAnsi="Cambria" w:cs="Times New Roman"/>
                <w:b/>
                <w:sz w:val="20"/>
                <w:szCs w:val="20"/>
                <w:lang w:val="fr-FR"/>
              </w:rPr>
            </w:pPr>
          </w:p>
        </w:tc>
      </w:tr>
      <w:tr w:rsidR="00E8550F" w:rsidRPr="00FF6EC8" w14:paraId="002B9466" w14:textId="77777777">
        <w:tc>
          <w:tcPr>
            <w:tcW w:w="568" w:type="pct"/>
          </w:tcPr>
          <w:p w14:paraId="70EE1C93"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OP_Q01</w:t>
            </w:r>
          </w:p>
        </w:tc>
        <w:tc>
          <w:tcPr>
            <w:tcW w:w="3705" w:type="pct"/>
          </w:tcPr>
          <w:p w14:paraId="79CB1C4C" w14:textId="77777777" w:rsidR="00E8550F" w:rsidRPr="00FF6EC8" w:rsidRDefault="00E8550F">
            <w:pPr>
              <w:rPr>
                <w:rFonts w:ascii="Cambria" w:hAnsi="Cambria"/>
                <w:sz w:val="20"/>
                <w:szCs w:val="20"/>
                <w:lang w:val="fr-FR"/>
              </w:rPr>
            </w:pPr>
            <w:r w:rsidRPr="00FF6EC8">
              <w:rPr>
                <w:rFonts w:ascii="Cambria" w:hAnsi="Cambria"/>
                <w:sz w:val="20"/>
                <w:szCs w:val="20"/>
                <w:lang w:val="fr-FR"/>
              </w:rPr>
              <w:t>Avez-vous eu des contacts avec ACC au cours des 12 derniers mois?</w:t>
            </w:r>
          </w:p>
          <w:p w14:paraId="00099B34"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Oui </w:t>
            </w:r>
          </w:p>
          <w:p w14:paraId="0B93DCA8"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Non</w:t>
            </w:r>
          </w:p>
          <w:p w14:paraId="4284C670"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w:t>
            </w:r>
          </w:p>
          <w:p w14:paraId="7ABDA107"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p>
        </w:tc>
        <w:tc>
          <w:tcPr>
            <w:tcW w:w="727" w:type="pct"/>
          </w:tcPr>
          <w:p w14:paraId="57D77836"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Oui/Non</w:t>
            </w:r>
          </w:p>
        </w:tc>
      </w:tr>
      <w:tr w:rsidR="00E8550F" w:rsidRPr="00FE3995" w14:paraId="2CAE98F8" w14:textId="77777777">
        <w:tc>
          <w:tcPr>
            <w:tcW w:w="568" w:type="pct"/>
          </w:tcPr>
          <w:p w14:paraId="22E8CC4C"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OP_Q02</w:t>
            </w:r>
          </w:p>
        </w:tc>
        <w:tc>
          <w:tcPr>
            <w:tcW w:w="3705" w:type="pct"/>
          </w:tcPr>
          <w:p w14:paraId="57F23EC6" w14:textId="77777777" w:rsidR="00E8550F" w:rsidRPr="00FF6EC8" w:rsidRDefault="00E8550F">
            <w:pPr>
              <w:rPr>
                <w:rFonts w:ascii="Cambria" w:hAnsi="Cambria"/>
                <w:sz w:val="20"/>
                <w:szCs w:val="20"/>
                <w:lang w:val="fr-FR"/>
              </w:rPr>
            </w:pPr>
            <w:r w:rsidRPr="00FF6EC8">
              <w:rPr>
                <w:rFonts w:ascii="Cambria" w:hAnsi="Cambria" w:cs="Times New Roman"/>
                <w:b/>
                <w:bCs/>
                <w:sz w:val="20"/>
                <w:szCs w:val="20"/>
                <w:lang w:val="fr-FR"/>
              </w:rPr>
              <w:t>[</w:t>
            </w:r>
            <w:r>
              <w:rPr>
                <w:rFonts w:ascii="Cambria" w:hAnsi="Cambria"/>
                <w:b/>
                <w:bCs/>
                <w:sz w:val="20"/>
                <w:szCs w:val="20"/>
                <w:lang w:val="fr-FR"/>
              </w:rPr>
              <w:t xml:space="preserve">SI </w:t>
            </w:r>
            <w:r w:rsidRPr="00FF6EC8">
              <w:rPr>
                <w:rFonts w:ascii="Cambria" w:hAnsi="Cambria"/>
                <w:b/>
                <w:bCs/>
                <w:sz w:val="20"/>
                <w:szCs w:val="20"/>
                <w:lang w:val="fr-FR"/>
              </w:rPr>
              <w:t>OP_Q01=1]</w:t>
            </w:r>
            <w:r w:rsidRPr="00FF6EC8">
              <w:rPr>
                <w:rFonts w:ascii="Cambria" w:hAnsi="Cambria"/>
                <w:sz w:val="20"/>
                <w:szCs w:val="20"/>
                <w:lang w:val="fr-FR"/>
              </w:rPr>
              <w:t xml:space="preserve"> Au cours des 12 derniers mois, quels moyens avez-vous utilisé</w:t>
            </w:r>
            <w:r>
              <w:rPr>
                <w:rFonts w:ascii="Cambria" w:hAnsi="Cambria"/>
                <w:sz w:val="20"/>
                <w:szCs w:val="20"/>
                <w:lang w:val="fr-FR"/>
              </w:rPr>
              <w:t>s</w:t>
            </w:r>
            <w:r w:rsidRPr="00FF6EC8">
              <w:rPr>
                <w:rFonts w:ascii="Cambria" w:hAnsi="Cambria"/>
                <w:sz w:val="20"/>
                <w:szCs w:val="20"/>
                <w:lang w:val="fr-FR"/>
              </w:rPr>
              <w:t xml:space="preserve"> pour contacter ACC ?</w:t>
            </w:r>
          </w:p>
          <w:p w14:paraId="035F1EE1"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En personne à un point de service </w:t>
            </w:r>
            <w:r>
              <w:rPr>
                <w:rFonts w:ascii="Cambria" w:hAnsi="Cambria"/>
                <w:sz w:val="20"/>
                <w:szCs w:val="20"/>
                <w:lang w:val="fr-FR"/>
              </w:rPr>
              <w:t>d’</w:t>
            </w:r>
            <w:r w:rsidRPr="00FF6EC8">
              <w:rPr>
                <w:rFonts w:ascii="Cambria" w:hAnsi="Cambria"/>
                <w:sz w:val="20"/>
                <w:szCs w:val="20"/>
                <w:lang w:val="fr-FR"/>
              </w:rPr>
              <w:t>ACC</w:t>
            </w:r>
          </w:p>
          <w:p w14:paraId="73305542"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Par téléphone</w:t>
            </w:r>
          </w:p>
          <w:p w14:paraId="2043B5AC" w14:textId="77777777" w:rsidR="00E8550F" w:rsidRPr="00FF6EC8" w:rsidRDefault="00E8550F">
            <w:pPr>
              <w:rPr>
                <w:rFonts w:ascii="Cambria" w:hAnsi="Cambria"/>
                <w:sz w:val="20"/>
                <w:szCs w:val="20"/>
                <w:lang w:val="fr-FR"/>
              </w:rPr>
            </w:pPr>
            <w:r w:rsidRPr="00FF6EC8">
              <w:rPr>
                <w:rFonts w:ascii="Cambria" w:hAnsi="Cambria"/>
                <w:sz w:val="20"/>
                <w:szCs w:val="20"/>
                <w:lang w:val="fr-FR"/>
              </w:rPr>
              <w:t>3</w:t>
            </w:r>
            <w:r>
              <w:rPr>
                <w:rFonts w:ascii="Cambria" w:hAnsi="Cambria"/>
                <w:sz w:val="20"/>
                <w:szCs w:val="20"/>
                <w:lang w:val="fr-FR"/>
              </w:rPr>
              <w:t> :</w:t>
            </w:r>
            <w:r w:rsidRPr="00FF6EC8">
              <w:rPr>
                <w:rFonts w:ascii="Cambria" w:hAnsi="Cambria"/>
                <w:sz w:val="20"/>
                <w:szCs w:val="20"/>
                <w:lang w:val="fr-FR"/>
              </w:rPr>
              <w:t xml:space="preserve"> Par lettre/courrier</w:t>
            </w:r>
          </w:p>
          <w:p w14:paraId="609D4227" w14:textId="77777777" w:rsidR="00E8550F" w:rsidRPr="00FF6EC8" w:rsidRDefault="00E8550F">
            <w:pPr>
              <w:rPr>
                <w:rFonts w:ascii="Cambria" w:hAnsi="Cambria"/>
                <w:sz w:val="20"/>
                <w:szCs w:val="20"/>
                <w:lang w:val="fr-FR"/>
              </w:rPr>
            </w:pPr>
            <w:r w:rsidRPr="00FF6EC8">
              <w:rPr>
                <w:rFonts w:ascii="Cambria" w:hAnsi="Cambria"/>
                <w:sz w:val="20"/>
                <w:szCs w:val="20"/>
                <w:lang w:val="fr-FR"/>
              </w:rPr>
              <w:t>4</w:t>
            </w:r>
            <w:r>
              <w:rPr>
                <w:rFonts w:ascii="Cambria" w:hAnsi="Cambria"/>
                <w:sz w:val="20"/>
                <w:szCs w:val="20"/>
                <w:lang w:val="fr-FR"/>
              </w:rPr>
              <w:t> :</w:t>
            </w:r>
            <w:r w:rsidRPr="00FF6EC8">
              <w:rPr>
                <w:rFonts w:ascii="Cambria" w:hAnsi="Cambria"/>
                <w:sz w:val="20"/>
                <w:szCs w:val="20"/>
                <w:lang w:val="fr-FR"/>
              </w:rPr>
              <w:t xml:space="preserve"> Par courriel </w:t>
            </w:r>
          </w:p>
          <w:p w14:paraId="0BFFB4A1" w14:textId="77777777" w:rsidR="00E8550F" w:rsidRPr="00FF6EC8" w:rsidRDefault="00E8550F">
            <w:pPr>
              <w:rPr>
                <w:rFonts w:ascii="Cambria" w:hAnsi="Cambria"/>
                <w:sz w:val="20"/>
                <w:szCs w:val="20"/>
                <w:lang w:val="fr-FR"/>
              </w:rPr>
            </w:pPr>
            <w:r w:rsidRPr="00FF6EC8">
              <w:rPr>
                <w:rFonts w:ascii="Cambria" w:hAnsi="Cambria"/>
                <w:sz w:val="20"/>
                <w:szCs w:val="20"/>
                <w:lang w:val="fr-FR"/>
              </w:rPr>
              <w:t>5</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Par le biais de</w:t>
            </w:r>
            <w:r w:rsidRPr="00FF6EC8">
              <w:rPr>
                <w:rFonts w:ascii="Cambria" w:hAnsi="Cambria"/>
                <w:sz w:val="20"/>
                <w:szCs w:val="20"/>
                <w:lang w:val="fr-FR"/>
              </w:rPr>
              <w:t xml:space="preserve"> Mon dossier ACC</w:t>
            </w:r>
          </w:p>
          <w:p w14:paraId="6BC12B86" w14:textId="77777777" w:rsidR="00E8550F" w:rsidRPr="00FF6EC8" w:rsidRDefault="00E8550F">
            <w:pPr>
              <w:rPr>
                <w:rFonts w:ascii="Cambria" w:hAnsi="Cambria"/>
                <w:sz w:val="20"/>
                <w:szCs w:val="20"/>
                <w:lang w:val="fr-FR"/>
              </w:rPr>
            </w:pPr>
            <w:r w:rsidRPr="00FF6EC8">
              <w:rPr>
                <w:rFonts w:ascii="Cambria" w:hAnsi="Cambria"/>
                <w:sz w:val="20"/>
                <w:szCs w:val="20"/>
                <w:lang w:val="fr-FR"/>
              </w:rPr>
              <w:t>6</w:t>
            </w:r>
            <w:r>
              <w:rPr>
                <w:rFonts w:ascii="Cambria" w:hAnsi="Cambria"/>
                <w:sz w:val="20"/>
                <w:szCs w:val="20"/>
                <w:lang w:val="fr-FR"/>
              </w:rPr>
              <w:t> :</w:t>
            </w:r>
            <w:r w:rsidRPr="00FF6EC8">
              <w:rPr>
                <w:rFonts w:ascii="Cambria" w:hAnsi="Cambria"/>
                <w:sz w:val="20"/>
                <w:szCs w:val="20"/>
                <w:lang w:val="fr-FR"/>
              </w:rPr>
              <w:t xml:space="preserve"> En personne chez moi</w:t>
            </w:r>
          </w:p>
          <w:p w14:paraId="6CAFA5DE"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50</w:t>
            </w:r>
            <w:r>
              <w:rPr>
                <w:rFonts w:ascii="Cambria" w:hAnsi="Cambria"/>
                <w:sz w:val="20"/>
                <w:szCs w:val="20"/>
                <w:lang w:val="fr-FR"/>
              </w:rPr>
              <w:t> :</w:t>
            </w:r>
            <w:r w:rsidRPr="00FF6EC8">
              <w:rPr>
                <w:rFonts w:ascii="Cambria" w:hAnsi="Cambria"/>
                <w:sz w:val="20"/>
                <w:szCs w:val="20"/>
                <w:lang w:val="fr-FR"/>
              </w:rPr>
              <w:t xml:space="preserve"> Autre, veuillez préciser __________ [</w:t>
            </w:r>
            <w:r>
              <w:rPr>
                <w:rFonts w:ascii="Cambria" w:hAnsi="Cambria"/>
                <w:sz w:val="20"/>
                <w:szCs w:val="20"/>
                <w:lang w:val="fr-FR"/>
              </w:rPr>
              <w:t>Zone de texte</w:t>
            </w:r>
            <w:r w:rsidRPr="00FF6EC8">
              <w:rPr>
                <w:rFonts w:ascii="Cambria" w:hAnsi="Cambria"/>
                <w:sz w:val="20"/>
                <w:szCs w:val="20"/>
                <w:lang w:val="fr-FR"/>
              </w:rPr>
              <w:t>]</w:t>
            </w:r>
          </w:p>
        </w:tc>
        <w:tc>
          <w:tcPr>
            <w:tcW w:w="727" w:type="pct"/>
          </w:tcPr>
          <w:p w14:paraId="297B2EF6"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Oui/Non </w:t>
            </w:r>
            <w:r>
              <w:rPr>
                <w:rFonts w:ascii="Cambria" w:hAnsi="Cambria"/>
                <w:sz w:val="20"/>
                <w:szCs w:val="20"/>
                <w:lang w:val="fr-FR"/>
              </w:rPr>
              <w:t>pour chaque moyen</w:t>
            </w:r>
          </w:p>
          <w:p w14:paraId="75C549D6" w14:textId="77777777" w:rsidR="00E8550F" w:rsidRPr="00FF6EC8" w:rsidRDefault="00E8550F">
            <w:pPr>
              <w:rPr>
                <w:rFonts w:ascii="Cambria" w:hAnsi="Cambria" w:cs="Times New Roman"/>
                <w:sz w:val="20"/>
                <w:szCs w:val="20"/>
                <w:lang w:val="fr-FR"/>
              </w:rPr>
            </w:pPr>
          </w:p>
        </w:tc>
      </w:tr>
      <w:tr w:rsidR="00E8550F" w:rsidRPr="00611417" w14:paraId="78AA8369" w14:textId="77777777">
        <w:tc>
          <w:tcPr>
            <w:tcW w:w="568" w:type="pct"/>
          </w:tcPr>
          <w:p w14:paraId="412F303F"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OP_Q04</w:t>
            </w:r>
          </w:p>
          <w:p w14:paraId="4A5AA5AC" w14:textId="77777777" w:rsidR="00E8550F" w:rsidRPr="009821E8" w:rsidRDefault="00E8550F">
            <w:pPr>
              <w:rPr>
                <w:rFonts w:ascii="Cambria" w:hAnsi="Cambria" w:cs="Times New Roman"/>
                <w:sz w:val="20"/>
                <w:szCs w:val="20"/>
                <w:lang w:val="fr-CA"/>
              </w:rPr>
            </w:pPr>
          </w:p>
          <w:p w14:paraId="12928796" w14:textId="77777777" w:rsidR="00E8550F" w:rsidRPr="00FF6EC8" w:rsidRDefault="00E8550F">
            <w:pPr>
              <w:rPr>
                <w:rFonts w:ascii="Cambria" w:hAnsi="Cambria" w:cs="Times New Roman"/>
                <w:sz w:val="20"/>
                <w:szCs w:val="20"/>
                <w:lang w:val="fr-FR"/>
              </w:rPr>
            </w:pPr>
            <w:r w:rsidRPr="009821E8">
              <w:rPr>
                <w:rFonts w:ascii="Cambria" w:hAnsi="Cambria" w:cs="Times New Roman"/>
                <w:sz w:val="20"/>
                <w:szCs w:val="20"/>
                <w:lang w:val="fr-CA"/>
              </w:rPr>
              <w:t>*Partie du concept CO</w:t>
            </w:r>
          </w:p>
        </w:tc>
        <w:tc>
          <w:tcPr>
            <w:tcW w:w="3705" w:type="pct"/>
          </w:tcPr>
          <w:p w14:paraId="1A683FA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 xml:space="preserve">En général, quelle est votre méthode préférée de contact avec ACC? </w:t>
            </w:r>
          </w:p>
          <w:p w14:paraId="2C5E2842"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En personne à un point de service </w:t>
            </w:r>
            <w:r>
              <w:rPr>
                <w:rFonts w:ascii="Cambria" w:hAnsi="Cambria"/>
                <w:sz w:val="20"/>
                <w:szCs w:val="20"/>
                <w:lang w:val="fr-FR"/>
              </w:rPr>
              <w:t>d’</w:t>
            </w:r>
            <w:r w:rsidRPr="00FF6EC8">
              <w:rPr>
                <w:rFonts w:ascii="Cambria" w:hAnsi="Cambria"/>
                <w:sz w:val="20"/>
                <w:szCs w:val="20"/>
                <w:lang w:val="fr-FR"/>
              </w:rPr>
              <w:t>ACC</w:t>
            </w:r>
          </w:p>
          <w:p w14:paraId="333B2FDD"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Par téléphone</w:t>
            </w:r>
          </w:p>
          <w:p w14:paraId="00A7FA7F" w14:textId="77777777" w:rsidR="00E8550F" w:rsidRPr="00FF6EC8" w:rsidRDefault="00E8550F">
            <w:pPr>
              <w:rPr>
                <w:rFonts w:ascii="Cambria" w:hAnsi="Cambria"/>
                <w:sz w:val="20"/>
                <w:szCs w:val="20"/>
                <w:lang w:val="fr-FR"/>
              </w:rPr>
            </w:pPr>
            <w:r w:rsidRPr="00FF6EC8">
              <w:rPr>
                <w:rFonts w:ascii="Cambria" w:hAnsi="Cambria"/>
                <w:sz w:val="20"/>
                <w:szCs w:val="20"/>
                <w:lang w:val="fr-FR"/>
              </w:rPr>
              <w:t>3</w:t>
            </w:r>
            <w:r>
              <w:rPr>
                <w:rFonts w:ascii="Cambria" w:hAnsi="Cambria"/>
                <w:sz w:val="20"/>
                <w:szCs w:val="20"/>
                <w:lang w:val="fr-FR"/>
              </w:rPr>
              <w:t> :</w:t>
            </w:r>
            <w:r w:rsidRPr="00FF6EC8">
              <w:rPr>
                <w:rFonts w:ascii="Cambria" w:hAnsi="Cambria"/>
                <w:sz w:val="20"/>
                <w:szCs w:val="20"/>
                <w:lang w:val="fr-FR"/>
              </w:rPr>
              <w:t xml:space="preserve"> Par lettre/courrier</w:t>
            </w:r>
          </w:p>
          <w:p w14:paraId="47417902" w14:textId="77777777" w:rsidR="00E8550F" w:rsidRPr="00FF6EC8" w:rsidRDefault="00E8550F">
            <w:pPr>
              <w:rPr>
                <w:rFonts w:ascii="Cambria" w:hAnsi="Cambria"/>
                <w:sz w:val="20"/>
                <w:szCs w:val="20"/>
                <w:lang w:val="fr-FR"/>
              </w:rPr>
            </w:pPr>
            <w:r w:rsidRPr="00FF6EC8">
              <w:rPr>
                <w:rFonts w:ascii="Cambria" w:hAnsi="Cambria"/>
                <w:sz w:val="20"/>
                <w:szCs w:val="20"/>
                <w:lang w:val="fr-FR"/>
              </w:rPr>
              <w:t>4</w:t>
            </w:r>
            <w:r>
              <w:rPr>
                <w:rFonts w:ascii="Cambria" w:hAnsi="Cambria"/>
                <w:sz w:val="20"/>
                <w:szCs w:val="20"/>
                <w:lang w:val="fr-FR"/>
              </w:rPr>
              <w:t> :</w:t>
            </w:r>
            <w:r w:rsidRPr="00FF6EC8">
              <w:rPr>
                <w:rFonts w:ascii="Cambria" w:hAnsi="Cambria"/>
                <w:sz w:val="20"/>
                <w:szCs w:val="20"/>
                <w:lang w:val="fr-FR"/>
              </w:rPr>
              <w:t xml:space="preserve"> Par courriel </w:t>
            </w:r>
          </w:p>
          <w:p w14:paraId="35CC1546" w14:textId="77777777" w:rsidR="00E8550F" w:rsidRPr="00FF6EC8" w:rsidRDefault="00E8550F">
            <w:pPr>
              <w:rPr>
                <w:rFonts w:ascii="Cambria" w:hAnsi="Cambria"/>
                <w:sz w:val="20"/>
                <w:szCs w:val="20"/>
                <w:lang w:val="fr-FR"/>
              </w:rPr>
            </w:pPr>
            <w:r w:rsidRPr="00FF6EC8">
              <w:rPr>
                <w:rFonts w:ascii="Cambria" w:hAnsi="Cambria"/>
                <w:sz w:val="20"/>
                <w:szCs w:val="20"/>
                <w:lang w:val="fr-FR"/>
              </w:rPr>
              <w:t>5</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 xml:space="preserve">Par le biais de </w:t>
            </w:r>
            <w:r w:rsidRPr="00FF6EC8">
              <w:rPr>
                <w:rFonts w:ascii="Cambria" w:hAnsi="Cambria"/>
                <w:sz w:val="20"/>
                <w:szCs w:val="20"/>
                <w:lang w:val="fr-FR"/>
              </w:rPr>
              <w:t>Mon dossier ACC</w:t>
            </w:r>
          </w:p>
          <w:p w14:paraId="7158F1AC" w14:textId="77777777" w:rsidR="00E8550F" w:rsidRPr="00FF6EC8" w:rsidRDefault="00E8550F">
            <w:pPr>
              <w:rPr>
                <w:rFonts w:ascii="Cambria" w:hAnsi="Cambria"/>
                <w:sz w:val="20"/>
                <w:szCs w:val="20"/>
                <w:lang w:val="fr-FR"/>
              </w:rPr>
            </w:pPr>
            <w:r w:rsidRPr="00FF6EC8">
              <w:rPr>
                <w:rFonts w:ascii="Cambria" w:hAnsi="Cambria"/>
                <w:sz w:val="20"/>
                <w:szCs w:val="20"/>
                <w:lang w:val="fr-FR"/>
              </w:rPr>
              <w:t>6</w:t>
            </w:r>
            <w:r>
              <w:rPr>
                <w:rFonts w:ascii="Cambria" w:hAnsi="Cambria"/>
                <w:sz w:val="20"/>
                <w:szCs w:val="20"/>
                <w:lang w:val="fr-FR"/>
              </w:rPr>
              <w:t> :</w:t>
            </w:r>
            <w:r w:rsidRPr="00FF6EC8">
              <w:rPr>
                <w:rFonts w:ascii="Cambria" w:hAnsi="Cambria"/>
                <w:sz w:val="20"/>
                <w:szCs w:val="20"/>
                <w:lang w:val="fr-FR"/>
              </w:rPr>
              <w:t xml:space="preserve"> En personne chez moi</w:t>
            </w:r>
          </w:p>
          <w:p w14:paraId="7C3C4C1E" w14:textId="77777777" w:rsidR="00E8550F" w:rsidRPr="00FF6EC8" w:rsidRDefault="00E8550F">
            <w:pPr>
              <w:rPr>
                <w:rFonts w:ascii="Cambria" w:hAnsi="Cambria"/>
                <w:sz w:val="20"/>
                <w:szCs w:val="20"/>
                <w:lang w:val="fr-FR"/>
              </w:rPr>
            </w:pPr>
            <w:r w:rsidRPr="00FF6EC8">
              <w:rPr>
                <w:rFonts w:ascii="Cambria" w:hAnsi="Cambria"/>
                <w:sz w:val="20"/>
                <w:szCs w:val="20"/>
                <w:lang w:val="fr-FR"/>
              </w:rPr>
              <w:t>50</w:t>
            </w:r>
            <w:r>
              <w:rPr>
                <w:rFonts w:ascii="Cambria" w:hAnsi="Cambria"/>
                <w:sz w:val="20"/>
                <w:szCs w:val="20"/>
                <w:lang w:val="fr-FR"/>
              </w:rPr>
              <w:t> :</w:t>
            </w:r>
            <w:r w:rsidRPr="00FF6EC8">
              <w:rPr>
                <w:rFonts w:ascii="Cambria" w:hAnsi="Cambria"/>
                <w:sz w:val="20"/>
                <w:szCs w:val="20"/>
                <w:lang w:val="fr-FR"/>
              </w:rPr>
              <w:t xml:space="preserve"> Autre, veuillez préciser __________ [</w:t>
            </w:r>
            <w:r>
              <w:rPr>
                <w:rFonts w:ascii="Cambria" w:hAnsi="Cambria"/>
                <w:sz w:val="20"/>
                <w:szCs w:val="20"/>
                <w:lang w:val="fr-FR"/>
              </w:rPr>
              <w:t>Zone de texte</w:t>
            </w:r>
            <w:r w:rsidRPr="00FF6EC8">
              <w:rPr>
                <w:rFonts w:ascii="Cambria" w:hAnsi="Cambria"/>
                <w:sz w:val="20"/>
                <w:szCs w:val="20"/>
                <w:lang w:val="fr-FR"/>
              </w:rPr>
              <w:t>]</w:t>
            </w:r>
          </w:p>
          <w:p w14:paraId="304105D3"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w:t>
            </w:r>
          </w:p>
          <w:p w14:paraId="49892AEC" w14:textId="77777777" w:rsidR="00E8550F" w:rsidRPr="00FF6EC8" w:rsidRDefault="00E8550F">
            <w:pPr>
              <w:rPr>
                <w:rFonts w:ascii="Cambria" w:hAnsi="Cambria" w:cs="Times New Roman"/>
                <w:b/>
                <w:bCs/>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p>
        </w:tc>
        <w:tc>
          <w:tcPr>
            <w:tcW w:w="727" w:type="pct"/>
          </w:tcPr>
          <w:p w14:paraId="2E406D36" w14:textId="77777777" w:rsidR="00E8550F" w:rsidRPr="009821E8" w:rsidRDefault="00E8550F">
            <w:pPr>
              <w:rPr>
                <w:rFonts w:ascii="Cambria" w:hAnsi="Cambria" w:cs="Times New Roman"/>
                <w:sz w:val="20"/>
                <w:szCs w:val="20"/>
                <w:lang w:val="fr-CA"/>
              </w:rPr>
            </w:pPr>
            <w:r w:rsidRPr="00A20C1B">
              <w:rPr>
                <w:rFonts w:ascii="Cambria" w:hAnsi="Cambria" w:cs="Times New Roman"/>
                <w:sz w:val="20"/>
                <w:szCs w:val="20"/>
                <w:lang w:val="fr-CA"/>
              </w:rPr>
              <w:t>Réponse</w:t>
            </w:r>
            <w:r w:rsidRPr="009821E8">
              <w:rPr>
                <w:rFonts w:ascii="Cambria" w:hAnsi="Cambria" w:cs="Times New Roman"/>
                <w:sz w:val="20"/>
                <w:szCs w:val="20"/>
                <w:lang w:val="fr-CA"/>
              </w:rPr>
              <w:t xml:space="preserve"> ouverte, </w:t>
            </w:r>
            <w:r w:rsidRPr="00A20C1B">
              <w:rPr>
                <w:rFonts w:ascii="Cambria" w:hAnsi="Cambria" w:cs="Times New Roman"/>
                <w:sz w:val="20"/>
                <w:szCs w:val="20"/>
                <w:lang w:val="fr-CA"/>
              </w:rPr>
              <w:t>codé</w:t>
            </w:r>
            <w:r>
              <w:rPr>
                <w:rFonts w:ascii="Cambria" w:hAnsi="Cambria" w:cs="Times New Roman"/>
                <w:sz w:val="20"/>
                <w:szCs w:val="20"/>
                <w:lang w:val="fr-CA"/>
              </w:rPr>
              <w:t>e</w:t>
            </w:r>
            <w:r w:rsidRPr="009821E8">
              <w:rPr>
                <w:rFonts w:ascii="Cambria" w:hAnsi="Cambria" w:cs="Times New Roman"/>
                <w:sz w:val="20"/>
                <w:szCs w:val="20"/>
                <w:lang w:val="fr-CA"/>
              </w:rPr>
              <w:t xml:space="preserve"> </w:t>
            </w:r>
            <w:r w:rsidRPr="00A20C1B">
              <w:rPr>
                <w:rFonts w:ascii="Cambria" w:hAnsi="Cambria" w:cs="Times New Roman"/>
                <w:sz w:val="20"/>
                <w:szCs w:val="20"/>
                <w:lang w:val="fr-CA"/>
              </w:rPr>
              <w:t>à</w:t>
            </w:r>
            <w:r w:rsidRPr="009821E8">
              <w:rPr>
                <w:rFonts w:ascii="Cambria" w:hAnsi="Cambria" w:cs="Times New Roman"/>
                <w:sz w:val="20"/>
                <w:szCs w:val="20"/>
                <w:lang w:val="fr-CA"/>
              </w:rPr>
              <w:t xml:space="preserve"> p</w:t>
            </w:r>
            <w:r>
              <w:rPr>
                <w:rFonts w:ascii="Cambria" w:hAnsi="Cambria" w:cs="Times New Roman"/>
                <w:sz w:val="20"/>
                <w:szCs w:val="20"/>
                <w:lang w:val="fr-CA"/>
              </w:rPr>
              <w:t>artir de la liste</w:t>
            </w:r>
          </w:p>
        </w:tc>
      </w:tr>
      <w:tr w:rsidR="00E8550F" w:rsidRPr="00FF6EC8" w14:paraId="08B112DC" w14:textId="77777777">
        <w:tc>
          <w:tcPr>
            <w:tcW w:w="568" w:type="pct"/>
          </w:tcPr>
          <w:p w14:paraId="40804855"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OP_Q05</w:t>
            </w:r>
          </w:p>
        </w:tc>
        <w:tc>
          <w:tcPr>
            <w:tcW w:w="3705" w:type="pct"/>
          </w:tcPr>
          <w:p w14:paraId="1463C205"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 xml:space="preserve">Avez-vous demandé un service ou un </w:t>
            </w:r>
            <w:r>
              <w:rPr>
                <w:rFonts w:ascii="Cambria" w:hAnsi="Cambria" w:cs="Times New Roman"/>
                <w:sz w:val="20"/>
                <w:szCs w:val="20"/>
                <w:lang w:val="fr-FR"/>
              </w:rPr>
              <w:t>avantage</w:t>
            </w:r>
            <w:r w:rsidRPr="00FF6EC8">
              <w:rPr>
                <w:rFonts w:ascii="Cambria" w:hAnsi="Cambria" w:cs="Times New Roman"/>
                <w:sz w:val="20"/>
                <w:szCs w:val="20"/>
                <w:lang w:val="fr-FR"/>
              </w:rPr>
              <w:t xml:space="preserve"> au cours des 12 derniers mois? Oui ou non.</w:t>
            </w:r>
          </w:p>
          <w:p w14:paraId="5216E4D3"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Réponses :</w:t>
            </w:r>
          </w:p>
          <w:p w14:paraId="53555688"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Oui </w:t>
            </w:r>
          </w:p>
          <w:p w14:paraId="0BE57E1E"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Non</w:t>
            </w:r>
          </w:p>
          <w:p w14:paraId="7E240F26"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w:t>
            </w:r>
          </w:p>
          <w:p w14:paraId="4866253B"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p>
        </w:tc>
        <w:tc>
          <w:tcPr>
            <w:tcW w:w="727" w:type="pct"/>
          </w:tcPr>
          <w:p w14:paraId="11AF2F2A"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Oui/Non</w:t>
            </w:r>
          </w:p>
        </w:tc>
      </w:tr>
      <w:tr w:rsidR="00E8550F" w:rsidRPr="00611417" w14:paraId="46DCB606" w14:textId="77777777">
        <w:tc>
          <w:tcPr>
            <w:tcW w:w="568" w:type="pct"/>
          </w:tcPr>
          <w:p w14:paraId="0C2D490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OP_Q06</w:t>
            </w:r>
          </w:p>
        </w:tc>
        <w:tc>
          <w:tcPr>
            <w:tcW w:w="4432" w:type="pct"/>
            <w:gridSpan w:val="2"/>
          </w:tcPr>
          <w:p w14:paraId="405779D8" w14:textId="77777777" w:rsidR="00E8550F" w:rsidRPr="00FF6EC8" w:rsidRDefault="00E8550F">
            <w:pPr>
              <w:rPr>
                <w:rFonts w:ascii="Cambria" w:hAnsi="Cambria" w:cs="Times New Roman"/>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OP_Q05 = 1]</w:t>
            </w:r>
            <w:r w:rsidRPr="00FF6EC8">
              <w:rPr>
                <w:rFonts w:ascii="Cambria" w:hAnsi="Cambria" w:cs="Times New Roman"/>
                <w:sz w:val="20"/>
                <w:szCs w:val="20"/>
                <w:lang w:val="fr-FR"/>
              </w:rPr>
              <w:t xml:space="preserve"> Quelle partie du processus de </w:t>
            </w:r>
            <w:r>
              <w:rPr>
                <w:rFonts w:ascii="Cambria" w:hAnsi="Cambria" w:cs="Times New Roman"/>
                <w:sz w:val="20"/>
                <w:szCs w:val="20"/>
                <w:lang w:val="fr-FR"/>
              </w:rPr>
              <w:t>demande</w:t>
            </w:r>
            <w:r w:rsidRPr="00FF6EC8">
              <w:rPr>
                <w:rFonts w:ascii="Cambria" w:hAnsi="Cambria" w:cs="Times New Roman"/>
                <w:sz w:val="20"/>
                <w:szCs w:val="20"/>
                <w:lang w:val="fr-FR"/>
              </w:rPr>
              <w:t xml:space="preserve"> pourrait être améliorée? [MULTI</w:t>
            </w:r>
            <w:r>
              <w:rPr>
                <w:rFonts w:ascii="Cambria" w:hAnsi="Cambria" w:cs="Times New Roman"/>
                <w:sz w:val="20"/>
                <w:szCs w:val="20"/>
                <w:lang w:val="fr-FR"/>
              </w:rPr>
              <w:t>-</w:t>
            </w:r>
            <w:r w:rsidRPr="00FF6EC8">
              <w:rPr>
                <w:rFonts w:ascii="Cambria" w:hAnsi="Cambria" w:cs="Times New Roman"/>
                <w:sz w:val="20"/>
                <w:szCs w:val="20"/>
                <w:lang w:val="fr-FR"/>
              </w:rPr>
              <w:t>S</w:t>
            </w:r>
            <w:r>
              <w:rPr>
                <w:rFonts w:ascii="Cambria" w:hAnsi="Cambria" w:cs="Times New Roman"/>
                <w:sz w:val="20"/>
                <w:szCs w:val="20"/>
                <w:lang w:val="fr-FR"/>
              </w:rPr>
              <w:t>É</w:t>
            </w:r>
            <w:r w:rsidRPr="00FF6EC8">
              <w:rPr>
                <w:rFonts w:ascii="Cambria" w:hAnsi="Cambria" w:cs="Times New Roman"/>
                <w:sz w:val="20"/>
                <w:szCs w:val="20"/>
                <w:lang w:val="fr-FR"/>
              </w:rPr>
              <w:t>LECT</w:t>
            </w:r>
            <w:r>
              <w:rPr>
                <w:rFonts w:ascii="Cambria" w:hAnsi="Cambria" w:cs="Times New Roman"/>
                <w:sz w:val="20"/>
                <w:szCs w:val="20"/>
                <w:lang w:val="fr-FR"/>
              </w:rPr>
              <w:t>ION</w:t>
            </w:r>
            <w:r w:rsidRPr="00FF6EC8">
              <w:rPr>
                <w:rFonts w:ascii="Cambria" w:hAnsi="Cambria" w:cs="Times New Roman"/>
                <w:sz w:val="20"/>
                <w:szCs w:val="20"/>
                <w:lang w:val="fr-FR"/>
              </w:rPr>
              <w:t>]</w:t>
            </w:r>
          </w:p>
          <w:p w14:paraId="76EA274F"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&lt;</w:t>
            </w:r>
            <w:r>
              <w:rPr>
                <w:rFonts w:ascii="Cambria" w:hAnsi="Cambria" w:cs="Times New Roman"/>
                <w:sz w:val="20"/>
                <w:szCs w:val="20"/>
                <w:lang w:val="fr-FR"/>
              </w:rPr>
              <w:t>Veuillez sélectionner une seule réponse dans la liste</w:t>
            </w:r>
            <w:r w:rsidRPr="00FF6EC8">
              <w:rPr>
                <w:rFonts w:ascii="Cambria" w:hAnsi="Cambria" w:cs="Times New Roman"/>
                <w:sz w:val="20"/>
                <w:szCs w:val="20"/>
                <w:lang w:val="fr-FR"/>
              </w:rPr>
              <w:t>&gt;</w:t>
            </w:r>
          </w:p>
          <w:p w14:paraId="0FF30BB8"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Simplification des formulaires</w:t>
            </w:r>
          </w:p>
          <w:p w14:paraId="7A155BCB"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Acc</w:t>
            </w:r>
            <w:r>
              <w:rPr>
                <w:rFonts w:ascii="Cambria" w:hAnsi="Cambria"/>
                <w:sz w:val="20"/>
                <w:szCs w:val="20"/>
                <w:lang w:val="fr-FR"/>
              </w:rPr>
              <w:t>è</w:t>
            </w:r>
            <w:r w:rsidRPr="00FF6EC8">
              <w:rPr>
                <w:rFonts w:ascii="Cambria" w:hAnsi="Cambria"/>
                <w:sz w:val="20"/>
                <w:szCs w:val="20"/>
                <w:lang w:val="fr-FR"/>
              </w:rPr>
              <w:t xml:space="preserve">s </w:t>
            </w:r>
            <w:r>
              <w:rPr>
                <w:rFonts w:ascii="Cambria" w:hAnsi="Cambria"/>
                <w:sz w:val="20"/>
                <w:szCs w:val="20"/>
                <w:lang w:val="fr-FR"/>
              </w:rPr>
              <w:t>à</w:t>
            </w:r>
            <w:r w:rsidRPr="00FF6EC8">
              <w:rPr>
                <w:rFonts w:ascii="Cambria" w:hAnsi="Cambria"/>
                <w:sz w:val="20"/>
                <w:szCs w:val="20"/>
                <w:lang w:val="fr-FR"/>
              </w:rPr>
              <w:t xml:space="preserve"> </w:t>
            </w:r>
            <w:r w:rsidRPr="008B7A59">
              <w:rPr>
                <w:rFonts w:ascii="Cambria" w:hAnsi="Cambria"/>
                <w:sz w:val="20"/>
                <w:szCs w:val="20"/>
                <w:lang w:val="fr-CA"/>
              </w:rPr>
              <w:t>l’informatio</w:t>
            </w:r>
            <w:r>
              <w:rPr>
                <w:rFonts w:ascii="Cambria" w:hAnsi="Cambria"/>
                <w:sz w:val="20"/>
                <w:szCs w:val="20"/>
                <w:lang w:val="fr-CA"/>
              </w:rPr>
              <w:t>n</w:t>
            </w:r>
            <w:r w:rsidRPr="00FF6EC8">
              <w:rPr>
                <w:rFonts w:ascii="Cambria" w:hAnsi="Cambria"/>
                <w:sz w:val="20"/>
                <w:szCs w:val="20"/>
                <w:lang w:val="fr-FR"/>
              </w:rPr>
              <w:t xml:space="preserve"> nécessaire </w:t>
            </w:r>
            <w:r>
              <w:rPr>
                <w:rFonts w:ascii="Cambria" w:hAnsi="Cambria"/>
                <w:sz w:val="20"/>
                <w:szCs w:val="20"/>
                <w:lang w:val="fr-FR"/>
              </w:rPr>
              <w:t>pour présenter sa demande</w:t>
            </w:r>
          </w:p>
          <w:p w14:paraId="206F85AA" w14:textId="77777777" w:rsidR="00E8550F" w:rsidRPr="00FF6EC8" w:rsidRDefault="00E8550F">
            <w:pPr>
              <w:rPr>
                <w:rFonts w:ascii="Cambria" w:hAnsi="Cambria"/>
                <w:sz w:val="20"/>
                <w:szCs w:val="20"/>
                <w:lang w:val="fr-FR"/>
              </w:rPr>
            </w:pPr>
            <w:r w:rsidRPr="00FF6EC8">
              <w:rPr>
                <w:rFonts w:ascii="Cambria" w:hAnsi="Cambria"/>
                <w:sz w:val="20"/>
                <w:szCs w:val="20"/>
                <w:lang w:val="fr-FR"/>
              </w:rPr>
              <w:t>3</w:t>
            </w:r>
            <w:r>
              <w:rPr>
                <w:rFonts w:ascii="Cambria" w:hAnsi="Cambria"/>
                <w:sz w:val="20"/>
                <w:szCs w:val="20"/>
                <w:lang w:val="fr-FR"/>
              </w:rPr>
              <w:t> :</w:t>
            </w:r>
            <w:r w:rsidRPr="00FF6EC8">
              <w:rPr>
                <w:rFonts w:ascii="Cambria" w:hAnsi="Cambria"/>
                <w:sz w:val="20"/>
                <w:szCs w:val="20"/>
                <w:lang w:val="fr-FR"/>
              </w:rPr>
              <w:t xml:space="preserve"> La fréquences des mises à jour </w:t>
            </w:r>
            <w:r>
              <w:rPr>
                <w:rFonts w:ascii="Cambria" w:hAnsi="Cambria"/>
                <w:sz w:val="20"/>
                <w:szCs w:val="20"/>
                <w:lang w:val="fr-FR"/>
              </w:rPr>
              <w:t>de l’état</w:t>
            </w:r>
            <w:r w:rsidRPr="00FF6EC8">
              <w:rPr>
                <w:rFonts w:ascii="Cambria" w:hAnsi="Cambria"/>
                <w:sz w:val="20"/>
                <w:szCs w:val="20"/>
                <w:lang w:val="fr-FR"/>
              </w:rPr>
              <w:t xml:space="preserve"> de la demande</w:t>
            </w:r>
          </w:p>
          <w:p w14:paraId="71679B9A" w14:textId="77777777" w:rsidR="00E8550F" w:rsidRPr="00FF6EC8" w:rsidRDefault="00E8550F">
            <w:pPr>
              <w:rPr>
                <w:rFonts w:ascii="Cambria" w:hAnsi="Cambria"/>
                <w:sz w:val="20"/>
                <w:szCs w:val="20"/>
                <w:lang w:val="fr-FR"/>
              </w:rPr>
            </w:pPr>
            <w:r w:rsidRPr="00FF6EC8">
              <w:rPr>
                <w:rFonts w:ascii="Cambria" w:hAnsi="Cambria"/>
                <w:sz w:val="20"/>
                <w:szCs w:val="20"/>
                <w:lang w:val="fr-FR"/>
              </w:rPr>
              <w:t>4</w:t>
            </w:r>
            <w:r>
              <w:rPr>
                <w:rFonts w:ascii="Cambria" w:hAnsi="Cambria"/>
                <w:sz w:val="20"/>
                <w:szCs w:val="20"/>
                <w:lang w:val="fr-FR"/>
              </w:rPr>
              <w:t> :</w:t>
            </w:r>
            <w:r w:rsidRPr="00FF6EC8">
              <w:rPr>
                <w:rFonts w:ascii="Cambria" w:hAnsi="Cambria"/>
                <w:sz w:val="20"/>
                <w:szCs w:val="20"/>
                <w:lang w:val="fr-FR"/>
              </w:rPr>
              <w:t xml:space="preserve"> Explications plus claires en ce qui concerne les décisions</w:t>
            </w:r>
          </w:p>
          <w:p w14:paraId="2EC962C6" w14:textId="77777777" w:rsidR="00E8550F" w:rsidRPr="00FF6EC8" w:rsidRDefault="00E8550F">
            <w:pPr>
              <w:rPr>
                <w:rFonts w:ascii="Cambria" w:hAnsi="Cambria"/>
                <w:sz w:val="20"/>
                <w:szCs w:val="20"/>
                <w:lang w:val="fr-FR"/>
              </w:rPr>
            </w:pPr>
            <w:r w:rsidRPr="00FF6EC8">
              <w:rPr>
                <w:rFonts w:ascii="Cambria" w:hAnsi="Cambria"/>
                <w:sz w:val="20"/>
                <w:szCs w:val="20"/>
                <w:lang w:val="fr-FR"/>
              </w:rPr>
              <w:t>5</w:t>
            </w:r>
            <w:r>
              <w:rPr>
                <w:rFonts w:ascii="Cambria" w:hAnsi="Cambria"/>
                <w:sz w:val="20"/>
                <w:szCs w:val="20"/>
                <w:lang w:val="fr-FR"/>
              </w:rPr>
              <w:t> :</w:t>
            </w:r>
            <w:r w:rsidRPr="00FF6EC8">
              <w:rPr>
                <w:rFonts w:ascii="Cambria" w:hAnsi="Cambria"/>
                <w:sz w:val="20"/>
                <w:szCs w:val="20"/>
                <w:lang w:val="fr-FR"/>
              </w:rPr>
              <w:t xml:space="preserve"> Autre</w:t>
            </w:r>
          </w:p>
          <w:p w14:paraId="7EDF1B45" w14:textId="77777777" w:rsidR="00E8550F" w:rsidRPr="00FF6EC8" w:rsidRDefault="00E8550F">
            <w:pPr>
              <w:rPr>
                <w:rFonts w:ascii="Cambria" w:hAnsi="Cambria"/>
                <w:sz w:val="20"/>
                <w:szCs w:val="20"/>
                <w:lang w:val="fr-FR"/>
              </w:rPr>
            </w:pPr>
            <w:r w:rsidRPr="00FF6EC8">
              <w:rPr>
                <w:rFonts w:ascii="Cambria" w:hAnsi="Cambria"/>
                <w:sz w:val="20"/>
                <w:szCs w:val="20"/>
                <w:lang w:val="fr-FR"/>
              </w:rPr>
              <w:t>6</w:t>
            </w:r>
            <w:r>
              <w:rPr>
                <w:rFonts w:ascii="Cambria" w:hAnsi="Cambria"/>
                <w:sz w:val="20"/>
                <w:szCs w:val="20"/>
                <w:lang w:val="fr-FR"/>
              </w:rPr>
              <w:t> :</w:t>
            </w:r>
            <w:r w:rsidRPr="00FF6EC8">
              <w:rPr>
                <w:rFonts w:ascii="Cambria" w:hAnsi="Cambria"/>
                <w:sz w:val="20"/>
                <w:szCs w:val="20"/>
                <w:lang w:val="fr-FR"/>
              </w:rPr>
              <w:t xml:space="preserve"> Rien à améliorer</w:t>
            </w:r>
          </w:p>
          <w:p w14:paraId="502621FF"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[NE PAS LIRE]</w:t>
            </w:r>
          </w:p>
          <w:p w14:paraId="61F31E42"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sz w:val="20"/>
                <w:szCs w:val="20"/>
                <w:lang w:val="fr-FR"/>
              </w:rPr>
              <w:t xml:space="preserve"> [NE PAS LIRE]</w:t>
            </w:r>
          </w:p>
        </w:tc>
      </w:tr>
    </w:tbl>
    <w:p w14:paraId="1460F000" w14:textId="77777777" w:rsidR="00BD4B30" w:rsidRPr="00611417" w:rsidRDefault="00BD4B30">
      <w:pPr>
        <w:rPr>
          <w:lang w:val="fr-CA"/>
        </w:rPr>
      </w:pPr>
      <w:r w:rsidRPr="00611417">
        <w:rPr>
          <w:lang w:val="fr-CA"/>
        </w:rPr>
        <w:br w:type="page"/>
      </w:r>
    </w:p>
    <w:tbl>
      <w:tblPr>
        <w:tblStyle w:val="TableGrid1"/>
        <w:tblW w:w="4992" w:type="pct"/>
        <w:tblLayout w:type="fixed"/>
        <w:tblLook w:val="04A0" w:firstRow="1" w:lastRow="0" w:firstColumn="1" w:lastColumn="0" w:noHBand="0" w:noVBand="1"/>
      </w:tblPr>
      <w:tblGrid>
        <w:gridCol w:w="1130"/>
        <w:gridCol w:w="7370"/>
        <w:gridCol w:w="1446"/>
      </w:tblGrid>
      <w:tr w:rsidR="00E8550F" w:rsidRPr="00FF6EC8" w14:paraId="427C8140" w14:textId="77777777">
        <w:tc>
          <w:tcPr>
            <w:tcW w:w="568" w:type="pct"/>
          </w:tcPr>
          <w:p w14:paraId="1C3FDB2D" w14:textId="34D96E15"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OP_Q07</w:t>
            </w:r>
          </w:p>
        </w:tc>
        <w:tc>
          <w:tcPr>
            <w:tcW w:w="3705" w:type="pct"/>
          </w:tcPr>
          <w:p w14:paraId="58C7FC67" w14:textId="77777777" w:rsidR="00E8550F" w:rsidRPr="00FF6EC8" w:rsidRDefault="00E8550F">
            <w:pPr>
              <w:rPr>
                <w:rFonts w:ascii="Cambria" w:hAnsi="Cambria"/>
                <w:sz w:val="20"/>
                <w:szCs w:val="20"/>
                <w:lang w:val="fr-FR"/>
              </w:rPr>
            </w:pPr>
            <w:r w:rsidRPr="00FF6EC8">
              <w:rPr>
                <w:rFonts w:ascii="Cambria" w:hAnsi="Cambria"/>
                <w:sz w:val="20"/>
                <w:szCs w:val="20"/>
                <w:lang w:val="fr-FR"/>
              </w:rPr>
              <w:t>Avez-vous reçu une lettre d'ACC au cours des 12 derniers mois? Oui ou non.</w:t>
            </w:r>
          </w:p>
          <w:p w14:paraId="0B2AD7F5"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Réponses :</w:t>
            </w:r>
          </w:p>
          <w:p w14:paraId="05AB91FF"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Oui </w:t>
            </w:r>
          </w:p>
          <w:p w14:paraId="220C9BC3"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Non</w:t>
            </w:r>
          </w:p>
          <w:p w14:paraId="58C03D30"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w:t>
            </w:r>
          </w:p>
          <w:p w14:paraId="61F840DD"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p>
        </w:tc>
        <w:tc>
          <w:tcPr>
            <w:tcW w:w="727" w:type="pct"/>
          </w:tcPr>
          <w:p w14:paraId="0BDD43BE"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Oui/Non</w:t>
            </w:r>
          </w:p>
        </w:tc>
      </w:tr>
      <w:tr w:rsidR="00E8550F" w:rsidRPr="00611417" w14:paraId="68E66704" w14:textId="77777777">
        <w:tc>
          <w:tcPr>
            <w:tcW w:w="568" w:type="pct"/>
          </w:tcPr>
          <w:p w14:paraId="3D775B0D" w14:textId="77777777" w:rsidR="00E8550F" w:rsidRPr="00FF6EC8" w:rsidRDefault="00E8550F">
            <w:pPr>
              <w:rPr>
                <w:rFonts w:ascii="Cambria" w:hAnsi="Cambria" w:cs="Times New Roman"/>
                <w:sz w:val="20"/>
                <w:szCs w:val="20"/>
                <w:lang w:val="fr-FR"/>
              </w:rPr>
            </w:pPr>
          </w:p>
        </w:tc>
        <w:tc>
          <w:tcPr>
            <w:tcW w:w="4432" w:type="pct"/>
            <w:gridSpan w:val="2"/>
          </w:tcPr>
          <w:p w14:paraId="26ECE3A8" w14:textId="77777777" w:rsidR="00E8550F" w:rsidRPr="00FF6EC8" w:rsidRDefault="00E8550F">
            <w:pPr>
              <w:rPr>
                <w:rFonts w:ascii="Cambria" w:hAnsi="Cambria" w:cs="Times New Roman"/>
                <w:b/>
                <w:sz w:val="20"/>
                <w:szCs w:val="20"/>
                <w:lang w:val="fr-FR"/>
              </w:rPr>
            </w:pPr>
            <w:r w:rsidRPr="00FF6EC8">
              <w:rPr>
                <w:rFonts w:ascii="Cambria" w:hAnsi="Cambria" w:cs="Times New Roman"/>
                <w:b/>
                <w:sz w:val="20"/>
                <w:szCs w:val="20"/>
                <w:lang w:val="fr-FR"/>
              </w:rPr>
              <w:t>50 second</w:t>
            </w:r>
            <w:r>
              <w:rPr>
                <w:rFonts w:ascii="Cambria" w:hAnsi="Cambria" w:cs="Times New Roman"/>
                <w:b/>
                <w:sz w:val="20"/>
                <w:szCs w:val="20"/>
                <w:lang w:val="fr-FR"/>
              </w:rPr>
              <w:t>e</w:t>
            </w:r>
            <w:r w:rsidRPr="00FF6EC8">
              <w:rPr>
                <w:rFonts w:ascii="Cambria" w:hAnsi="Cambria" w:cs="Times New Roman"/>
                <w:b/>
                <w:sz w:val="20"/>
                <w:szCs w:val="20"/>
                <w:lang w:val="fr-FR"/>
              </w:rPr>
              <w:t xml:space="preserve">s </w:t>
            </w:r>
            <w:r>
              <w:rPr>
                <w:rFonts w:ascii="Cambria" w:hAnsi="Cambria" w:cs="Times New Roman"/>
                <w:b/>
                <w:sz w:val="20"/>
                <w:szCs w:val="20"/>
                <w:lang w:val="fr-FR"/>
              </w:rPr>
              <w:t>pour les questions préliminaires</w:t>
            </w:r>
          </w:p>
        </w:tc>
      </w:tr>
    </w:tbl>
    <w:p w14:paraId="6A0AED20" w14:textId="77777777" w:rsidR="00E8550F" w:rsidRPr="00FF6EC8" w:rsidRDefault="00E8550F" w:rsidP="00E8550F">
      <w:pPr>
        <w:rPr>
          <w:rFonts w:ascii="Cambria" w:eastAsia="Times New Roman" w:hAnsi="Cambria" w:cs="Times New Roman"/>
          <w:sz w:val="20"/>
          <w:szCs w:val="20"/>
          <w:lang w:val="fr-FR"/>
        </w:rPr>
      </w:pPr>
    </w:p>
    <w:p w14:paraId="4037DB50" w14:textId="77777777" w:rsidR="00E8550F" w:rsidRPr="00FF6EC8" w:rsidRDefault="00E8550F" w:rsidP="00E8550F">
      <w:pPr>
        <w:rPr>
          <w:rFonts w:ascii="Cambria" w:eastAsia="Times New Roman" w:hAnsi="Cambria" w:cs="Times New Roman"/>
          <w:sz w:val="20"/>
          <w:szCs w:val="20"/>
          <w:lang w:val="fr-FR"/>
        </w:rPr>
      </w:pPr>
    </w:p>
    <w:tbl>
      <w:tblPr>
        <w:tblStyle w:val="TableGrid1"/>
        <w:tblW w:w="0" w:type="auto"/>
        <w:tblLook w:val="04A0" w:firstRow="1" w:lastRow="0" w:firstColumn="1" w:lastColumn="0" w:noHBand="0" w:noVBand="1"/>
      </w:tblPr>
      <w:tblGrid>
        <w:gridCol w:w="886"/>
        <w:gridCol w:w="3415"/>
        <w:gridCol w:w="1248"/>
        <w:gridCol w:w="359"/>
        <w:gridCol w:w="359"/>
        <w:gridCol w:w="359"/>
        <w:gridCol w:w="1230"/>
        <w:gridCol w:w="724"/>
        <w:gridCol w:w="1382"/>
      </w:tblGrid>
      <w:tr w:rsidR="00E8550F" w:rsidRPr="00611417" w14:paraId="2EE53337" w14:textId="77777777">
        <w:tc>
          <w:tcPr>
            <w:tcW w:w="0" w:type="auto"/>
            <w:gridSpan w:val="9"/>
          </w:tcPr>
          <w:p w14:paraId="39E55B1D" w14:textId="77777777" w:rsidR="00E8550F" w:rsidRPr="009821E8" w:rsidRDefault="00E8550F">
            <w:pPr>
              <w:rPr>
                <w:rFonts w:ascii="Cambria" w:hAnsi="Cambria" w:cs="Times New Roman"/>
                <w:sz w:val="20"/>
                <w:szCs w:val="20"/>
                <w:lang w:val="fr-CA"/>
              </w:rPr>
            </w:pPr>
            <w:r w:rsidRPr="00324785">
              <w:rPr>
                <w:rFonts w:ascii="Cambria" w:hAnsi="Cambria" w:cs="Times New Roman"/>
                <w:b/>
                <w:sz w:val="20"/>
                <w:szCs w:val="20"/>
                <w:lang w:val="fr-CA"/>
              </w:rPr>
              <w:t xml:space="preserve">Méthode de contact utilisée et satisfaction par rapport </w:t>
            </w:r>
            <w:r>
              <w:rPr>
                <w:rFonts w:ascii="Cambria" w:hAnsi="Cambria" w:cs="Times New Roman"/>
                <w:b/>
                <w:sz w:val="20"/>
                <w:szCs w:val="20"/>
                <w:lang w:val="fr-CA"/>
              </w:rPr>
              <w:t>aux communications</w:t>
            </w:r>
          </w:p>
        </w:tc>
      </w:tr>
      <w:tr w:rsidR="00E8550F" w:rsidRPr="00277B08" w14:paraId="17587FD1" w14:textId="77777777">
        <w:tc>
          <w:tcPr>
            <w:tcW w:w="0" w:type="auto"/>
          </w:tcPr>
          <w:p w14:paraId="29EA89FE" w14:textId="77777777" w:rsidR="00E8550F" w:rsidRPr="009821E8" w:rsidRDefault="00E8550F">
            <w:pPr>
              <w:rPr>
                <w:rFonts w:ascii="Cambria" w:hAnsi="Cambria" w:cs="Times New Roman"/>
                <w:sz w:val="20"/>
                <w:szCs w:val="20"/>
                <w:lang w:val="fr-CA"/>
              </w:rPr>
            </w:pPr>
          </w:p>
        </w:tc>
        <w:tc>
          <w:tcPr>
            <w:tcW w:w="0" w:type="auto"/>
            <w:gridSpan w:val="8"/>
          </w:tcPr>
          <w:p w14:paraId="25BC93EA" w14:textId="77777777" w:rsidR="00E8550F" w:rsidRPr="00FF6EC8" w:rsidRDefault="00E8550F">
            <w:pPr>
              <w:ind w:left="616" w:hanging="616"/>
              <w:rPr>
                <w:rFonts w:ascii="Cambria" w:hAnsi="Cambria"/>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Pour chaque question suivante, je vais vous lire un énoncé. En utilisant une échelle de 1 à 5 ou a indiqu</w:t>
            </w:r>
            <w:r>
              <w:rPr>
                <w:rFonts w:ascii="Cambria" w:hAnsi="Cambria" w:cs="Times New Roman"/>
                <w:sz w:val="20"/>
                <w:szCs w:val="20"/>
                <w:lang w:val="fr-FR"/>
              </w:rPr>
              <w:t>é</w:t>
            </w:r>
            <w:r w:rsidRPr="00FF6EC8">
              <w:rPr>
                <w:rFonts w:ascii="Cambria" w:hAnsi="Cambria" w:cs="Times New Roman"/>
                <w:sz w:val="20"/>
                <w:szCs w:val="20"/>
                <w:lang w:val="fr-FR"/>
              </w:rPr>
              <w:t xml:space="preserve"> que vous n’êtes « pas du tout d’accord » et 5 indique que vous êtes « tout à fait d’accord », veuillez indiquer dans quelle mesure vous êtes d’accord ou non avec l’énoncé en nous indiquant une valeur entre 1 et </w:t>
            </w:r>
            <w:r w:rsidRPr="00FF6EC8">
              <w:rPr>
                <w:rFonts w:ascii="Cambria" w:hAnsi="Cambria"/>
                <w:sz w:val="20"/>
                <w:szCs w:val="20"/>
                <w:lang w:val="fr-FR"/>
              </w:rPr>
              <w:t>5 (note à l'</w:t>
            </w:r>
            <w:r>
              <w:rPr>
                <w:rFonts w:ascii="Cambria" w:hAnsi="Cambria"/>
                <w:sz w:val="20"/>
                <w:szCs w:val="20"/>
                <w:lang w:val="fr-FR"/>
              </w:rPr>
              <w:t>enquêteur :</w:t>
            </w:r>
            <w:r w:rsidRPr="00FF6EC8">
              <w:rPr>
                <w:rFonts w:ascii="Cambria" w:hAnsi="Cambria"/>
                <w:sz w:val="20"/>
                <w:szCs w:val="20"/>
                <w:lang w:val="fr-FR"/>
              </w:rPr>
              <w:t xml:space="preserve"> n'hésitez pas à rappeler au répondant </w:t>
            </w:r>
            <w:r w:rsidRPr="00FF6EC8">
              <w:rPr>
                <w:rFonts w:ascii="Cambria" w:hAnsi="Cambria" w:cs="Times New Roman"/>
                <w:sz w:val="20"/>
                <w:szCs w:val="20"/>
                <w:lang w:val="fr-FR"/>
              </w:rPr>
              <w:t>à</w:t>
            </w:r>
            <w:r w:rsidRPr="00FF6EC8">
              <w:rPr>
                <w:rFonts w:ascii="Cambria" w:hAnsi="Cambria"/>
                <w:sz w:val="20"/>
                <w:szCs w:val="20"/>
                <w:lang w:val="fr-FR"/>
              </w:rPr>
              <w:t xml:space="preserve"> n'importe quel moment</w:t>
            </w:r>
            <w:r>
              <w:rPr>
                <w:rFonts w:ascii="Cambria" w:hAnsi="Cambria"/>
                <w:sz w:val="20"/>
                <w:szCs w:val="20"/>
                <w:lang w:val="fr-FR"/>
              </w:rPr>
              <w:t xml:space="preserve"> que</w:t>
            </w:r>
            <w:r w:rsidRPr="00FF6EC8">
              <w:rPr>
                <w:rFonts w:ascii="Cambria" w:hAnsi="Cambria"/>
                <w:sz w:val="20"/>
                <w:szCs w:val="20"/>
                <w:lang w:val="fr-FR"/>
              </w:rPr>
              <w:t xml:space="preserve"> 1 = </w:t>
            </w:r>
            <w:r>
              <w:rPr>
                <w:rFonts w:ascii="Cambria" w:hAnsi="Cambria"/>
                <w:sz w:val="20"/>
                <w:szCs w:val="20"/>
                <w:lang w:val="fr-FR"/>
              </w:rPr>
              <w:t>P</w:t>
            </w:r>
            <w:r w:rsidRPr="00FF6EC8">
              <w:rPr>
                <w:rFonts w:ascii="Cambria" w:hAnsi="Cambria"/>
                <w:sz w:val="20"/>
                <w:szCs w:val="20"/>
                <w:lang w:val="fr-FR"/>
              </w:rPr>
              <w:t xml:space="preserve">as du tout d'accord et 5 = </w:t>
            </w:r>
            <w:r>
              <w:rPr>
                <w:rFonts w:ascii="Cambria" w:hAnsi="Cambria"/>
                <w:sz w:val="20"/>
                <w:szCs w:val="20"/>
                <w:lang w:val="fr-FR"/>
              </w:rPr>
              <w:t>T</w:t>
            </w:r>
            <w:r w:rsidRPr="00FF6EC8">
              <w:rPr>
                <w:rFonts w:ascii="Cambria" w:hAnsi="Cambria"/>
                <w:sz w:val="20"/>
                <w:szCs w:val="20"/>
                <w:lang w:val="fr-FR"/>
              </w:rPr>
              <w:t>out à fait d'accord)</w:t>
            </w:r>
          </w:p>
          <w:p w14:paraId="4E834C27" w14:textId="77777777" w:rsidR="00E8550F" w:rsidRPr="00FF6EC8" w:rsidRDefault="00E8550F">
            <w:pPr>
              <w:ind w:left="616" w:hanging="616"/>
              <w:rPr>
                <w:rFonts w:ascii="Cambria" w:hAnsi="Cambria" w:cs="Times New Roman"/>
                <w:sz w:val="20"/>
                <w:szCs w:val="20"/>
                <w:lang w:val="fr-FR"/>
              </w:rPr>
            </w:pPr>
          </w:p>
          <w:p w14:paraId="1E0D4D56"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&lt;Note </w:t>
            </w:r>
            <w:r>
              <w:rPr>
                <w:rFonts w:ascii="Cambria" w:hAnsi="Cambria"/>
                <w:sz w:val="20"/>
                <w:szCs w:val="20"/>
                <w:lang w:val="fr-FR"/>
              </w:rPr>
              <w:t>à</w:t>
            </w:r>
            <w:r w:rsidRPr="00FF6EC8">
              <w:rPr>
                <w:rFonts w:ascii="Cambria" w:hAnsi="Cambria"/>
                <w:sz w:val="20"/>
                <w:szCs w:val="20"/>
                <w:lang w:val="fr-FR"/>
              </w:rPr>
              <w:t xml:space="preserve"> l</w:t>
            </w:r>
            <w:r>
              <w:rPr>
                <w:rFonts w:ascii="Cambria" w:hAnsi="Cambria"/>
                <w:sz w:val="20"/>
                <w:szCs w:val="20"/>
                <w:lang w:val="fr-FR"/>
              </w:rPr>
              <w:t>’enquêteu</w:t>
            </w:r>
            <w:r w:rsidRPr="00FF6EC8">
              <w:rPr>
                <w:rFonts w:ascii="Cambria" w:hAnsi="Cambria"/>
                <w:sz w:val="20"/>
                <w:szCs w:val="20"/>
                <w:lang w:val="fr-FR"/>
              </w:rPr>
              <w:t>r</w:t>
            </w:r>
            <w:r>
              <w:rPr>
                <w:rFonts w:ascii="Cambria" w:hAnsi="Cambria"/>
                <w:sz w:val="20"/>
                <w:szCs w:val="20"/>
                <w:lang w:val="fr-FR"/>
              </w:rPr>
              <w:t> :</w:t>
            </w:r>
            <w:r w:rsidRPr="00FF6EC8">
              <w:rPr>
                <w:rFonts w:ascii="Cambria" w:hAnsi="Cambria"/>
                <w:sz w:val="20"/>
                <w:szCs w:val="20"/>
                <w:lang w:val="fr-FR"/>
              </w:rPr>
              <w:t xml:space="preserve"> assurez-vous que le répondant comprenne l'échelle à utiliser</w:t>
            </w:r>
            <w:r>
              <w:rPr>
                <w:rFonts w:ascii="Cambria" w:hAnsi="Cambria"/>
                <w:sz w:val="20"/>
                <w:szCs w:val="20"/>
                <w:lang w:val="fr-FR"/>
              </w:rPr>
              <w:t>/d</w:t>
            </w:r>
            <w:r w:rsidRPr="00FF6EC8">
              <w:rPr>
                <w:rFonts w:ascii="Cambria" w:hAnsi="Cambria"/>
                <w:sz w:val="20"/>
                <w:szCs w:val="20"/>
                <w:lang w:val="fr-FR"/>
              </w:rPr>
              <w:t>onnez plus d'explications si nécessaire&gt;</w:t>
            </w:r>
          </w:p>
          <w:p w14:paraId="7F5C958F" w14:textId="77777777" w:rsidR="00E8550F" w:rsidRPr="00FF6EC8" w:rsidRDefault="00E8550F">
            <w:pPr>
              <w:rPr>
                <w:rFonts w:ascii="Cambria" w:hAnsi="Cambria" w:cs="Times New Roman"/>
                <w:sz w:val="20"/>
                <w:szCs w:val="20"/>
                <w:lang w:val="fr-FR"/>
              </w:rPr>
            </w:pPr>
          </w:p>
          <w:p w14:paraId="1DE28D6E"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 xml:space="preserve">Si vous ne savez pas ce que la question vous demande, vous pouvez dire "je </w:t>
            </w:r>
            <w:r>
              <w:rPr>
                <w:rFonts w:ascii="Cambria" w:hAnsi="Cambria" w:cs="Times New Roman"/>
                <w:sz w:val="20"/>
                <w:szCs w:val="20"/>
                <w:lang w:val="fr-FR"/>
              </w:rPr>
              <w:t>n</w:t>
            </w:r>
            <w:r w:rsidRPr="00FF6EC8">
              <w:rPr>
                <w:rFonts w:ascii="Cambria" w:hAnsi="Cambria" w:cs="Times New Roman"/>
                <w:sz w:val="20"/>
                <w:szCs w:val="20"/>
                <w:lang w:val="fr-FR"/>
              </w:rPr>
              <w:t xml:space="preserve">e </w:t>
            </w:r>
            <w:r>
              <w:rPr>
                <w:rFonts w:ascii="Cambria" w:hAnsi="Cambria" w:cs="Times New Roman"/>
                <w:sz w:val="20"/>
                <w:szCs w:val="20"/>
                <w:lang w:val="fr-FR"/>
              </w:rPr>
              <w:t>sais</w:t>
            </w:r>
            <w:r w:rsidRPr="00FF6EC8">
              <w:rPr>
                <w:rFonts w:ascii="Cambria" w:hAnsi="Cambria" w:cs="Times New Roman"/>
                <w:sz w:val="20"/>
                <w:szCs w:val="20"/>
                <w:lang w:val="fr-FR"/>
              </w:rPr>
              <w:t xml:space="preserve"> pas". Commençons.</w:t>
            </w:r>
          </w:p>
        </w:tc>
      </w:tr>
      <w:tr w:rsidR="00E8550F" w:rsidRPr="00FF6EC8" w14:paraId="208185D3" w14:textId="77777777">
        <w:tc>
          <w:tcPr>
            <w:tcW w:w="0" w:type="auto"/>
          </w:tcPr>
          <w:p w14:paraId="392C3A03" w14:textId="77777777" w:rsidR="00E8550F" w:rsidRPr="00FF6EC8" w:rsidRDefault="00E8550F">
            <w:pPr>
              <w:rPr>
                <w:rFonts w:ascii="Cambria" w:hAnsi="Cambria" w:cs="Times New Roman"/>
                <w:sz w:val="20"/>
                <w:szCs w:val="20"/>
                <w:lang w:val="fr-FR"/>
              </w:rPr>
            </w:pPr>
          </w:p>
        </w:tc>
        <w:tc>
          <w:tcPr>
            <w:tcW w:w="0" w:type="auto"/>
          </w:tcPr>
          <w:p w14:paraId="70BA4AB2" w14:textId="77777777" w:rsidR="00E8550F" w:rsidRPr="00FF6EC8" w:rsidRDefault="00E8550F">
            <w:pPr>
              <w:rPr>
                <w:rFonts w:ascii="Cambria" w:hAnsi="Cambria" w:cs="Times New Roman"/>
                <w:sz w:val="20"/>
                <w:szCs w:val="20"/>
                <w:lang w:val="fr-FR"/>
              </w:rPr>
            </w:pPr>
          </w:p>
        </w:tc>
        <w:tc>
          <w:tcPr>
            <w:tcW w:w="0" w:type="auto"/>
          </w:tcPr>
          <w:p w14:paraId="35D0850D"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Pas du tout d’accord</w:t>
            </w:r>
          </w:p>
          <w:p w14:paraId="1B8D1D44"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1</w:t>
            </w:r>
          </w:p>
        </w:tc>
        <w:tc>
          <w:tcPr>
            <w:tcW w:w="0" w:type="auto"/>
          </w:tcPr>
          <w:p w14:paraId="0FA86F81" w14:textId="77777777" w:rsidR="00E8550F" w:rsidRPr="00FF6EC8" w:rsidRDefault="00E8550F">
            <w:pPr>
              <w:jc w:val="center"/>
              <w:rPr>
                <w:rFonts w:ascii="Cambria" w:hAnsi="Cambria" w:cs="Times New Roman"/>
                <w:sz w:val="20"/>
                <w:szCs w:val="20"/>
                <w:lang w:val="fr-FR"/>
              </w:rPr>
            </w:pPr>
          </w:p>
          <w:p w14:paraId="4BCA6B60"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2</w:t>
            </w:r>
          </w:p>
        </w:tc>
        <w:tc>
          <w:tcPr>
            <w:tcW w:w="0" w:type="auto"/>
          </w:tcPr>
          <w:p w14:paraId="2F860E9A" w14:textId="77777777" w:rsidR="00E8550F" w:rsidRPr="00FF6EC8" w:rsidRDefault="00E8550F">
            <w:pPr>
              <w:jc w:val="center"/>
              <w:rPr>
                <w:rFonts w:ascii="Cambria" w:hAnsi="Cambria" w:cs="Times New Roman"/>
                <w:sz w:val="20"/>
                <w:szCs w:val="20"/>
                <w:lang w:val="fr-FR"/>
              </w:rPr>
            </w:pPr>
          </w:p>
          <w:p w14:paraId="44EB03C9"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3</w:t>
            </w:r>
          </w:p>
        </w:tc>
        <w:tc>
          <w:tcPr>
            <w:tcW w:w="0" w:type="auto"/>
          </w:tcPr>
          <w:p w14:paraId="06FD07B2" w14:textId="77777777" w:rsidR="00E8550F" w:rsidRPr="00FF6EC8" w:rsidRDefault="00E8550F">
            <w:pPr>
              <w:jc w:val="center"/>
              <w:rPr>
                <w:rFonts w:ascii="Cambria" w:hAnsi="Cambria" w:cs="Times New Roman"/>
                <w:sz w:val="20"/>
                <w:szCs w:val="20"/>
                <w:lang w:val="fr-FR"/>
              </w:rPr>
            </w:pPr>
          </w:p>
          <w:p w14:paraId="341CEAB1"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4</w:t>
            </w:r>
          </w:p>
        </w:tc>
        <w:tc>
          <w:tcPr>
            <w:tcW w:w="0" w:type="auto"/>
          </w:tcPr>
          <w:p w14:paraId="54645686"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Tout à fait d’accord</w:t>
            </w:r>
          </w:p>
          <w:p w14:paraId="285844CC"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5</w:t>
            </w:r>
          </w:p>
        </w:tc>
        <w:tc>
          <w:tcPr>
            <w:tcW w:w="0" w:type="auto"/>
          </w:tcPr>
          <w:p w14:paraId="5D541216"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 xml:space="preserve">Ne </w:t>
            </w:r>
            <w:r>
              <w:rPr>
                <w:rFonts w:ascii="Cambria" w:hAnsi="Cambria" w:cs="Times New Roman"/>
                <w:sz w:val="20"/>
                <w:szCs w:val="20"/>
                <w:lang w:val="fr-FR"/>
              </w:rPr>
              <w:t>sais</w:t>
            </w:r>
            <w:r w:rsidRPr="00FF6EC8">
              <w:rPr>
                <w:rFonts w:ascii="Cambria" w:hAnsi="Cambria" w:cs="Times New Roman"/>
                <w:sz w:val="20"/>
                <w:szCs w:val="20"/>
                <w:lang w:val="fr-FR"/>
              </w:rPr>
              <w:t xml:space="preserve"> pas</w:t>
            </w:r>
          </w:p>
          <w:p w14:paraId="7D46B6DF"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98</w:t>
            </w:r>
          </w:p>
        </w:tc>
        <w:tc>
          <w:tcPr>
            <w:tcW w:w="0" w:type="auto"/>
          </w:tcPr>
          <w:p w14:paraId="1CE283E6"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38EABDD6"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99</w:t>
            </w:r>
          </w:p>
        </w:tc>
      </w:tr>
      <w:tr w:rsidR="00E8550F" w:rsidRPr="00611417" w14:paraId="3DDBECE5" w14:textId="77777777">
        <w:tc>
          <w:tcPr>
            <w:tcW w:w="0" w:type="auto"/>
          </w:tcPr>
          <w:p w14:paraId="23F7A34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CO_Q01</w:t>
            </w:r>
          </w:p>
        </w:tc>
        <w:tc>
          <w:tcPr>
            <w:tcW w:w="0" w:type="auto"/>
          </w:tcPr>
          <w:p w14:paraId="6E3FBA66"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Communiquer avec ACC a été facile.</w:t>
            </w:r>
          </w:p>
        </w:tc>
        <w:tc>
          <w:tcPr>
            <w:tcW w:w="0" w:type="auto"/>
          </w:tcPr>
          <w:p w14:paraId="1DDED291" w14:textId="77777777" w:rsidR="00E8550F" w:rsidRPr="00FF6EC8" w:rsidRDefault="00E8550F">
            <w:pPr>
              <w:rPr>
                <w:rFonts w:ascii="Cambria" w:hAnsi="Cambria" w:cs="Times New Roman"/>
                <w:sz w:val="20"/>
                <w:szCs w:val="20"/>
                <w:lang w:val="fr-FR"/>
              </w:rPr>
            </w:pPr>
          </w:p>
        </w:tc>
        <w:tc>
          <w:tcPr>
            <w:tcW w:w="0" w:type="auto"/>
          </w:tcPr>
          <w:p w14:paraId="0840D3BB" w14:textId="77777777" w:rsidR="00E8550F" w:rsidRPr="00FF6EC8" w:rsidRDefault="00E8550F">
            <w:pPr>
              <w:rPr>
                <w:rFonts w:ascii="Cambria" w:hAnsi="Cambria" w:cs="Times New Roman"/>
                <w:sz w:val="20"/>
                <w:szCs w:val="20"/>
                <w:lang w:val="fr-FR"/>
              </w:rPr>
            </w:pPr>
          </w:p>
        </w:tc>
        <w:tc>
          <w:tcPr>
            <w:tcW w:w="0" w:type="auto"/>
          </w:tcPr>
          <w:p w14:paraId="3A075240" w14:textId="77777777" w:rsidR="00E8550F" w:rsidRPr="00FF6EC8" w:rsidRDefault="00E8550F">
            <w:pPr>
              <w:rPr>
                <w:rFonts w:ascii="Cambria" w:hAnsi="Cambria" w:cs="Times New Roman"/>
                <w:sz w:val="20"/>
                <w:szCs w:val="20"/>
                <w:lang w:val="fr-FR"/>
              </w:rPr>
            </w:pPr>
          </w:p>
        </w:tc>
        <w:tc>
          <w:tcPr>
            <w:tcW w:w="0" w:type="auto"/>
          </w:tcPr>
          <w:p w14:paraId="45EB2642" w14:textId="77777777" w:rsidR="00E8550F" w:rsidRPr="00FF6EC8" w:rsidRDefault="00E8550F">
            <w:pPr>
              <w:rPr>
                <w:rFonts w:ascii="Cambria" w:hAnsi="Cambria" w:cs="Times New Roman"/>
                <w:sz w:val="20"/>
                <w:szCs w:val="20"/>
                <w:lang w:val="fr-FR"/>
              </w:rPr>
            </w:pPr>
          </w:p>
        </w:tc>
        <w:tc>
          <w:tcPr>
            <w:tcW w:w="0" w:type="auto"/>
          </w:tcPr>
          <w:p w14:paraId="692796FA" w14:textId="77777777" w:rsidR="00E8550F" w:rsidRPr="00FF6EC8" w:rsidRDefault="00E8550F">
            <w:pPr>
              <w:rPr>
                <w:rFonts w:ascii="Cambria" w:hAnsi="Cambria" w:cs="Times New Roman"/>
                <w:sz w:val="20"/>
                <w:szCs w:val="20"/>
                <w:lang w:val="fr-FR"/>
              </w:rPr>
            </w:pPr>
          </w:p>
        </w:tc>
        <w:tc>
          <w:tcPr>
            <w:tcW w:w="0" w:type="auto"/>
          </w:tcPr>
          <w:p w14:paraId="2ED7EF54" w14:textId="77777777" w:rsidR="00E8550F" w:rsidRPr="00FF6EC8" w:rsidRDefault="00E8550F">
            <w:pPr>
              <w:rPr>
                <w:rFonts w:ascii="Cambria" w:hAnsi="Cambria" w:cs="Times New Roman"/>
                <w:sz w:val="20"/>
                <w:szCs w:val="20"/>
                <w:lang w:val="fr-FR"/>
              </w:rPr>
            </w:pPr>
          </w:p>
        </w:tc>
        <w:tc>
          <w:tcPr>
            <w:tcW w:w="0" w:type="auto"/>
          </w:tcPr>
          <w:p w14:paraId="2D0542AF" w14:textId="77777777" w:rsidR="00E8550F" w:rsidRPr="00FF6EC8" w:rsidRDefault="00E8550F">
            <w:pPr>
              <w:rPr>
                <w:rFonts w:ascii="Cambria" w:hAnsi="Cambria" w:cs="Times New Roman"/>
                <w:sz w:val="20"/>
                <w:szCs w:val="20"/>
                <w:lang w:val="fr-FR"/>
              </w:rPr>
            </w:pPr>
          </w:p>
        </w:tc>
      </w:tr>
      <w:tr w:rsidR="00E8550F" w:rsidRPr="00611417" w14:paraId="5AAD04F5" w14:textId="77777777">
        <w:tc>
          <w:tcPr>
            <w:tcW w:w="0" w:type="auto"/>
          </w:tcPr>
          <w:p w14:paraId="391BE54F"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CO_Q02</w:t>
            </w:r>
          </w:p>
        </w:tc>
        <w:tc>
          <w:tcPr>
            <w:tcW w:w="0" w:type="auto"/>
          </w:tcPr>
          <w:p w14:paraId="7E38D28D" w14:textId="77777777" w:rsidR="00E8550F" w:rsidRPr="00FF6EC8" w:rsidRDefault="00E8550F">
            <w:pPr>
              <w:rPr>
                <w:rFonts w:ascii="Cambria" w:hAnsi="Cambria"/>
                <w:color w:val="408000"/>
                <w:sz w:val="20"/>
                <w:szCs w:val="20"/>
                <w:lang w:val="fr-FR"/>
              </w:rPr>
            </w:pPr>
            <w:r w:rsidRPr="00FF6EC8">
              <w:rPr>
                <w:rFonts w:ascii="Cambria" w:hAnsi="Cambria"/>
                <w:sz w:val="20"/>
                <w:szCs w:val="20"/>
                <w:lang w:val="fr-FR"/>
              </w:rPr>
              <w:t>La communication avec ACC a été fournie rapidement.</w:t>
            </w:r>
          </w:p>
        </w:tc>
        <w:tc>
          <w:tcPr>
            <w:tcW w:w="0" w:type="auto"/>
          </w:tcPr>
          <w:p w14:paraId="64F256AB" w14:textId="77777777" w:rsidR="00E8550F" w:rsidRPr="00FF6EC8" w:rsidRDefault="00E8550F">
            <w:pPr>
              <w:rPr>
                <w:rFonts w:ascii="Cambria" w:hAnsi="Cambria" w:cs="Times New Roman"/>
                <w:sz w:val="20"/>
                <w:szCs w:val="20"/>
                <w:lang w:val="fr-FR"/>
              </w:rPr>
            </w:pPr>
          </w:p>
        </w:tc>
        <w:tc>
          <w:tcPr>
            <w:tcW w:w="0" w:type="auto"/>
          </w:tcPr>
          <w:p w14:paraId="3FF3CA3E" w14:textId="77777777" w:rsidR="00E8550F" w:rsidRPr="00FF6EC8" w:rsidRDefault="00E8550F">
            <w:pPr>
              <w:rPr>
                <w:rFonts w:ascii="Cambria" w:hAnsi="Cambria" w:cs="Times New Roman"/>
                <w:sz w:val="20"/>
                <w:szCs w:val="20"/>
                <w:lang w:val="fr-FR"/>
              </w:rPr>
            </w:pPr>
          </w:p>
        </w:tc>
        <w:tc>
          <w:tcPr>
            <w:tcW w:w="0" w:type="auto"/>
          </w:tcPr>
          <w:p w14:paraId="06A28A7D" w14:textId="77777777" w:rsidR="00E8550F" w:rsidRPr="00FF6EC8" w:rsidRDefault="00E8550F">
            <w:pPr>
              <w:rPr>
                <w:rFonts w:ascii="Cambria" w:hAnsi="Cambria" w:cs="Times New Roman"/>
                <w:sz w:val="20"/>
                <w:szCs w:val="20"/>
                <w:lang w:val="fr-FR"/>
              </w:rPr>
            </w:pPr>
          </w:p>
        </w:tc>
        <w:tc>
          <w:tcPr>
            <w:tcW w:w="0" w:type="auto"/>
          </w:tcPr>
          <w:p w14:paraId="24A78859" w14:textId="77777777" w:rsidR="00E8550F" w:rsidRPr="00FF6EC8" w:rsidRDefault="00E8550F">
            <w:pPr>
              <w:rPr>
                <w:rFonts w:ascii="Cambria" w:hAnsi="Cambria" w:cs="Times New Roman"/>
                <w:sz w:val="20"/>
                <w:szCs w:val="20"/>
                <w:lang w:val="fr-FR"/>
              </w:rPr>
            </w:pPr>
          </w:p>
        </w:tc>
        <w:tc>
          <w:tcPr>
            <w:tcW w:w="0" w:type="auto"/>
          </w:tcPr>
          <w:p w14:paraId="4A2674E1" w14:textId="77777777" w:rsidR="00E8550F" w:rsidRPr="00FF6EC8" w:rsidRDefault="00E8550F">
            <w:pPr>
              <w:rPr>
                <w:rFonts w:ascii="Cambria" w:hAnsi="Cambria" w:cs="Times New Roman"/>
                <w:sz w:val="20"/>
                <w:szCs w:val="20"/>
                <w:lang w:val="fr-FR"/>
              </w:rPr>
            </w:pPr>
          </w:p>
        </w:tc>
        <w:tc>
          <w:tcPr>
            <w:tcW w:w="0" w:type="auto"/>
          </w:tcPr>
          <w:p w14:paraId="405EBE92" w14:textId="77777777" w:rsidR="00E8550F" w:rsidRPr="00FF6EC8" w:rsidRDefault="00E8550F">
            <w:pPr>
              <w:rPr>
                <w:rFonts w:ascii="Cambria" w:hAnsi="Cambria" w:cs="Times New Roman"/>
                <w:sz w:val="20"/>
                <w:szCs w:val="20"/>
                <w:lang w:val="fr-FR"/>
              </w:rPr>
            </w:pPr>
          </w:p>
        </w:tc>
        <w:tc>
          <w:tcPr>
            <w:tcW w:w="0" w:type="auto"/>
          </w:tcPr>
          <w:p w14:paraId="0DC1B0EC" w14:textId="77777777" w:rsidR="00E8550F" w:rsidRPr="00FF6EC8" w:rsidRDefault="00E8550F">
            <w:pPr>
              <w:rPr>
                <w:rFonts w:ascii="Cambria" w:hAnsi="Cambria" w:cs="Times New Roman"/>
                <w:sz w:val="20"/>
                <w:szCs w:val="20"/>
                <w:lang w:val="fr-FR"/>
              </w:rPr>
            </w:pPr>
          </w:p>
        </w:tc>
      </w:tr>
      <w:tr w:rsidR="00E8550F" w:rsidRPr="00611417" w14:paraId="083CB134" w14:textId="77777777">
        <w:tc>
          <w:tcPr>
            <w:tcW w:w="0" w:type="auto"/>
          </w:tcPr>
          <w:p w14:paraId="3AA3FFD3"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CO_Q03</w:t>
            </w:r>
          </w:p>
        </w:tc>
        <w:tc>
          <w:tcPr>
            <w:tcW w:w="0" w:type="auto"/>
          </w:tcPr>
          <w:p w14:paraId="409A0CCE" w14:textId="77777777" w:rsidR="00E8550F" w:rsidRPr="00FF6EC8" w:rsidRDefault="00E8550F">
            <w:pPr>
              <w:rPr>
                <w:rFonts w:ascii="Cambria" w:hAnsi="Cambria" w:cs="Times New Roman"/>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 xml:space="preserve">OP_Q05=1] </w:t>
            </w:r>
            <w:r w:rsidRPr="00FF6EC8">
              <w:rPr>
                <w:rFonts w:ascii="Cambria" w:hAnsi="Cambria"/>
                <w:sz w:val="20"/>
                <w:szCs w:val="20"/>
                <w:lang w:val="fr-FR"/>
              </w:rPr>
              <w:t xml:space="preserve">Il était facile de soumettre à ACC les informations requises pour </w:t>
            </w:r>
            <w:r>
              <w:rPr>
                <w:rFonts w:ascii="Cambria" w:hAnsi="Cambria"/>
                <w:sz w:val="20"/>
                <w:szCs w:val="20"/>
                <w:lang w:val="fr-FR"/>
              </w:rPr>
              <w:t>ma demande</w:t>
            </w:r>
            <w:r w:rsidRPr="00FF6EC8">
              <w:rPr>
                <w:rFonts w:ascii="Cambria" w:hAnsi="Cambria"/>
                <w:sz w:val="20"/>
                <w:szCs w:val="20"/>
                <w:lang w:val="fr-FR"/>
              </w:rPr>
              <w:t>.</w:t>
            </w:r>
          </w:p>
        </w:tc>
        <w:tc>
          <w:tcPr>
            <w:tcW w:w="0" w:type="auto"/>
          </w:tcPr>
          <w:p w14:paraId="70EA1BCA" w14:textId="77777777" w:rsidR="00E8550F" w:rsidRPr="00FF6EC8" w:rsidRDefault="00E8550F">
            <w:pPr>
              <w:rPr>
                <w:rFonts w:ascii="Cambria" w:hAnsi="Cambria" w:cs="Times New Roman"/>
                <w:sz w:val="20"/>
                <w:szCs w:val="20"/>
                <w:lang w:val="fr-FR"/>
              </w:rPr>
            </w:pPr>
          </w:p>
        </w:tc>
        <w:tc>
          <w:tcPr>
            <w:tcW w:w="0" w:type="auto"/>
          </w:tcPr>
          <w:p w14:paraId="6039163B" w14:textId="77777777" w:rsidR="00E8550F" w:rsidRPr="00FF6EC8" w:rsidRDefault="00E8550F">
            <w:pPr>
              <w:rPr>
                <w:rFonts w:ascii="Cambria" w:hAnsi="Cambria" w:cs="Times New Roman"/>
                <w:sz w:val="20"/>
                <w:szCs w:val="20"/>
                <w:lang w:val="fr-FR"/>
              </w:rPr>
            </w:pPr>
          </w:p>
        </w:tc>
        <w:tc>
          <w:tcPr>
            <w:tcW w:w="0" w:type="auto"/>
          </w:tcPr>
          <w:p w14:paraId="0916CD66" w14:textId="77777777" w:rsidR="00E8550F" w:rsidRPr="00FF6EC8" w:rsidRDefault="00E8550F">
            <w:pPr>
              <w:rPr>
                <w:rFonts w:ascii="Cambria" w:hAnsi="Cambria" w:cs="Times New Roman"/>
                <w:sz w:val="20"/>
                <w:szCs w:val="20"/>
                <w:lang w:val="fr-FR"/>
              </w:rPr>
            </w:pPr>
          </w:p>
        </w:tc>
        <w:tc>
          <w:tcPr>
            <w:tcW w:w="0" w:type="auto"/>
          </w:tcPr>
          <w:p w14:paraId="4AD26E1D" w14:textId="77777777" w:rsidR="00E8550F" w:rsidRPr="00FF6EC8" w:rsidRDefault="00E8550F">
            <w:pPr>
              <w:rPr>
                <w:rFonts w:ascii="Cambria" w:hAnsi="Cambria" w:cs="Times New Roman"/>
                <w:sz w:val="20"/>
                <w:szCs w:val="20"/>
                <w:lang w:val="fr-FR"/>
              </w:rPr>
            </w:pPr>
          </w:p>
        </w:tc>
        <w:tc>
          <w:tcPr>
            <w:tcW w:w="0" w:type="auto"/>
          </w:tcPr>
          <w:p w14:paraId="05D720E3" w14:textId="77777777" w:rsidR="00E8550F" w:rsidRPr="00FF6EC8" w:rsidRDefault="00E8550F">
            <w:pPr>
              <w:rPr>
                <w:rFonts w:ascii="Cambria" w:hAnsi="Cambria" w:cs="Times New Roman"/>
                <w:sz w:val="20"/>
                <w:szCs w:val="20"/>
                <w:lang w:val="fr-FR"/>
              </w:rPr>
            </w:pPr>
          </w:p>
        </w:tc>
        <w:tc>
          <w:tcPr>
            <w:tcW w:w="0" w:type="auto"/>
          </w:tcPr>
          <w:p w14:paraId="2915497B" w14:textId="77777777" w:rsidR="00E8550F" w:rsidRPr="00FF6EC8" w:rsidRDefault="00E8550F">
            <w:pPr>
              <w:rPr>
                <w:rFonts w:ascii="Cambria" w:hAnsi="Cambria" w:cs="Times New Roman"/>
                <w:sz w:val="20"/>
                <w:szCs w:val="20"/>
                <w:lang w:val="fr-FR"/>
              </w:rPr>
            </w:pPr>
          </w:p>
        </w:tc>
        <w:tc>
          <w:tcPr>
            <w:tcW w:w="0" w:type="auto"/>
          </w:tcPr>
          <w:p w14:paraId="30B0C32F" w14:textId="77777777" w:rsidR="00E8550F" w:rsidRPr="00FF6EC8" w:rsidRDefault="00E8550F">
            <w:pPr>
              <w:rPr>
                <w:rFonts w:ascii="Cambria" w:hAnsi="Cambria" w:cs="Times New Roman"/>
                <w:sz w:val="20"/>
                <w:szCs w:val="20"/>
                <w:lang w:val="fr-FR"/>
              </w:rPr>
            </w:pPr>
          </w:p>
        </w:tc>
      </w:tr>
      <w:tr w:rsidR="00E8550F" w:rsidRPr="00611417" w14:paraId="7468EA2C" w14:textId="77777777">
        <w:tc>
          <w:tcPr>
            <w:tcW w:w="0" w:type="auto"/>
          </w:tcPr>
          <w:p w14:paraId="1B66C42D" w14:textId="77777777" w:rsidR="00E8550F" w:rsidRPr="00FF6EC8" w:rsidRDefault="00E8550F">
            <w:pPr>
              <w:rPr>
                <w:rFonts w:ascii="Cambria" w:hAnsi="Cambria" w:cs="Times New Roman"/>
                <w:sz w:val="20"/>
                <w:szCs w:val="20"/>
                <w:lang w:val="fr-FR"/>
              </w:rPr>
            </w:pPr>
          </w:p>
        </w:tc>
        <w:tc>
          <w:tcPr>
            <w:tcW w:w="0" w:type="auto"/>
            <w:gridSpan w:val="8"/>
          </w:tcPr>
          <w:p w14:paraId="5080B33C" w14:textId="77777777" w:rsidR="00E8550F" w:rsidRPr="00FF6EC8" w:rsidRDefault="00E8550F">
            <w:pPr>
              <w:ind w:left="796" w:hanging="796"/>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Mon dossier ACC vous permet de </w:t>
            </w:r>
            <w:r>
              <w:rPr>
                <w:rFonts w:ascii="Cambria" w:hAnsi="Cambria" w:cs="Times New Roman"/>
                <w:sz w:val="20"/>
                <w:szCs w:val="20"/>
                <w:lang w:val="fr-CA"/>
              </w:rPr>
              <w:t>faire affaire</w:t>
            </w:r>
            <w:r w:rsidRPr="008B7A59">
              <w:rPr>
                <w:rFonts w:ascii="Cambria" w:hAnsi="Cambria" w:cs="Times New Roman"/>
                <w:sz w:val="20"/>
                <w:szCs w:val="20"/>
                <w:lang w:val="fr-CA"/>
              </w:rPr>
              <w:t xml:space="preserve"> </w:t>
            </w:r>
            <w:r>
              <w:rPr>
                <w:rFonts w:ascii="Cambria" w:hAnsi="Cambria" w:cs="Times New Roman"/>
                <w:sz w:val="20"/>
                <w:szCs w:val="20"/>
                <w:lang w:val="fr-CA"/>
              </w:rPr>
              <w:t>e</w:t>
            </w:r>
            <w:r w:rsidRPr="008B7A59">
              <w:rPr>
                <w:rFonts w:ascii="Cambria" w:hAnsi="Cambria" w:cs="Times New Roman"/>
                <w:sz w:val="20"/>
                <w:szCs w:val="20"/>
                <w:lang w:val="fr-CA"/>
              </w:rPr>
              <w:t xml:space="preserve">n ligne avec </w:t>
            </w:r>
            <w:r w:rsidRPr="00FF6EC8">
              <w:rPr>
                <w:rFonts w:ascii="Cambria" w:hAnsi="Cambria" w:cs="Times New Roman"/>
                <w:sz w:val="20"/>
                <w:szCs w:val="20"/>
                <w:lang w:val="fr-FR"/>
              </w:rPr>
              <w:t>Anciens Combattants Canada</w:t>
            </w:r>
            <w:r>
              <w:rPr>
                <w:rFonts w:ascii="Cambria" w:hAnsi="Cambria" w:cs="Times New Roman"/>
                <w:sz w:val="20"/>
                <w:szCs w:val="20"/>
                <w:lang w:val="fr-FR"/>
              </w:rPr>
              <w:t xml:space="preserve"> </w:t>
            </w:r>
            <w:r w:rsidRPr="008B7A59">
              <w:rPr>
                <w:rFonts w:ascii="Cambria" w:hAnsi="Cambria" w:cs="Times New Roman"/>
                <w:sz w:val="20"/>
                <w:szCs w:val="20"/>
                <w:lang w:val="fr-CA"/>
              </w:rPr>
              <w:t>en toute</w:t>
            </w:r>
            <w:r>
              <w:rPr>
                <w:rFonts w:ascii="Cambria" w:hAnsi="Cambria" w:cs="Times New Roman"/>
                <w:sz w:val="20"/>
                <w:szCs w:val="20"/>
                <w:lang w:val="fr-CA"/>
              </w:rPr>
              <w:t xml:space="preserve"> sécurité</w:t>
            </w:r>
            <w:r w:rsidRPr="00FF6EC8">
              <w:rPr>
                <w:rFonts w:ascii="Cambria" w:hAnsi="Cambria" w:cs="Times New Roman"/>
                <w:sz w:val="20"/>
                <w:szCs w:val="20"/>
                <w:lang w:val="fr-FR"/>
              </w:rPr>
              <w:t xml:space="preserve">. </w:t>
            </w:r>
          </w:p>
        </w:tc>
      </w:tr>
      <w:tr w:rsidR="00E8550F" w:rsidRPr="00FF6EC8" w14:paraId="33CBD0B6" w14:textId="77777777">
        <w:tc>
          <w:tcPr>
            <w:tcW w:w="0" w:type="auto"/>
          </w:tcPr>
          <w:p w14:paraId="77EC90F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CO_Q05</w:t>
            </w:r>
          </w:p>
        </w:tc>
        <w:tc>
          <w:tcPr>
            <w:tcW w:w="0" w:type="auto"/>
          </w:tcPr>
          <w:p w14:paraId="49826504" w14:textId="77777777" w:rsidR="00E8550F" w:rsidRPr="00FF6EC8" w:rsidRDefault="00E8550F">
            <w:pPr>
              <w:rPr>
                <w:rFonts w:ascii="Cambria" w:hAnsi="Cambria" w:cs="Times New Roman"/>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 xml:space="preserve">CO_Q04 = 1] </w:t>
            </w:r>
            <w:r w:rsidRPr="00FF6EC8">
              <w:rPr>
                <w:rFonts w:ascii="Cambria" w:hAnsi="Cambria" w:cs="Times New Roman"/>
                <w:sz w:val="20"/>
                <w:szCs w:val="20"/>
                <w:lang w:val="fr-FR"/>
              </w:rPr>
              <w:t>Avez-vous utilis</w:t>
            </w:r>
            <w:r>
              <w:rPr>
                <w:rFonts w:ascii="Cambria" w:hAnsi="Cambria" w:cs="Times New Roman"/>
                <w:sz w:val="20"/>
                <w:szCs w:val="20"/>
                <w:lang w:val="fr-FR"/>
              </w:rPr>
              <w:t>é</w:t>
            </w:r>
            <w:r w:rsidRPr="00FF6EC8">
              <w:rPr>
                <w:rFonts w:ascii="Cambria" w:hAnsi="Cambria" w:cs="Times New Roman"/>
                <w:sz w:val="20"/>
                <w:szCs w:val="20"/>
                <w:lang w:val="fr-FR"/>
              </w:rPr>
              <w:t xml:space="preserve"> Mon dossier ACC? </w:t>
            </w:r>
          </w:p>
          <w:p w14:paraId="2A6A2C16"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1</w:t>
            </w:r>
            <w:r>
              <w:rPr>
                <w:rFonts w:ascii="Cambria" w:hAnsi="Cambria" w:cs="Times New Roman"/>
                <w:sz w:val="20"/>
                <w:szCs w:val="20"/>
                <w:lang w:val="fr-CA"/>
              </w:rPr>
              <w:t> :</w:t>
            </w:r>
            <w:r w:rsidRPr="009821E8">
              <w:rPr>
                <w:rFonts w:ascii="Cambria" w:hAnsi="Cambria" w:cs="Times New Roman"/>
                <w:sz w:val="20"/>
                <w:szCs w:val="20"/>
                <w:lang w:val="fr-CA"/>
              </w:rPr>
              <w:t xml:space="preserve">Oui </w:t>
            </w:r>
          </w:p>
          <w:p w14:paraId="462A1578"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2</w:t>
            </w:r>
            <w:r>
              <w:rPr>
                <w:rFonts w:ascii="Cambria" w:hAnsi="Cambria" w:cs="Times New Roman"/>
                <w:sz w:val="20"/>
                <w:szCs w:val="20"/>
                <w:lang w:val="fr-CA"/>
              </w:rPr>
              <w:t> :</w:t>
            </w:r>
            <w:r w:rsidRPr="009821E8">
              <w:rPr>
                <w:rFonts w:ascii="Cambria" w:hAnsi="Cambria" w:cs="Times New Roman"/>
                <w:sz w:val="20"/>
                <w:szCs w:val="20"/>
                <w:lang w:val="fr-CA"/>
              </w:rPr>
              <w:t xml:space="preserve"> Non</w:t>
            </w:r>
          </w:p>
          <w:p w14:paraId="57866F63"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3</w:t>
            </w:r>
            <w:r>
              <w:rPr>
                <w:rFonts w:ascii="Cambria" w:hAnsi="Cambria" w:cs="Times New Roman"/>
                <w:sz w:val="20"/>
                <w:szCs w:val="20"/>
                <w:lang w:val="fr-CA"/>
              </w:rPr>
              <w:t> :</w:t>
            </w:r>
            <w:r w:rsidRPr="009821E8">
              <w:rPr>
                <w:rFonts w:ascii="Cambria" w:hAnsi="Cambria" w:cs="Times New Roman"/>
                <w:sz w:val="20"/>
                <w:szCs w:val="20"/>
                <w:lang w:val="fr-CA"/>
              </w:rPr>
              <w:t xml:space="preserve"> Ne sais p</w:t>
            </w:r>
            <w:r>
              <w:rPr>
                <w:rFonts w:ascii="Cambria" w:hAnsi="Cambria" w:cs="Times New Roman"/>
                <w:sz w:val="20"/>
                <w:szCs w:val="20"/>
                <w:lang w:val="fr-CA"/>
              </w:rPr>
              <w:t>as</w:t>
            </w:r>
          </w:p>
          <w:p w14:paraId="5B6C1E27"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4</w:t>
            </w:r>
            <w:r>
              <w:rPr>
                <w:rFonts w:ascii="Cambria" w:hAnsi="Cambria" w:cs="Times New Roman"/>
                <w:sz w:val="20"/>
                <w:szCs w:val="20"/>
                <w:lang w:val="fr-CA"/>
              </w:rPr>
              <w:t> :</w:t>
            </w:r>
            <w:r w:rsidRPr="009821E8">
              <w:rPr>
                <w:rFonts w:ascii="Cambria" w:hAnsi="Cambria" w:cs="Times New Roman"/>
                <w:sz w:val="20"/>
                <w:szCs w:val="20"/>
                <w:lang w:val="fr-CA"/>
              </w:rPr>
              <w:t xml:space="preserve"> </w:t>
            </w:r>
            <w:r>
              <w:rPr>
                <w:rFonts w:ascii="Cambria" w:hAnsi="Cambria" w:cs="Times New Roman"/>
                <w:sz w:val="20"/>
                <w:szCs w:val="20"/>
                <w:lang w:val="fr-CA"/>
              </w:rPr>
              <w:t>Préfère ne pas répondre</w:t>
            </w:r>
          </w:p>
        </w:tc>
        <w:tc>
          <w:tcPr>
            <w:tcW w:w="0" w:type="auto"/>
            <w:gridSpan w:val="7"/>
          </w:tcPr>
          <w:p w14:paraId="5DCD9B4D"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Oui/Non</w:t>
            </w:r>
          </w:p>
        </w:tc>
      </w:tr>
      <w:tr w:rsidR="00E8550F" w:rsidRPr="00611417" w14:paraId="7113A2F7" w14:textId="77777777">
        <w:tc>
          <w:tcPr>
            <w:tcW w:w="0" w:type="auto"/>
          </w:tcPr>
          <w:p w14:paraId="2D1293A3"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CO_Q06</w:t>
            </w:r>
          </w:p>
        </w:tc>
        <w:tc>
          <w:tcPr>
            <w:tcW w:w="0" w:type="auto"/>
          </w:tcPr>
          <w:p w14:paraId="3CB68C90" w14:textId="77777777" w:rsidR="00E8550F" w:rsidRPr="00FF6EC8" w:rsidRDefault="00E8550F">
            <w:pPr>
              <w:rPr>
                <w:rFonts w:ascii="Cambria" w:hAnsi="Cambria"/>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 xml:space="preserve">CO_Q05 = 1] </w:t>
            </w:r>
            <w:r w:rsidRPr="00FF6EC8">
              <w:rPr>
                <w:rFonts w:ascii="Cambria" w:hAnsi="Cambria"/>
                <w:sz w:val="20"/>
                <w:szCs w:val="20"/>
                <w:lang w:val="fr-FR"/>
              </w:rPr>
              <w:t>Lorsque vous avez utilisé Mon dossier ACC, était-ce un bon moyen de connaître…</w:t>
            </w:r>
          </w:p>
          <w:p w14:paraId="423B3A91"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t>
            </w:r>
            <w:r>
              <w:rPr>
                <w:rFonts w:ascii="Cambria" w:hAnsi="Cambria" w:cs="Times New Roman"/>
                <w:sz w:val="20"/>
                <w:szCs w:val="20"/>
                <w:lang w:val="fr-FR"/>
              </w:rPr>
              <w:t>Randomiser les réponses 1 à 4</w:t>
            </w:r>
            <w:r w:rsidRPr="00FF6EC8">
              <w:rPr>
                <w:rFonts w:ascii="Cambria" w:hAnsi="Cambria" w:cs="Times New Roman"/>
                <w:sz w:val="20"/>
                <w:szCs w:val="20"/>
                <w:lang w:val="fr-FR"/>
              </w:rPr>
              <w:t>]</w:t>
            </w:r>
          </w:p>
          <w:p w14:paraId="7542A6BD"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t>
            </w:r>
            <w:r>
              <w:rPr>
                <w:rFonts w:ascii="Cambria" w:hAnsi="Cambria" w:cs="Times New Roman"/>
                <w:sz w:val="20"/>
                <w:szCs w:val="20"/>
                <w:lang w:val="fr-FR"/>
              </w:rPr>
              <w:t>Échelle</w:t>
            </w:r>
            <w:r w:rsidRPr="00FF6EC8">
              <w:rPr>
                <w:rFonts w:ascii="Cambria" w:hAnsi="Cambria" w:cs="Times New Roman"/>
                <w:sz w:val="20"/>
                <w:szCs w:val="20"/>
                <w:lang w:val="fr-FR"/>
              </w:rPr>
              <w:t>=Oui/Non]</w:t>
            </w:r>
          </w:p>
          <w:p w14:paraId="1903873D"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1. Les </w:t>
            </w:r>
            <w:r>
              <w:rPr>
                <w:rFonts w:ascii="Cambria" w:hAnsi="Cambria"/>
                <w:sz w:val="20"/>
                <w:szCs w:val="20"/>
                <w:lang w:val="fr-FR"/>
              </w:rPr>
              <w:t>avantage</w:t>
            </w:r>
            <w:r w:rsidRPr="00FF6EC8">
              <w:rPr>
                <w:rFonts w:ascii="Cambria" w:hAnsi="Cambria"/>
                <w:sz w:val="20"/>
                <w:szCs w:val="20"/>
                <w:lang w:val="fr-FR"/>
              </w:rPr>
              <w:t>s et services d'ACC</w:t>
            </w:r>
          </w:p>
          <w:p w14:paraId="3767FC43"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2. </w:t>
            </w:r>
            <w:r>
              <w:rPr>
                <w:rFonts w:ascii="Cambria" w:hAnsi="Cambria"/>
                <w:sz w:val="20"/>
                <w:szCs w:val="20"/>
                <w:lang w:val="fr-FR"/>
              </w:rPr>
              <w:t>L’état</w:t>
            </w:r>
            <w:r w:rsidRPr="00FF6EC8">
              <w:rPr>
                <w:rFonts w:ascii="Cambria" w:hAnsi="Cambria"/>
                <w:sz w:val="20"/>
                <w:szCs w:val="20"/>
                <w:lang w:val="fr-FR"/>
              </w:rPr>
              <w:t xml:space="preserve"> de mes </w:t>
            </w:r>
            <w:r>
              <w:rPr>
                <w:rFonts w:ascii="Cambria" w:hAnsi="Cambria"/>
                <w:sz w:val="20"/>
                <w:szCs w:val="20"/>
                <w:lang w:val="fr-FR"/>
              </w:rPr>
              <w:t>demandes</w:t>
            </w:r>
          </w:p>
          <w:p w14:paraId="2B456CA9"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3. </w:t>
            </w:r>
            <w:r>
              <w:rPr>
                <w:rFonts w:ascii="Cambria" w:hAnsi="Cambria"/>
                <w:sz w:val="20"/>
                <w:szCs w:val="20"/>
                <w:lang w:val="fr-FR"/>
              </w:rPr>
              <w:t>Les n</w:t>
            </w:r>
            <w:r w:rsidRPr="00FF6EC8">
              <w:rPr>
                <w:rFonts w:ascii="Cambria" w:hAnsi="Cambria"/>
                <w:sz w:val="20"/>
                <w:szCs w:val="20"/>
                <w:lang w:val="fr-FR"/>
              </w:rPr>
              <w:t>ouvelles d'ACC</w:t>
            </w:r>
          </w:p>
          <w:p w14:paraId="21664C77"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4. </w:t>
            </w:r>
            <w:r>
              <w:rPr>
                <w:rFonts w:ascii="Cambria" w:hAnsi="Cambria"/>
                <w:sz w:val="20"/>
                <w:szCs w:val="20"/>
                <w:lang w:val="fr-FR"/>
              </w:rPr>
              <w:t>La c</w:t>
            </w:r>
            <w:r w:rsidRPr="00FF6EC8">
              <w:rPr>
                <w:rFonts w:ascii="Cambria" w:hAnsi="Cambria"/>
                <w:sz w:val="20"/>
                <w:szCs w:val="20"/>
                <w:lang w:val="fr-FR"/>
              </w:rPr>
              <w:t>ommunication par messagerie sécurisée avec ACC</w:t>
            </w:r>
          </w:p>
        </w:tc>
        <w:tc>
          <w:tcPr>
            <w:tcW w:w="0" w:type="auto"/>
            <w:gridSpan w:val="7"/>
          </w:tcPr>
          <w:p w14:paraId="6C902621"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 xml:space="preserve">Oui/Non/Ne </w:t>
            </w:r>
            <w:r>
              <w:rPr>
                <w:rFonts w:ascii="Cambria" w:hAnsi="Cambria" w:cs="Times New Roman"/>
                <w:sz w:val="20"/>
                <w:szCs w:val="20"/>
                <w:lang w:val="fr-FR"/>
              </w:rPr>
              <w:t>sais</w:t>
            </w:r>
            <w:r w:rsidRPr="00FF6EC8">
              <w:rPr>
                <w:rFonts w:ascii="Cambria" w:hAnsi="Cambria" w:cs="Times New Roman"/>
                <w:sz w:val="20"/>
                <w:szCs w:val="20"/>
                <w:lang w:val="fr-FR"/>
              </w:rPr>
              <w:t xml:space="preserve"> pas/</w:t>
            </w:r>
            <w:r w:rsidRPr="00E07842">
              <w:rPr>
                <w:rFonts w:ascii="Cambria" w:hAnsi="Cambria" w:cs="Times New Roman"/>
                <w:sz w:val="20"/>
                <w:szCs w:val="20"/>
                <w:lang w:val="fr-FR"/>
              </w:rPr>
              <w:t>Préfère ne pas répondre</w:t>
            </w:r>
            <w:r w:rsidRPr="00FF6EC8">
              <w:rPr>
                <w:rFonts w:ascii="Cambria" w:hAnsi="Cambria" w:cs="Times New Roman"/>
                <w:sz w:val="20"/>
                <w:szCs w:val="20"/>
                <w:lang w:val="fr-FR"/>
              </w:rPr>
              <w:t xml:space="preserve"> </w:t>
            </w:r>
          </w:p>
        </w:tc>
      </w:tr>
    </w:tbl>
    <w:p w14:paraId="75A2AE12" w14:textId="77777777" w:rsidR="00BD4B30" w:rsidRPr="00611417" w:rsidRDefault="00BD4B30">
      <w:pPr>
        <w:rPr>
          <w:lang w:val="fr-CA"/>
        </w:rPr>
      </w:pPr>
      <w:r w:rsidRPr="00611417">
        <w:rPr>
          <w:lang w:val="fr-CA"/>
        </w:rPr>
        <w:br w:type="page"/>
      </w:r>
    </w:p>
    <w:tbl>
      <w:tblPr>
        <w:tblStyle w:val="TableGrid1"/>
        <w:tblW w:w="0" w:type="auto"/>
        <w:tblLook w:val="04A0" w:firstRow="1" w:lastRow="0" w:firstColumn="1" w:lastColumn="0" w:noHBand="0" w:noVBand="1"/>
      </w:tblPr>
      <w:tblGrid>
        <w:gridCol w:w="886"/>
        <w:gridCol w:w="5833"/>
        <w:gridCol w:w="3243"/>
      </w:tblGrid>
      <w:tr w:rsidR="00E8550F" w:rsidRPr="00611417" w14:paraId="74BE3B35" w14:textId="77777777">
        <w:tc>
          <w:tcPr>
            <w:tcW w:w="0" w:type="auto"/>
          </w:tcPr>
          <w:p w14:paraId="195FDBFD" w14:textId="65E3F7B4"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CO_Q07</w:t>
            </w:r>
          </w:p>
        </w:tc>
        <w:tc>
          <w:tcPr>
            <w:tcW w:w="0" w:type="auto"/>
          </w:tcPr>
          <w:p w14:paraId="0D872EF0" w14:textId="77777777" w:rsidR="00E8550F" w:rsidRPr="00FF6EC8" w:rsidRDefault="00E8550F">
            <w:pPr>
              <w:rPr>
                <w:rFonts w:ascii="Cambria" w:hAnsi="Cambria" w:cs="Times New Roman"/>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CO_Q05 = 2]</w:t>
            </w:r>
            <w:r w:rsidRPr="00FF6EC8">
              <w:rPr>
                <w:rFonts w:ascii="Cambria" w:hAnsi="Cambria" w:cs="Times New Roman"/>
                <w:sz w:val="20"/>
                <w:szCs w:val="20"/>
                <w:lang w:val="fr-FR"/>
              </w:rPr>
              <w:t xml:space="preserve"> </w:t>
            </w:r>
            <w:r w:rsidRPr="00FF6EC8">
              <w:rPr>
                <w:rFonts w:ascii="Cambria" w:hAnsi="Cambria"/>
                <w:sz w:val="20"/>
                <w:szCs w:val="20"/>
                <w:lang w:val="fr-FR"/>
              </w:rPr>
              <w:t>Pourquoi n'utilisez-vous pas Mon dossier ACC?</w:t>
            </w:r>
          </w:p>
          <w:p w14:paraId="16205F3E"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Répliques :</w:t>
            </w:r>
          </w:p>
          <w:p w14:paraId="72F28DE2"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Je ne suis pas inscrit à Mon dossier ACC </w:t>
            </w:r>
          </w:p>
          <w:p w14:paraId="5E3A186D"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Je ne connaissais pas Mon dossier ACC avant maintenant</w:t>
            </w:r>
          </w:p>
          <w:p w14:paraId="75C7FB37" w14:textId="77777777" w:rsidR="00E8550F" w:rsidRPr="00FF6EC8" w:rsidRDefault="00E8550F">
            <w:pPr>
              <w:rPr>
                <w:rFonts w:ascii="Cambria" w:hAnsi="Cambria"/>
                <w:sz w:val="20"/>
                <w:szCs w:val="20"/>
                <w:lang w:val="fr-FR"/>
              </w:rPr>
            </w:pPr>
            <w:r w:rsidRPr="00FF6EC8">
              <w:rPr>
                <w:rFonts w:ascii="Cambria" w:hAnsi="Cambria"/>
                <w:sz w:val="20"/>
                <w:szCs w:val="20"/>
                <w:lang w:val="fr-FR"/>
              </w:rPr>
              <w:t>3</w:t>
            </w:r>
            <w:r>
              <w:rPr>
                <w:rFonts w:ascii="Cambria" w:hAnsi="Cambria"/>
                <w:sz w:val="20"/>
                <w:szCs w:val="20"/>
                <w:lang w:val="fr-FR"/>
              </w:rPr>
              <w:t> :</w:t>
            </w:r>
            <w:r w:rsidRPr="00FF6EC8">
              <w:rPr>
                <w:rFonts w:ascii="Cambria" w:hAnsi="Cambria"/>
                <w:sz w:val="20"/>
                <w:szCs w:val="20"/>
                <w:lang w:val="fr-FR"/>
              </w:rPr>
              <w:t xml:space="preserve"> Manque d'intérêt</w:t>
            </w:r>
          </w:p>
          <w:p w14:paraId="13FD6338" w14:textId="77777777" w:rsidR="00E8550F" w:rsidRPr="00FF6EC8" w:rsidRDefault="00E8550F">
            <w:pPr>
              <w:rPr>
                <w:rFonts w:ascii="Cambria" w:hAnsi="Cambria"/>
                <w:sz w:val="20"/>
                <w:szCs w:val="20"/>
                <w:lang w:val="fr-FR"/>
              </w:rPr>
            </w:pPr>
            <w:r w:rsidRPr="00FF6EC8">
              <w:rPr>
                <w:rFonts w:ascii="Cambria" w:hAnsi="Cambria"/>
                <w:sz w:val="20"/>
                <w:szCs w:val="20"/>
                <w:lang w:val="fr-FR"/>
              </w:rPr>
              <w:t>4</w:t>
            </w:r>
            <w:r>
              <w:rPr>
                <w:rFonts w:ascii="Cambria" w:hAnsi="Cambria"/>
                <w:sz w:val="20"/>
                <w:szCs w:val="20"/>
                <w:lang w:val="fr-FR"/>
              </w:rPr>
              <w:t> :</w:t>
            </w:r>
            <w:r w:rsidRPr="00FF6EC8">
              <w:rPr>
                <w:rFonts w:ascii="Cambria" w:hAnsi="Cambria"/>
                <w:sz w:val="20"/>
                <w:szCs w:val="20"/>
                <w:lang w:val="fr-FR"/>
              </w:rPr>
              <w:t xml:space="preserve"> Aucun besoin</w:t>
            </w:r>
          </w:p>
          <w:p w14:paraId="7AD42718" w14:textId="77777777" w:rsidR="00E8550F" w:rsidRPr="00FF6EC8" w:rsidRDefault="00E8550F">
            <w:pPr>
              <w:rPr>
                <w:rFonts w:ascii="Cambria" w:hAnsi="Cambria"/>
                <w:sz w:val="20"/>
                <w:szCs w:val="20"/>
                <w:lang w:val="fr-FR"/>
              </w:rPr>
            </w:pPr>
            <w:r w:rsidRPr="00FF6EC8">
              <w:rPr>
                <w:rFonts w:ascii="Cambria" w:hAnsi="Cambria"/>
                <w:sz w:val="20"/>
                <w:szCs w:val="20"/>
                <w:lang w:val="fr-FR"/>
              </w:rPr>
              <w:t>5</w:t>
            </w:r>
            <w:r>
              <w:rPr>
                <w:rFonts w:ascii="Cambria" w:hAnsi="Cambria"/>
                <w:sz w:val="20"/>
                <w:szCs w:val="20"/>
                <w:lang w:val="fr-FR"/>
              </w:rPr>
              <w:t> :</w:t>
            </w:r>
            <w:r w:rsidRPr="00FF6EC8">
              <w:rPr>
                <w:rFonts w:ascii="Cambria" w:hAnsi="Cambria"/>
                <w:sz w:val="20"/>
                <w:szCs w:val="20"/>
                <w:lang w:val="fr-FR"/>
              </w:rPr>
              <w:t xml:space="preserve"> Pas clair sur les </w:t>
            </w:r>
            <w:r>
              <w:rPr>
                <w:rFonts w:ascii="Cambria" w:hAnsi="Cambria"/>
                <w:sz w:val="20"/>
                <w:szCs w:val="20"/>
                <w:lang w:val="fr-FR"/>
              </w:rPr>
              <w:t>avantages</w:t>
            </w:r>
            <w:r w:rsidRPr="00FF6EC8">
              <w:rPr>
                <w:rFonts w:ascii="Cambria" w:hAnsi="Cambria"/>
                <w:sz w:val="20"/>
                <w:szCs w:val="20"/>
                <w:lang w:val="fr-FR"/>
              </w:rPr>
              <w:t xml:space="preserve"> d'utiliser Mon dossier ACC </w:t>
            </w:r>
          </w:p>
          <w:p w14:paraId="37ECB60F" w14:textId="77777777" w:rsidR="00E8550F" w:rsidRPr="00FF6EC8" w:rsidRDefault="00E8550F">
            <w:pPr>
              <w:rPr>
                <w:rFonts w:ascii="Cambria" w:hAnsi="Cambria"/>
                <w:sz w:val="20"/>
                <w:szCs w:val="20"/>
                <w:lang w:val="fr-FR"/>
              </w:rPr>
            </w:pPr>
            <w:r w:rsidRPr="00FF6EC8">
              <w:rPr>
                <w:rFonts w:ascii="Cambria" w:hAnsi="Cambria"/>
                <w:sz w:val="20"/>
                <w:szCs w:val="20"/>
                <w:lang w:val="fr-FR"/>
              </w:rPr>
              <w:t>6</w:t>
            </w:r>
            <w:r>
              <w:rPr>
                <w:rFonts w:ascii="Cambria" w:hAnsi="Cambria"/>
                <w:sz w:val="20"/>
                <w:szCs w:val="20"/>
                <w:lang w:val="fr-FR"/>
              </w:rPr>
              <w:t> :</w:t>
            </w:r>
            <w:r w:rsidRPr="00FF6EC8">
              <w:rPr>
                <w:rFonts w:ascii="Cambria" w:hAnsi="Cambria"/>
                <w:sz w:val="20"/>
                <w:szCs w:val="20"/>
                <w:lang w:val="fr-FR"/>
              </w:rPr>
              <w:t xml:space="preserve"> Manque d'accès (ordinateur/internet)</w:t>
            </w:r>
          </w:p>
          <w:p w14:paraId="0F113E7C" w14:textId="77777777" w:rsidR="00E8550F" w:rsidRPr="00FF6EC8" w:rsidRDefault="00E8550F">
            <w:pPr>
              <w:rPr>
                <w:rFonts w:ascii="Cambria" w:hAnsi="Cambria"/>
                <w:sz w:val="20"/>
                <w:szCs w:val="20"/>
                <w:lang w:val="fr-FR"/>
              </w:rPr>
            </w:pPr>
            <w:r w:rsidRPr="00FF6EC8">
              <w:rPr>
                <w:rFonts w:ascii="Cambria" w:hAnsi="Cambria"/>
                <w:sz w:val="20"/>
                <w:szCs w:val="20"/>
                <w:lang w:val="fr-FR"/>
              </w:rPr>
              <w:t>7</w:t>
            </w:r>
            <w:r>
              <w:rPr>
                <w:rFonts w:ascii="Cambria" w:hAnsi="Cambria"/>
                <w:sz w:val="20"/>
                <w:szCs w:val="20"/>
                <w:lang w:val="fr-FR"/>
              </w:rPr>
              <w:t> :</w:t>
            </w:r>
            <w:r w:rsidRPr="00FF6EC8">
              <w:rPr>
                <w:rFonts w:ascii="Cambria" w:hAnsi="Cambria"/>
                <w:sz w:val="20"/>
                <w:szCs w:val="20"/>
                <w:lang w:val="fr-FR"/>
              </w:rPr>
              <w:t xml:space="preserve"> Complexité de la technologie</w:t>
            </w:r>
          </w:p>
          <w:p w14:paraId="2396D724" w14:textId="77777777" w:rsidR="00E8550F" w:rsidRPr="00FF6EC8" w:rsidRDefault="00E8550F">
            <w:pPr>
              <w:rPr>
                <w:rFonts w:ascii="Cambria" w:hAnsi="Cambria"/>
                <w:sz w:val="20"/>
                <w:szCs w:val="20"/>
                <w:lang w:val="fr-FR"/>
              </w:rPr>
            </w:pPr>
            <w:r w:rsidRPr="00FF6EC8">
              <w:rPr>
                <w:rFonts w:ascii="Cambria" w:hAnsi="Cambria"/>
                <w:sz w:val="20"/>
                <w:szCs w:val="20"/>
                <w:lang w:val="fr-FR"/>
              </w:rPr>
              <w:t>8</w:t>
            </w:r>
            <w:r>
              <w:rPr>
                <w:rFonts w:ascii="Cambria" w:hAnsi="Cambria"/>
                <w:sz w:val="20"/>
                <w:szCs w:val="20"/>
                <w:lang w:val="fr-FR"/>
              </w:rPr>
              <w:t> :</w:t>
            </w:r>
            <w:r w:rsidRPr="00FF6EC8">
              <w:rPr>
                <w:rFonts w:ascii="Cambria" w:hAnsi="Cambria"/>
                <w:sz w:val="20"/>
                <w:szCs w:val="20"/>
                <w:lang w:val="fr-FR"/>
              </w:rPr>
              <w:t xml:space="preserve"> Préoccupations en ce qui concerne la sécurité/confidentialité</w:t>
            </w:r>
          </w:p>
          <w:p w14:paraId="6CC84D7A" w14:textId="77777777" w:rsidR="00E8550F" w:rsidRPr="00FF6EC8" w:rsidRDefault="00E8550F">
            <w:pPr>
              <w:rPr>
                <w:rFonts w:ascii="Cambria" w:hAnsi="Cambria"/>
                <w:sz w:val="20"/>
                <w:szCs w:val="20"/>
                <w:lang w:val="fr-FR"/>
              </w:rPr>
            </w:pPr>
            <w:r w:rsidRPr="00FF6EC8">
              <w:rPr>
                <w:rFonts w:ascii="Cambria" w:hAnsi="Cambria"/>
                <w:sz w:val="20"/>
                <w:szCs w:val="20"/>
                <w:lang w:val="fr-FR"/>
              </w:rPr>
              <w:t>9</w:t>
            </w:r>
            <w:r>
              <w:rPr>
                <w:rFonts w:ascii="Cambria" w:hAnsi="Cambria"/>
                <w:sz w:val="20"/>
                <w:szCs w:val="20"/>
                <w:lang w:val="fr-FR"/>
              </w:rPr>
              <w:t> :</w:t>
            </w:r>
            <w:r w:rsidRPr="00FF6EC8">
              <w:rPr>
                <w:rFonts w:ascii="Cambria" w:hAnsi="Cambria"/>
                <w:sz w:val="20"/>
                <w:szCs w:val="20"/>
                <w:lang w:val="fr-FR"/>
              </w:rPr>
              <w:t xml:space="preserve"> Je préfère les méthodes traditionnelles (par exemple, téléphone ou courrier)</w:t>
            </w:r>
          </w:p>
          <w:p w14:paraId="5B513382" w14:textId="77777777" w:rsidR="00E8550F" w:rsidRPr="00FF6EC8" w:rsidRDefault="00E8550F">
            <w:pPr>
              <w:rPr>
                <w:rFonts w:ascii="Cambria" w:hAnsi="Cambria"/>
                <w:sz w:val="20"/>
                <w:szCs w:val="20"/>
                <w:lang w:val="fr-FR"/>
              </w:rPr>
            </w:pPr>
            <w:r w:rsidRPr="00FF6EC8">
              <w:rPr>
                <w:rFonts w:ascii="Cambria" w:hAnsi="Cambria"/>
                <w:sz w:val="20"/>
                <w:szCs w:val="20"/>
                <w:lang w:val="fr-FR"/>
              </w:rPr>
              <w:t>10</w:t>
            </w:r>
            <w:r>
              <w:rPr>
                <w:rFonts w:ascii="Cambria" w:hAnsi="Cambria"/>
                <w:sz w:val="20"/>
                <w:szCs w:val="20"/>
                <w:lang w:val="fr-FR"/>
              </w:rPr>
              <w:t> :</w:t>
            </w:r>
            <w:r w:rsidRPr="00FF6EC8">
              <w:rPr>
                <w:rFonts w:ascii="Cambria" w:hAnsi="Cambria"/>
                <w:sz w:val="20"/>
                <w:szCs w:val="20"/>
                <w:lang w:val="fr-FR"/>
              </w:rPr>
              <w:t xml:space="preserve"> J'ai perdu mon mot de passe</w:t>
            </w:r>
          </w:p>
          <w:p w14:paraId="5531FB89" w14:textId="77777777" w:rsidR="00E8550F" w:rsidRPr="00FF6EC8" w:rsidRDefault="00E8550F">
            <w:pPr>
              <w:rPr>
                <w:rFonts w:ascii="Cambria" w:hAnsi="Cambria"/>
                <w:sz w:val="20"/>
                <w:szCs w:val="20"/>
                <w:lang w:val="fr-FR"/>
              </w:rPr>
            </w:pPr>
            <w:r w:rsidRPr="00FF6EC8">
              <w:rPr>
                <w:rFonts w:ascii="Cambria" w:hAnsi="Cambria"/>
                <w:sz w:val="20"/>
                <w:szCs w:val="20"/>
                <w:lang w:val="fr-FR"/>
              </w:rPr>
              <w:t>11</w:t>
            </w:r>
            <w:r>
              <w:rPr>
                <w:rFonts w:ascii="Cambria" w:hAnsi="Cambria"/>
                <w:sz w:val="20"/>
                <w:szCs w:val="20"/>
                <w:lang w:val="fr-FR"/>
              </w:rPr>
              <w:t> :</w:t>
            </w:r>
            <w:r w:rsidRPr="00FF6EC8">
              <w:rPr>
                <w:rFonts w:ascii="Cambria" w:hAnsi="Cambria"/>
                <w:sz w:val="20"/>
                <w:szCs w:val="20"/>
                <w:lang w:val="fr-FR"/>
              </w:rPr>
              <w:t xml:space="preserve"> J'ai perdu mon identifiant</w:t>
            </w:r>
          </w:p>
          <w:p w14:paraId="798B9387" w14:textId="77777777" w:rsidR="00E8550F" w:rsidRPr="00FF6EC8" w:rsidRDefault="00E8550F">
            <w:pPr>
              <w:rPr>
                <w:rFonts w:ascii="Cambria" w:hAnsi="Cambria"/>
                <w:sz w:val="20"/>
                <w:szCs w:val="20"/>
                <w:lang w:val="fr-FR"/>
              </w:rPr>
            </w:pPr>
            <w:r w:rsidRPr="00FF6EC8">
              <w:rPr>
                <w:rFonts w:ascii="Cambria" w:hAnsi="Cambria"/>
                <w:sz w:val="20"/>
                <w:szCs w:val="20"/>
                <w:lang w:val="fr-FR"/>
              </w:rPr>
              <w:t>50</w:t>
            </w:r>
            <w:r>
              <w:rPr>
                <w:rFonts w:ascii="Cambria" w:hAnsi="Cambria"/>
                <w:sz w:val="20"/>
                <w:szCs w:val="20"/>
                <w:lang w:val="fr-FR"/>
              </w:rPr>
              <w:t> :</w:t>
            </w:r>
            <w:r w:rsidRPr="00FF6EC8">
              <w:rPr>
                <w:rFonts w:ascii="Cambria" w:hAnsi="Cambria"/>
                <w:sz w:val="20"/>
                <w:szCs w:val="20"/>
                <w:lang w:val="fr-FR"/>
              </w:rPr>
              <w:t xml:space="preserve"> Autre [Zone de texte]</w:t>
            </w:r>
          </w:p>
          <w:p w14:paraId="7AA79D4C"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w:t>
            </w:r>
          </w:p>
          <w:p w14:paraId="0B4A652C"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p>
        </w:tc>
        <w:tc>
          <w:tcPr>
            <w:tcW w:w="0" w:type="auto"/>
          </w:tcPr>
          <w:p w14:paraId="40180680"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&lt;</w:t>
            </w:r>
            <w:r w:rsidRPr="00324785">
              <w:rPr>
                <w:rFonts w:ascii="Cambria" w:hAnsi="Cambria" w:cs="Times New Roman"/>
                <w:sz w:val="20"/>
                <w:szCs w:val="20"/>
                <w:lang w:val="fr-CA"/>
              </w:rPr>
              <w:t xml:space="preserve"> R</w:t>
            </w:r>
            <w:r w:rsidRPr="00A20C1B">
              <w:rPr>
                <w:rFonts w:ascii="Cambria" w:hAnsi="Cambria" w:cs="Times New Roman"/>
                <w:sz w:val="20"/>
                <w:szCs w:val="20"/>
                <w:lang w:val="fr-CA"/>
              </w:rPr>
              <w:t>éponse</w:t>
            </w:r>
            <w:r w:rsidRPr="00324785">
              <w:rPr>
                <w:rFonts w:ascii="Cambria" w:hAnsi="Cambria" w:cs="Times New Roman"/>
                <w:sz w:val="20"/>
                <w:szCs w:val="20"/>
                <w:lang w:val="fr-CA"/>
              </w:rPr>
              <w:t xml:space="preserve"> ouverte</w:t>
            </w:r>
            <w:r w:rsidRPr="00FF6EC8">
              <w:rPr>
                <w:rFonts w:ascii="Cambria" w:hAnsi="Cambria" w:cs="Times New Roman"/>
                <w:sz w:val="20"/>
                <w:szCs w:val="20"/>
                <w:lang w:val="fr-FR"/>
              </w:rPr>
              <w:t>&gt; (</w:t>
            </w:r>
            <w:r>
              <w:rPr>
                <w:rFonts w:ascii="Cambria" w:hAnsi="Cambria" w:cs="Times New Roman"/>
                <w:sz w:val="20"/>
                <w:szCs w:val="20"/>
                <w:lang w:val="fr-FR"/>
              </w:rPr>
              <w:t>question multi-réponse</w:t>
            </w:r>
            <w:r w:rsidRPr="00FF6EC8">
              <w:rPr>
                <w:rFonts w:ascii="Cambria" w:hAnsi="Cambria" w:cs="Times New Roman"/>
                <w:sz w:val="20"/>
                <w:szCs w:val="20"/>
                <w:lang w:val="fr-FR"/>
              </w:rPr>
              <w:t>)</w:t>
            </w:r>
          </w:p>
        </w:tc>
      </w:tr>
      <w:tr w:rsidR="00E8550F" w:rsidRPr="00611417" w14:paraId="32F8C59A" w14:textId="77777777">
        <w:tc>
          <w:tcPr>
            <w:tcW w:w="0" w:type="auto"/>
          </w:tcPr>
          <w:p w14:paraId="40F250DF" w14:textId="77777777" w:rsidR="00E8550F" w:rsidRPr="00FF6EC8" w:rsidRDefault="00E8550F">
            <w:pPr>
              <w:rPr>
                <w:rFonts w:ascii="Cambria" w:hAnsi="Cambria" w:cs="Times New Roman"/>
                <w:sz w:val="20"/>
                <w:szCs w:val="20"/>
                <w:lang w:val="fr-FR"/>
              </w:rPr>
            </w:pPr>
          </w:p>
        </w:tc>
        <w:tc>
          <w:tcPr>
            <w:tcW w:w="0" w:type="auto"/>
          </w:tcPr>
          <w:p w14:paraId="2B155527" w14:textId="77777777" w:rsidR="00E8550F" w:rsidRPr="009821E8" w:rsidRDefault="00E8550F">
            <w:pPr>
              <w:rPr>
                <w:rFonts w:ascii="Cambria" w:hAnsi="Cambria" w:cs="Times New Roman"/>
                <w:b/>
                <w:sz w:val="20"/>
                <w:szCs w:val="20"/>
                <w:lang w:val="fr-CA"/>
              </w:rPr>
            </w:pPr>
            <w:r>
              <w:rPr>
                <w:rFonts w:ascii="Cambria" w:hAnsi="Cambria" w:cs="Times New Roman"/>
                <w:b/>
                <w:sz w:val="20"/>
                <w:szCs w:val="20"/>
                <w:lang w:val="fr-CA"/>
              </w:rPr>
              <w:t>Durée :</w:t>
            </w:r>
            <w:r w:rsidRPr="009821E8">
              <w:rPr>
                <w:rFonts w:ascii="Cambria" w:hAnsi="Cambria" w:cs="Times New Roman"/>
                <w:b/>
                <w:sz w:val="20"/>
                <w:szCs w:val="20"/>
                <w:lang w:val="fr-CA"/>
              </w:rPr>
              <w:t xml:space="preserve"> 1</w:t>
            </w:r>
            <w:r>
              <w:rPr>
                <w:rFonts w:ascii="Cambria" w:hAnsi="Cambria" w:cs="Times New Roman"/>
                <w:b/>
                <w:sz w:val="20"/>
                <w:szCs w:val="20"/>
                <w:lang w:val="fr-CA"/>
              </w:rPr>
              <w:t xml:space="preserve"> minute </w:t>
            </w:r>
            <w:r w:rsidRPr="009821E8">
              <w:rPr>
                <w:rFonts w:ascii="Cambria" w:hAnsi="Cambria" w:cs="Times New Roman"/>
                <w:b/>
                <w:sz w:val="20"/>
                <w:szCs w:val="20"/>
                <w:lang w:val="fr-CA"/>
              </w:rPr>
              <w:t>24</w:t>
            </w:r>
            <w:r>
              <w:rPr>
                <w:rFonts w:ascii="Cambria" w:hAnsi="Cambria" w:cs="Times New Roman"/>
                <w:b/>
                <w:sz w:val="20"/>
                <w:szCs w:val="20"/>
                <w:lang w:val="fr-CA"/>
              </w:rPr>
              <w:t> secondes</w:t>
            </w:r>
            <w:r w:rsidRPr="009821E8">
              <w:rPr>
                <w:rFonts w:ascii="Cambria" w:hAnsi="Cambria" w:cs="Times New Roman"/>
                <w:b/>
                <w:sz w:val="20"/>
                <w:szCs w:val="20"/>
                <w:lang w:val="fr-CA"/>
              </w:rPr>
              <w:t xml:space="preserve"> </w:t>
            </w:r>
            <w:r>
              <w:rPr>
                <w:rFonts w:ascii="Cambria" w:hAnsi="Cambria" w:cs="Times New Roman"/>
                <w:b/>
                <w:sz w:val="20"/>
                <w:szCs w:val="20"/>
                <w:lang w:val="fr-CA"/>
              </w:rPr>
              <w:t>pour les m</w:t>
            </w:r>
            <w:r w:rsidRPr="003D122A">
              <w:rPr>
                <w:rFonts w:ascii="Cambria" w:hAnsi="Cambria" w:cs="Times New Roman"/>
                <w:b/>
                <w:sz w:val="20"/>
                <w:szCs w:val="20"/>
                <w:lang w:val="fr-CA"/>
              </w:rPr>
              <w:t>éthodes</w:t>
            </w:r>
            <w:r w:rsidRPr="009821E8">
              <w:rPr>
                <w:rFonts w:ascii="Cambria" w:hAnsi="Cambria" w:cs="Times New Roman"/>
                <w:b/>
                <w:sz w:val="20"/>
                <w:szCs w:val="20"/>
                <w:lang w:val="fr-CA"/>
              </w:rPr>
              <w:t xml:space="preserve"> de </w:t>
            </w:r>
            <w:r>
              <w:rPr>
                <w:rFonts w:ascii="Cambria" w:hAnsi="Cambria" w:cs="Times New Roman"/>
                <w:b/>
                <w:sz w:val="20"/>
                <w:szCs w:val="20"/>
                <w:lang w:val="fr-CA"/>
              </w:rPr>
              <w:t>co</w:t>
            </w:r>
            <w:r w:rsidRPr="009821E8">
              <w:rPr>
                <w:rFonts w:ascii="Cambria" w:hAnsi="Cambria" w:cs="Times New Roman"/>
                <w:b/>
                <w:sz w:val="20"/>
                <w:szCs w:val="20"/>
                <w:lang w:val="fr-CA"/>
              </w:rPr>
              <w:t>ntact/</w:t>
            </w:r>
            <w:r>
              <w:rPr>
                <w:rFonts w:ascii="Cambria" w:hAnsi="Cambria" w:cs="Times New Roman"/>
                <w:b/>
                <w:sz w:val="20"/>
                <w:szCs w:val="20"/>
                <w:lang w:val="fr-CA"/>
              </w:rPr>
              <w:t>c</w:t>
            </w:r>
            <w:r w:rsidRPr="009821E8">
              <w:rPr>
                <w:rFonts w:ascii="Cambria" w:hAnsi="Cambria" w:cs="Times New Roman"/>
                <w:b/>
                <w:sz w:val="20"/>
                <w:szCs w:val="20"/>
                <w:lang w:val="fr-CA"/>
              </w:rPr>
              <w:t>ommunication</w:t>
            </w:r>
          </w:p>
        </w:tc>
        <w:tc>
          <w:tcPr>
            <w:tcW w:w="0" w:type="auto"/>
          </w:tcPr>
          <w:p w14:paraId="6C708059" w14:textId="77777777" w:rsidR="00E8550F" w:rsidRPr="009821E8" w:rsidRDefault="00E8550F">
            <w:pPr>
              <w:rPr>
                <w:rFonts w:ascii="Cambria" w:hAnsi="Cambria" w:cs="Times New Roman"/>
                <w:sz w:val="20"/>
                <w:szCs w:val="20"/>
                <w:lang w:val="fr-CA"/>
              </w:rPr>
            </w:pPr>
          </w:p>
        </w:tc>
      </w:tr>
    </w:tbl>
    <w:p w14:paraId="0CC174BF" w14:textId="77777777" w:rsidR="00E8550F" w:rsidRPr="009821E8" w:rsidRDefault="00E8550F" w:rsidP="00E8550F">
      <w:pPr>
        <w:rPr>
          <w:rFonts w:ascii="Cambria" w:eastAsia="Times New Roman" w:hAnsi="Cambria" w:cs="Times New Roman"/>
          <w:sz w:val="20"/>
          <w:szCs w:val="20"/>
          <w:lang w:val="fr-CA"/>
        </w:rPr>
      </w:pPr>
    </w:p>
    <w:tbl>
      <w:tblPr>
        <w:tblStyle w:val="TableGrid1"/>
        <w:tblW w:w="5003" w:type="pct"/>
        <w:tblLayout w:type="fixed"/>
        <w:tblLook w:val="04A0" w:firstRow="1" w:lastRow="0" w:firstColumn="1" w:lastColumn="0" w:noHBand="0" w:noVBand="1"/>
      </w:tblPr>
      <w:tblGrid>
        <w:gridCol w:w="1165"/>
        <w:gridCol w:w="3433"/>
        <w:gridCol w:w="1055"/>
        <w:gridCol w:w="480"/>
        <w:gridCol w:w="478"/>
        <w:gridCol w:w="480"/>
        <w:gridCol w:w="1242"/>
        <w:gridCol w:w="863"/>
        <w:gridCol w:w="766"/>
        <w:gridCol w:w="6"/>
      </w:tblGrid>
      <w:tr w:rsidR="00E8550F" w:rsidRPr="00611417" w14:paraId="00771058" w14:textId="77777777">
        <w:tc>
          <w:tcPr>
            <w:tcW w:w="5000" w:type="pct"/>
            <w:gridSpan w:val="10"/>
          </w:tcPr>
          <w:p w14:paraId="74A88805" w14:textId="77777777" w:rsidR="00E8550F" w:rsidRPr="009821E8" w:rsidRDefault="00E8550F">
            <w:pPr>
              <w:rPr>
                <w:rFonts w:ascii="Cambria" w:hAnsi="Cambria" w:cs="Times New Roman"/>
                <w:b/>
                <w:sz w:val="20"/>
                <w:szCs w:val="20"/>
                <w:lang w:val="fr-CA"/>
              </w:rPr>
            </w:pPr>
            <w:r w:rsidRPr="009821E8">
              <w:rPr>
                <w:rFonts w:ascii="Cambria" w:hAnsi="Cambria" w:cs="Times New Roman"/>
                <w:b/>
                <w:sz w:val="20"/>
                <w:szCs w:val="20"/>
                <w:lang w:val="fr-CA"/>
              </w:rPr>
              <w:t xml:space="preserve">Satisfaction par rapport </w:t>
            </w:r>
            <w:r>
              <w:rPr>
                <w:rFonts w:ascii="Cambria" w:hAnsi="Cambria" w:cs="Times New Roman"/>
                <w:b/>
                <w:sz w:val="20"/>
                <w:szCs w:val="20"/>
                <w:lang w:val="fr-CA"/>
              </w:rPr>
              <w:t>à</w:t>
            </w:r>
            <w:r w:rsidRPr="009821E8">
              <w:rPr>
                <w:rFonts w:ascii="Cambria" w:hAnsi="Cambria" w:cs="Times New Roman"/>
                <w:b/>
                <w:sz w:val="20"/>
                <w:szCs w:val="20"/>
                <w:lang w:val="fr-CA"/>
              </w:rPr>
              <w:t xml:space="preserve"> l</w:t>
            </w:r>
            <w:r>
              <w:rPr>
                <w:rFonts w:ascii="Cambria" w:hAnsi="Cambria" w:cs="Times New Roman"/>
                <w:b/>
                <w:sz w:val="20"/>
                <w:szCs w:val="20"/>
                <w:lang w:val="fr-CA"/>
              </w:rPr>
              <w:t>’expérience du service fourni par ACC</w:t>
            </w:r>
          </w:p>
        </w:tc>
      </w:tr>
      <w:tr w:rsidR="00E8550F" w:rsidRPr="00611417" w14:paraId="01C1D43A" w14:textId="77777777">
        <w:trPr>
          <w:gridAfter w:val="1"/>
          <w:wAfter w:w="3" w:type="pct"/>
        </w:trPr>
        <w:tc>
          <w:tcPr>
            <w:tcW w:w="4997" w:type="pct"/>
            <w:gridSpan w:val="9"/>
            <w:shd w:val="clear" w:color="auto" w:fill="808080"/>
          </w:tcPr>
          <w:p w14:paraId="72BAC26D" w14:textId="77777777" w:rsidR="00E8550F" w:rsidRPr="00FF6EC8" w:rsidRDefault="00E8550F">
            <w:pPr>
              <w:rPr>
                <w:rFonts w:ascii="Cambria" w:hAnsi="Cambria" w:cs="Times New Roman"/>
                <w:b/>
                <w:sz w:val="20"/>
                <w:szCs w:val="20"/>
                <w:lang w:val="fr-FR"/>
              </w:rPr>
            </w:pPr>
            <w:r>
              <w:rPr>
                <w:rFonts w:ascii="Cambria" w:hAnsi="Cambria" w:cs="Times New Roman"/>
                <w:b/>
                <w:sz w:val="20"/>
                <w:szCs w:val="20"/>
                <w:lang w:val="fr-FR"/>
              </w:rPr>
              <w:t>Expérience du service fourni par ACC</w:t>
            </w:r>
          </w:p>
        </w:tc>
      </w:tr>
      <w:tr w:rsidR="00E8550F" w:rsidRPr="00FF6EC8" w14:paraId="67902C6D" w14:textId="77777777">
        <w:trPr>
          <w:gridAfter w:val="1"/>
          <w:wAfter w:w="3" w:type="pct"/>
        </w:trPr>
        <w:tc>
          <w:tcPr>
            <w:tcW w:w="584" w:type="pct"/>
          </w:tcPr>
          <w:p w14:paraId="03F7610F" w14:textId="77777777" w:rsidR="00E8550F" w:rsidRPr="00FF6EC8" w:rsidRDefault="00E8550F">
            <w:pPr>
              <w:rPr>
                <w:rFonts w:ascii="Cambria" w:hAnsi="Cambria" w:cs="Times New Roman"/>
                <w:sz w:val="20"/>
                <w:szCs w:val="20"/>
                <w:lang w:val="fr-FR"/>
              </w:rPr>
            </w:pPr>
          </w:p>
        </w:tc>
        <w:tc>
          <w:tcPr>
            <w:tcW w:w="1722" w:type="pct"/>
          </w:tcPr>
          <w:p w14:paraId="44532177" w14:textId="77777777" w:rsidR="00E8550F" w:rsidRPr="00FF6EC8" w:rsidRDefault="00E8550F">
            <w:pPr>
              <w:ind w:left="616" w:hanging="616"/>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w:t>
            </w:r>
            <w:r w:rsidRPr="00FF6EC8">
              <w:rPr>
                <w:rFonts w:ascii="Cambria" w:hAnsi="Cambria"/>
                <w:sz w:val="20"/>
                <w:szCs w:val="20"/>
                <w:lang w:val="fr-FR"/>
              </w:rPr>
              <w:t>Pour chacune des questions ci-dessous, utilisez la même échelle de notation que celle décrite précédemment</w:t>
            </w:r>
            <w:r>
              <w:rPr>
                <w:rFonts w:ascii="Cambria" w:hAnsi="Cambria"/>
                <w:sz w:val="20"/>
                <w:szCs w:val="20"/>
                <w:lang w:val="fr-FR"/>
              </w:rPr>
              <w:t> :</w:t>
            </w:r>
            <w:r w:rsidRPr="00FF6EC8">
              <w:rPr>
                <w:rFonts w:ascii="Cambria" w:hAnsi="Cambria"/>
                <w:sz w:val="20"/>
                <w:szCs w:val="20"/>
                <w:lang w:val="fr-FR"/>
              </w:rPr>
              <w:t xml:space="preserve"> 1 = pas du tout d'accord et 5 = tout à fait en accord, afin d'indiquer dans quelle mesure vous êtes d'accord ou en pas d’accord avec chaque énoncé.</w:t>
            </w:r>
          </w:p>
        </w:tc>
        <w:tc>
          <w:tcPr>
            <w:tcW w:w="529" w:type="pct"/>
          </w:tcPr>
          <w:p w14:paraId="4437B8B9"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Pas du tout d’accord</w:t>
            </w:r>
          </w:p>
          <w:p w14:paraId="28B66E58"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1</w:t>
            </w:r>
          </w:p>
        </w:tc>
        <w:tc>
          <w:tcPr>
            <w:tcW w:w="241" w:type="pct"/>
          </w:tcPr>
          <w:p w14:paraId="79B3F756" w14:textId="77777777" w:rsidR="00E8550F" w:rsidRPr="00FF6EC8" w:rsidRDefault="00E8550F">
            <w:pPr>
              <w:jc w:val="center"/>
              <w:rPr>
                <w:rFonts w:ascii="Cambria" w:hAnsi="Cambria" w:cs="Times New Roman"/>
                <w:sz w:val="20"/>
                <w:szCs w:val="20"/>
                <w:lang w:val="fr-FR"/>
              </w:rPr>
            </w:pPr>
          </w:p>
          <w:p w14:paraId="0824A87D"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2</w:t>
            </w:r>
          </w:p>
        </w:tc>
        <w:tc>
          <w:tcPr>
            <w:tcW w:w="240" w:type="pct"/>
          </w:tcPr>
          <w:p w14:paraId="01607BD6" w14:textId="77777777" w:rsidR="00E8550F" w:rsidRPr="00FF6EC8" w:rsidRDefault="00E8550F">
            <w:pPr>
              <w:jc w:val="center"/>
              <w:rPr>
                <w:rFonts w:ascii="Cambria" w:hAnsi="Cambria" w:cs="Times New Roman"/>
                <w:sz w:val="20"/>
                <w:szCs w:val="20"/>
                <w:lang w:val="fr-FR"/>
              </w:rPr>
            </w:pPr>
          </w:p>
          <w:p w14:paraId="6D7B6B99"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3</w:t>
            </w:r>
          </w:p>
        </w:tc>
        <w:tc>
          <w:tcPr>
            <w:tcW w:w="241" w:type="pct"/>
          </w:tcPr>
          <w:p w14:paraId="32DBC8E4" w14:textId="77777777" w:rsidR="00E8550F" w:rsidRPr="00FF6EC8" w:rsidRDefault="00E8550F">
            <w:pPr>
              <w:jc w:val="center"/>
              <w:rPr>
                <w:rFonts w:ascii="Cambria" w:hAnsi="Cambria" w:cs="Times New Roman"/>
                <w:sz w:val="20"/>
                <w:szCs w:val="20"/>
                <w:lang w:val="fr-FR"/>
              </w:rPr>
            </w:pPr>
          </w:p>
          <w:p w14:paraId="34B69F08"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4</w:t>
            </w:r>
          </w:p>
        </w:tc>
        <w:tc>
          <w:tcPr>
            <w:tcW w:w="623" w:type="pct"/>
          </w:tcPr>
          <w:p w14:paraId="5CFFC554"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Tout à fait d’accord</w:t>
            </w:r>
          </w:p>
          <w:p w14:paraId="5B421609"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5</w:t>
            </w:r>
          </w:p>
        </w:tc>
        <w:tc>
          <w:tcPr>
            <w:tcW w:w="433" w:type="pct"/>
          </w:tcPr>
          <w:p w14:paraId="11542E0A"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 xml:space="preserve">Ne </w:t>
            </w:r>
            <w:r>
              <w:rPr>
                <w:rFonts w:ascii="Cambria" w:hAnsi="Cambria" w:cs="Times New Roman"/>
                <w:sz w:val="20"/>
                <w:szCs w:val="20"/>
                <w:lang w:val="fr-FR"/>
              </w:rPr>
              <w:t>sais</w:t>
            </w:r>
            <w:r w:rsidRPr="00FF6EC8">
              <w:rPr>
                <w:rFonts w:ascii="Cambria" w:hAnsi="Cambria" w:cs="Times New Roman"/>
                <w:sz w:val="20"/>
                <w:szCs w:val="20"/>
                <w:lang w:val="fr-FR"/>
              </w:rPr>
              <w:t xml:space="preserve"> pas</w:t>
            </w:r>
          </w:p>
          <w:p w14:paraId="6576F625"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98</w:t>
            </w:r>
          </w:p>
        </w:tc>
        <w:tc>
          <w:tcPr>
            <w:tcW w:w="384" w:type="pct"/>
          </w:tcPr>
          <w:p w14:paraId="1FCDD258"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360B38D6"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99</w:t>
            </w:r>
          </w:p>
        </w:tc>
      </w:tr>
      <w:tr w:rsidR="00E8550F" w:rsidRPr="00611417" w14:paraId="2016BA4B" w14:textId="77777777">
        <w:trPr>
          <w:gridAfter w:val="1"/>
          <w:wAfter w:w="3" w:type="pct"/>
        </w:trPr>
        <w:tc>
          <w:tcPr>
            <w:tcW w:w="584" w:type="pct"/>
          </w:tcPr>
          <w:p w14:paraId="210544C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XP_Q12</w:t>
            </w:r>
          </w:p>
        </w:tc>
        <w:tc>
          <w:tcPr>
            <w:tcW w:w="1722" w:type="pct"/>
          </w:tcPr>
          <w:p w14:paraId="622BCDA5" w14:textId="77777777" w:rsidR="00E8550F" w:rsidRPr="00FF6EC8" w:rsidRDefault="00E8550F">
            <w:pPr>
              <w:ind w:left="616" w:hanging="616"/>
              <w:rPr>
                <w:rFonts w:ascii="Cambria" w:hAnsi="Cambria"/>
                <w:color w:val="0000FF"/>
                <w:sz w:val="20"/>
                <w:szCs w:val="20"/>
                <w:lang w:val="fr-FR"/>
              </w:rPr>
            </w:pPr>
            <w:r w:rsidRPr="00FF6EC8">
              <w:rPr>
                <w:rFonts w:ascii="Cambria" w:hAnsi="Cambria"/>
                <w:sz w:val="20"/>
                <w:szCs w:val="20"/>
                <w:lang w:val="fr-FR"/>
              </w:rPr>
              <w:t>Au cours des 12 derniers mois, le service d'ACC s'est amélioré.</w:t>
            </w:r>
          </w:p>
        </w:tc>
        <w:tc>
          <w:tcPr>
            <w:tcW w:w="529" w:type="pct"/>
          </w:tcPr>
          <w:p w14:paraId="457D26DB" w14:textId="77777777" w:rsidR="00E8550F" w:rsidRPr="00FF6EC8" w:rsidRDefault="00E8550F">
            <w:pPr>
              <w:rPr>
                <w:rFonts w:ascii="Cambria" w:hAnsi="Cambria" w:cs="Times New Roman"/>
                <w:sz w:val="20"/>
                <w:szCs w:val="20"/>
                <w:lang w:val="fr-FR"/>
              </w:rPr>
            </w:pPr>
          </w:p>
        </w:tc>
        <w:tc>
          <w:tcPr>
            <w:tcW w:w="241" w:type="pct"/>
          </w:tcPr>
          <w:p w14:paraId="6D487952" w14:textId="77777777" w:rsidR="00E8550F" w:rsidRPr="00FF6EC8" w:rsidRDefault="00E8550F">
            <w:pPr>
              <w:rPr>
                <w:rFonts w:ascii="Cambria" w:hAnsi="Cambria" w:cs="Times New Roman"/>
                <w:sz w:val="20"/>
                <w:szCs w:val="20"/>
                <w:lang w:val="fr-FR"/>
              </w:rPr>
            </w:pPr>
          </w:p>
        </w:tc>
        <w:tc>
          <w:tcPr>
            <w:tcW w:w="240" w:type="pct"/>
          </w:tcPr>
          <w:p w14:paraId="10632FDC" w14:textId="77777777" w:rsidR="00E8550F" w:rsidRPr="00FF6EC8" w:rsidRDefault="00E8550F">
            <w:pPr>
              <w:rPr>
                <w:rFonts w:ascii="Cambria" w:hAnsi="Cambria" w:cs="Times New Roman"/>
                <w:sz w:val="20"/>
                <w:szCs w:val="20"/>
                <w:lang w:val="fr-FR"/>
              </w:rPr>
            </w:pPr>
          </w:p>
        </w:tc>
        <w:tc>
          <w:tcPr>
            <w:tcW w:w="241" w:type="pct"/>
          </w:tcPr>
          <w:p w14:paraId="482FC225" w14:textId="77777777" w:rsidR="00E8550F" w:rsidRPr="00FF6EC8" w:rsidRDefault="00E8550F">
            <w:pPr>
              <w:rPr>
                <w:rFonts w:ascii="Cambria" w:hAnsi="Cambria" w:cs="Times New Roman"/>
                <w:sz w:val="20"/>
                <w:szCs w:val="20"/>
                <w:lang w:val="fr-FR"/>
              </w:rPr>
            </w:pPr>
          </w:p>
        </w:tc>
        <w:tc>
          <w:tcPr>
            <w:tcW w:w="623" w:type="pct"/>
          </w:tcPr>
          <w:p w14:paraId="6B37DA42" w14:textId="77777777" w:rsidR="00E8550F" w:rsidRPr="00FF6EC8" w:rsidRDefault="00E8550F">
            <w:pPr>
              <w:rPr>
                <w:rFonts w:ascii="Cambria" w:hAnsi="Cambria" w:cs="Times New Roman"/>
                <w:sz w:val="20"/>
                <w:szCs w:val="20"/>
                <w:lang w:val="fr-FR"/>
              </w:rPr>
            </w:pPr>
          </w:p>
        </w:tc>
        <w:tc>
          <w:tcPr>
            <w:tcW w:w="433" w:type="pct"/>
          </w:tcPr>
          <w:p w14:paraId="58BD077E" w14:textId="77777777" w:rsidR="00E8550F" w:rsidRPr="00FF6EC8" w:rsidRDefault="00E8550F">
            <w:pPr>
              <w:rPr>
                <w:rFonts w:ascii="Cambria" w:hAnsi="Cambria" w:cs="Times New Roman"/>
                <w:sz w:val="20"/>
                <w:szCs w:val="20"/>
                <w:lang w:val="fr-FR"/>
              </w:rPr>
            </w:pPr>
          </w:p>
        </w:tc>
        <w:tc>
          <w:tcPr>
            <w:tcW w:w="384" w:type="pct"/>
          </w:tcPr>
          <w:p w14:paraId="66D54DCE" w14:textId="77777777" w:rsidR="00E8550F" w:rsidRPr="00FF6EC8" w:rsidRDefault="00E8550F">
            <w:pPr>
              <w:rPr>
                <w:rFonts w:ascii="Cambria" w:hAnsi="Cambria" w:cs="Times New Roman"/>
                <w:sz w:val="20"/>
                <w:szCs w:val="20"/>
                <w:lang w:val="fr-FR"/>
              </w:rPr>
            </w:pPr>
          </w:p>
        </w:tc>
      </w:tr>
      <w:tr w:rsidR="00E8550F" w:rsidRPr="00611417" w14:paraId="56625D93" w14:textId="77777777">
        <w:trPr>
          <w:gridAfter w:val="1"/>
          <w:wAfter w:w="3" w:type="pct"/>
        </w:trPr>
        <w:tc>
          <w:tcPr>
            <w:tcW w:w="584" w:type="pct"/>
          </w:tcPr>
          <w:p w14:paraId="22F59CA6"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XP_Q02</w:t>
            </w:r>
          </w:p>
        </w:tc>
        <w:tc>
          <w:tcPr>
            <w:tcW w:w="1722" w:type="pct"/>
          </w:tcPr>
          <w:p w14:paraId="43875822" w14:textId="77777777" w:rsidR="00E8550F" w:rsidRPr="00FF6EC8" w:rsidRDefault="00E8550F">
            <w:pPr>
              <w:rPr>
                <w:rFonts w:ascii="Cambria" w:hAnsi="Cambria" w:cs="Times New Roman"/>
                <w:b/>
                <w:bCs/>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OP_Q05=1]</w:t>
            </w:r>
            <w:r w:rsidRPr="00FF6EC8">
              <w:rPr>
                <w:rFonts w:ascii="Cambria" w:hAnsi="Cambria" w:cs="Times New Roman"/>
                <w:sz w:val="20"/>
                <w:szCs w:val="20"/>
                <w:lang w:val="fr-FR"/>
              </w:rPr>
              <w:t xml:space="preserve"> D</w:t>
            </w:r>
            <w:r w:rsidRPr="00FF6EC8">
              <w:rPr>
                <w:rFonts w:ascii="Cambria" w:hAnsi="Cambria"/>
                <w:sz w:val="20"/>
                <w:szCs w:val="20"/>
                <w:lang w:val="fr-FR"/>
              </w:rPr>
              <w:t>ans l'ensemble, le processus de demande était facile.</w:t>
            </w:r>
          </w:p>
        </w:tc>
        <w:tc>
          <w:tcPr>
            <w:tcW w:w="529" w:type="pct"/>
          </w:tcPr>
          <w:p w14:paraId="3A4CE34C" w14:textId="77777777" w:rsidR="00E8550F" w:rsidRPr="00FF6EC8" w:rsidRDefault="00E8550F">
            <w:pPr>
              <w:rPr>
                <w:rFonts w:ascii="Cambria" w:hAnsi="Cambria" w:cs="Times New Roman"/>
                <w:sz w:val="20"/>
                <w:szCs w:val="20"/>
                <w:lang w:val="fr-FR"/>
              </w:rPr>
            </w:pPr>
          </w:p>
        </w:tc>
        <w:tc>
          <w:tcPr>
            <w:tcW w:w="241" w:type="pct"/>
          </w:tcPr>
          <w:p w14:paraId="32B8B75F" w14:textId="77777777" w:rsidR="00E8550F" w:rsidRPr="00FF6EC8" w:rsidRDefault="00E8550F">
            <w:pPr>
              <w:rPr>
                <w:rFonts w:ascii="Cambria" w:hAnsi="Cambria" w:cs="Times New Roman"/>
                <w:sz w:val="20"/>
                <w:szCs w:val="20"/>
                <w:lang w:val="fr-FR"/>
              </w:rPr>
            </w:pPr>
          </w:p>
        </w:tc>
        <w:tc>
          <w:tcPr>
            <w:tcW w:w="240" w:type="pct"/>
          </w:tcPr>
          <w:p w14:paraId="735F8C67" w14:textId="77777777" w:rsidR="00E8550F" w:rsidRPr="00FF6EC8" w:rsidRDefault="00E8550F">
            <w:pPr>
              <w:rPr>
                <w:rFonts w:ascii="Cambria" w:hAnsi="Cambria" w:cs="Times New Roman"/>
                <w:sz w:val="20"/>
                <w:szCs w:val="20"/>
                <w:lang w:val="fr-FR"/>
              </w:rPr>
            </w:pPr>
          </w:p>
        </w:tc>
        <w:tc>
          <w:tcPr>
            <w:tcW w:w="241" w:type="pct"/>
          </w:tcPr>
          <w:p w14:paraId="339A43E7" w14:textId="77777777" w:rsidR="00E8550F" w:rsidRPr="00FF6EC8" w:rsidRDefault="00E8550F">
            <w:pPr>
              <w:rPr>
                <w:rFonts w:ascii="Cambria" w:hAnsi="Cambria" w:cs="Times New Roman"/>
                <w:sz w:val="20"/>
                <w:szCs w:val="20"/>
                <w:lang w:val="fr-FR"/>
              </w:rPr>
            </w:pPr>
          </w:p>
        </w:tc>
        <w:tc>
          <w:tcPr>
            <w:tcW w:w="623" w:type="pct"/>
          </w:tcPr>
          <w:p w14:paraId="402BD1C1" w14:textId="77777777" w:rsidR="00E8550F" w:rsidRPr="00FF6EC8" w:rsidRDefault="00E8550F">
            <w:pPr>
              <w:rPr>
                <w:rFonts w:ascii="Cambria" w:hAnsi="Cambria" w:cs="Times New Roman"/>
                <w:sz w:val="20"/>
                <w:szCs w:val="20"/>
                <w:lang w:val="fr-FR"/>
              </w:rPr>
            </w:pPr>
          </w:p>
        </w:tc>
        <w:tc>
          <w:tcPr>
            <w:tcW w:w="433" w:type="pct"/>
          </w:tcPr>
          <w:p w14:paraId="6C1AB4F9" w14:textId="77777777" w:rsidR="00E8550F" w:rsidRPr="00FF6EC8" w:rsidRDefault="00E8550F">
            <w:pPr>
              <w:rPr>
                <w:rFonts w:ascii="Cambria" w:hAnsi="Cambria" w:cs="Times New Roman"/>
                <w:sz w:val="20"/>
                <w:szCs w:val="20"/>
                <w:lang w:val="fr-FR"/>
              </w:rPr>
            </w:pPr>
          </w:p>
        </w:tc>
        <w:tc>
          <w:tcPr>
            <w:tcW w:w="384" w:type="pct"/>
          </w:tcPr>
          <w:p w14:paraId="579DA8D2" w14:textId="77777777" w:rsidR="00E8550F" w:rsidRPr="00FF6EC8" w:rsidRDefault="00E8550F">
            <w:pPr>
              <w:rPr>
                <w:rFonts w:ascii="Cambria" w:hAnsi="Cambria" w:cs="Times New Roman"/>
                <w:sz w:val="20"/>
                <w:szCs w:val="20"/>
                <w:lang w:val="fr-FR"/>
              </w:rPr>
            </w:pPr>
          </w:p>
        </w:tc>
      </w:tr>
      <w:tr w:rsidR="00E8550F" w:rsidRPr="00611417" w14:paraId="428313F7" w14:textId="77777777">
        <w:trPr>
          <w:gridAfter w:val="1"/>
          <w:wAfter w:w="3" w:type="pct"/>
        </w:trPr>
        <w:tc>
          <w:tcPr>
            <w:tcW w:w="584" w:type="pct"/>
          </w:tcPr>
          <w:p w14:paraId="16ACAFB7"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XP_Q01</w:t>
            </w:r>
          </w:p>
        </w:tc>
        <w:tc>
          <w:tcPr>
            <w:tcW w:w="1722" w:type="pct"/>
          </w:tcPr>
          <w:p w14:paraId="79DDB4C0" w14:textId="77777777" w:rsidR="00E8550F" w:rsidRPr="00FF6EC8" w:rsidRDefault="00E8550F">
            <w:pPr>
              <w:rPr>
                <w:rFonts w:ascii="Cambria" w:hAnsi="Cambria" w:cs="Times New Roman"/>
                <w:b/>
                <w:bCs/>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 xml:space="preserve">OP_Q05=1] Dans l’ensemble, </w:t>
            </w:r>
            <w:r w:rsidRPr="00FF6EC8">
              <w:rPr>
                <w:rFonts w:ascii="Cambria" w:hAnsi="Cambria"/>
                <w:sz w:val="20"/>
                <w:szCs w:val="20"/>
                <w:lang w:val="fr-FR"/>
              </w:rPr>
              <w:t xml:space="preserve">les informations dont j'avais besoin pour demander un service ou un </w:t>
            </w:r>
            <w:r>
              <w:rPr>
                <w:rFonts w:ascii="Cambria" w:hAnsi="Cambria"/>
                <w:sz w:val="20"/>
                <w:szCs w:val="20"/>
                <w:lang w:val="fr-FR"/>
              </w:rPr>
              <w:t>avantage</w:t>
            </w:r>
            <w:r w:rsidRPr="00FF6EC8">
              <w:rPr>
                <w:rFonts w:ascii="Cambria" w:hAnsi="Cambria"/>
                <w:sz w:val="20"/>
                <w:szCs w:val="20"/>
                <w:lang w:val="fr-FR"/>
              </w:rPr>
              <w:t xml:space="preserve"> auquel je suis </w:t>
            </w:r>
            <w:r>
              <w:rPr>
                <w:rFonts w:ascii="Cambria" w:hAnsi="Cambria"/>
                <w:sz w:val="20"/>
                <w:szCs w:val="20"/>
                <w:lang w:val="fr-FR"/>
              </w:rPr>
              <w:t>admissible</w:t>
            </w:r>
            <w:r w:rsidRPr="00FF6EC8">
              <w:rPr>
                <w:rFonts w:ascii="Cambria" w:hAnsi="Cambria"/>
                <w:sz w:val="20"/>
                <w:szCs w:val="20"/>
                <w:lang w:val="fr-FR"/>
              </w:rPr>
              <w:t xml:space="preserve"> étaient faciles à trouver.</w:t>
            </w:r>
          </w:p>
        </w:tc>
        <w:tc>
          <w:tcPr>
            <w:tcW w:w="529" w:type="pct"/>
          </w:tcPr>
          <w:p w14:paraId="496C2F92" w14:textId="77777777" w:rsidR="00E8550F" w:rsidRPr="00FF6EC8" w:rsidRDefault="00E8550F">
            <w:pPr>
              <w:rPr>
                <w:rFonts w:ascii="Cambria" w:hAnsi="Cambria" w:cs="Times New Roman"/>
                <w:sz w:val="20"/>
                <w:szCs w:val="20"/>
                <w:lang w:val="fr-FR"/>
              </w:rPr>
            </w:pPr>
          </w:p>
        </w:tc>
        <w:tc>
          <w:tcPr>
            <w:tcW w:w="241" w:type="pct"/>
          </w:tcPr>
          <w:p w14:paraId="5669DDC3" w14:textId="77777777" w:rsidR="00E8550F" w:rsidRPr="00FF6EC8" w:rsidRDefault="00E8550F">
            <w:pPr>
              <w:rPr>
                <w:rFonts w:ascii="Cambria" w:hAnsi="Cambria" w:cs="Times New Roman"/>
                <w:sz w:val="20"/>
                <w:szCs w:val="20"/>
                <w:lang w:val="fr-FR"/>
              </w:rPr>
            </w:pPr>
          </w:p>
        </w:tc>
        <w:tc>
          <w:tcPr>
            <w:tcW w:w="240" w:type="pct"/>
          </w:tcPr>
          <w:p w14:paraId="366D66FE" w14:textId="77777777" w:rsidR="00E8550F" w:rsidRPr="00FF6EC8" w:rsidRDefault="00E8550F">
            <w:pPr>
              <w:rPr>
                <w:rFonts w:ascii="Cambria" w:hAnsi="Cambria" w:cs="Times New Roman"/>
                <w:sz w:val="20"/>
                <w:szCs w:val="20"/>
                <w:lang w:val="fr-FR"/>
              </w:rPr>
            </w:pPr>
          </w:p>
        </w:tc>
        <w:tc>
          <w:tcPr>
            <w:tcW w:w="241" w:type="pct"/>
          </w:tcPr>
          <w:p w14:paraId="1E15005B" w14:textId="77777777" w:rsidR="00E8550F" w:rsidRPr="00FF6EC8" w:rsidRDefault="00E8550F">
            <w:pPr>
              <w:rPr>
                <w:rFonts w:ascii="Cambria" w:hAnsi="Cambria" w:cs="Times New Roman"/>
                <w:sz w:val="20"/>
                <w:szCs w:val="20"/>
                <w:lang w:val="fr-FR"/>
              </w:rPr>
            </w:pPr>
          </w:p>
        </w:tc>
        <w:tc>
          <w:tcPr>
            <w:tcW w:w="623" w:type="pct"/>
          </w:tcPr>
          <w:p w14:paraId="26BB73FC" w14:textId="77777777" w:rsidR="00E8550F" w:rsidRPr="00FF6EC8" w:rsidRDefault="00E8550F">
            <w:pPr>
              <w:rPr>
                <w:rFonts w:ascii="Cambria" w:hAnsi="Cambria" w:cs="Times New Roman"/>
                <w:sz w:val="20"/>
                <w:szCs w:val="20"/>
                <w:lang w:val="fr-FR"/>
              </w:rPr>
            </w:pPr>
          </w:p>
        </w:tc>
        <w:tc>
          <w:tcPr>
            <w:tcW w:w="433" w:type="pct"/>
          </w:tcPr>
          <w:p w14:paraId="005D449F" w14:textId="77777777" w:rsidR="00E8550F" w:rsidRPr="00FF6EC8" w:rsidRDefault="00E8550F">
            <w:pPr>
              <w:rPr>
                <w:rFonts w:ascii="Cambria" w:hAnsi="Cambria" w:cs="Times New Roman"/>
                <w:sz w:val="20"/>
                <w:szCs w:val="20"/>
                <w:lang w:val="fr-FR"/>
              </w:rPr>
            </w:pPr>
          </w:p>
        </w:tc>
        <w:tc>
          <w:tcPr>
            <w:tcW w:w="384" w:type="pct"/>
          </w:tcPr>
          <w:p w14:paraId="151E3279" w14:textId="77777777" w:rsidR="00E8550F" w:rsidRPr="00FF6EC8" w:rsidRDefault="00E8550F">
            <w:pPr>
              <w:rPr>
                <w:rFonts w:ascii="Cambria" w:hAnsi="Cambria" w:cs="Times New Roman"/>
                <w:sz w:val="20"/>
                <w:szCs w:val="20"/>
                <w:lang w:val="fr-FR"/>
              </w:rPr>
            </w:pPr>
          </w:p>
        </w:tc>
      </w:tr>
      <w:tr w:rsidR="00E8550F" w:rsidRPr="00611417" w14:paraId="36AB51A8" w14:textId="77777777">
        <w:trPr>
          <w:gridAfter w:val="1"/>
          <w:wAfter w:w="3" w:type="pct"/>
        </w:trPr>
        <w:tc>
          <w:tcPr>
            <w:tcW w:w="584" w:type="pct"/>
          </w:tcPr>
          <w:p w14:paraId="39A1C1EE"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XP_Q03</w:t>
            </w:r>
          </w:p>
        </w:tc>
        <w:tc>
          <w:tcPr>
            <w:tcW w:w="1722" w:type="pct"/>
          </w:tcPr>
          <w:p w14:paraId="0D99934B" w14:textId="77777777" w:rsidR="00E8550F" w:rsidRPr="00FF6EC8" w:rsidRDefault="00E8550F">
            <w:pPr>
              <w:rPr>
                <w:rFonts w:ascii="Cambria" w:hAnsi="Cambria" w:cs="Times New Roman"/>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OP_Q02 = 3]</w:t>
            </w:r>
            <w:r w:rsidRPr="00FF6EC8">
              <w:rPr>
                <w:rFonts w:ascii="Cambria" w:hAnsi="Cambria" w:cs="Times New Roman"/>
                <w:sz w:val="20"/>
                <w:szCs w:val="20"/>
                <w:lang w:val="fr-FR"/>
              </w:rPr>
              <w:t xml:space="preserve"> </w:t>
            </w:r>
            <w:r w:rsidRPr="00FF6EC8">
              <w:rPr>
                <w:rFonts w:ascii="Cambria" w:hAnsi="Cambria"/>
                <w:sz w:val="20"/>
                <w:szCs w:val="20"/>
                <w:lang w:val="fr-FR"/>
              </w:rPr>
              <w:t xml:space="preserve">La </w:t>
            </w:r>
            <w:r>
              <w:rPr>
                <w:rFonts w:ascii="Cambria" w:hAnsi="Cambria"/>
                <w:sz w:val="20"/>
                <w:szCs w:val="20"/>
                <w:lang w:val="fr-FR"/>
              </w:rPr>
              <w:t xml:space="preserve">dernière </w:t>
            </w:r>
            <w:r w:rsidRPr="00FF6EC8">
              <w:rPr>
                <w:rFonts w:ascii="Cambria" w:hAnsi="Cambria"/>
                <w:sz w:val="20"/>
                <w:szCs w:val="20"/>
                <w:lang w:val="fr-FR"/>
              </w:rPr>
              <w:t>lettre que j'ai reçue d'ACC était facile à comprendre.</w:t>
            </w:r>
          </w:p>
        </w:tc>
        <w:tc>
          <w:tcPr>
            <w:tcW w:w="529" w:type="pct"/>
          </w:tcPr>
          <w:p w14:paraId="57B450D4" w14:textId="77777777" w:rsidR="00E8550F" w:rsidRPr="00FF6EC8" w:rsidRDefault="00E8550F">
            <w:pPr>
              <w:rPr>
                <w:rFonts w:ascii="Cambria" w:hAnsi="Cambria" w:cs="Times New Roman"/>
                <w:sz w:val="20"/>
                <w:szCs w:val="20"/>
                <w:lang w:val="fr-FR"/>
              </w:rPr>
            </w:pPr>
          </w:p>
        </w:tc>
        <w:tc>
          <w:tcPr>
            <w:tcW w:w="241" w:type="pct"/>
          </w:tcPr>
          <w:p w14:paraId="3B8DB1C7" w14:textId="77777777" w:rsidR="00E8550F" w:rsidRPr="00FF6EC8" w:rsidRDefault="00E8550F">
            <w:pPr>
              <w:rPr>
                <w:rFonts w:ascii="Cambria" w:hAnsi="Cambria" w:cs="Times New Roman"/>
                <w:sz w:val="20"/>
                <w:szCs w:val="20"/>
                <w:lang w:val="fr-FR"/>
              </w:rPr>
            </w:pPr>
          </w:p>
        </w:tc>
        <w:tc>
          <w:tcPr>
            <w:tcW w:w="240" w:type="pct"/>
          </w:tcPr>
          <w:p w14:paraId="45E9F430" w14:textId="77777777" w:rsidR="00E8550F" w:rsidRPr="00FF6EC8" w:rsidRDefault="00E8550F">
            <w:pPr>
              <w:rPr>
                <w:rFonts w:ascii="Cambria" w:hAnsi="Cambria" w:cs="Times New Roman"/>
                <w:sz w:val="20"/>
                <w:szCs w:val="20"/>
                <w:lang w:val="fr-FR"/>
              </w:rPr>
            </w:pPr>
          </w:p>
        </w:tc>
        <w:tc>
          <w:tcPr>
            <w:tcW w:w="241" w:type="pct"/>
          </w:tcPr>
          <w:p w14:paraId="3B49A78F" w14:textId="77777777" w:rsidR="00E8550F" w:rsidRPr="00FF6EC8" w:rsidRDefault="00E8550F">
            <w:pPr>
              <w:rPr>
                <w:rFonts w:ascii="Cambria" w:hAnsi="Cambria" w:cs="Times New Roman"/>
                <w:sz w:val="20"/>
                <w:szCs w:val="20"/>
                <w:lang w:val="fr-FR"/>
              </w:rPr>
            </w:pPr>
          </w:p>
        </w:tc>
        <w:tc>
          <w:tcPr>
            <w:tcW w:w="623" w:type="pct"/>
          </w:tcPr>
          <w:p w14:paraId="13ADF5CA" w14:textId="77777777" w:rsidR="00E8550F" w:rsidRPr="00FF6EC8" w:rsidRDefault="00E8550F">
            <w:pPr>
              <w:rPr>
                <w:rFonts w:ascii="Cambria" w:hAnsi="Cambria" w:cs="Times New Roman"/>
                <w:sz w:val="20"/>
                <w:szCs w:val="20"/>
                <w:lang w:val="fr-FR"/>
              </w:rPr>
            </w:pPr>
          </w:p>
        </w:tc>
        <w:tc>
          <w:tcPr>
            <w:tcW w:w="433" w:type="pct"/>
          </w:tcPr>
          <w:p w14:paraId="13BAFBE2" w14:textId="77777777" w:rsidR="00E8550F" w:rsidRPr="00FF6EC8" w:rsidRDefault="00E8550F">
            <w:pPr>
              <w:rPr>
                <w:rFonts w:ascii="Cambria" w:hAnsi="Cambria" w:cs="Times New Roman"/>
                <w:sz w:val="20"/>
                <w:szCs w:val="20"/>
                <w:lang w:val="fr-FR"/>
              </w:rPr>
            </w:pPr>
          </w:p>
        </w:tc>
        <w:tc>
          <w:tcPr>
            <w:tcW w:w="384" w:type="pct"/>
          </w:tcPr>
          <w:p w14:paraId="075DDB1B" w14:textId="77777777" w:rsidR="00E8550F" w:rsidRPr="00FF6EC8" w:rsidRDefault="00E8550F">
            <w:pPr>
              <w:rPr>
                <w:rFonts w:ascii="Cambria" w:hAnsi="Cambria" w:cs="Times New Roman"/>
                <w:sz w:val="20"/>
                <w:szCs w:val="20"/>
                <w:lang w:val="fr-FR"/>
              </w:rPr>
            </w:pPr>
          </w:p>
        </w:tc>
      </w:tr>
      <w:tr w:rsidR="00E8550F" w:rsidRPr="00611417" w14:paraId="6DA91735" w14:textId="77777777">
        <w:trPr>
          <w:gridAfter w:val="1"/>
          <w:wAfter w:w="3" w:type="pct"/>
        </w:trPr>
        <w:tc>
          <w:tcPr>
            <w:tcW w:w="584" w:type="pct"/>
          </w:tcPr>
          <w:p w14:paraId="6568725F"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XP_Q04</w:t>
            </w:r>
          </w:p>
        </w:tc>
        <w:tc>
          <w:tcPr>
            <w:tcW w:w="1722" w:type="pct"/>
          </w:tcPr>
          <w:p w14:paraId="72F88644"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Dans l'ensemble, le personnel d'ACC a fourni un service satisfaisant.</w:t>
            </w:r>
          </w:p>
        </w:tc>
        <w:tc>
          <w:tcPr>
            <w:tcW w:w="529" w:type="pct"/>
          </w:tcPr>
          <w:p w14:paraId="4343E427" w14:textId="77777777" w:rsidR="00E8550F" w:rsidRPr="00FF6EC8" w:rsidRDefault="00E8550F">
            <w:pPr>
              <w:rPr>
                <w:rFonts w:ascii="Cambria" w:hAnsi="Cambria" w:cs="Times New Roman"/>
                <w:sz w:val="20"/>
                <w:szCs w:val="20"/>
                <w:lang w:val="fr-FR"/>
              </w:rPr>
            </w:pPr>
          </w:p>
        </w:tc>
        <w:tc>
          <w:tcPr>
            <w:tcW w:w="241" w:type="pct"/>
          </w:tcPr>
          <w:p w14:paraId="1E9472FA" w14:textId="77777777" w:rsidR="00E8550F" w:rsidRPr="00FF6EC8" w:rsidRDefault="00E8550F">
            <w:pPr>
              <w:rPr>
                <w:rFonts w:ascii="Cambria" w:hAnsi="Cambria" w:cs="Times New Roman"/>
                <w:sz w:val="20"/>
                <w:szCs w:val="20"/>
                <w:lang w:val="fr-FR"/>
              </w:rPr>
            </w:pPr>
          </w:p>
        </w:tc>
        <w:tc>
          <w:tcPr>
            <w:tcW w:w="240" w:type="pct"/>
          </w:tcPr>
          <w:p w14:paraId="400BAD3F" w14:textId="77777777" w:rsidR="00E8550F" w:rsidRPr="00FF6EC8" w:rsidRDefault="00E8550F">
            <w:pPr>
              <w:rPr>
                <w:rFonts w:ascii="Cambria" w:hAnsi="Cambria" w:cs="Times New Roman"/>
                <w:sz w:val="20"/>
                <w:szCs w:val="20"/>
                <w:lang w:val="fr-FR"/>
              </w:rPr>
            </w:pPr>
          </w:p>
        </w:tc>
        <w:tc>
          <w:tcPr>
            <w:tcW w:w="241" w:type="pct"/>
          </w:tcPr>
          <w:p w14:paraId="1B022E38" w14:textId="77777777" w:rsidR="00E8550F" w:rsidRPr="00FF6EC8" w:rsidRDefault="00E8550F">
            <w:pPr>
              <w:rPr>
                <w:rFonts w:ascii="Cambria" w:hAnsi="Cambria" w:cs="Times New Roman"/>
                <w:sz w:val="20"/>
                <w:szCs w:val="20"/>
                <w:lang w:val="fr-FR"/>
              </w:rPr>
            </w:pPr>
          </w:p>
        </w:tc>
        <w:tc>
          <w:tcPr>
            <w:tcW w:w="623" w:type="pct"/>
          </w:tcPr>
          <w:p w14:paraId="3DB3D623" w14:textId="77777777" w:rsidR="00E8550F" w:rsidRPr="00FF6EC8" w:rsidRDefault="00E8550F">
            <w:pPr>
              <w:rPr>
                <w:rFonts w:ascii="Cambria" w:hAnsi="Cambria" w:cs="Times New Roman"/>
                <w:sz w:val="20"/>
                <w:szCs w:val="20"/>
                <w:lang w:val="fr-FR"/>
              </w:rPr>
            </w:pPr>
          </w:p>
        </w:tc>
        <w:tc>
          <w:tcPr>
            <w:tcW w:w="433" w:type="pct"/>
          </w:tcPr>
          <w:p w14:paraId="372AD49B" w14:textId="77777777" w:rsidR="00E8550F" w:rsidRPr="00FF6EC8" w:rsidRDefault="00E8550F">
            <w:pPr>
              <w:rPr>
                <w:rFonts w:ascii="Cambria" w:hAnsi="Cambria" w:cs="Times New Roman"/>
                <w:sz w:val="20"/>
                <w:szCs w:val="20"/>
                <w:lang w:val="fr-FR"/>
              </w:rPr>
            </w:pPr>
          </w:p>
        </w:tc>
        <w:tc>
          <w:tcPr>
            <w:tcW w:w="384" w:type="pct"/>
          </w:tcPr>
          <w:p w14:paraId="012B1AA0" w14:textId="77777777" w:rsidR="00E8550F" w:rsidRPr="00FF6EC8" w:rsidRDefault="00E8550F">
            <w:pPr>
              <w:rPr>
                <w:rFonts w:ascii="Cambria" w:hAnsi="Cambria" w:cs="Times New Roman"/>
                <w:sz w:val="20"/>
                <w:szCs w:val="20"/>
                <w:lang w:val="fr-FR"/>
              </w:rPr>
            </w:pPr>
          </w:p>
        </w:tc>
      </w:tr>
      <w:tr w:rsidR="00E8550F" w:rsidRPr="00611417" w14:paraId="0341FE17" w14:textId="77777777">
        <w:trPr>
          <w:gridAfter w:val="1"/>
          <w:wAfter w:w="3" w:type="pct"/>
        </w:trPr>
        <w:tc>
          <w:tcPr>
            <w:tcW w:w="584" w:type="pct"/>
          </w:tcPr>
          <w:p w14:paraId="0AEC371B"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XP_Q05</w:t>
            </w:r>
          </w:p>
        </w:tc>
        <w:tc>
          <w:tcPr>
            <w:tcW w:w="1722" w:type="pct"/>
          </w:tcPr>
          <w:p w14:paraId="230AC693"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Le personnel d’ACC </w:t>
            </w:r>
            <w:r>
              <w:rPr>
                <w:rFonts w:ascii="Cambria" w:hAnsi="Cambria"/>
                <w:sz w:val="20"/>
                <w:szCs w:val="20"/>
                <w:lang w:val="fr-FR"/>
              </w:rPr>
              <w:t>connaissait</w:t>
            </w:r>
            <w:r w:rsidRPr="00FF6EC8">
              <w:rPr>
                <w:rFonts w:ascii="Cambria" w:hAnsi="Cambria"/>
                <w:sz w:val="20"/>
                <w:szCs w:val="20"/>
                <w:lang w:val="fr-FR"/>
              </w:rPr>
              <w:t xml:space="preserve"> bien les programmes et les services au sujet desquels je me renseignais.</w:t>
            </w:r>
          </w:p>
        </w:tc>
        <w:tc>
          <w:tcPr>
            <w:tcW w:w="529" w:type="pct"/>
          </w:tcPr>
          <w:p w14:paraId="6F70BEFB" w14:textId="77777777" w:rsidR="00E8550F" w:rsidRPr="00FF6EC8" w:rsidRDefault="00E8550F">
            <w:pPr>
              <w:rPr>
                <w:rFonts w:ascii="Cambria" w:hAnsi="Cambria" w:cs="Times New Roman"/>
                <w:sz w:val="20"/>
                <w:szCs w:val="20"/>
                <w:lang w:val="fr-FR"/>
              </w:rPr>
            </w:pPr>
          </w:p>
        </w:tc>
        <w:tc>
          <w:tcPr>
            <w:tcW w:w="241" w:type="pct"/>
          </w:tcPr>
          <w:p w14:paraId="535B8B42" w14:textId="77777777" w:rsidR="00E8550F" w:rsidRPr="00FF6EC8" w:rsidRDefault="00E8550F">
            <w:pPr>
              <w:rPr>
                <w:rFonts w:ascii="Cambria" w:hAnsi="Cambria" w:cs="Times New Roman"/>
                <w:sz w:val="20"/>
                <w:szCs w:val="20"/>
                <w:lang w:val="fr-FR"/>
              </w:rPr>
            </w:pPr>
          </w:p>
        </w:tc>
        <w:tc>
          <w:tcPr>
            <w:tcW w:w="240" w:type="pct"/>
          </w:tcPr>
          <w:p w14:paraId="79FA485A" w14:textId="77777777" w:rsidR="00E8550F" w:rsidRPr="00FF6EC8" w:rsidRDefault="00E8550F">
            <w:pPr>
              <w:rPr>
                <w:rFonts w:ascii="Cambria" w:hAnsi="Cambria" w:cs="Times New Roman"/>
                <w:sz w:val="20"/>
                <w:szCs w:val="20"/>
                <w:lang w:val="fr-FR"/>
              </w:rPr>
            </w:pPr>
          </w:p>
        </w:tc>
        <w:tc>
          <w:tcPr>
            <w:tcW w:w="241" w:type="pct"/>
          </w:tcPr>
          <w:p w14:paraId="11B69BAF" w14:textId="77777777" w:rsidR="00E8550F" w:rsidRPr="00FF6EC8" w:rsidRDefault="00E8550F">
            <w:pPr>
              <w:rPr>
                <w:rFonts w:ascii="Cambria" w:hAnsi="Cambria" w:cs="Times New Roman"/>
                <w:sz w:val="20"/>
                <w:szCs w:val="20"/>
                <w:lang w:val="fr-FR"/>
              </w:rPr>
            </w:pPr>
          </w:p>
        </w:tc>
        <w:tc>
          <w:tcPr>
            <w:tcW w:w="623" w:type="pct"/>
          </w:tcPr>
          <w:p w14:paraId="257F4D23" w14:textId="77777777" w:rsidR="00E8550F" w:rsidRPr="00FF6EC8" w:rsidRDefault="00E8550F">
            <w:pPr>
              <w:rPr>
                <w:rFonts w:ascii="Cambria" w:hAnsi="Cambria" w:cs="Times New Roman"/>
                <w:sz w:val="20"/>
                <w:szCs w:val="20"/>
                <w:lang w:val="fr-FR"/>
              </w:rPr>
            </w:pPr>
          </w:p>
        </w:tc>
        <w:tc>
          <w:tcPr>
            <w:tcW w:w="433" w:type="pct"/>
          </w:tcPr>
          <w:p w14:paraId="1FBEF2E9" w14:textId="77777777" w:rsidR="00E8550F" w:rsidRPr="00FF6EC8" w:rsidRDefault="00E8550F">
            <w:pPr>
              <w:rPr>
                <w:rFonts w:ascii="Cambria" w:hAnsi="Cambria" w:cs="Times New Roman"/>
                <w:sz w:val="20"/>
                <w:szCs w:val="20"/>
                <w:lang w:val="fr-FR"/>
              </w:rPr>
            </w:pPr>
          </w:p>
        </w:tc>
        <w:tc>
          <w:tcPr>
            <w:tcW w:w="384" w:type="pct"/>
          </w:tcPr>
          <w:p w14:paraId="7B799B26" w14:textId="77777777" w:rsidR="00E8550F" w:rsidRPr="00FF6EC8" w:rsidRDefault="00E8550F">
            <w:pPr>
              <w:rPr>
                <w:rFonts w:ascii="Cambria" w:hAnsi="Cambria" w:cs="Times New Roman"/>
                <w:sz w:val="20"/>
                <w:szCs w:val="20"/>
                <w:lang w:val="fr-FR"/>
              </w:rPr>
            </w:pPr>
          </w:p>
        </w:tc>
      </w:tr>
      <w:tr w:rsidR="00E8550F" w:rsidRPr="00611417" w14:paraId="6BD46ACF" w14:textId="77777777">
        <w:trPr>
          <w:gridAfter w:val="1"/>
          <w:wAfter w:w="3" w:type="pct"/>
        </w:trPr>
        <w:tc>
          <w:tcPr>
            <w:tcW w:w="584" w:type="pct"/>
          </w:tcPr>
          <w:p w14:paraId="15BD6072"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XP_Q06</w:t>
            </w:r>
          </w:p>
        </w:tc>
        <w:tc>
          <w:tcPr>
            <w:tcW w:w="1722" w:type="pct"/>
          </w:tcPr>
          <w:p w14:paraId="1D29AFB7"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Le personnel d'ACC était compétent pour répondre à ma demande.</w:t>
            </w:r>
          </w:p>
        </w:tc>
        <w:tc>
          <w:tcPr>
            <w:tcW w:w="529" w:type="pct"/>
          </w:tcPr>
          <w:p w14:paraId="6346AFBC" w14:textId="77777777" w:rsidR="00E8550F" w:rsidRPr="00FF6EC8" w:rsidRDefault="00E8550F">
            <w:pPr>
              <w:rPr>
                <w:rFonts w:ascii="Cambria" w:hAnsi="Cambria" w:cs="Times New Roman"/>
                <w:sz w:val="20"/>
                <w:szCs w:val="20"/>
                <w:lang w:val="fr-FR"/>
              </w:rPr>
            </w:pPr>
          </w:p>
        </w:tc>
        <w:tc>
          <w:tcPr>
            <w:tcW w:w="241" w:type="pct"/>
          </w:tcPr>
          <w:p w14:paraId="29D0983D" w14:textId="77777777" w:rsidR="00E8550F" w:rsidRPr="00FF6EC8" w:rsidRDefault="00E8550F">
            <w:pPr>
              <w:rPr>
                <w:rFonts w:ascii="Cambria" w:hAnsi="Cambria" w:cs="Times New Roman"/>
                <w:sz w:val="20"/>
                <w:szCs w:val="20"/>
                <w:lang w:val="fr-FR"/>
              </w:rPr>
            </w:pPr>
          </w:p>
        </w:tc>
        <w:tc>
          <w:tcPr>
            <w:tcW w:w="240" w:type="pct"/>
          </w:tcPr>
          <w:p w14:paraId="426D26F0" w14:textId="77777777" w:rsidR="00E8550F" w:rsidRPr="00FF6EC8" w:rsidRDefault="00E8550F">
            <w:pPr>
              <w:rPr>
                <w:rFonts w:ascii="Cambria" w:hAnsi="Cambria" w:cs="Times New Roman"/>
                <w:sz w:val="20"/>
                <w:szCs w:val="20"/>
                <w:lang w:val="fr-FR"/>
              </w:rPr>
            </w:pPr>
          </w:p>
        </w:tc>
        <w:tc>
          <w:tcPr>
            <w:tcW w:w="241" w:type="pct"/>
          </w:tcPr>
          <w:p w14:paraId="707BA9AA" w14:textId="77777777" w:rsidR="00E8550F" w:rsidRPr="00FF6EC8" w:rsidRDefault="00E8550F">
            <w:pPr>
              <w:rPr>
                <w:rFonts w:ascii="Cambria" w:hAnsi="Cambria" w:cs="Times New Roman"/>
                <w:sz w:val="20"/>
                <w:szCs w:val="20"/>
                <w:lang w:val="fr-FR"/>
              </w:rPr>
            </w:pPr>
          </w:p>
        </w:tc>
        <w:tc>
          <w:tcPr>
            <w:tcW w:w="623" w:type="pct"/>
          </w:tcPr>
          <w:p w14:paraId="5328CEDA" w14:textId="77777777" w:rsidR="00E8550F" w:rsidRPr="00FF6EC8" w:rsidRDefault="00E8550F">
            <w:pPr>
              <w:rPr>
                <w:rFonts w:ascii="Cambria" w:hAnsi="Cambria" w:cs="Times New Roman"/>
                <w:sz w:val="20"/>
                <w:szCs w:val="20"/>
                <w:lang w:val="fr-FR"/>
              </w:rPr>
            </w:pPr>
          </w:p>
        </w:tc>
        <w:tc>
          <w:tcPr>
            <w:tcW w:w="433" w:type="pct"/>
          </w:tcPr>
          <w:p w14:paraId="5F9450D8" w14:textId="77777777" w:rsidR="00E8550F" w:rsidRPr="00FF6EC8" w:rsidRDefault="00E8550F">
            <w:pPr>
              <w:rPr>
                <w:rFonts w:ascii="Cambria" w:hAnsi="Cambria" w:cs="Times New Roman"/>
                <w:sz w:val="20"/>
                <w:szCs w:val="20"/>
                <w:lang w:val="fr-FR"/>
              </w:rPr>
            </w:pPr>
          </w:p>
        </w:tc>
        <w:tc>
          <w:tcPr>
            <w:tcW w:w="384" w:type="pct"/>
          </w:tcPr>
          <w:p w14:paraId="57EE4B87" w14:textId="77777777" w:rsidR="00E8550F" w:rsidRPr="00FF6EC8" w:rsidRDefault="00E8550F">
            <w:pPr>
              <w:rPr>
                <w:rFonts w:ascii="Cambria" w:hAnsi="Cambria" w:cs="Times New Roman"/>
                <w:sz w:val="20"/>
                <w:szCs w:val="20"/>
                <w:lang w:val="fr-FR"/>
              </w:rPr>
            </w:pPr>
          </w:p>
        </w:tc>
      </w:tr>
      <w:tr w:rsidR="00E8550F" w:rsidRPr="00611417" w14:paraId="25C229A1" w14:textId="77777777">
        <w:trPr>
          <w:gridAfter w:val="1"/>
          <w:wAfter w:w="3" w:type="pct"/>
        </w:trPr>
        <w:tc>
          <w:tcPr>
            <w:tcW w:w="584" w:type="pct"/>
          </w:tcPr>
          <w:p w14:paraId="4F126F33"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XP_Q07</w:t>
            </w:r>
          </w:p>
        </w:tc>
        <w:tc>
          <w:tcPr>
            <w:tcW w:w="1722" w:type="pct"/>
          </w:tcPr>
          <w:p w14:paraId="1140D5DE"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Le traitement par le personnel d'ACC était exceptionnel.</w:t>
            </w:r>
          </w:p>
        </w:tc>
        <w:tc>
          <w:tcPr>
            <w:tcW w:w="529" w:type="pct"/>
          </w:tcPr>
          <w:p w14:paraId="7F594D0F" w14:textId="77777777" w:rsidR="00E8550F" w:rsidRPr="00FF6EC8" w:rsidRDefault="00E8550F">
            <w:pPr>
              <w:rPr>
                <w:rFonts w:ascii="Cambria" w:hAnsi="Cambria" w:cs="Times New Roman"/>
                <w:sz w:val="20"/>
                <w:szCs w:val="20"/>
                <w:lang w:val="fr-FR"/>
              </w:rPr>
            </w:pPr>
          </w:p>
        </w:tc>
        <w:tc>
          <w:tcPr>
            <w:tcW w:w="241" w:type="pct"/>
          </w:tcPr>
          <w:p w14:paraId="1FEE271F" w14:textId="77777777" w:rsidR="00E8550F" w:rsidRPr="00FF6EC8" w:rsidRDefault="00E8550F">
            <w:pPr>
              <w:rPr>
                <w:rFonts w:ascii="Cambria" w:hAnsi="Cambria" w:cs="Times New Roman"/>
                <w:sz w:val="20"/>
                <w:szCs w:val="20"/>
                <w:lang w:val="fr-FR"/>
              </w:rPr>
            </w:pPr>
          </w:p>
        </w:tc>
        <w:tc>
          <w:tcPr>
            <w:tcW w:w="240" w:type="pct"/>
          </w:tcPr>
          <w:p w14:paraId="0E5F8EAE" w14:textId="77777777" w:rsidR="00E8550F" w:rsidRPr="00FF6EC8" w:rsidRDefault="00E8550F">
            <w:pPr>
              <w:rPr>
                <w:rFonts w:ascii="Cambria" w:hAnsi="Cambria" w:cs="Times New Roman"/>
                <w:sz w:val="20"/>
                <w:szCs w:val="20"/>
                <w:lang w:val="fr-FR"/>
              </w:rPr>
            </w:pPr>
          </w:p>
        </w:tc>
        <w:tc>
          <w:tcPr>
            <w:tcW w:w="241" w:type="pct"/>
          </w:tcPr>
          <w:p w14:paraId="02F16874" w14:textId="77777777" w:rsidR="00E8550F" w:rsidRPr="00FF6EC8" w:rsidRDefault="00E8550F">
            <w:pPr>
              <w:rPr>
                <w:rFonts w:ascii="Cambria" w:hAnsi="Cambria" w:cs="Times New Roman"/>
                <w:sz w:val="20"/>
                <w:szCs w:val="20"/>
                <w:lang w:val="fr-FR"/>
              </w:rPr>
            </w:pPr>
          </w:p>
        </w:tc>
        <w:tc>
          <w:tcPr>
            <w:tcW w:w="623" w:type="pct"/>
          </w:tcPr>
          <w:p w14:paraId="0240E94F" w14:textId="77777777" w:rsidR="00E8550F" w:rsidRPr="00FF6EC8" w:rsidRDefault="00E8550F">
            <w:pPr>
              <w:rPr>
                <w:rFonts w:ascii="Cambria" w:hAnsi="Cambria" w:cs="Times New Roman"/>
                <w:sz w:val="20"/>
                <w:szCs w:val="20"/>
                <w:lang w:val="fr-FR"/>
              </w:rPr>
            </w:pPr>
          </w:p>
        </w:tc>
        <w:tc>
          <w:tcPr>
            <w:tcW w:w="433" w:type="pct"/>
          </w:tcPr>
          <w:p w14:paraId="0F4333E7" w14:textId="77777777" w:rsidR="00E8550F" w:rsidRPr="00FF6EC8" w:rsidRDefault="00E8550F">
            <w:pPr>
              <w:rPr>
                <w:rFonts w:ascii="Cambria" w:hAnsi="Cambria" w:cs="Times New Roman"/>
                <w:sz w:val="20"/>
                <w:szCs w:val="20"/>
                <w:lang w:val="fr-FR"/>
              </w:rPr>
            </w:pPr>
          </w:p>
        </w:tc>
        <w:tc>
          <w:tcPr>
            <w:tcW w:w="384" w:type="pct"/>
          </w:tcPr>
          <w:p w14:paraId="202AD1DF" w14:textId="77777777" w:rsidR="00E8550F" w:rsidRPr="00FF6EC8" w:rsidRDefault="00E8550F">
            <w:pPr>
              <w:rPr>
                <w:rFonts w:ascii="Cambria" w:hAnsi="Cambria" w:cs="Times New Roman"/>
                <w:sz w:val="20"/>
                <w:szCs w:val="20"/>
                <w:lang w:val="fr-FR"/>
              </w:rPr>
            </w:pPr>
          </w:p>
        </w:tc>
      </w:tr>
      <w:tr w:rsidR="00E8550F" w:rsidRPr="00611417" w14:paraId="2D722714" w14:textId="77777777">
        <w:trPr>
          <w:gridAfter w:val="1"/>
          <w:wAfter w:w="3" w:type="pct"/>
        </w:trPr>
        <w:tc>
          <w:tcPr>
            <w:tcW w:w="584" w:type="pct"/>
          </w:tcPr>
          <w:p w14:paraId="24C3D00B"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XP_Q08</w:t>
            </w:r>
          </w:p>
        </w:tc>
        <w:tc>
          <w:tcPr>
            <w:tcW w:w="1722" w:type="pct"/>
          </w:tcPr>
          <w:p w14:paraId="07110593"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Je ne me suis pas senti respecté par le personnel d'ACC.</w:t>
            </w:r>
          </w:p>
        </w:tc>
        <w:tc>
          <w:tcPr>
            <w:tcW w:w="529" w:type="pct"/>
          </w:tcPr>
          <w:p w14:paraId="330F8822" w14:textId="77777777" w:rsidR="00E8550F" w:rsidRPr="00FF6EC8" w:rsidRDefault="00E8550F">
            <w:pPr>
              <w:rPr>
                <w:rFonts w:ascii="Cambria" w:hAnsi="Cambria" w:cs="Times New Roman"/>
                <w:sz w:val="20"/>
                <w:szCs w:val="20"/>
                <w:lang w:val="fr-FR"/>
              </w:rPr>
            </w:pPr>
          </w:p>
        </w:tc>
        <w:tc>
          <w:tcPr>
            <w:tcW w:w="241" w:type="pct"/>
          </w:tcPr>
          <w:p w14:paraId="75E64EE0" w14:textId="77777777" w:rsidR="00E8550F" w:rsidRPr="00FF6EC8" w:rsidRDefault="00E8550F">
            <w:pPr>
              <w:rPr>
                <w:rFonts w:ascii="Cambria" w:hAnsi="Cambria" w:cs="Times New Roman"/>
                <w:sz w:val="20"/>
                <w:szCs w:val="20"/>
                <w:lang w:val="fr-FR"/>
              </w:rPr>
            </w:pPr>
          </w:p>
        </w:tc>
        <w:tc>
          <w:tcPr>
            <w:tcW w:w="240" w:type="pct"/>
          </w:tcPr>
          <w:p w14:paraId="1F6CCF01" w14:textId="77777777" w:rsidR="00E8550F" w:rsidRPr="00FF6EC8" w:rsidRDefault="00E8550F">
            <w:pPr>
              <w:rPr>
                <w:rFonts w:ascii="Cambria" w:hAnsi="Cambria" w:cs="Times New Roman"/>
                <w:sz w:val="20"/>
                <w:szCs w:val="20"/>
                <w:lang w:val="fr-FR"/>
              </w:rPr>
            </w:pPr>
          </w:p>
        </w:tc>
        <w:tc>
          <w:tcPr>
            <w:tcW w:w="241" w:type="pct"/>
          </w:tcPr>
          <w:p w14:paraId="2C4E14EF" w14:textId="77777777" w:rsidR="00E8550F" w:rsidRPr="00FF6EC8" w:rsidRDefault="00E8550F">
            <w:pPr>
              <w:rPr>
                <w:rFonts w:ascii="Cambria" w:hAnsi="Cambria" w:cs="Times New Roman"/>
                <w:sz w:val="20"/>
                <w:szCs w:val="20"/>
                <w:lang w:val="fr-FR"/>
              </w:rPr>
            </w:pPr>
          </w:p>
        </w:tc>
        <w:tc>
          <w:tcPr>
            <w:tcW w:w="623" w:type="pct"/>
          </w:tcPr>
          <w:p w14:paraId="4A85D7CF" w14:textId="77777777" w:rsidR="00E8550F" w:rsidRPr="00FF6EC8" w:rsidRDefault="00E8550F">
            <w:pPr>
              <w:rPr>
                <w:rFonts w:ascii="Cambria" w:hAnsi="Cambria" w:cs="Times New Roman"/>
                <w:sz w:val="20"/>
                <w:szCs w:val="20"/>
                <w:lang w:val="fr-FR"/>
              </w:rPr>
            </w:pPr>
          </w:p>
        </w:tc>
        <w:tc>
          <w:tcPr>
            <w:tcW w:w="433" w:type="pct"/>
          </w:tcPr>
          <w:p w14:paraId="0BB508E1" w14:textId="77777777" w:rsidR="00E8550F" w:rsidRPr="00FF6EC8" w:rsidRDefault="00E8550F">
            <w:pPr>
              <w:rPr>
                <w:rFonts w:ascii="Cambria" w:hAnsi="Cambria" w:cs="Times New Roman"/>
                <w:sz w:val="20"/>
                <w:szCs w:val="20"/>
                <w:lang w:val="fr-FR"/>
              </w:rPr>
            </w:pPr>
          </w:p>
        </w:tc>
        <w:tc>
          <w:tcPr>
            <w:tcW w:w="384" w:type="pct"/>
          </w:tcPr>
          <w:p w14:paraId="3B2249B3" w14:textId="77777777" w:rsidR="00E8550F" w:rsidRPr="00FF6EC8" w:rsidRDefault="00E8550F">
            <w:pPr>
              <w:rPr>
                <w:rFonts w:ascii="Cambria" w:hAnsi="Cambria" w:cs="Times New Roman"/>
                <w:sz w:val="20"/>
                <w:szCs w:val="20"/>
                <w:lang w:val="fr-FR"/>
              </w:rPr>
            </w:pPr>
          </w:p>
        </w:tc>
      </w:tr>
      <w:tr w:rsidR="00E8550F" w:rsidRPr="00611417" w14:paraId="108BEA88" w14:textId="77777777">
        <w:trPr>
          <w:gridAfter w:val="1"/>
          <w:wAfter w:w="3" w:type="pct"/>
        </w:trPr>
        <w:tc>
          <w:tcPr>
            <w:tcW w:w="584" w:type="pct"/>
          </w:tcPr>
          <w:p w14:paraId="0F51F5F2"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XP_Q09</w:t>
            </w:r>
          </w:p>
        </w:tc>
        <w:tc>
          <w:tcPr>
            <w:tcW w:w="1722" w:type="pct"/>
          </w:tcPr>
          <w:p w14:paraId="565509EC"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Le personnel d'ACC n'a pas répondu à mes besoins.</w:t>
            </w:r>
          </w:p>
        </w:tc>
        <w:tc>
          <w:tcPr>
            <w:tcW w:w="529" w:type="pct"/>
          </w:tcPr>
          <w:p w14:paraId="176A87BE" w14:textId="77777777" w:rsidR="00E8550F" w:rsidRPr="00FF6EC8" w:rsidRDefault="00E8550F">
            <w:pPr>
              <w:rPr>
                <w:rFonts w:ascii="Cambria" w:hAnsi="Cambria" w:cs="Times New Roman"/>
                <w:sz w:val="20"/>
                <w:szCs w:val="20"/>
                <w:lang w:val="fr-FR"/>
              </w:rPr>
            </w:pPr>
          </w:p>
        </w:tc>
        <w:tc>
          <w:tcPr>
            <w:tcW w:w="241" w:type="pct"/>
          </w:tcPr>
          <w:p w14:paraId="6CE631CD" w14:textId="77777777" w:rsidR="00E8550F" w:rsidRPr="00FF6EC8" w:rsidRDefault="00E8550F">
            <w:pPr>
              <w:rPr>
                <w:rFonts w:ascii="Cambria" w:hAnsi="Cambria" w:cs="Times New Roman"/>
                <w:sz w:val="20"/>
                <w:szCs w:val="20"/>
                <w:lang w:val="fr-FR"/>
              </w:rPr>
            </w:pPr>
          </w:p>
        </w:tc>
        <w:tc>
          <w:tcPr>
            <w:tcW w:w="240" w:type="pct"/>
          </w:tcPr>
          <w:p w14:paraId="56118500" w14:textId="77777777" w:rsidR="00E8550F" w:rsidRPr="00FF6EC8" w:rsidRDefault="00E8550F">
            <w:pPr>
              <w:rPr>
                <w:rFonts w:ascii="Cambria" w:hAnsi="Cambria" w:cs="Times New Roman"/>
                <w:sz w:val="20"/>
                <w:szCs w:val="20"/>
                <w:lang w:val="fr-FR"/>
              </w:rPr>
            </w:pPr>
          </w:p>
        </w:tc>
        <w:tc>
          <w:tcPr>
            <w:tcW w:w="241" w:type="pct"/>
          </w:tcPr>
          <w:p w14:paraId="792830D5" w14:textId="77777777" w:rsidR="00E8550F" w:rsidRPr="00FF6EC8" w:rsidRDefault="00E8550F">
            <w:pPr>
              <w:rPr>
                <w:rFonts w:ascii="Cambria" w:hAnsi="Cambria" w:cs="Times New Roman"/>
                <w:sz w:val="20"/>
                <w:szCs w:val="20"/>
                <w:lang w:val="fr-FR"/>
              </w:rPr>
            </w:pPr>
          </w:p>
        </w:tc>
        <w:tc>
          <w:tcPr>
            <w:tcW w:w="623" w:type="pct"/>
          </w:tcPr>
          <w:p w14:paraId="15E6416F" w14:textId="77777777" w:rsidR="00E8550F" w:rsidRPr="00FF6EC8" w:rsidRDefault="00E8550F">
            <w:pPr>
              <w:rPr>
                <w:rFonts w:ascii="Cambria" w:hAnsi="Cambria" w:cs="Times New Roman"/>
                <w:sz w:val="20"/>
                <w:szCs w:val="20"/>
                <w:lang w:val="fr-FR"/>
              </w:rPr>
            </w:pPr>
          </w:p>
        </w:tc>
        <w:tc>
          <w:tcPr>
            <w:tcW w:w="433" w:type="pct"/>
          </w:tcPr>
          <w:p w14:paraId="3D690216" w14:textId="77777777" w:rsidR="00E8550F" w:rsidRPr="00FF6EC8" w:rsidRDefault="00E8550F">
            <w:pPr>
              <w:rPr>
                <w:rFonts w:ascii="Cambria" w:hAnsi="Cambria" w:cs="Times New Roman"/>
                <w:sz w:val="20"/>
                <w:szCs w:val="20"/>
                <w:lang w:val="fr-FR"/>
              </w:rPr>
            </w:pPr>
          </w:p>
        </w:tc>
        <w:tc>
          <w:tcPr>
            <w:tcW w:w="384" w:type="pct"/>
          </w:tcPr>
          <w:p w14:paraId="0081D9C4" w14:textId="77777777" w:rsidR="00E8550F" w:rsidRPr="00FF6EC8" w:rsidRDefault="00E8550F">
            <w:pPr>
              <w:rPr>
                <w:rFonts w:ascii="Cambria" w:hAnsi="Cambria" w:cs="Times New Roman"/>
                <w:sz w:val="20"/>
                <w:szCs w:val="20"/>
                <w:lang w:val="fr-FR"/>
              </w:rPr>
            </w:pPr>
          </w:p>
        </w:tc>
      </w:tr>
      <w:tr w:rsidR="00E8550F" w:rsidRPr="00611417" w14:paraId="13A725A6" w14:textId="77777777">
        <w:trPr>
          <w:gridAfter w:val="1"/>
          <w:wAfter w:w="3" w:type="pct"/>
        </w:trPr>
        <w:tc>
          <w:tcPr>
            <w:tcW w:w="584" w:type="pct"/>
          </w:tcPr>
          <w:p w14:paraId="62B10AF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XP_Q10</w:t>
            </w:r>
          </w:p>
        </w:tc>
        <w:tc>
          <w:tcPr>
            <w:tcW w:w="1722" w:type="pct"/>
          </w:tcPr>
          <w:p w14:paraId="3CFEADD7"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J'ai dû attendre trop longtemps pour parler à quelqu'un dans un bureau d'ACC.</w:t>
            </w:r>
          </w:p>
        </w:tc>
        <w:tc>
          <w:tcPr>
            <w:tcW w:w="529" w:type="pct"/>
          </w:tcPr>
          <w:p w14:paraId="115FD5E5" w14:textId="77777777" w:rsidR="00E8550F" w:rsidRPr="00FF6EC8" w:rsidRDefault="00E8550F">
            <w:pPr>
              <w:rPr>
                <w:rFonts w:ascii="Cambria" w:hAnsi="Cambria" w:cs="Times New Roman"/>
                <w:sz w:val="20"/>
                <w:szCs w:val="20"/>
                <w:lang w:val="fr-FR"/>
              </w:rPr>
            </w:pPr>
          </w:p>
        </w:tc>
        <w:tc>
          <w:tcPr>
            <w:tcW w:w="241" w:type="pct"/>
          </w:tcPr>
          <w:p w14:paraId="249D5BEE" w14:textId="77777777" w:rsidR="00E8550F" w:rsidRPr="00FF6EC8" w:rsidRDefault="00E8550F">
            <w:pPr>
              <w:rPr>
                <w:rFonts w:ascii="Cambria" w:hAnsi="Cambria" w:cs="Times New Roman"/>
                <w:sz w:val="20"/>
                <w:szCs w:val="20"/>
                <w:lang w:val="fr-FR"/>
              </w:rPr>
            </w:pPr>
          </w:p>
        </w:tc>
        <w:tc>
          <w:tcPr>
            <w:tcW w:w="240" w:type="pct"/>
          </w:tcPr>
          <w:p w14:paraId="43DC739B" w14:textId="77777777" w:rsidR="00E8550F" w:rsidRPr="00FF6EC8" w:rsidRDefault="00E8550F">
            <w:pPr>
              <w:rPr>
                <w:rFonts w:ascii="Cambria" w:hAnsi="Cambria" w:cs="Times New Roman"/>
                <w:sz w:val="20"/>
                <w:szCs w:val="20"/>
                <w:lang w:val="fr-FR"/>
              </w:rPr>
            </w:pPr>
          </w:p>
        </w:tc>
        <w:tc>
          <w:tcPr>
            <w:tcW w:w="241" w:type="pct"/>
          </w:tcPr>
          <w:p w14:paraId="7B4BD959" w14:textId="77777777" w:rsidR="00E8550F" w:rsidRPr="00FF6EC8" w:rsidRDefault="00E8550F">
            <w:pPr>
              <w:rPr>
                <w:rFonts w:ascii="Cambria" w:hAnsi="Cambria" w:cs="Times New Roman"/>
                <w:sz w:val="20"/>
                <w:szCs w:val="20"/>
                <w:lang w:val="fr-FR"/>
              </w:rPr>
            </w:pPr>
          </w:p>
        </w:tc>
        <w:tc>
          <w:tcPr>
            <w:tcW w:w="623" w:type="pct"/>
          </w:tcPr>
          <w:p w14:paraId="27DE1595" w14:textId="77777777" w:rsidR="00E8550F" w:rsidRPr="00FF6EC8" w:rsidRDefault="00E8550F">
            <w:pPr>
              <w:rPr>
                <w:rFonts w:ascii="Cambria" w:hAnsi="Cambria" w:cs="Times New Roman"/>
                <w:sz w:val="20"/>
                <w:szCs w:val="20"/>
                <w:lang w:val="fr-FR"/>
              </w:rPr>
            </w:pPr>
          </w:p>
        </w:tc>
        <w:tc>
          <w:tcPr>
            <w:tcW w:w="433" w:type="pct"/>
          </w:tcPr>
          <w:p w14:paraId="0DEEBE7D" w14:textId="77777777" w:rsidR="00E8550F" w:rsidRPr="00FF6EC8" w:rsidRDefault="00E8550F">
            <w:pPr>
              <w:rPr>
                <w:rFonts w:ascii="Cambria" w:hAnsi="Cambria" w:cs="Times New Roman"/>
                <w:sz w:val="20"/>
                <w:szCs w:val="20"/>
                <w:lang w:val="fr-FR"/>
              </w:rPr>
            </w:pPr>
          </w:p>
        </w:tc>
        <w:tc>
          <w:tcPr>
            <w:tcW w:w="384" w:type="pct"/>
          </w:tcPr>
          <w:p w14:paraId="1B0E6E38" w14:textId="77777777" w:rsidR="00E8550F" w:rsidRPr="00FF6EC8" w:rsidRDefault="00E8550F">
            <w:pPr>
              <w:rPr>
                <w:rFonts w:ascii="Cambria" w:hAnsi="Cambria" w:cs="Times New Roman"/>
                <w:sz w:val="20"/>
                <w:szCs w:val="20"/>
                <w:lang w:val="fr-FR"/>
              </w:rPr>
            </w:pPr>
          </w:p>
        </w:tc>
      </w:tr>
      <w:tr w:rsidR="00E8550F" w:rsidRPr="00611417" w14:paraId="062A0AF9" w14:textId="77777777">
        <w:trPr>
          <w:gridAfter w:val="1"/>
          <w:wAfter w:w="3" w:type="pct"/>
        </w:trPr>
        <w:tc>
          <w:tcPr>
            <w:tcW w:w="584" w:type="pct"/>
          </w:tcPr>
          <w:p w14:paraId="0E5C19D7"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XP_Q11</w:t>
            </w:r>
          </w:p>
        </w:tc>
        <w:tc>
          <w:tcPr>
            <w:tcW w:w="1722" w:type="pct"/>
          </w:tcPr>
          <w:p w14:paraId="7E57F9FC"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Le personnel d'ACC a communiqué avec moi dans la langue officielle de mon choix.</w:t>
            </w:r>
          </w:p>
        </w:tc>
        <w:tc>
          <w:tcPr>
            <w:tcW w:w="529" w:type="pct"/>
          </w:tcPr>
          <w:p w14:paraId="101E312F" w14:textId="77777777" w:rsidR="00E8550F" w:rsidRPr="00FF6EC8" w:rsidRDefault="00E8550F">
            <w:pPr>
              <w:rPr>
                <w:rFonts w:ascii="Cambria" w:hAnsi="Cambria" w:cs="Times New Roman"/>
                <w:sz w:val="20"/>
                <w:szCs w:val="20"/>
                <w:lang w:val="fr-FR"/>
              </w:rPr>
            </w:pPr>
          </w:p>
        </w:tc>
        <w:tc>
          <w:tcPr>
            <w:tcW w:w="241" w:type="pct"/>
          </w:tcPr>
          <w:p w14:paraId="71519CA2" w14:textId="77777777" w:rsidR="00E8550F" w:rsidRPr="00FF6EC8" w:rsidRDefault="00E8550F">
            <w:pPr>
              <w:rPr>
                <w:rFonts w:ascii="Cambria" w:hAnsi="Cambria" w:cs="Times New Roman"/>
                <w:sz w:val="20"/>
                <w:szCs w:val="20"/>
                <w:lang w:val="fr-FR"/>
              </w:rPr>
            </w:pPr>
          </w:p>
        </w:tc>
        <w:tc>
          <w:tcPr>
            <w:tcW w:w="240" w:type="pct"/>
          </w:tcPr>
          <w:p w14:paraId="62F2D468" w14:textId="77777777" w:rsidR="00E8550F" w:rsidRPr="00FF6EC8" w:rsidRDefault="00E8550F">
            <w:pPr>
              <w:rPr>
                <w:rFonts w:ascii="Cambria" w:hAnsi="Cambria" w:cs="Times New Roman"/>
                <w:sz w:val="20"/>
                <w:szCs w:val="20"/>
                <w:lang w:val="fr-FR"/>
              </w:rPr>
            </w:pPr>
          </w:p>
        </w:tc>
        <w:tc>
          <w:tcPr>
            <w:tcW w:w="241" w:type="pct"/>
          </w:tcPr>
          <w:p w14:paraId="18CB86CE" w14:textId="77777777" w:rsidR="00E8550F" w:rsidRPr="00FF6EC8" w:rsidRDefault="00E8550F">
            <w:pPr>
              <w:rPr>
                <w:rFonts w:ascii="Cambria" w:hAnsi="Cambria" w:cs="Times New Roman"/>
                <w:sz w:val="20"/>
                <w:szCs w:val="20"/>
                <w:lang w:val="fr-FR"/>
              </w:rPr>
            </w:pPr>
          </w:p>
        </w:tc>
        <w:tc>
          <w:tcPr>
            <w:tcW w:w="623" w:type="pct"/>
          </w:tcPr>
          <w:p w14:paraId="52FF4B53" w14:textId="77777777" w:rsidR="00E8550F" w:rsidRPr="00FF6EC8" w:rsidRDefault="00E8550F">
            <w:pPr>
              <w:rPr>
                <w:rFonts w:ascii="Cambria" w:hAnsi="Cambria" w:cs="Times New Roman"/>
                <w:sz w:val="20"/>
                <w:szCs w:val="20"/>
                <w:lang w:val="fr-FR"/>
              </w:rPr>
            </w:pPr>
          </w:p>
        </w:tc>
        <w:tc>
          <w:tcPr>
            <w:tcW w:w="433" w:type="pct"/>
          </w:tcPr>
          <w:p w14:paraId="26F99BBA" w14:textId="77777777" w:rsidR="00E8550F" w:rsidRPr="00FF6EC8" w:rsidRDefault="00E8550F">
            <w:pPr>
              <w:rPr>
                <w:rFonts w:ascii="Cambria" w:hAnsi="Cambria" w:cs="Times New Roman"/>
                <w:sz w:val="20"/>
                <w:szCs w:val="20"/>
                <w:lang w:val="fr-FR"/>
              </w:rPr>
            </w:pPr>
          </w:p>
        </w:tc>
        <w:tc>
          <w:tcPr>
            <w:tcW w:w="384" w:type="pct"/>
          </w:tcPr>
          <w:p w14:paraId="50D7E99D" w14:textId="77777777" w:rsidR="00E8550F" w:rsidRPr="00FF6EC8" w:rsidRDefault="00E8550F">
            <w:pPr>
              <w:rPr>
                <w:rFonts w:ascii="Cambria" w:hAnsi="Cambria" w:cs="Times New Roman"/>
                <w:sz w:val="20"/>
                <w:szCs w:val="20"/>
                <w:lang w:val="fr-FR"/>
              </w:rPr>
            </w:pPr>
          </w:p>
        </w:tc>
      </w:tr>
      <w:tr w:rsidR="00E8550F" w:rsidRPr="00611417" w14:paraId="4AD886F4" w14:textId="77777777">
        <w:trPr>
          <w:gridAfter w:val="1"/>
          <w:wAfter w:w="3" w:type="pct"/>
        </w:trPr>
        <w:tc>
          <w:tcPr>
            <w:tcW w:w="584" w:type="pct"/>
          </w:tcPr>
          <w:p w14:paraId="15F3AB41"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XP_Q13</w:t>
            </w:r>
          </w:p>
        </w:tc>
        <w:tc>
          <w:tcPr>
            <w:tcW w:w="1722" w:type="pct"/>
          </w:tcPr>
          <w:p w14:paraId="3FFDAA50"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J'ai obtenu un service ou un </w:t>
            </w:r>
            <w:r>
              <w:rPr>
                <w:rFonts w:ascii="Cambria" w:hAnsi="Cambria"/>
                <w:sz w:val="20"/>
                <w:szCs w:val="20"/>
                <w:lang w:val="fr-FR"/>
              </w:rPr>
              <w:t>avantage</w:t>
            </w:r>
            <w:r w:rsidRPr="00FF6EC8">
              <w:rPr>
                <w:rFonts w:ascii="Cambria" w:hAnsi="Cambria"/>
                <w:sz w:val="20"/>
                <w:szCs w:val="20"/>
                <w:lang w:val="fr-FR"/>
              </w:rPr>
              <w:t xml:space="preserve"> en temps opportun.</w:t>
            </w:r>
          </w:p>
        </w:tc>
        <w:tc>
          <w:tcPr>
            <w:tcW w:w="529" w:type="pct"/>
          </w:tcPr>
          <w:p w14:paraId="017BA6C4" w14:textId="77777777" w:rsidR="00E8550F" w:rsidRPr="00FF6EC8" w:rsidRDefault="00E8550F">
            <w:pPr>
              <w:rPr>
                <w:rFonts w:ascii="Cambria" w:hAnsi="Cambria" w:cs="Times New Roman"/>
                <w:sz w:val="20"/>
                <w:szCs w:val="20"/>
                <w:lang w:val="fr-FR"/>
              </w:rPr>
            </w:pPr>
          </w:p>
        </w:tc>
        <w:tc>
          <w:tcPr>
            <w:tcW w:w="241" w:type="pct"/>
          </w:tcPr>
          <w:p w14:paraId="7FB96FA9" w14:textId="77777777" w:rsidR="00E8550F" w:rsidRPr="00FF6EC8" w:rsidRDefault="00E8550F">
            <w:pPr>
              <w:rPr>
                <w:rFonts w:ascii="Cambria" w:hAnsi="Cambria" w:cs="Times New Roman"/>
                <w:sz w:val="20"/>
                <w:szCs w:val="20"/>
                <w:lang w:val="fr-FR"/>
              </w:rPr>
            </w:pPr>
          </w:p>
        </w:tc>
        <w:tc>
          <w:tcPr>
            <w:tcW w:w="240" w:type="pct"/>
          </w:tcPr>
          <w:p w14:paraId="07FDAB06" w14:textId="77777777" w:rsidR="00E8550F" w:rsidRPr="00FF6EC8" w:rsidRDefault="00E8550F">
            <w:pPr>
              <w:rPr>
                <w:rFonts w:ascii="Cambria" w:hAnsi="Cambria" w:cs="Times New Roman"/>
                <w:sz w:val="20"/>
                <w:szCs w:val="20"/>
                <w:lang w:val="fr-FR"/>
              </w:rPr>
            </w:pPr>
          </w:p>
        </w:tc>
        <w:tc>
          <w:tcPr>
            <w:tcW w:w="241" w:type="pct"/>
          </w:tcPr>
          <w:p w14:paraId="2996B12A" w14:textId="77777777" w:rsidR="00E8550F" w:rsidRPr="00FF6EC8" w:rsidRDefault="00E8550F">
            <w:pPr>
              <w:rPr>
                <w:rFonts w:ascii="Cambria" w:hAnsi="Cambria" w:cs="Times New Roman"/>
                <w:sz w:val="20"/>
                <w:szCs w:val="20"/>
                <w:lang w:val="fr-FR"/>
              </w:rPr>
            </w:pPr>
          </w:p>
        </w:tc>
        <w:tc>
          <w:tcPr>
            <w:tcW w:w="623" w:type="pct"/>
          </w:tcPr>
          <w:p w14:paraId="151763A3" w14:textId="77777777" w:rsidR="00E8550F" w:rsidRPr="00FF6EC8" w:rsidRDefault="00E8550F">
            <w:pPr>
              <w:rPr>
                <w:rFonts w:ascii="Cambria" w:hAnsi="Cambria" w:cs="Times New Roman"/>
                <w:sz w:val="20"/>
                <w:szCs w:val="20"/>
                <w:lang w:val="fr-FR"/>
              </w:rPr>
            </w:pPr>
          </w:p>
        </w:tc>
        <w:tc>
          <w:tcPr>
            <w:tcW w:w="433" w:type="pct"/>
          </w:tcPr>
          <w:p w14:paraId="3D5633B7" w14:textId="77777777" w:rsidR="00E8550F" w:rsidRPr="00FF6EC8" w:rsidRDefault="00E8550F">
            <w:pPr>
              <w:rPr>
                <w:rFonts w:ascii="Cambria" w:hAnsi="Cambria" w:cs="Times New Roman"/>
                <w:sz w:val="20"/>
                <w:szCs w:val="20"/>
                <w:lang w:val="fr-FR"/>
              </w:rPr>
            </w:pPr>
          </w:p>
        </w:tc>
        <w:tc>
          <w:tcPr>
            <w:tcW w:w="384" w:type="pct"/>
          </w:tcPr>
          <w:p w14:paraId="2F0AC29B" w14:textId="77777777" w:rsidR="00E8550F" w:rsidRPr="00FF6EC8" w:rsidRDefault="00E8550F">
            <w:pPr>
              <w:rPr>
                <w:rFonts w:ascii="Cambria" w:hAnsi="Cambria" w:cs="Times New Roman"/>
                <w:sz w:val="20"/>
                <w:szCs w:val="20"/>
                <w:lang w:val="fr-FR"/>
              </w:rPr>
            </w:pPr>
          </w:p>
        </w:tc>
      </w:tr>
      <w:tr w:rsidR="00E8550F" w:rsidRPr="00611417" w14:paraId="6533E51B" w14:textId="77777777">
        <w:trPr>
          <w:gridAfter w:val="1"/>
          <w:wAfter w:w="3" w:type="pct"/>
        </w:trPr>
        <w:tc>
          <w:tcPr>
            <w:tcW w:w="584" w:type="pct"/>
          </w:tcPr>
          <w:p w14:paraId="6FBE25E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NEW</w:t>
            </w:r>
          </w:p>
          <w:p w14:paraId="6CC0813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MAF</w:t>
            </w:r>
          </w:p>
        </w:tc>
        <w:tc>
          <w:tcPr>
            <w:tcW w:w="1722" w:type="pct"/>
          </w:tcPr>
          <w:p w14:paraId="30299EF4"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Je comprends les services et les </w:t>
            </w:r>
            <w:r>
              <w:rPr>
                <w:rFonts w:ascii="Cambria" w:hAnsi="Cambria"/>
                <w:sz w:val="20"/>
                <w:szCs w:val="20"/>
                <w:lang w:val="fr-FR"/>
              </w:rPr>
              <w:t>avantage</w:t>
            </w:r>
            <w:r w:rsidRPr="00FF6EC8">
              <w:rPr>
                <w:rFonts w:ascii="Cambria" w:hAnsi="Cambria"/>
                <w:sz w:val="20"/>
                <w:szCs w:val="20"/>
                <w:lang w:val="fr-FR"/>
              </w:rPr>
              <w:t>s offerts par Anciens Combattants Canada.</w:t>
            </w:r>
          </w:p>
        </w:tc>
        <w:tc>
          <w:tcPr>
            <w:tcW w:w="529" w:type="pct"/>
          </w:tcPr>
          <w:p w14:paraId="47C3C23E" w14:textId="77777777" w:rsidR="00E8550F" w:rsidRPr="00FF6EC8" w:rsidRDefault="00E8550F">
            <w:pPr>
              <w:rPr>
                <w:rFonts w:ascii="Cambria" w:hAnsi="Cambria" w:cs="Times New Roman"/>
                <w:sz w:val="20"/>
                <w:szCs w:val="20"/>
                <w:lang w:val="fr-FR"/>
              </w:rPr>
            </w:pPr>
          </w:p>
        </w:tc>
        <w:tc>
          <w:tcPr>
            <w:tcW w:w="241" w:type="pct"/>
          </w:tcPr>
          <w:p w14:paraId="3BFFA8EE" w14:textId="77777777" w:rsidR="00E8550F" w:rsidRPr="00FF6EC8" w:rsidRDefault="00E8550F">
            <w:pPr>
              <w:rPr>
                <w:rFonts w:ascii="Cambria" w:hAnsi="Cambria" w:cs="Times New Roman"/>
                <w:sz w:val="20"/>
                <w:szCs w:val="20"/>
                <w:lang w:val="fr-FR"/>
              </w:rPr>
            </w:pPr>
          </w:p>
        </w:tc>
        <w:tc>
          <w:tcPr>
            <w:tcW w:w="240" w:type="pct"/>
          </w:tcPr>
          <w:p w14:paraId="5A007539" w14:textId="77777777" w:rsidR="00E8550F" w:rsidRPr="00FF6EC8" w:rsidRDefault="00E8550F">
            <w:pPr>
              <w:rPr>
                <w:rFonts w:ascii="Cambria" w:hAnsi="Cambria" w:cs="Times New Roman"/>
                <w:sz w:val="20"/>
                <w:szCs w:val="20"/>
                <w:lang w:val="fr-FR"/>
              </w:rPr>
            </w:pPr>
          </w:p>
        </w:tc>
        <w:tc>
          <w:tcPr>
            <w:tcW w:w="241" w:type="pct"/>
          </w:tcPr>
          <w:p w14:paraId="5E9DDF7A" w14:textId="77777777" w:rsidR="00E8550F" w:rsidRPr="00FF6EC8" w:rsidRDefault="00E8550F">
            <w:pPr>
              <w:rPr>
                <w:rFonts w:ascii="Cambria" w:hAnsi="Cambria" w:cs="Times New Roman"/>
                <w:sz w:val="20"/>
                <w:szCs w:val="20"/>
                <w:lang w:val="fr-FR"/>
              </w:rPr>
            </w:pPr>
          </w:p>
        </w:tc>
        <w:tc>
          <w:tcPr>
            <w:tcW w:w="623" w:type="pct"/>
          </w:tcPr>
          <w:p w14:paraId="69932801" w14:textId="77777777" w:rsidR="00E8550F" w:rsidRPr="00FF6EC8" w:rsidRDefault="00E8550F">
            <w:pPr>
              <w:rPr>
                <w:rFonts w:ascii="Cambria" w:hAnsi="Cambria" w:cs="Times New Roman"/>
                <w:sz w:val="20"/>
                <w:szCs w:val="20"/>
                <w:lang w:val="fr-FR"/>
              </w:rPr>
            </w:pPr>
          </w:p>
        </w:tc>
        <w:tc>
          <w:tcPr>
            <w:tcW w:w="433" w:type="pct"/>
          </w:tcPr>
          <w:p w14:paraId="4D72A2A7" w14:textId="77777777" w:rsidR="00E8550F" w:rsidRPr="00FF6EC8" w:rsidRDefault="00E8550F">
            <w:pPr>
              <w:rPr>
                <w:rFonts w:ascii="Cambria" w:hAnsi="Cambria" w:cs="Times New Roman"/>
                <w:sz w:val="20"/>
                <w:szCs w:val="20"/>
                <w:lang w:val="fr-FR"/>
              </w:rPr>
            </w:pPr>
          </w:p>
        </w:tc>
        <w:tc>
          <w:tcPr>
            <w:tcW w:w="384" w:type="pct"/>
          </w:tcPr>
          <w:p w14:paraId="41D6B6E9" w14:textId="77777777" w:rsidR="00E8550F" w:rsidRPr="00FF6EC8" w:rsidRDefault="00E8550F">
            <w:pPr>
              <w:rPr>
                <w:rFonts w:ascii="Cambria" w:hAnsi="Cambria" w:cs="Times New Roman"/>
                <w:sz w:val="20"/>
                <w:szCs w:val="20"/>
                <w:lang w:val="fr-FR"/>
              </w:rPr>
            </w:pPr>
          </w:p>
        </w:tc>
      </w:tr>
      <w:tr w:rsidR="00E8550F" w:rsidRPr="00FF6EC8" w14:paraId="1243D7B9" w14:textId="77777777">
        <w:trPr>
          <w:gridAfter w:val="1"/>
          <w:wAfter w:w="3" w:type="pct"/>
        </w:trPr>
        <w:tc>
          <w:tcPr>
            <w:tcW w:w="584" w:type="pct"/>
          </w:tcPr>
          <w:p w14:paraId="12E91C32" w14:textId="77777777" w:rsidR="00E8550F" w:rsidRPr="00FF6EC8" w:rsidRDefault="00E8550F">
            <w:pPr>
              <w:rPr>
                <w:rFonts w:ascii="Cambria" w:hAnsi="Cambria" w:cs="Times New Roman"/>
                <w:sz w:val="20"/>
                <w:szCs w:val="20"/>
                <w:lang w:val="fr-FR"/>
              </w:rPr>
            </w:pPr>
          </w:p>
        </w:tc>
        <w:tc>
          <w:tcPr>
            <w:tcW w:w="1722" w:type="pct"/>
          </w:tcPr>
          <w:p w14:paraId="13EB6669" w14:textId="77777777" w:rsidR="00E8550F" w:rsidRPr="00FF6EC8" w:rsidRDefault="00E8550F">
            <w:pPr>
              <w:rPr>
                <w:rFonts w:ascii="Cambria" w:hAnsi="Cambria" w:cs="Times New Roman"/>
                <w:sz w:val="20"/>
                <w:szCs w:val="20"/>
                <w:lang w:val="fr-FR"/>
              </w:rPr>
            </w:pPr>
          </w:p>
        </w:tc>
        <w:tc>
          <w:tcPr>
            <w:tcW w:w="529" w:type="pct"/>
          </w:tcPr>
          <w:p w14:paraId="48C47F1E" w14:textId="77777777" w:rsidR="00E8550F" w:rsidRPr="005369C5" w:rsidRDefault="00E8550F">
            <w:pPr>
              <w:jc w:val="center"/>
              <w:rPr>
                <w:rFonts w:ascii="Cambria" w:hAnsi="Cambria" w:cs="Times New Roman"/>
                <w:sz w:val="20"/>
                <w:szCs w:val="20"/>
                <w:lang w:val="fr-FR"/>
              </w:rPr>
            </w:pPr>
            <w:r w:rsidRPr="005369C5">
              <w:rPr>
                <w:rFonts w:ascii="Cambria" w:hAnsi="Cambria" w:cs="Times New Roman"/>
                <w:sz w:val="20"/>
                <w:szCs w:val="20"/>
                <w:lang w:val="fr-FR"/>
              </w:rPr>
              <w:t xml:space="preserve">Très insatisfait </w:t>
            </w:r>
          </w:p>
          <w:p w14:paraId="354D8BD9" w14:textId="77777777" w:rsidR="00E8550F" w:rsidRDefault="00E8550F">
            <w:pPr>
              <w:jc w:val="center"/>
              <w:rPr>
                <w:rFonts w:ascii="Cambria" w:hAnsi="Cambria" w:cs="Times New Roman"/>
                <w:sz w:val="20"/>
                <w:szCs w:val="20"/>
                <w:lang w:val="fr-FR"/>
              </w:rPr>
            </w:pPr>
            <w:r w:rsidRPr="005369C5">
              <w:rPr>
                <w:rFonts w:ascii="Cambria" w:hAnsi="Cambria" w:cs="Times New Roman"/>
                <w:sz w:val="20"/>
                <w:szCs w:val="20"/>
                <w:lang w:val="fr-FR"/>
              </w:rPr>
              <w:t>1</w:t>
            </w:r>
          </w:p>
          <w:p w14:paraId="7AFAD786" w14:textId="77777777" w:rsidR="00E8550F" w:rsidRPr="00FF6EC8" w:rsidRDefault="00E8550F">
            <w:pPr>
              <w:jc w:val="center"/>
              <w:rPr>
                <w:rFonts w:ascii="Cambria" w:hAnsi="Cambria" w:cs="Times New Roman"/>
                <w:sz w:val="20"/>
                <w:szCs w:val="20"/>
                <w:lang w:val="fr-FR"/>
              </w:rPr>
            </w:pPr>
          </w:p>
        </w:tc>
        <w:tc>
          <w:tcPr>
            <w:tcW w:w="241" w:type="pct"/>
          </w:tcPr>
          <w:p w14:paraId="042B2BC4" w14:textId="77777777" w:rsidR="00E8550F" w:rsidRDefault="00E8550F">
            <w:pPr>
              <w:jc w:val="center"/>
              <w:rPr>
                <w:rFonts w:ascii="Cambria" w:hAnsi="Cambria" w:cs="Times New Roman"/>
                <w:sz w:val="20"/>
                <w:szCs w:val="20"/>
                <w:lang w:val="fr-FR"/>
              </w:rPr>
            </w:pPr>
            <w:r w:rsidRPr="005369C5">
              <w:rPr>
                <w:rFonts w:ascii="Cambria" w:hAnsi="Cambria" w:cs="Times New Roman"/>
                <w:sz w:val="20"/>
                <w:szCs w:val="20"/>
                <w:lang w:val="fr-FR"/>
              </w:rPr>
              <w:t>2</w:t>
            </w:r>
          </w:p>
          <w:p w14:paraId="073AA9E4" w14:textId="77777777" w:rsidR="00E8550F" w:rsidRPr="00FF6EC8" w:rsidRDefault="00E8550F">
            <w:pPr>
              <w:jc w:val="center"/>
              <w:rPr>
                <w:rFonts w:ascii="Cambria" w:hAnsi="Cambria" w:cs="Times New Roman"/>
                <w:sz w:val="20"/>
                <w:szCs w:val="20"/>
                <w:lang w:val="fr-FR"/>
              </w:rPr>
            </w:pPr>
          </w:p>
        </w:tc>
        <w:tc>
          <w:tcPr>
            <w:tcW w:w="240" w:type="pct"/>
          </w:tcPr>
          <w:p w14:paraId="70943F54" w14:textId="77777777" w:rsidR="00E8550F" w:rsidRPr="00FF6EC8" w:rsidRDefault="00E8550F">
            <w:pPr>
              <w:jc w:val="center"/>
              <w:rPr>
                <w:rFonts w:ascii="Cambria" w:hAnsi="Cambria" w:cs="Times New Roman"/>
                <w:sz w:val="20"/>
                <w:szCs w:val="20"/>
                <w:lang w:val="fr-FR"/>
              </w:rPr>
            </w:pPr>
            <w:r w:rsidRPr="005369C5">
              <w:rPr>
                <w:rFonts w:ascii="Cambria" w:hAnsi="Cambria" w:cs="Times New Roman"/>
                <w:sz w:val="20"/>
                <w:szCs w:val="20"/>
                <w:lang w:val="fr-FR"/>
              </w:rPr>
              <w:t>3</w:t>
            </w:r>
          </w:p>
        </w:tc>
        <w:tc>
          <w:tcPr>
            <w:tcW w:w="241" w:type="pct"/>
          </w:tcPr>
          <w:p w14:paraId="024E7FDE" w14:textId="77777777" w:rsidR="00E8550F" w:rsidRDefault="00E8550F">
            <w:pPr>
              <w:jc w:val="center"/>
              <w:rPr>
                <w:rFonts w:ascii="Cambria" w:hAnsi="Cambria" w:cs="Times New Roman"/>
                <w:sz w:val="20"/>
                <w:szCs w:val="20"/>
                <w:lang w:val="fr-FR"/>
              </w:rPr>
            </w:pPr>
            <w:r w:rsidRPr="005369C5">
              <w:rPr>
                <w:rFonts w:ascii="Cambria" w:hAnsi="Cambria" w:cs="Times New Roman"/>
                <w:sz w:val="20"/>
                <w:szCs w:val="20"/>
                <w:lang w:val="fr-FR"/>
              </w:rPr>
              <w:t>4</w:t>
            </w:r>
          </w:p>
          <w:p w14:paraId="188C0EFD" w14:textId="77777777" w:rsidR="00E8550F" w:rsidRPr="00FF6EC8" w:rsidRDefault="00E8550F">
            <w:pPr>
              <w:jc w:val="center"/>
              <w:rPr>
                <w:rFonts w:ascii="Cambria" w:hAnsi="Cambria" w:cs="Times New Roman"/>
                <w:sz w:val="20"/>
                <w:szCs w:val="20"/>
                <w:lang w:val="fr-FR"/>
              </w:rPr>
            </w:pPr>
          </w:p>
        </w:tc>
        <w:tc>
          <w:tcPr>
            <w:tcW w:w="623" w:type="pct"/>
          </w:tcPr>
          <w:p w14:paraId="5027C140" w14:textId="77777777" w:rsidR="00E8550F" w:rsidRPr="00FF6EC8" w:rsidRDefault="00E8550F">
            <w:pPr>
              <w:jc w:val="center"/>
              <w:rPr>
                <w:rFonts w:ascii="Cambria" w:hAnsi="Cambria" w:cs="Times New Roman"/>
                <w:sz w:val="20"/>
                <w:szCs w:val="20"/>
                <w:lang w:val="fr-FR"/>
              </w:rPr>
            </w:pPr>
            <w:r w:rsidRPr="005369C5">
              <w:rPr>
                <w:rFonts w:ascii="Cambria" w:hAnsi="Cambria" w:cs="Times New Roman"/>
                <w:sz w:val="20"/>
                <w:szCs w:val="20"/>
                <w:lang w:val="fr-FR"/>
              </w:rPr>
              <w:t>Très satisfait 5</w:t>
            </w:r>
          </w:p>
        </w:tc>
        <w:tc>
          <w:tcPr>
            <w:tcW w:w="433" w:type="pct"/>
          </w:tcPr>
          <w:p w14:paraId="202D8DB7" w14:textId="77777777" w:rsidR="00E8550F" w:rsidRPr="005369C5" w:rsidRDefault="00E8550F">
            <w:pPr>
              <w:jc w:val="center"/>
              <w:rPr>
                <w:rFonts w:ascii="Cambria" w:hAnsi="Cambria" w:cs="Times New Roman"/>
                <w:sz w:val="20"/>
                <w:szCs w:val="20"/>
                <w:lang w:val="fr-FR"/>
              </w:rPr>
            </w:pPr>
            <w:r w:rsidRPr="005369C5">
              <w:rPr>
                <w:rFonts w:ascii="Cambria" w:hAnsi="Cambria" w:cs="Times New Roman"/>
                <w:sz w:val="20"/>
                <w:szCs w:val="20"/>
                <w:lang w:val="fr-FR"/>
              </w:rPr>
              <w:t xml:space="preserve">Ne </w:t>
            </w:r>
            <w:r>
              <w:rPr>
                <w:rFonts w:ascii="Cambria" w:hAnsi="Cambria" w:cs="Times New Roman"/>
                <w:sz w:val="20"/>
                <w:szCs w:val="20"/>
                <w:lang w:val="fr-FR"/>
              </w:rPr>
              <w:t>sais</w:t>
            </w:r>
            <w:r w:rsidRPr="005369C5">
              <w:rPr>
                <w:rFonts w:ascii="Cambria" w:hAnsi="Cambria" w:cs="Times New Roman"/>
                <w:sz w:val="20"/>
                <w:szCs w:val="20"/>
                <w:lang w:val="fr-FR"/>
              </w:rPr>
              <w:t xml:space="preserve"> pas</w:t>
            </w:r>
          </w:p>
          <w:p w14:paraId="0EA27AAD" w14:textId="77777777" w:rsidR="00E8550F" w:rsidRDefault="00E8550F">
            <w:pPr>
              <w:jc w:val="center"/>
              <w:rPr>
                <w:rFonts w:ascii="Cambria" w:hAnsi="Cambria" w:cs="Times New Roman"/>
                <w:sz w:val="20"/>
                <w:szCs w:val="20"/>
                <w:lang w:val="fr-FR"/>
              </w:rPr>
            </w:pPr>
            <w:r w:rsidRPr="005369C5">
              <w:rPr>
                <w:rFonts w:ascii="Cambria" w:hAnsi="Cambria" w:cs="Times New Roman"/>
                <w:sz w:val="20"/>
                <w:szCs w:val="20"/>
                <w:lang w:val="fr-FR"/>
              </w:rPr>
              <w:t>98</w:t>
            </w:r>
          </w:p>
          <w:p w14:paraId="0A49067C" w14:textId="77777777" w:rsidR="00E8550F" w:rsidRPr="00FF6EC8" w:rsidRDefault="00E8550F">
            <w:pPr>
              <w:jc w:val="center"/>
              <w:rPr>
                <w:rFonts w:ascii="Cambria" w:hAnsi="Cambria" w:cs="Times New Roman"/>
                <w:sz w:val="20"/>
                <w:szCs w:val="20"/>
                <w:lang w:val="fr-FR"/>
              </w:rPr>
            </w:pPr>
          </w:p>
        </w:tc>
        <w:tc>
          <w:tcPr>
            <w:tcW w:w="384" w:type="pct"/>
          </w:tcPr>
          <w:p w14:paraId="2E8A6909" w14:textId="77777777" w:rsidR="00E8550F" w:rsidRPr="005369C5"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0EEC5BA2" w14:textId="77777777" w:rsidR="00E8550F" w:rsidRDefault="00E8550F">
            <w:pPr>
              <w:jc w:val="center"/>
              <w:rPr>
                <w:rFonts w:ascii="Cambria" w:hAnsi="Cambria" w:cs="Times New Roman"/>
                <w:sz w:val="20"/>
                <w:szCs w:val="20"/>
                <w:lang w:val="fr-FR"/>
              </w:rPr>
            </w:pPr>
            <w:r w:rsidRPr="005369C5">
              <w:rPr>
                <w:rFonts w:ascii="Cambria" w:hAnsi="Cambria" w:cs="Times New Roman"/>
                <w:sz w:val="20"/>
                <w:szCs w:val="20"/>
                <w:lang w:val="fr-FR"/>
              </w:rPr>
              <w:t>99</w:t>
            </w:r>
          </w:p>
          <w:p w14:paraId="1C8415C5" w14:textId="77777777" w:rsidR="00E8550F" w:rsidRPr="00FF6EC8" w:rsidRDefault="00E8550F">
            <w:pPr>
              <w:jc w:val="center"/>
              <w:rPr>
                <w:rFonts w:ascii="Cambria" w:hAnsi="Cambria" w:cs="Times New Roman"/>
                <w:sz w:val="20"/>
                <w:szCs w:val="20"/>
                <w:lang w:val="fr-FR"/>
              </w:rPr>
            </w:pPr>
          </w:p>
        </w:tc>
      </w:tr>
      <w:tr w:rsidR="00E8550F" w:rsidRPr="00611417" w14:paraId="30624B0A" w14:textId="77777777">
        <w:trPr>
          <w:gridAfter w:val="1"/>
          <w:wAfter w:w="3" w:type="pct"/>
        </w:trPr>
        <w:tc>
          <w:tcPr>
            <w:tcW w:w="584" w:type="pct"/>
          </w:tcPr>
          <w:p w14:paraId="4FB78DAD"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XP_Q14PIP</w:t>
            </w:r>
          </w:p>
        </w:tc>
        <w:tc>
          <w:tcPr>
            <w:tcW w:w="1722" w:type="pct"/>
          </w:tcPr>
          <w:p w14:paraId="4FC30BE6" w14:textId="77777777" w:rsidR="00E8550F" w:rsidRPr="00FF6EC8" w:rsidRDefault="00E8550F">
            <w:pPr>
              <w:rPr>
                <w:rFonts w:ascii="Cambria" w:hAnsi="Cambria"/>
                <w:sz w:val="20"/>
                <w:szCs w:val="20"/>
                <w:lang w:val="fr-FR"/>
              </w:rPr>
            </w:pPr>
            <w:r w:rsidRPr="00FF6EC8">
              <w:rPr>
                <w:rFonts w:ascii="Cambria" w:hAnsi="Cambria"/>
                <w:sz w:val="20"/>
                <w:szCs w:val="20"/>
                <w:lang w:val="fr-FR"/>
              </w:rPr>
              <w:t>Script</w:t>
            </w:r>
            <w:r>
              <w:rPr>
                <w:rFonts w:ascii="Cambria" w:hAnsi="Cambria"/>
                <w:sz w:val="20"/>
                <w:szCs w:val="20"/>
                <w:lang w:val="fr-FR"/>
              </w:rPr>
              <w:t> :</w:t>
            </w:r>
            <w:r w:rsidRPr="00FF6EC8">
              <w:rPr>
                <w:rFonts w:ascii="Cambria" w:hAnsi="Cambria"/>
                <w:sz w:val="20"/>
                <w:szCs w:val="20"/>
                <w:lang w:val="fr-FR"/>
              </w:rPr>
              <w:t xml:space="preserve"> Nous voudrions maintenant vous demander si vous êtes satisfait de la qualité du service que vous avez reçu. Vous pouvez dire, très insatisfait, insatisfait, ni satisfait ni insatisfait, satisfait ou très satisfait.</w:t>
            </w:r>
          </w:p>
          <w:p w14:paraId="08AC5F88" w14:textId="77777777" w:rsidR="00E8550F" w:rsidRPr="00FF6EC8" w:rsidRDefault="00E8550F">
            <w:pPr>
              <w:rPr>
                <w:rFonts w:ascii="Cambria" w:hAnsi="Cambria"/>
                <w:sz w:val="20"/>
                <w:szCs w:val="20"/>
                <w:lang w:val="fr-FR"/>
              </w:rPr>
            </w:pPr>
          </w:p>
          <w:p w14:paraId="57D9AA3D" w14:textId="7E7B7673" w:rsidR="00E8550F" w:rsidRPr="00FF6EC8" w:rsidRDefault="00E8550F">
            <w:pPr>
              <w:rPr>
                <w:rFonts w:ascii="Cambria" w:hAnsi="Cambria"/>
                <w:sz w:val="20"/>
                <w:szCs w:val="20"/>
                <w:lang w:val="fr-FR"/>
              </w:rPr>
            </w:pPr>
            <w:r w:rsidRPr="00FF6EC8">
              <w:rPr>
                <w:rFonts w:ascii="Cambria" w:hAnsi="Cambria"/>
                <w:sz w:val="20"/>
                <w:szCs w:val="20"/>
                <w:lang w:val="fr-FR"/>
              </w:rPr>
              <w:t>&lt;</w:t>
            </w:r>
            <w:r w:rsidR="006251B1">
              <w:rPr>
                <w:rFonts w:ascii="Cambria" w:hAnsi="Cambria"/>
                <w:sz w:val="20"/>
                <w:szCs w:val="20"/>
                <w:lang w:val="fr-FR"/>
              </w:rPr>
              <w:t>N</w:t>
            </w:r>
            <w:r w:rsidRPr="00FF6EC8">
              <w:rPr>
                <w:rFonts w:ascii="Cambria" w:hAnsi="Cambria"/>
                <w:sz w:val="20"/>
                <w:szCs w:val="20"/>
                <w:lang w:val="fr-FR"/>
              </w:rPr>
              <w:t>ote</w:t>
            </w:r>
            <w:r>
              <w:rPr>
                <w:rFonts w:ascii="Cambria" w:hAnsi="Cambria"/>
                <w:sz w:val="20"/>
                <w:szCs w:val="20"/>
                <w:lang w:val="fr-FR"/>
              </w:rPr>
              <w:t> </w:t>
            </w:r>
            <w:r w:rsidR="006251B1">
              <w:rPr>
                <w:rFonts w:ascii="Cambria" w:hAnsi="Cambria"/>
                <w:sz w:val="20"/>
                <w:szCs w:val="20"/>
                <w:lang w:val="fr-FR"/>
              </w:rPr>
              <w:t>aux intervieweurs</w:t>
            </w:r>
            <w:r>
              <w:rPr>
                <w:rFonts w:ascii="Cambria" w:hAnsi="Cambria"/>
                <w:sz w:val="20"/>
                <w:szCs w:val="20"/>
                <w:lang w:val="fr-FR"/>
              </w:rPr>
              <w:t>:</w:t>
            </w:r>
            <w:r w:rsidRPr="00FF6EC8">
              <w:rPr>
                <w:rFonts w:ascii="Cambria" w:hAnsi="Cambria"/>
                <w:sz w:val="20"/>
                <w:szCs w:val="20"/>
                <w:lang w:val="fr-FR"/>
              </w:rPr>
              <w:t xml:space="preserve"> la qualité de la prestation de</w:t>
            </w:r>
            <w:r>
              <w:rPr>
                <w:rFonts w:ascii="Cambria" w:hAnsi="Cambria"/>
                <w:sz w:val="20"/>
                <w:szCs w:val="20"/>
                <w:lang w:val="fr-FR"/>
              </w:rPr>
              <w:t>s</w:t>
            </w:r>
            <w:r w:rsidRPr="00FF6EC8">
              <w:rPr>
                <w:rFonts w:ascii="Cambria" w:hAnsi="Cambria"/>
                <w:sz w:val="20"/>
                <w:szCs w:val="20"/>
                <w:lang w:val="fr-FR"/>
              </w:rPr>
              <w:t xml:space="preserve"> services signifie la qualité globale de tous les services reçus au cours des 12 derniers mois.&gt;</w:t>
            </w:r>
          </w:p>
          <w:p w14:paraId="5464CB16" w14:textId="77777777" w:rsidR="00E8550F" w:rsidRPr="00FF6EC8" w:rsidRDefault="00E8550F">
            <w:pPr>
              <w:ind w:left="796" w:hanging="796"/>
              <w:rPr>
                <w:rFonts w:ascii="Cambria" w:hAnsi="Cambria"/>
                <w:color w:val="0070C0"/>
                <w:sz w:val="20"/>
                <w:szCs w:val="20"/>
                <w:lang w:val="fr-FR"/>
              </w:rPr>
            </w:pPr>
          </w:p>
          <w:p w14:paraId="39CFFE88" w14:textId="77777777" w:rsidR="00E8550F" w:rsidRPr="00FF6EC8" w:rsidRDefault="00E8550F">
            <w:pPr>
              <w:rPr>
                <w:rFonts w:ascii="Cambria" w:hAnsi="Cambria"/>
                <w:sz w:val="20"/>
                <w:szCs w:val="20"/>
                <w:lang w:val="fr-FR"/>
              </w:rPr>
            </w:pPr>
            <w:r w:rsidRPr="00FF6EC8">
              <w:rPr>
                <w:rFonts w:ascii="Cambria" w:hAnsi="Cambria"/>
                <w:sz w:val="20"/>
                <w:szCs w:val="20"/>
                <w:lang w:val="fr-FR"/>
              </w:rPr>
              <w:t>Dans quelle mesure êtes-vous satisfait de la qualité de la prestation de</w:t>
            </w:r>
            <w:r>
              <w:rPr>
                <w:rFonts w:ascii="Cambria" w:hAnsi="Cambria"/>
                <w:sz w:val="20"/>
                <w:szCs w:val="20"/>
                <w:lang w:val="fr-FR"/>
              </w:rPr>
              <w:t>s</w:t>
            </w:r>
            <w:r w:rsidRPr="00FF6EC8">
              <w:rPr>
                <w:rFonts w:ascii="Cambria" w:hAnsi="Cambria"/>
                <w:sz w:val="20"/>
                <w:szCs w:val="20"/>
                <w:lang w:val="fr-FR"/>
              </w:rPr>
              <w:t xml:space="preserve"> service</w:t>
            </w:r>
            <w:r>
              <w:rPr>
                <w:rFonts w:ascii="Cambria" w:hAnsi="Cambria"/>
                <w:sz w:val="20"/>
                <w:szCs w:val="20"/>
                <w:lang w:val="fr-FR"/>
              </w:rPr>
              <w:t>s</w:t>
            </w:r>
            <w:r w:rsidRPr="00FF6EC8">
              <w:rPr>
                <w:rFonts w:ascii="Cambria" w:hAnsi="Cambria"/>
                <w:sz w:val="20"/>
                <w:szCs w:val="20"/>
                <w:lang w:val="fr-FR"/>
              </w:rPr>
              <w:t>?</w:t>
            </w:r>
          </w:p>
        </w:tc>
        <w:tc>
          <w:tcPr>
            <w:tcW w:w="529" w:type="pct"/>
          </w:tcPr>
          <w:p w14:paraId="7B6484B0" w14:textId="77777777" w:rsidR="00E8550F" w:rsidRPr="00FF6EC8" w:rsidRDefault="00E8550F">
            <w:pPr>
              <w:rPr>
                <w:rFonts w:ascii="Cambria" w:hAnsi="Cambria" w:cs="Times New Roman"/>
                <w:sz w:val="20"/>
                <w:szCs w:val="20"/>
                <w:lang w:val="fr-FR"/>
              </w:rPr>
            </w:pPr>
          </w:p>
        </w:tc>
        <w:tc>
          <w:tcPr>
            <w:tcW w:w="241" w:type="pct"/>
          </w:tcPr>
          <w:p w14:paraId="5A43599C" w14:textId="77777777" w:rsidR="00E8550F" w:rsidRPr="00FF6EC8" w:rsidRDefault="00E8550F">
            <w:pPr>
              <w:rPr>
                <w:rFonts w:ascii="Cambria" w:hAnsi="Cambria" w:cs="Times New Roman"/>
                <w:sz w:val="20"/>
                <w:szCs w:val="20"/>
                <w:lang w:val="fr-FR"/>
              </w:rPr>
            </w:pPr>
          </w:p>
        </w:tc>
        <w:tc>
          <w:tcPr>
            <w:tcW w:w="240" w:type="pct"/>
          </w:tcPr>
          <w:p w14:paraId="64D1914F" w14:textId="77777777" w:rsidR="00E8550F" w:rsidRPr="00FF6EC8" w:rsidRDefault="00E8550F">
            <w:pPr>
              <w:rPr>
                <w:rFonts w:ascii="Cambria" w:hAnsi="Cambria" w:cs="Times New Roman"/>
                <w:sz w:val="20"/>
                <w:szCs w:val="20"/>
                <w:lang w:val="fr-FR"/>
              </w:rPr>
            </w:pPr>
          </w:p>
        </w:tc>
        <w:tc>
          <w:tcPr>
            <w:tcW w:w="241" w:type="pct"/>
          </w:tcPr>
          <w:p w14:paraId="56C06328" w14:textId="77777777" w:rsidR="00E8550F" w:rsidRPr="00FF6EC8" w:rsidRDefault="00E8550F">
            <w:pPr>
              <w:rPr>
                <w:rFonts w:ascii="Cambria" w:hAnsi="Cambria" w:cs="Times New Roman"/>
                <w:sz w:val="20"/>
                <w:szCs w:val="20"/>
                <w:lang w:val="fr-FR"/>
              </w:rPr>
            </w:pPr>
          </w:p>
        </w:tc>
        <w:tc>
          <w:tcPr>
            <w:tcW w:w="623" w:type="pct"/>
          </w:tcPr>
          <w:p w14:paraId="2DA8DF1B" w14:textId="77777777" w:rsidR="00E8550F" w:rsidRPr="00FF6EC8" w:rsidRDefault="00E8550F">
            <w:pPr>
              <w:rPr>
                <w:rFonts w:ascii="Cambria" w:hAnsi="Cambria" w:cs="Times New Roman"/>
                <w:sz w:val="20"/>
                <w:szCs w:val="20"/>
                <w:lang w:val="fr-FR"/>
              </w:rPr>
            </w:pPr>
          </w:p>
        </w:tc>
        <w:tc>
          <w:tcPr>
            <w:tcW w:w="433" w:type="pct"/>
          </w:tcPr>
          <w:p w14:paraId="4283E606" w14:textId="77777777" w:rsidR="00E8550F" w:rsidRPr="00FF6EC8" w:rsidRDefault="00E8550F">
            <w:pPr>
              <w:rPr>
                <w:rFonts w:ascii="Cambria" w:hAnsi="Cambria" w:cs="Times New Roman"/>
                <w:sz w:val="20"/>
                <w:szCs w:val="20"/>
                <w:lang w:val="fr-FR"/>
              </w:rPr>
            </w:pPr>
          </w:p>
        </w:tc>
        <w:tc>
          <w:tcPr>
            <w:tcW w:w="384" w:type="pct"/>
          </w:tcPr>
          <w:p w14:paraId="591C5E80" w14:textId="77777777" w:rsidR="00E8550F" w:rsidRPr="00FF6EC8" w:rsidRDefault="00E8550F">
            <w:pPr>
              <w:rPr>
                <w:rFonts w:ascii="Cambria" w:hAnsi="Cambria" w:cs="Times New Roman"/>
                <w:sz w:val="20"/>
                <w:szCs w:val="20"/>
                <w:lang w:val="fr-FR"/>
              </w:rPr>
            </w:pPr>
          </w:p>
        </w:tc>
      </w:tr>
      <w:tr w:rsidR="00E8550F" w:rsidRPr="00611417" w14:paraId="7630F370" w14:textId="77777777">
        <w:trPr>
          <w:gridAfter w:val="1"/>
          <w:wAfter w:w="3" w:type="pct"/>
        </w:trPr>
        <w:tc>
          <w:tcPr>
            <w:tcW w:w="584" w:type="pct"/>
          </w:tcPr>
          <w:p w14:paraId="45E57FBF"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NEW</w:t>
            </w:r>
          </w:p>
          <w:p w14:paraId="1062964F" w14:textId="77777777" w:rsidR="00E8550F" w:rsidRPr="00FF6EC8" w:rsidRDefault="00E8550F">
            <w:pPr>
              <w:rPr>
                <w:rFonts w:ascii="Cambria" w:hAnsi="Cambria" w:cs="Times New Roman"/>
                <w:sz w:val="20"/>
                <w:szCs w:val="20"/>
                <w:lang w:val="fr-FR"/>
              </w:rPr>
            </w:pPr>
          </w:p>
        </w:tc>
        <w:tc>
          <w:tcPr>
            <w:tcW w:w="1722" w:type="pct"/>
          </w:tcPr>
          <w:p w14:paraId="312D18F6" w14:textId="77777777" w:rsidR="00E8550F" w:rsidRPr="00FF6EC8" w:rsidRDefault="00E8550F">
            <w:pPr>
              <w:ind w:left="796" w:hanging="796"/>
              <w:rPr>
                <w:rFonts w:ascii="Cambria" w:hAnsi="Cambria" w:cs="Times New Roman"/>
                <w:sz w:val="20"/>
                <w:szCs w:val="20"/>
                <w:lang w:val="fr-FR"/>
              </w:rPr>
            </w:pPr>
            <w:r w:rsidRPr="00FF6EC8">
              <w:rPr>
                <w:rFonts w:ascii="Cambria" w:hAnsi="Cambria" w:cs="Times New Roman"/>
                <w:sz w:val="20"/>
                <w:szCs w:val="20"/>
                <w:lang w:val="fr-FR"/>
              </w:rPr>
              <w:t>Dans quelle mesure êtes-vous satisfait de la qualité des programmes et des services offerts par ACC ?</w:t>
            </w:r>
          </w:p>
        </w:tc>
        <w:tc>
          <w:tcPr>
            <w:tcW w:w="529" w:type="pct"/>
          </w:tcPr>
          <w:p w14:paraId="2A235B0D" w14:textId="77777777" w:rsidR="00E8550F" w:rsidRPr="00FF6EC8" w:rsidRDefault="00E8550F">
            <w:pPr>
              <w:rPr>
                <w:rFonts w:ascii="Cambria" w:hAnsi="Cambria" w:cs="Times New Roman"/>
                <w:sz w:val="20"/>
                <w:szCs w:val="20"/>
                <w:lang w:val="fr-FR"/>
              </w:rPr>
            </w:pPr>
          </w:p>
        </w:tc>
        <w:tc>
          <w:tcPr>
            <w:tcW w:w="241" w:type="pct"/>
          </w:tcPr>
          <w:p w14:paraId="2968D8B7" w14:textId="77777777" w:rsidR="00E8550F" w:rsidRPr="00FF6EC8" w:rsidRDefault="00E8550F">
            <w:pPr>
              <w:rPr>
                <w:rFonts w:ascii="Cambria" w:hAnsi="Cambria" w:cs="Times New Roman"/>
                <w:sz w:val="20"/>
                <w:szCs w:val="20"/>
                <w:lang w:val="fr-FR"/>
              </w:rPr>
            </w:pPr>
          </w:p>
        </w:tc>
        <w:tc>
          <w:tcPr>
            <w:tcW w:w="240" w:type="pct"/>
          </w:tcPr>
          <w:p w14:paraId="364EB9E6" w14:textId="77777777" w:rsidR="00E8550F" w:rsidRPr="00FF6EC8" w:rsidRDefault="00E8550F">
            <w:pPr>
              <w:rPr>
                <w:rFonts w:ascii="Cambria" w:hAnsi="Cambria" w:cs="Times New Roman"/>
                <w:sz w:val="20"/>
                <w:szCs w:val="20"/>
                <w:lang w:val="fr-FR"/>
              </w:rPr>
            </w:pPr>
          </w:p>
        </w:tc>
        <w:tc>
          <w:tcPr>
            <w:tcW w:w="241" w:type="pct"/>
          </w:tcPr>
          <w:p w14:paraId="053E8918" w14:textId="77777777" w:rsidR="00E8550F" w:rsidRPr="00FF6EC8" w:rsidRDefault="00E8550F">
            <w:pPr>
              <w:rPr>
                <w:rFonts w:ascii="Cambria" w:hAnsi="Cambria" w:cs="Times New Roman"/>
                <w:sz w:val="20"/>
                <w:szCs w:val="20"/>
                <w:lang w:val="fr-FR"/>
              </w:rPr>
            </w:pPr>
          </w:p>
        </w:tc>
        <w:tc>
          <w:tcPr>
            <w:tcW w:w="623" w:type="pct"/>
          </w:tcPr>
          <w:p w14:paraId="4B1E1DB5" w14:textId="77777777" w:rsidR="00E8550F" w:rsidRPr="00FF6EC8" w:rsidRDefault="00E8550F">
            <w:pPr>
              <w:rPr>
                <w:rFonts w:ascii="Cambria" w:hAnsi="Cambria" w:cs="Times New Roman"/>
                <w:sz w:val="20"/>
                <w:szCs w:val="20"/>
                <w:lang w:val="fr-FR"/>
              </w:rPr>
            </w:pPr>
          </w:p>
        </w:tc>
        <w:tc>
          <w:tcPr>
            <w:tcW w:w="433" w:type="pct"/>
          </w:tcPr>
          <w:p w14:paraId="5D66873D" w14:textId="77777777" w:rsidR="00E8550F" w:rsidRPr="00FF6EC8" w:rsidRDefault="00E8550F">
            <w:pPr>
              <w:rPr>
                <w:rFonts w:ascii="Cambria" w:hAnsi="Cambria" w:cs="Times New Roman"/>
                <w:sz w:val="20"/>
                <w:szCs w:val="20"/>
                <w:lang w:val="fr-FR"/>
              </w:rPr>
            </w:pPr>
          </w:p>
        </w:tc>
        <w:tc>
          <w:tcPr>
            <w:tcW w:w="384" w:type="pct"/>
          </w:tcPr>
          <w:p w14:paraId="415F0ADF" w14:textId="77777777" w:rsidR="00E8550F" w:rsidRPr="00FF6EC8" w:rsidRDefault="00E8550F">
            <w:pPr>
              <w:rPr>
                <w:rFonts w:ascii="Cambria" w:hAnsi="Cambria" w:cs="Times New Roman"/>
                <w:sz w:val="20"/>
                <w:szCs w:val="20"/>
                <w:lang w:val="fr-FR"/>
              </w:rPr>
            </w:pPr>
          </w:p>
        </w:tc>
      </w:tr>
      <w:tr w:rsidR="00E8550F" w:rsidRPr="00611417" w14:paraId="78163E39" w14:textId="77777777">
        <w:trPr>
          <w:gridAfter w:val="1"/>
          <w:wAfter w:w="3" w:type="pct"/>
        </w:trPr>
        <w:tc>
          <w:tcPr>
            <w:tcW w:w="584" w:type="pct"/>
          </w:tcPr>
          <w:p w14:paraId="4EF7F524" w14:textId="77777777" w:rsidR="00E8550F" w:rsidRPr="00FF6EC8" w:rsidRDefault="00E8550F">
            <w:pPr>
              <w:rPr>
                <w:rFonts w:ascii="Cambria" w:hAnsi="Cambria" w:cs="Times New Roman"/>
                <w:sz w:val="20"/>
                <w:szCs w:val="20"/>
                <w:lang w:val="fr-FR"/>
              </w:rPr>
            </w:pPr>
          </w:p>
        </w:tc>
        <w:tc>
          <w:tcPr>
            <w:tcW w:w="1722" w:type="pct"/>
          </w:tcPr>
          <w:p w14:paraId="19843DD2" w14:textId="77777777" w:rsidR="00E8550F" w:rsidRPr="009821E8" w:rsidRDefault="00E8550F">
            <w:pPr>
              <w:ind w:left="796" w:hanging="796"/>
              <w:rPr>
                <w:rFonts w:ascii="Cambria" w:hAnsi="Cambria" w:cs="Times New Roman"/>
                <w:sz w:val="20"/>
                <w:szCs w:val="20"/>
                <w:lang w:val="fr-CA"/>
              </w:rPr>
            </w:pPr>
            <w:r w:rsidRPr="009821E8">
              <w:rPr>
                <w:rFonts w:ascii="Cambria" w:hAnsi="Cambria" w:cs="Times New Roman"/>
                <w:sz w:val="20"/>
                <w:szCs w:val="20"/>
                <w:lang w:val="fr-CA"/>
              </w:rPr>
              <w:t>Dur</w:t>
            </w:r>
            <w:r>
              <w:rPr>
                <w:rFonts w:ascii="Cambria" w:hAnsi="Cambria" w:cs="Times New Roman"/>
                <w:sz w:val="20"/>
                <w:szCs w:val="20"/>
                <w:lang w:val="fr-CA"/>
              </w:rPr>
              <w:t>é</w:t>
            </w:r>
            <w:r w:rsidRPr="009821E8">
              <w:rPr>
                <w:rFonts w:ascii="Cambria" w:hAnsi="Cambria" w:cs="Times New Roman"/>
                <w:sz w:val="20"/>
                <w:szCs w:val="20"/>
                <w:lang w:val="fr-CA"/>
              </w:rPr>
              <w:t>e</w:t>
            </w:r>
            <w:r>
              <w:rPr>
                <w:rFonts w:ascii="Cambria" w:hAnsi="Cambria" w:cs="Times New Roman"/>
                <w:sz w:val="20"/>
                <w:szCs w:val="20"/>
                <w:lang w:val="fr-CA"/>
              </w:rPr>
              <w:t> :</w:t>
            </w:r>
            <w:r w:rsidRPr="009821E8">
              <w:rPr>
                <w:rFonts w:ascii="Cambria" w:hAnsi="Cambria" w:cs="Times New Roman"/>
                <w:sz w:val="20"/>
                <w:szCs w:val="20"/>
                <w:lang w:val="fr-CA"/>
              </w:rPr>
              <w:t xml:space="preserve"> 2</w:t>
            </w:r>
            <w:r>
              <w:rPr>
                <w:rFonts w:ascii="Cambria" w:hAnsi="Cambria" w:cs="Times New Roman"/>
                <w:sz w:val="20"/>
                <w:szCs w:val="20"/>
                <w:lang w:val="fr-CA"/>
              </w:rPr>
              <w:t xml:space="preserve"> minutes </w:t>
            </w:r>
            <w:r w:rsidRPr="009821E8">
              <w:rPr>
                <w:rFonts w:ascii="Cambria" w:hAnsi="Cambria" w:cs="Times New Roman"/>
                <w:sz w:val="20"/>
                <w:szCs w:val="20"/>
                <w:lang w:val="fr-CA"/>
              </w:rPr>
              <w:t>40 secondes – y compris le</w:t>
            </w:r>
            <w:r>
              <w:rPr>
                <w:rFonts w:ascii="Cambria" w:hAnsi="Cambria" w:cs="Times New Roman"/>
                <w:sz w:val="20"/>
                <w:szCs w:val="20"/>
                <w:lang w:val="fr-CA"/>
              </w:rPr>
              <w:t xml:space="preserve"> temps requis pour expliquer l’échelle</w:t>
            </w:r>
          </w:p>
        </w:tc>
        <w:tc>
          <w:tcPr>
            <w:tcW w:w="529" w:type="pct"/>
          </w:tcPr>
          <w:p w14:paraId="01446FAB" w14:textId="77777777" w:rsidR="00E8550F" w:rsidRPr="009821E8" w:rsidRDefault="00E8550F">
            <w:pPr>
              <w:rPr>
                <w:rFonts w:ascii="Cambria" w:hAnsi="Cambria" w:cs="Times New Roman"/>
                <w:sz w:val="20"/>
                <w:szCs w:val="20"/>
                <w:lang w:val="fr-CA"/>
              </w:rPr>
            </w:pPr>
          </w:p>
        </w:tc>
        <w:tc>
          <w:tcPr>
            <w:tcW w:w="241" w:type="pct"/>
          </w:tcPr>
          <w:p w14:paraId="397CA673" w14:textId="77777777" w:rsidR="00E8550F" w:rsidRPr="009821E8" w:rsidRDefault="00E8550F">
            <w:pPr>
              <w:rPr>
                <w:rFonts w:ascii="Cambria" w:hAnsi="Cambria" w:cs="Times New Roman"/>
                <w:sz w:val="20"/>
                <w:szCs w:val="20"/>
                <w:lang w:val="fr-CA"/>
              </w:rPr>
            </w:pPr>
          </w:p>
        </w:tc>
        <w:tc>
          <w:tcPr>
            <w:tcW w:w="240" w:type="pct"/>
          </w:tcPr>
          <w:p w14:paraId="7E0A4D83" w14:textId="77777777" w:rsidR="00E8550F" w:rsidRPr="009821E8" w:rsidRDefault="00E8550F">
            <w:pPr>
              <w:rPr>
                <w:rFonts w:ascii="Cambria" w:hAnsi="Cambria" w:cs="Times New Roman"/>
                <w:sz w:val="20"/>
                <w:szCs w:val="20"/>
                <w:lang w:val="fr-CA"/>
              </w:rPr>
            </w:pPr>
          </w:p>
        </w:tc>
        <w:tc>
          <w:tcPr>
            <w:tcW w:w="241" w:type="pct"/>
          </w:tcPr>
          <w:p w14:paraId="6C4C87AF" w14:textId="77777777" w:rsidR="00E8550F" w:rsidRPr="009821E8" w:rsidRDefault="00E8550F">
            <w:pPr>
              <w:rPr>
                <w:rFonts w:ascii="Cambria" w:hAnsi="Cambria" w:cs="Times New Roman"/>
                <w:sz w:val="20"/>
                <w:szCs w:val="20"/>
                <w:lang w:val="fr-CA"/>
              </w:rPr>
            </w:pPr>
          </w:p>
        </w:tc>
        <w:tc>
          <w:tcPr>
            <w:tcW w:w="623" w:type="pct"/>
          </w:tcPr>
          <w:p w14:paraId="4EFE3065" w14:textId="77777777" w:rsidR="00E8550F" w:rsidRPr="009821E8" w:rsidRDefault="00E8550F">
            <w:pPr>
              <w:rPr>
                <w:rFonts w:ascii="Cambria" w:hAnsi="Cambria" w:cs="Times New Roman"/>
                <w:sz w:val="20"/>
                <w:szCs w:val="20"/>
                <w:lang w:val="fr-CA"/>
              </w:rPr>
            </w:pPr>
          </w:p>
        </w:tc>
        <w:tc>
          <w:tcPr>
            <w:tcW w:w="433" w:type="pct"/>
          </w:tcPr>
          <w:p w14:paraId="08937B38" w14:textId="77777777" w:rsidR="00E8550F" w:rsidRPr="009821E8" w:rsidRDefault="00E8550F">
            <w:pPr>
              <w:rPr>
                <w:rFonts w:ascii="Cambria" w:hAnsi="Cambria" w:cs="Times New Roman"/>
                <w:sz w:val="20"/>
                <w:szCs w:val="20"/>
                <w:lang w:val="fr-CA"/>
              </w:rPr>
            </w:pPr>
          </w:p>
        </w:tc>
        <w:tc>
          <w:tcPr>
            <w:tcW w:w="384" w:type="pct"/>
          </w:tcPr>
          <w:p w14:paraId="1CEAD5BC" w14:textId="77777777" w:rsidR="00E8550F" w:rsidRPr="009821E8" w:rsidRDefault="00E8550F">
            <w:pPr>
              <w:rPr>
                <w:rFonts w:ascii="Cambria" w:hAnsi="Cambria" w:cs="Times New Roman"/>
                <w:sz w:val="20"/>
                <w:szCs w:val="20"/>
                <w:lang w:val="fr-CA"/>
              </w:rPr>
            </w:pPr>
          </w:p>
        </w:tc>
      </w:tr>
    </w:tbl>
    <w:p w14:paraId="085E0201" w14:textId="19CD20E0" w:rsidR="00BD4B30" w:rsidRDefault="00BD4B30" w:rsidP="00E8550F">
      <w:pPr>
        <w:rPr>
          <w:rFonts w:ascii="Cambria" w:eastAsia="Times New Roman" w:hAnsi="Cambria" w:cs="Times New Roman"/>
          <w:sz w:val="20"/>
          <w:szCs w:val="20"/>
          <w:lang w:val="fr-CA"/>
        </w:rPr>
      </w:pPr>
    </w:p>
    <w:p w14:paraId="6D72FF73" w14:textId="77777777" w:rsidR="00BD4B30" w:rsidRDefault="00BD4B30">
      <w:pPr>
        <w:rPr>
          <w:rFonts w:ascii="Cambria" w:eastAsia="Times New Roman" w:hAnsi="Cambria" w:cs="Times New Roman"/>
          <w:sz w:val="20"/>
          <w:szCs w:val="20"/>
          <w:lang w:val="fr-CA"/>
        </w:rPr>
      </w:pPr>
      <w:r>
        <w:rPr>
          <w:rFonts w:ascii="Cambria" w:eastAsia="Times New Roman" w:hAnsi="Cambria" w:cs="Times New Roman"/>
          <w:sz w:val="20"/>
          <w:szCs w:val="20"/>
          <w:lang w:val="fr-CA"/>
        </w:rPr>
        <w:br w:type="page"/>
      </w:r>
    </w:p>
    <w:tbl>
      <w:tblPr>
        <w:tblStyle w:val="TableGrid1"/>
        <w:tblW w:w="5003" w:type="pct"/>
        <w:tblLayout w:type="fixed"/>
        <w:tblLook w:val="04A0" w:firstRow="1" w:lastRow="0" w:firstColumn="1" w:lastColumn="0" w:noHBand="0" w:noVBand="1"/>
      </w:tblPr>
      <w:tblGrid>
        <w:gridCol w:w="856"/>
        <w:gridCol w:w="3735"/>
        <w:gridCol w:w="1055"/>
        <w:gridCol w:w="383"/>
        <w:gridCol w:w="385"/>
        <w:gridCol w:w="383"/>
        <w:gridCol w:w="1633"/>
        <w:gridCol w:w="768"/>
        <w:gridCol w:w="770"/>
      </w:tblGrid>
      <w:tr w:rsidR="00E8550F" w:rsidRPr="00611417" w14:paraId="4C468893" w14:textId="77777777">
        <w:tc>
          <w:tcPr>
            <w:tcW w:w="5000" w:type="pct"/>
            <w:gridSpan w:val="9"/>
          </w:tcPr>
          <w:p w14:paraId="197F860E" w14:textId="77777777" w:rsidR="00E8550F" w:rsidRPr="009821E8" w:rsidRDefault="00E8550F">
            <w:pPr>
              <w:rPr>
                <w:rFonts w:ascii="Cambria" w:hAnsi="Cambria" w:cs="Times New Roman"/>
                <w:b/>
                <w:sz w:val="20"/>
                <w:szCs w:val="20"/>
                <w:lang w:val="fr-CA"/>
              </w:rPr>
            </w:pPr>
            <w:r w:rsidRPr="009821E8">
              <w:rPr>
                <w:rFonts w:ascii="Cambria" w:hAnsi="Cambria" w:cs="Times New Roman"/>
                <w:b/>
                <w:sz w:val="20"/>
                <w:szCs w:val="20"/>
                <w:lang w:val="fr-CA"/>
              </w:rPr>
              <w:t>Satisfaction par rapport aux s</w:t>
            </w:r>
            <w:r>
              <w:rPr>
                <w:rFonts w:ascii="Cambria" w:hAnsi="Cambria" w:cs="Times New Roman"/>
                <w:b/>
                <w:sz w:val="20"/>
                <w:szCs w:val="20"/>
                <w:lang w:val="fr-CA"/>
              </w:rPr>
              <w:t>ervices et aux programmes</w:t>
            </w:r>
          </w:p>
        </w:tc>
      </w:tr>
      <w:tr w:rsidR="00E8550F" w:rsidRPr="00FF6EC8" w14:paraId="1086717E" w14:textId="77777777">
        <w:tc>
          <w:tcPr>
            <w:tcW w:w="5000" w:type="pct"/>
            <w:gridSpan w:val="9"/>
            <w:shd w:val="clear" w:color="auto" w:fill="808080"/>
          </w:tcPr>
          <w:p w14:paraId="48F23FCD" w14:textId="77777777" w:rsidR="00E8550F" w:rsidRPr="00FF6EC8" w:rsidRDefault="00E8550F">
            <w:pPr>
              <w:rPr>
                <w:rFonts w:ascii="Cambria" w:hAnsi="Cambria" w:cs="Times New Roman"/>
                <w:b/>
                <w:sz w:val="20"/>
                <w:szCs w:val="20"/>
                <w:lang w:val="fr-FR"/>
              </w:rPr>
            </w:pPr>
            <w:r>
              <w:rPr>
                <w:rFonts w:ascii="Cambria" w:hAnsi="Cambria" w:cs="Times New Roman"/>
                <w:b/>
                <w:sz w:val="20"/>
                <w:szCs w:val="20"/>
                <w:lang w:val="fr-FR"/>
              </w:rPr>
              <w:t>Gestion de cas</w:t>
            </w:r>
            <w:r w:rsidRPr="00FF6EC8">
              <w:rPr>
                <w:rFonts w:ascii="Cambria" w:hAnsi="Cambria" w:cs="Times New Roman"/>
                <w:b/>
                <w:sz w:val="20"/>
                <w:szCs w:val="20"/>
                <w:lang w:val="fr-FR"/>
              </w:rPr>
              <w:t xml:space="preserve"> </w:t>
            </w:r>
          </w:p>
        </w:tc>
      </w:tr>
      <w:tr w:rsidR="00E8550F" w:rsidRPr="00611417" w14:paraId="32ABA043" w14:textId="77777777">
        <w:tc>
          <w:tcPr>
            <w:tcW w:w="5000" w:type="pct"/>
            <w:gridSpan w:val="9"/>
          </w:tcPr>
          <w:p w14:paraId="10BCB655" w14:textId="77777777" w:rsidR="00E8550F" w:rsidRPr="00FF6EC8" w:rsidRDefault="00E8550F">
            <w:pPr>
              <w:ind w:left="877" w:hanging="877"/>
              <w:rPr>
                <w:rFonts w:ascii="Cambria" w:hAnsi="Cambria"/>
                <w:color w:val="0070C0"/>
                <w:sz w:val="20"/>
                <w:szCs w:val="20"/>
                <w:lang w:val="fr-FR"/>
              </w:rPr>
            </w:pPr>
            <w:r w:rsidRPr="00FF6EC8">
              <w:rPr>
                <w:rFonts w:ascii="Cambria" w:hAnsi="Cambria" w:cs="Times New Roman"/>
                <w:b/>
                <w:sz w:val="20"/>
                <w:szCs w:val="20"/>
                <w:lang w:val="fr-FR"/>
              </w:rPr>
              <w:t>Script</w:t>
            </w:r>
            <w:r>
              <w:rPr>
                <w:rFonts w:ascii="Cambria" w:hAnsi="Cambria" w:cs="Times New Roman"/>
                <w:b/>
                <w:sz w:val="20"/>
                <w:szCs w:val="20"/>
                <w:lang w:val="fr-FR"/>
              </w:rPr>
              <w:t> :</w:t>
            </w:r>
            <w:r w:rsidRPr="00FF6EC8">
              <w:rPr>
                <w:rFonts w:ascii="Cambria" w:hAnsi="Cambria" w:cs="Times New Roman"/>
                <w:b/>
                <w:sz w:val="20"/>
                <w:szCs w:val="20"/>
                <w:lang w:val="fr-FR"/>
              </w:rPr>
              <w:t xml:space="preserve"> </w:t>
            </w:r>
            <w:r w:rsidRPr="00FF6EC8">
              <w:rPr>
                <w:rFonts w:ascii="Cambria" w:hAnsi="Cambria"/>
                <w:color w:val="0070C0"/>
                <w:sz w:val="20"/>
                <w:szCs w:val="20"/>
                <w:lang w:val="fr-FR"/>
              </w:rPr>
              <w:t xml:space="preserve">Un gestionnaire de cas aide les </w:t>
            </w:r>
            <w:r>
              <w:rPr>
                <w:rFonts w:ascii="Cambria" w:hAnsi="Cambria"/>
                <w:color w:val="0070C0"/>
                <w:sz w:val="20"/>
                <w:szCs w:val="20"/>
                <w:lang w:val="fr-FR"/>
              </w:rPr>
              <w:t>vétérans</w:t>
            </w:r>
            <w:r w:rsidRPr="00FF6EC8">
              <w:rPr>
                <w:rFonts w:ascii="Cambria" w:hAnsi="Cambria"/>
                <w:color w:val="0070C0"/>
                <w:sz w:val="20"/>
                <w:szCs w:val="20"/>
                <w:lang w:val="fr-FR"/>
              </w:rPr>
              <w:t xml:space="preserve"> et les anciens membres de la GRC à fixer des objectifs et à trouver les services nécessaires pour surmonter les défis dans leur vie. </w:t>
            </w:r>
            <w:r w:rsidRPr="00FF6EC8">
              <w:rPr>
                <w:rFonts w:ascii="Cambria" w:hAnsi="Cambria" w:cs="Times New Roman"/>
                <w:sz w:val="20"/>
                <w:szCs w:val="20"/>
                <w:lang w:val="fr-FR"/>
              </w:rPr>
              <w:t xml:space="preserve">                 </w:t>
            </w:r>
          </w:p>
        </w:tc>
      </w:tr>
      <w:tr w:rsidR="00E8550F" w:rsidRPr="00585ED4" w14:paraId="0D010E22" w14:textId="77777777" w:rsidTr="00BD4B30">
        <w:tc>
          <w:tcPr>
            <w:tcW w:w="430" w:type="pct"/>
          </w:tcPr>
          <w:p w14:paraId="7D300BD1" w14:textId="77777777" w:rsidR="00E8550F" w:rsidRPr="00FF6EC8" w:rsidRDefault="00E8550F">
            <w:pPr>
              <w:rPr>
                <w:rFonts w:ascii="Cambria" w:hAnsi="Cambria" w:cs="Times New Roman"/>
                <w:sz w:val="20"/>
                <w:szCs w:val="20"/>
                <w:lang w:val="fr-FR"/>
              </w:rPr>
            </w:pPr>
          </w:p>
        </w:tc>
        <w:tc>
          <w:tcPr>
            <w:tcW w:w="1874" w:type="pct"/>
          </w:tcPr>
          <w:p w14:paraId="37425D31" w14:textId="77777777" w:rsidR="00E8550F" w:rsidRPr="009821E8" w:rsidRDefault="00E8550F">
            <w:pPr>
              <w:rPr>
                <w:rFonts w:ascii="Cambria" w:hAnsi="Cambria" w:cs="Times New Roman"/>
                <w:sz w:val="20"/>
                <w:szCs w:val="20"/>
                <w:lang w:val="fr-CA"/>
              </w:rPr>
            </w:pPr>
            <w:r w:rsidRPr="009821E8">
              <w:rPr>
                <w:rFonts w:ascii="Cambria" w:hAnsi="Cambria" w:cs="Times New Roman"/>
                <w:b/>
                <w:sz w:val="20"/>
                <w:szCs w:val="20"/>
                <w:lang w:val="fr-CA"/>
              </w:rPr>
              <w:t>Contexte</w:t>
            </w:r>
            <w:r>
              <w:rPr>
                <w:rFonts w:ascii="Cambria" w:hAnsi="Cambria" w:cs="Times New Roman"/>
                <w:sz w:val="20"/>
                <w:szCs w:val="20"/>
                <w:lang w:val="fr-CA"/>
              </w:rPr>
              <w:t> :</w:t>
            </w:r>
            <w:r w:rsidRPr="009821E8">
              <w:rPr>
                <w:rFonts w:ascii="Cambria" w:hAnsi="Cambria" w:cs="Times New Roman"/>
                <w:sz w:val="20"/>
                <w:szCs w:val="20"/>
                <w:lang w:val="fr-CA"/>
              </w:rPr>
              <w:t xml:space="preserve"> Ces </w:t>
            </w:r>
            <w:r>
              <w:rPr>
                <w:rFonts w:ascii="Cambria" w:hAnsi="Cambria" w:cs="Times New Roman"/>
                <w:sz w:val="20"/>
                <w:szCs w:val="20"/>
                <w:lang w:val="fr-CA"/>
              </w:rPr>
              <w:t>questions</w:t>
            </w:r>
            <w:r w:rsidRPr="009821E8">
              <w:rPr>
                <w:rFonts w:ascii="Cambria" w:hAnsi="Cambria" w:cs="Times New Roman"/>
                <w:sz w:val="20"/>
                <w:szCs w:val="20"/>
                <w:lang w:val="fr-CA"/>
              </w:rPr>
              <w:t xml:space="preserve"> seront </w:t>
            </w:r>
            <w:r w:rsidRPr="00FF2D51">
              <w:rPr>
                <w:rFonts w:ascii="Cambria" w:hAnsi="Cambria" w:cs="Times New Roman"/>
                <w:sz w:val="20"/>
                <w:szCs w:val="20"/>
                <w:lang w:val="fr-CA"/>
              </w:rPr>
              <w:t>l</w:t>
            </w:r>
            <w:r>
              <w:rPr>
                <w:rFonts w:ascii="Cambria" w:hAnsi="Cambria" w:cs="Times New Roman"/>
                <w:sz w:val="20"/>
                <w:szCs w:val="20"/>
                <w:lang w:val="fr-CA"/>
              </w:rPr>
              <w:t>iées au ficher de données des clients et seuls les clients qui ont un plan d’action depuis 90 jours ou plus pourront répondre à ces questions.</w:t>
            </w:r>
          </w:p>
          <w:p w14:paraId="07FDFBD8" w14:textId="77777777" w:rsidR="00E8550F" w:rsidRPr="009821E8" w:rsidRDefault="00E8550F">
            <w:pPr>
              <w:rPr>
                <w:rFonts w:ascii="Cambria" w:hAnsi="Cambria" w:cs="Times New Roman"/>
                <w:b/>
                <w:sz w:val="20"/>
                <w:szCs w:val="20"/>
                <w:lang w:val="fr-CA"/>
              </w:rPr>
            </w:pPr>
          </w:p>
          <w:p w14:paraId="35B3352F" w14:textId="77777777" w:rsidR="00E8550F" w:rsidRPr="00475121" w:rsidRDefault="00E8550F">
            <w:pPr>
              <w:rPr>
                <w:rFonts w:ascii="Cambria" w:hAnsi="Cambria" w:cs="Times New Roman"/>
                <w:b/>
                <w:sz w:val="20"/>
                <w:szCs w:val="20"/>
                <w:lang w:val="fr-CA"/>
              </w:rPr>
            </w:pPr>
            <w:r w:rsidRPr="00475121">
              <w:rPr>
                <w:rFonts w:ascii="Cambria" w:hAnsi="Cambria" w:cs="Times New Roman"/>
                <w:b/>
                <w:sz w:val="20"/>
                <w:szCs w:val="20"/>
                <w:lang w:val="fr-CA"/>
              </w:rPr>
              <w:t>SI [</w:t>
            </w:r>
            <w:r>
              <w:rPr>
                <w:rFonts w:ascii="Cambria" w:hAnsi="Cambria" w:cs="Times New Roman"/>
                <w:b/>
                <w:sz w:val="20"/>
                <w:szCs w:val="20"/>
                <w:lang w:val="fr-CA"/>
              </w:rPr>
              <w:t>GC</w:t>
            </w:r>
            <w:r w:rsidRPr="00475121">
              <w:rPr>
                <w:rFonts w:ascii="Cambria" w:hAnsi="Cambria" w:cs="Times New Roman"/>
                <w:b/>
                <w:sz w:val="20"/>
                <w:szCs w:val="20"/>
                <w:lang w:val="fr-CA"/>
              </w:rPr>
              <w:t>] = ‘</w:t>
            </w:r>
            <w:r>
              <w:rPr>
                <w:rFonts w:ascii="Cambria" w:hAnsi="Cambria" w:cs="Times New Roman"/>
                <w:b/>
                <w:sz w:val="20"/>
                <w:szCs w:val="20"/>
                <w:lang w:val="fr-CA"/>
              </w:rPr>
              <w:t>O</w:t>
            </w:r>
            <w:r w:rsidRPr="00475121">
              <w:rPr>
                <w:rFonts w:ascii="Cambria" w:hAnsi="Cambria" w:cs="Times New Roman"/>
                <w:b/>
                <w:sz w:val="20"/>
                <w:szCs w:val="20"/>
                <w:lang w:val="fr-CA"/>
              </w:rPr>
              <w:t xml:space="preserve">’ </w:t>
            </w:r>
            <w:r>
              <w:rPr>
                <w:rFonts w:ascii="Cambria" w:hAnsi="Cambria" w:cs="Times New Roman"/>
                <w:b/>
                <w:sz w:val="20"/>
                <w:szCs w:val="20"/>
                <w:lang w:val="fr-CA"/>
              </w:rPr>
              <w:t>poser</w:t>
            </w:r>
            <w:r w:rsidRPr="00475121">
              <w:rPr>
                <w:rFonts w:ascii="Cambria" w:hAnsi="Cambria" w:cs="Times New Roman"/>
                <w:b/>
                <w:sz w:val="20"/>
                <w:szCs w:val="20"/>
                <w:lang w:val="fr-CA"/>
              </w:rPr>
              <w:t xml:space="preserve"> </w:t>
            </w:r>
            <w:r>
              <w:rPr>
                <w:rFonts w:ascii="Cambria" w:hAnsi="Cambria" w:cs="Times New Roman"/>
                <w:b/>
                <w:sz w:val="20"/>
                <w:szCs w:val="20"/>
                <w:lang w:val="fr-CA"/>
              </w:rPr>
              <w:t xml:space="preserve">les </w:t>
            </w:r>
            <w:r w:rsidRPr="00475121">
              <w:rPr>
                <w:rFonts w:ascii="Cambria" w:hAnsi="Cambria" w:cs="Times New Roman"/>
                <w:b/>
                <w:sz w:val="20"/>
                <w:szCs w:val="20"/>
                <w:lang w:val="fr-CA"/>
              </w:rPr>
              <w:t>question</w:t>
            </w:r>
            <w:r>
              <w:rPr>
                <w:rFonts w:ascii="Cambria" w:hAnsi="Cambria" w:cs="Times New Roman"/>
                <w:b/>
                <w:sz w:val="20"/>
                <w:szCs w:val="20"/>
                <w:lang w:val="fr-CA"/>
              </w:rPr>
              <w:t>s</w:t>
            </w:r>
            <w:r w:rsidRPr="00475121">
              <w:rPr>
                <w:rFonts w:ascii="Cambria" w:hAnsi="Cambria" w:cs="Times New Roman"/>
                <w:b/>
                <w:sz w:val="20"/>
                <w:szCs w:val="20"/>
                <w:lang w:val="fr-CA"/>
              </w:rPr>
              <w:t xml:space="preserve"> SP_Q02 </w:t>
            </w:r>
            <w:r>
              <w:rPr>
                <w:rFonts w:ascii="Cambria" w:hAnsi="Cambria" w:cs="Times New Roman"/>
                <w:b/>
                <w:sz w:val="20"/>
                <w:szCs w:val="20"/>
                <w:lang w:val="fr-CA"/>
              </w:rPr>
              <w:t>à</w:t>
            </w:r>
            <w:r w:rsidRPr="00475121">
              <w:rPr>
                <w:rFonts w:ascii="Cambria" w:hAnsi="Cambria" w:cs="Times New Roman"/>
                <w:b/>
                <w:sz w:val="20"/>
                <w:szCs w:val="20"/>
                <w:lang w:val="fr-CA"/>
              </w:rPr>
              <w:t xml:space="preserve"> SP_Q15</w:t>
            </w:r>
          </w:p>
          <w:p w14:paraId="370C09E4" w14:textId="77777777" w:rsidR="00E8550F" w:rsidRPr="00475121" w:rsidRDefault="00E8550F">
            <w:pPr>
              <w:rPr>
                <w:rFonts w:ascii="Cambria" w:hAnsi="Cambria" w:cs="Times New Roman"/>
                <w:b/>
                <w:sz w:val="20"/>
                <w:szCs w:val="20"/>
                <w:lang w:val="fr-CA"/>
              </w:rPr>
            </w:pPr>
          </w:p>
          <w:p w14:paraId="63E4440C" w14:textId="77777777" w:rsidR="00E8550F" w:rsidRPr="00FF6EC8" w:rsidRDefault="00E8550F">
            <w:pPr>
              <w:rPr>
                <w:rFonts w:ascii="Cambria" w:hAnsi="Cambria" w:cs="Times New Roman"/>
                <w:b/>
                <w:sz w:val="20"/>
                <w:szCs w:val="20"/>
                <w:lang w:val="fr-FR"/>
              </w:rPr>
            </w:pPr>
            <w:r>
              <w:rPr>
                <w:rFonts w:ascii="Cambria" w:hAnsi="Cambria" w:cs="Times New Roman"/>
                <w:b/>
                <w:sz w:val="20"/>
                <w:szCs w:val="20"/>
                <w:lang w:val="fr-FR"/>
              </w:rPr>
              <w:t>De l’échantillon :</w:t>
            </w:r>
          </w:p>
          <w:tbl>
            <w:tblPr>
              <w:tblStyle w:val="TableGrid1"/>
              <w:tblW w:w="0" w:type="auto"/>
              <w:tblLayout w:type="fixed"/>
              <w:tblLook w:val="04A0" w:firstRow="1" w:lastRow="0" w:firstColumn="1" w:lastColumn="0" w:noHBand="0" w:noVBand="1"/>
            </w:tblPr>
            <w:tblGrid>
              <w:gridCol w:w="522"/>
              <w:gridCol w:w="1527"/>
              <w:gridCol w:w="1107"/>
            </w:tblGrid>
            <w:tr w:rsidR="00E8550F" w:rsidRPr="00585ED4" w14:paraId="291927A1" w14:textId="77777777">
              <w:trPr>
                <w:trHeight w:val="276"/>
                <w:tblHeader/>
              </w:trPr>
              <w:tc>
                <w:tcPr>
                  <w:tcW w:w="522" w:type="dxa"/>
                  <w:tcBorders>
                    <w:top w:val="single" w:sz="4" w:space="0" w:color="auto"/>
                    <w:left w:val="single" w:sz="4" w:space="0" w:color="auto"/>
                    <w:bottom w:val="single" w:sz="4" w:space="0" w:color="auto"/>
                    <w:right w:val="single" w:sz="4" w:space="0" w:color="auto"/>
                  </w:tcBorders>
                  <w:shd w:val="clear" w:color="auto" w:fill="DBE5F1"/>
                  <w:noWrap/>
                  <w:hideMark/>
                </w:tcPr>
                <w:p w14:paraId="4713607E"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GC</w:t>
                  </w:r>
                </w:p>
              </w:tc>
              <w:tc>
                <w:tcPr>
                  <w:tcW w:w="1527" w:type="dxa"/>
                  <w:tcBorders>
                    <w:top w:val="single" w:sz="4" w:space="0" w:color="auto"/>
                    <w:left w:val="single" w:sz="4" w:space="0" w:color="auto"/>
                    <w:bottom w:val="single" w:sz="4" w:space="0" w:color="auto"/>
                    <w:right w:val="single" w:sz="4" w:space="0" w:color="auto"/>
                  </w:tcBorders>
                  <w:shd w:val="clear" w:color="auto" w:fill="DBE5F1"/>
                  <w:hideMark/>
                </w:tcPr>
                <w:p w14:paraId="4D699D56"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En gestion de cas</w:t>
                  </w:r>
                </w:p>
              </w:tc>
              <w:tc>
                <w:tcPr>
                  <w:tcW w:w="1107" w:type="dxa"/>
                  <w:tcBorders>
                    <w:top w:val="single" w:sz="4" w:space="0" w:color="auto"/>
                    <w:left w:val="single" w:sz="4" w:space="0" w:color="auto"/>
                    <w:bottom w:val="single" w:sz="4" w:space="0" w:color="auto"/>
                    <w:right w:val="single" w:sz="4" w:space="0" w:color="auto"/>
                  </w:tcBorders>
                  <w:shd w:val="clear" w:color="auto" w:fill="DBE5F1"/>
                  <w:hideMark/>
                </w:tcPr>
                <w:p w14:paraId="67C5C4BB"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O ou blanc</w:t>
                  </w:r>
                </w:p>
              </w:tc>
            </w:tr>
          </w:tbl>
          <w:p w14:paraId="45122255" w14:textId="77777777" w:rsidR="00E8550F" w:rsidRPr="00FF6EC8" w:rsidRDefault="00E8550F">
            <w:pPr>
              <w:ind w:left="796" w:hanging="796"/>
              <w:rPr>
                <w:rFonts w:ascii="Cambria" w:hAnsi="Cambria" w:cs="Times New Roman"/>
                <w:sz w:val="20"/>
                <w:szCs w:val="20"/>
                <w:lang w:val="fr-FR"/>
              </w:rPr>
            </w:pPr>
          </w:p>
          <w:p w14:paraId="63BBDE5C" w14:textId="77777777" w:rsidR="00E8550F" w:rsidRPr="00FF6EC8" w:rsidRDefault="00E8550F">
            <w:pPr>
              <w:ind w:left="796" w:hanging="796"/>
              <w:rPr>
                <w:rFonts w:ascii="Cambria" w:hAnsi="Cambria" w:cs="Times New Roman"/>
                <w:sz w:val="20"/>
                <w:szCs w:val="20"/>
                <w:lang w:val="fr-FR"/>
              </w:rPr>
            </w:pPr>
          </w:p>
        </w:tc>
        <w:tc>
          <w:tcPr>
            <w:tcW w:w="2695" w:type="pct"/>
            <w:gridSpan w:val="7"/>
          </w:tcPr>
          <w:p w14:paraId="394E5433" w14:textId="77777777" w:rsidR="00E8550F" w:rsidRPr="00FF6EC8" w:rsidRDefault="00E8550F">
            <w:pPr>
              <w:rPr>
                <w:rFonts w:ascii="Cambria" w:hAnsi="Cambria" w:cs="Times New Roman"/>
                <w:sz w:val="20"/>
                <w:szCs w:val="20"/>
                <w:lang w:val="fr-FR"/>
              </w:rPr>
            </w:pPr>
          </w:p>
        </w:tc>
      </w:tr>
      <w:tr w:rsidR="00E8550F" w:rsidRPr="00611417" w14:paraId="2DD7D1D4" w14:textId="77777777" w:rsidTr="00BD4B30">
        <w:tc>
          <w:tcPr>
            <w:tcW w:w="430" w:type="pct"/>
          </w:tcPr>
          <w:p w14:paraId="7C87ED83"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SP_Q02</w:t>
            </w:r>
          </w:p>
        </w:tc>
        <w:tc>
          <w:tcPr>
            <w:tcW w:w="1874" w:type="pct"/>
          </w:tcPr>
          <w:p w14:paraId="05AFBF8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 xml:space="preserve">Avez-vous actuellement un gestionnaire de cas qui travaille avec vous pour obtenir des services? </w:t>
            </w:r>
          </w:p>
          <w:p w14:paraId="4252E76C"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Oui </w:t>
            </w:r>
          </w:p>
          <w:p w14:paraId="0184E41E"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Non</w:t>
            </w:r>
          </w:p>
          <w:p w14:paraId="62300A1E"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w:t>
            </w:r>
          </w:p>
          <w:p w14:paraId="68011C14"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p>
        </w:tc>
        <w:tc>
          <w:tcPr>
            <w:tcW w:w="2695" w:type="pct"/>
            <w:gridSpan w:val="7"/>
          </w:tcPr>
          <w:p w14:paraId="0D9F2840" w14:textId="77777777" w:rsidR="00E8550F" w:rsidRPr="00FF6EC8" w:rsidRDefault="00E8550F">
            <w:pPr>
              <w:rPr>
                <w:rFonts w:ascii="Cambria" w:hAnsi="Cambria" w:cs="Times New Roman"/>
                <w:sz w:val="20"/>
                <w:szCs w:val="20"/>
                <w:lang w:val="fr-FR"/>
              </w:rPr>
            </w:pPr>
          </w:p>
        </w:tc>
      </w:tr>
      <w:tr w:rsidR="00E8550F" w:rsidRPr="00611417" w14:paraId="6EC6BA8E" w14:textId="77777777" w:rsidTr="00BD4B30">
        <w:tc>
          <w:tcPr>
            <w:tcW w:w="430" w:type="pct"/>
          </w:tcPr>
          <w:p w14:paraId="4B997CCB" w14:textId="77777777" w:rsidR="00E8550F" w:rsidRPr="00FF6EC8" w:rsidRDefault="00E8550F">
            <w:pPr>
              <w:rPr>
                <w:rFonts w:ascii="Cambria" w:hAnsi="Cambria" w:cs="Times New Roman"/>
                <w:sz w:val="20"/>
                <w:szCs w:val="20"/>
                <w:lang w:val="fr-FR"/>
              </w:rPr>
            </w:pPr>
          </w:p>
        </w:tc>
        <w:tc>
          <w:tcPr>
            <w:tcW w:w="1874" w:type="pct"/>
          </w:tcPr>
          <w:p w14:paraId="5A555C39" w14:textId="77777777" w:rsidR="00E8550F" w:rsidRPr="00FF6EC8" w:rsidRDefault="00E8550F">
            <w:pPr>
              <w:rPr>
                <w:rFonts w:ascii="Cambria" w:hAnsi="Cambria" w:cs="Times New Roman"/>
                <w:b/>
                <w:bCs/>
                <w:sz w:val="20"/>
                <w:szCs w:val="20"/>
                <w:lang w:val="fr-FR"/>
              </w:rPr>
            </w:pPr>
          </w:p>
          <w:p w14:paraId="17BFE6CD" w14:textId="77777777" w:rsidR="00E8550F" w:rsidRPr="00475121" w:rsidRDefault="00E8550F">
            <w:pPr>
              <w:rPr>
                <w:rFonts w:ascii="Cambria" w:hAnsi="Cambria" w:cs="Times New Roman"/>
                <w:sz w:val="20"/>
                <w:szCs w:val="20"/>
                <w:lang w:val="fr-CA"/>
              </w:rPr>
            </w:pPr>
            <w:r w:rsidRPr="00475121">
              <w:rPr>
                <w:rFonts w:ascii="Cambria" w:hAnsi="Cambria" w:cs="Times New Roman"/>
                <w:b/>
                <w:bCs/>
                <w:sz w:val="20"/>
                <w:szCs w:val="20"/>
                <w:lang w:val="fr-CA"/>
              </w:rPr>
              <w:t>[SI SP_Q02 = 1]</w:t>
            </w:r>
            <w:r w:rsidRPr="00475121">
              <w:rPr>
                <w:rFonts w:ascii="Cambria" w:hAnsi="Cambria" w:cs="Times New Roman"/>
                <w:sz w:val="20"/>
                <w:szCs w:val="20"/>
                <w:lang w:val="fr-CA"/>
              </w:rPr>
              <w:t xml:space="preserve"> </w:t>
            </w:r>
            <w:r>
              <w:rPr>
                <w:rFonts w:ascii="Cambria" w:hAnsi="Cambria" w:cs="Times New Roman"/>
                <w:sz w:val="20"/>
                <w:szCs w:val="20"/>
                <w:lang w:val="fr-CA"/>
              </w:rPr>
              <w:t>Poser les questions</w:t>
            </w:r>
            <w:r w:rsidRPr="00475121">
              <w:rPr>
                <w:rFonts w:ascii="Cambria" w:hAnsi="Cambria" w:cs="Times New Roman"/>
                <w:sz w:val="20"/>
                <w:szCs w:val="20"/>
                <w:lang w:val="fr-CA"/>
              </w:rPr>
              <w:t xml:space="preserve"> SP_Q03 </w:t>
            </w:r>
            <w:r>
              <w:rPr>
                <w:rFonts w:ascii="Cambria" w:hAnsi="Cambria" w:cs="Times New Roman"/>
                <w:sz w:val="20"/>
                <w:szCs w:val="20"/>
                <w:lang w:val="fr-CA"/>
              </w:rPr>
              <w:t>à</w:t>
            </w:r>
            <w:r w:rsidRPr="00475121">
              <w:rPr>
                <w:rFonts w:ascii="Cambria" w:hAnsi="Cambria" w:cs="Times New Roman"/>
                <w:sz w:val="20"/>
                <w:szCs w:val="20"/>
                <w:lang w:val="fr-CA"/>
              </w:rPr>
              <w:t xml:space="preserve"> SP_Q16 </w:t>
            </w:r>
          </w:p>
          <w:p w14:paraId="3806161F" w14:textId="77777777" w:rsidR="00E8550F" w:rsidRPr="00475121" w:rsidDel="00FA0EFC" w:rsidRDefault="00E8550F">
            <w:pPr>
              <w:rPr>
                <w:rFonts w:ascii="Cambria" w:hAnsi="Cambria" w:cs="Times New Roman"/>
                <w:sz w:val="20"/>
                <w:szCs w:val="20"/>
                <w:lang w:val="fr-CA"/>
              </w:rPr>
            </w:pPr>
          </w:p>
        </w:tc>
        <w:tc>
          <w:tcPr>
            <w:tcW w:w="2695" w:type="pct"/>
            <w:gridSpan w:val="7"/>
          </w:tcPr>
          <w:p w14:paraId="5C8B8052" w14:textId="77777777" w:rsidR="00E8550F" w:rsidRPr="00475121" w:rsidRDefault="00E8550F">
            <w:pPr>
              <w:rPr>
                <w:rFonts w:ascii="Cambria" w:hAnsi="Cambria" w:cs="Times New Roman"/>
                <w:sz w:val="20"/>
                <w:szCs w:val="20"/>
                <w:lang w:val="fr-CA"/>
              </w:rPr>
            </w:pPr>
          </w:p>
        </w:tc>
      </w:tr>
      <w:tr w:rsidR="00E8550F" w:rsidRPr="00FF6EC8" w14:paraId="16260E2B" w14:textId="77777777" w:rsidTr="00BD4B30">
        <w:tc>
          <w:tcPr>
            <w:tcW w:w="430" w:type="pct"/>
          </w:tcPr>
          <w:p w14:paraId="58EFC196" w14:textId="77777777" w:rsidR="00E8550F" w:rsidRPr="00475121" w:rsidRDefault="00E8550F">
            <w:pPr>
              <w:rPr>
                <w:rFonts w:ascii="Cambria" w:hAnsi="Cambria" w:cs="Times New Roman"/>
                <w:sz w:val="20"/>
                <w:szCs w:val="20"/>
                <w:lang w:val="fr-CA"/>
              </w:rPr>
            </w:pPr>
          </w:p>
        </w:tc>
        <w:tc>
          <w:tcPr>
            <w:tcW w:w="1874" w:type="pct"/>
          </w:tcPr>
          <w:p w14:paraId="00E275D5" w14:textId="77777777" w:rsidR="00E8550F" w:rsidRPr="00FF6EC8" w:rsidRDefault="00E8550F">
            <w:pPr>
              <w:ind w:left="796" w:hanging="796"/>
              <w:rPr>
                <w:rFonts w:ascii="Cambria" w:hAnsi="Cambria" w:cs="Times New Roman"/>
                <w:sz w:val="20"/>
                <w:szCs w:val="20"/>
                <w:lang w:val="fr-FR"/>
              </w:rPr>
            </w:pPr>
            <w:r w:rsidRPr="00475121">
              <w:rPr>
                <w:rFonts w:ascii="Cambria" w:hAnsi="Cambria" w:cs="Times New Roman"/>
                <w:sz w:val="20"/>
                <w:szCs w:val="20"/>
                <w:lang w:val="fr-CA"/>
              </w:rPr>
              <w:t xml:space="preserve"> </w:t>
            </w: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w:t>
            </w:r>
            <w:r w:rsidRPr="00FF6EC8">
              <w:rPr>
                <w:rFonts w:ascii="Cambria" w:hAnsi="Cambria"/>
                <w:sz w:val="20"/>
                <w:szCs w:val="20"/>
                <w:lang w:val="fr-FR"/>
              </w:rPr>
              <w:t xml:space="preserve">Pour les énoncés suivants, nous allons à nouveau vous demander d’utiliser l’échelle où 1 = pas du tout d’accord et 5 = tout à fait d’accord. Dans quelle mesure êtes-vous d'accord ou pas d'accord avec </w:t>
            </w:r>
            <w:r>
              <w:rPr>
                <w:rFonts w:ascii="Cambria" w:hAnsi="Cambria"/>
                <w:sz w:val="20"/>
                <w:szCs w:val="20"/>
                <w:lang w:val="fr-FR"/>
              </w:rPr>
              <w:t>les affirmations suivantes?</w:t>
            </w:r>
          </w:p>
        </w:tc>
        <w:tc>
          <w:tcPr>
            <w:tcW w:w="529" w:type="pct"/>
          </w:tcPr>
          <w:p w14:paraId="0ACF13CB"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Pas du tout d’accord</w:t>
            </w:r>
          </w:p>
          <w:p w14:paraId="45371B0E"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1</w:t>
            </w:r>
          </w:p>
        </w:tc>
        <w:tc>
          <w:tcPr>
            <w:tcW w:w="192" w:type="pct"/>
          </w:tcPr>
          <w:p w14:paraId="6E15B1ED" w14:textId="77777777" w:rsidR="00E8550F" w:rsidRPr="00FF6EC8" w:rsidRDefault="00E8550F">
            <w:pPr>
              <w:jc w:val="center"/>
              <w:rPr>
                <w:rFonts w:ascii="Cambria" w:hAnsi="Cambria" w:cs="Times New Roman"/>
                <w:sz w:val="20"/>
                <w:szCs w:val="20"/>
                <w:lang w:val="fr-FR"/>
              </w:rPr>
            </w:pPr>
          </w:p>
          <w:p w14:paraId="5157BE58"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2</w:t>
            </w:r>
          </w:p>
        </w:tc>
        <w:tc>
          <w:tcPr>
            <w:tcW w:w="193" w:type="pct"/>
          </w:tcPr>
          <w:p w14:paraId="2E2E0984" w14:textId="77777777" w:rsidR="00E8550F" w:rsidRPr="00FF6EC8" w:rsidRDefault="00E8550F">
            <w:pPr>
              <w:jc w:val="center"/>
              <w:rPr>
                <w:rFonts w:ascii="Cambria" w:hAnsi="Cambria" w:cs="Times New Roman"/>
                <w:sz w:val="20"/>
                <w:szCs w:val="20"/>
                <w:lang w:val="fr-FR"/>
              </w:rPr>
            </w:pPr>
          </w:p>
          <w:p w14:paraId="372FD4BC"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3</w:t>
            </w:r>
          </w:p>
        </w:tc>
        <w:tc>
          <w:tcPr>
            <w:tcW w:w="192" w:type="pct"/>
          </w:tcPr>
          <w:p w14:paraId="41010A96" w14:textId="77777777" w:rsidR="00E8550F" w:rsidRPr="00FF6EC8" w:rsidRDefault="00E8550F">
            <w:pPr>
              <w:jc w:val="center"/>
              <w:rPr>
                <w:rFonts w:ascii="Cambria" w:hAnsi="Cambria" w:cs="Times New Roman"/>
                <w:sz w:val="20"/>
                <w:szCs w:val="20"/>
                <w:lang w:val="fr-FR"/>
              </w:rPr>
            </w:pPr>
          </w:p>
          <w:p w14:paraId="5FFFF19C"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4</w:t>
            </w:r>
          </w:p>
        </w:tc>
        <w:tc>
          <w:tcPr>
            <w:tcW w:w="819" w:type="pct"/>
          </w:tcPr>
          <w:p w14:paraId="78E4D4B2"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Tout à fait d’accord</w:t>
            </w:r>
          </w:p>
          <w:p w14:paraId="7DC0A77F"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5</w:t>
            </w:r>
          </w:p>
        </w:tc>
        <w:tc>
          <w:tcPr>
            <w:tcW w:w="385" w:type="pct"/>
          </w:tcPr>
          <w:p w14:paraId="62E6B6A2" w14:textId="77777777" w:rsidR="00E8550F" w:rsidRDefault="00E8550F">
            <w:pPr>
              <w:jc w:val="center"/>
              <w:rPr>
                <w:rFonts w:ascii="Cambria" w:hAnsi="Cambria" w:cs="Times New Roman"/>
                <w:sz w:val="20"/>
                <w:szCs w:val="20"/>
                <w:lang w:val="fr-FR"/>
              </w:rPr>
            </w:pPr>
            <w:r>
              <w:rPr>
                <w:rFonts w:ascii="Cambria" w:hAnsi="Cambria" w:cs="Times New Roman"/>
                <w:sz w:val="20"/>
                <w:szCs w:val="20"/>
                <w:lang w:val="fr-FR"/>
              </w:rPr>
              <w:t>Ne sais pas</w:t>
            </w:r>
          </w:p>
          <w:p w14:paraId="47F95CA9"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98</w:t>
            </w:r>
          </w:p>
        </w:tc>
        <w:tc>
          <w:tcPr>
            <w:tcW w:w="384" w:type="pct"/>
          </w:tcPr>
          <w:p w14:paraId="4464AA3E" w14:textId="77777777" w:rsidR="00E8550F"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64E3E71C"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99</w:t>
            </w:r>
          </w:p>
        </w:tc>
      </w:tr>
      <w:tr w:rsidR="00E8550F" w:rsidRPr="00611417" w14:paraId="09B92CBB" w14:textId="77777777" w:rsidTr="00BD4B30">
        <w:tc>
          <w:tcPr>
            <w:tcW w:w="430" w:type="pct"/>
          </w:tcPr>
          <w:p w14:paraId="4CFA37CD"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SP_Q03</w:t>
            </w:r>
          </w:p>
        </w:tc>
        <w:tc>
          <w:tcPr>
            <w:tcW w:w="1874" w:type="pct"/>
          </w:tcPr>
          <w:p w14:paraId="363B8572"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On m'a assigné un gestionnaire de cas dans un délai raisonnable.</w:t>
            </w:r>
          </w:p>
        </w:tc>
        <w:tc>
          <w:tcPr>
            <w:tcW w:w="529" w:type="pct"/>
          </w:tcPr>
          <w:p w14:paraId="247B3551" w14:textId="77777777" w:rsidR="00E8550F" w:rsidRPr="00FF6EC8" w:rsidRDefault="00E8550F">
            <w:pPr>
              <w:rPr>
                <w:rFonts w:ascii="Cambria" w:hAnsi="Cambria" w:cs="Times New Roman"/>
                <w:sz w:val="20"/>
                <w:szCs w:val="20"/>
                <w:lang w:val="fr-FR"/>
              </w:rPr>
            </w:pPr>
          </w:p>
        </w:tc>
        <w:tc>
          <w:tcPr>
            <w:tcW w:w="192" w:type="pct"/>
          </w:tcPr>
          <w:p w14:paraId="25B9222B" w14:textId="77777777" w:rsidR="00E8550F" w:rsidRPr="00FF6EC8" w:rsidRDefault="00E8550F">
            <w:pPr>
              <w:rPr>
                <w:rFonts w:ascii="Cambria" w:hAnsi="Cambria" w:cs="Times New Roman"/>
                <w:sz w:val="20"/>
                <w:szCs w:val="20"/>
                <w:lang w:val="fr-FR"/>
              </w:rPr>
            </w:pPr>
          </w:p>
        </w:tc>
        <w:tc>
          <w:tcPr>
            <w:tcW w:w="193" w:type="pct"/>
          </w:tcPr>
          <w:p w14:paraId="4A6098DF" w14:textId="77777777" w:rsidR="00E8550F" w:rsidRPr="00FF6EC8" w:rsidRDefault="00E8550F">
            <w:pPr>
              <w:rPr>
                <w:rFonts w:ascii="Cambria" w:hAnsi="Cambria" w:cs="Times New Roman"/>
                <w:sz w:val="20"/>
                <w:szCs w:val="20"/>
                <w:lang w:val="fr-FR"/>
              </w:rPr>
            </w:pPr>
          </w:p>
        </w:tc>
        <w:tc>
          <w:tcPr>
            <w:tcW w:w="192" w:type="pct"/>
          </w:tcPr>
          <w:p w14:paraId="76D58743" w14:textId="77777777" w:rsidR="00E8550F" w:rsidRPr="00FF6EC8" w:rsidRDefault="00E8550F">
            <w:pPr>
              <w:rPr>
                <w:rFonts w:ascii="Cambria" w:hAnsi="Cambria" w:cs="Times New Roman"/>
                <w:sz w:val="20"/>
                <w:szCs w:val="20"/>
                <w:lang w:val="fr-FR"/>
              </w:rPr>
            </w:pPr>
          </w:p>
        </w:tc>
        <w:tc>
          <w:tcPr>
            <w:tcW w:w="819" w:type="pct"/>
          </w:tcPr>
          <w:p w14:paraId="78B316E3" w14:textId="77777777" w:rsidR="00E8550F" w:rsidRPr="00FF6EC8" w:rsidRDefault="00E8550F">
            <w:pPr>
              <w:rPr>
                <w:rFonts w:ascii="Cambria" w:hAnsi="Cambria" w:cs="Times New Roman"/>
                <w:sz w:val="20"/>
                <w:szCs w:val="20"/>
                <w:lang w:val="fr-FR"/>
              </w:rPr>
            </w:pPr>
          </w:p>
        </w:tc>
        <w:tc>
          <w:tcPr>
            <w:tcW w:w="385" w:type="pct"/>
          </w:tcPr>
          <w:p w14:paraId="098204EB" w14:textId="77777777" w:rsidR="00E8550F" w:rsidRPr="00FF6EC8" w:rsidRDefault="00E8550F">
            <w:pPr>
              <w:rPr>
                <w:rFonts w:ascii="Cambria" w:hAnsi="Cambria" w:cs="Times New Roman"/>
                <w:sz w:val="20"/>
                <w:szCs w:val="20"/>
                <w:lang w:val="fr-FR"/>
              </w:rPr>
            </w:pPr>
          </w:p>
        </w:tc>
        <w:tc>
          <w:tcPr>
            <w:tcW w:w="384" w:type="pct"/>
          </w:tcPr>
          <w:p w14:paraId="5C0367FD" w14:textId="77777777" w:rsidR="00E8550F" w:rsidRPr="00FF6EC8" w:rsidRDefault="00E8550F">
            <w:pPr>
              <w:rPr>
                <w:rFonts w:ascii="Cambria" w:hAnsi="Cambria" w:cs="Times New Roman"/>
                <w:sz w:val="20"/>
                <w:szCs w:val="20"/>
                <w:lang w:val="fr-FR"/>
              </w:rPr>
            </w:pPr>
          </w:p>
        </w:tc>
      </w:tr>
      <w:tr w:rsidR="00E8550F" w:rsidRPr="00611417" w14:paraId="008D5FE4" w14:textId="77777777" w:rsidTr="00BD4B30">
        <w:tc>
          <w:tcPr>
            <w:tcW w:w="430" w:type="pct"/>
          </w:tcPr>
          <w:p w14:paraId="1FF5B0EA"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SP_Q04</w:t>
            </w:r>
          </w:p>
        </w:tc>
        <w:tc>
          <w:tcPr>
            <w:tcW w:w="1874" w:type="pct"/>
          </w:tcPr>
          <w:p w14:paraId="2F90D694"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Je ne suis pas satisfait des relations de travail que j'ai avec mon gestionnaire de cas actuel.</w:t>
            </w:r>
          </w:p>
        </w:tc>
        <w:tc>
          <w:tcPr>
            <w:tcW w:w="529" w:type="pct"/>
          </w:tcPr>
          <w:p w14:paraId="6284AFE0" w14:textId="77777777" w:rsidR="00E8550F" w:rsidRPr="00FF6EC8" w:rsidRDefault="00E8550F">
            <w:pPr>
              <w:rPr>
                <w:rFonts w:ascii="Cambria" w:hAnsi="Cambria" w:cs="Times New Roman"/>
                <w:sz w:val="20"/>
                <w:szCs w:val="20"/>
                <w:lang w:val="fr-FR"/>
              </w:rPr>
            </w:pPr>
          </w:p>
        </w:tc>
        <w:tc>
          <w:tcPr>
            <w:tcW w:w="192" w:type="pct"/>
          </w:tcPr>
          <w:p w14:paraId="175C027D" w14:textId="77777777" w:rsidR="00E8550F" w:rsidRPr="00FF6EC8" w:rsidRDefault="00E8550F">
            <w:pPr>
              <w:rPr>
                <w:rFonts w:ascii="Cambria" w:hAnsi="Cambria" w:cs="Times New Roman"/>
                <w:sz w:val="20"/>
                <w:szCs w:val="20"/>
                <w:lang w:val="fr-FR"/>
              </w:rPr>
            </w:pPr>
          </w:p>
        </w:tc>
        <w:tc>
          <w:tcPr>
            <w:tcW w:w="193" w:type="pct"/>
          </w:tcPr>
          <w:p w14:paraId="3FD82E48" w14:textId="77777777" w:rsidR="00E8550F" w:rsidRPr="00FF6EC8" w:rsidRDefault="00E8550F">
            <w:pPr>
              <w:rPr>
                <w:rFonts w:ascii="Cambria" w:hAnsi="Cambria" w:cs="Times New Roman"/>
                <w:sz w:val="20"/>
                <w:szCs w:val="20"/>
                <w:lang w:val="fr-FR"/>
              </w:rPr>
            </w:pPr>
          </w:p>
        </w:tc>
        <w:tc>
          <w:tcPr>
            <w:tcW w:w="192" w:type="pct"/>
          </w:tcPr>
          <w:p w14:paraId="637454D3" w14:textId="77777777" w:rsidR="00E8550F" w:rsidRPr="00FF6EC8" w:rsidRDefault="00E8550F">
            <w:pPr>
              <w:rPr>
                <w:rFonts w:ascii="Cambria" w:hAnsi="Cambria" w:cs="Times New Roman"/>
                <w:sz w:val="20"/>
                <w:szCs w:val="20"/>
                <w:lang w:val="fr-FR"/>
              </w:rPr>
            </w:pPr>
          </w:p>
        </w:tc>
        <w:tc>
          <w:tcPr>
            <w:tcW w:w="819" w:type="pct"/>
          </w:tcPr>
          <w:p w14:paraId="00E7063C" w14:textId="77777777" w:rsidR="00E8550F" w:rsidRPr="00FF6EC8" w:rsidRDefault="00E8550F">
            <w:pPr>
              <w:rPr>
                <w:rFonts w:ascii="Cambria" w:hAnsi="Cambria" w:cs="Times New Roman"/>
                <w:sz w:val="20"/>
                <w:szCs w:val="20"/>
                <w:lang w:val="fr-FR"/>
              </w:rPr>
            </w:pPr>
          </w:p>
        </w:tc>
        <w:tc>
          <w:tcPr>
            <w:tcW w:w="385" w:type="pct"/>
          </w:tcPr>
          <w:p w14:paraId="39E6EEA2" w14:textId="77777777" w:rsidR="00E8550F" w:rsidRPr="00FF6EC8" w:rsidRDefault="00E8550F">
            <w:pPr>
              <w:rPr>
                <w:rFonts w:ascii="Cambria" w:hAnsi="Cambria" w:cs="Times New Roman"/>
                <w:sz w:val="20"/>
                <w:szCs w:val="20"/>
                <w:lang w:val="fr-FR"/>
              </w:rPr>
            </w:pPr>
          </w:p>
        </w:tc>
        <w:tc>
          <w:tcPr>
            <w:tcW w:w="384" w:type="pct"/>
          </w:tcPr>
          <w:p w14:paraId="6B5D9797" w14:textId="77777777" w:rsidR="00E8550F" w:rsidRPr="00FF6EC8" w:rsidRDefault="00E8550F">
            <w:pPr>
              <w:rPr>
                <w:rFonts w:ascii="Cambria" w:hAnsi="Cambria" w:cs="Times New Roman"/>
                <w:sz w:val="20"/>
                <w:szCs w:val="20"/>
                <w:lang w:val="fr-FR"/>
              </w:rPr>
            </w:pPr>
          </w:p>
        </w:tc>
      </w:tr>
      <w:tr w:rsidR="00E8550F" w:rsidRPr="00611417" w14:paraId="19C3968E" w14:textId="77777777" w:rsidTr="00BD4B30">
        <w:tc>
          <w:tcPr>
            <w:tcW w:w="430" w:type="pct"/>
          </w:tcPr>
          <w:p w14:paraId="4AA44DD2"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SP_Q05</w:t>
            </w:r>
          </w:p>
        </w:tc>
        <w:tc>
          <w:tcPr>
            <w:tcW w:w="1874" w:type="pct"/>
          </w:tcPr>
          <w:p w14:paraId="1C4A60A3"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Les objectifs de mon plan </w:t>
            </w:r>
            <w:r>
              <w:rPr>
                <w:rFonts w:ascii="Cambria" w:hAnsi="Cambria"/>
                <w:sz w:val="20"/>
                <w:szCs w:val="20"/>
                <w:lang w:val="fr-FR"/>
              </w:rPr>
              <w:t>d’intervention</w:t>
            </w:r>
            <w:r w:rsidRPr="00FF6EC8">
              <w:rPr>
                <w:rFonts w:ascii="Cambria" w:hAnsi="Cambria"/>
                <w:sz w:val="20"/>
                <w:szCs w:val="20"/>
                <w:lang w:val="fr-FR"/>
              </w:rPr>
              <w:t xml:space="preserve"> ne reflètent pas mes besoins.</w:t>
            </w:r>
          </w:p>
        </w:tc>
        <w:tc>
          <w:tcPr>
            <w:tcW w:w="529" w:type="pct"/>
          </w:tcPr>
          <w:p w14:paraId="6C6A0901" w14:textId="77777777" w:rsidR="00E8550F" w:rsidRPr="00FF6EC8" w:rsidRDefault="00E8550F">
            <w:pPr>
              <w:rPr>
                <w:rFonts w:ascii="Cambria" w:hAnsi="Cambria" w:cs="Times New Roman"/>
                <w:sz w:val="20"/>
                <w:szCs w:val="20"/>
                <w:lang w:val="fr-FR"/>
              </w:rPr>
            </w:pPr>
          </w:p>
        </w:tc>
        <w:tc>
          <w:tcPr>
            <w:tcW w:w="192" w:type="pct"/>
          </w:tcPr>
          <w:p w14:paraId="3AE8699E" w14:textId="77777777" w:rsidR="00E8550F" w:rsidRPr="00FF6EC8" w:rsidRDefault="00E8550F">
            <w:pPr>
              <w:rPr>
                <w:rFonts w:ascii="Cambria" w:hAnsi="Cambria" w:cs="Times New Roman"/>
                <w:sz w:val="20"/>
                <w:szCs w:val="20"/>
                <w:lang w:val="fr-FR"/>
              </w:rPr>
            </w:pPr>
          </w:p>
        </w:tc>
        <w:tc>
          <w:tcPr>
            <w:tcW w:w="193" w:type="pct"/>
          </w:tcPr>
          <w:p w14:paraId="0128AECA" w14:textId="77777777" w:rsidR="00E8550F" w:rsidRPr="00FF6EC8" w:rsidRDefault="00E8550F">
            <w:pPr>
              <w:rPr>
                <w:rFonts w:ascii="Cambria" w:hAnsi="Cambria" w:cs="Times New Roman"/>
                <w:sz w:val="20"/>
                <w:szCs w:val="20"/>
                <w:lang w:val="fr-FR"/>
              </w:rPr>
            </w:pPr>
          </w:p>
        </w:tc>
        <w:tc>
          <w:tcPr>
            <w:tcW w:w="192" w:type="pct"/>
          </w:tcPr>
          <w:p w14:paraId="10C62D70" w14:textId="77777777" w:rsidR="00E8550F" w:rsidRPr="00FF6EC8" w:rsidRDefault="00E8550F">
            <w:pPr>
              <w:rPr>
                <w:rFonts w:ascii="Cambria" w:hAnsi="Cambria" w:cs="Times New Roman"/>
                <w:sz w:val="20"/>
                <w:szCs w:val="20"/>
                <w:lang w:val="fr-FR"/>
              </w:rPr>
            </w:pPr>
          </w:p>
        </w:tc>
        <w:tc>
          <w:tcPr>
            <w:tcW w:w="819" w:type="pct"/>
          </w:tcPr>
          <w:p w14:paraId="1DC9E20E" w14:textId="77777777" w:rsidR="00E8550F" w:rsidRPr="00FF6EC8" w:rsidRDefault="00E8550F">
            <w:pPr>
              <w:rPr>
                <w:rFonts w:ascii="Cambria" w:hAnsi="Cambria" w:cs="Times New Roman"/>
                <w:sz w:val="20"/>
                <w:szCs w:val="20"/>
                <w:lang w:val="fr-FR"/>
              </w:rPr>
            </w:pPr>
          </w:p>
        </w:tc>
        <w:tc>
          <w:tcPr>
            <w:tcW w:w="385" w:type="pct"/>
          </w:tcPr>
          <w:p w14:paraId="64F1F32F" w14:textId="77777777" w:rsidR="00E8550F" w:rsidRPr="00FF6EC8" w:rsidRDefault="00E8550F">
            <w:pPr>
              <w:rPr>
                <w:rFonts w:ascii="Cambria" w:hAnsi="Cambria" w:cs="Times New Roman"/>
                <w:sz w:val="20"/>
                <w:szCs w:val="20"/>
                <w:lang w:val="fr-FR"/>
              </w:rPr>
            </w:pPr>
          </w:p>
        </w:tc>
        <w:tc>
          <w:tcPr>
            <w:tcW w:w="384" w:type="pct"/>
          </w:tcPr>
          <w:p w14:paraId="310B4E32" w14:textId="77777777" w:rsidR="00E8550F" w:rsidRPr="00FF6EC8" w:rsidRDefault="00E8550F">
            <w:pPr>
              <w:rPr>
                <w:rFonts w:ascii="Cambria" w:hAnsi="Cambria" w:cs="Times New Roman"/>
                <w:sz w:val="20"/>
                <w:szCs w:val="20"/>
                <w:lang w:val="fr-FR"/>
              </w:rPr>
            </w:pPr>
          </w:p>
        </w:tc>
      </w:tr>
      <w:tr w:rsidR="00E8550F" w:rsidRPr="00611417" w14:paraId="45E0C953" w14:textId="77777777" w:rsidTr="00BD4B30">
        <w:tc>
          <w:tcPr>
            <w:tcW w:w="430" w:type="pct"/>
          </w:tcPr>
          <w:p w14:paraId="7F737683"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SP_Q06</w:t>
            </w:r>
          </w:p>
        </w:tc>
        <w:tc>
          <w:tcPr>
            <w:tcW w:w="1874" w:type="pct"/>
          </w:tcPr>
          <w:p w14:paraId="0B9670E3"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J'ai participé à l'élaboration de mes objectifs pour mon plan </w:t>
            </w:r>
            <w:r>
              <w:rPr>
                <w:rFonts w:ascii="Cambria" w:hAnsi="Cambria"/>
                <w:sz w:val="20"/>
                <w:szCs w:val="20"/>
                <w:lang w:val="fr-FR"/>
              </w:rPr>
              <w:t>d’intervention</w:t>
            </w:r>
            <w:r w:rsidRPr="00FF6EC8">
              <w:rPr>
                <w:rFonts w:ascii="Cambria" w:hAnsi="Cambria"/>
                <w:sz w:val="20"/>
                <w:szCs w:val="20"/>
                <w:lang w:val="fr-FR"/>
              </w:rPr>
              <w:t>.</w:t>
            </w:r>
          </w:p>
        </w:tc>
        <w:tc>
          <w:tcPr>
            <w:tcW w:w="529" w:type="pct"/>
          </w:tcPr>
          <w:p w14:paraId="25755A28" w14:textId="77777777" w:rsidR="00E8550F" w:rsidRPr="00FF6EC8" w:rsidRDefault="00E8550F">
            <w:pPr>
              <w:rPr>
                <w:rFonts w:ascii="Cambria" w:hAnsi="Cambria" w:cs="Times New Roman"/>
                <w:sz w:val="20"/>
                <w:szCs w:val="20"/>
                <w:lang w:val="fr-FR"/>
              </w:rPr>
            </w:pPr>
          </w:p>
        </w:tc>
        <w:tc>
          <w:tcPr>
            <w:tcW w:w="192" w:type="pct"/>
          </w:tcPr>
          <w:p w14:paraId="22107205" w14:textId="77777777" w:rsidR="00E8550F" w:rsidRPr="00FF6EC8" w:rsidRDefault="00E8550F">
            <w:pPr>
              <w:rPr>
                <w:rFonts w:ascii="Cambria" w:hAnsi="Cambria" w:cs="Times New Roman"/>
                <w:sz w:val="20"/>
                <w:szCs w:val="20"/>
                <w:lang w:val="fr-FR"/>
              </w:rPr>
            </w:pPr>
          </w:p>
        </w:tc>
        <w:tc>
          <w:tcPr>
            <w:tcW w:w="193" w:type="pct"/>
          </w:tcPr>
          <w:p w14:paraId="6BF2FA36" w14:textId="77777777" w:rsidR="00E8550F" w:rsidRPr="00FF6EC8" w:rsidRDefault="00E8550F">
            <w:pPr>
              <w:rPr>
                <w:rFonts w:ascii="Cambria" w:hAnsi="Cambria" w:cs="Times New Roman"/>
                <w:sz w:val="20"/>
                <w:szCs w:val="20"/>
                <w:lang w:val="fr-FR"/>
              </w:rPr>
            </w:pPr>
          </w:p>
        </w:tc>
        <w:tc>
          <w:tcPr>
            <w:tcW w:w="192" w:type="pct"/>
          </w:tcPr>
          <w:p w14:paraId="6375E5FF" w14:textId="77777777" w:rsidR="00E8550F" w:rsidRPr="00FF6EC8" w:rsidRDefault="00E8550F">
            <w:pPr>
              <w:rPr>
                <w:rFonts w:ascii="Cambria" w:hAnsi="Cambria" w:cs="Times New Roman"/>
                <w:sz w:val="20"/>
                <w:szCs w:val="20"/>
                <w:lang w:val="fr-FR"/>
              </w:rPr>
            </w:pPr>
          </w:p>
        </w:tc>
        <w:tc>
          <w:tcPr>
            <w:tcW w:w="819" w:type="pct"/>
          </w:tcPr>
          <w:p w14:paraId="3D05558F" w14:textId="77777777" w:rsidR="00E8550F" w:rsidRPr="00FF6EC8" w:rsidRDefault="00E8550F">
            <w:pPr>
              <w:rPr>
                <w:rFonts w:ascii="Cambria" w:hAnsi="Cambria" w:cs="Times New Roman"/>
                <w:sz w:val="20"/>
                <w:szCs w:val="20"/>
                <w:lang w:val="fr-FR"/>
              </w:rPr>
            </w:pPr>
          </w:p>
        </w:tc>
        <w:tc>
          <w:tcPr>
            <w:tcW w:w="385" w:type="pct"/>
          </w:tcPr>
          <w:p w14:paraId="10B01456" w14:textId="77777777" w:rsidR="00E8550F" w:rsidRPr="00FF6EC8" w:rsidRDefault="00E8550F">
            <w:pPr>
              <w:rPr>
                <w:rFonts w:ascii="Cambria" w:hAnsi="Cambria" w:cs="Times New Roman"/>
                <w:sz w:val="20"/>
                <w:szCs w:val="20"/>
                <w:lang w:val="fr-FR"/>
              </w:rPr>
            </w:pPr>
          </w:p>
        </w:tc>
        <w:tc>
          <w:tcPr>
            <w:tcW w:w="384" w:type="pct"/>
          </w:tcPr>
          <w:p w14:paraId="4E08E25C" w14:textId="77777777" w:rsidR="00E8550F" w:rsidRPr="00FF6EC8" w:rsidRDefault="00E8550F">
            <w:pPr>
              <w:rPr>
                <w:rFonts w:ascii="Cambria" w:hAnsi="Cambria" w:cs="Times New Roman"/>
                <w:sz w:val="20"/>
                <w:szCs w:val="20"/>
                <w:lang w:val="fr-FR"/>
              </w:rPr>
            </w:pPr>
          </w:p>
        </w:tc>
      </w:tr>
      <w:tr w:rsidR="00E8550F" w:rsidRPr="00611417" w14:paraId="090B411D" w14:textId="77777777" w:rsidTr="00BD4B30">
        <w:tc>
          <w:tcPr>
            <w:tcW w:w="430" w:type="pct"/>
          </w:tcPr>
          <w:p w14:paraId="5B985030"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SP_Q07</w:t>
            </w:r>
          </w:p>
        </w:tc>
        <w:tc>
          <w:tcPr>
            <w:tcW w:w="1874" w:type="pct"/>
          </w:tcPr>
          <w:p w14:paraId="7D4935DF"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J'ai eu l'occasion d'impliquer ma famille et d'autres gens qui me </w:t>
            </w:r>
            <w:r>
              <w:rPr>
                <w:rFonts w:ascii="Cambria" w:hAnsi="Cambria"/>
                <w:sz w:val="20"/>
                <w:szCs w:val="20"/>
                <w:lang w:val="fr-FR"/>
              </w:rPr>
              <w:t>soutiennent</w:t>
            </w:r>
            <w:r w:rsidRPr="00FF6EC8">
              <w:rPr>
                <w:rFonts w:ascii="Cambria" w:hAnsi="Cambria"/>
                <w:sz w:val="20"/>
                <w:szCs w:val="20"/>
                <w:lang w:val="fr-FR"/>
              </w:rPr>
              <w:t xml:space="preserve"> dans l'élaboration de mon plan </w:t>
            </w:r>
            <w:r>
              <w:rPr>
                <w:rFonts w:ascii="Cambria" w:hAnsi="Cambria"/>
                <w:sz w:val="20"/>
                <w:szCs w:val="20"/>
                <w:lang w:val="fr-FR"/>
              </w:rPr>
              <w:t>d’intervention.</w:t>
            </w:r>
          </w:p>
        </w:tc>
        <w:tc>
          <w:tcPr>
            <w:tcW w:w="529" w:type="pct"/>
          </w:tcPr>
          <w:p w14:paraId="7CA4B68D" w14:textId="77777777" w:rsidR="00E8550F" w:rsidRPr="00FF6EC8" w:rsidRDefault="00E8550F">
            <w:pPr>
              <w:rPr>
                <w:rFonts w:ascii="Cambria" w:hAnsi="Cambria" w:cs="Times New Roman"/>
                <w:sz w:val="20"/>
                <w:szCs w:val="20"/>
                <w:lang w:val="fr-FR"/>
              </w:rPr>
            </w:pPr>
          </w:p>
        </w:tc>
        <w:tc>
          <w:tcPr>
            <w:tcW w:w="192" w:type="pct"/>
          </w:tcPr>
          <w:p w14:paraId="55FC39E1" w14:textId="77777777" w:rsidR="00E8550F" w:rsidRPr="00FF6EC8" w:rsidRDefault="00E8550F">
            <w:pPr>
              <w:rPr>
                <w:rFonts w:ascii="Cambria" w:hAnsi="Cambria" w:cs="Times New Roman"/>
                <w:sz w:val="20"/>
                <w:szCs w:val="20"/>
                <w:lang w:val="fr-FR"/>
              </w:rPr>
            </w:pPr>
          </w:p>
        </w:tc>
        <w:tc>
          <w:tcPr>
            <w:tcW w:w="193" w:type="pct"/>
          </w:tcPr>
          <w:p w14:paraId="484553EA" w14:textId="77777777" w:rsidR="00E8550F" w:rsidRPr="00FF6EC8" w:rsidRDefault="00E8550F">
            <w:pPr>
              <w:rPr>
                <w:rFonts w:ascii="Cambria" w:hAnsi="Cambria" w:cs="Times New Roman"/>
                <w:sz w:val="20"/>
                <w:szCs w:val="20"/>
                <w:lang w:val="fr-FR"/>
              </w:rPr>
            </w:pPr>
          </w:p>
        </w:tc>
        <w:tc>
          <w:tcPr>
            <w:tcW w:w="192" w:type="pct"/>
          </w:tcPr>
          <w:p w14:paraId="26B1166B" w14:textId="77777777" w:rsidR="00E8550F" w:rsidRPr="00FF6EC8" w:rsidRDefault="00E8550F">
            <w:pPr>
              <w:rPr>
                <w:rFonts w:ascii="Cambria" w:hAnsi="Cambria" w:cs="Times New Roman"/>
                <w:sz w:val="20"/>
                <w:szCs w:val="20"/>
                <w:lang w:val="fr-FR"/>
              </w:rPr>
            </w:pPr>
          </w:p>
        </w:tc>
        <w:tc>
          <w:tcPr>
            <w:tcW w:w="819" w:type="pct"/>
          </w:tcPr>
          <w:p w14:paraId="72B5DB9D" w14:textId="77777777" w:rsidR="00E8550F" w:rsidRPr="00FF6EC8" w:rsidRDefault="00E8550F">
            <w:pPr>
              <w:rPr>
                <w:rFonts w:ascii="Cambria" w:hAnsi="Cambria" w:cs="Times New Roman"/>
                <w:sz w:val="20"/>
                <w:szCs w:val="20"/>
                <w:lang w:val="fr-FR"/>
              </w:rPr>
            </w:pPr>
          </w:p>
        </w:tc>
        <w:tc>
          <w:tcPr>
            <w:tcW w:w="385" w:type="pct"/>
          </w:tcPr>
          <w:p w14:paraId="45B70095" w14:textId="77777777" w:rsidR="00E8550F" w:rsidRPr="00FF6EC8" w:rsidRDefault="00E8550F">
            <w:pPr>
              <w:rPr>
                <w:rFonts w:ascii="Cambria" w:hAnsi="Cambria" w:cs="Times New Roman"/>
                <w:sz w:val="20"/>
                <w:szCs w:val="20"/>
                <w:lang w:val="fr-FR"/>
              </w:rPr>
            </w:pPr>
          </w:p>
        </w:tc>
        <w:tc>
          <w:tcPr>
            <w:tcW w:w="384" w:type="pct"/>
          </w:tcPr>
          <w:p w14:paraId="189E395C" w14:textId="77777777" w:rsidR="00E8550F" w:rsidRPr="00FF6EC8" w:rsidRDefault="00E8550F">
            <w:pPr>
              <w:rPr>
                <w:rFonts w:ascii="Cambria" w:hAnsi="Cambria" w:cs="Times New Roman"/>
                <w:sz w:val="20"/>
                <w:szCs w:val="20"/>
                <w:lang w:val="fr-FR"/>
              </w:rPr>
            </w:pPr>
          </w:p>
        </w:tc>
      </w:tr>
      <w:tr w:rsidR="00E8550F" w:rsidRPr="00611417" w14:paraId="4126124F" w14:textId="77777777" w:rsidTr="00BD4B30">
        <w:tc>
          <w:tcPr>
            <w:tcW w:w="430" w:type="pct"/>
          </w:tcPr>
          <w:p w14:paraId="0FCD9BFA"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SP_Q08</w:t>
            </w:r>
          </w:p>
        </w:tc>
        <w:tc>
          <w:tcPr>
            <w:tcW w:w="1874" w:type="pct"/>
          </w:tcPr>
          <w:p w14:paraId="5DE58043"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J'ai eu des contacts réguliers avec mon gestionnaire de cas pour savoir si j'atteignais mes objectifs.</w:t>
            </w:r>
          </w:p>
        </w:tc>
        <w:tc>
          <w:tcPr>
            <w:tcW w:w="529" w:type="pct"/>
          </w:tcPr>
          <w:p w14:paraId="48767E41" w14:textId="77777777" w:rsidR="00E8550F" w:rsidRPr="00FF6EC8" w:rsidRDefault="00E8550F">
            <w:pPr>
              <w:rPr>
                <w:rFonts w:ascii="Cambria" w:hAnsi="Cambria" w:cs="Times New Roman"/>
                <w:sz w:val="20"/>
                <w:szCs w:val="20"/>
                <w:lang w:val="fr-FR"/>
              </w:rPr>
            </w:pPr>
          </w:p>
        </w:tc>
        <w:tc>
          <w:tcPr>
            <w:tcW w:w="192" w:type="pct"/>
          </w:tcPr>
          <w:p w14:paraId="04D65D62" w14:textId="77777777" w:rsidR="00E8550F" w:rsidRPr="00FF6EC8" w:rsidRDefault="00E8550F">
            <w:pPr>
              <w:rPr>
                <w:rFonts w:ascii="Cambria" w:hAnsi="Cambria" w:cs="Times New Roman"/>
                <w:sz w:val="20"/>
                <w:szCs w:val="20"/>
                <w:lang w:val="fr-FR"/>
              </w:rPr>
            </w:pPr>
          </w:p>
        </w:tc>
        <w:tc>
          <w:tcPr>
            <w:tcW w:w="193" w:type="pct"/>
          </w:tcPr>
          <w:p w14:paraId="2EC91CF1" w14:textId="77777777" w:rsidR="00E8550F" w:rsidRPr="00FF6EC8" w:rsidRDefault="00E8550F">
            <w:pPr>
              <w:rPr>
                <w:rFonts w:ascii="Cambria" w:hAnsi="Cambria" w:cs="Times New Roman"/>
                <w:sz w:val="20"/>
                <w:szCs w:val="20"/>
                <w:lang w:val="fr-FR"/>
              </w:rPr>
            </w:pPr>
          </w:p>
        </w:tc>
        <w:tc>
          <w:tcPr>
            <w:tcW w:w="192" w:type="pct"/>
          </w:tcPr>
          <w:p w14:paraId="7468270F" w14:textId="77777777" w:rsidR="00E8550F" w:rsidRPr="00FF6EC8" w:rsidRDefault="00E8550F">
            <w:pPr>
              <w:rPr>
                <w:rFonts w:ascii="Cambria" w:hAnsi="Cambria" w:cs="Times New Roman"/>
                <w:sz w:val="20"/>
                <w:szCs w:val="20"/>
                <w:lang w:val="fr-FR"/>
              </w:rPr>
            </w:pPr>
          </w:p>
        </w:tc>
        <w:tc>
          <w:tcPr>
            <w:tcW w:w="819" w:type="pct"/>
          </w:tcPr>
          <w:p w14:paraId="5AAF5EA9" w14:textId="77777777" w:rsidR="00E8550F" w:rsidRPr="00FF6EC8" w:rsidRDefault="00E8550F">
            <w:pPr>
              <w:rPr>
                <w:rFonts w:ascii="Cambria" w:hAnsi="Cambria" w:cs="Times New Roman"/>
                <w:sz w:val="20"/>
                <w:szCs w:val="20"/>
                <w:lang w:val="fr-FR"/>
              </w:rPr>
            </w:pPr>
          </w:p>
        </w:tc>
        <w:tc>
          <w:tcPr>
            <w:tcW w:w="385" w:type="pct"/>
          </w:tcPr>
          <w:p w14:paraId="14CF6F1C" w14:textId="77777777" w:rsidR="00E8550F" w:rsidRPr="00FF6EC8" w:rsidRDefault="00E8550F">
            <w:pPr>
              <w:rPr>
                <w:rFonts w:ascii="Cambria" w:hAnsi="Cambria" w:cs="Times New Roman"/>
                <w:sz w:val="20"/>
                <w:szCs w:val="20"/>
                <w:lang w:val="fr-FR"/>
              </w:rPr>
            </w:pPr>
          </w:p>
        </w:tc>
        <w:tc>
          <w:tcPr>
            <w:tcW w:w="384" w:type="pct"/>
          </w:tcPr>
          <w:p w14:paraId="74E6465B" w14:textId="77777777" w:rsidR="00E8550F" w:rsidRPr="00FF6EC8" w:rsidRDefault="00E8550F">
            <w:pPr>
              <w:rPr>
                <w:rFonts w:ascii="Cambria" w:hAnsi="Cambria" w:cs="Times New Roman"/>
                <w:sz w:val="20"/>
                <w:szCs w:val="20"/>
                <w:lang w:val="fr-FR"/>
              </w:rPr>
            </w:pPr>
          </w:p>
        </w:tc>
      </w:tr>
      <w:tr w:rsidR="00E8550F" w:rsidRPr="00611417" w14:paraId="2515A2E1" w14:textId="77777777" w:rsidTr="00BD4B30">
        <w:tc>
          <w:tcPr>
            <w:tcW w:w="430" w:type="pct"/>
          </w:tcPr>
          <w:p w14:paraId="6C994746"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SP_Q09</w:t>
            </w:r>
          </w:p>
        </w:tc>
        <w:tc>
          <w:tcPr>
            <w:tcW w:w="1874" w:type="pct"/>
          </w:tcPr>
          <w:p w14:paraId="4F503BD2"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J'ai été satisfait de mes progrès dans la réalisation de mes objectifs.</w:t>
            </w:r>
          </w:p>
        </w:tc>
        <w:tc>
          <w:tcPr>
            <w:tcW w:w="529" w:type="pct"/>
          </w:tcPr>
          <w:p w14:paraId="5413B6A3" w14:textId="77777777" w:rsidR="00E8550F" w:rsidRPr="00FF6EC8" w:rsidRDefault="00E8550F">
            <w:pPr>
              <w:rPr>
                <w:rFonts w:ascii="Cambria" w:hAnsi="Cambria" w:cs="Times New Roman"/>
                <w:sz w:val="20"/>
                <w:szCs w:val="20"/>
                <w:lang w:val="fr-FR"/>
              </w:rPr>
            </w:pPr>
          </w:p>
        </w:tc>
        <w:tc>
          <w:tcPr>
            <w:tcW w:w="192" w:type="pct"/>
          </w:tcPr>
          <w:p w14:paraId="135272C5" w14:textId="77777777" w:rsidR="00E8550F" w:rsidRPr="00FF6EC8" w:rsidRDefault="00E8550F">
            <w:pPr>
              <w:rPr>
                <w:rFonts w:ascii="Cambria" w:hAnsi="Cambria" w:cs="Times New Roman"/>
                <w:sz w:val="20"/>
                <w:szCs w:val="20"/>
                <w:lang w:val="fr-FR"/>
              </w:rPr>
            </w:pPr>
          </w:p>
        </w:tc>
        <w:tc>
          <w:tcPr>
            <w:tcW w:w="193" w:type="pct"/>
          </w:tcPr>
          <w:p w14:paraId="5D09A417" w14:textId="77777777" w:rsidR="00E8550F" w:rsidRPr="00FF6EC8" w:rsidRDefault="00E8550F">
            <w:pPr>
              <w:rPr>
                <w:rFonts w:ascii="Cambria" w:hAnsi="Cambria" w:cs="Times New Roman"/>
                <w:sz w:val="20"/>
                <w:szCs w:val="20"/>
                <w:lang w:val="fr-FR"/>
              </w:rPr>
            </w:pPr>
          </w:p>
        </w:tc>
        <w:tc>
          <w:tcPr>
            <w:tcW w:w="192" w:type="pct"/>
          </w:tcPr>
          <w:p w14:paraId="55E8ECDB" w14:textId="77777777" w:rsidR="00E8550F" w:rsidRPr="00FF6EC8" w:rsidRDefault="00E8550F">
            <w:pPr>
              <w:rPr>
                <w:rFonts w:ascii="Cambria" w:hAnsi="Cambria" w:cs="Times New Roman"/>
                <w:sz w:val="20"/>
                <w:szCs w:val="20"/>
                <w:lang w:val="fr-FR"/>
              </w:rPr>
            </w:pPr>
          </w:p>
        </w:tc>
        <w:tc>
          <w:tcPr>
            <w:tcW w:w="819" w:type="pct"/>
          </w:tcPr>
          <w:p w14:paraId="63D379FA" w14:textId="77777777" w:rsidR="00E8550F" w:rsidRPr="00FF6EC8" w:rsidRDefault="00E8550F">
            <w:pPr>
              <w:rPr>
                <w:rFonts w:ascii="Cambria" w:hAnsi="Cambria" w:cs="Times New Roman"/>
                <w:sz w:val="20"/>
                <w:szCs w:val="20"/>
                <w:lang w:val="fr-FR"/>
              </w:rPr>
            </w:pPr>
          </w:p>
        </w:tc>
        <w:tc>
          <w:tcPr>
            <w:tcW w:w="385" w:type="pct"/>
          </w:tcPr>
          <w:p w14:paraId="42FB65A7" w14:textId="77777777" w:rsidR="00E8550F" w:rsidRPr="00FF6EC8" w:rsidRDefault="00E8550F">
            <w:pPr>
              <w:rPr>
                <w:rFonts w:ascii="Cambria" w:hAnsi="Cambria" w:cs="Times New Roman"/>
                <w:sz w:val="20"/>
                <w:szCs w:val="20"/>
                <w:lang w:val="fr-FR"/>
              </w:rPr>
            </w:pPr>
          </w:p>
        </w:tc>
        <w:tc>
          <w:tcPr>
            <w:tcW w:w="384" w:type="pct"/>
          </w:tcPr>
          <w:p w14:paraId="41779ED8" w14:textId="77777777" w:rsidR="00E8550F" w:rsidRPr="00FF6EC8" w:rsidRDefault="00E8550F">
            <w:pPr>
              <w:rPr>
                <w:rFonts w:ascii="Cambria" w:hAnsi="Cambria" w:cs="Times New Roman"/>
                <w:sz w:val="20"/>
                <w:szCs w:val="20"/>
                <w:lang w:val="fr-FR"/>
              </w:rPr>
            </w:pPr>
          </w:p>
        </w:tc>
      </w:tr>
      <w:tr w:rsidR="00E8550F" w:rsidRPr="00611417" w14:paraId="6D830C04" w14:textId="77777777" w:rsidTr="00BD4B30">
        <w:tc>
          <w:tcPr>
            <w:tcW w:w="430" w:type="pct"/>
          </w:tcPr>
          <w:p w14:paraId="4A16667B"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SP_Q10</w:t>
            </w:r>
          </w:p>
        </w:tc>
        <w:tc>
          <w:tcPr>
            <w:tcW w:w="1874" w:type="pct"/>
          </w:tcPr>
          <w:p w14:paraId="5866673B"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En travaillant avec mon gestionnaire de cas, je me suis mieux renseigné sur la façon d’accéder aux programmes et services d’ACC dont j'avais besoin.</w:t>
            </w:r>
          </w:p>
        </w:tc>
        <w:tc>
          <w:tcPr>
            <w:tcW w:w="529" w:type="pct"/>
          </w:tcPr>
          <w:p w14:paraId="6B932782" w14:textId="77777777" w:rsidR="00E8550F" w:rsidRPr="00FF6EC8" w:rsidRDefault="00E8550F">
            <w:pPr>
              <w:rPr>
                <w:rFonts w:ascii="Cambria" w:hAnsi="Cambria" w:cs="Times New Roman"/>
                <w:sz w:val="20"/>
                <w:szCs w:val="20"/>
                <w:lang w:val="fr-FR"/>
              </w:rPr>
            </w:pPr>
          </w:p>
        </w:tc>
        <w:tc>
          <w:tcPr>
            <w:tcW w:w="192" w:type="pct"/>
          </w:tcPr>
          <w:p w14:paraId="075FA7B5" w14:textId="77777777" w:rsidR="00E8550F" w:rsidRPr="00FF6EC8" w:rsidRDefault="00E8550F">
            <w:pPr>
              <w:rPr>
                <w:rFonts w:ascii="Cambria" w:hAnsi="Cambria" w:cs="Times New Roman"/>
                <w:sz w:val="20"/>
                <w:szCs w:val="20"/>
                <w:lang w:val="fr-FR"/>
              </w:rPr>
            </w:pPr>
          </w:p>
        </w:tc>
        <w:tc>
          <w:tcPr>
            <w:tcW w:w="193" w:type="pct"/>
          </w:tcPr>
          <w:p w14:paraId="7BB1796E" w14:textId="77777777" w:rsidR="00E8550F" w:rsidRPr="00FF6EC8" w:rsidRDefault="00E8550F">
            <w:pPr>
              <w:rPr>
                <w:rFonts w:ascii="Cambria" w:hAnsi="Cambria" w:cs="Times New Roman"/>
                <w:sz w:val="20"/>
                <w:szCs w:val="20"/>
                <w:lang w:val="fr-FR"/>
              </w:rPr>
            </w:pPr>
          </w:p>
        </w:tc>
        <w:tc>
          <w:tcPr>
            <w:tcW w:w="192" w:type="pct"/>
          </w:tcPr>
          <w:p w14:paraId="628C7761" w14:textId="77777777" w:rsidR="00E8550F" w:rsidRPr="00FF6EC8" w:rsidRDefault="00E8550F">
            <w:pPr>
              <w:rPr>
                <w:rFonts w:ascii="Cambria" w:hAnsi="Cambria" w:cs="Times New Roman"/>
                <w:sz w:val="20"/>
                <w:szCs w:val="20"/>
                <w:lang w:val="fr-FR"/>
              </w:rPr>
            </w:pPr>
          </w:p>
        </w:tc>
        <w:tc>
          <w:tcPr>
            <w:tcW w:w="819" w:type="pct"/>
          </w:tcPr>
          <w:p w14:paraId="41CCBF58" w14:textId="77777777" w:rsidR="00E8550F" w:rsidRPr="00FF6EC8" w:rsidRDefault="00E8550F">
            <w:pPr>
              <w:rPr>
                <w:rFonts w:ascii="Cambria" w:hAnsi="Cambria" w:cs="Times New Roman"/>
                <w:sz w:val="20"/>
                <w:szCs w:val="20"/>
                <w:lang w:val="fr-FR"/>
              </w:rPr>
            </w:pPr>
          </w:p>
        </w:tc>
        <w:tc>
          <w:tcPr>
            <w:tcW w:w="385" w:type="pct"/>
          </w:tcPr>
          <w:p w14:paraId="66D57D84" w14:textId="77777777" w:rsidR="00E8550F" w:rsidRPr="00FF6EC8" w:rsidRDefault="00E8550F">
            <w:pPr>
              <w:rPr>
                <w:rFonts w:ascii="Cambria" w:hAnsi="Cambria" w:cs="Times New Roman"/>
                <w:sz w:val="20"/>
                <w:szCs w:val="20"/>
                <w:lang w:val="fr-FR"/>
              </w:rPr>
            </w:pPr>
          </w:p>
        </w:tc>
        <w:tc>
          <w:tcPr>
            <w:tcW w:w="384" w:type="pct"/>
          </w:tcPr>
          <w:p w14:paraId="273D1609" w14:textId="77777777" w:rsidR="00E8550F" w:rsidRPr="00FF6EC8" w:rsidRDefault="00E8550F">
            <w:pPr>
              <w:rPr>
                <w:rFonts w:ascii="Cambria" w:hAnsi="Cambria" w:cs="Times New Roman"/>
                <w:sz w:val="20"/>
                <w:szCs w:val="20"/>
                <w:lang w:val="fr-FR"/>
              </w:rPr>
            </w:pPr>
          </w:p>
        </w:tc>
      </w:tr>
      <w:tr w:rsidR="00E8550F" w:rsidRPr="00611417" w14:paraId="47C3DA8B" w14:textId="77777777" w:rsidTr="00BD4B30">
        <w:tc>
          <w:tcPr>
            <w:tcW w:w="430" w:type="pct"/>
          </w:tcPr>
          <w:p w14:paraId="5770F0DC"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SP_Q11</w:t>
            </w:r>
          </w:p>
        </w:tc>
        <w:tc>
          <w:tcPr>
            <w:tcW w:w="1874" w:type="pct"/>
          </w:tcPr>
          <w:p w14:paraId="22D5080F"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Mon gestionnaire de cas m'a informé des services et soutiens offerts dans ma communauté qui pourraient m'aider.</w:t>
            </w:r>
          </w:p>
        </w:tc>
        <w:tc>
          <w:tcPr>
            <w:tcW w:w="529" w:type="pct"/>
          </w:tcPr>
          <w:p w14:paraId="61A2DCA6" w14:textId="77777777" w:rsidR="00E8550F" w:rsidRPr="00FF6EC8" w:rsidRDefault="00E8550F">
            <w:pPr>
              <w:rPr>
                <w:rFonts w:ascii="Cambria" w:hAnsi="Cambria" w:cs="Times New Roman"/>
                <w:sz w:val="20"/>
                <w:szCs w:val="20"/>
                <w:lang w:val="fr-FR"/>
              </w:rPr>
            </w:pPr>
          </w:p>
        </w:tc>
        <w:tc>
          <w:tcPr>
            <w:tcW w:w="192" w:type="pct"/>
          </w:tcPr>
          <w:p w14:paraId="3FF7A4CC" w14:textId="77777777" w:rsidR="00E8550F" w:rsidRPr="00FF6EC8" w:rsidRDefault="00E8550F">
            <w:pPr>
              <w:rPr>
                <w:rFonts w:ascii="Cambria" w:hAnsi="Cambria" w:cs="Times New Roman"/>
                <w:sz w:val="20"/>
                <w:szCs w:val="20"/>
                <w:lang w:val="fr-FR"/>
              </w:rPr>
            </w:pPr>
          </w:p>
        </w:tc>
        <w:tc>
          <w:tcPr>
            <w:tcW w:w="193" w:type="pct"/>
          </w:tcPr>
          <w:p w14:paraId="1A79ED72" w14:textId="77777777" w:rsidR="00E8550F" w:rsidRPr="00FF6EC8" w:rsidRDefault="00E8550F">
            <w:pPr>
              <w:rPr>
                <w:rFonts w:ascii="Cambria" w:hAnsi="Cambria" w:cs="Times New Roman"/>
                <w:sz w:val="20"/>
                <w:szCs w:val="20"/>
                <w:lang w:val="fr-FR"/>
              </w:rPr>
            </w:pPr>
          </w:p>
        </w:tc>
        <w:tc>
          <w:tcPr>
            <w:tcW w:w="192" w:type="pct"/>
          </w:tcPr>
          <w:p w14:paraId="5296DEE4" w14:textId="77777777" w:rsidR="00E8550F" w:rsidRPr="00FF6EC8" w:rsidRDefault="00E8550F">
            <w:pPr>
              <w:rPr>
                <w:rFonts w:ascii="Cambria" w:hAnsi="Cambria" w:cs="Times New Roman"/>
                <w:sz w:val="20"/>
                <w:szCs w:val="20"/>
                <w:lang w:val="fr-FR"/>
              </w:rPr>
            </w:pPr>
          </w:p>
        </w:tc>
        <w:tc>
          <w:tcPr>
            <w:tcW w:w="819" w:type="pct"/>
          </w:tcPr>
          <w:p w14:paraId="00F1BEAD" w14:textId="77777777" w:rsidR="00E8550F" w:rsidRPr="00FF6EC8" w:rsidRDefault="00E8550F">
            <w:pPr>
              <w:rPr>
                <w:rFonts w:ascii="Cambria" w:hAnsi="Cambria" w:cs="Times New Roman"/>
                <w:sz w:val="20"/>
                <w:szCs w:val="20"/>
                <w:lang w:val="fr-FR"/>
              </w:rPr>
            </w:pPr>
          </w:p>
        </w:tc>
        <w:tc>
          <w:tcPr>
            <w:tcW w:w="385" w:type="pct"/>
          </w:tcPr>
          <w:p w14:paraId="552CB143" w14:textId="77777777" w:rsidR="00E8550F" w:rsidRPr="00FF6EC8" w:rsidRDefault="00E8550F">
            <w:pPr>
              <w:rPr>
                <w:rFonts w:ascii="Cambria" w:hAnsi="Cambria" w:cs="Times New Roman"/>
                <w:sz w:val="20"/>
                <w:szCs w:val="20"/>
                <w:lang w:val="fr-FR"/>
              </w:rPr>
            </w:pPr>
          </w:p>
        </w:tc>
        <w:tc>
          <w:tcPr>
            <w:tcW w:w="384" w:type="pct"/>
          </w:tcPr>
          <w:p w14:paraId="2E993CF2" w14:textId="77777777" w:rsidR="00E8550F" w:rsidRPr="00FF6EC8" w:rsidRDefault="00E8550F">
            <w:pPr>
              <w:rPr>
                <w:rFonts w:ascii="Cambria" w:hAnsi="Cambria" w:cs="Times New Roman"/>
                <w:sz w:val="20"/>
                <w:szCs w:val="20"/>
                <w:lang w:val="fr-FR"/>
              </w:rPr>
            </w:pPr>
          </w:p>
        </w:tc>
      </w:tr>
      <w:tr w:rsidR="00E8550F" w:rsidRPr="00611417" w14:paraId="51F154C5" w14:textId="77777777" w:rsidTr="00BD4B30">
        <w:tc>
          <w:tcPr>
            <w:tcW w:w="430" w:type="pct"/>
          </w:tcPr>
          <w:p w14:paraId="3FA3DD0A"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SP_Q12</w:t>
            </w:r>
          </w:p>
        </w:tc>
        <w:tc>
          <w:tcPr>
            <w:tcW w:w="1874" w:type="pct"/>
          </w:tcPr>
          <w:p w14:paraId="0C639A9C" w14:textId="77777777" w:rsidR="00E8550F" w:rsidRPr="00FF6EC8" w:rsidRDefault="00E8550F">
            <w:pPr>
              <w:rPr>
                <w:rFonts w:ascii="Cambria" w:hAnsi="Cambria" w:cs="Times New Roman"/>
                <w:strike/>
                <w:sz w:val="20"/>
                <w:szCs w:val="20"/>
                <w:u w:val="single"/>
                <w:lang w:val="fr-FR"/>
              </w:rPr>
            </w:pPr>
            <w:r w:rsidRPr="00FF6EC8">
              <w:rPr>
                <w:rFonts w:ascii="Cambria" w:hAnsi="Cambria"/>
                <w:sz w:val="20"/>
                <w:szCs w:val="20"/>
                <w:lang w:val="fr-FR"/>
              </w:rPr>
              <w:t>Mon gestionnaire de cas a répondu à mes appels dans un délai raisonnable.</w:t>
            </w:r>
          </w:p>
        </w:tc>
        <w:tc>
          <w:tcPr>
            <w:tcW w:w="529" w:type="pct"/>
          </w:tcPr>
          <w:p w14:paraId="642EFB35" w14:textId="77777777" w:rsidR="00E8550F" w:rsidRPr="00FF6EC8" w:rsidRDefault="00E8550F">
            <w:pPr>
              <w:rPr>
                <w:rFonts w:ascii="Cambria" w:hAnsi="Cambria" w:cs="Times New Roman"/>
                <w:sz w:val="20"/>
                <w:szCs w:val="20"/>
                <w:lang w:val="fr-FR"/>
              </w:rPr>
            </w:pPr>
          </w:p>
        </w:tc>
        <w:tc>
          <w:tcPr>
            <w:tcW w:w="192" w:type="pct"/>
          </w:tcPr>
          <w:p w14:paraId="7968045B" w14:textId="77777777" w:rsidR="00E8550F" w:rsidRPr="00FF6EC8" w:rsidRDefault="00E8550F">
            <w:pPr>
              <w:rPr>
                <w:rFonts w:ascii="Cambria" w:hAnsi="Cambria" w:cs="Times New Roman"/>
                <w:sz w:val="20"/>
                <w:szCs w:val="20"/>
                <w:lang w:val="fr-FR"/>
              </w:rPr>
            </w:pPr>
          </w:p>
        </w:tc>
        <w:tc>
          <w:tcPr>
            <w:tcW w:w="193" w:type="pct"/>
          </w:tcPr>
          <w:p w14:paraId="267C0AAD" w14:textId="77777777" w:rsidR="00E8550F" w:rsidRPr="00FF6EC8" w:rsidRDefault="00E8550F">
            <w:pPr>
              <w:rPr>
                <w:rFonts w:ascii="Cambria" w:hAnsi="Cambria" w:cs="Times New Roman"/>
                <w:sz w:val="20"/>
                <w:szCs w:val="20"/>
                <w:lang w:val="fr-FR"/>
              </w:rPr>
            </w:pPr>
          </w:p>
        </w:tc>
        <w:tc>
          <w:tcPr>
            <w:tcW w:w="192" w:type="pct"/>
          </w:tcPr>
          <w:p w14:paraId="7FB24CCF" w14:textId="77777777" w:rsidR="00E8550F" w:rsidRPr="00FF6EC8" w:rsidRDefault="00E8550F">
            <w:pPr>
              <w:rPr>
                <w:rFonts w:ascii="Cambria" w:hAnsi="Cambria" w:cs="Times New Roman"/>
                <w:sz w:val="20"/>
                <w:szCs w:val="20"/>
                <w:lang w:val="fr-FR"/>
              </w:rPr>
            </w:pPr>
          </w:p>
        </w:tc>
        <w:tc>
          <w:tcPr>
            <w:tcW w:w="819" w:type="pct"/>
          </w:tcPr>
          <w:p w14:paraId="7639A9B7" w14:textId="77777777" w:rsidR="00E8550F" w:rsidRPr="00FF6EC8" w:rsidRDefault="00E8550F">
            <w:pPr>
              <w:rPr>
                <w:rFonts w:ascii="Cambria" w:hAnsi="Cambria" w:cs="Times New Roman"/>
                <w:sz w:val="20"/>
                <w:szCs w:val="20"/>
                <w:lang w:val="fr-FR"/>
              </w:rPr>
            </w:pPr>
          </w:p>
        </w:tc>
        <w:tc>
          <w:tcPr>
            <w:tcW w:w="385" w:type="pct"/>
          </w:tcPr>
          <w:p w14:paraId="1D30CFE3" w14:textId="77777777" w:rsidR="00E8550F" w:rsidRPr="00FF6EC8" w:rsidRDefault="00E8550F">
            <w:pPr>
              <w:rPr>
                <w:rFonts w:ascii="Cambria" w:hAnsi="Cambria" w:cs="Times New Roman"/>
                <w:sz w:val="20"/>
                <w:szCs w:val="20"/>
                <w:lang w:val="fr-FR"/>
              </w:rPr>
            </w:pPr>
          </w:p>
        </w:tc>
        <w:tc>
          <w:tcPr>
            <w:tcW w:w="384" w:type="pct"/>
          </w:tcPr>
          <w:p w14:paraId="74A3FB6C" w14:textId="77777777" w:rsidR="00E8550F" w:rsidRPr="00FF6EC8" w:rsidRDefault="00E8550F">
            <w:pPr>
              <w:rPr>
                <w:rFonts w:ascii="Cambria" w:hAnsi="Cambria" w:cs="Times New Roman"/>
                <w:sz w:val="20"/>
                <w:szCs w:val="20"/>
                <w:lang w:val="fr-FR"/>
              </w:rPr>
            </w:pPr>
          </w:p>
        </w:tc>
      </w:tr>
      <w:tr w:rsidR="00E8550F" w:rsidRPr="00611417" w14:paraId="39B3D616" w14:textId="77777777" w:rsidTr="00BD4B30">
        <w:tc>
          <w:tcPr>
            <w:tcW w:w="430" w:type="pct"/>
          </w:tcPr>
          <w:p w14:paraId="324DF132"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SP_Q13</w:t>
            </w:r>
          </w:p>
        </w:tc>
        <w:tc>
          <w:tcPr>
            <w:tcW w:w="1874" w:type="pct"/>
          </w:tcPr>
          <w:p w14:paraId="732AC6A8"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Les objectifs de mon plan </w:t>
            </w:r>
            <w:r>
              <w:rPr>
                <w:rFonts w:ascii="Cambria" w:hAnsi="Cambria"/>
                <w:sz w:val="20"/>
                <w:szCs w:val="20"/>
                <w:lang w:val="fr-FR"/>
              </w:rPr>
              <w:t>d’intervention</w:t>
            </w:r>
            <w:r w:rsidRPr="00FF6EC8">
              <w:rPr>
                <w:rFonts w:ascii="Cambria" w:hAnsi="Cambria"/>
                <w:sz w:val="20"/>
                <w:szCs w:val="20"/>
                <w:lang w:val="fr-FR"/>
              </w:rPr>
              <w:t xml:space="preserve"> étaient pertinents et utiles.</w:t>
            </w:r>
          </w:p>
        </w:tc>
        <w:tc>
          <w:tcPr>
            <w:tcW w:w="529" w:type="pct"/>
          </w:tcPr>
          <w:p w14:paraId="4B13FD69" w14:textId="77777777" w:rsidR="00E8550F" w:rsidRPr="00FF6EC8" w:rsidRDefault="00E8550F">
            <w:pPr>
              <w:rPr>
                <w:rFonts w:ascii="Cambria" w:hAnsi="Cambria" w:cs="Times New Roman"/>
                <w:sz w:val="20"/>
                <w:szCs w:val="20"/>
                <w:lang w:val="fr-FR"/>
              </w:rPr>
            </w:pPr>
          </w:p>
        </w:tc>
        <w:tc>
          <w:tcPr>
            <w:tcW w:w="192" w:type="pct"/>
          </w:tcPr>
          <w:p w14:paraId="58ED9204" w14:textId="77777777" w:rsidR="00E8550F" w:rsidRPr="00FF6EC8" w:rsidRDefault="00E8550F">
            <w:pPr>
              <w:rPr>
                <w:rFonts w:ascii="Cambria" w:hAnsi="Cambria" w:cs="Times New Roman"/>
                <w:sz w:val="20"/>
                <w:szCs w:val="20"/>
                <w:lang w:val="fr-FR"/>
              </w:rPr>
            </w:pPr>
          </w:p>
        </w:tc>
        <w:tc>
          <w:tcPr>
            <w:tcW w:w="193" w:type="pct"/>
          </w:tcPr>
          <w:p w14:paraId="2D077A5F" w14:textId="77777777" w:rsidR="00E8550F" w:rsidRPr="00FF6EC8" w:rsidRDefault="00E8550F">
            <w:pPr>
              <w:rPr>
                <w:rFonts w:ascii="Cambria" w:hAnsi="Cambria" w:cs="Times New Roman"/>
                <w:sz w:val="20"/>
                <w:szCs w:val="20"/>
                <w:lang w:val="fr-FR"/>
              </w:rPr>
            </w:pPr>
          </w:p>
        </w:tc>
        <w:tc>
          <w:tcPr>
            <w:tcW w:w="192" w:type="pct"/>
          </w:tcPr>
          <w:p w14:paraId="12EE5CF7" w14:textId="77777777" w:rsidR="00E8550F" w:rsidRPr="00FF6EC8" w:rsidRDefault="00E8550F">
            <w:pPr>
              <w:rPr>
                <w:rFonts w:ascii="Cambria" w:hAnsi="Cambria" w:cs="Times New Roman"/>
                <w:sz w:val="20"/>
                <w:szCs w:val="20"/>
                <w:lang w:val="fr-FR"/>
              </w:rPr>
            </w:pPr>
          </w:p>
        </w:tc>
        <w:tc>
          <w:tcPr>
            <w:tcW w:w="819" w:type="pct"/>
          </w:tcPr>
          <w:p w14:paraId="5D712A06" w14:textId="77777777" w:rsidR="00E8550F" w:rsidRPr="00FF6EC8" w:rsidRDefault="00E8550F">
            <w:pPr>
              <w:rPr>
                <w:rFonts w:ascii="Cambria" w:hAnsi="Cambria" w:cs="Times New Roman"/>
                <w:sz w:val="20"/>
                <w:szCs w:val="20"/>
                <w:lang w:val="fr-FR"/>
              </w:rPr>
            </w:pPr>
          </w:p>
        </w:tc>
        <w:tc>
          <w:tcPr>
            <w:tcW w:w="385" w:type="pct"/>
          </w:tcPr>
          <w:p w14:paraId="59660E28" w14:textId="77777777" w:rsidR="00E8550F" w:rsidRPr="00FF6EC8" w:rsidRDefault="00E8550F">
            <w:pPr>
              <w:rPr>
                <w:rFonts w:ascii="Cambria" w:hAnsi="Cambria" w:cs="Times New Roman"/>
                <w:sz w:val="20"/>
                <w:szCs w:val="20"/>
                <w:lang w:val="fr-FR"/>
              </w:rPr>
            </w:pPr>
          </w:p>
        </w:tc>
        <w:tc>
          <w:tcPr>
            <w:tcW w:w="384" w:type="pct"/>
          </w:tcPr>
          <w:p w14:paraId="3B39F68A" w14:textId="77777777" w:rsidR="00E8550F" w:rsidRPr="00FF6EC8" w:rsidRDefault="00E8550F">
            <w:pPr>
              <w:rPr>
                <w:rFonts w:ascii="Cambria" w:hAnsi="Cambria" w:cs="Times New Roman"/>
                <w:sz w:val="20"/>
                <w:szCs w:val="20"/>
                <w:lang w:val="fr-FR"/>
              </w:rPr>
            </w:pPr>
          </w:p>
        </w:tc>
      </w:tr>
      <w:tr w:rsidR="00E8550F" w:rsidRPr="00611417" w14:paraId="1C4F9105" w14:textId="77777777" w:rsidTr="00BD4B30">
        <w:tc>
          <w:tcPr>
            <w:tcW w:w="430" w:type="pct"/>
          </w:tcPr>
          <w:p w14:paraId="4328EE8C"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SP_Q14</w:t>
            </w:r>
          </w:p>
        </w:tc>
        <w:tc>
          <w:tcPr>
            <w:tcW w:w="1874" w:type="pct"/>
          </w:tcPr>
          <w:p w14:paraId="1454418F"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Les services de gestion de cas m'ont été bénéfiques.</w:t>
            </w:r>
          </w:p>
        </w:tc>
        <w:tc>
          <w:tcPr>
            <w:tcW w:w="529" w:type="pct"/>
          </w:tcPr>
          <w:p w14:paraId="7F63D679" w14:textId="77777777" w:rsidR="00E8550F" w:rsidRPr="00FF6EC8" w:rsidRDefault="00E8550F">
            <w:pPr>
              <w:rPr>
                <w:rFonts w:ascii="Cambria" w:hAnsi="Cambria" w:cs="Times New Roman"/>
                <w:sz w:val="20"/>
                <w:szCs w:val="20"/>
                <w:lang w:val="fr-FR"/>
              </w:rPr>
            </w:pPr>
          </w:p>
        </w:tc>
        <w:tc>
          <w:tcPr>
            <w:tcW w:w="192" w:type="pct"/>
          </w:tcPr>
          <w:p w14:paraId="3427E3C2" w14:textId="77777777" w:rsidR="00E8550F" w:rsidRPr="00FF6EC8" w:rsidRDefault="00E8550F">
            <w:pPr>
              <w:rPr>
                <w:rFonts w:ascii="Cambria" w:hAnsi="Cambria" w:cs="Times New Roman"/>
                <w:sz w:val="20"/>
                <w:szCs w:val="20"/>
                <w:lang w:val="fr-FR"/>
              </w:rPr>
            </w:pPr>
          </w:p>
        </w:tc>
        <w:tc>
          <w:tcPr>
            <w:tcW w:w="193" w:type="pct"/>
          </w:tcPr>
          <w:p w14:paraId="7959506E" w14:textId="77777777" w:rsidR="00E8550F" w:rsidRPr="00FF6EC8" w:rsidRDefault="00E8550F">
            <w:pPr>
              <w:rPr>
                <w:rFonts w:ascii="Cambria" w:hAnsi="Cambria" w:cs="Times New Roman"/>
                <w:sz w:val="20"/>
                <w:szCs w:val="20"/>
                <w:lang w:val="fr-FR"/>
              </w:rPr>
            </w:pPr>
          </w:p>
        </w:tc>
        <w:tc>
          <w:tcPr>
            <w:tcW w:w="192" w:type="pct"/>
          </w:tcPr>
          <w:p w14:paraId="726F8CAF" w14:textId="77777777" w:rsidR="00E8550F" w:rsidRPr="00FF6EC8" w:rsidRDefault="00E8550F">
            <w:pPr>
              <w:rPr>
                <w:rFonts w:ascii="Cambria" w:hAnsi="Cambria" w:cs="Times New Roman"/>
                <w:sz w:val="20"/>
                <w:szCs w:val="20"/>
                <w:lang w:val="fr-FR"/>
              </w:rPr>
            </w:pPr>
          </w:p>
        </w:tc>
        <w:tc>
          <w:tcPr>
            <w:tcW w:w="819" w:type="pct"/>
          </w:tcPr>
          <w:p w14:paraId="3C75182D" w14:textId="77777777" w:rsidR="00E8550F" w:rsidRPr="00FF6EC8" w:rsidRDefault="00E8550F">
            <w:pPr>
              <w:rPr>
                <w:rFonts w:ascii="Cambria" w:hAnsi="Cambria" w:cs="Times New Roman"/>
                <w:sz w:val="20"/>
                <w:szCs w:val="20"/>
                <w:lang w:val="fr-FR"/>
              </w:rPr>
            </w:pPr>
          </w:p>
        </w:tc>
        <w:tc>
          <w:tcPr>
            <w:tcW w:w="385" w:type="pct"/>
          </w:tcPr>
          <w:p w14:paraId="732D40E6" w14:textId="77777777" w:rsidR="00E8550F" w:rsidRPr="00FF6EC8" w:rsidRDefault="00E8550F">
            <w:pPr>
              <w:rPr>
                <w:rFonts w:ascii="Cambria" w:hAnsi="Cambria" w:cs="Times New Roman"/>
                <w:sz w:val="20"/>
                <w:szCs w:val="20"/>
                <w:lang w:val="fr-FR"/>
              </w:rPr>
            </w:pPr>
          </w:p>
        </w:tc>
        <w:tc>
          <w:tcPr>
            <w:tcW w:w="384" w:type="pct"/>
          </w:tcPr>
          <w:p w14:paraId="2A1FAD7E" w14:textId="77777777" w:rsidR="00E8550F" w:rsidRPr="00FF6EC8" w:rsidRDefault="00E8550F">
            <w:pPr>
              <w:rPr>
                <w:rFonts w:ascii="Cambria" w:hAnsi="Cambria" w:cs="Times New Roman"/>
                <w:sz w:val="20"/>
                <w:szCs w:val="20"/>
                <w:lang w:val="fr-FR"/>
              </w:rPr>
            </w:pPr>
          </w:p>
        </w:tc>
      </w:tr>
      <w:tr w:rsidR="00E8550F" w:rsidRPr="00611417" w14:paraId="21EF9617" w14:textId="77777777" w:rsidTr="00BD4B30">
        <w:tc>
          <w:tcPr>
            <w:tcW w:w="430" w:type="pct"/>
          </w:tcPr>
          <w:p w14:paraId="337B22EA"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SP_Q15</w:t>
            </w:r>
          </w:p>
        </w:tc>
        <w:tc>
          <w:tcPr>
            <w:tcW w:w="1874" w:type="pct"/>
          </w:tcPr>
          <w:p w14:paraId="15F74A65"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Grâce aux services de gestion de cas, ma vie s’est améliorée.</w:t>
            </w:r>
          </w:p>
        </w:tc>
        <w:tc>
          <w:tcPr>
            <w:tcW w:w="529" w:type="pct"/>
          </w:tcPr>
          <w:p w14:paraId="4AEDC0EF" w14:textId="77777777" w:rsidR="00E8550F" w:rsidRPr="00FF6EC8" w:rsidRDefault="00E8550F">
            <w:pPr>
              <w:rPr>
                <w:rFonts w:ascii="Cambria" w:hAnsi="Cambria" w:cs="Times New Roman"/>
                <w:sz w:val="20"/>
                <w:szCs w:val="20"/>
                <w:lang w:val="fr-FR"/>
              </w:rPr>
            </w:pPr>
          </w:p>
        </w:tc>
        <w:tc>
          <w:tcPr>
            <w:tcW w:w="192" w:type="pct"/>
          </w:tcPr>
          <w:p w14:paraId="1E0F6C2A" w14:textId="77777777" w:rsidR="00E8550F" w:rsidRPr="00FF6EC8" w:rsidRDefault="00E8550F">
            <w:pPr>
              <w:rPr>
                <w:rFonts w:ascii="Cambria" w:hAnsi="Cambria" w:cs="Times New Roman"/>
                <w:sz w:val="20"/>
                <w:szCs w:val="20"/>
                <w:lang w:val="fr-FR"/>
              </w:rPr>
            </w:pPr>
          </w:p>
        </w:tc>
        <w:tc>
          <w:tcPr>
            <w:tcW w:w="193" w:type="pct"/>
          </w:tcPr>
          <w:p w14:paraId="50B54AD8" w14:textId="77777777" w:rsidR="00E8550F" w:rsidRPr="00FF6EC8" w:rsidRDefault="00E8550F">
            <w:pPr>
              <w:rPr>
                <w:rFonts w:ascii="Cambria" w:hAnsi="Cambria" w:cs="Times New Roman"/>
                <w:sz w:val="20"/>
                <w:szCs w:val="20"/>
                <w:lang w:val="fr-FR"/>
              </w:rPr>
            </w:pPr>
          </w:p>
        </w:tc>
        <w:tc>
          <w:tcPr>
            <w:tcW w:w="192" w:type="pct"/>
          </w:tcPr>
          <w:p w14:paraId="5605142A" w14:textId="77777777" w:rsidR="00E8550F" w:rsidRPr="00FF6EC8" w:rsidRDefault="00E8550F">
            <w:pPr>
              <w:rPr>
                <w:rFonts w:ascii="Cambria" w:hAnsi="Cambria" w:cs="Times New Roman"/>
                <w:sz w:val="20"/>
                <w:szCs w:val="20"/>
                <w:lang w:val="fr-FR"/>
              </w:rPr>
            </w:pPr>
          </w:p>
        </w:tc>
        <w:tc>
          <w:tcPr>
            <w:tcW w:w="819" w:type="pct"/>
          </w:tcPr>
          <w:p w14:paraId="1BE364FA" w14:textId="77777777" w:rsidR="00E8550F" w:rsidRPr="00FF6EC8" w:rsidRDefault="00E8550F">
            <w:pPr>
              <w:rPr>
                <w:rFonts w:ascii="Cambria" w:hAnsi="Cambria" w:cs="Times New Roman"/>
                <w:sz w:val="20"/>
                <w:szCs w:val="20"/>
                <w:lang w:val="fr-FR"/>
              </w:rPr>
            </w:pPr>
          </w:p>
        </w:tc>
        <w:tc>
          <w:tcPr>
            <w:tcW w:w="385" w:type="pct"/>
          </w:tcPr>
          <w:p w14:paraId="7DA59CDD" w14:textId="77777777" w:rsidR="00E8550F" w:rsidRPr="00FF6EC8" w:rsidRDefault="00E8550F">
            <w:pPr>
              <w:rPr>
                <w:rFonts w:ascii="Cambria" w:hAnsi="Cambria" w:cs="Times New Roman"/>
                <w:sz w:val="20"/>
                <w:szCs w:val="20"/>
                <w:lang w:val="fr-FR"/>
              </w:rPr>
            </w:pPr>
          </w:p>
        </w:tc>
        <w:tc>
          <w:tcPr>
            <w:tcW w:w="384" w:type="pct"/>
          </w:tcPr>
          <w:p w14:paraId="557FC684" w14:textId="77777777" w:rsidR="00E8550F" w:rsidRPr="00FF6EC8" w:rsidRDefault="00E8550F">
            <w:pPr>
              <w:rPr>
                <w:rFonts w:ascii="Cambria" w:hAnsi="Cambria" w:cs="Times New Roman"/>
                <w:sz w:val="20"/>
                <w:szCs w:val="20"/>
                <w:lang w:val="fr-FR"/>
              </w:rPr>
            </w:pPr>
          </w:p>
        </w:tc>
      </w:tr>
      <w:tr w:rsidR="00E8550F" w:rsidRPr="00611417" w14:paraId="411A416E" w14:textId="77777777" w:rsidTr="00BD4B30">
        <w:tc>
          <w:tcPr>
            <w:tcW w:w="430" w:type="pct"/>
          </w:tcPr>
          <w:p w14:paraId="7F5DA58D"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SP_Q16</w:t>
            </w:r>
          </w:p>
        </w:tc>
        <w:tc>
          <w:tcPr>
            <w:tcW w:w="1874" w:type="pct"/>
          </w:tcPr>
          <w:p w14:paraId="46A51114"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Dans l'ensemble, je suis satisfait des services de gestion de cas.</w:t>
            </w:r>
          </w:p>
        </w:tc>
        <w:tc>
          <w:tcPr>
            <w:tcW w:w="529" w:type="pct"/>
          </w:tcPr>
          <w:p w14:paraId="458CF3AC" w14:textId="77777777" w:rsidR="00E8550F" w:rsidRPr="00FF6EC8" w:rsidRDefault="00E8550F">
            <w:pPr>
              <w:rPr>
                <w:rFonts w:ascii="Cambria" w:hAnsi="Cambria" w:cs="Times New Roman"/>
                <w:sz w:val="20"/>
                <w:szCs w:val="20"/>
                <w:lang w:val="fr-FR"/>
              </w:rPr>
            </w:pPr>
          </w:p>
        </w:tc>
        <w:tc>
          <w:tcPr>
            <w:tcW w:w="192" w:type="pct"/>
          </w:tcPr>
          <w:p w14:paraId="4B6CEB4B" w14:textId="77777777" w:rsidR="00E8550F" w:rsidRPr="00FF6EC8" w:rsidRDefault="00E8550F">
            <w:pPr>
              <w:rPr>
                <w:rFonts w:ascii="Cambria" w:hAnsi="Cambria" w:cs="Times New Roman"/>
                <w:sz w:val="20"/>
                <w:szCs w:val="20"/>
                <w:lang w:val="fr-FR"/>
              </w:rPr>
            </w:pPr>
          </w:p>
        </w:tc>
        <w:tc>
          <w:tcPr>
            <w:tcW w:w="193" w:type="pct"/>
          </w:tcPr>
          <w:p w14:paraId="2C8B85F9" w14:textId="77777777" w:rsidR="00E8550F" w:rsidRPr="00FF6EC8" w:rsidRDefault="00E8550F">
            <w:pPr>
              <w:rPr>
                <w:rFonts w:ascii="Cambria" w:hAnsi="Cambria" w:cs="Times New Roman"/>
                <w:sz w:val="20"/>
                <w:szCs w:val="20"/>
                <w:lang w:val="fr-FR"/>
              </w:rPr>
            </w:pPr>
          </w:p>
        </w:tc>
        <w:tc>
          <w:tcPr>
            <w:tcW w:w="192" w:type="pct"/>
          </w:tcPr>
          <w:p w14:paraId="7F9F603E" w14:textId="77777777" w:rsidR="00E8550F" w:rsidRPr="00FF6EC8" w:rsidRDefault="00E8550F">
            <w:pPr>
              <w:rPr>
                <w:rFonts w:ascii="Cambria" w:hAnsi="Cambria" w:cs="Times New Roman"/>
                <w:sz w:val="20"/>
                <w:szCs w:val="20"/>
                <w:lang w:val="fr-FR"/>
              </w:rPr>
            </w:pPr>
          </w:p>
        </w:tc>
        <w:tc>
          <w:tcPr>
            <w:tcW w:w="819" w:type="pct"/>
          </w:tcPr>
          <w:p w14:paraId="203C32F8" w14:textId="77777777" w:rsidR="00E8550F" w:rsidRPr="00FF6EC8" w:rsidRDefault="00E8550F">
            <w:pPr>
              <w:rPr>
                <w:rFonts w:ascii="Cambria" w:hAnsi="Cambria" w:cs="Times New Roman"/>
                <w:sz w:val="20"/>
                <w:szCs w:val="20"/>
                <w:lang w:val="fr-FR"/>
              </w:rPr>
            </w:pPr>
          </w:p>
        </w:tc>
        <w:tc>
          <w:tcPr>
            <w:tcW w:w="385" w:type="pct"/>
          </w:tcPr>
          <w:p w14:paraId="407C2517" w14:textId="77777777" w:rsidR="00E8550F" w:rsidRPr="00FF6EC8" w:rsidRDefault="00E8550F">
            <w:pPr>
              <w:rPr>
                <w:rFonts w:ascii="Cambria" w:hAnsi="Cambria" w:cs="Times New Roman"/>
                <w:sz w:val="20"/>
                <w:szCs w:val="20"/>
                <w:lang w:val="fr-FR"/>
              </w:rPr>
            </w:pPr>
          </w:p>
        </w:tc>
        <w:tc>
          <w:tcPr>
            <w:tcW w:w="384" w:type="pct"/>
          </w:tcPr>
          <w:p w14:paraId="75A7CAC1" w14:textId="77777777" w:rsidR="00E8550F" w:rsidRPr="00FF6EC8" w:rsidRDefault="00E8550F">
            <w:pPr>
              <w:rPr>
                <w:rFonts w:ascii="Cambria" w:hAnsi="Cambria" w:cs="Times New Roman"/>
                <w:sz w:val="20"/>
                <w:szCs w:val="20"/>
                <w:lang w:val="fr-FR"/>
              </w:rPr>
            </w:pPr>
          </w:p>
        </w:tc>
      </w:tr>
      <w:tr w:rsidR="00E8550F" w:rsidRPr="00611417" w14:paraId="43DC03CB" w14:textId="77777777" w:rsidTr="00BD4B30">
        <w:tc>
          <w:tcPr>
            <w:tcW w:w="430" w:type="pct"/>
          </w:tcPr>
          <w:p w14:paraId="274CE16B" w14:textId="77777777" w:rsidR="00E8550F" w:rsidRPr="00FF6EC8" w:rsidRDefault="00E8550F">
            <w:pPr>
              <w:rPr>
                <w:rFonts w:ascii="Cambria" w:hAnsi="Cambria" w:cs="Times New Roman"/>
                <w:sz w:val="20"/>
                <w:szCs w:val="20"/>
                <w:lang w:val="fr-FR"/>
              </w:rPr>
            </w:pPr>
          </w:p>
        </w:tc>
        <w:tc>
          <w:tcPr>
            <w:tcW w:w="1874" w:type="pct"/>
            <w:shd w:val="clear" w:color="auto" w:fill="auto"/>
          </w:tcPr>
          <w:p w14:paraId="4B709226" w14:textId="77777777" w:rsidR="00E8550F" w:rsidRPr="00FF6EC8" w:rsidRDefault="00E8550F">
            <w:pPr>
              <w:rPr>
                <w:rFonts w:ascii="Cambria" w:hAnsi="Cambria" w:cs="Times New Roman"/>
                <w:b/>
                <w:sz w:val="20"/>
                <w:szCs w:val="20"/>
                <w:lang w:val="fr-FR"/>
              </w:rPr>
            </w:pPr>
            <w:r>
              <w:rPr>
                <w:rFonts w:ascii="Cambria" w:hAnsi="Cambria" w:cs="Times New Roman"/>
                <w:b/>
                <w:sz w:val="20"/>
                <w:szCs w:val="20"/>
                <w:lang w:val="fr-FR"/>
              </w:rPr>
              <w:t>Durée :</w:t>
            </w:r>
            <w:r w:rsidRPr="00FF6EC8">
              <w:rPr>
                <w:rFonts w:ascii="Cambria" w:hAnsi="Cambria" w:cs="Times New Roman"/>
                <w:b/>
                <w:sz w:val="20"/>
                <w:szCs w:val="20"/>
                <w:lang w:val="fr-FR"/>
              </w:rPr>
              <w:t xml:space="preserve"> 1</w:t>
            </w:r>
            <w:r>
              <w:rPr>
                <w:rFonts w:ascii="Cambria" w:hAnsi="Cambria" w:cs="Times New Roman"/>
                <w:b/>
                <w:sz w:val="20"/>
                <w:szCs w:val="20"/>
                <w:lang w:val="fr-FR"/>
              </w:rPr>
              <w:t xml:space="preserve"> minute </w:t>
            </w:r>
            <w:r w:rsidRPr="00FF6EC8">
              <w:rPr>
                <w:rFonts w:ascii="Cambria" w:hAnsi="Cambria" w:cs="Times New Roman"/>
                <w:b/>
                <w:sz w:val="20"/>
                <w:szCs w:val="20"/>
                <w:lang w:val="fr-FR"/>
              </w:rPr>
              <w:t>52</w:t>
            </w:r>
            <w:r>
              <w:rPr>
                <w:rFonts w:ascii="Cambria" w:hAnsi="Cambria" w:cs="Times New Roman"/>
                <w:b/>
                <w:sz w:val="20"/>
                <w:szCs w:val="20"/>
                <w:lang w:val="fr-FR"/>
              </w:rPr>
              <w:t> secondes pour la gestion de cas</w:t>
            </w:r>
          </w:p>
        </w:tc>
        <w:tc>
          <w:tcPr>
            <w:tcW w:w="529" w:type="pct"/>
          </w:tcPr>
          <w:p w14:paraId="38A39233" w14:textId="77777777" w:rsidR="00E8550F" w:rsidRPr="00FF6EC8" w:rsidRDefault="00E8550F">
            <w:pPr>
              <w:rPr>
                <w:rFonts w:ascii="Cambria" w:hAnsi="Cambria" w:cs="Times New Roman"/>
                <w:sz w:val="20"/>
                <w:szCs w:val="20"/>
                <w:lang w:val="fr-FR"/>
              </w:rPr>
            </w:pPr>
          </w:p>
        </w:tc>
        <w:tc>
          <w:tcPr>
            <w:tcW w:w="192" w:type="pct"/>
          </w:tcPr>
          <w:p w14:paraId="762C728F" w14:textId="77777777" w:rsidR="00E8550F" w:rsidRPr="00FF6EC8" w:rsidRDefault="00E8550F">
            <w:pPr>
              <w:rPr>
                <w:rFonts w:ascii="Cambria" w:hAnsi="Cambria" w:cs="Times New Roman"/>
                <w:sz w:val="20"/>
                <w:szCs w:val="20"/>
                <w:lang w:val="fr-FR"/>
              </w:rPr>
            </w:pPr>
          </w:p>
        </w:tc>
        <w:tc>
          <w:tcPr>
            <w:tcW w:w="193" w:type="pct"/>
          </w:tcPr>
          <w:p w14:paraId="2233D575" w14:textId="77777777" w:rsidR="00E8550F" w:rsidRPr="00FF6EC8" w:rsidRDefault="00E8550F">
            <w:pPr>
              <w:rPr>
                <w:rFonts w:ascii="Cambria" w:hAnsi="Cambria" w:cs="Times New Roman"/>
                <w:sz w:val="20"/>
                <w:szCs w:val="20"/>
                <w:lang w:val="fr-FR"/>
              </w:rPr>
            </w:pPr>
          </w:p>
        </w:tc>
        <w:tc>
          <w:tcPr>
            <w:tcW w:w="192" w:type="pct"/>
          </w:tcPr>
          <w:p w14:paraId="3990A692" w14:textId="77777777" w:rsidR="00E8550F" w:rsidRPr="00FF6EC8" w:rsidRDefault="00E8550F">
            <w:pPr>
              <w:rPr>
                <w:rFonts w:ascii="Cambria" w:hAnsi="Cambria" w:cs="Times New Roman"/>
                <w:sz w:val="20"/>
                <w:szCs w:val="20"/>
                <w:lang w:val="fr-FR"/>
              </w:rPr>
            </w:pPr>
          </w:p>
        </w:tc>
        <w:tc>
          <w:tcPr>
            <w:tcW w:w="819" w:type="pct"/>
          </w:tcPr>
          <w:p w14:paraId="7D530A4C" w14:textId="77777777" w:rsidR="00E8550F" w:rsidRPr="00FF6EC8" w:rsidRDefault="00E8550F">
            <w:pPr>
              <w:rPr>
                <w:rFonts w:ascii="Cambria" w:hAnsi="Cambria" w:cs="Times New Roman"/>
                <w:sz w:val="20"/>
                <w:szCs w:val="20"/>
                <w:lang w:val="fr-FR"/>
              </w:rPr>
            </w:pPr>
          </w:p>
        </w:tc>
        <w:tc>
          <w:tcPr>
            <w:tcW w:w="385" w:type="pct"/>
          </w:tcPr>
          <w:p w14:paraId="75BF0EF3" w14:textId="77777777" w:rsidR="00E8550F" w:rsidRPr="00FF6EC8" w:rsidRDefault="00E8550F">
            <w:pPr>
              <w:rPr>
                <w:rFonts w:ascii="Cambria" w:hAnsi="Cambria" w:cs="Times New Roman"/>
                <w:sz w:val="20"/>
                <w:szCs w:val="20"/>
                <w:lang w:val="fr-FR"/>
              </w:rPr>
            </w:pPr>
          </w:p>
        </w:tc>
        <w:tc>
          <w:tcPr>
            <w:tcW w:w="384" w:type="pct"/>
          </w:tcPr>
          <w:p w14:paraId="3DAD7E88" w14:textId="77777777" w:rsidR="00E8550F" w:rsidRPr="00FF6EC8" w:rsidRDefault="00E8550F">
            <w:pPr>
              <w:rPr>
                <w:rFonts w:ascii="Cambria" w:hAnsi="Cambria" w:cs="Times New Roman"/>
                <w:sz w:val="20"/>
                <w:szCs w:val="20"/>
                <w:lang w:val="fr-FR"/>
              </w:rPr>
            </w:pPr>
          </w:p>
        </w:tc>
      </w:tr>
    </w:tbl>
    <w:p w14:paraId="6A8A5B29" w14:textId="77777777" w:rsidR="00E8550F" w:rsidRPr="00FF6EC8" w:rsidRDefault="00E8550F" w:rsidP="00E8550F">
      <w:pPr>
        <w:rPr>
          <w:rFonts w:ascii="Cambria" w:eastAsia="Times New Roman" w:hAnsi="Cambria" w:cs="Times New Roman"/>
          <w:sz w:val="20"/>
          <w:szCs w:val="20"/>
          <w:lang w:val="fr-FR"/>
        </w:rPr>
      </w:pPr>
    </w:p>
    <w:tbl>
      <w:tblPr>
        <w:tblStyle w:val="TableGrid1"/>
        <w:tblW w:w="5000" w:type="pct"/>
        <w:tblLook w:val="04A0" w:firstRow="1" w:lastRow="0" w:firstColumn="1" w:lastColumn="0" w:noHBand="0" w:noVBand="1"/>
      </w:tblPr>
      <w:tblGrid>
        <w:gridCol w:w="828"/>
        <w:gridCol w:w="4702"/>
        <w:gridCol w:w="946"/>
        <w:gridCol w:w="327"/>
        <w:gridCol w:w="327"/>
        <w:gridCol w:w="327"/>
        <w:gridCol w:w="946"/>
        <w:gridCol w:w="542"/>
        <w:gridCol w:w="1017"/>
      </w:tblGrid>
      <w:tr w:rsidR="00E8550F" w:rsidRPr="00611417" w14:paraId="758220B9" w14:textId="77777777">
        <w:tc>
          <w:tcPr>
            <w:tcW w:w="5000" w:type="pct"/>
            <w:gridSpan w:val="9"/>
            <w:shd w:val="clear" w:color="auto" w:fill="808080"/>
          </w:tcPr>
          <w:p w14:paraId="58D81A9F" w14:textId="77777777" w:rsidR="00E8550F" w:rsidRPr="00FF6EC8" w:rsidRDefault="00E8550F">
            <w:pPr>
              <w:rPr>
                <w:rFonts w:ascii="Cambria" w:hAnsi="Cambria" w:cs="Times New Roman"/>
                <w:b/>
                <w:sz w:val="20"/>
                <w:szCs w:val="20"/>
                <w:lang w:val="fr-FR"/>
              </w:rPr>
            </w:pPr>
            <w:r>
              <w:rPr>
                <w:rFonts w:ascii="Cambria" w:hAnsi="Cambria" w:cs="Times New Roman"/>
                <w:b/>
                <w:sz w:val="20"/>
                <w:szCs w:val="20"/>
                <w:lang w:val="fr-FR"/>
              </w:rPr>
              <w:t>Programme pour l’autonomie des anciens combattants (PAAC)</w:t>
            </w:r>
          </w:p>
        </w:tc>
      </w:tr>
      <w:tr w:rsidR="00E8550F" w:rsidRPr="00070794" w14:paraId="3FD1BC85" w14:textId="77777777">
        <w:tc>
          <w:tcPr>
            <w:tcW w:w="443" w:type="pct"/>
          </w:tcPr>
          <w:p w14:paraId="1C2E46AE" w14:textId="77777777" w:rsidR="00E8550F" w:rsidRPr="00FF6EC8" w:rsidRDefault="00E8550F">
            <w:pPr>
              <w:rPr>
                <w:rFonts w:ascii="Cambria" w:hAnsi="Cambria" w:cs="Times New Roman"/>
                <w:sz w:val="20"/>
                <w:szCs w:val="20"/>
                <w:lang w:val="fr-FR"/>
              </w:rPr>
            </w:pPr>
          </w:p>
        </w:tc>
        <w:tc>
          <w:tcPr>
            <w:tcW w:w="4557" w:type="pct"/>
            <w:gridSpan w:val="8"/>
          </w:tcPr>
          <w:p w14:paraId="365A4339" w14:textId="77777777" w:rsidR="00E8550F" w:rsidRPr="00FF6EC8" w:rsidRDefault="00E8550F">
            <w:pPr>
              <w:ind w:left="824" w:hanging="824"/>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w:t>
            </w:r>
            <w:r w:rsidRPr="00FF6EC8">
              <w:rPr>
                <w:rFonts w:ascii="Cambria" w:hAnsi="Cambria"/>
                <w:sz w:val="20"/>
                <w:szCs w:val="20"/>
                <w:lang w:val="fr-FR"/>
              </w:rPr>
              <w:t>Le Programme pour l'autonomie des anciens combattants ou PAAC offre des fonds pour l'entretien ménager, l'entretien d</w:t>
            </w:r>
            <w:r>
              <w:rPr>
                <w:rFonts w:ascii="Cambria" w:hAnsi="Cambria"/>
                <w:sz w:val="20"/>
                <w:szCs w:val="20"/>
                <w:lang w:val="fr-FR"/>
              </w:rPr>
              <w:t>u</w:t>
            </w:r>
            <w:r w:rsidRPr="00FF6EC8">
              <w:rPr>
                <w:rFonts w:ascii="Cambria" w:hAnsi="Cambria"/>
                <w:sz w:val="20"/>
                <w:szCs w:val="20"/>
                <w:lang w:val="fr-FR"/>
              </w:rPr>
              <w:t xml:space="preserve"> terrain et d'autres services de soutien à domicile qui aident les bénéficiaires admissibles à maintenir leur autonomie à la maison. Cet ensemble de questions portent sur ce programme.</w:t>
            </w:r>
          </w:p>
        </w:tc>
      </w:tr>
      <w:tr w:rsidR="00E8550F" w:rsidRPr="00FF6EC8" w14:paraId="3F7FD07B" w14:textId="77777777">
        <w:tc>
          <w:tcPr>
            <w:tcW w:w="443" w:type="pct"/>
          </w:tcPr>
          <w:p w14:paraId="6C3A19D9" w14:textId="77777777" w:rsidR="00E8550F" w:rsidRPr="00FF6EC8" w:rsidRDefault="00E8550F">
            <w:pPr>
              <w:rPr>
                <w:rFonts w:ascii="Cambria" w:hAnsi="Cambria" w:cs="Times New Roman"/>
                <w:sz w:val="20"/>
                <w:szCs w:val="20"/>
                <w:lang w:val="fr-FR"/>
              </w:rPr>
            </w:pPr>
          </w:p>
        </w:tc>
        <w:tc>
          <w:tcPr>
            <w:tcW w:w="2819" w:type="pct"/>
          </w:tcPr>
          <w:p w14:paraId="0BFE8A61" w14:textId="77777777" w:rsidR="00E8550F" w:rsidRPr="00585ED4" w:rsidRDefault="00E8550F">
            <w:pPr>
              <w:rPr>
                <w:rFonts w:ascii="Cambria" w:hAnsi="Cambria" w:cs="Times New Roman"/>
                <w:sz w:val="20"/>
                <w:szCs w:val="20"/>
                <w:lang w:val="fr-CA"/>
              </w:rPr>
            </w:pPr>
            <w:r w:rsidRPr="00585ED4">
              <w:rPr>
                <w:rFonts w:ascii="Cambria" w:hAnsi="Cambria" w:cs="Times New Roman"/>
                <w:b/>
                <w:sz w:val="20"/>
                <w:szCs w:val="20"/>
                <w:lang w:val="fr-CA"/>
              </w:rPr>
              <w:t>Contexte :</w:t>
            </w:r>
            <w:r w:rsidRPr="00585ED4">
              <w:rPr>
                <w:rFonts w:ascii="Cambria" w:hAnsi="Cambria" w:cs="Times New Roman"/>
                <w:sz w:val="20"/>
                <w:szCs w:val="20"/>
                <w:lang w:val="fr-CA"/>
              </w:rPr>
              <w:t xml:space="preserve"> Seuls les clients qui ont été bénéficiaires du PAAC pendant 90 jours ou plus répondront aux questions ci-dessous. </w:t>
            </w:r>
          </w:p>
          <w:p w14:paraId="3F0F581F" w14:textId="77777777" w:rsidR="00E8550F" w:rsidRPr="00585ED4" w:rsidRDefault="00E8550F">
            <w:pPr>
              <w:rPr>
                <w:rFonts w:ascii="Cambria" w:hAnsi="Cambria" w:cs="Times New Roman"/>
                <w:sz w:val="20"/>
                <w:szCs w:val="20"/>
                <w:lang w:val="fr-CA"/>
              </w:rPr>
            </w:pPr>
            <w:r w:rsidRPr="00585ED4">
              <w:rPr>
                <w:rFonts w:ascii="Cambria" w:hAnsi="Cambria" w:cs="Times New Roman"/>
                <w:b/>
                <w:bCs/>
                <w:sz w:val="20"/>
                <w:szCs w:val="20"/>
                <w:lang w:val="fr-CA"/>
              </w:rPr>
              <w:t>SI [</w:t>
            </w:r>
            <w:r>
              <w:rPr>
                <w:rFonts w:ascii="Cambria" w:hAnsi="Cambria" w:cs="Times New Roman"/>
                <w:b/>
                <w:bCs/>
                <w:sz w:val="20"/>
                <w:szCs w:val="20"/>
                <w:lang w:val="fr-CA"/>
              </w:rPr>
              <w:t>statu</w:t>
            </w:r>
            <w:r w:rsidRPr="00585ED4">
              <w:rPr>
                <w:rFonts w:ascii="Cambria" w:hAnsi="Cambria" w:cs="Times New Roman"/>
                <w:b/>
                <w:bCs/>
                <w:sz w:val="20"/>
                <w:szCs w:val="20"/>
                <w:lang w:val="fr-CA"/>
              </w:rPr>
              <w:t xml:space="preserve">t du PAAC] = </w:t>
            </w:r>
            <w:r>
              <w:rPr>
                <w:rFonts w:ascii="Cambria" w:hAnsi="Cambria" w:cs="Times New Roman"/>
                <w:b/>
                <w:bCs/>
                <w:sz w:val="20"/>
                <w:szCs w:val="20"/>
                <w:lang w:val="fr-CA"/>
              </w:rPr>
              <w:t>« </w:t>
            </w:r>
            <w:r w:rsidRPr="00585ED4">
              <w:rPr>
                <w:rFonts w:ascii="Cambria" w:hAnsi="Cambria" w:cs="Times New Roman"/>
                <w:b/>
                <w:bCs/>
                <w:sz w:val="20"/>
                <w:szCs w:val="20"/>
                <w:lang w:val="fr-CA"/>
              </w:rPr>
              <w:t xml:space="preserve">Reçoit des </w:t>
            </w:r>
            <w:r>
              <w:rPr>
                <w:rFonts w:ascii="Cambria" w:hAnsi="Cambria" w:cs="Times New Roman"/>
                <w:b/>
                <w:bCs/>
                <w:sz w:val="20"/>
                <w:szCs w:val="20"/>
                <w:lang w:val="fr-CA"/>
              </w:rPr>
              <w:t>avantage</w:t>
            </w:r>
            <w:r w:rsidRPr="00585ED4">
              <w:rPr>
                <w:rFonts w:ascii="Cambria" w:hAnsi="Cambria" w:cs="Times New Roman"/>
                <w:b/>
                <w:bCs/>
                <w:sz w:val="20"/>
                <w:szCs w:val="20"/>
                <w:lang w:val="fr-CA"/>
              </w:rPr>
              <w:t>s</w:t>
            </w:r>
            <w:r>
              <w:rPr>
                <w:rFonts w:ascii="Cambria" w:hAnsi="Cambria" w:cs="Times New Roman"/>
                <w:b/>
                <w:bCs/>
                <w:sz w:val="20"/>
                <w:szCs w:val="20"/>
                <w:lang w:val="fr-CA"/>
              </w:rPr>
              <w:t> »</w:t>
            </w:r>
            <w:r w:rsidRPr="00585ED4">
              <w:rPr>
                <w:rFonts w:ascii="Cambria" w:hAnsi="Cambria" w:cs="Times New Roman"/>
                <w:b/>
                <w:bCs/>
                <w:sz w:val="20"/>
                <w:szCs w:val="20"/>
                <w:lang w:val="fr-CA"/>
              </w:rPr>
              <w:t xml:space="preserve">, </w:t>
            </w:r>
            <w:r w:rsidRPr="00585ED4">
              <w:rPr>
                <w:rFonts w:ascii="Cambria" w:hAnsi="Cambria" w:cs="Times New Roman"/>
                <w:sz w:val="20"/>
                <w:szCs w:val="20"/>
                <w:lang w:val="fr-CA"/>
              </w:rPr>
              <w:t>poser les questions VI_Q02 à VI_Q07</w:t>
            </w:r>
          </w:p>
          <w:p w14:paraId="4AB46F88" w14:textId="77777777" w:rsidR="00E8550F" w:rsidRPr="00585ED4" w:rsidRDefault="00E8550F">
            <w:pPr>
              <w:rPr>
                <w:rFonts w:ascii="Cambria" w:hAnsi="Cambria" w:cs="Times New Roman"/>
                <w:sz w:val="20"/>
                <w:szCs w:val="20"/>
                <w:lang w:val="fr-CA"/>
              </w:rPr>
            </w:pPr>
          </w:p>
          <w:p w14:paraId="07279F2F" w14:textId="77777777" w:rsidR="00E8550F" w:rsidRPr="00585ED4" w:rsidRDefault="00E8550F">
            <w:pPr>
              <w:rPr>
                <w:rFonts w:ascii="Cambria" w:hAnsi="Cambria" w:cs="Times New Roman"/>
                <w:sz w:val="20"/>
                <w:szCs w:val="20"/>
                <w:lang w:val="fr-CA"/>
              </w:rPr>
            </w:pPr>
            <w:r w:rsidRPr="00585ED4">
              <w:rPr>
                <w:rFonts w:ascii="Cambria" w:hAnsi="Cambria" w:cs="Times New Roman"/>
                <w:sz w:val="20"/>
                <w:szCs w:val="20"/>
                <w:lang w:val="fr-CA"/>
              </w:rPr>
              <w:t>De l’échantillon :</w:t>
            </w:r>
          </w:p>
          <w:tbl>
            <w:tblPr>
              <w:tblStyle w:val="TableGrid1"/>
              <w:tblW w:w="0" w:type="auto"/>
              <w:tblLook w:val="04A0" w:firstRow="1" w:lastRow="0" w:firstColumn="1" w:lastColumn="0" w:noHBand="0" w:noVBand="1"/>
            </w:tblPr>
            <w:tblGrid>
              <w:gridCol w:w="1116"/>
              <w:gridCol w:w="1221"/>
              <w:gridCol w:w="2139"/>
            </w:tblGrid>
            <w:tr w:rsidR="00E8550F" w:rsidRPr="00611417" w14:paraId="0B38EA87" w14:textId="77777777">
              <w:trPr>
                <w:trHeight w:val="276"/>
                <w:tblHeader/>
              </w:trPr>
              <w:tc>
                <w:tcPr>
                  <w:tcW w:w="1116" w:type="dxa"/>
                  <w:tcBorders>
                    <w:top w:val="single" w:sz="4" w:space="0" w:color="auto"/>
                    <w:left w:val="single" w:sz="4" w:space="0" w:color="auto"/>
                    <w:bottom w:val="single" w:sz="4" w:space="0" w:color="auto"/>
                    <w:right w:val="single" w:sz="4" w:space="0" w:color="auto"/>
                  </w:tcBorders>
                  <w:shd w:val="clear" w:color="auto" w:fill="DBE5F1"/>
                  <w:noWrap/>
                  <w:hideMark/>
                </w:tcPr>
                <w:p w14:paraId="16127B55" w14:textId="77777777" w:rsidR="00E8550F" w:rsidRPr="00585ED4" w:rsidRDefault="00E8550F">
                  <w:pPr>
                    <w:rPr>
                      <w:rFonts w:ascii="Cambria" w:hAnsi="Cambria" w:cs="Times New Roman"/>
                      <w:sz w:val="20"/>
                      <w:szCs w:val="20"/>
                      <w:lang w:val="fr-CA"/>
                    </w:rPr>
                  </w:pPr>
                  <w:r w:rsidRPr="00585ED4">
                    <w:rPr>
                      <w:rFonts w:ascii="Cambria" w:hAnsi="Cambria" w:cs="Times New Roman"/>
                      <w:sz w:val="20"/>
                      <w:szCs w:val="20"/>
                      <w:lang w:val="fr-CA"/>
                    </w:rPr>
                    <w:t>Statut du PAAC</w:t>
                  </w:r>
                </w:p>
              </w:tc>
              <w:tc>
                <w:tcPr>
                  <w:tcW w:w="1900" w:type="dxa"/>
                  <w:tcBorders>
                    <w:top w:val="single" w:sz="4" w:space="0" w:color="auto"/>
                    <w:left w:val="single" w:sz="4" w:space="0" w:color="auto"/>
                    <w:bottom w:val="single" w:sz="4" w:space="0" w:color="auto"/>
                    <w:right w:val="single" w:sz="4" w:space="0" w:color="auto"/>
                  </w:tcBorders>
                  <w:shd w:val="clear" w:color="auto" w:fill="DBE5F1"/>
                  <w:hideMark/>
                </w:tcPr>
                <w:p w14:paraId="5E123AA1" w14:textId="77777777" w:rsidR="00E8550F" w:rsidRPr="00585ED4" w:rsidRDefault="00E8550F">
                  <w:pPr>
                    <w:rPr>
                      <w:rFonts w:ascii="Cambria" w:hAnsi="Cambria" w:cs="Times New Roman"/>
                      <w:sz w:val="20"/>
                      <w:szCs w:val="20"/>
                      <w:lang w:val="fr-CA"/>
                    </w:rPr>
                  </w:pPr>
                  <w:r w:rsidRPr="00585ED4">
                    <w:rPr>
                      <w:rFonts w:ascii="Cambria" w:hAnsi="Cambria" w:cs="Times New Roman"/>
                      <w:sz w:val="20"/>
                      <w:szCs w:val="20"/>
                      <w:lang w:val="fr-CA"/>
                    </w:rPr>
                    <w:t>Statut du compte PAAC</w:t>
                  </w:r>
                </w:p>
              </w:tc>
              <w:tc>
                <w:tcPr>
                  <w:tcW w:w="4042" w:type="dxa"/>
                  <w:tcBorders>
                    <w:top w:val="single" w:sz="4" w:space="0" w:color="auto"/>
                    <w:left w:val="single" w:sz="4" w:space="0" w:color="auto"/>
                    <w:bottom w:val="single" w:sz="4" w:space="0" w:color="auto"/>
                    <w:right w:val="single" w:sz="4" w:space="0" w:color="auto"/>
                  </w:tcBorders>
                  <w:shd w:val="clear" w:color="auto" w:fill="DBE5F1"/>
                  <w:hideMark/>
                </w:tcPr>
                <w:p w14:paraId="7C6008A7" w14:textId="77777777" w:rsidR="00E8550F" w:rsidRPr="00585ED4" w:rsidRDefault="00E8550F">
                  <w:pPr>
                    <w:rPr>
                      <w:rFonts w:ascii="Cambria" w:hAnsi="Cambria" w:cs="Cambria"/>
                      <w:sz w:val="20"/>
                      <w:szCs w:val="20"/>
                      <w:lang w:val="fr-CA"/>
                    </w:rPr>
                  </w:pPr>
                  <w:r w:rsidRPr="00585ED4">
                    <w:rPr>
                      <w:rFonts w:ascii="Cambria" w:hAnsi="Cambria" w:cs="Cambria"/>
                      <w:sz w:val="20"/>
                      <w:szCs w:val="20"/>
                      <w:lang w:val="fr-CA"/>
                    </w:rPr>
                    <w:t xml:space="preserve">Reçoit des avantages, Expiré, Fermé </w:t>
                  </w:r>
                </w:p>
              </w:tc>
            </w:tr>
          </w:tbl>
          <w:p w14:paraId="2189FA43" w14:textId="77777777" w:rsidR="00E8550F" w:rsidRPr="00585ED4" w:rsidRDefault="00E8550F">
            <w:pPr>
              <w:rPr>
                <w:rFonts w:ascii="Cambria" w:hAnsi="Cambria" w:cs="Times New Roman"/>
                <w:sz w:val="20"/>
                <w:szCs w:val="20"/>
                <w:lang w:val="fr-CA"/>
              </w:rPr>
            </w:pPr>
          </w:p>
        </w:tc>
        <w:tc>
          <w:tcPr>
            <w:tcW w:w="250" w:type="pct"/>
          </w:tcPr>
          <w:p w14:paraId="45529F2D"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Pas du tout d’accord</w:t>
            </w:r>
          </w:p>
          <w:p w14:paraId="0DB15C17"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1</w:t>
            </w:r>
          </w:p>
        </w:tc>
        <w:tc>
          <w:tcPr>
            <w:tcW w:w="175" w:type="pct"/>
          </w:tcPr>
          <w:p w14:paraId="6826908E" w14:textId="77777777" w:rsidR="00E8550F" w:rsidRPr="00FF6EC8" w:rsidRDefault="00E8550F">
            <w:pPr>
              <w:jc w:val="center"/>
              <w:rPr>
                <w:rFonts w:ascii="Cambria" w:hAnsi="Cambria" w:cs="Times New Roman"/>
                <w:sz w:val="20"/>
                <w:szCs w:val="20"/>
                <w:lang w:val="fr-FR"/>
              </w:rPr>
            </w:pPr>
          </w:p>
          <w:p w14:paraId="2A848C40"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2</w:t>
            </w:r>
          </w:p>
        </w:tc>
        <w:tc>
          <w:tcPr>
            <w:tcW w:w="179" w:type="pct"/>
          </w:tcPr>
          <w:p w14:paraId="3A0545F9" w14:textId="77777777" w:rsidR="00E8550F" w:rsidRPr="00FF6EC8" w:rsidRDefault="00E8550F">
            <w:pPr>
              <w:jc w:val="center"/>
              <w:rPr>
                <w:rFonts w:ascii="Cambria" w:hAnsi="Cambria" w:cs="Times New Roman"/>
                <w:sz w:val="20"/>
                <w:szCs w:val="20"/>
                <w:lang w:val="fr-FR"/>
              </w:rPr>
            </w:pPr>
          </w:p>
          <w:p w14:paraId="775A294F"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3</w:t>
            </w:r>
          </w:p>
        </w:tc>
        <w:tc>
          <w:tcPr>
            <w:tcW w:w="179" w:type="pct"/>
          </w:tcPr>
          <w:p w14:paraId="58EFC351" w14:textId="77777777" w:rsidR="00E8550F" w:rsidRPr="00FF6EC8" w:rsidRDefault="00E8550F">
            <w:pPr>
              <w:jc w:val="center"/>
              <w:rPr>
                <w:rFonts w:ascii="Cambria" w:hAnsi="Cambria" w:cs="Times New Roman"/>
                <w:sz w:val="20"/>
                <w:szCs w:val="20"/>
                <w:lang w:val="fr-FR"/>
              </w:rPr>
            </w:pPr>
          </w:p>
          <w:p w14:paraId="0124F1F1"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4</w:t>
            </w:r>
          </w:p>
        </w:tc>
        <w:tc>
          <w:tcPr>
            <w:tcW w:w="246" w:type="pct"/>
          </w:tcPr>
          <w:p w14:paraId="0162532B"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Tout à fait d’accord</w:t>
            </w:r>
          </w:p>
          <w:p w14:paraId="341D36F8"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5</w:t>
            </w:r>
          </w:p>
        </w:tc>
        <w:tc>
          <w:tcPr>
            <w:tcW w:w="337" w:type="pct"/>
          </w:tcPr>
          <w:p w14:paraId="5FD29CB9"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 xml:space="preserve">Ne </w:t>
            </w:r>
            <w:r>
              <w:rPr>
                <w:rFonts w:ascii="Cambria" w:hAnsi="Cambria" w:cs="Times New Roman"/>
                <w:sz w:val="20"/>
                <w:szCs w:val="20"/>
                <w:lang w:val="fr-FR"/>
              </w:rPr>
              <w:t>sais</w:t>
            </w:r>
            <w:r w:rsidRPr="00FF6EC8">
              <w:rPr>
                <w:rFonts w:ascii="Cambria" w:hAnsi="Cambria" w:cs="Times New Roman"/>
                <w:sz w:val="20"/>
                <w:szCs w:val="20"/>
                <w:lang w:val="fr-FR"/>
              </w:rPr>
              <w:t xml:space="preserve"> pas</w:t>
            </w:r>
          </w:p>
          <w:p w14:paraId="2DD3417C"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98</w:t>
            </w:r>
          </w:p>
        </w:tc>
        <w:tc>
          <w:tcPr>
            <w:tcW w:w="372" w:type="pct"/>
          </w:tcPr>
          <w:p w14:paraId="1C83ECCB"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0C1FEACF"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99</w:t>
            </w:r>
          </w:p>
        </w:tc>
      </w:tr>
      <w:tr w:rsidR="00E8550F" w:rsidRPr="00611417" w14:paraId="40742B70" w14:textId="77777777">
        <w:tc>
          <w:tcPr>
            <w:tcW w:w="443" w:type="pct"/>
          </w:tcPr>
          <w:p w14:paraId="256DCAE3"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VI_Q02</w:t>
            </w:r>
          </w:p>
        </w:tc>
        <w:tc>
          <w:tcPr>
            <w:tcW w:w="2819" w:type="pct"/>
          </w:tcPr>
          <w:p w14:paraId="000D35E5"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Je compte sur les services</w:t>
            </w:r>
            <w:r>
              <w:rPr>
                <w:rFonts w:ascii="Cambria" w:hAnsi="Cambria"/>
                <w:sz w:val="20"/>
                <w:szCs w:val="20"/>
                <w:lang w:val="fr-FR"/>
              </w:rPr>
              <w:t xml:space="preserve"> du</w:t>
            </w:r>
            <w:r w:rsidRPr="00FF6EC8">
              <w:rPr>
                <w:rFonts w:ascii="Cambria" w:hAnsi="Cambria"/>
                <w:sz w:val="20"/>
                <w:szCs w:val="20"/>
                <w:lang w:val="fr-FR"/>
              </w:rPr>
              <w:t xml:space="preserve"> PAAC pour m'aider à rester chez moi et dans ma communauté.</w:t>
            </w:r>
          </w:p>
        </w:tc>
        <w:tc>
          <w:tcPr>
            <w:tcW w:w="250" w:type="pct"/>
          </w:tcPr>
          <w:p w14:paraId="15D933FD" w14:textId="77777777" w:rsidR="00E8550F" w:rsidRPr="00FF6EC8" w:rsidRDefault="00E8550F">
            <w:pPr>
              <w:rPr>
                <w:rFonts w:ascii="Cambria" w:hAnsi="Cambria" w:cs="Times New Roman"/>
                <w:sz w:val="20"/>
                <w:szCs w:val="20"/>
                <w:lang w:val="fr-FR"/>
              </w:rPr>
            </w:pPr>
          </w:p>
        </w:tc>
        <w:tc>
          <w:tcPr>
            <w:tcW w:w="175" w:type="pct"/>
          </w:tcPr>
          <w:p w14:paraId="48AC2151" w14:textId="77777777" w:rsidR="00E8550F" w:rsidRPr="00FF6EC8" w:rsidRDefault="00E8550F">
            <w:pPr>
              <w:rPr>
                <w:rFonts w:ascii="Cambria" w:hAnsi="Cambria" w:cs="Times New Roman"/>
                <w:sz w:val="20"/>
                <w:szCs w:val="20"/>
                <w:lang w:val="fr-FR"/>
              </w:rPr>
            </w:pPr>
          </w:p>
        </w:tc>
        <w:tc>
          <w:tcPr>
            <w:tcW w:w="179" w:type="pct"/>
          </w:tcPr>
          <w:p w14:paraId="0E86EE99" w14:textId="77777777" w:rsidR="00E8550F" w:rsidRPr="00FF6EC8" w:rsidRDefault="00E8550F">
            <w:pPr>
              <w:rPr>
                <w:rFonts w:ascii="Cambria" w:hAnsi="Cambria" w:cs="Times New Roman"/>
                <w:sz w:val="20"/>
                <w:szCs w:val="20"/>
                <w:lang w:val="fr-FR"/>
              </w:rPr>
            </w:pPr>
          </w:p>
        </w:tc>
        <w:tc>
          <w:tcPr>
            <w:tcW w:w="179" w:type="pct"/>
          </w:tcPr>
          <w:p w14:paraId="697C207F" w14:textId="77777777" w:rsidR="00E8550F" w:rsidRPr="00FF6EC8" w:rsidRDefault="00E8550F">
            <w:pPr>
              <w:rPr>
                <w:rFonts w:ascii="Cambria" w:hAnsi="Cambria" w:cs="Times New Roman"/>
                <w:sz w:val="20"/>
                <w:szCs w:val="20"/>
                <w:lang w:val="fr-FR"/>
              </w:rPr>
            </w:pPr>
          </w:p>
        </w:tc>
        <w:tc>
          <w:tcPr>
            <w:tcW w:w="246" w:type="pct"/>
          </w:tcPr>
          <w:p w14:paraId="59F79BD3" w14:textId="77777777" w:rsidR="00E8550F" w:rsidRPr="00FF6EC8" w:rsidRDefault="00E8550F">
            <w:pPr>
              <w:rPr>
                <w:rFonts w:ascii="Cambria" w:hAnsi="Cambria" w:cs="Times New Roman"/>
                <w:sz w:val="20"/>
                <w:szCs w:val="20"/>
                <w:lang w:val="fr-FR"/>
              </w:rPr>
            </w:pPr>
          </w:p>
        </w:tc>
        <w:tc>
          <w:tcPr>
            <w:tcW w:w="337" w:type="pct"/>
          </w:tcPr>
          <w:p w14:paraId="0B21D8E1" w14:textId="77777777" w:rsidR="00E8550F" w:rsidRPr="00FF6EC8" w:rsidRDefault="00E8550F">
            <w:pPr>
              <w:rPr>
                <w:rFonts w:ascii="Cambria" w:hAnsi="Cambria" w:cs="Times New Roman"/>
                <w:sz w:val="20"/>
                <w:szCs w:val="20"/>
                <w:lang w:val="fr-FR"/>
              </w:rPr>
            </w:pPr>
          </w:p>
        </w:tc>
        <w:tc>
          <w:tcPr>
            <w:tcW w:w="372" w:type="pct"/>
          </w:tcPr>
          <w:p w14:paraId="2C89E071" w14:textId="77777777" w:rsidR="00E8550F" w:rsidRPr="00FF6EC8" w:rsidRDefault="00E8550F">
            <w:pPr>
              <w:rPr>
                <w:rFonts w:ascii="Cambria" w:hAnsi="Cambria" w:cs="Times New Roman"/>
                <w:sz w:val="20"/>
                <w:szCs w:val="20"/>
                <w:lang w:val="fr-FR"/>
              </w:rPr>
            </w:pPr>
          </w:p>
        </w:tc>
      </w:tr>
      <w:tr w:rsidR="00E8550F" w:rsidRPr="00611417" w14:paraId="074A4E91" w14:textId="77777777">
        <w:tc>
          <w:tcPr>
            <w:tcW w:w="443" w:type="pct"/>
          </w:tcPr>
          <w:p w14:paraId="43B3401A"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VI_Q03</w:t>
            </w:r>
          </w:p>
        </w:tc>
        <w:tc>
          <w:tcPr>
            <w:tcW w:w="2819" w:type="pct"/>
          </w:tcPr>
          <w:p w14:paraId="4EAF0C2C"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J'ai pu trouver des fournisseurs de services pour m'aider avec les services </w:t>
            </w:r>
            <w:r>
              <w:rPr>
                <w:rFonts w:ascii="Cambria" w:hAnsi="Cambria"/>
                <w:sz w:val="20"/>
                <w:szCs w:val="20"/>
                <w:lang w:val="fr-FR"/>
              </w:rPr>
              <w:t xml:space="preserve">du </w:t>
            </w:r>
            <w:r w:rsidRPr="00FF6EC8">
              <w:rPr>
                <w:rFonts w:ascii="Cambria" w:hAnsi="Cambria"/>
                <w:sz w:val="20"/>
                <w:szCs w:val="20"/>
                <w:lang w:val="fr-FR"/>
              </w:rPr>
              <w:t>PAAC dont j'ai besoin.</w:t>
            </w:r>
          </w:p>
        </w:tc>
        <w:tc>
          <w:tcPr>
            <w:tcW w:w="250" w:type="pct"/>
          </w:tcPr>
          <w:p w14:paraId="2C72CEF3" w14:textId="77777777" w:rsidR="00E8550F" w:rsidRPr="00FF6EC8" w:rsidRDefault="00E8550F">
            <w:pPr>
              <w:rPr>
                <w:rFonts w:ascii="Cambria" w:hAnsi="Cambria" w:cs="Times New Roman"/>
                <w:sz w:val="20"/>
                <w:szCs w:val="20"/>
                <w:lang w:val="fr-FR"/>
              </w:rPr>
            </w:pPr>
          </w:p>
        </w:tc>
        <w:tc>
          <w:tcPr>
            <w:tcW w:w="175" w:type="pct"/>
          </w:tcPr>
          <w:p w14:paraId="4B7A0762" w14:textId="77777777" w:rsidR="00E8550F" w:rsidRPr="00FF6EC8" w:rsidRDefault="00E8550F">
            <w:pPr>
              <w:rPr>
                <w:rFonts w:ascii="Cambria" w:hAnsi="Cambria" w:cs="Times New Roman"/>
                <w:sz w:val="20"/>
                <w:szCs w:val="20"/>
                <w:lang w:val="fr-FR"/>
              </w:rPr>
            </w:pPr>
          </w:p>
        </w:tc>
        <w:tc>
          <w:tcPr>
            <w:tcW w:w="179" w:type="pct"/>
          </w:tcPr>
          <w:p w14:paraId="237A22E7" w14:textId="77777777" w:rsidR="00E8550F" w:rsidRPr="00FF6EC8" w:rsidRDefault="00E8550F">
            <w:pPr>
              <w:rPr>
                <w:rFonts w:ascii="Cambria" w:hAnsi="Cambria" w:cs="Times New Roman"/>
                <w:sz w:val="20"/>
                <w:szCs w:val="20"/>
                <w:lang w:val="fr-FR"/>
              </w:rPr>
            </w:pPr>
          </w:p>
        </w:tc>
        <w:tc>
          <w:tcPr>
            <w:tcW w:w="179" w:type="pct"/>
          </w:tcPr>
          <w:p w14:paraId="1F99CBC4" w14:textId="77777777" w:rsidR="00E8550F" w:rsidRPr="00FF6EC8" w:rsidRDefault="00E8550F">
            <w:pPr>
              <w:rPr>
                <w:rFonts w:ascii="Cambria" w:hAnsi="Cambria" w:cs="Times New Roman"/>
                <w:sz w:val="20"/>
                <w:szCs w:val="20"/>
                <w:lang w:val="fr-FR"/>
              </w:rPr>
            </w:pPr>
          </w:p>
        </w:tc>
        <w:tc>
          <w:tcPr>
            <w:tcW w:w="246" w:type="pct"/>
          </w:tcPr>
          <w:p w14:paraId="6A2ADB7E" w14:textId="77777777" w:rsidR="00E8550F" w:rsidRPr="00FF6EC8" w:rsidRDefault="00E8550F">
            <w:pPr>
              <w:rPr>
                <w:rFonts w:ascii="Cambria" w:hAnsi="Cambria" w:cs="Times New Roman"/>
                <w:sz w:val="20"/>
                <w:szCs w:val="20"/>
                <w:lang w:val="fr-FR"/>
              </w:rPr>
            </w:pPr>
          </w:p>
        </w:tc>
        <w:tc>
          <w:tcPr>
            <w:tcW w:w="337" w:type="pct"/>
          </w:tcPr>
          <w:p w14:paraId="093360F2" w14:textId="77777777" w:rsidR="00E8550F" w:rsidRPr="00FF6EC8" w:rsidRDefault="00E8550F">
            <w:pPr>
              <w:rPr>
                <w:rFonts w:ascii="Cambria" w:hAnsi="Cambria" w:cs="Times New Roman"/>
                <w:sz w:val="20"/>
                <w:szCs w:val="20"/>
                <w:lang w:val="fr-FR"/>
              </w:rPr>
            </w:pPr>
          </w:p>
        </w:tc>
        <w:tc>
          <w:tcPr>
            <w:tcW w:w="372" w:type="pct"/>
          </w:tcPr>
          <w:p w14:paraId="131AD42C" w14:textId="77777777" w:rsidR="00E8550F" w:rsidRPr="00FF6EC8" w:rsidRDefault="00E8550F">
            <w:pPr>
              <w:rPr>
                <w:rFonts w:ascii="Cambria" w:hAnsi="Cambria" w:cs="Times New Roman"/>
                <w:sz w:val="20"/>
                <w:szCs w:val="20"/>
                <w:lang w:val="fr-FR"/>
              </w:rPr>
            </w:pPr>
          </w:p>
        </w:tc>
      </w:tr>
      <w:tr w:rsidR="00E8550F" w:rsidRPr="00611417" w14:paraId="1535981C" w14:textId="77777777">
        <w:tc>
          <w:tcPr>
            <w:tcW w:w="443" w:type="pct"/>
          </w:tcPr>
          <w:p w14:paraId="48B4B517"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VI_Q04</w:t>
            </w:r>
          </w:p>
        </w:tc>
        <w:tc>
          <w:tcPr>
            <w:tcW w:w="2819" w:type="pct"/>
          </w:tcPr>
          <w:p w14:paraId="579417D5"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Le PAAC répond à mes besoins.</w:t>
            </w:r>
          </w:p>
        </w:tc>
        <w:tc>
          <w:tcPr>
            <w:tcW w:w="250" w:type="pct"/>
          </w:tcPr>
          <w:p w14:paraId="67633678" w14:textId="77777777" w:rsidR="00E8550F" w:rsidRPr="00FF6EC8" w:rsidRDefault="00E8550F">
            <w:pPr>
              <w:rPr>
                <w:rFonts w:ascii="Cambria" w:hAnsi="Cambria" w:cs="Times New Roman"/>
                <w:sz w:val="20"/>
                <w:szCs w:val="20"/>
                <w:lang w:val="fr-FR"/>
              </w:rPr>
            </w:pPr>
          </w:p>
        </w:tc>
        <w:tc>
          <w:tcPr>
            <w:tcW w:w="175" w:type="pct"/>
          </w:tcPr>
          <w:p w14:paraId="642D8F9B" w14:textId="77777777" w:rsidR="00E8550F" w:rsidRPr="00FF6EC8" w:rsidRDefault="00E8550F">
            <w:pPr>
              <w:rPr>
                <w:rFonts w:ascii="Cambria" w:hAnsi="Cambria" w:cs="Times New Roman"/>
                <w:sz w:val="20"/>
                <w:szCs w:val="20"/>
                <w:lang w:val="fr-FR"/>
              </w:rPr>
            </w:pPr>
          </w:p>
        </w:tc>
        <w:tc>
          <w:tcPr>
            <w:tcW w:w="179" w:type="pct"/>
          </w:tcPr>
          <w:p w14:paraId="42EB0A5F" w14:textId="77777777" w:rsidR="00E8550F" w:rsidRPr="00FF6EC8" w:rsidRDefault="00E8550F">
            <w:pPr>
              <w:rPr>
                <w:rFonts w:ascii="Cambria" w:hAnsi="Cambria" w:cs="Times New Roman"/>
                <w:sz w:val="20"/>
                <w:szCs w:val="20"/>
                <w:lang w:val="fr-FR"/>
              </w:rPr>
            </w:pPr>
          </w:p>
        </w:tc>
        <w:tc>
          <w:tcPr>
            <w:tcW w:w="179" w:type="pct"/>
          </w:tcPr>
          <w:p w14:paraId="4DF9A8EA" w14:textId="77777777" w:rsidR="00E8550F" w:rsidRPr="00FF6EC8" w:rsidRDefault="00E8550F">
            <w:pPr>
              <w:rPr>
                <w:rFonts w:ascii="Cambria" w:hAnsi="Cambria" w:cs="Times New Roman"/>
                <w:sz w:val="20"/>
                <w:szCs w:val="20"/>
                <w:lang w:val="fr-FR"/>
              </w:rPr>
            </w:pPr>
          </w:p>
        </w:tc>
        <w:tc>
          <w:tcPr>
            <w:tcW w:w="246" w:type="pct"/>
          </w:tcPr>
          <w:p w14:paraId="7DD20101" w14:textId="77777777" w:rsidR="00E8550F" w:rsidRPr="00FF6EC8" w:rsidRDefault="00E8550F">
            <w:pPr>
              <w:rPr>
                <w:rFonts w:ascii="Cambria" w:hAnsi="Cambria" w:cs="Times New Roman"/>
                <w:sz w:val="20"/>
                <w:szCs w:val="20"/>
                <w:lang w:val="fr-FR"/>
              </w:rPr>
            </w:pPr>
          </w:p>
        </w:tc>
        <w:tc>
          <w:tcPr>
            <w:tcW w:w="337" w:type="pct"/>
          </w:tcPr>
          <w:p w14:paraId="7C7D880F" w14:textId="77777777" w:rsidR="00E8550F" w:rsidRPr="00FF6EC8" w:rsidRDefault="00E8550F">
            <w:pPr>
              <w:rPr>
                <w:rFonts w:ascii="Cambria" w:hAnsi="Cambria" w:cs="Times New Roman"/>
                <w:sz w:val="20"/>
                <w:szCs w:val="20"/>
                <w:lang w:val="fr-FR"/>
              </w:rPr>
            </w:pPr>
          </w:p>
        </w:tc>
        <w:tc>
          <w:tcPr>
            <w:tcW w:w="372" w:type="pct"/>
          </w:tcPr>
          <w:p w14:paraId="76D99BA9" w14:textId="77777777" w:rsidR="00E8550F" w:rsidRPr="00FF6EC8" w:rsidRDefault="00E8550F">
            <w:pPr>
              <w:rPr>
                <w:rFonts w:ascii="Cambria" w:hAnsi="Cambria" w:cs="Times New Roman"/>
                <w:sz w:val="20"/>
                <w:szCs w:val="20"/>
                <w:lang w:val="fr-FR"/>
              </w:rPr>
            </w:pPr>
          </w:p>
        </w:tc>
      </w:tr>
      <w:tr w:rsidR="00E8550F" w:rsidRPr="00611417" w14:paraId="16995635" w14:textId="77777777">
        <w:tc>
          <w:tcPr>
            <w:tcW w:w="443" w:type="pct"/>
          </w:tcPr>
          <w:p w14:paraId="44192B6F"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VI_Q05</w:t>
            </w:r>
          </w:p>
        </w:tc>
        <w:tc>
          <w:tcPr>
            <w:tcW w:w="2819" w:type="pct"/>
          </w:tcPr>
          <w:p w14:paraId="14A4232F"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Le PAAC a été bénéfique pour moi.</w:t>
            </w:r>
          </w:p>
        </w:tc>
        <w:tc>
          <w:tcPr>
            <w:tcW w:w="250" w:type="pct"/>
          </w:tcPr>
          <w:p w14:paraId="77E67E17" w14:textId="77777777" w:rsidR="00E8550F" w:rsidRPr="00FF6EC8" w:rsidRDefault="00E8550F">
            <w:pPr>
              <w:rPr>
                <w:rFonts w:ascii="Cambria" w:hAnsi="Cambria" w:cs="Times New Roman"/>
                <w:sz w:val="20"/>
                <w:szCs w:val="20"/>
                <w:lang w:val="fr-FR"/>
              </w:rPr>
            </w:pPr>
          </w:p>
        </w:tc>
        <w:tc>
          <w:tcPr>
            <w:tcW w:w="175" w:type="pct"/>
          </w:tcPr>
          <w:p w14:paraId="60802526" w14:textId="77777777" w:rsidR="00E8550F" w:rsidRPr="00FF6EC8" w:rsidRDefault="00E8550F">
            <w:pPr>
              <w:rPr>
                <w:rFonts w:ascii="Cambria" w:hAnsi="Cambria" w:cs="Times New Roman"/>
                <w:sz w:val="20"/>
                <w:szCs w:val="20"/>
                <w:lang w:val="fr-FR"/>
              </w:rPr>
            </w:pPr>
          </w:p>
        </w:tc>
        <w:tc>
          <w:tcPr>
            <w:tcW w:w="179" w:type="pct"/>
          </w:tcPr>
          <w:p w14:paraId="2F1E191E" w14:textId="77777777" w:rsidR="00E8550F" w:rsidRPr="00FF6EC8" w:rsidRDefault="00E8550F">
            <w:pPr>
              <w:rPr>
                <w:rFonts w:ascii="Cambria" w:hAnsi="Cambria" w:cs="Times New Roman"/>
                <w:sz w:val="20"/>
                <w:szCs w:val="20"/>
                <w:lang w:val="fr-FR"/>
              </w:rPr>
            </w:pPr>
          </w:p>
        </w:tc>
        <w:tc>
          <w:tcPr>
            <w:tcW w:w="179" w:type="pct"/>
          </w:tcPr>
          <w:p w14:paraId="30B66678" w14:textId="77777777" w:rsidR="00E8550F" w:rsidRPr="00FF6EC8" w:rsidRDefault="00E8550F">
            <w:pPr>
              <w:rPr>
                <w:rFonts w:ascii="Cambria" w:hAnsi="Cambria" w:cs="Times New Roman"/>
                <w:sz w:val="20"/>
                <w:szCs w:val="20"/>
                <w:lang w:val="fr-FR"/>
              </w:rPr>
            </w:pPr>
          </w:p>
        </w:tc>
        <w:tc>
          <w:tcPr>
            <w:tcW w:w="246" w:type="pct"/>
          </w:tcPr>
          <w:p w14:paraId="6085E9E0" w14:textId="77777777" w:rsidR="00E8550F" w:rsidRPr="00FF6EC8" w:rsidRDefault="00E8550F">
            <w:pPr>
              <w:rPr>
                <w:rFonts w:ascii="Cambria" w:hAnsi="Cambria" w:cs="Times New Roman"/>
                <w:sz w:val="20"/>
                <w:szCs w:val="20"/>
                <w:lang w:val="fr-FR"/>
              </w:rPr>
            </w:pPr>
          </w:p>
        </w:tc>
        <w:tc>
          <w:tcPr>
            <w:tcW w:w="337" w:type="pct"/>
          </w:tcPr>
          <w:p w14:paraId="0C6A1FE1" w14:textId="77777777" w:rsidR="00E8550F" w:rsidRPr="00FF6EC8" w:rsidRDefault="00E8550F">
            <w:pPr>
              <w:rPr>
                <w:rFonts w:ascii="Cambria" w:hAnsi="Cambria" w:cs="Times New Roman"/>
                <w:sz w:val="20"/>
                <w:szCs w:val="20"/>
                <w:lang w:val="fr-FR"/>
              </w:rPr>
            </w:pPr>
          </w:p>
        </w:tc>
        <w:tc>
          <w:tcPr>
            <w:tcW w:w="372" w:type="pct"/>
          </w:tcPr>
          <w:p w14:paraId="5E55A49F" w14:textId="77777777" w:rsidR="00E8550F" w:rsidRPr="00FF6EC8" w:rsidRDefault="00E8550F">
            <w:pPr>
              <w:rPr>
                <w:rFonts w:ascii="Cambria" w:hAnsi="Cambria" w:cs="Times New Roman"/>
                <w:sz w:val="20"/>
                <w:szCs w:val="20"/>
                <w:lang w:val="fr-FR"/>
              </w:rPr>
            </w:pPr>
          </w:p>
        </w:tc>
      </w:tr>
      <w:tr w:rsidR="00E8550F" w:rsidRPr="00611417" w14:paraId="405CFDB1" w14:textId="77777777">
        <w:trPr>
          <w:trHeight w:val="386"/>
        </w:trPr>
        <w:tc>
          <w:tcPr>
            <w:tcW w:w="443" w:type="pct"/>
          </w:tcPr>
          <w:p w14:paraId="138CFF0E"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VI_Q07</w:t>
            </w:r>
          </w:p>
        </w:tc>
        <w:tc>
          <w:tcPr>
            <w:tcW w:w="2819" w:type="pct"/>
          </w:tcPr>
          <w:p w14:paraId="232180B9"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Dans l'ensemble, je suis satisfait du </w:t>
            </w:r>
            <w:r>
              <w:rPr>
                <w:rFonts w:ascii="Cambria" w:hAnsi="Cambria"/>
                <w:sz w:val="20"/>
                <w:szCs w:val="20"/>
                <w:lang w:val="fr-FR"/>
              </w:rPr>
              <w:t>P</w:t>
            </w:r>
            <w:r w:rsidRPr="00FF6EC8">
              <w:rPr>
                <w:rFonts w:ascii="Cambria" w:hAnsi="Cambria"/>
                <w:sz w:val="20"/>
                <w:szCs w:val="20"/>
                <w:lang w:val="fr-FR"/>
              </w:rPr>
              <w:t>rogramme pour l'autonomie des anciens combattants.</w:t>
            </w:r>
          </w:p>
        </w:tc>
        <w:tc>
          <w:tcPr>
            <w:tcW w:w="250" w:type="pct"/>
          </w:tcPr>
          <w:p w14:paraId="5753FB5E" w14:textId="77777777" w:rsidR="00E8550F" w:rsidRPr="00FF6EC8" w:rsidRDefault="00E8550F">
            <w:pPr>
              <w:rPr>
                <w:rFonts w:ascii="Cambria" w:hAnsi="Cambria" w:cs="Times New Roman"/>
                <w:sz w:val="20"/>
                <w:szCs w:val="20"/>
                <w:lang w:val="fr-FR"/>
              </w:rPr>
            </w:pPr>
          </w:p>
        </w:tc>
        <w:tc>
          <w:tcPr>
            <w:tcW w:w="175" w:type="pct"/>
          </w:tcPr>
          <w:p w14:paraId="4BDF2DE6" w14:textId="77777777" w:rsidR="00E8550F" w:rsidRPr="00FF6EC8" w:rsidRDefault="00E8550F">
            <w:pPr>
              <w:rPr>
                <w:rFonts w:ascii="Cambria" w:hAnsi="Cambria" w:cs="Times New Roman"/>
                <w:sz w:val="20"/>
                <w:szCs w:val="20"/>
                <w:lang w:val="fr-FR"/>
              </w:rPr>
            </w:pPr>
          </w:p>
        </w:tc>
        <w:tc>
          <w:tcPr>
            <w:tcW w:w="179" w:type="pct"/>
          </w:tcPr>
          <w:p w14:paraId="4BF0A7D9" w14:textId="77777777" w:rsidR="00E8550F" w:rsidRPr="00FF6EC8" w:rsidRDefault="00E8550F">
            <w:pPr>
              <w:rPr>
                <w:rFonts w:ascii="Cambria" w:hAnsi="Cambria" w:cs="Times New Roman"/>
                <w:sz w:val="20"/>
                <w:szCs w:val="20"/>
                <w:lang w:val="fr-FR"/>
              </w:rPr>
            </w:pPr>
          </w:p>
        </w:tc>
        <w:tc>
          <w:tcPr>
            <w:tcW w:w="179" w:type="pct"/>
          </w:tcPr>
          <w:p w14:paraId="6A63FAC2" w14:textId="77777777" w:rsidR="00E8550F" w:rsidRPr="00FF6EC8" w:rsidRDefault="00E8550F">
            <w:pPr>
              <w:rPr>
                <w:rFonts w:ascii="Cambria" w:hAnsi="Cambria" w:cs="Times New Roman"/>
                <w:sz w:val="20"/>
                <w:szCs w:val="20"/>
                <w:lang w:val="fr-FR"/>
              </w:rPr>
            </w:pPr>
          </w:p>
        </w:tc>
        <w:tc>
          <w:tcPr>
            <w:tcW w:w="246" w:type="pct"/>
          </w:tcPr>
          <w:p w14:paraId="1897D6E5" w14:textId="77777777" w:rsidR="00E8550F" w:rsidRPr="00FF6EC8" w:rsidRDefault="00E8550F">
            <w:pPr>
              <w:rPr>
                <w:rFonts w:ascii="Cambria" w:hAnsi="Cambria" w:cs="Times New Roman"/>
                <w:sz w:val="20"/>
                <w:szCs w:val="20"/>
                <w:lang w:val="fr-FR"/>
              </w:rPr>
            </w:pPr>
          </w:p>
        </w:tc>
        <w:tc>
          <w:tcPr>
            <w:tcW w:w="337" w:type="pct"/>
          </w:tcPr>
          <w:p w14:paraId="141BD0AF" w14:textId="77777777" w:rsidR="00E8550F" w:rsidRPr="00FF6EC8" w:rsidRDefault="00E8550F">
            <w:pPr>
              <w:rPr>
                <w:rFonts w:ascii="Cambria" w:hAnsi="Cambria" w:cs="Times New Roman"/>
                <w:sz w:val="20"/>
                <w:szCs w:val="20"/>
                <w:lang w:val="fr-FR"/>
              </w:rPr>
            </w:pPr>
          </w:p>
        </w:tc>
        <w:tc>
          <w:tcPr>
            <w:tcW w:w="372" w:type="pct"/>
          </w:tcPr>
          <w:p w14:paraId="0A21739D" w14:textId="77777777" w:rsidR="00E8550F" w:rsidRPr="00FF6EC8" w:rsidRDefault="00E8550F">
            <w:pPr>
              <w:rPr>
                <w:rFonts w:ascii="Cambria" w:hAnsi="Cambria" w:cs="Times New Roman"/>
                <w:sz w:val="20"/>
                <w:szCs w:val="20"/>
                <w:lang w:val="fr-FR"/>
              </w:rPr>
            </w:pPr>
          </w:p>
        </w:tc>
      </w:tr>
      <w:tr w:rsidR="00E8550F" w:rsidRPr="00611417" w14:paraId="4D665E9F" w14:textId="77777777">
        <w:trPr>
          <w:trHeight w:val="386"/>
        </w:trPr>
        <w:tc>
          <w:tcPr>
            <w:tcW w:w="443" w:type="pct"/>
          </w:tcPr>
          <w:p w14:paraId="4A7D36DB" w14:textId="77777777" w:rsidR="00E8550F" w:rsidRPr="00FF6EC8" w:rsidRDefault="00E8550F">
            <w:pPr>
              <w:rPr>
                <w:rFonts w:ascii="Cambria" w:hAnsi="Cambria" w:cs="Times New Roman"/>
                <w:sz w:val="20"/>
                <w:szCs w:val="20"/>
                <w:lang w:val="fr-FR"/>
              </w:rPr>
            </w:pPr>
          </w:p>
        </w:tc>
        <w:tc>
          <w:tcPr>
            <w:tcW w:w="2819" w:type="pct"/>
          </w:tcPr>
          <w:p w14:paraId="40AE5B4E" w14:textId="77777777" w:rsidR="00E8550F" w:rsidRPr="00FF6EC8" w:rsidRDefault="00E8550F">
            <w:pPr>
              <w:rPr>
                <w:rFonts w:ascii="Cambria" w:hAnsi="Cambria" w:cs="Times New Roman"/>
                <w:b/>
                <w:sz w:val="20"/>
                <w:szCs w:val="20"/>
                <w:lang w:val="fr-FR"/>
              </w:rPr>
            </w:pPr>
            <w:r>
              <w:rPr>
                <w:rFonts w:ascii="Cambria" w:hAnsi="Cambria" w:cs="Times New Roman"/>
                <w:b/>
                <w:sz w:val="20"/>
                <w:szCs w:val="20"/>
                <w:lang w:val="fr-FR"/>
              </w:rPr>
              <w:t>Durée :</w:t>
            </w:r>
            <w:r w:rsidRPr="00FF6EC8">
              <w:rPr>
                <w:rFonts w:ascii="Cambria" w:hAnsi="Cambria" w:cs="Times New Roman"/>
                <w:b/>
                <w:sz w:val="20"/>
                <w:szCs w:val="20"/>
                <w:lang w:val="fr-FR"/>
              </w:rPr>
              <w:t xml:space="preserve"> 47 </w:t>
            </w:r>
            <w:r>
              <w:rPr>
                <w:rFonts w:ascii="Cambria" w:hAnsi="Cambria" w:cs="Times New Roman"/>
                <w:b/>
                <w:sz w:val="20"/>
                <w:szCs w:val="20"/>
                <w:lang w:val="fr-FR"/>
              </w:rPr>
              <w:t>secondes</w:t>
            </w:r>
            <w:r w:rsidRPr="00FF6EC8">
              <w:rPr>
                <w:rFonts w:ascii="Cambria" w:hAnsi="Cambria" w:cs="Times New Roman"/>
                <w:b/>
                <w:sz w:val="20"/>
                <w:szCs w:val="20"/>
                <w:lang w:val="fr-FR"/>
              </w:rPr>
              <w:t xml:space="preserve"> </w:t>
            </w:r>
            <w:r>
              <w:rPr>
                <w:rFonts w:ascii="Cambria" w:hAnsi="Cambria" w:cs="Times New Roman"/>
                <w:b/>
                <w:sz w:val="20"/>
                <w:szCs w:val="20"/>
                <w:lang w:val="fr-FR"/>
              </w:rPr>
              <w:t>pour le PAAC</w:t>
            </w:r>
          </w:p>
        </w:tc>
        <w:tc>
          <w:tcPr>
            <w:tcW w:w="250" w:type="pct"/>
          </w:tcPr>
          <w:p w14:paraId="7BF1A0D0" w14:textId="77777777" w:rsidR="00E8550F" w:rsidRPr="00FF6EC8" w:rsidRDefault="00E8550F">
            <w:pPr>
              <w:rPr>
                <w:rFonts w:ascii="Cambria" w:hAnsi="Cambria" w:cs="Times New Roman"/>
                <w:sz w:val="20"/>
                <w:szCs w:val="20"/>
                <w:lang w:val="fr-FR"/>
              </w:rPr>
            </w:pPr>
          </w:p>
        </w:tc>
        <w:tc>
          <w:tcPr>
            <w:tcW w:w="175" w:type="pct"/>
          </w:tcPr>
          <w:p w14:paraId="7FB357D3" w14:textId="77777777" w:rsidR="00E8550F" w:rsidRPr="00FF6EC8" w:rsidRDefault="00E8550F">
            <w:pPr>
              <w:rPr>
                <w:rFonts w:ascii="Cambria" w:hAnsi="Cambria" w:cs="Times New Roman"/>
                <w:sz w:val="20"/>
                <w:szCs w:val="20"/>
                <w:lang w:val="fr-FR"/>
              </w:rPr>
            </w:pPr>
          </w:p>
        </w:tc>
        <w:tc>
          <w:tcPr>
            <w:tcW w:w="179" w:type="pct"/>
          </w:tcPr>
          <w:p w14:paraId="1E3D3B0E" w14:textId="77777777" w:rsidR="00E8550F" w:rsidRPr="00FF6EC8" w:rsidRDefault="00E8550F">
            <w:pPr>
              <w:rPr>
                <w:rFonts w:ascii="Cambria" w:hAnsi="Cambria" w:cs="Times New Roman"/>
                <w:sz w:val="20"/>
                <w:szCs w:val="20"/>
                <w:lang w:val="fr-FR"/>
              </w:rPr>
            </w:pPr>
          </w:p>
        </w:tc>
        <w:tc>
          <w:tcPr>
            <w:tcW w:w="179" w:type="pct"/>
          </w:tcPr>
          <w:p w14:paraId="2E0F563D" w14:textId="77777777" w:rsidR="00E8550F" w:rsidRPr="00FF6EC8" w:rsidRDefault="00E8550F">
            <w:pPr>
              <w:rPr>
                <w:rFonts w:ascii="Cambria" w:hAnsi="Cambria" w:cs="Times New Roman"/>
                <w:sz w:val="20"/>
                <w:szCs w:val="20"/>
                <w:lang w:val="fr-FR"/>
              </w:rPr>
            </w:pPr>
          </w:p>
        </w:tc>
        <w:tc>
          <w:tcPr>
            <w:tcW w:w="246" w:type="pct"/>
          </w:tcPr>
          <w:p w14:paraId="1D6C26F2" w14:textId="77777777" w:rsidR="00E8550F" w:rsidRPr="00FF6EC8" w:rsidRDefault="00E8550F">
            <w:pPr>
              <w:rPr>
                <w:rFonts w:ascii="Cambria" w:hAnsi="Cambria" w:cs="Times New Roman"/>
                <w:sz w:val="20"/>
                <w:szCs w:val="20"/>
                <w:lang w:val="fr-FR"/>
              </w:rPr>
            </w:pPr>
          </w:p>
        </w:tc>
        <w:tc>
          <w:tcPr>
            <w:tcW w:w="337" w:type="pct"/>
          </w:tcPr>
          <w:p w14:paraId="591EE203" w14:textId="77777777" w:rsidR="00E8550F" w:rsidRPr="00FF6EC8" w:rsidRDefault="00E8550F">
            <w:pPr>
              <w:rPr>
                <w:rFonts w:ascii="Cambria" w:hAnsi="Cambria" w:cs="Times New Roman"/>
                <w:sz w:val="20"/>
                <w:szCs w:val="20"/>
                <w:lang w:val="fr-FR"/>
              </w:rPr>
            </w:pPr>
          </w:p>
        </w:tc>
        <w:tc>
          <w:tcPr>
            <w:tcW w:w="372" w:type="pct"/>
          </w:tcPr>
          <w:p w14:paraId="10D16D9A" w14:textId="77777777" w:rsidR="00E8550F" w:rsidRPr="00FF6EC8" w:rsidRDefault="00E8550F">
            <w:pPr>
              <w:rPr>
                <w:rFonts w:ascii="Cambria" w:hAnsi="Cambria" w:cs="Times New Roman"/>
                <w:sz w:val="20"/>
                <w:szCs w:val="20"/>
                <w:lang w:val="fr-FR"/>
              </w:rPr>
            </w:pPr>
          </w:p>
        </w:tc>
      </w:tr>
    </w:tbl>
    <w:p w14:paraId="6B48E402" w14:textId="77777777" w:rsidR="00E8550F" w:rsidRPr="00FF6EC8" w:rsidRDefault="00E8550F" w:rsidP="00E8550F">
      <w:pPr>
        <w:rPr>
          <w:rFonts w:ascii="Cambria" w:eastAsia="Times New Roman" w:hAnsi="Cambria" w:cs="Times New Roman"/>
          <w:sz w:val="20"/>
          <w:szCs w:val="20"/>
          <w:lang w:val="fr-FR"/>
        </w:rPr>
      </w:pPr>
    </w:p>
    <w:tbl>
      <w:tblPr>
        <w:tblStyle w:val="TableGrid1"/>
        <w:tblW w:w="5000" w:type="pct"/>
        <w:tblLook w:val="04A0" w:firstRow="1" w:lastRow="0" w:firstColumn="1" w:lastColumn="0" w:noHBand="0" w:noVBand="1"/>
      </w:tblPr>
      <w:tblGrid>
        <w:gridCol w:w="886"/>
        <w:gridCol w:w="3926"/>
        <w:gridCol w:w="1664"/>
        <w:gridCol w:w="327"/>
        <w:gridCol w:w="327"/>
        <w:gridCol w:w="327"/>
        <w:gridCol w:w="946"/>
        <w:gridCol w:w="542"/>
        <w:gridCol w:w="1017"/>
      </w:tblGrid>
      <w:tr w:rsidR="00E8550F" w:rsidRPr="00FF6EC8" w14:paraId="0E5DF8EC" w14:textId="77777777">
        <w:trPr>
          <w:trHeight w:val="197"/>
        </w:trPr>
        <w:tc>
          <w:tcPr>
            <w:tcW w:w="5000" w:type="pct"/>
            <w:gridSpan w:val="9"/>
            <w:shd w:val="clear" w:color="auto" w:fill="808080"/>
          </w:tcPr>
          <w:p w14:paraId="6660104B" w14:textId="77777777" w:rsidR="00E8550F" w:rsidRPr="00FF6EC8" w:rsidRDefault="00E8550F">
            <w:pPr>
              <w:ind w:left="743" w:hanging="743"/>
              <w:rPr>
                <w:rFonts w:ascii="Cambria" w:hAnsi="Cambria" w:cs="Times New Roman"/>
                <w:b/>
                <w:bCs/>
                <w:sz w:val="20"/>
                <w:szCs w:val="20"/>
                <w:lang w:val="fr-FR"/>
              </w:rPr>
            </w:pPr>
            <w:r>
              <w:rPr>
                <w:rFonts w:ascii="Cambria" w:hAnsi="Cambria" w:cs="Times New Roman"/>
                <w:b/>
                <w:bCs/>
                <w:sz w:val="20"/>
                <w:szCs w:val="20"/>
                <w:lang w:val="fr-FR"/>
              </w:rPr>
              <w:t>Programme des avantages médicaux</w:t>
            </w:r>
          </w:p>
        </w:tc>
      </w:tr>
      <w:tr w:rsidR="00E8550F" w:rsidRPr="00FF6EC8" w14:paraId="740B951D" w14:textId="77777777" w:rsidTr="00BD4B30">
        <w:trPr>
          <w:trHeight w:val="3833"/>
        </w:trPr>
        <w:tc>
          <w:tcPr>
            <w:tcW w:w="474" w:type="pct"/>
          </w:tcPr>
          <w:p w14:paraId="462329E2" w14:textId="77777777" w:rsidR="00E8550F" w:rsidRPr="00FF6EC8" w:rsidRDefault="00E8550F">
            <w:pPr>
              <w:rPr>
                <w:rFonts w:ascii="Cambria" w:hAnsi="Cambria" w:cs="Times New Roman"/>
                <w:sz w:val="20"/>
                <w:szCs w:val="20"/>
                <w:lang w:val="fr-FR"/>
              </w:rPr>
            </w:pPr>
          </w:p>
        </w:tc>
        <w:tc>
          <w:tcPr>
            <w:tcW w:w="4526" w:type="pct"/>
            <w:gridSpan w:val="8"/>
          </w:tcPr>
          <w:p w14:paraId="4E0AAD20" w14:textId="77777777" w:rsidR="00E8550F" w:rsidRPr="00FF6EC8" w:rsidRDefault="00E8550F">
            <w:pPr>
              <w:ind w:left="706" w:hanging="706"/>
              <w:rPr>
                <w:rFonts w:ascii="Cambria" w:hAnsi="Cambria"/>
                <w:color w:val="0000FF"/>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w:t>
            </w:r>
            <w:r w:rsidRPr="00FF6EC8">
              <w:rPr>
                <w:rFonts w:ascii="Cambria" w:hAnsi="Cambria"/>
                <w:sz w:val="20"/>
                <w:szCs w:val="20"/>
                <w:lang w:val="fr-FR"/>
              </w:rPr>
              <w:t xml:space="preserve">Les </w:t>
            </w:r>
            <w:r>
              <w:rPr>
                <w:rFonts w:ascii="Cambria" w:hAnsi="Cambria"/>
                <w:sz w:val="20"/>
                <w:szCs w:val="20"/>
                <w:lang w:val="fr-FR"/>
              </w:rPr>
              <w:t>avantage</w:t>
            </w:r>
            <w:r w:rsidRPr="00FF6EC8">
              <w:rPr>
                <w:rFonts w:ascii="Cambria" w:hAnsi="Cambria"/>
                <w:sz w:val="20"/>
                <w:szCs w:val="20"/>
                <w:lang w:val="fr-FR"/>
              </w:rPr>
              <w:t xml:space="preserve">s et les services de soins de santé offerts aux bénéficiaires admissibles sont payés par le Programme </w:t>
            </w:r>
            <w:r>
              <w:rPr>
                <w:rFonts w:ascii="Cambria" w:hAnsi="Cambria"/>
                <w:sz w:val="20"/>
                <w:szCs w:val="20"/>
                <w:lang w:val="fr-FR"/>
              </w:rPr>
              <w:t>des avantages m</w:t>
            </w:r>
            <w:r w:rsidRPr="00FF6EC8">
              <w:rPr>
                <w:rFonts w:ascii="Cambria" w:hAnsi="Cambria"/>
                <w:sz w:val="20"/>
                <w:szCs w:val="20"/>
                <w:lang w:val="fr-FR"/>
              </w:rPr>
              <w:t>édicaux d’ACC.</w:t>
            </w:r>
          </w:p>
          <w:p w14:paraId="0AA07F4B" w14:textId="77777777" w:rsidR="00E8550F" w:rsidRPr="00FF6EC8" w:rsidRDefault="00E8550F">
            <w:pPr>
              <w:rPr>
                <w:rFonts w:ascii="Cambria" w:hAnsi="Cambria" w:cs="Times New Roman"/>
                <w:sz w:val="20"/>
                <w:szCs w:val="20"/>
                <w:lang w:val="fr-FR"/>
              </w:rPr>
            </w:pPr>
          </w:p>
          <w:p w14:paraId="4A400B7B" w14:textId="77777777" w:rsidR="00E8550F" w:rsidRDefault="00E8550F">
            <w:pPr>
              <w:spacing w:after="173"/>
              <w:rPr>
                <w:rFonts w:ascii="Cambria" w:hAnsi="Cambria" w:cs="Arial"/>
                <w:sz w:val="20"/>
                <w:szCs w:val="20"/>
                <w:lang w:val="fr-CA"/>
              </w:rPr>
            </w:pPr>
            <w:r w:rsidRPr="009821E8">
              <w:rPr>
                <w:rFonts w:ascii="Cambria" w:hAnsi="Cambria" w:cs="Times New Roman"/>
                <w:sz w:val="20"/>
                <w:szCs w:val="20"/>
                <w:lang w:val="fr-CA"/>
              </w:rPr>
              <w:t>&lt;&lt;Note à l’</w:t>
            </w:r>
            <w:r>
              <w:rPr>
                <w:rFonts w:ascii="Cambria" w:hAnsi="Cambria" w:cs="Times New Roman"/>
                <w:sz w:val="20"/>
                <w:szCs w:val="20"/>
                <w:lang w:val="fr-CA"/>
              </w:rPr>
              <w:t>enquêteur :</w:t>
            </w:r>
            <w:r w:rsidRPr="009821E8">
              <w:rPr>
                <w:rFonts w:ascii="Cambria" w:hAnsi="Cambria" w:cs="Times New Roman"/>
                <w:sz w:val="20"/>
                <w:szCs w:val="20"/>
                <w:lang w:val="fr-CA"/>
              </w:rPr>
              <w:t xml:space="preserve"> </w:t>
            </w:r>
            <w:r w:rsidRPr="009821E8">
              <w:rPr>
                <w:rFonts w:ascii="Cambria" w:hAnsi="Cambria" w:cs="Arial"/>
                <w:sz w:val="20"/>
                <w:szCs w:val="20"/>
                <w:lang w:val="fr-CA"/>
              </w:rPr>
              <w:t>Si vou</w:t>
            </w:r>
            <w:r>
              <w:rPr>
                <w:rFonts w:ascii="Cambria" w:hAnsi="Cambria" w:cs="Arial"/>
                <w:sz w:val="20"/>
                <w:szCs w:val="20"/>
                <w:lang w:val="fr-CA"/>
              </w:rPr>
              <w:t xml:space="preserve">s êtes admissible au Programme des avantages médicaux, vous recevrez une carte de soins de santé d’ACC. </w:t>
            </w:r>
          </w:p>
          <w:p w14:paraId="1605401C" w14:textId="77777777" w:rsidR="00E8550F" w:rsidRDefault="00E8550F">
            <w:pPr>
              <w:spacing w:after="173"/>
              <w:rPr>
                <w:rFonts w:ascii="Cambria" w:hAnsi="Cambria" w:cs="Arial"/>
                <w:sz w:val="20"/>
                <w:szCs w:val="20"/>
                <w:lang w:val="fr-CA"/>
              </w:rPr>
            </w:pPr>
            <w:r>
              <w:rPr>
                <w:rFonts w:ascii="Cambria" w:hAnsi="Cambria" w:cs="Arial"/>
                <w:sz w:val="20"/>
                <w:szCs w:val="20"/>
                <w:lang w:val="fr-CA"/>
              </w:rPr>
              <w:t xml:space="preserve">Cette carte de soins de santé couvre des services tels que les soins à domicile ou les services hospitaliers, les soins infirmiers, les rendez-vous avec des spécialistes (comme les physiothérapeutes, les audiologistes, et les fournisseurs de soins de santé mentale), l’équipement médical, les prothèses, et les ordonnances.  </w:t>
            </w:r>
          </w:p>
          <w:p w14:paraId="5B86AFE8" w14:textId="29D8A555" w:rsidR="00E8550F" w:rsidRPr="009821E8" w:rsidRDefault="00E8550F">
            <w:pPr>
              <w:spacing w:after="173"/>
              <w:rPr>
                <w:rFonts w:ascii="Cambria" w:hAnsi="Cambria" w:cs="Arial"/>
                <w:sz w:val="20"/>
                <w:szCs w:val="20"/>
                <w:lang w:val="fr-CA"/>
              </w:rPr>
            </w:pPr>
            <w:r>
              <w:rPr>
                <w:rFonts w:ascii="Cambria" w:hAnsi="Cambria" w:cs="Arial"/>
                <w:sz w:val="20"/>
                <w:szCs w:val="20"/>
                <w:lang w:val="fr-CA"/>
              </w:rPr>
              <w:t xml:space="preserve">L’étendue de votre couverture dépend d’un certain nombre de facteurs, notamment de votre qualification, de vos besoins en </w:t>
            </w:r>
            <w:proofErr w:type="spellStart"/>
            <w:r>
              <w:rPr>
                <w:rFonts w:ascii="Cambria" w:hAnsi="Cambria" w:cs="Arial"/>
                <w:sz w:val="20"/>
                <w:szCs w:val="20"/>
                <w:lang w:val="fr-CA"/>
              </w:rPr>
              <w:t>matiere</w:t>
            </w:r>
            <w:proofErr w:type="spellEnd"/>
            <w:r>
              <w:rPr>
                <w:rFonts w:ascii="Cambria" w:hAnsi="Cambria" w:cs="Arial"/>
                <w:sz w:val="20"/>
                <w:szCs w:val="20"/>
                <w:lang w:val="fr-CA"/>
              </w:rPr>
              <w:t xml:space="preserve"> de sante, et de votre situation personnelle.</w:t>
            </w:r>
          </w:p>
          <w:p w14:paraId="59174D24" w14:textId="77777777" w:rsidR="00E8550F" w:rsidRPr="005D4BD4" w:rsidRDefault="00E8550F">
            <w:pPr>
              <w:spacing w:after="173"/>
              <w:rPr>
                <w:rFonts w:ascii="Cambria" w:hAnsi="Cambria" w:cs="Arial"/>
                <w:sz w:val="20"/>
                <w:szCs w:val="20"/>
              </w:rPr>
            </w:pPr>
            <w:r w:rsidRPr="005D4BD4">
              <w:rPr>
                <w:rFonts w:ascii="Cambria" w:hAnsi="Cambria" w:cs="Arial"/>
                <w:sz w:val="20"/>
                <w:szCs w:val="20"/>
              </w:rPr>
              <w:t>&gt;&gt;</w:t>
            </w:r>
          </w:p>
          <w:p w14:paraId="6DF75390" w14:textId="77777777" w:rsidR="00E8550F" w:rsidRPr="005D4BD4" w:rsidRDefault="00E8550F">
            <w:pPr>
              <w:ind w:left="706" w:hanging="706"/>
              <w:rPr>
                <w:rFonts w:ascii="Cambria" w:hAnsi="Cambria" w:cs="Times New Roman"/>
                <w:sz w:val="20"/>
                <w:szCs w:val="20"/>
              </w:rPr>
            </w:pPr>
          </w:p>
          <w:p w14:paraId="444DB452" w14:textId="77777777" w:rsidR="00E8550F" w:rsidRPr="005D4BD4" w:rsidRDefault="00E8550F">
            <w:pPr>
              <w:ind w:left="706" w:hanging="706"/>
              <w:rPr>
                <w:rFonts w:ascii="Cambria" w:hAnsi="Cambria" w:cs="Times New Roman"/>
                <w:sz w:val="20"/>
                <w:szCs w:val="20"/>
              </w:rPr>
            </w:pPr>
          </w:p>
        </w:tc>
      </w:tr>
      <w:tr w:rsidR="00E8550F" w:rsidRPr="00FF6EC8" w14:paraId="432FC5D7" w14:textId="77777777" w:rsidTr="00BD4B30">
        <w:trPr>
          <w:trHeight w:val="3491"/>
        </w:trPr>
        <w:tc>
          <w:tcPr>
            <w:tcW w:w="474" w:type="pct"/>
          </w:tcPr>
          <w:p w14:paraId="7B6465E1" w14:textId="77777777" w:rsidR="00E8550F" w:rsidRPr="005D4BD4" w:rsidRDefault="00E8550F">
            <w:pPr>
              <w:rPr>
                <w:rFonts w:ascii="Cambria" w:hAnsi="Cambria" w:cs="Times New Roman"/>
                <w:sz w:val="20"/>
                <w:szCs w:val="20"/>
              </w:rPr>
            </w:pPr>
          </w:p>
        </w:tc>
        <w:tc>
          <w:tcPr>
            <w:tcW w:w="2074" w:type="pct"/>
          </w:tcPr>
          <w:p w14:paraId="55A55BC1" w14:textId="77777777" w:rsidR="00E8550F" w:rsidRPr="009821E8" w:rsidRDefault="00E8550F">
            <w:pPr>
              <w:ind w:left="743" w:hanging="743"/>
              <w:rPr>
                <w:rFonts w:ascii="Cambria" w:hAnsi="Cambria" w:cs="Times New Roman"/>
                <w:sz w:val="20"/>
                <w:szCs w:val="20"/>
                <w:lang w:val="fr-CA"/>
              </w:rPr>
            </w:pPr>
            <w:r w:rsidRPr="009821E8">
              <w:rPr>
                <w:rFonts w:ascii="Cambria" w:hAnsi="Cambria" w:cs="Times New Roman"/>
                <w:sz w:val="20"/>
                <w:szCs w:val="20"/>
                <w:lang w:val="fr-CA"/>
              </w:rPr>
              <w:t>Contexte</w:t>
            </w:r>
            <w:r>
              <w:rPr>
                <w:rFonts w:ascii="Cambria" w:hAnsi="Cambria" w:cs="Times New Roman"/>
                <w:sz w:val="20"/>
                <w:szCs w:val="20"/>
                <w:lang w:val="fr-CA"/>
              </w:rPr>
              <w:t> :</w:t>
            </w:r>
            <w:r w:rsidRPr="009821E8">
              <w:rPr>
                <w:rFonts w:ascii="Cambria" w:hAnsi="Cambria" w:cs="Times New Roman"/>
                <w:sz w:val="20"/>
                <w:szCs w:val="20"/>
                <w:lang w:val="fr-CA"/>
              </w:rPr>
              <w:t xml:space="preserve"> Seuls les clients qu</w:t>
            </w:r>
            <w:r>
              <w:rPr>
                <w:rFonts w:ascii="Cambria" w:hAnsi="Cambria" w:cs="Times New Roman"/>
                <w:sz w:val="20"/>
                <w:szCs w:val="20"/>
                <w:lang w:val="fr-CA"/>
              </w:rPr>
              <w:t>i ont droit aux avantages du traitement répondront aux questions ci-dessous.</w:t>
            </w:r>
            <w:r w:rsidRPr="009821E8">
              <w:rPr>
                <w:rFonts w:ascii="Cambria" w:hAnsi="Cambria" w:cs="Times New Roman"/>
                <w:sz w:val="20"/>
                <w:szCs w:val="20"/>
                <w:lang w:val="fr-CA"/>
              </w:rPr>
              <w:t xml:space="preserve"> </w:t>
            </w:r>
          </w:p>
          <w:p w14:paraId="43BDCE0F" w14:textId="77777777" w:rsidR="00E8550F" w:rsidRPr="009821E8" w:rsidRDefault="00E8550F">
            <w:pPr>
              <w:ind w:left="743" w:hanging="743"/>
              <w:rPr>
                <w:rFonts w:ascii="Cambria" w:hAnsi="Cambria" w:cs="Times New Roman"/>
                <w:sz w:val="20"/>
                <w:szCs w:val="20"/>
                <w:lang w:val="fr-CA"/>
              </w:rPr>
            </w:pPr>
          </w:p>
          <w:p w14:paraId="6396F235" w14:textId="77777777" w:rsidR="00E8550F" w:rsidRPr="00475121" w:rsidRDefault="00E8550F">
            <w:pPr>
              <w:ind w:left="743" w:hanging="743"/>
              <w:rPr>
                <w:rFonts w:ascii="Cambria" w:hAnsi="Cambria" w:cs="Times New Roman"/>
                <w:sz w:val="20"/>
                <w:szCs w:val="20"/>
                <w:lang w:val="fr-CA"/>
              </w:rPr>
            </w:pPr>
            <w:r w:rsidRPr="00475121">
              <w:rPr>
                <w:rFonts w:ascii="Cambria" w:hAnsi="Cambria" w:cs="Times New Roman"/>
                <w:b/>
                <w:bCs/>
                <w:sz w:val="20"/>
                <w:szCs w:val="20"/>
                <w:lang w:val="fr-CA"/>
              </w:rPr>
              <w:t>SI [TRTMNT] = ‘</w:t>
            </w:r>
            <w:r>
              <w:rPr>
                <w:rFonts w:ascii="Cambria" w:hAnsi="Cambria" w:cs="Times New Roman"/>
                <w:b/>
                <w:bCs/>
                <w:sz w:val="20"/>
                <w:szCs w:val="20"/>
                <w:lang w:val="fr-CA"/>
              </w:rPr>
              <w:t>O</w:t>
            </w:r>
            <w:r w:rsidRPr="00475121">
              <w:rPr>
                <w:rFonts w:ascii="Cambria" w:hAnsi="Cambria" w:cs="Times New Roman"/>
                <w:b/>
                <w:bCs/>
                <w:sz w:val="20"/>
                <w:szCs w:val="20"/>
                <w:lang w:val="fr-CA"/>
              </w:rPr>
              <w:t>’</w:t>
            </w:r>
            <w:r>
              <w:rPr>
                <w:rFonts w:ascii="Cambria" w:hAnsi="Cambria" w:cs="Times New Roman"/>
                <w:sz w:val="20"/>
                <w:szCs w:val="20"/>
                <w:lang w:val="fr-CA"/>
              </w:rPr>
              <w:t>, poser les questions</w:t>
            </w:r>
            <w:r w:rsidRPr="00475121">
              <w:rPr>
                <w:rFonts w:ascii="Cambria" w:hAnsi="Cambria" w:cs="Times New Roman"/>
                <w:sz w:val="20"/>
                <w:szCs w:val="20"/>
                <w:lang w:val="fr-CA"/>
              </w:rPr>
              <w:t xml:space="preserve">TR_Q02 </w:t>
            </w:r>
            <w:r>
              <w:rPr>
                <w:rFonts w:ascii="Cambria" w:hAnsi="Cambria" w:cs="Times New Roman"/>
                <w:sz w:val="20"/>
                <w:szCs w:val="20"/>
                <w:lang w:val="fr-CA"/>
              </w:rPr>
              <w:t>à</w:t>
            </w:r>
            <w:r w:rsidRPr="00475121">
              <w:rPr>
                <w:rFonts w:ascii="Cambria" w:hAnsi="Cambria" w:cs="Times New Roman"/>
                <w:sz w:val="20"/>
                <w:szCs w:val="20"/>
                <w:lang w:val="fr-CA"/>
              </w:rPr>
              <w:t>TR_Q06</w:t>
            </w:r>
          </w:p>
          <w:p w14:paraId="30D6D683" w14:textId="77777777" w:rsidR="00E8550F" w:rsidRPr="00475121" w:rsidRDefault="00E8550F">
            <w:pPr>
              <w:ind w:left="743" w:hanging="743"/>
              <w:rPr>
                <w:rFonts w:ascii="Cambria" w:hAnsi="Cambria" w:cs="Times New Roman"/>
                <w:sz w:val="20"/>
                <w:szCs w:val="20"/>
                <w:lang w:val="fr-CA"/>
              </w:rPr>
            </w:pPr>
          </w:p>
          <w:p w14:paraId="3CF031B6" w14:textId="77777777" w:rsidR="00E8550F" w:rsidRPr="005D4BD4" w:rsidRDefault="00E8550F">
            <w:pPr>
              <w:ind w:left="743" w:hanging="743"/>
              <w:rPr>
                <w:rFonts w:ascii="Cambria" w:hAnsi="Cambria" w:cs="Times New Roman"/>
                <w:sz w:val="20"/>
                <w:szCs w:val="20"/>
              </w:rPr>
            </w:pPr>
            <w:r>
              <w:rPr>
                <w:rFonts w:ascii="Cambria" w:hAnsi="Cambria" w:cs="Times New Roman"/>
                <w:sz w:val="20"/>
                <w:szCs w:val="20"/>
              </w:rPr>
              <w:t xml:space="preserve">De </w:t>
            </w:r>
            <w:proofErr w:type="spellStart"/>
            <w:r>
              <w:rPr>
                <w:rFonts w:ascii="Cambria" w:hAnsi="Cambria" w:cs="Times New Roman"/>
                <w:sz w:val="20"/>
                <w:szCs w:val="20"/>
              </w:rPr>
              <w:t>l’échantillon</w:t>
            </w:r>
            <w:proofErr w:type="spellEnd"/>
            <w:r>
              <w:rPr>
                <w:rFonts w:ascii="Cambria" w:hAnsi="Cambria" w:cs="Times New Roman"/>
                <w:sz w:val="20"/>
                <w:szCs w:val="20"/>
              </w:rPr>
              <w:t> :</w:t>
            </w:r>
          </w:p>
          <w:tbl>
            <w:tblPr>
              <w:tblStyle w:val="TableGrid1"/>
              <w:tblW w:w="0" w:type="auto"/>
              <w:tblLook w:val="04A0" w:firstRow="1" w:lastRow="0" w:firstColumn="1" w:lastColumn="0" w:noHBand="0" w:noVBand="1"/>
            </w:tblPr>
            <w:tblGrid>
              <w:gridCol w:w="996"/>
              <w:gridCol w:w="1914"/>
              <w:gridCol w:w="790"/>
            </w:tblGrid>
            <w:tr w:rsidR="00E8550F" w:rsidRPr="00FF6EC8" w14:paraId="1197CC80" w14:textId="77777777">
              <w:trPr>
                <w:trHeight w:val="276"/>
                <w:tblHeader/>
              </w:trPr>
              <w:tc>
                <w:tcPr>
                  <w:tcW w:w="988" w:type="dxa"/>
                  <w:tcBorders>
                    <w:top w:val="single" w:sz="4" w:space="0" w:color="auto"/>
                    <w:left w:val="single" w:sz="4" w:space="0" w:color="auto"/>
                    <w:bottom w:val="single" w:sz="4" w:space="0" w:color="auto"/>
                    <w:right w:val="single" w:sz="4" w:space="0" w:color="auto"/>
                  </w:tcBorders>
                  <w:shd w:val="clear" w:color="auto" w:fill="DBE5F1"/>
                  <w:noWrap/>
                  <w:hideMark/>
                </w:tcPr>
                <w:p w14:paraId="65AFEFF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TRTMNT</w:t>
                  </w:r>
                </w:p>
              </w:tc>
              <w:tc>
                <w:tcPr>
                  <w:tcW w:w="4219" w:type="dxa"/>
                  <w:tcBorders>
                    <w:top w:val="single" w:sz="4" w:space="0" w:color="auto"/>
                    <w:left w:val="single" w:sz="4" w:space="0" w:color="auto"/>
                    <w:bottom w:val="single" w:sz="4" w:space="0" w:color="auto"/>
                    <w:right w:val="single" w:sz="4" w:space="0" w:color="auto"/>
                  </w:tcBorders>
                  <w:shd w:val="clear" w:color="auto" w:fill="DBE5F1"/>
                  <w:hideMark/>
                </w:tcPr>
                <w:p w14:paraId="29953F81"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 xml:space="preserve">Utilisation des avantages </w:t>
                  </w:r>
                  <w:r>
                    <w:rPr>
                      <w:rFonts w:ascii="Cambria" w:hAnsi="Cambria" w:cs="Times New Roman"/>
                      <w:sz w:val="20"/>
                      <w:szCs w:val="20"/>
                      <w:lang w:val="fr-CA"/>
                    </w:rPr>
                    <w:t>médicaux au cours des 12 derniers mois</w:t>
                  </w:r>
                </w:p>
              </w:tc>
              <w:tc>
                <w:tcPr>
                  <w:tcW w:w="1107" w:type="dxa"/>
                  <w:tcBorders>
                    <w:top w:val="single" w:sz="4" w:space="0" w:color="auto"/>
                    <w:left w:val="single" w:sz="4" w:space="0" w:color="auto"/>
                    <w:bottom w:val="single" w:sz="4" w:space="0" w:color="auto"/>
                    <w:right w:val="single" w:sz="4" w:space="0" w:color="auto"/>
                  </w:tcBorders>
                  <w:shd w:val="clear" w:color="auto" w:fill="DBE5F1"/>
                  <w:hideMark/>
                </w:tcPr>
                <w:p w14:paraId="5DB205DD"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O</w:t>
                  </w:r>
                  <w:r w:rsidRPr="00FF6EC8">
                    <w:rPr>
                      <w:rFonts w:ascii="Cambria" w:hAnsi="Cambria" w:cs="Times New Roman"/>
                      <w:sz w:val="20"/>
                      <w:szCs w:val="20"/>
                      <w:lang w:val="fr-FR"/>
                    </w:rPr>
                    <w:t xml:space="preserve"> </w:t>
                  </w:r>
                  <w:r>
                    <w:rPr>
                      <w:rFonts w:ascii="Cambria" w:hAnsi="Cambria" w:cs="Times New Roman"/>
                      <w:sz w:val="20"/>
                      <w:szCs w:val="20"/>
                      <w:lang w:val="fr-FR"/>
                    </w:rPr>
                    <w:t>ou blanc</w:t>
                  </w:r>
                </w:p>
              </w:tc>
            </w:tr>
          </w:tbl>
          <w:p w14:paraId="078CFC7B" w14:textId="77777777" w:rsidR="00E8550F" w:rsidRPr="00FF6EC8" w:rsidRDefault="00E8550F">
            <w:pPr>
              <w:ind w:left="743" w:hanging="743"/>
              <w:rPr>
                <w:rFonts w:ascii="Cambria" w:hAnsi="Cambria" w:cs="Times New Roman"/>
                <w:sz w:val="20"/>
                <w:szCs w:val="20"/>
                <w:lang w:val="fr-FR"/>
              </w:rPr>
            </w:pPr>
          </w:p>
          <w:p w14:paraId="46BEB414" w14:textId="77777777" w:rsidR="00E8550F" w:rsidRPr="00FF6EC8" w:rsidRDefault="00E8550F">
            <w:pPr>
              <w:rPr>
                <w:rFonts w:ascii="Cambria" w:hAnsi="Cambria" w:cs="Times New Roman"/>
                <w:sz w:val="20"/>
                <w:szCs w:val="20"/>
                <w:lang w:val="fr-FR"/>
              </w:rPr>
            </w:pPr>
          </w:p>
        </w:tc>
        <w:tc>
          <w:tcPr>
            <w:tcW w:w="916" w:type="pct"/>
          </w:tcPr>
          <w:p w14:paraId="1D0F425A"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Pas du tout d’accord</w:t>
            </w:r>
          </w:p>
          <w:p w14:paraId="6D713D6D"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1</w:t>
            </w:r>
          </w:p>
        </w:tc>
        <w:tc>
          <w:tcPr>
            <w:tcW w:w="186" w:type="pct"/>
          </w:tcPr>
          <w:p w14:paraId="2C4E6A6C" w14:textId="77777777" w:rsidR="00E8550F" w:rsidRPr="00FF6EC8" w:rsidRDefault="00E8550F">
            <w:pPr>
              <w:jc w:val="center"/>
              <w:rPr>
                <w:rFonts w:ascii="Cambria" w:hAnsi="Cambria" w:cs="Times New Roman"/>
                <w:sz w:val="20"/>
                <w:szCs w:val="20"/>
                <w:lang w:val="fr-FR"/>
              </w:rPr>
            </w:pPr>
          </w:p>
          <w:p w14:paraId="57557365"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2</w:t>
            </w:r>
          </w:p>
        </w:tc>
        <w:tc>
          <w:tcPr>
            <w:tcW w:w="186" w:type="pct"/>
          </w:tcPr>
          <w:p w14:paraId="0438D272" w14:textId="77777777" w:rsidR="00E8550F" w:rsidRPr="00FF6EC8" w:rsidRDefault="00E8550F">
            <w:pPr>
              <w:jc w:val="center"/>
              <w:rPr>
                <w:rFonts w:ascii="Cambria" w:hAnsi="Cambria" w:cs="Times New Roman"/>
                <w:sz w:val="20"/>
                <w:szCs w:val="20"/>
                <w:lang w:val="fr-FR"/>
              </w:rPr>
            </w:pPr>
          </w:p>
          <w:p w14:paraId="12EE1058"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3</w:t>
            </w:r>
          </w:p>
        </w:tc>
        <w:tc>
          <w:tcPr>
            <w:tcW w:w="186" w:type="pct"/>
          </w:tcPr>
          <w:p w14:paraId="51F5CAE5" w14:textId="77777777" w:rsidR="00E8550F" w:rsidRPr="00FF6EC8" w:rsidRDefault="00E8550F">
            <w:pPr>
              <w:jc w:val="center"/>
              <w:rPr>
                <w:rFonts w:ascii="Cambria" w:hAnsi="Cambria" w:cs="Times New Roman"/>
                <w:sz w:val="20"/>
                <w:szCs w:val="20"/>
                <w:lang w:val="fr-FR"/>
              </w:rPr>
            </w:pPr>
          </w:p>
          <w:p w14:paraId="5D75A59B"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4</w:t>
            </w:r>
          </w:p>
        </w:tc>
        <w:tc>
          <w:tcPr>
            <w:tcW w:w="252" w:type="pct"/>
          </w:tcPr>
          <w:p w14:paraId="055F132A"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Tout à fait d’accord</w:t>
            </w:r>
          </w:p>
          <w:p w14:paraId="2B6EDC4B"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5</w:t>
            </w:r>
          </w:p>
        </w:tc>
        <w:tc>
          <w:tcPr>
            <w:tcW w:w="353" w:type="pct"/>
          </w:tcPr>
          <w:p w14:paraId="5705FF43"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 xml:space="preserve">Ne </w:t>
            </w:r>
            <w:r>
              <w:rPr>
                <w:rFonts w:ascii="Cambria" w:hAnsi="Cambria" w:cs="Times New Roman"/>
                <w:sz w:val="20"/>
                <w:szCs w:val="20"/>
                <w:lang w:val="fr-FR"/>
              </w:rPr>
              <w:t>sais</w:t>
            </w:r>
            <w:r w:rsidRPr="00FF6EC8">
              <w:rPr>
                <w:rFonts w:ascii="Cambria" w:hAnsi="Cambria" w:cs="Times New Roman"/>
                <w:sz w:val="20"/>
                <w:szCs w:val="20"/>
                <w:lang w:val="fr-FR"/>
              </w:rPr>
              <w:t xml:space="preserve"> pas</w:t>
            </w:r>
          </w:p>
          <w:p w14:paraId="1C1E9B43"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98</w:t>
            </w:r>
          </w:p>
        </w:tc>
        <w:tc>
          <w:tcPr>
            <w:tcW w:w="373" w:type="pct"/>
          </w:tcPr>
          <w:p w14:paraId="5D371EB9"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26A280B1"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99</w:t>
            </w:r>
          </w:p>
        </w:tc>
      </w:tr>
      <w:tr w:rsidR="00E8550F" w:rsidRPr="00611417" w14:paraId="790C7525" w14:textId="77777777">
        <w:tc>
          <w:tcPr>
            <w:tcW w:w="474" w:type="pct"/>
          </w:tcPr>
          <w:p w14:paraId="1AC5A425" w14:textId="77777777" w:rsidR="00E8550F" w:rsidRPr="00FF6EC8" w:rsidRDefault="00E8550F">
            <w:pPr>
              <w:rPr>
                <w:rFonts w:ascii="Cambria" w:hAnsi="Cambria" w:cs="Times New Roman"/>
                <w:sz w:val="20"/>
                <w:szCs w:val="20"/>
                <w:lang w:val="fr-FR"/>
              </w:rPr>
            </w:pPr>
          </w:p>
        </w:tc>
        <w:tc>
          <w:tcPr>
            <w:tcW w:w="2074" w:type="pct"/>
          </w:tcPr>
          <w:p w14:paraId="2B36ED85" w14:textId="77777777" w:rsidR="00E8550F" w:rsidRPr="009821E8" w:rsidRDefault="00E8550F">
            <w:pPr>
              <w:ind w:left="743" w:hanging="743"/>
              <w:rPr>
                <w:rFonts w:ascii="Cambria" w:hAnsi="Cambria" w:cs="Times New Roman"/>
                <w:sz w:val="20"/>
                <w:szCs w:val="20"/>
                <w:lang w:val="fr-CA"/>
              </w:rPr>
            </w:pPr>
            <w:r w:rsidRPr="009821E8">
              <w:rPr>
                <w:rFonts w:ascii="Cambria" w:hAnsi="Cambria" w:cs="Times New Roman"/>
                <w:sz w:val="20"/>
                <w:szCs w:val="20"/>
                <w:lang w:val="fr-CA"/>
              </w:rPr>
              <w:t>Script</w:t>
            </w:r>
            <w:r>
              <w:rPr>
                <w:rFonts w:ascii="Cambria" w:hAnsi="Cambria" w:cs="Times New Roman"/>
                <w:sz w:val="20"/>
                <w:szCs w:val="20"/>
                <w:lang w:val="fr-CA"/>
              </w:rPr>
              <w:t> :</w:t>
            </w:r>
            <w:r w:rsidRPr="009821E8">
              <w:rPr>
                <w:rFonts w:ascii="Cambria" w:hAnsi="Cambria" w:cs="Times New Roman"/>
                <w:sz w:val="20"/>
                <w:szCs w:val="20"/>
                <w:lang w:val="fr-CA"/>
              </w:rPr>
              <w:t xml:space="preserve"> </w:t>
            </w:r>
            <w:r w:rsidRPr="00324785">
              <w:rPr>
                <w:rFonts w:ascii="Cambria" w:hAnsi="Cambria" w:cs="Times New Roman"/>
                <w:sz w:val="20"/>
                <w:szCs w:val="20"/>
                <w:lang w:val="fr-CA"/>
              </w:rPr>
              <w:t xml:space="preserve">De retour </w:t>
            </w:r>
            <w:r w:rsidRPr="00242082">
              <w:rPr>
                <w:rFonts w:ascii="Cambria" w:hAnsi="Cambria" w:cs="Times New Roman"/>
                <w:sz w:val="20"/>
                <w:szCs w:val="20"/>
                <w:lang w:val="fr-CA"/>
              </w:rPr>
              <w:t>à</w:t>
            </w:r>
            <w:r w:rsidRPr="00324785">
              <w:rPr>
                <w:rFonts w:ascii="Cambria" w:hAnsi="Cambria" w:cs="Times New Roman"/>
                <w:sz w:val="20"/>
                <w:szCs w:val="20"/>
                <w:lang w:val="fr-CA"/>
              </w:rPr>
              <w:t xml:space="preserve"> notre</w:t>
            </w:r>
            <w:r>
              <w:rPr>
                <w:rFonts w:ascii="Cambria" w:hAnsi="Cambria" w:cs="Times New Roman"/>
                <w:sz w:val="20"/>
                <w:szCs w:val="20"/>
                <w:lang w:val="fr-CA"/>
              </w:rPr>
              <w:t xml:space="preserve"> échelle</w:t>
            </w:r>
            <w:r w:rsidRPr="00FF6EC8">
              <w:rPr>
                <w:rFonts w:ascii="Cambria" w:hAnsi="Cambria"/>
                <w:sz w:val="20"/>
                <w:szCs w:val="20"/>
                <w:lang w:val="fr-FR"/>
              </w:rPr>
              <w:t xml:space="preserve"> </w:t>
            </w:r>
            <w:r>
              <w:rPr>
                <w:rFonts w:ascii="Cambria" w:hAnsi="Cambria"/>
                <w:sz w:val="20"/>
                <w:szCs w:val="20"/>
                <w:lang w:val="fr-FR"/>
              </w:rPr>
              <w:t xml:space="preserve">à 5 points </w:t>
            </w:r>
            <w:r w:rsidRPr="00FF6EC8">
              <w:rPr>
                <w:rFonts w:ascii="Cambria" w:hAnsi="Cambria"/>
                <w:sz w:val="20"/>
                <w:szCs w:val="20"/>
                <w:lang w:val="fr-FR"/>
              </w:rPr>
              <w:t>où 1 = pas du tout d’accord et 5 = tout à fait d’accord</w:t>
            </w:r>
          </w:p>
        </w:tc>
        <w:tc>
          <w:tcPr>
            <w:tcW w:w="916" w:type="pct"/>
          </w:tcPr>
          <w:p w14:paraId="7542C521" w14:textId="77777777" w:rsidR="00E8550F" w:rsidRPr="009821E8" w:rsidRDefault="00E8550F">
            <w:pPr>
              <w:rPr>
                <w:rFonts w:ascii="Cambria" w:hAnsi="Cambria" w:cs="Times New Roman"/>
                <w:sz w:val="20"/>
                <w:szCs w:val="20"/>
                <w:lang w:val="fr-CA"/>
              </w:rPr>
            </w:pPr>
          </w:p>
        </w:tc>
        <w:tc>
          <w:tcPr>
            <w:tcW w:w="186" w:type="pct"/>
          </w:tcPr>
          <w:p w14:paraId="1D917D93" w14:textId="77777777" w:rsidR="00E8550F" w:rsidRPr="009821E8" w:rsidRDefault="00E8550F">
            <w:pPr>
              <w:rPr>
                <w:rFonts w:ascii="Cambria" w:hAnsi="Cambria" w:cs="Times New Roman"/>
                <w:sz w:val="20"/>
                <w:szCs w:val="20"/>
                <w:lang w:val="fr-CA"/>
              </w:rPr>
            </w:pPr>
          </w:p>
        </w:tc>
        <w:tc>
          <w:tcPr>
            <w:tcW w:w="186" w:type="pct"/>
          </w:tcPr>
          <w:p w14:paraId="718B2A2B" w14:textId="77777777" w:rsidR="00E8550F" w:rsidRPr="009821E8" w:rsidRDefault="00E8550F">
            <w:pPr>
              <w:rPr>
                <w:rFonts w:ascii="Cambria" w:hAnsi="Cambria" w:cs="Times New Roman"/>
                <w:sz w:val="20"/>
                <w:szCs w:val="20"/>
                <w:lang w:val="fr-CA"/>
              </w:rPr>
            </w:pPr>
          </w:p>
        </w:tc>
        <w:tc>
          <w:tcPr>
            <w:tcW w:w="186" w:type="pct"/>
          </w:tcPr>
          <w:p w14:paraId="02DDB58D" w14:textId="77777777" w:rsidR="00E8550F" w:rsidRPr="009821E8" w:rsidRDefault="00E8550F">
            <w:pPr>
              <w:rPr>
                <w:rFonts w:ascii="Cambria" w:hAnsi="Cambria" w:cs="Times New Roman"/>
                <w:sz w:val="20"/>
                <w:szCs w:val="20"/>
                <w:lang w:val="fr-CA"/>
              </w:rPr>
            </w:pPr>
          </w:p>
        </w:tc>
        <w:tc>
          <w:tcPr>
            <w:tcW w:w="252" w:type="pct"/>
          </w:tcPr>
          <w:p w14:paraId="0E8A9481" w14:textId="77777777" w:rsidR="00E8550F" w:rsidRPr="009821E8" w:rsidRDefault="00E8550F">
            <w:pPr>
              <w:rPr>
                <w:rFonts w:ascii="Cambria" w:hAnsi="Cambria" w:cs="Times New Roman"/>
                <w:sz w:val="20"/>
                <w:szCs w:val="20"/>
                <w:lang w:val="fr-CA"/>
              </w:rPr>
            </w:pPr>
          </w:p>
        </w:tc>
        <w:tc>
          <w:tcPr>
            <w:tcW w:w="353" w:type="pct"/>
          </w:tcPr>
          <w:p w14:paraId="756FC7C5" w14:textId="77777777" w:rsidR="00E8550F" w:rsidRPr="009821E8" w:rsidRDefault="00E8550F">
            <w:pPr>
              <w:rPr>
                <w:rFonts w:ascii="Cambria" w:hAnsi="Cambria" w:cs="Times New Roman"/>
                <w:sz w:val="20"/>
                <w:szCs w:val="20"/>
                <w:lang w:val="fr-CA"/>
              </w:rPr>
            </w:pPr>
          </w:p>
        </w:tc>
        <w:tc>
          <w:tcPr>
            <w:tcW w:w="373" w:type="pct"/>
          </w:tcPr>
          <w:p w14:paraId="5C4FB62B" w14:textId="77777777" w:rsidR="00E8550F" w:rsidRPr="009821E8" w:rsidRDefault="00E8550F">
            <w:pPr>
              <w:rPr>
                <w:rFonts w:ascii="Cambria" w:hAnsi="Cambria" w:cs="Times New Roman"/>
                <w:sz w:val="20"/>
                <w:szCs w:val="20"/>
                <w:lang w:val="fr-CA"/>
              </w:rPr>
            </w:pPr>
          </w:p>
        </w:tc>
      </w:tr>
      <w:tr w:rsidR="00E8550F" w:rsidRPr="00611417" w14:paraId="103FAD9B" w14:textId="77777777">
        <w:tc>
          <w:tcPr>
            <w:tcW w:w="474" w:type="pct"/>
          </w:tcPr>
          <w:p w14:paraId="6DF7115D"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TR_Q02</w:t>
            </w:r>
          </w:p>
        </w:tc>
        <w:tc>
          <w:tcPr>
            <w:tcW w:w="2074" w:type="pct"/>
          </w:tcPr>
          <w:p w14:paraId="3A61FF9E"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Le temps nécessaire pour obtenir le remboursement des </w:t>
            </w:r>
            <w:r>
              <w:rPr>
                <w:rFonts w:ascii="Cambria" w:hAnsi="Cambria"/>
                <w:sz w:val="20"/>
                <w:szCs w:val="20"/>
                <w:lang w:val="fr-FR"/>
              </w:rPr>
              <w:t>avantage</w:t>
            </w:r>
            <w:r w:rsidRPr="00FF6EC8">
              <w:rPr>
                <w:rFonts w:ascii="Cambria" w:hAnsi="Cambria"/>
                <w:sz w:val="20"/>
                <w:szCs w:val="20"/>
                <w:lang w:val="fr-FR"/>
              </w:rPr>
              <w:t xml:space="preserve">s et des services </w:t>
            </w:r>
            <w:r>
              <w:rPr>
                <w:rFonts w:ascii="Cambria" w:hAnsi="Cambria"/>
                <w:sz w:val="20"/>
                <w:szCs w:val="20"/>
                <w:lang w:val="fr-FR"/>
              </w:rPr>
              <w:t>médicaux</w:t>
            </w:r>
            <w:r w:rsidRPr="00FF6EC8">
              <w:rPr>
                <w:rFonts w:ascii="Cambria" w:hAnsi="Cambria"/>
                <w:sz w:val="20"/>
                <w:szCs w:val="20"/>
                <w:lang w:val="fr-FR"/>
              </w:rPr>
              <w:t xml:space="preserve"> était raisonnable.</w:t>
            </w:r>
          </w:p>
        </w:tc>
        <w:tc>
          <w:tcPr>
            <w:tcW w:w="916" w:type="pct"/>
          </w:tcPr>
          <w:p w14:paraId="5C981A5A" w14:textId="77777777" w:rsidR="00E8550F" w:rsidRPr="00FF6EC8" w:rsidRDefault="00E8550F">
            <w:pPr>
              <w:rPr>
                <w:rFonts w:ascii="Cambria" w:hAnsi="Cambria" w:cs="Times New Roman"/>
                <w:sz w:val="20"/>
                <w:szCs w:val="20"/>
                <w:lang w:val="fr-FR"/>
              </w:rPr>
            </w:pPr>
          </w:p>
        </w:tc>
        <w:tc>
          <w:tcPr>
            <w:tcW w:w="186" w:type="pct"/>
          </w:tcPr>
          <w:p w14:paraId="5237D340" w14:textId="77777777" w:rsidR="00E8550F" w:rsidRPr="00FF6EC8" w:rsidRDefault="00E8550F">
            <w:pPr>
              <w:rPr>
                <w:rFonts w:ascii="Cambria" w:hAnsi="Cambria" w:cs="Times New Roman"/>
                <w:sz w:val="20"/>
                <w:szCs w:val="20"/>
                <w:lang w:val="fr-FR"/>
              </w:rPr>
            </w:pPr>
          </w:p>
        </w:tc>
        <w:tc>
          <w:tcPr>
            <w:tcW w:w="186" w:type="pct"/>
          </w:tcPr>
          <w:p w14:paraId="42B00EF3" w14:textId="77777777" w:rsidR="00E8550F" w:rsidRPr="00FF6EC8" w:rsidRDefault="00E8550F">
            <w:pPr>
              <w:rPr>
                <w:rFonts w:ascii="Cambria" w:hAnsi="Cambria" w:cs="Times New Roman"/>
                <w:sz w:val="20"/>
                <w:szCs w:val="20"/>
                <w:lang w:val="fr-FR"/>
              </w:rPr>
            </w:pPr>
          </w:p>
        </w:tc>
        <w:tc>
          <w:tcPr>
            <w:tcW w:w="186" w:type="pct"/>
          </w:tcPr>
          <w:p w14:paraId="773A4BCD" w14:textId="77777777" w:rsidR="00E8550F" w:rsidRPr="00FF6EC8" w:rsidRDefault="00E8550F">
            <w:pPr>
              <w:rPr>
                <w:rFonts w:ascii="Cambria" w:hAnsi="Cambria" w:cs="Times New Roman"/>
                <w:sz w:val="20"/>
                <w:szCs w:val="20"/>
                <w:lang w:val="fr-FR"/>
              </w:rPr>
            </w:pPr>
          </w:p>
        </w:tc>
        <w:tc>
          <w:tcPr>
            <w:tcW w:w="252" w:type="pct"/>
          </w:tcPr>
          <w:p w14:paraId="127AFB46" w14:textId="77777777" w:rsidR="00E8550F" w:rsidRPr="00FF6EC8" w:rsidRDefault="00E8550F">
            <w:pPr>
              <w:rPr>
                <w:rFonts w:ascii="Cambria" w:hAnsi="Cambria" w:cs="Times New Roman"/>
                <w:sz w:val="20"/>
                <w:szCs w:val="20"/>
                <w:lang w:val="fr-FR"/>
              </w:rPr>
            </w:pPr>
          </w:p>
        </w:tc>
        <w:tc>
          <w:tcPr>
            <w:tcW w:w="353" w:type="pct"/>
          </w:tcPr>
          <w:p w14:paraId="13067364" w14:textId="77777777" w:rsidR="00E8550F" w:rsidRPr="00FF6EC8" w:rsidRDefault="00E8550F">
            <w:pPr>
              <w:rPr>
                <w:rFonts w:ascii="Cambria" w:hAnsi="Cambria" w:cs="Times New Roman"/>
                <w:sz w:val="20"/>
                <w:szCs w:val="20"/>
                <w:lang w:val="fr-FR"/>
              </w:rPr>
            </w:pPr>
          </w:p>
        </w:tc>
        <w:tc>
          <w:tcPr>
            <w:tcW w:w="373" w:type="pct"/>
          </w:tcPr>
          <w:p w14:paraId="79857753" w14:textId="77777777" w:rsidR="00E8550F" w:rsidRPr="00FF6EC8" w:rsidRDefault="00E8550F">
            <w:pPr>
              <w:rPr>
                <w:rFonts w:ascii="Cambria" w:hAnsi="Cambria" w:cs="Times New Roman"/>
                <w:sz w:val="20"/>
                <w:szCs w:val="20"/>
                <w:lang w:val="fr-FR"/>
              </w:rPr>
            </w:pPr>
          </w:p>
        </w:tc>
      </w:tr>
      <w:tr w:rsidR="00E8550F" w:rsidRPr="00611417" w14:paraId="03F10632" w14:textId="77777777">
        <w:tc>
          <w:tcPr>
            <w:tcW w:w="474" w:type="pct"/>
          </w:tcPr>
          <w:p w14:paraId="75F3CFEC"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TR_Q03</w:t>
            </w:r>
          </w:p>
        </w:tc>
        <w:tc>
          <w:tcPr>
            <w:tcW w:w="2074" w:type="pct"/>
          </w:tcPr>
          <w:p w14:paraId="257C8EEA"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Le programme </w:t>
            </w:r>
            <w:r>
              <w:rPr>
                <w:rFonts w:ascii="Cambria" w:hAnsi="Cambria"/>
                <w:sz w:val="20"/>
                <w:szCs w:val="20"/>
                <w:lang w:val="fr-FR"/>
              </w:rPr>
              <w:t>des avantages m</w:t>
            </w:r>
            <w:r w:rsidRPr="00FF6EC8">
              <w:rPr>
                <w:rFonts w:ascii="Cambria" w:hAnsi="Cambria"/>
                <w:sz w:val="20"/>
                <w:szCs w:val="20"/>
                <w:lang w:val="fr-FR"/>
              </w:rPr>
              <w:t>édicaux répond à mes besoins.</w:t>
            </w:r>
          </w:p>
        </w:tc>
        <w:tc>
          <w:tcPr>
            <w:tcW w:w="916" w:type="pct"/>
          </w:tcPr>
          <w:p w14:paraId="36837C5A" w14:textId="77777777" w:rsidR="00E8550F" w:rsidRPr="00FF6EC8" w:rsidRDefault="00E8550F">
            <w:pPr>
              <w:rPr>
                <w:rFonts w:ascii="Cambria" w:hAnsi="Cambria" w:cs="Times New Roman"/>
                <w:sz w:val="20"/>
                <w:szCs w:val="20"/>
                <w:lang w:val="fr-FR"/>
              </w:rPr>
            </w:pPr>
          </w:p>
        </w:tc>
        <w:tc>
          <w:tcPr>
            <w:tcW w:w="186" w:type="pct"/>
          </w:tcPr>
          <w:p w14:paraId="6D465E43" w14:textId="77777777" w:rsidR="00E8550F" w:rsidRPr="00FF6EC8" w:rsidRDefault="00E8550F">
            <w:pPr>
              <w:rPr>
                <w:rFonts w:ascii="Cambria" w:hAnsi="Cambria" w:cs="Times New Roman"/>
                <w:sz w:val="20"/>
                <w:szCs w:val="20"/>
                <w:lang w:val="fr-FR"/>
              </w:rPr>
            </w:pPr>
          </w:p>
        </w:tc>
        <w:tc>
          <w:tcPr>
            <w:tcW w:w="186" w:type="pct"/>
          </w:tcPr>
          <w:p w14:paraId="3F9B1AD0" w14:textId="77777777" w:rsidR="00E8550F" w:rsidRPr="00FF6EC8" w:rsidRDefault="00E8550F">
            <w:pPr>
              <w:rPr>
                <w:rFonts w:ascii="Cambria" w:hAnsi="Cambria" w:cs="Times New Roman"/>
                <w:sz w:val="20"/>
                <w:szCs w:val="20"/>
                <w:lang w:val="fr-FR"/>
              </w:rPr>
            </w:pPr>
          </w:p>
        </w:tc>
        <w:tc>
          <w:tcPr>
            <w:tcW w:w="186" w:type="pct"/>
          </w:tcPr>
          <w:p w14:paraId="3C607BBF" w14:textId="77777777" w:rsidR="00E8550F" w:rsidRPr="00FF6EC8" w:rsidRDefault="00E8550F">
            <w:pPr>
              <w:rPr>
                <w:rFonts w:ascii="Cambria" w:hAnsi="Cambria" w:cs="Times New Roman"/>
                <w:sz w:val="20"/>
                <w:szCs w:val="20"/>
                <w:lang w:val="fr-FR"/>
              </w:rPr>
            </w:pPr>
          </w:p>
        </w:tc>
        <w:tc>
          <w:tcPr>
            <w:tcW w:w="252" w:type="pct"/>
          </w:tcPr>
          <w:p w14:paraId="5C783496" w14:textId="77777777" w:rsidR="00E8550F" w:rsidRPr="00FF6EC8" w:rsidRDefault="00E8550F">
            <w:pPr>
              <w:rPr>
                <w:rFonts w:ascii="Cambria" w:hAnsi="Cambria" w:cs="Times New Roman"/>
                <w:sz w:val="20"/>
                <w:szCs w:val="20"/>
                <w:lang w:val="fr-FR"/>
              </w:rPr>
            </w:pPr>
          </w:p>
        </w:tc>
        <w:tc>
          <w:tcPr>
            <w:tcW w:w="353" w:type="pct"/>
          </w:tcPr>
          <w:p w14:paraId="0A865568" w14:textId="77777777" w:rsidR="00E8550F" w:rsidRPr="00FF6EC8" w:rsidRDefault="00E8550F">
            <w:pPr>
              <w:rPr>
                <w:rFonts w:ascii="Cambria" w:hAnsi="Cambria" w:cs="Times New Roman"/>
                <w:sz w:val="20"/>
                <w:szCs w:val="20"/>
                <w:lang w:val="fr-FR"/>
              </w:rPr>
            </w:pPr>
          </w:p>
        </w:tc>
        <w:tc>
          <w:tcPr>
            <w:tcW w:w="373" w:type="pct"/>
          </w:tcPr>
          <w:p w14:paraId="5E87345F" w14:textId="77777777" w:rsidR="00E8550F" w:rsidRPr="00FF6EC8" w:rsidRDefault="00E8550F">
            <w:pPr>
              <w:rPr>
                <w:rFonts w:ascii="Cambria" w:hAnsi="Cambria" w:cs="Times New Roman"/>
                <w:sz w:val="20"/>
                <w:szCs w:val="20"/>
                <w:lang w:val="fr-FR"/>
              </w:rPr>
            </w:pPr>
          </w:p>
        </w:tc>
      </w:tr>
      <w:tr w:rsidR="00E8550F" w:rsidRPr="00611417" w14:paraId="14C0095A" w14:textId="77777777">
        <w:tc>
          <w:tcPr>
            <w:tcW w:w="474" w:type="pct"/>
          </w:tcPr>
          <w:p w14:paraId="50874BEF"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TR_Q04</w:t>
            </w:r>
          </w:p>
        </w:tc>
        <w:tc>
          <w:tcPr>
            <w:tcW w:w="2074" w:type="pct"/>
          </w:tcPr>
          <w:p w14:paraId="7178EA43"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Avez-vous eu accès aux </w:t>
            </w:r>
            <w:r>
              <w:rPr>
                <w:rFonts w:ascii="Cambria" w:hAnsi="Cambria"/>
                <w:sz w:val="20"/>
                <w:szCs w:val="20"/>
                <w:lang w:val="fr-FR"/>
              </w:rPr>
              <w:t>avantages médicaux</w:t>
            </w:r>
            <w:r w:rsidRPr="00FF6EC8">
              <w:rPr>
                <w:rFonts w:ascii="Cambria" w:hAnsi="Cambria"/>
                <w:sz w:val="20"/>
                <w:szCs w:val="20"/>
                <w:lang w:val="fr-FR"/>
              </w:rPr>
              <w:t xml:space="preserve"> dont vous aviez besoin?  </w:t>
            </w:r>
          </w:p>
          <w:p w14:paraId="46BFEF65" w14:textId="77777777" w:rsidR="00E8550F" w:rsidRPr="00FF6EC8" w:rsidRDefault="00E8550F">
            <w:pPr>
              <w:rPr>
                <w:rFonts w:ascii="Cambria" w:hAnsi="Cambria"/>
                <w:sz w:val="20"/>
                <w:szCs w:val="20"/>
                <w:lang w:val="fr-FR"/>
              </w:rPr>
            </w:pPr>
            <w:r w:rsidRPr="00FF6EC8">
              <w:rPr>
                <w:rFonts w:ascii="Cambria" w:hAnsi="Cambria"/>
                <w:sz w:val="20"/>
                <w:szCs w:val="20"/>
                <w:lang w:val="fr-FR"/>
              </w:rPr>
              <w:t>1. Oui</w:t>
            </w:r>
          </w:p>
          <w:p w14:paraId="4C4FD4A0"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Non</w:t>
            </w:r>
          </w:p>
          <w:p w14:paraId="2D9CDD49"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[NE PAS LIRE]</w:t>
            </w:r>
          </w:p>
          <w:p w14:paraId="75E20738"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sz w:val="20"/>
                <w:szCs w:val="20"/>
                <w:lang w:val="fr-FR"/>
              </w:rPr>
              <w:t xml:space="preserve"> [NE PAS LIRE]</w:t>
            </w:r>
          </w:p>
        </w:tc>
        <w:tc>
          <w:tcPr>
            <w:tcW w:w="916" w:type="pct"/>
          </w:tcPr>
          <w:p w14:paraId="7B3BD70B" w14:textId="77777777" w:rsidR="00E8550F" w:rsidRPr="00FF6EC8" w:rsidRDefault="00E8550F">
            <w:pPr>
              <w:rPr>
                <w:rFonts w:ascii="Cambria" w:hAnsi="Cambria" w:cs="Times New Roman"/>
                <w:sz w:val="20"/>
                <w:szCs w:val="20"/>
                <w:lang w:val="fr-FR"/>
              </w:rPr>
            </w:pPr>
          </w:p>
        </w:tc>
        <w:tc>
          <w:tcPr>
            <w:tcW w:w="186" w:type="pct"/>
          </w:tcPr>
          <w:p w14:paraId="41B5A9D2" w14:textId="77777777" w:rsidR="00E8550F" w:rsidRPr="00FF6EC8" w:rsidRDefault="00E8550F">
            <w:pPr>
              <w:rPr>
                <w:rFonts w:ascii="Cambria" w:hAnsi="Cambria" w:cs="Times New Roman"/>
                <w:sz w:val="20"/>
                <w:szCs w:val="20"/>
                <w:lang w:val="fr-FR"/>
              </w:rPr>
            </w:pPr>
          </w:p>
        </w:tc>
        <w:tc>
          <w:tcPr>
            <w:tcW w:w="186" w:type="pct"/>
          </w:tcPr>
          <w:p w14:paraId="7140BB9F" w14:textId="77777777" w:rsidR="00E8550F" w:rsidRPr="00FF6EC8" w:rsidRDefault="00E8550F">
            <w:pPr>
              <w:rPr>
                <w:rFonts w:ascii="Cambria" w:hAnsi="Cambria" w:cs="Times New Roman"/>
                <w:sz w:val="20"/>
                <w:szCs w:val="20"/>
                <w:lang w:val="fr-FR"/>
              </w:rPr>
            </w:pPr>
          </w:p>
        </w:tc>
        <w:tc>
          <w:tcPr>
            <w:tcW w:w="186" w:type="pct"/>
          </w:tcPr>
          <w:p w14:paraId="5B6AB6E6" w14:textId="77777777" w:rsidR="00E8550F" w:rsidRPr="00FF6EC8" w:rsidRDefault="00E8550F">
            <w:pPr>
              <w:rPr>
                <w:rFonts w:ascii="Cambria" w:hAnsi="Cambria" w:cs="Times New Roman"/>
                <w:sz w:val="20"/>
                <w:szCs w:val="20"/>
                <w:lang w:val="fr-FR"/>
              </w:rPr>
            </w:pPr>
          </w:p>
        </w:tc>
        <w:tc>
          <w:tcPr>
            <w:tcW w:w="252" w:type="pct"/>
          </w:tcPr>
          <w:p w14:paraId="27F78460" w14:textId="77777777" w:rsidR="00E8550F" w:rsidRPr="00FF6EC8" w:rsidRDefault="00E8550F">
            <w:pPr>
              <w:rPr>
                <w:rFonts w:ascii="Cambria" w:hAnsi="Cambria" w:cs="Times New Roman"/>
                <w:sz w:val="20"/>
                <w:szCs w:val="20"/>
                <w:lang w:val="fr-FR"/>
              </w:rPr>
            </w:pPr>
          </w:p>
        </w:tc>
        <w:tc>
          <w:tcPr>
            <w:tcW w:w="353" w:type="pct"/>
          </w:tcPr>
          <w:p w14:paraId="5D9E2327" w14:textId="77777777" w:rsidR="00E8550F" w:rsidRPr="00FF6EC8" w:rsidRDefault="00E8550F">
            <w:pPr>
              <w:rPr>
                <w:rFonts w:ascii="Cambria" w:hAnsi="Cambria" w:cs="Times New Roman"/>
                <w:sz w:val="20"/>
                <w:szCs w:val="20"/>
                <w:lang w:val="fr-FR"/>
              </w:rPr>
            </w:pPr>
          </w:p>
        </w:tc>
        <w:tc>
          <w:tcPr>
            <w:tcW w:w="373" w:type="pct"/>
          </w:tcPr>
          <w:p w14:paraId="16B76590" w14:textId="77777777" w:rsidR="00E8550F" w:rsidRPr="00FF6EC8" w:rsidRDefault="00E8550F">
            <w:pPr>
              <w:rPr>
                <w:rFonts w:ascii="Cambria" w:hAnsi="Cambria" w:cs="Times New Roman"/>
                <w:sz w:val="20"/>
                <w:szCs w:val="20"/>
                <w:lang w:val="fr-FR"/>
              </w:rPr>
            </w:pPr>
          </w:p>
        </w:tc>
      </w:tr>
      <w:tr w:rsidR="00E8550F" w:rsidRPr="00FF6EC8" w14:paraId="5434DA59" w14:textId="77777777">
        <w:tc>
          <w:tcPr>
            <w:tcW w:w="474" w:type="pct"/>
          </w:tcPr>
          <w:p w14:paraId="2633727A"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TR_Q05</w:t>
            </w:r>
          </w:p>
        </w:tc>
        <w:tc>
          <w:tcPr>
            <w:tcW w:w="2074" w:type="pct"/>
          </w:tcPr>
          <w:p w14:paraId="1EBB6F50" w14:textId="77777777" w:rsidR="00E8550F" w:rsidRPr="00FF6EC8" w:rsidRDefault="00E8550F">
            <w:pPr>
              <w:rPr>
                <w:rFonts w:ascii="Cambria" w:hAnsi="Cambria"/>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TR_Q04 = 2]</w:t>
            </w:r>
            <w:r w:rsidRPr="00FF6EC8">
              <w:rPr>
                <w:rFonts w:ascii="Cambria" w:hAnsi="Cambria" w:cs="Times New Roman"/>
                <w:sz w:val="20"/>
                <w:szCs w:val="20"/>
                <w:lang w:val="fr-FR"/>
              </w:rPr>
              <w:t xml:space="preserve"> </w:t>
            </w:r>
            <w:r w:rsidRPr="00FF6EC8">
              <w:rPr>
                <w:rFonts w:ascii="Cambria" w:hAnsi="Cambria"/>
                <w:sz w:val="20"/>
                <w:szCs w:val="20"/>
                <w:lang w:val="fr-FR"/>
              </w:rPr>
              <w:t xml:space="preserve">Pourquoi n’avez-vous pas eu accès aux </w:t>
            </w:r>
            <w:r>
              <w:rPr>
                <w:rFonts w:ascii="Cambria" w:hAnsi="Cambria"/>
                <w:sz w:val="20"/>
                <w:szCs w:val="20"/>
                <w:lang w:val="fr-FR"/>
              </w:rPr>
              <w:t>avantages</w:t>
            </w:r>
            <w:r w:rsidRPr="00FF6EC8">
              <w:rPr>
                <w:rFonts w:ascii="Cambria" w:hAnsi="Cambria"/>
                <w:sz w:val="20"/>
                <w:szCs w:val="20"/>
                <w:lang w:val="fr-FR"/>
              </w:rPr>
              <w:t xml:space="preserve"> dont vous aviez besoin?</w:t>
            </w:r>
          </w:p>
          <w:p w14:paraId="17AA245C"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Répliques :</w:t>
            </w:r>
          </w:p>
          <w:p w14:paraId="75419E28"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a. Le temps d'attente pour accéder aux </w:t>
            </w:r>
            <w:r>
              <w:rPr>
                <w:rFonts w:ascii="Cambria" w:hAnsi="Cambria"/>
                <w:sz w:val="20"/>
                <w:szCs w:val="20"/>
                <w:lang w:val="fr-FR"/>
              </w:rPr>
              <w:t>avantages médicaux</w:t>
            </w:r>
            <w:r w:rsidRPr="00FF6EC8">
              <w:rPr>
                <w:rFonts w:ascii="Cambria" w:hAnsi="Cambria"/>
                <w:sz w:val="20"/>
                <w:szCs w:val="20"/>
                <w:lang w:val="fr-FR"/>
              </w:rPr>
              <w:t xml:space="preserve"> est trop long</w:t>
            </w:r>
          </w:p>
          <w:p w14:paraId="715D6255" w14:textId="77777777" w:rsidR="00E8550F" w:rsidRPr="00FF6EC8" w:rsidRDefault="00E8550F">
            <w:pPr>
              <w:rPr>
                <w:rFonts w:ascii="Cambria" w:hAnsi="Cambria"/>
                <w:sz w:val="20"/>
                <w:szCs w:val="20"/>
                <w:lang w:val="fr-FR"/>
              </w:rPr>
            </w:pPr>
            <w:r w:rsidRPr="00FF6EC8">
              <w:rPr>
                <w:rFonts w:ascii="Cambria" w:hAnsi="Cambria"/>
                <w:sz w:val="20"/>
                <w:szCs w:val="20"/>
                <w:lang w:val="fr-FR"/>
              </w:rPr>
              <w:t>b. Aucun fournisseur de soins de santé ne se trouve près de chez moi</w:t>
            </w:r>
          </w:p>
          <w:p w14:paraId="2692562F"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c. </w:t>
            </w:r>
            <w:r>
              <w:rPr>
                <w:rFonts w:ascii="Cambria" w:hAnsi="Cambria"/>
                <w:sz w:val="20"/>
                <w:szCs w:val="20"/>
                <w:lang w:val="fr-FR"/>
              </w:rPr>
              <w:t>J’ai</w:t>
            </w:r>
            <w:r w:rsidRPr="00FF6EC8">
              <w:rPr>
                <w:rFonts w:ascii="Cambria" w:hAnsi="Cambria"/>
                <w:sz w:val="20"/>
                <w:szCs w:val="20"/>
                <w:lang w:val="fr-FR"/>
              </w:rPr>
              <w:t xml:space="preserve"> dû payer de </w:t>
            </w:r>
            <w:r>
              <w:rPr>
                <w:rFonts w:ascii="Cambria" w:hAnsi="Cambria"/>
                <w:sz w:val="20"/>
                <w:szCs w:val="20"/>
                <w:lang w:val="fr-FR"/>
              </w:rPr>
              <w:t>ma</w:t>
            </w:r>
            <w:r w:rsidRPr="00FF6EC8">
              <w:rPr>
                <w:rFonts w:ascii="Cambria" w:hAnsi="Cambria"/>
                <w:sz w:val="20"/>
                <w:szCs w:val="20"/>
                <w:lang w:val="fr-FR"/>
              </w:rPr>
              <w:t xml:space="preserve"> poche</w:t>
            </w:r>
          </w:p>
          <w:p w14:paraId="570113ED"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d. </w:t>
            </w:r>
            <w:r>
              <w:rPr>
                <w:rFonts w:ascii="Cambria" w:hAnsi="Cambria"/>
                <w:sz w:val="20"/>
                <w:szCs w:val="20"/>
                <w:lang w:val="fr-FR"/>
              </w:rPr>
              <w:t>Le fournisseur n’accepte</w:t>
            </w:r>
            <w:r w:rsidRPr="00FF6EC8">
              <w:rPr>
                <w:rFonts w:ascii="Cambria" w:hAnsi="Cambria"/>
                <w:sz w:val="20"/>
                <w:szCs w:val="20"/>
                <w:lang w:val="fr-FR"/>
              </w:rPr>
              <w:t xml:space="preserve"> pas </w:t>
            </w:r>
            <w:r>
              <w:rPr>
                <w:rFonts w:ascii="Cambria" w:hAnsi="Cambria"/>
                <w:sz w:val="20"/>
                <w:szCs w:val="20"/>
                <w:lang w:val="fr-FR"/>
              </w:rPr>
              <w:t xml:space="preserve">ma </w:t>
            </w:r>
            <w:r w:rsidRPr="00FF6EC8">
              <w:rPr>
                <w:rFonts w:ascii="Cambria" w:hAnsi="Cambria"/>
                <w:sz w:val="20"/>
                <w:szCs w:val="20"/>
                <w:lang w:val="fr-FR"/>
              </w:rPr>
              <w:t>carte d'identité</w:t>
            </w:r>
          </w:p>
          <w:p w14:paraId="5F66568B" w14:textId="77777777" w:rsidR="00E8550F" w:rsidRPr="00FF6EC8" w:rsidRDefault="00E8550F">
            <w:pPr>
              <w:rPr>
                <w:rFonts w:ascii="Cambria" w:hAnsi="Cambria"/>
                <w:sz w:val="20"/>
                <w:szCs w:val="20"/>
                <w:lang w:val="fr-FR"/>
              </w:rPr>
            </w:pPr>
            <w:r w:rsidRPr="00FF6EC8">
              <w:rPr>
                <w:rFonts w:ascii="Cambria" w:hAnsi="Cambria"/>
                <w:sz w:val="20"/>
                <w:szCs w:val="20"/>
                <w:lang w:val="fr-FR"/>
              </w:rPr>
              <w:t>e. Mauvais service du fournisseur</w:t>
            </w:r>
          </w:p>
          <w:p w14:paraId="7412FE77"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f. Les </w:t>
            </w:r>
            <w:r>
              <w:rPr>
                <w:rFonts w:ascii="Cambria" w:hAnsi="Cambria"/>
                <w:sz w:val="20"/>
                <w:szCs w:val="20"/>
                <w:lang w:val="fr-FR"/>
              </w:rPr>
              <w:t>avantage</w:t>
            </w:r>
            <w:r w:rsidRPr="00FF6EC8">
              <w:rPr>
                <w:rFonts w:ascii="Cambria" w:hAnsi="Cambria"/>
                <w:sz w:val="20"/>
                <w:szCs w:val="20"/>
                <w:lang w:val="fr-FR"/>
              </w:rPr>
              <w:t>s et/ou les services n'ont pas été approuvés par ACC</w:t>
            </w:r>
          </w:p>
          <w:p w14:paraId="17B9119F"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g. Autre [</w:t>
            </w:r>
            <w:r>
              <w:rPr>
                <w:rFonts w:ascii="Cambria" w:hAnsi="Cambria" w:cs="Times New Roman"/>
                <w:sz w:val="20"/>
                <w:szCs w:val="20"/>
                <w:lang w:val="fr-FR"/>
              </w:rPr>
              <w:t>Zone de texte</w:t>
            </w:r>
            <w:r w:rsidRPr="00FF6EC8">
              <w:rPr>
                <w:rFonts w:ascii="Cambria" w:hAnsi="Cambria" w:cs="Times New Roman"/>
                <w:sz w:val="20"/>
                <w:szCs w:val="20"/>
                <w:lang w:val="fr-FR"/>
              </w:rPr>
              <w:t>]</w:t>
            </w:r>
          </w:p>
        </w:tc>
        <w:tc>
          <w:tcPr>
            <w:tcW w:w="2452" w:type="pct"/>
            <w:gridSpan w:val="7"/>
          </w:tcPr>
          <w:p w14:paraId="31E5B3F0"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&lt;</w:t>
            </w:r>
            <w:r>
              <w:rPr>
                <w:rFonts w:ascii="Cambria" w:hAnsi="Cambria" w:cs="Times New Roman"/>
                <w:sz w:val="20"/>
                <w:szCs w:val="20"/>
                <w:lang w:val="fr-FR"/>
              </w:rPr>
              <w:t xml:space="preserve"> MULTI-SÉLECTION</w:t>
            </w:r>
            <w:r w:rsidRPr="00FF6EC8">
              <w:rPr>
                <w:rFonts w:ascii="Cambria" w:hAnsi="Cambria" w:cs="Times New Roman"/>
                <w:sz w:val="20"/>
                <w:szCs w:val="20"/>
                <w:lang w:val="fr-FR"/>
              </w:rPr>
              <w:t>&gt;</w:t>
            </w:r>
          </w:p>
        </w:tc>
      </w:tr>
      <w:tr w:rsidR="00E8550F" w:rsidRPr="00611417" w14:paraId="32F5602E" w14:textId="77777777">
        <w:tc>
          <w:tcPr>
            <w:tcW w:w="474" w:type="pct"/>
          </w:tcPr>
          <w:p w14:paraId="0AA97236" w14:textId="77777777" w:rsidR="00E8550F" w:rsidRPr="00FF6EC8" w:rsidRDefault="00E8550F">
            <w:pPr>
              <w:rPr>
                <w:rFonts w:ascii="Cambria" w:hAnsi="Cambria" w:cs="Times New Roman"/>
                <w:sz w:val="20"/>
                <w:szCs w:val="20"/>
                <w:lang w:val="fr-FR"/>
              </w:rPr>
            </w:pPr>
          </w:p>
        </w:tc>
        <w:tc>
          <w:tcPr>
            <w:tcW w:w="2074" w:type="pct"/>
          </w:tcPr>
          <w:p w14:paraId="218F27FC"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Script</w:t>
            </w:r>
            <w:r>
              <w:rPr>
                <w:rFonts w:ascii="Cambria" w:hAnsi="Cambria" w:cs="Times New Roman"/>
                <w:sz w:val="20"/>
                <w:szCs w:val="20"/>
                <w:lang w:val="fr-CA"/>
              </w:rPr>
              <w:t> :</w:t>
            </w:r>
            <w:r w:rsidRPr="009821E8">
              <w:rPr>
                <w:rFonts w:ascii="Cambria" w:hAnsi="Cambria" w:cs="Times New Roman"/>
                <w:sz w:val="20"/>
                <w:szCs w:val="20"/>
                <w:lang w:val="fr-CA"/>
              </w:rPr>
              <w:t xml:space="preserve"> </w:t>
            </w:r>
            <w:r w:rsidRPr="00324785">
              <w:rPr>
                <w:rFonts w:ascii="Cambria" w:hAnsi="Cambria" w:cs="Times New Roman"/>
                <w:sz w:val="20"/>
                <w:szCs w:val="20"/>
                <w:lang w:val="fr-CA"/>
              </w:rPr>
              <w:t xml:space="preserve">De retour </w:t>
            </w:r>
            <w:r w:rsidRPr="00242082">
              <w:rPr>
                <w:rFonts w:ascii="Cambria" w:hAnsi="Cambria" w:cs="Times New Roman"/>
                <w:sz w:val="20"/>
                <w:szCs w:val="20"/>
                <w:lang w:val="fr-CA"/>
              </w:rPr>
              <w:t>à</w:t>
            </w:r>
            <w:r w:rsidRPr="00324785">
              <w:rPr>
                <w:rFonts w:ascii="Cambria" w:hAnsi="Cambria" w:cs="Times New Roman"/>
                <w:sz w:val="20"/>
                <w:szCs w:val="20"/>
                <w:lang w:val="fr-CA"/>
              </w:rPr>
              <w:t xml:space="preserve"> notre</w:t>
            </w:r>
            <w:r>
              <w:rPr>
                <w:rFonts w:ascii="Cambria" w:hAnsi="Cambria" w:cs="Times New Roman"/>
                <w:sz w:val="20"/>
                <w:szCs w:val="20"/>
                <w:lang w:val="fr-CA"/>
              </w:rPr>
              <w:t xml:space="preserve"> échelle</w:t>
            </w:r>
            <w:r w:rsidRPr="00FF6EC8">
              <w:rPr>
                <w:rFonts w:ascii="Cambria" w:hAnsi="Cambria"/>
                <w:sz w:val="20"/>
                <w:szCs w:val="20"/>
                <w:lang w:val="fr-FR"/>
              </w:rPr>
              <w:t xml:space="preserve"> </w:t>
            </w:r>
            <w:r>
              <w:rPr>
                <w:rFonts w:ascii="Cambria" w:hAnsi="Cambria"/>
                <w:sz w:val="20"/>
                <w:szCs w:val="20"/>
                <w:lang w:val="fr-FR"/>
              </w:rPr>
              <w:t xml:space="preserve">à 5 points </w:t>
            </w:r>
            <w:r w:rsidRPr="00FF6EC8">
              <w:rPr>
                <w:rFonts w:ascii="Cambria" w:hAnsi="Cambria"/>
                <w:sz w:val="20"/>
                <w:szCs w:val="20"/>
                <w:lang w:val="fr-FR"/>
              </w:rPr>
              <w:t>où 1 = pas du tout d’accord et 5 = tout à fait d’accord</w:t>
            </w:r>
            <w:r>
              <w:rPr>
                <w:rFonts w:ascii="Cambria" w:hAnsi="Cambria" w:cs="Times New Roman"/>
                <w:sz w:val="20"/>
                <w:szCs w:val="20"/>
                <w:lang w:val="fr-CA"/>
              </w:rPr>
              <w:t xml:space="preserve"> </w:t>
            </w:r>
          </w:p>
        </w:tc>
        <w:tc>
          <w:tcPr>
            <w:tcW w:w="916" w:type="pct"/>
          </w:tcPr>
          <w:p w14:paraId="0BFDA207" w14:textId="77777777" w:rsidR="00E8550F" w:rsidRPr="009821E8" w:rsidRDefault="00E8550F">
            <w:pPr>
              <w:rPr>
                <w:rFonts w:ascii="Cambria" w:hAnsi="Cambria" w:cs="Times New Roman"/>
                <w:sz w:val="20"/>
                <w:szCs w:val="20"/>
                <w:lang w:val="fr-CA"/>
              </w:rPr>
            </w:pPr>
          </w:p>
        </w:tc>
        <w:tc>
          <w:tcPr>
            <w:tcW w:w="186" w:type="pct"/>
          </w:tcPr>
          <w:p w14:paraId="1C3D91DB" w14:textId="77777777" w:rsidR="00E8550F" w:rsidRPr="009821E8" w:rsidRDefault="00E8550F">
            <w:pPr>
              <w:rPr>
                <w:rFonts w:ascii="Cambria" w:hAnsi="Cambria" w:cs="Times New Roman"/>
                <w:sz w:val="20"/>
                <w:szCs w:val="20"/>
                <w:lang w:val="fr-CA"/>
              </w:rPr>
            </w:pPr>
          </w:p>
        </w:tc>
        <w:tc>
          <w:tcPr>
            <w:tcW w:w="186" w:type="pct"/>
          </w:tcPr>
          <w:p w14:paraId="01113197" w14:textId="77777777" w:rsidR="00E8550F" w:rsidRPr="009821E8" w:rsidRDefault="00E8550F">
            <w:pPr>
              <w:rPr>
                <w:rFonts w:ascii="Cambria" w:hAnsi="Cambria" w:cs="Times New Roman"/>
                <w:sz w:val="20"/>
                <w:szCs w:val="20"/>
                <w:lang w:val="fr-CA"/>
              </w:rPr>
            </w:pPr>
          </w:p>
        </w:tc>
        <w:tc>
          <w:tcPr>
            <w:tcW w:w="186" w:type="pct"/>
          </w:tcPr>
          <w:p w14:paraId="0BA815B9" w14:textId="77777777" w:rsidR="00E8550F" w:rsidRPr="009821E8" w:rsidRDefault="00E8550F">
            <w:pPr>
              <w:rPr>
                <w:rFonts w:ascii="Cambria" w:hAnsi="Cambria" w:cs="Times New Roman"/>
                <w:sz w:val="20"/>
                <w:szCs w:val="20"/>
                <w:lang w:val="fr-CA"/>
              </w:rPr>
            </w:pPr>
          </w:p>
        </w:tc>
        <w:tc>
          <w:tcPr>
            <w:tcW w:w="252" w:type="pct"/>
          </w:tcPr>
          <w:p w14:paraId="4A55FF99" w14:textId="77777777" w:rsidR="00E8550F" w:rsidRPr="009821E8" w:rsidRDefault="00E8550F">
            <w:pPr>
              <w:rPr>
                <w:rFonts w:ascii="Cambria" w:hAnsi="Cambria" w:cs="Times New Roman"/>
                <w:sz w:val="20"/>
                <w:szCs w:val="20"/>
                <w:lang w:val="fr-CA"/>
              </w:rPr>
            </w:pPr>
          </w:p>
        </w:tc>
        <w:tc>
          <w:tcPr>
            <w:tcW w:w="353" w:type="pct"/>
          </w:tcPr>
          <w:p w14:paraId="603B680F" w14:textId="77777777" w:rsidR="00E8550F" w:rsidRPr="009821E8" w:rsidRDefault="00E8550F">
            <w:pPr>
              <w:rPr>
                <w:rFonts w:ascii="Cambria" w:hAnsi="Cambria" w:cs="Times New Roman"/>
                <w:sz w:val="20"/>
                <w:szCs w:val="20"/>
                <w:lang w:val="fr-CA"/>
              </w:rPr>
            </w:pPr>
          </w:p>
        </w:tc>
        <w:tc>
          <w:tcPr>
            <w:tcW w:w="373" w:type="pct"/>
          </w:tcPr>
          <w:p w14:paraId="6213F6F1" w14:textId="77777777" w:rsidR="00E8550F" w:rsidRPr="009821E8" w:rsidRDefault="00E8550F">
            <w:pPr>
              <w:rPr>
                <w:rFonts w:ascii="Cambria" w:hAnsi="Cambria" w:cs="Times New Roman"/>
                <w:sz w:val="20"/>
                <w:szCs w:val="20"/>
                <w:lang w:val="fr-CA"/>
              </w:rPr>
            </w:pPr>
          </w:p>
        </w:tc>
      </w:tr>
      <w:tr w:rsidR="00E8550F" w:rsidRPr="00611417" w14:paraId="27F990B8" w14:textId="77777777">
        <w:tc>
          <w:tcPr>
            <w:tcW w:w="474" w:type="pct"/>
          </w:tcPr>
          <w:p w14:paraId="0A779C61"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TR_Q06</w:t>
            </w:r>
          </w:p>
        </w:tc>
        <w:tc>
          <w:tcPr>
            <w:tcW w:w="2074" w:type="pct"/>
          </w:tcPr>
          <w:p w14:paraId="29B6FCA6"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Dans l'ensemble, je suis satisfait du programme </w:t>
            </w:r>
            <w:r>
              <w:rPr>
                <w:rFonts w:ascii="Cambria" w:hAnsi="Cambria"/>
                <w:sz w:val="20"/>
                <w:szCs w:val="20"/>
                <w:lang w:val="fr-FR"/>
              </w:rPr>
              <w:t>des avantages m</w:t>
            </w:r>
            <w:r w:rsidRPr="00FF6EC8">
              <w:rPr>
                <w:rFonts w:ascii="Cambria" w:hAnsi="Cambria"/>
                <w:sz w:val="20"/>
                <w:szCs w:val="20"/>
                <w:lang w:val="fr-FR"/>
              </w:rPr>
              <w:t>édicaux.</w:t>
            </w:r>
          </w:p>
        </w:tc>
        <w:tc>
          <w:tcPr>
            <w:tcW w:w="916" w:type="pct"/>
          </w:tcPr>
          <w:p w14:paraId="6C0723C0" w14:textId="77777777" w:rsidR="00E8550F" w:rsidRPr="00FF6EC8" w:rsidRDefault="00E8550F">
            <w:pPr>
              <w:rPr>
                <w:rFonts w:ascii="Cambria" w:hAnsi="Cambria" w:cs="Times New Roman"/>
                <w:sz w:val="20"/>
                <w:szCs w:val="20"/>
                <w:lang w:val="fr-FR"/>
              </w:rPr>
            </w:pPr>
          </w:p>
        </w:tc>
        <w:tc>
          <w:tcPr>
            <w:tcW w:w="186" w:type="pct"/>
          </w:tcPr>
          <w:p w14:paraId="68F36679" w14:textId="77777777" w:rsidR="00E8550F" w:rsidRPr="00FF6EC8" w:rsidRDefault="00E8550F">
            <w:pPr>
              <w:rPr>
                <w:rFonts w:ascii="Cambria" w:hAnsi="Cambria" w:cs="Times New Roman"/>
                <w:sz w:val="20"/>
                <w:szCs w:val="20"/>
                <w:lang w:val="fr-FR"/>
              </w:rPr>
            </w:pPr>
          </w:p>
        </w:tc>
        <w:tc>
          <w:tcPr>
            <w:tcW w:w="186" w:type="pct"/>
          </w:tcPr>
          <w:p w14:paraId="5CAF152F" w14:textId="77777777" w:rsidR="00E8550F" w:rsidRPr="00FF6EC8" w:rsidRDefault="00E8550F">
            <w:pPr>
              <w:rPr>
                <w:rFonts w:ascii="Cambria" w:hAnsi="Cambria" w:cs="Times New Roman"/>
                <w:sz w:val="20"/>
                <w:szCs w:val="20"/>
                <w:lang w:val="fr-FR"/>
              </w:rPr>
            </w:pPr>
          </w:p>
        </w:tc>
        <w:tc>
          <w:tcPr>
            <w:tcW w:w="186" w:type="pct"/>
          </w:tcPr>
          <w:p w14:paraId="43CC9520" w14:textId="77777777" w:rsidR="00E8550F" w:rsidRPr="00FF6EC8" w:rsidRDefault="00E8550F">
            <w:pPr>
              <w:rPr>
                <w:rFonts w:ascii="Cambria" w:hAnsi="Cambria" w:cs="Times New Roman"/>
                <w:sz w:val="20"/>
                <w:szCs w:val="20"/>
                <w:lang w:val="fr-FR"/>
              </w:rPr>
            </w:pPr>
          </w:p>
        </w:tc>
        <w:tc>
          <w:tcPr>
            <w:tcW w:w="252" w:type="pct"/>
          </w:tcPr>
          <w:p w14:paraId="1A81B96E" w14:textId="77777777" w:rsidR="00E8550F" w:rsidRPr="00FF6EC8" w:rsidRDefault="00E8550F">
            <w:pPr>
              <w:rPr>
                <w:rFonts w:ascii="Cambria" w:hAnsi="Cambria" w:cs="Times New Roman"/>
                <w:sz w:val="20"/>
                <w:szCs w:val="20"/>
                <w:lang w:val="fr-FR"/>
              </w:rPr>
            </w:pPr>
          </w:p>
        </w:tc>
        <w:tc>
          <w:tcPr>
            <w:tcW w:w="353" w:type="pct"/>
          </w:tcPr>
          <w:p w14:paraId="7DB36B67" w14:textId="77777777" w:rsidR="00E8550F" w:rsidRPr="00FF6EC8" w:rsidRDefault="00E8550F">
            <w:pPr>
              <w:rPr>
                <w:rFonts w:ascii="Cambria" w:hAnsi="Cambria" w:cs="Times New Roman"/>
                <w:sz w:val="20"/>
                <w:szCs w:val="20"/>
                <w:lang w:val="fr-FR"/>
              </w:rPr>
            </w:pPr>
          </w:p>
        </w:tc>
        <w:tc>
          <w:tcPr>
            <w:tcW w:w="373" w:type="pct"/>
          </w:tcPr>
          <w:p w14:paraId="672C4254" w14:textId="77777777" w:rsidR="00E8550F" w:rsidRPr="00FF6EC8" w:rsidRDefault="00E8550F">
            <w:pPr>
              <w:rPr>
                <w:rFonts w:ascii="Cambria" w:hAnsi="Cambria" w:cs="Times New Roman"/>
                <w:sz w:val="20"/>
                <w:szCs w:val="20"/>
                <w:lang w:val="fr-FR"/>
              </w:rPr>
            </w:pPr>
          </w:p>
        </w:tc>
      </w:tr>
      <w:tr w:rsidR="00E8550F" w:rsidRPr="00611417" w14:paraId="64049136" w14:textId="77777777">
        <w:tc>
          <w:tcPr>
            <w:tcW w:w="474" w:type="pct"/>
          </w:tcPr>
          <w:p w14:paraId="2C31B484" w14:textId="77777777" w:rsidR="00E8550F" w:rsidRPr="00FF6EC8" w:rsidRDefault="00E8550F">
            <w:pPr>
              <w:rPr>
                <w:rFonts w:ascii="Cambria" w:hAnsi="Cambria" w:cs="Times New Roman"/>
                <w:sz w:val="20"/>
                <w:szCs w:val="20"/>
                <w:lang w:val="fr-FR"/>
              </w:rPr>
            </w:pPr>
          </w:p>
        </w:tc>
        <w:tc>
          <w:tcPr>
            <w:tcW w:w="2074" w:type="pct"/>
          </w:tcPr>
          <w:p w14:paraId="09E70559" w14:textId="77777777" w:rsidR="00E8550F" w:rsidRPr="00FF6EC8" w:rsidRDefault="00E8550F">
            <w:pPr>
              <w:rPr>
                <w:rFonts w:ascii="Cambria" w:hAnsi="Cambria" w:cs="Times New Roman"/>
                <w:b/>
                <w:sz w:val="20"/>
                <w:szCs w:val="20"/>
                <w:lang w:val="fr-FR"/>
              </w:rPr>
            </w:pPr>
            <w:r>
              <w:rPr>
                <w:rFonts w:ascii="Cambria" w:hAnsi="Cambria" w:cs="Times New Roman"/>
                <w:b/>
                <w:sz w:val="20"/>
                <w:szCs w:val="20"/>
                <w:lang w:val="fr-FR"/>
              </w:rPr>
              <w:t>Durée :</w:t>
            </w:r>
            <w:r w:rsidRPr="00FF6EC8">
              <w:rPr>
                <w:rFonts w:ascii="Cambria" w:hAnsi="Cambria" w:cs="Times New Roman"/>
                <w:b/>
                <w:sz w:val="20"/>
                <w:szCs w:val="20"/>
                <w:lang w:val="fr-FR"/>
              </w:rPr>
              <w:t xml:space="preserve"> 1</w:t>
            </w:r>
            <w:r>
              <w:rPr>
                <w:rFonts w:ascii="Cambria" w:hAnsi="Cambria" w:cs="Times New Roman"/>
                <w:b/>
                <w:sz w:val="20"/>
                <w:szCs w:val="20"/>
                <w:lang w:val="fr-FR"/>
              </w:rPr>
              <w:t xml:space="preserve"> minute </w:t>
            </w:r>
            <w:r w:rsidRPr="00FF6EC8">
              <w:rPr>
                <w:rFonts w:ascii="Cambria" w:hAnsi="Cambria" w:cs="Times New Roman"/>
                <w:b/>
                <w:sz w:val="20"/>
                <w:szCs w:val="20"/>
                <w:lang w:val="fr-FR"/>
              </w:rPr>
              <w:t>29</w:t>
            </w:r>
            <w:r>
              <w:rPr>
                <w:rFonts w:ascii="Cambria" w:hAnsi="Cambria" w:cs="Times New Roman"/>
                <w:b/>
                <w:sz w:val="20"/>
                <w:szCs w:val="20"/>
                <w:lang w:val="fr-FR"/>
              </w:rPr>
              <w:t> secondes pour le</w:t>
            </w:r>
            <w:r w:rsidRPr="00FF6EC8">
              <w:rPr>
                <w:rFonts w:ascii="Cambria" w:hAnsi="Cambria" w:cs="Times New Roman"/>
                <w:b/>
                <w:sz w:val="20"/>
                <w:szCs w:val="20"/>
                <w:lang w:val="fr-FR"/>
              </w:rPr>
              <w:t xml:space="preserve"> </w:t>
            </w:r>
            <w:r>
              <w:rPr>
                <w:rFonts w:ascii="Cambria" w:hAnsi="Cambria" w:cs="Times New Roman"/>
                <w:b/>
                <w:sz w:val="20"/>
                <w:szCs w:val="20"/>
                <w:lang w:val="fr-FR"/>
              </w:rPr>
              <w:t>Programme des avantages médicaux</w:t>
            </w:r>
          </w:p>
        </w:tc>
        <w:tc>
          <w:tcPr>
            <w:tcW w:w="916" w:type="pct"/>
          </w:tcPr>
          <w:p w14:paraId="7EC4CF31" w14:textId="77777777" w:rsidR="00E8550F" w:rsidRPr="00FF6EC8" w:rsidRDefault="00E8550F">
            <w:pPr>
              <w:rPr>
                <w:rFonts w:ascii="Cambria" w:hAnsi="Cambria" w:cs="Times New Roman"/>
                <w:sz w:val="20"/>
                <w:szCs w:val="20"/>
                <w:lang w:val="fr-FR"/>
              </w:rPr>
            </w:pPr>
          </w:p>
        </w:tc>
        <w:tc>
          <w:tcPr>
            <w:tcW w:w="186" w:type="pct"/>
          </w:tcPr>
          <w:p w14:paraId="5F4D7CEA" w14:textId="77777777" w:rsidR="00E8550F" w:rsidRPr="00FF6EC8" w:rsidRDefault="00E8550F">
            <w:pPr>
              <w:rPr>
                <w:rFonts w:ascii="Cambria" w:hAnsi="Cambria" w:cs="Times New Roman"/>
                <w:sz w:val="20"/>
                <w:szCs w:val="20"/>
                <w:lang w:val="fr-FR"/>
              </w:rPr>
            </w:pPr>
          </w:p>
        </w:tc>
        <w:tc>
          <w:tcPr>
            <w:tcW w:w="186" w:type="pct"/>
          </w:tcPr>
          <w:p w14:paraId="3ABE0F6D" w14:textId="77777777" w:rsidR="00E8550F" w:rsidRPr="00FF6EC8" w:rsidRDefault="00E8550F">
            <w:pPr>
              <w:rPr>
                <w:rFonts w:ascii="Cambria" w:hAnsi="Cambria" w:cs="Times New Roman"/>
                <w:sz w:val="20"/>
                <w:szCs w:val="20"/>
                <w:lang w:val="fr-FR"/>
              </w:rPr>
            </w:pPr>
          </w:p>
        </w:tc>
        <w:tc>
          <w:tcPr>
            <w:tcW w:w="186" w:type="pct"/>
          </w:tcPr>
          <w:p w14:paraId="28628A16" w14:textId="77777777" w:rsidR="00E8550F" w:rsidRPr="00FF6EC8" w:rsidRDefault="00E8550F">
            <w:pPr>
              <w:rPr>
                <w:rFonts w:ascii="Cambria" w:hAnsi="Cambria" w:cs="Times New Roman"/>
                <w:sz w:val="20"/>
                <w:szCs w:val="20"/>
                <w:lang w:val="fr-FR"/>
              </w:rPr>
            </w:pPr>
          </w:p>
        </w:tc>
        <w:tc>
          <w:tcPr>
            <w:tcW w:w="252" w:type="pct"/>
          </w:tcPr>
          <w:p w14:paraId="67583E63" w14:textId="77777777" w:rsidR="00E8550F" w:rsidRPr="00FF6EC8" w:rsidRDefault="00E8550F">
            <w:pPr>
              <w:rPr>
                <w:rFonts w:ascii="Cambria" w:hAnsi="Cambria" w:cs="Times New Roman"/>
                <w:sz w:val="20"/>
                <w:szCs w:val="20"/>
                <w:lang w:val="fr-FR"/>
              </w:rPr>
            </w:pPr>
          </w:p>
        </w:tc>
        <w:tc>
          <w:tcPr>
            <w:tcW w:w="353" w:type="pct"/>
          </w:tcPr>
          <w:p w14:paraId="3F5E5859" w14:textId="77777777" w:rsidR="00E8550F" w:rsidRPr="00FF6EC8" w:rsidRDefault="00E8550F">
            <w:pPr>
              <w:rPr>
                <w:rFonts w:ascii="Cambria" w:hAnsi="Cambria" w:cs="Times New Roman"/>
                <w:sz w:val="20"/>
                <w:szCs w:val="20"/>
                <w:lang w:val="fr-FR"/>
              </w:rPr>
            </w:pPr>
          </w:p>
        </w:tc>
        <w:tc>
          <w:tcPr>
            <w:tcW w:w="373" w:type="pct"/>
          </w:tcPr>
          <w:p w14:paraId="217015E4" w14:textId="77777777" w:rsidR="00E8550F" w:rsidRPr="00FF6EC8" w:rsidRDefault="00E8550F">
            <w:pPr>
              <w:rPr>
                <w:rFonts w:ascii="Cambria" w:hAnsi="Cambria" w:cs="Times New Roman"/>
                <w:sz w:val="20"/>
                <w:szCs w:val="20"/>
                <w:lang w:val="fr-FR"/>
              </w:rPr>
            </w:pPr>
          </w:p>
        </w:tc>
      </w:tr>
    </w:tbl>
    <w:p w14:paraId="1E43A61A" w14:textId="77777777" w:rsidR="00E8550F" w:rsidRPr="00FF6EC8" w:rsidRDefault="00E8550F" w:rsidP="00E8550F">
      <w:pPr>
        <w:rPr>
          <w:rFonts w:ascii="Cambria" w:eastAsia="Times New Roman" w:hAnsi="Cambria" w:cs="Times New Roman"/>
          <w:sz w:val="20"/>
          <w:szCs w:val="20"/>
          <w:lang w:val="fr-FR"/>
        </w:rPr>
      </w:pPr>
    </w:p>
    <w:tbl>
      <w:tblPr>
        <w:tblStyle w:val="TableGrid1"/>
        <w:tblW w:w="5000" w:type="pct"/>
        <w:tblLook w:val="04A0" w:firstRow="1" w:lastRow="0" w:firstColumn="1" w:lastColumn="0" w:noHBand="0" w:noVBand="1"/>
      </w:tblPr>
      <w:tblGrid>
        <w:gridCol w:w="1189"/>
        <w:gridCol w:w="4341"/>
        <w:gridCol w:w="946"/>
        <w:gridCol w:w="327"/>
        <w:gridCol w:w="327"/>
        <w:gridCol w:w="327"/>
        <w:gridCol w:w="946"/>
        <w:gridCol w:w="542"/>
        <w:gridCol w:w="1017"/>
      </w:tblGrid>
      <w:tr w:rsidR="00E8550F" w:rsidRPr="00FF6EC8" w14:paraId="77418895" w14:textId="77777777">
        <w:tc>
          <w:tcPr>
            <w:tcW w:w="5000" w:type="pct"/>
            <w:gridSpan w:val="9"/>
            <w:shd w:val="clear" w:color="auto" w:fill="808080"/>
          </w:tcPr>
          <w:p w14:paraId="2447F2FD" w14:textId="77777777" w:rsidR="00E8550F" w:rsidRPr="00FF6EC8" w:rsidRDefault="00E8550F">
            <w:pPr>
              <w:ind w:left="742" w:hanging="742"/>
              <w:rPr>
                <w:rFonts w:ascii="Cambria" w:hAnsi="Cambria" w:cs="Times New Roman"/>
                <w:sz w:val="20"/>
                <w:szCs w:val="20"/>
                <w:lang w:val="fr-FR"/>
              </w:rPr>
            </w:pPr>
            <w:r>
              <w:rPr>
                <w:rFonts w:ascii="Cambria" w:hAnsi="Cambria" w:cs="Times New Roman"/>
                <w:sz w:val="20"/>
                <w:szCs w:val="20"/>
                <w:lang w:val="fr-FR"/>
              </w:rPr>
              <w:t xml:space="preserve">Programme de prestations d’invalidité </w:t>
            </w:r>
          </w:p>
        </w:tc>
      </w:tr>
      <w:tr w:rsidR="00E8550F" w:rsidRPr="00FF6EC8" w14:paraId="0BDD5979" w14:textId="77777777">
        <w:tc>
          <w:tcPr>
            <w:tcW w:w="636" w:type="pct"/>
          </w:tcPr>
          <w:p w14:paraId="2821B092" w14:textId="77777777" w:rsidR="00E8550F" w:rsidRPr="00FF6EC8" w:rsidRDefault="00E8550F">
            <w:pPr>
              <w:rPr>
                <w:rFonts w:ascii="Cambria" w:hAnsi="Cambria" w:cs="Times New Roman"/>
                <w:sz w:val="20"/>
                <w:szCs w:val="20"/>
                <w:lang w:val="fr-FR"/>
              </w:rPr>
            </w:pPr>
          </w:p>
        </w:tc>
        <w:tc>
          <w:tcPr>
            <w:tcW w:w="4364" w:type="pct"/>
            <w:gridSpan w:val="8"/>
          </w:tcPr>
          <w:p w14:paraId="2F7F8F02" w14:textId="77777777" w:rsidR="00E8550F" w:rsidRPr="00FF6EC8" w:rsidRDefault="00E8550F">
            <w:pPr>
              <w:ind w:left="742" w:hanging="742"/>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w:t>
            </w:r>
            <w:r w:rsidRPr="00FF6EC8">
              <w:rPr>
                <w:rFonts w:ascii="Cambria" w:hAnsi="Cambria"/>
                <w:sz w:val="20"/>
                <w:szCs w:val="20"/>
                <w:lang w:val="fr-FR"/>
              </w:rPr>
              <w:t xml:space="preserve">Le </w:t>
            </w:r>
            <w:r>
              <w:rPr>
                <w:rFonts w:ascii="Cambria" w:hAnsi="Cambria"/>
                <w:sz w:val="20"/>
                <w:szCs w:val="20"/>
                <w:lang w:val="fr-FR"/>
              </w:rPr>
              <w:t>P</w:t>
            </w:r>
            <w:r w:rsidRPr="00FF6EC8">
              <w:rPr>
                <w:rFonts w:ascii="Cambria" w:hAnsi="Cambria"/>
                <w:sz w:val="20"/>
                <w:szCs w:val="20"/>
                <w:lang w:val="fr-FR"/>
              </w:rPr>
              <w:t xml:space="preserve">rogramme de prestations d'invalidité compense les effets économiques et non économiques </w:t>
            </w:r>
            <w:r w:rsidRPr="008B7A59">
              <w:rPr>
                <w:rFonts w:ascii="Cambria" w:hAnsi="Cambria" w:cs="Times New Roman"/>
                <w:sz w:val="20"/>
                <w:szCs w:val="20"/>
                <w:lang w:val="fr-CA"/>
              </w:rPr>
              <w:t>de</w:t>
            </w:r>
            <w:r>
              <w:rPr>
                <w:rFonts w:ascii="Cambria" w:hAnsi="Cambria" w:cs="Times New Roman"/>
                <w:sz w:val="20"/>
                <w:szCs w:val="20"/>
                <w:lang w:val="fr-CA"/>
              </w:rPr>
              <w:t xml:space="preserve">s </w:t>
            </w:r>
            <w:r w:rsidRPr="008B7A59">
              <w:rPr>
                <w:rFonts w:ascii="Cambria" w:hAnsi="Cambria" w:cs="Times New Roman"/>
                <w:sz w:val="20"/>
                <w:szCs w:val="20"/>
                <w:lang w:val="fr-CA"/>
              </w:rPr>
              <w:t>invalidité</w:t>
            </w:r>
            <w:r>
              <w:rPr>
                <w:rFonts w:ascii="Cambria" w:hAnsi="Cambria" w:cs="Times New Roman"/>
                <w:sz w:val="20"/>
                <w:szCs w:val="20"/>
                <w:lang w:val="fr-CA"/>
              </w:rPr>
              <w:t>s</w:t>
            </w:r>
            <w:r w:rsidRPr="008B7A59">
              <w:rPr>
                <w:rFonts w:ascii="Cambria" w:hAnsi="Cambria" w:cs="Times New Roman"/>
                <w:sz w:val="20"/>
                <w:szCs w:val="20"/>
                <w:lang w:val="fr-CA"/>
              </w:rPr>
              <w:t>, des blessures graves et d</w:t>
            </w:r>
            <w:r>
              <w:rPr>
                <w:rFonts w:ascii="Cambria" w:hAnsi="Cambria" w:cs="Times New Roman"/>
                <w:sz w:val="20"/>
                <w:szCs w:val="20"/>
                <w:lang w:val="fr-CA"/>
              </w:rPr>
              <w:t xml:space="preserve">es </w:t>
            </w:r>
            <w:r w:rsidRPr="008B7A59">
              <w:rPr>
                <w:rFonts w:ascii="Cambria" w:hAnsi="Cambria" w:cs="Times New Roman"/>
                <w:sz w:val="20"/>
                <w:szCs w:val="20"/>
                <w:lang w:val="fr-CA"/>
              </w:rPr>
              <w:t>décès liés au service</w:t>
            </w:r>
            <w:r w:rsidRPr="00FF6EC8">
              <w:rPr>
                <w:rFonts w:ascii="Cambria" w:hAnsi="Cambria"/>
                <w:sz w:val="20"/>
                <w:szCs w:val="20"/>
                <w:lang w:val="fr-FR"/>
              </w:rPr>
              <w:t>.</w:t>
            </w:r>
          </w:p>
          <w:p w14:paraId="4B9DFB85" w14:textId="77777777" w:rsidR="00E8550F" w:rsidRPr="00FF6EC8" w:rsidRDefault="00E8550F">
            <w:pPr>
              <w:ind w:left="742" w:hanging="742"/>
              <w:rPr>
                <w:rFonts w:ascii="Cambria" w:hAnsi="Cambria" w:cs="Times New Roman"/>
                <w:sz w:val="20"/>
                <w:szCs w:val="20"/>
                <w:lang w:val="fr-FR"/>
              </w:rPr>
            </w:pPr>
          </w:p>
          <w:p w14:paraId="06C6F536" w14:textId="77777777" w:rsidR="00E8550F" w:rsidRPr="009821E8" w:rsidRDefault="00E8550F">
            <w:pPr>
              <w:ind w:left="742" w:hanging="742"/>
              <w:rPr>
                <w:rFonts w:ascii="Cambria" w:hAnsi="Cambria" w:cs="Times New Roman"/>
                <w:sz w:val="20"/>
                <w:szCs w:val="20"/>
                <w:lang w:val="fr-CA"/>
              </w:rPr>
            </w:pPr>
            <w:r w:rsidRPr="009821E8">
              <w:rPr>
                <w:rFonts w:ascii="Cambria" w:hAnsi="Cambria" w:cs="Times New Roman"/>
                <w:sz w:val="20"/>
                <w:szCs w:val="20"/>
                <w:lang w:val="fr-CA"/>
              </w:rPr>
              <w:t>&lt;&lt;Note à l’enquêteur</w:t>
            </w:r>
            <w:r>
              <w:rPr>
                <w:rFonts w:ascii="Cambria" w:hAnsi="Cambria" w:cs="Times New Roman"/>
                <w:sz w:val="20"/>
                <w:szCs w:val="20"/>
                <w:lang w:val="fr-CA"/>
              </w:rPr>
              <w:t> :</w:t>
            </w:r>
          </w:p>
          <w:p w14:paraId="19B9CE91" w14:textId="77777777" w:rsidR="00E8550F" w:rsidRDefault="00E8550F">
            <w:pPr>
              <w:spacing w:after="173"/>
              <w:rPr>
                <w:rFonts w:ascii="Cambria" w:hAnsi="Cambria" w:cs="Arial"/>
                <w:sz w:val="20"/>
                <w:szCs w:val="20"/>
                <w:lang w:val="fr-CA"/>
              </w:rPr>
            </w:pPr>
            <w:r w:rsidRPr="009821E8">
              <w:rPr>
                <w:rFonts w:ascii="Cambria" w:hAnsi="Cambria" w:cs="Arial"/>
                <w:sz w:val="20"/>
                <w:szCs w:val="20"/>
                <w:lang w:val="fr-CA"/>
              </w:rPr>
              <w:t>Une p</w:t>
            </w:r>
            <w:r>
              <w:rPr>
                <w:rFonts w:ascii="Cambria" w:hAnsi="Cambria" w:cs="Arial"/>
                <w:sz w:val="20"/>
                <w:szCs w:val="20"/>
                <w:lang w:val="fr-CA"/>
              </w:rPr>
              <w:t xml:space="preserve">restation d’invalidité est un paiement financier non imposable visant à favoriser votre bien-être. </w:t>
            </w:r>
          </w:p>
          <w:p w14:paraId="08366220" w14:textId="77777777" w:rsidR="00E8550F" w:rsidRPr="009821E8" w:rsidRDefault="00E8550F">
            <w:pPr>
              <w:spacing w:after="173"/>
              <w:rPr>
                <w:rFonts w:ascii="Cambria" w:hAnsi="Cambria" w:cs="Arial"/>
                <w:sz w:val="20"/>
                <w:szCs w:val="20"/>
                <w:lang w:val="fr-CA"/>
              </w:rPr>
            </w:pPr>
            <w:r w:rsidRPr="00D84C93">
              <w:rPr>
                <w:rFonts w:ascii="Cambria" w:hAnsi="Cambria" w:cs="Arial"/>
                <w:sz w:val="20"/>
                <w:szCs w:val="20"/>
                <w:lang w:val="fr-CA"/>
              </w:rPr>
              <w:t>Le montant que vous</w:t>
            </w:r>
            <w:r w:rsidRPr="009821E8">
              <w:rPr>
                <w:rFonts w:ascii="Cambria" w:hAnsi="Cambria" w:cs="Arial"/>
                <w:sz w:val="20"/>
                <w:szCs w:val="20"/>
                <w:lang w:val="fr-CA"/>
              </w:rPr>
              <w:t xml:space="preserve"> r</w:t>
            </w:r>
            <w:r>
              <w:rPr>
                <w:rFonts w:ascii="Cambria" w:hAnsi="Cambria" w:cs="Arial"/>
                <w:sz w:val="20"/>
                <w:szCs w:val="20"/>
                <w:lang w:val="fr-CA"/>
              </w:rPr>
              <w:t xml:space="preserve">ecevez dépend de la mesure dans laquelle votre état est lié à votre service (droit) et de la gravité de votre état, y compris son incidence sur votre qualité de vie (évaluation). </w:t>
            </w:r>
          </w:p>
          <w:p w14:paraId="295F2A1C" w14:textId="77777777" w:rsidR="00E8550F" w:rsidRPr="005D4BD4" w:rsidRDefault="00E8550F">
            <w:pPr>
              <w:spacing w:after="173"/>
              <w:rPr>
                <w:rFonts w:ascii="Cambria" w:hAnsi="Cambria" w:cs="Arial"/>
                <w:sz w:val="20"/>
                <w:szCs w:val="20"/>
              </w:rPr>
            </w:pPr>
            <w:r w:rsidRPr="005D4BD4">
              <w:rPr>
                <w:rFonts w:ascii="Cambria" w:hAnsi="Cambria" w:cs="Arial"/>
                <w:sz w:val="20"/>
                <w:szCs w:val="20"/>
              </w:rPr>
              <w:t>&gt;&gt;</w:t>
            </w:r>
          </w:p>
          <w:p w14:paraId="42DF4EC3" w14:textId="77777777" w:rsidR="00E8550F" w:rsidRPr="005D4BD4" w:rsidRDefault="00E8550F">
            <w:pPr>
              <w:ind w:left="742" w:hanging="742"/>
              <w:rPr>
                <w:rFonts w:ascii="Cambria" w:hAnsi="Cambria" w:cs="Times New Roman"/>
                <w:sz w:val="20"/>
                <w:szCs w:val="20"/>
              </w:rPr>
            </w:pPr>
          </w:p>
        </w:tc>
      </w:tr>
      <w:tr w:rsidR="00E8550F" w:rsidRPr="00611417" w14:paraId="3134ACCB" w14:textId="77777777">
        <w:tc>
          <w:tcPr>
            <w:tcW w:w="636" w:type="pct"/>
          </w:tcPr>
          <w:p w14:paraId="45BE2723" w14:textId="77777777" w:rsidR="00E8550F" w:rsidRPr="005D4BD4" w:rsidRDefault="00E8550F">
            <w:pPr>
              <w:rPr>
                <w:rFonts w:ascii="Cambria" w:hAnsi="Cambria" w:cs="Times New Roman"/>
                <w:sz w:val="20"/>
                <w:szCs w:val="20"/>
              </w:rPr>
            </w:pPr>
          </w:p>
        </w:tc>
        <w:tc>
          <w:tcPr>
            <w:tcW w:w="2679" w:type="pct"/>
          </w:tcPr>
          <w:p w14:paraId="2AF03BB0" w14:textId="77777777" w:rsidR="00E8550F" w:rsidRPr="009821E8" w:rsidRDefault="00E8550F">
            <w:pPr>
              <w:ind w:left="742" w:hanging="742"/>
              <w:rPr>
                <w:rFonts w:ascii="Cambria" w:hAnsi="Cambria" w:cs="Times New Roman"/>
                <w:sz w:val="20"/>
                <w:szCs w:val="20"/>
                <w:lang w:val="fr-CA"/>
              </w:rPr>
            </w:pPr>
            <w:r w:rsidRPr="009821E8">
              <w:rPr>
                <w:rFonts w:ascii="Cambria" w:hAnsi="Cambria" w:cs="Times New Roman"/>
                <w:sz w:val="20"/>
                <w:szCs w:val="20"/>
                <w:lang w:val="fr-CA"/>
              </w:rPr>
              <w:t>Contexte</w:t>
            </w:r>
            <w:r>
              <w:rPr>
                <w:rFonts w:ascii="Cambria" w:hAnsi="Cambria" w:cs="Times New Roman"/>
                <w:sz w:val="20"/>
                <w:szCs w:val="20"/>
                <w:lang w:val="fr-CA"/>
              </w:rPr>
              <w:t> :</w:t>
            </w:r>
            <w:r w:rsidRPr="009821E8">
              <w:rPr>
                <w:rFonts w:ascii="Cambria" w:hAnsi="Cambria" w:cs="Times New Roman"/>
                <w:sz w:val="20"/>
                <w:szCs w:val="20"/>
                <w:lang w:val="fr-CA"/>
              </w:rPr>
              <w:t xml:space="preserve"> Les </w:t>
            </w:r>
            <w:r w:rsidRPr="008D0873">
              <w:rPr>
                <w:rFonts w:ascii="Cambria" w:hAnsi="Cambria" w:cs="Times New Roman"/>
                <w:sz w:val="20"/>
                <w:szCs w:val="20"/>
                <w:lang w:val="fr-CA"/>
              </w:rPr>
              <w:t>répliques</w:t>
            </w:r>
            <w:r w:rsidRPr="009821E8">
              <w:rPr>
                <w:rFonts w:ascii="Cambria" w:hAnsi="Cambria" w:cs="Times New Roman"/>
                <w:sz w:val="20"/>
                <w:szCs w:val="20"/>
                <w:lang w:val="fr-CA"/>
              </w:rPr>
              <w:t xml:space="preserve"> suivantes se</w:t>
            </w:r>
            <w:r w:rsidRPr="00D84C93">
              <w:rPr>
                <w:rFonts w:ascii="Cambria" w:hAnsi="Cambria" w:cs="Times New Roman"/>
                <w:sz w:val="20"/>
                <w:szCs w:val="20"/>
                <w:lang w:val="fr-CA"/>
              </w:rPr>
              <w:t xml:space="preserve">ront </w:t>
            </w:r>
            <w:r w:rsidRPr="008D0873">
              <w:rPr>
                <w:rFonts w:ascii="Cambria" w:hAnsi="Cambria" w:cs="Times New Roman"/>
                <w:sz w:val="20"/>
                <w:szCs w:val="20"/>
                <w:lang w:val="fr-CA"/>
              </w:rPr>
              <w:t>p</w:t>
            </w:r>
            <w:r>
              <w:rPr>
                <w:rFonts w:ascii="Cambria" w:hAnsi="Cambria" w:cs="Times New Roman"/>
                <w:sz w:val="20"/>
                <w:szCs w:val="20"/>
                <w:lang w:val="fr-CA"/>
              </w:rPr>
              <w:t xml:space="preserve">osées aux clients qui reçoivent des prestations d’invalidité.  </w:t>
            </w:r>
          </w:p>
          <w:p w14:paraId="5D2E9DD6" w14:textId="77777777" w:rsidR="00E8550F" w:rsidRPr="009821E8" w:rsidRDefault="00E8550F">
            <w:pPr>
              <w:ind w:left="742" w:hanging="742"/>
              <w:rPr>
                <w:rFonts w:ascii="Cambria" w:hAnsi="Cambria" w:cs="Times New Roman"/>
                <w:sz w:val="20"/>
                <w:szCs w:val="20"/>
                <w:lang w:val="fr-CA"/>
              </w:rPr>
            </w:pPr>
            <w:r w:rsidRPr="009821E8">
              <w:rPr>
                <w:rFonts w:ascii="Cambria" w:hAnsi="Cambria" w:cs="Times New Roman"/>
                <w:sz w:val="20"/>
                <w:szCs w:val="20"/>
                <w:lang w:val="fr-CA"/>
              </w:rPr>
              <w:t>.</w:t>
            </w:r>
          </w:p>
          <w:p w14:paraId="6069FED8" w14:textId="77777777" w:rsidR="00E8550F" w:rsidRPr="009821E8" w:rsidRDefault="00E8550F">
            <w:pPr>
              <w:ind w:left="742" w:hanging="742"/>
              <w:rPr>
                <w:rFonts w:ascii="Cambria" w:hAnsi="Cambria" w:cs="Times New Roman"/>
                <w:sz w:val="20"/>
                <w:szCs w:val="20"/>
                <w:lang w:val="fr-CA"/>
              </w:rPr>
            </w:pPr>
          </w:p>
          <w:p w14:paraId="5D629815" w14:textId="77777777" w:rsidR="00E8550F" w:rsidRPr="009821E8" w:rsidRDefault="00E8550F">
            <w:pPr>
              <w:ind w:left="742" w:hanging="742"/>
              <w:rPr>
                <w:rFonts w:ascii="Cambria" w:hAnsi="Cambria" w:cs="Times New Roman"/>
                <w:sz w:val="20"/>
                <w:szCs w:val="20"/>
                <w:lang w:val="fr-CA"/>
              </w:rPr>
            </w:pPr>
            <w:r w:rsidRPr="009821E8">
              <w:rPr>
                <w:rFonts w:ascii="Cambria" w:hAnsi="Cambria" w:cs="Times New Roman"/>
                <w:b/>
                <w:bCs/>
                <w:sz w:val="20"/>
                <w:szCs w:val="20"/>
                <w:lang w:val="fr-CA"/>
              </w:rPr>
              <w:t xml:space="preserve">SI [Statut PI] = </w:t>
            </w:r>
            <w:r>
              <w:rPr>
                <w:rFonts w:ascii="Cambria" w:hAnsi="Cambria" w:cs="Times New Roman"/>
                <w:b/>
                <w:bCs/>
                <w:sz w:val="20"/>
                <w:szCs w:val="20"/>
                <w:lang w:val="fr-CA"/>
              </w:rPr>
              <w:t>« </w:t>
            </w:r>
            <w:r w:rsidRPr="009821E8">
              <w:rPr>
                <w:rFonts w:ascii="Cambria" w:hAnsi="Cambria" w:cs="Times New Roman"/>
                <w:b/>
                <w:bCs/>
                <w:sz w:val="20"/>
                <w:szCs w:val="20"/>
                <w:lang w:val="fr-CA"/>
              </w:rPr>
              <w:t xml:space="preserve">En cours de </w:t>
            </w:r>
            <w:r>
              <w:rPr>
                <w:rFonts w:ascii="Cambria" w:hAnsi="Cambria" w:cs="Times New Roman"/>
                <w:b/>
                <w:bCs/>
                <w:sz w:val="20"/>
                <w:szCs w:val="20"/>
                <w:lang w:val="fr-CA"/>
              </w:rPr>
              <w:t>paiement »</w:t>
            </w:r>
            <w:r w:rsidRPr="009821E8">
              <w:rPr>
                <w:rFonts w:ascii="Cambria" w:hAnsi="Cambria" w:cs="Times New Roman"/>
                <w:b/>
                <w:bCs/>
                <w:sz w:val="20"/>
                <w:szCs w:val="20"/>
                <w:lang w:val="fr-CA"/>
              </w:rPr>
              <w:t xml:space="preserve"> o</w:t>
            </w:r>
            <w:r>
              <w:rPr>
                <w:rFonts w:ascii="Cambria" w:hAnsi="Cambria" w:cs="Times New Roman"/>
                <w:b/>
                <w:bCs/>
                <w:sz w:val="20"/>
                <w:szCs w:val="20"/>
                <w:lang w:val="fr-CA"/>
              </w:rPr>
              <w:t>u</w:t>
            </w:r>
            <w:r w:rsidRPr="009821E8">
              <w:rPr>
                <w:rFonts w:ascii="Cambria" w:hAnsi="Cambria" w:cs="Times New Roman"/>
                <w:b/>
                <w:bCs/>
                <w:sz w:val="20"/>
                <w:szCs w:val="20"/>
                <w:lang w:val="fr-CA"/>
              </w:rPr>
              <w:t xml:space="preserve"> </w:t>
            </w:r>
            <w:r>
              <w:rPr>
                <w:rFonts w:ascii="Cambria" w:hAnsi="Cambria" w:cs="Times New Roman"/>
                <w:b/>
                <w:bCs/>
                <w:sz w:val="20"/>
                <w:szCs w:val="20"/>
                <w:lang w:val="fr-CA"/>
              </w:rPr>
              <w:t>« Droit uniquement »</w:t>
            </w:r>
            <w:r w:rsidRPr="00634B81">
              <w:rPr>
                <w:rFonts w:ascii="Cambria" w:hAnsi="Cambria" w:cs="Times New Roman"/>
                <w:sz w:val="20"/>
                <w:szCs w:val="20"/>
                <w:lang w:val="fr-CA"/>
              </w:rPr>
              <w:t xml:space="preserve">, </w:t>
            </w:r>
            <w:r>
              <w:rPr>
                <w:rFonts w:ascii="Cambria" w:hAnsi="Cambria" w:cs="Times New Roman"/>
                <w:sz w:val="20"/>
                <w:szCs w:val="20"/>
                <w:lang w:val="fr-CA"/>
              </w:rPr>
              <w:t xml:space="preserve">poser les </w:t>
            </w:r>
            <w:r w:rsidRPr="009821E8">
              <w:rPr>
                <w:rFonts w:ascii="Cambria" w:hAnsi="Cambria" w:cs="Times New Roman"/>
                <w:sz w:val="20"/>
                <w:szCs w:val="20"/>
                <w:lang w:val="fr-CA"/>
              </w:rPr>
              <w:t xml:space="preserve">questions DB_Q02 </w:t>
            </w:r>
            <w:r>
              <w:rPr>
                <w:rFonts w:ascii="Cambria" w:hAnsi="Cambria" w:cs="Times New Roman"/>
                <w:sz w:val="20"/>
                <w:szCs w:val="20"/>
                <w:lang w:val="fr-CA"/>
              </w:rPr>
              <w:t>à</w:t>
            </w:r>
            <w:r w:rsidRPr="009821E8">
              <w:rPr>
                <w:rFonts w:ascii="Cambria" w:hAnsi="Cambria" w:cs="Times New Roman"/>
                <w:sz w:val="20"/>
                <w:szCs w:val="20"/>
                <w:lang w:val="fr-CA"/>
              </w:rPr>
              <w:t>DB_Q04</w:t>
            </w:r>
          </w:p>
          <w:p w14:paraId="2A7141E2" w14:textId="77777777" w:rsidR="00E8550F" w:rsidRPr="009821E8" w:rsidRDefault="00E8550F">
            <w:pPr>
              <w:ind w:left="742" w:hanging="742"/>
              <w:rPr>
                <w:rFonts w:ascii="Cambria" w:hAnsi="Cambria" w:cs="Times New Roman"/>
                <w:sz w:val="20"/>
                <w:szCs w:val="20"/>
                <w:lang w:val="fr-CA"/>
              </w:rPr>
            </w:pPr>
          </w:p>
          <w:p w14:paraId="55F9564A" w14:textId="77777777" w:rsidR="00E8550F" w:rsidRPr="008A4CC5" w:rsidRDefault="00E8550F">
            <w:pPr>
              <w:ind w:left="742" w:hanging="742"/>
              <w:rPr>
                <w:rFonts w:ascii="Cambria" w:hAnsi="Cambria" w:cs="Times New Roman"/>
                <w:sz w:val="20"/>
                <w:szCs w:val="20"/>
                <w:lang w:val="fr-CA"/>
              </w:rPr>
            </w:pPr>
            <w:r>
              <w:rPr>
                <w:rFonts w:ascii="Cambria" w:hAnsi="Cambria" w:cs="Times New Roman"/>
                <w:sz w:val="20"/>
                <w:szCs w:val="20"/>
              </w:rPr>
              <w:t xml:space="preserve">De </w:t>
            </w:r>
            <w:r w:rsidRPr="008A4CC5">
              <w:rPr>
                <w:rFonts w:ascii="Cambria" w:hAnsi="Cambria" w:cs="Times New Roman"/>
                <w:sz w:val="20"/>
                <w:szCs w:val="20"/>
                <w:lang w:val="fr-CA"/>
              </w:rPr>
              <w:t>l’échantillon :</w:t>
            </w:r>
          </w:p>
          <w:tbl>
            <w:tblPr>
              <w:tblStyle w:val="TableGrid1"/>
              <w:tblW w:w="0" w:type="auto"/>
              <w:tblLook w:val="04A0" w:firstRow="1" w:lastRow="0" w:firstColumn="1" w:lastColumn="0" w:noHBand="0" w:noVBand="1"/>
            </w:tblPr>
            <w:tblGrid>
              <w:gridCol w:w="1071"/>
              <w:gridCol w:w="1438"/>
              <w:gridCol w:w="1606"/>
            </w:tblGrid>
            <w:tr w:rsidR="00E8550F" w:rsidRPr="00611417" w14:paraId="47FEC318" w14:textId="77777777">
              <w:trPr>
                <w:trHeight w:val="276"/>
                <w:tblHeader/>
              </w:trPr>
              <w:tc>
                <w:tcPr>
                  <w:tcW w:w="1071" w:type="dxa"/>
                  <w:tcBorders>
                    <w:top w:val="single" w:sz="4" w:space="0" w:color="auto"/>
                    <w:left w:val="single" w:sz="4" w:space="0" w:color="auto"/>
                    <w:bottom w:val="single" w:sz="4" w:space="0" w:color="auto"/>
                    <w:right w:val="single" w:sz="4" w:space="0" w:color="auto"/>
                  </w:tcBorders>
                  <w:shd w:val="clear" w:color="auto" w:fill="DBE5F1"/>
                  <w:noWrap/>
                  <w:hideMark/>
                </w:tcPr>
                <w:p w14:paraId="597030E5" w14:textId="77777777" w:rsidR="00E8550F" w:rsidRPr="008A4CC5" w:rsidRDefault="00E8550F">
                  <w:pPr>
                    <w:rPr>
                      <w:rFonts w:ascii="Cambria" w:hAnsi="Cambria" w:cs="Times New Roman"/>
                      <w:sz w:val="20"/>
                      <w:szCs w:val="20"/>
                      <w:lang w:val="fr-CA"/>
                    </w:rPr>
                  </w:pPr>
                  <w:r w:rsidRPr="008A4CC5">
                    <w:rPr>
                      <w:rFonts w:ascii="Cambria" w:hAnsi="Cambria" w:cs="Times New Roman"/>
                      <w:sz w:val="20"/>
                      <w:szCs w:val="20"/>
                      <w:lang w:val="fr-CA"/>
                    </w:rPr>
                    <w:t>Statut PI</w:t>
                  </w:r>
                </w:p>
              </w:tc>
              <w:tc>
                <w:tcPr>
                  <w:tcW w:w="3241" w:type="dxa"/>
                  <w:tcBorders>
                    <w:top w:val="single" w:sz="4" w:space="0" w:color="auto"/>
                    <w:left w:val="single" w:sz="4" w:space="0" w:color="auto"/>
                    <w:bottom w:val="single" w:sz="4" w:space="0" w:color="auto"/>
                    <w:right w:val="single" w:sz="4" w:space="0" w:color="auto"/>
                  </w:tcBorders>
                  <w:shd w:val="clear" w:color="auto" w:fill="DBE5F1"/>
                  <w:hideMark/>
                </w:tcPr>
                <w:p w14:paraId="40109D21" w14:textId="77777777" w:rsidR="00E8550F" w:rsidRPr="008A4CC5" w:rsidRDefault="00E8550F">
                  <w:pPr>
                    <w:rPr>
                      <w:rFonts w:ascii="Cambria" w:hAnsi="Cambria" w:cs="Times New Roman"/>
                      <w:sz w:val="20"/>
                      <w:szCs w:val="20"/>
                      <w:lang w:val="fr-CA"/>
                    </w:rPr>
                  </w:pPr>
                  <w:r w:rsidRPr="008A4CC5">
                    <w:rPr>
                      <w:rFonts w:ascii="Cambria" w:hAnsi="Cambria" w:cs="Times New Roman"/>
                      <w:sz w:val="20"/>
                      <w:szCs w:val="20"/>
                      <w:lang w:val="fr-CA"/>
                    </w:rPr>
                    <w:t>Statut du compte du Programme de prestations d’invalidité</w:t>
                  </w:r>
                </w:p>
              </w:tc>
              <w:tc>
                <w:tcPr>
                  <w:tcW w:w="4627" w:type="dxa"/>
                  <w:tcBorders>
                    <w:top w:val="single" w:sz="4" w:space="0" w:color="auto"/>
                    <w:left w:val="single" w:sz="4" w:space="0" w:color="auto"/>
                    <w:bottom w:val="single" w:sz="4" w:space="0" w:color="auto"/>
                    <w:right w:val="single" w:sz="4" w:space="0" w:color="auto"/>
                  </w:tcBorders>
                  <w:shd w:val="clear" w:color="auto" w:fill="DBE5F1"/>
                  <w:hideMark/>
                </w:tcPr>
                <w:p w14:paraId="5868CFF5" w14:textId="77777777" w:rsidR="00E8550F" w:rsidRPr="008A4CC5" w:rsidRDefault="00E8550F">
                  <w:pPr>
                    <w:rPr>
                      <w:rFonts w:ascii="Cambria" w:hAnsi="Cambria" w:cs="Times New Roman"/>
                      <w:sz w:val="20"/>
                      <w:szCs w:val="20"/>
                      <w:lang w:val="fr-CA"/>
                    </w:rPr>
                  </w:pPr>
                  <w:r w:rsidRPr="008A4CC5">
                    <w:rPr>
                      <w:rFonts w:ascii="Cambria" w:hAnsi="Cambria" w:cs="Times New Roman"/>
                      <w:sz w:val="20"/>
                      <w:szCs w:val="20"/>
                      <w:lang w:val="fr-CA"/>
                    </w:rPr>
                    <w:t>En cours de paiement, Suspendu, Terminé, Droit uniquement</w:t>
                  </w:r>
                </w:p>
              </w:tc>
            </w:tr>
          </w:tbl>
          <w:p w14:paraId="138F4870" w14:textId="77777777" w:rsidR="00E8550F" w:rsidRPr="009821E8" w:rsidRDefault="00E8550F">
            <w:pPr>
              <w:ind w:left="742" w:hanging="742"/>
              <w:rPr>
                <w:rFonts w:ascii="Cambria" w:hAnsi="Cambria" w:cs="Times New Roman"/>
                <w:sz w:val="20"/>
                <w:szCs w:val="20"/>
                <w:lang w:val="fr-CA"/>
              </w:rPr>
            </w:pPr>
          </w:p>
        </w:tc>
        <w:tc>
          <w:tcPr>
            <w:tcW w:w="1686" w:type="pct"/>
            <w:gridSpan w:val="7"/>
          </w:tcPr>
          <w:p w14:paraId="7ADAA68F" w14:textId="77777777" w:rsidR="00E8550F" w:rsidRPr="009821E8" w:rsidRDefault="00E8550F">
            <w:pPr>
              <w:rPr>
                <w:rFonts w:ascii="Cambria" w:hAnsi="Cambria" w:cs="Times New Roman"/>
                <w:sz w:val="20"/>
                <w:szCs w:val="20"/>
                <w:lang w:val="fr-CA"/>
              </w:rPr>
            </w:pPr>
          </w:p>
        </w:tc>
      </w:tr>
      <w:tr w:rsidR="00E8550F" w:rsidRPr="00FF6EC8" w14:paraId="3432A3F7" w14:textId="77777777">
        <w:tc>
          <w:tcPr>
            <w:tcW w:w="636" w:type="pct"/>
          </w:tcPr>
          <w:p w14:paraId="4CD5B080" w14:textId="77777777" w:rsidR="00E8550F" w:rsidRPr="009821E8" w:rsidRDefault="00E8550F">
            <w:pPr>
              <w:rPr>
                <w:rFonts w:ascii="Cambria" w:hAnsi="Cambria" w:cs="Times New Roman"/>
                <w:sz w:val="20"/>
                <w:szCs w:val="20"/>
                <w:lang w:val="fr-CA"/>
              </w:rPr>
            </w:pPr>
          </w:p>
        </w:tc>
        <w:tc>
          <w:tcPr>
            <w:tcW w:w="2679" w:type="pct"/>
          </w:tcPr>
          <w:p w14:paraId="3CE106A7"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w:t>
            </w:r>
            <w:r w:rsidRPr="00FF6EC8">
              <w:rPr>
                <w:rFonts w:ascii="Cambria" w:hAnsi="Cambria"/>
                <w:sz w:val="20"/>
                <w:szCs w:val="20"/>
                <w:lang w:val="fr-FR"/>
              </w:rPr>
              <w:t xml:space="preserve">Revenons à notre échelle de réponse </w:t>
            </w:r>
            <w:r>
              <w:rPr>
                <w:rFonts w:ascii="Cambria" w:hAnsi="Cambria"/>
                <w:sz w:val="20"/>
                <w:szCs w:val="20"/>
                <w:lang w:val="fr-FR"/>
              </w:rPr>
              <w:t>à</w:t>
            </w:r>
            <w:r w:rsidRPr="00FF6EC8">
              <w:rPr>
                <w:rFonts w:ascii="Cambria" w:hAnsi="Cambria"/>
                <w:sz w:val="20"/>
                <w:szCs w:val="20"/>
                <w:lang w:val="fr-FR"/>
              </w:rPr>
              <w:t xml:space="preserve"> 5 points où 1 = </w:t>
            </w:r>
            <w:r>
              <w:rPr>
                <w:rFonts w:ascii="Cambria" w:hAnsi="Cambria"/>
                <w:sz w:val="20"/>
                <w:szCs w:val="20"/>
                <w:lang w:val="fr-FR"/>
              </w:rPr>
              <w:t>P</w:t>
            </w:r>
            <w:r w:rsidRPr="00FF6EC8">
              <w:rPr>
                <w:rFonts w:ascii="Cambria" w:hAnsi="Cambria"/>
                <w:sz w:val="20"/>
                <w:szCs w:val="20"/>
                <w:lang w:val="fr-FR"/>
              </w:rPr>
              <w:t xml:space="preserve">as du tout d’accord et 5 = </w:t>
            </w:r>
            <w:r>
              <w:rPr>
                <w:rFonts w:ascii="Cambria" w:hAnsi="Cambria"/>
                <w:sz w:val="20"/>
                <w:szCs w:val="20"/>
                <w:lang w:val="fr-FR"/>
              </w:rPr>
              <w:t>T</w:t>
            </w:r>
            <w:r w:rsidRPr="00FF6EC8">
              <w:rPr>
                <w:rFonts w:ascii="Cambria" w:hAnsi="Cambria"/>
                <w:sz w:val="20"/>
                <w:szCs w:val="20"/>
                <w:lang w:val="fr-FR"/>
              </w:rPr>
              <w:t>out à fait d’accord</w:t>
            </w:r>
          </w:p>
        </w:tc>
        <w:tc>
          <w:tcPr>
            <w:tcW w:w="250" w:type="pct"/>
          </w:tcPr>
          <w:p w14:paraId="1FC8FA94"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Pas du tout d’accord</w:t>
            </w:r>
          </w:p>
          <w:p w14:paraId="7C41C54C"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1</w:t>
            </w:r>
          </w:p>
        </w:tc>
        <w:tc>
          <w:tcPr>
            <w:tcW w:w="175" w:type="pct"/>
          </w:tcPr>
          <w:p w14:paraId="023AE408" w14:textId="77777777" w:rsidR="00E8550F" w:rsidRPr="00FF6EC8" w:rsidRDefault="00E8550F">
            <w:pPr>
              <w:jc w:val="center"/>
              <w:rPr>
                <w:rFonts w:ascii="Cambria" w:hAnsi="Cambria" w:cs="Times New Roman"/>
                <w:sz w:val="20"/>
                <w:szCs w:val="20"/>
                <w:lang w:val="fr-FR"/>
              </w:rPr>
            </w:pPr>
          </w:p>
          <w:p w14:paraId="284ABE48"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2</w:t>
            </w:r>
          </w:p>
        </w:tc>
        <w:tc>
          <w:tcPr>
            <w:tcW w:w="175" w:type="pct"/>
          </w:tcPr>
          <w:p w14:paraId="56728C8D" w14:textId="77777777" w:rsidR="00E8550F" w:rsidRPr="00FF6EC8" w:rsidRDefault="00E8550F">
            <w:pPr>
              <w:jc w:val="center"/>
              <w:rPr>
                <w:rFonts w:ascii="Cambria" w:hAnsi="Cambria" w:cs="Times New Roman"/>
                <w:sz w:val="20"/>
                <w:szCs w:val="20"/>
                <w:lang w:val="fr-FR"/>
              </w:rPr>
            </w:pPr>
          </w:p>
          <w:p w14:paraId="0386D724"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3</w:t>
            </w:r>
          </w:p>
        </w:tc>
        <w:tc>
          <w:tcPr>
            <w:tcW w:w="175" w:type="pct"/>
          </w:tcPr>
          <w:p w14:paraId="66F8325A" w14:textId="77777777" w:rsidR="00E8550F" w:rsidRPr="00FF6EC8" w:rsidRDefault="00E8550F">
            <w:pPr>
              <w:jc w:val="center"/>
              <w:rPr>
                <w:rFonts w:ascii="Cambria" w:hAnsi="Cambria" w:cs="Times New Roman"/>
                <w:sz w:val="20"/>
                <w:szCs w:val="20"/>
                <w:lang w:val="fr-FR"/>
              </w:rPr>
            </w:pPr>
          </w:p>
          <w:p w14:paraId="5AB0A253"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4</w:t>
            </w:r>
          </w:p>
        </w:tc>
        <w:tc>
          <w:tcPr>
            <w:tcW w:w="246" w:type="pct"/>
          </w:tcPr>
          <w:p w14:paraId="45503F1E"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Tout à fait d’accord</w:t>
            </w:r>
          </w:p>
          <w:p w14:paraId="32922A21"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5</w:t>
            </w:r>
          </w:p>
        </w:tc>
        <w:tc>
          <w:tcPr>
            <w:tcW w:w="294" w:type="pct"/>
          </w:tcPr>
          <w:p w14:paraId="2C6711BA"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 xml:space="preserve">Ne </w:t>
            </w:r>
            <w:r>
              <w:rPr>
                <w:rFonts w:ascii="Cambria" w:hAnsi="Cambria" w:cs="Times New Roman"/>
                <w:sz w:val="20"/>
                <w:szCs w:val="20"/>
                <w:lang w:val="fr-FR"/>
              </w:rPr>
              <w:t>sais</w:t>
            </w:r>
            <w:r w:rsidRPr="00FF6EC8">
              <w:rPr>
                <w:rFonts w:ascii="Cambria" w:hAnsi="Cambria" w:cs="Times New Roman"/>
                <w:sz w:val="20"/>
                <w:szCs w:val="20"/>
                <w:lang w:val="fr-FR"/>
              </w:rPr>
              <w:t xml:space="preserve"> pas</w:t>
            </w:r>
          </w:p>
          <w:p w14:paraId="091FC8F7"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98</w:t>
            </w:r>
          </w:p>
        </w:tc>
        <w:tc>
          <w:tcPr>
            <w:tcW w:w="372" w:type="pct"/>
          </w:tcPr>
          <w:p w14:paraId="236D6EA5"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383A6B49"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99</w:t>
            </w:r>
          </w:p>
        </w:tc>
      </w:tr>
      <w:tr w:rsidR="00E8550F" w:rsidRPr="00611417" w14:paraId="5D2B7822" w14:textId="77777777">
        <w:tc>
          <w:tcPr>
            <w:tcW w:w="636" w:type="pct"/>
          </w:tcPr>
          <w:p w14:paraId="15C9096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DB_Q02PIP</w:t>
            </w:r>
          </w:p>
        </w:tc>
        <w:tc>
          <w:tcPr>
            <w:tcW w:w="2679" w:type="pct"/>
          </w:tcPr>
          <w:p w14:paraId="5C7AA9FB"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Les prestations d'invalidité que je reçois d'ACC reconnaissent mon invalidité liée au service.</w:t>
            </w:r>
          </w:p>
        </w:tc>
        <w:tc>
          <w:tcPr>
            <w:tcW w:w="250" w:type="pct"/>
          </w:tcPr>
          <w:p w14:paraId="68D7DBCC" w14:textId="77777777" w:rsidR="00E8550F" w:rsidRPr="00FF6EC8" w:rsidRDefault="00E8550F">
            <w:pPr>
              <w:rPr>
                <w:rFonts w:ascii="Cambria" w:hAnsi="Cambria" w:cs="Times New Roman"/>
                <w:sz w:val="20"/>
                <w:szCs w:val="20"/>
                <w:lang w:val="fr-FR"/>
              </w:rPr>
            </w:pPr>
          </w:p>
        </w:tc>
        <w:tc>
          <w:tcPr>
            <w:tcW w:w="175" w:type="pct"/>
          </w:tcPr>
          <w:p w14:paraId="3C18043D" w14:textId="77777777" w:rsidR="00E8550F" w:rsidRPr="00FF6EC8" w:rsidRDefault="00E8550F">
            <w:pPr>
              <w:rPr>
                <w:rFonts w:ascii="Cambria" w:hAnsi="Cambria" w:cs="Times New Roman"/>
                <w:sz w:val="20"/>
                <w:szCs w:val="20"/>
                <w:lang w:val="fr-FR"/>
              </w:rPr>
            </w:pPr>
          </w:p>
        </w:tc>
        <w:tc>
          <w:tcPr>
            <w:tcW w:w="175" w:type="pct"/>
          </w:tcPr>
          <w:p w14:paraId="00677DEB" w14:textId="77777777" w:rsidR="00E8550F" w:rsidRPr="00FF6EC8" w:rsidRDefault="00E8550F">
            <w:pPr>
              <w:rPr>
                <w:rFonts w:ascii="Cambria" w:hAnsi="Cambria" w:cs="Times New Roman"/>
                <w:sz w:val="20"/>
                <w:szCs w:val="20"/>
                <w:lang w:val="fr-FR"/>
              </w:rPr>
            </w:pPr>
          </w:p>
        </w:tc>
        <w:tc>
          <w:tcPr>
            <w:tcW w:w="175" w:type="pct"/>
          </w:tcPr>
          <w:p w14:paraId="1D56471D" w14:textId="77777777" w:rsidR="00E8550F" w:rsidRPr="00FF6EC8" w:rsidRDefault="00E8550F">
            <w:pPr>
              <w:rPr>
                <w:rFonts w:ascii="Cambria" w:hAnsi="Cambria" w:cs="Times New Roman"/>
                <w:sz w:val="20"/>
                <w:szCs w:val="20"/>
                <w:lang w:val="fr-FR"/>
              </w:rPr>
            </w:pPr>
          </w:p>
        </w:tc>
        <w:tc>
          <w:tcPr>
            <w:tcW w:w="246" w:type="pct"/>
          </w:tcPr>
          <w:p w14:paraId="11F2D37E" w14:textId="77777777" w:rsidR="00E8550F" w:rsidRPr="00FF6EC8" w:rsidRDefault="00E8550F">
            <w:pPr>
              <w:rPr>
                <w:rFonts w:ascii="Cambria" w:hAnsi="Cambria" w:cs="Times New Roman"/>
                <w:sz w:val="20"/>
                <w:szCs w:val="20"/>
                <w:lang w:val="fr-FR"/>
              </w:rPr>
            </w:pPr>
          </w:p>
        </w:tc>
        <w:tc>
          <w:tcPr>
            <w:tcW w:w="294" w:type="pct"/>
          </w:tcPr>
          <w:p w14:paraId="2BA8543A" w14:textId="77777777" w:rsidR="00E8550F" w:rsidRPr="00FF6EC8" w:rsidRDefault="00E8550F">
            <w:pPr>
              <w:rPr>
                <w:rFonts w:ascii="Cambria" w:hAnsi="Cambria" w:cs="Times New Roman"/>
                <w:sz w:val="20"/>
                <w:szCs w:val="20"/>
                <w:lang w:val="fr-FR"/>
              </w:rPr>
            </w:pPr>
          </w:p>
        </w:tc>
        <w:tc>
          <w:tcPr>
            <w:tcW w:w="372" w:type="pct"/>
          </w:tcPr>
          <w:p w14:paraId="73B40B89" w14:textId="77777777" w:rsidR="00E8550F" w:rsidRPr="00FF6EC8" w:rsidRDefault="00E8550F">
            <w:pPr>
              <w:rPr>
                <w:rFonts w:ascii="Cambria" w:hAnsi="Cambria" w:cs="Times New Roman"/>
                <w:sz w:val="20"/>
                <w:szCs w:val="20"/>
                <w:lang w:val="fr-FR"/>
              </w:rPr>
            </w:pPr>
          </w:p>
        </w:tc>
      </w:tr>
      <w:tr w:rsidR="00E8550F" w:rsidRPr="00611417" w14:paraId="6A657D09" w14:textId="77777777">
        <w:tc>
          <w:tcPr>
            <w:tcW w:w="636" w:type="pct"/>
          </w:tcPr>
          <w:p w14:paraId="67ACA9CF"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DB_Q03PIP</w:t>
            </w:r>
          </w:p>
        </w:tc>
        <w:tc>
          <w:tcPr>
            <w:tcW w:w="2679" w:type="pct"/>
          </w:tcPr>
          <w:p w14:paraId="65FB54E5"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Les prestations d'invalidité que je reçois d'ACC compensent les effets de mon invalidité liée au service.</w:t>
            </w:r>
          </w:p>
        </w:tc>
        <w:tc>
          <w:tcPr>
            <w:tcW w:w="250" w:type="pct"/>
          </w:tcPr>
          <w:p w14:paraId="75F4C834" w14:textId="77777777" w:rsidR="00E8550F" w:rsidRPr="00FF6EC8" w:rsidRDefault="00E8550F">
            <w:pPr>
              <w:rPr>
                <w:rFonts w:ascii="Cambria" w:hAnsi="Cambria" w:cs="Times New Roman"/>
                <w:sz w:val="20"/>
                <w:szCs w:val="20"/>
                <w:lang w:val="fr-FR"/>
              </w:rPr>
            </w:pPr>
          </w:p>
        </w:tc>
        <w:tc>
          <w:tcPr>
            <w:tcW w:w="175" w:type="pct"/>
          </w:tcPr>
          <w:p w14:paraId="4AB16C20" w14:textId="77777777" w:rsidR="00E8550F" w:rsidRPr="00FF6EC8" w:rsidRDefault="00E8550F">
            <w:pPr>
              <w:rPr>
                <w:rFonts w:ascii="Cambria" w:hAnsi="Cambria" w:cs="Times New Roman"/>
                <w:sz w:val="20"/>
                <w:szCs w:val="20"/>
                <w:lang w:val="fr-FR"/>
              </w:rPr>
            </w:pPr>
          </w:p>
        </w:tc>
        <w:tc>
          <w:tcPr>
            <w:tcW w:w="175" w:type="pct"/>
          </w:tcPr>
          <w:p w14:paraId="138DDD92" w14:textId="77777777" w:rsidR="00E8550F" w:rsidRPr="00FF6EC8" w:rsidRDefault="00E8550F">
            <w:pPr>
              <w:rPr>
                <w:rFonts w:ascii="Cambria" w:hAnsi="Cambria" w:cs="Times New Roman"/>
                <w:sz w:val="20"/>
                <w:szCs w:val="20"/>
                <w:lang w:val="fr-FR"/>
              </w:rPr>
            </w:pPr>
          </w:p>
        </w:tc>
        <w:tc>
          <w:tcPr>
            <w:tcW w:w="175" w:type="pct"/>
          </w:tcPr>
          <w:p w14:paraId="4479EAA1" w14:textId="77777777" w:rsidR="00E8550F" w:rsidRPr="00FF6EC8" w:rsidRDefault="00E8550F">
            <w:pPr>
              <w:rPr>
                <w:rFonts w:ascii="Cambria" w:hAnsi="Cambria" w:cs="Times New Roman"/>
                <w:sz w:val="20"/>
                <w:szCs w:val="20"/>
                <w:lang w:val="fr-FR"/>
              </w:rPr>
            </w:pPr>
          </w:p>
        </w:tc>
        <w:tc>
          <w:tcPr>
            <w:tcW w:w="246" w:type="pct"/>
          </w:tcPr>
          <w:p w14:paraId="142AEBFF" w14:textId="77777777" w:rsidR="00E8550F" w:rsidRPr="00FF6EC8" w:rsidRDefault="00E8550F">
            <w:pPr>
              <w:rPr>
                <w:rFonts w:ascii="Cambria" w:hAnsi="Cambria" w:cs="Times New Roman"/>
                <w:sz w:val="20"/>
                <w:szCs w:val="20"/>
                <w:lang w:val="fr-FR"/>
              </w:rPr>
            </w:pPr>
          </w:p>
        </w:tc>
        <w:tc>
          <w:tcPr>
            <w:tcW w:w="294" w:type="pct"/>
          </w:tcPr>
          <w:p w14:paraId="4DAC5061" w14:textId="77777777" w:rsidR="00E8550F" w:rsidRPr="00FF6EC8" w:rsidRDefault="00E8550F">
            <w:pPr>
              <w:rPr>
                <w:rFonts w:ascii="Cambria" w:hAnsi="Cambria" w:cs="Times New Roman"/>
                <w:sz w:val="20"/>
                <w:szCs w:val="20"/>
                <w:lang w:val="fr-FR"/>
              </w:rPr>
            </w:pPr>
          </w:p>
        </w:tc>
        <w:tc>
          <w:tcPr>
            <w:tcW w:w="372" w:type="pct"/>
          </w:tcPr>
          <w:p w14:paraId="669482A9" w14:textId="77777777" w:rsidR="00E8550F" w:rsidRPr="00FF6EC8" w:rsidRDefault="00E8550F">
            <w:pPr>
              <w:rPr>
                <w:rFonts w:ascii="Cambria" w:hAnsi="Cambria" w:cs="Times New Roman"/>
                <w:sz w:val="20"/>
                <w:szCs w:val="20"/>
                <w:lang w:val="fr-FR"/>
              </w:rPr>
            </w:pPr>
          </w:p>
        </w:tc>
      </w:tr>
      <w:tr w:rsidR="00E8550F" w:rsidRPr="00611417" w14:paraId="06DA7A7A" w14:textId="77777777">
        <w:tc>
          <w:tcPr>
            <w:tcW w:w="636" w:type="pct"/>
          </w:tcPr>
          <w:p w14:paraId="527AB4D6"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DB_Q04</w:t>
            </w:r>
          </w:p>
        </w:tc>
        <w:tc>
          <w:tcPr>
            <w:tcW w:w="2679" w:type="pct"/>
          </w:tcPr>
          <w:p w14:paraId="4878452A"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Dans l'ensemble, je suis satisfait du </w:t>
            </w:r>
            <w:r>
              <w:rPr>
                <w:rFonts w:ascii="Cambria" w:hAnsi="Cambria"/>
                <w:sz w:val="20"/>
                <w:szCs w:val="20"/>
                <w:lang w:val="fr-FR"/>
              </w:rPr>
              <w:t>P</w:t>
            </w:r>
            <w:r w:rsidRPr="00FF6EC8">
              <w:rPr>
                <w:rFonts w:ascii="Cambria" w:hAnsi="Cambria"/>
                <w:sz w:val="20"/>
                <w:szCs w:val="20"/>
                <w:lang w:val="fr-FR"/>
              </w:rPr>
              <w:t>rogramme de prestations d'invalidité.</w:t>
            </w:r>
          </w:p>
        </w:tc>
        <w:tc>
          <w:tcPr>
            <w:tcW w:w="250" w:type="pct"/>
          </w:tcPr>
          <w:p w14:paraId="49024AC7" w14:textId="77777777" w:rsidR="00E8550F" w:rsidRPr="00FF6EC8" w:rsidRDefault="00E8550F">
            <w:pPr>
              <w:rPr>
                <w:rFonts w:ascii="Cambria" w:hAnsi="Cambria" w:cs="Times New Roman"/>
                <w:sz w:val="20"/>
                <w:szCs w:val="20"/>
                <w:lang w:val="fr-FR"/>
              </w:rPr>
            </w:pPr>
          </w:p>
        </w:tc>
        <w:tc>
          <w:tcPr>
            <w:tcW w:w="175" w:type="pct"/>
          </w:tcPr>
          <w:p w14:paraId="77FB8B0F" w14:textId="77777777" w:rsidR="00E8550F" w:rsidRPr="00FF6EC8" w:rsidRDefault="00E8550F">
            <w:pPr>
              <w:rPr>
                <w:rFonts w:ascii="Cambria" w:hAnsi="Cambria" w:cs="Times New Roman"/>
                <w:sz w:val="20"/>
                <w:szCs w:val="20"/>
                <w:lang w:val="fr-FR"/>
              </w:rPr>
            </w:pPr>
          </w:p>
        </w:tc>
        <w:tc>
          <w:tcPr>
            <w:tcW w:w="175" w:type="pct"/>
          </w:tcPr>
          <w:p w14:paraId="0812A554" w14:textId="77777777" w:rsidR="00E8550F" w:rsidRPr="00FF6EC8" w:rsidRDefault="00E8550F">
            <w:pPr>
              <w:rPr>
                <w:rFonts w:ascii="Cambria" w:hAnsi="Cambria" w:cs="Times New Roman"/>
                <w:sz w:val="20"/>
                <w:szCs w:val="20"/>
                <w:lang w:val="fr-FR"/>
              </w:rPr>
            </w:pPr>
          </w:p>
        </w:tc>
        <w:tc>
          <w:tcPr>
            <w:tcW w:w="175" w:type="pct"/>
          </w:tcPr>
          <w:p w14:paraId="4E5D4A20" w14:textId="77777777" w:rsidR="00E8550F" w:rsidRPr="00FF6EC8" w:rsidRDefault="00E8550F">
            <w:pPr>
              <w:rPr>
                <w:rFonts w:ascii="Cambria" w:hAnsi="Cambria" w:cs="Times New Roman"/>
                <w:sz w:val="20"/>
                <w:szCs w:val="20"/>
                <w:lang w:val="fr-FR"/>
              </w:rPr>
            </w:pPr>
          </w:p>
        </w:tc>
        <w:tc>
          <w:tcPr>
            <w:tcW w:w="246" w:type="pct"/>
          </w:tcPr>
          <w:p w14:paraId="6BF199D2" w14:textId="77777777" w:rsidR="00E8550F" w:rsidRPr="00FF6EC8" w:rsidRDefault="00E8550F">
            <w:pPr>
              <w:rPr>
                <w:rFonts w:ascii="Cambria" w:hAnsi="Cambria" w:cs="Times New Roman"/>
                <w:sz w:val="20"/>
                <w:szCs w:val="20"/>
                <w:lang w:val="fr-FR"/>
              </w:rPr>
            </w:pPr>
          </w:p>
        </w:tc>
        <w:tc>
          <w:tcPr>
            <w:tcW w:w="294" w:type="pct"/>
          </w:tcPr>
          <w:p w14:paraId="2EA6F238" w14:textId="77777777" w:rsidR="00E8550F" w:rsidRPr="00FF6EC8" w:rsidRDefault="00E8550F">
            <w:pPr>
              <w:rPr>
                <w:rFonts w:ascii="Cambria" w:hAnsi="Cambria" w:cs="Times New Roman"/>
                <w:sz w:val="20"/>
                <w:szCs w:val="20"/>
                <w:lang w:val="fr-FR"/>
              </w:rPr>
            </w:pPr>
          </w:p>
        </w:tc>
        <w:tc>
          <w:tcPr>
            <w:tcW w:w="372" w:type="pct"/>
          </w:tcPr>
          <w:p w14:paraId="55A71B98" w14:textId="77777777" w:rsidR="00E8550F" w:rsidRPr="00FF6EC8" w:rsidRDefault="00E8550F">
            <w:pPr>
              <w:rPr>
                <w:rFonts w:ascii="Cambria" w:hAnsi="Cambria" w:cs="Times New Roman"/>
                <w:sz w:val="20"/>
                <w:szCs w:val="20"/>
                <w:lang w:val="fr-FR"/>
              </w:rPr>
            </w:pPr>
          </w:p>
        </w:tc>
      </w:tr>
      <w:tr w:rsidR="00E8550F" w:rsidRPr="00611417" w14:paraId="202F57A8" w14:textId="77777777">
        <w:tc>
          <w:tcPr>
            <w:tcW w:w="636" w:type="pct"/>
          </w:tcPr>
          <w:p w14:paraId="06994F26" w14:textId="77777777" w:rsidR="00E8550F" w:rsidRPr="00FF6EC8" w:rsidRDefault="00E8550F">
            <w:pPr>
              <w:rPr>
                <w:rFonts w:ascii="Cambria" w:hAnsi="Cambria" w:cs="Times New Roman"/>
                <w:sz w:val="20"/>
                <w:szCs w:val="20"/>
                <w:lang w:val="fr-FR"/>
              </w:rPr>
            </w:pPr>
          </w:p>
        </w:tc>
        <w:tc>
          <w:tcPr>
            <w:tcW w:w="2679" w:type="pct"/>
          </w:tcPr>
          <w:p w14:paraId="427E1A74" w14:textId="77777777" w:rsidR="00E8550F" w:rsidRPr="009821E8" w:rsidRDefault="00E8550F">
            <w:pPr>
              <w:rPr>
                <w:rFonts w:ascii="Cambria" w:hAnsi="Cambria" w:cs="Times New Roman"/>
                <w:b/>
                <w:sz w:val="20"/>
                <w:szCs w:val="20"/>
                <w:lang w:val="fr-CA"/>
              </w:rPr>
            </w:pPr>
            <w:r w:rsidRPr="009821E8">
              <w:rPr>
                <w:rFonts w:ascii="Cambria" w:hAnsi="Cambria" w:cs="Times New Roman"/>
                <w:b/>
                <w:sz w:val="20"/>
                <w:szCs w:val="20"/>
                <w:lang w:val="fr-CA"/>
              </w:rPr>
              <w:t>Durée</w:t>
            </w:r>
            <w:r>
              <w:rPr>
                <w:rFonts w:ascii="Cambria" w:hAnsi="Cambria" w:cs="Times New Roman"/>
                <w:b/>
                <w:sz w:val="20"/>
                <w:szCs w:val="20"/>
                <w:lang w:val="fr-CA"/>
              </w:rPr>
              <w:t> :</w:t>
            </w:r>
            <w:r w:rsidRPr="009821E8">
              <w:rPr>
                <w:rFonts w:ascii="Cambria" w:hAnsi="Cambria" w:cs="Times New Roman"/>
                <w:b/>
                <w:sz w:val="20"/>
                <w:szCs w:val="20"/>
                <w:lang w:val="fr-CA"/>
              </w:rPr>
              <w:t xml:space="preserve"> 34 secondes </w:t>
            </w:r>
            <w:r>
              <w:rPr>
                <w:rFonts w:ascii="Cambria" w:hAnsi="Cambria" w:cs="Times New Roman"/>
                <w:b/>
                <w:sz w:val="20"/>
                <w:szCs w:val="20"/>
                <w:lang w:val="fr-CA"/>
              </w:rPr>
              <w:t xml:space="preserve">- </w:t>
            </w:r>
            <w:r w:rsidRPr="009821E8">
              <w:rPr>
                <w:rFonts w:ascii="Cambria" w:hAnsi="Cambria" w:cs="Times New Roman"/>
                <w:b/>
                <w:sz w:val="20"/>
                <w:szCs w:val="20"/>
                <w:lang w:val="fr-CA"/>
              </w:rPr>
              <w:t>Programme de prestations d’invalidit</w:t>
            </w:r>
            <w:r>
              <w:rPr>
                <w:rFonts w:ascii="Cambria" w:hAnsi="Cambria" w:cs="Times New Roman"/>
                <w:b/>
                <w:sz w:val="20"/>
                <w:szCs w:val="20"/>
                <w:lang w:val="fr-CA"/>
              </w:rPr>
              <w:t>é</w:t>
            </w:r>
            <w:r w:rsidRPr="009821E8">
              <w:rPr>
                <w:rFonts w:ascii="Cambria" w:hAnsi="Cambria" w:cs="Times New Roman"/>
                <w:b/>
                <w:sz w:val="20"/>
                <w:szCs w:val="20"/>
                <w:lang w:val="fr-CA"/>
              </w:rPr>
              <w:t xml:space="preserve"> </w:t>
            </w:r>
          </w:p>
        </w:tc>
        <w:tc>
          <w:tcPr>
            <w:tcW w:w="250" w:type="pct"/>
          </w:tcPr>
          <w:p w14:paraId="7AC9B013" w14:textId="77777777" w:rsidR="00E8550F" w:rsidRPr="009821E8" w:rsidRDefault="00E8550F">
            <w:pPr>
              <w:rPr>
                <w:rFonts w:ascii="Cambria" w:hAnsi="Cambria" w:cs="Times New Roman"/>
                <w:sz w:val="20"/>
                <w:szCs w:val="20"/>
                <w:lang w:val="fr-CA"/>
              </w:rPr>
            </w:pPr>
          </w:p>
        </w:tc>
        <w:tc>
          <w:tcPr>
            <w:tcW w:w="175" w:type="pct"/>
          </w:tcPr>
          <w:p w14:paraId="2674C43C" w14:textId="77777777" w:rsidR="00E8550F" w:rsidRPr="009821E8" w:rsidRDefault="00E8550F">
            <w:pPr>
              <w:rPr>
                <w:rFonts w:ascii="Cambria" w:hAnsi="Cambria" w:cs="Times New Roman"/>
                <w:sz w:val="20"/>
                <w:szCs w:val="20"/>
                <w:lang w:val="fr-CA"/>
              </w:rPr>
            </w:pPr>
          </w:p>
        </w:tc>
        <w:tc>
          <w:tcPr>
            <w:tcW w:w="175" w:type="pct"/>
          </w:tcPr>
          <w:p w14:paraId="68990B09" w14:textId="77777777" w:rsidR="00E8550F" w:rsidRPr="009821E8" w:rsidRDefault="00E8550F">
            <w:pPr>
              <w:rPr>
                <w:rFonts w:ascii="Cambria" w:hAnsi="Cambria" w:cs="Times New Roman"/>
                <w:sz w:val="20"/>
                <w:szCs w:val="20"/>
                <w:lang w:val="fr-CA"/>
              </w:rPr>
            </w:pPr>
          </w:p>
        </w:tc>
        <w:tc>
          <w:tcPr>
            <w:tcW w:w="175" w:type="pct"/>
          </w:tcPr>
          <w:p w14:paraId="52493EEC" w14:textId="77777777" w:rsidR="00E8550F" w:rsidRPr="009821E8" w:rsidRDefault="00E8550F">
            <w:pPr>
              <w:rPr>
                <w:rFonts w:ascii="Cambria" w:hAnsi="Cambria" w:cs="Times New Roman"/>
                <w:sz w:val="20"/>
                <w:szCs w:val="20"/>
                <w:lang w:val="fr-CA"/>
              </w:rPr>
            </w:pPr>
          </w:p>
        </w:tc>
        <w:tc>
          <w:tcPr>
            <w:tcW w:w="246" w:type="pct"/>
          </w:tcPr>
          <w:p w14:paraId="5EFFB7BA" w14:textId="77777777" w:rsidR="00E8550F" w:rsidRPr="009821E8" w:rsidRDefault="00E8550F">
            <w:pPr>
              <w:rPr>
                <w:rFonts w:ascii="Cambria" w:hAnsi="Cambria" w:cs="Times New Roman"/>
                <w:sz w:val="20"/>
                <w:szCs w:val="20"/>
                <w:lang w:val="fr-CA"/>
              </w:rPr>
            </w:pPr>
          </w:p>
        </w:tc>
        <w:tc>
          <w:tcPr>
            <w:tcW w:w="294" w:type="pct"/>
          </w:tcPr>
          <w:p w14:paraId="13384C2A" w14:textId="77777777" w:rsidR="00E8550F" w:rsidRPr="009821E8" w:rsidRDefault="00E8550F">
            <w:pPr>
              <w:rPr>
                <w:rFonts w:ascii="Cambria" w:hAnsi="Cambria" w:cs="Times New Roman"/>
                <w:sz w:val="20"/>
                <w:szCs w:val="20"/>
                <w:lang w:val="fr-CA"/>
              </w:rPr>
            </w:pPr>
          </w:p>
        </w:tc>
        <w:tc>
          <w:tcPr>
            <w:tcW w:w="372" w:type="pct"/>
          </w:tcPr>
          <w:p w14:paraId="71CEA8D1" w14:textId="77777777" w:rsidR="00E8550F" w:rsidRPr="009821E8" w:rsidRDefault="00E8550F">
            <w:pPr>
              <w:rPr>
                <w:rFonts w:ascii="Cambria" w:hAnsi="Cambria" w:cs="Times New Roman"/>
                <w:sz w:val="20"/>
                <w:szCs w:val="20"/>
                <w:lang w:val="fr-CA"/>
              </w:rPr>
            </w:pPr>
          </w:p>
        </w:tc>
      </w:tr>
    </w:tbl>
    <w:p w14:paraId="53429A14" w14:textId="77777777" w:rsidR="00E8550F" w:rsidRPr="009821E8" w:rsidRDefault="00E8550F" w:rsidP="00E8550F">
      <w:pPr>
        <w:rPr>
          <w:rFonts w:ascii="Cambria" w:eastAsia="Times New Roman" w:hAnsi="Cambria" w:cs="Times New Roman"/>
          <w:sz w:val="20"/>
          <w:szCs w:val="20"/>
          <w:lang w:val="fr-CA"/>
        </w:rPr>
      </w:pPr>
    </w:p>
    <w:tbl>
      <w:tblPr>
        <w:tblStyle w:val="TableGrid1"/>
        <w:tblW w:w="5000" w:type="pct"/>
        <w:tblLook w:val="04A0" w:firstRow="1" w:lastRow="0" w:firstColumn="1" w:lastColumn="0" w:noHBand="0" w:noVBand="1"/>
      </w:tblPr>
      <w:tblGrid>
        <w:gridCol w:w="883"/>
        <w:gridCol w:w="4648"/>
        <w:gridCol w:w="4431"/>
      </w:tblGrid>
      <w:tr w:rsidR="00E8550F" w:rsidRPr="00611417" w14:paraId="3A6D4356" w14:textId="77777777">
        <w:tc>
          <w:tcPr>
            <w:tcW w:w="5000" w:type="pct"/>
            <w:gridSpan w:val="3"/>
            <w:shd w:val="clear" w:color="auto" w:fill="808080"/>
          </w:tcPr>
          <w:p w14:paraId="3D1DC722" w14:textId="77777777" w:rsidR="00E8550F" w:rsidRPr="00FF6EC8" w:rsidRDefault="00E8550F">
            <w:pPr>
              <w:ind w:left="742" w:hanging="742"/>
              <w:rPr>
                <w:rFonts w:ascii="Cambria" w:hAnsi="Cambria" w:cs="Times New Roman"/>
                <w:sz w:val="20"/>
                <w:szCs w:val="20"/>
                <w:lang w:val="fr-FR"/>
              </w:rPr>
            </w:pPr>
            <w:r>
              <w:rPr>
                <w:rFonts w:ascii="Cambria" w:hAnsi="Cambria" w:cs="Times New Roman"/>
                <w:sz w:val="20"/>
                <w:szCs w:val="20"/>
                <w:lang w:val="fr-CA"/>
              </w:rPr>
              <w:t>Programme de s</w:t>
            </w:r>
            <w:r w:rsidRPr="008B7A59">
              <w:rPr>
                <w:rFonts w:ascii="Cambria" w:hAnsi="Cambria" w:cs="Times New Roman"/>
                <w:sz w:val="20"/>
                <w:szCs w:val="20"/>
                <w:lang w:val="fr-CA"/>
              </w:rPr>
              <w:t>ervices de réadaptation et d’assistance professionnelle</w:t>
            </w:r>
          </w:p>
        </w:tc>
      </w:tr>
      <w:tr w:rsidR="00E8550F" w:rsidRPr="00611417" w14:paraId="667D05B2" w14:textId="77777777" w:rsidTr="00DC6409">
        <w:tc>
          <w:tcPr>
            <w:tcW w:w="443" w:type="pct"/>
          </w:tcPr>
          <w:p w14:paraId="0CBD07DF" w14:textId="77777777" w:rsidR="00E8550F" w:rsidRPr="00FF6EC8" w:rsidRDefault="00E8550F">
            <w:pPr>
              <w:rPr>
                <w:rFonts w:ascii="Cambria" w:hAnsi="Cambria" w:cs="Times New Roman"/>
                <w:sz w:val="20"/>
                <w:szCs w:val="20"/>
                <w:lang w:val="fr-FR"/>
              </w:rPr>
            </w:pPr>
          </w:p>
        </w:tc>
        <w:tc>
          <w:tcPr>
            <w:tcW w:w="4557" w:type="pct"/>
            <w:gridSpan w:val="2"/>
          </w:tcPr>
          <w:p w14:paraId="4AE3B061" w14:textId="77777777" w:rsidR="00E8550F" w:rsidRPr="00FF6EC8" w:rsidRDefault="00E8550F">
            <w:pPr>
              <w:ind w:left="742" w:hanging="742"/>
              <w:rPr>
                <w:rFonts w:ascii="Cambria" w:hAnsi="Cambria"/>
                <w:color w:val="0000FF"/>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w:t>
            </w:r>
            <w:r w:rsidRPr="00366FF2">
              <w:rPr>
                <w:rFonts w:ascii="Cambria" w:hAnsi="Cambria" w:cs="Times New Roman"/>
                <w:sz w:val="20"/>
                <w:szCs w:val="20"/>
                <w:lang w:val="fr-FR"/>
              </w:rPr>
              <w:t xml:space="preserve">Le </w:t>
            </w:r>
            <w:r w:rsidRPr="00153B9B">
              <w:rPr>
                <w:rFonts w:ascii="Cambria" w:hAnsi="Cambria" w:cs="Times New Roman"/>
                <w:sz w:val="20"/>
                <w:szCs w:val="20"/>
                <w:lang w:val="fr-FR"/>
              </w:rPr>
              <w:t xml:space="preserve">Programme de services de réadaptation et d’assistance professionnelle </w:t>
            </w:r>
            <w:r w:rsidRPr="00FF6EC8">
              <w:rPr>
                <w:rFonts w:ascii="Cambria" w:hAnsi="Cambria"/>
                <w:sz w:val="20"/>
                <w:szCs w:val="20"/>
                <w:lang w:val="fr-FR"/>
              </w:rPr>
              <w:t xml:space="preserve">d’ACC fournit des services tels que la réadaptation médicale et psychosociale pour aider les </w:t>
            </w:r>
            <w:r>
              <w:rPr>
                <w:rFonts w:ascii="Cambria" w:hAnsi="Cambria"/>
                <w:sz w:val="20"/>
                <w:szCs w:val="20"/>
                <w:lang w:val="fr-FR"/>
              </w:rPr>
              <w:t>vétérans</w:t>
            </w:r>
            <w:r w:rsidRPr="00FF6EC8">
              <w:rPr>
                <w:rFonts w:ascii="Cambria" w:hAnsi="Cambria"/>
                <w:sz w:val="20"/>
                <w:szCs w:val="20"/>
                <w:lang w:val="fr-FR"/>
              </w:rPr>
              <w:t xml:space="preserve"> à se réinsérer dans la vie après le service.</w:t>
            </w:r>
          </w:p>
          <w:p w14:paraId="1BF26630" w14:textId="77777777" w:rsidR="00E8550F" w:rsidRPr="00FF6EC8" w:rsidRDefault="00E8550F">
            <w:pPr>
              <w:rPr>
                <w:rFonts w:ascii="Cambria" w:hAnsi="Cambria" w:cs="Times New Roman"/>
                <w:sz w:val="20"/>
                <w:szCs w:val="20"/>
                <w:lang w:val="fr-FR"/>
              </w:rPr>
            </w:pPr>
          </w:p>
          <w:p w14:paraId="3D46F6F6" w14:textId="77777777" w:rsidR="00E8550F" w:rsidRPr="009821E8" w:rsidRDefault="00E8550F">
            <w:pPr>
              <w:ind w:left="742" w:hanging="742"/>
              <w:rPr>
                <w:rFonts w:ascii="Cambria" w:hAnsi="Cambria" w:cs="Times New Roman"/>
                <w:sz w:val="20"/>
                <w:szCs w:val="20"/>
                <w:lang w:val="fr-CA"/>
              </w:rPr>
            </w:pPr>
            <w:r w:rsidRPr="009821E8">
              <w:rPr>
                <w:rFonts w:ascii="Cambria" w:hAnsi="Cambria" w:cs="Times New Roman"/>
                <w:sz w:val="20"/>
                <w:szCs w:val="20"/>
                <w:lang w:val="fr-CA"/>
              </w:rPr>
              <w:t>&lt;&lt;Note à l’enquêteur</w:t>
            </w:r>
            <w:r>
              <w:rPr>
                <w:rFonts w:ascii="Cambria" w:hAnsi="Cambria" w:cs="Times New Roman"/>
                <w:sz w:val="20"/>
                <w:szCs w:val="20"/>
                <w:lang w:val="fr-CA"/>
              </w:rPr>
              <w:t> :</w:t>
            </w:r>
            <w:r w:rsidRPr="009821E8">
              <w:rPr>
                <w:rFonts w:ascii="Cambria" w:hAnsi="Cambria" w:cs="Times New Roman"/>
                <w:sz w:val="20"/>
                <w:szCs w:val="20"/>
                <w:lang w:val="fr-CA"/>
              </w:rPr>
              <w:t xml:space="preserve"> </w:t>
            </w:r>
            <w:r w:rsidRPr="009821E8">
              <w:rPr>
                <w:rFonts w:ascii="Cambria" w:hAnsi="Cambria" w:cs="Arial"/>
                <w:sz w:val="20"/>
                <w:szCs w:val="20"/>
                <w:lang w:val="fr-CA"/>
              </w:rPr>
              <w:t>Les se</w:t>
            </w:r>
            <w:r>
              <w:rPr>
                <w:rFonts w:ascii="Cambria" w:hAnsi="Cambria" w:cs="Arial"/>
                <w:sz w:val="20"/>
                <w:szCs w:val="20"/>
                <w:lang w:val="fr-CA"/>
              </w:rPr>
              <w:t xml:space="preserve">rvices </w:t>
            </w:r>
            <w:r w:rsidRPr="004459EE">
              <w:rPr>
                <w:rFonts w:ascii="Cambria" w:hAnsi="Cambria" w:cs="Arial"/>
                <w:sz w:val="20"/>
                <w:szCs w:val="20"/>
                <w:lang w:val="fr-CA"/>
              </w:rPr>
              <w:t>de réadaptation peuvent améliorer votre santé et vous aider à vous adapter à la vie à la maison, dans votre communauté ou au travail. En fonction de votre situation et de vos besoins, il peut s'agir de traitements et de thérapies visant à surmonter</w:t>
            </w:r>
            <w:r>
              <w:rPr>
                <w:rFonts w:ascii="Cambria" w:hAnsi="Cambria" w:cs="Arial"/>
                <w:sz w:val="20"/>
                <w:szCs w:val="20"/>
                <w:lang w:val="fr-CA"/>
              </w:rPr>
              <w:t xml:space="preserve"> ou faire face à</w:t>
            </w:r>
            <w:r w:rsidRPr="004459EE">
              <w:rPr>
                <w:rFonts w:ascii="Cambria" w:hAnsi="Cambria" w:cs="Arial"/>
                <w:sz w:val="20"/>
                <w:szCs w:val="20"/>
                <w:lang w:val="fr-CA"/>
              </w:rPr>
              <w:t xml:space="preserve"> une maladie ou une blessure liée au servic</w:t>
            </w:r>
            <w:r>
              <w:rPr>
                <w:rFonts w:ascii="Cambria" w:hAnsi="Cambria" w:cs="Arial"/>
                <w:sz w:val="20"/>
                <w:szCs w:val="20"/>
                <w:lang w:val="fr-CA"/>
              </w:rPr>
              <w:t>e</w:t>
            </w:r>
            <w:r w:rsidRPr="004459EE">
              <w:rPr>
                <w:rFonts w:ascii="Cambria" w:hAnsi="Cambria" w:cs="Arial"/>
                <w:sz w:val="20"/>
                <w:szCs w:val="20"/>
                <w:lang w:val="fr-CA"/>
              </w:rPr>
              <w:t>.</w:t>
            </w:r>
            <w:r w:rsidRPr="009821E8">
              <w:rPr>
                <w:rFonts w:ascii="Cambria" w:hAnsi="Cambria" w:cs="Arial"/>
                <w:sz w:val="20"/>
                <w:szCs w:val="20"/>
                <w:lang w:val="fr-CA"/>
              </w:rPr>
              <w:t>&gt;&gt;</w:t>
            </w:r>
          </w:p>
        </w:tc>
      </w:tr>
      <w:tr w:rsidR="00E8550F" w:rsidRPr="00F31D8A" w14:paraId="370FEFFA" w14:textId="77777777" w:rsidTr="00DC6409">
        <w:tc>
          <w:tcPr>
            <w:tcW w:w="443" w:type="pct"/>
          </w:tcPr>
          <w:p w14:paraId="65505EB2" w14:textId="77777777" w:rsidR="00E8550F" w:rsidRPr="009821E8" w:rsidRDefault="00E8550F">
            <w:pPr>
              <w:rPr>
                <w:rFonts w:ascii="Cambria" w:hAnsi="Cambria" w:cs="Times New Roman"/>
                <w:sz w:val="20"/>
                <w:szCs w:val="20"/>
                <w:lang w:val="fr-CA"/>
              </w:rPr>
            </w:pPr>
          </w:p>
        </w:tc>
        <w:tc>
          <w:tcPr>
            <w:tcW w:w="2333" w:type="pct"/>
          </w:tcPr>
          <w:p w14:paraId="574DB51E" w14:textId="77777777" w:rsidR="00E8550F" w:rsidRPr="009821E8" w:rsidRDefault="00E8550F">
            <w:pPr>
              <w:ind w:left="742" w:hanging="742"/>
              <w:rPr>
                <w:rFonts w:ascii="Cambria" w:hAnsi="Cambria" w:cs="Times New Roman"/>
                <w:sz w:val="20"/>
                <w:szCs w:val="20"/>
                <w:lang w:val="fr-CA"/>
              </w:rPr>
            </w:pPr>
            <w:r w:rsidRPr="009821E8">
              <w:rPr>
                <w:rFonts w:ascii="Cambria" w:hAnsi="Cambria" w:cs="Times New Roman"/>
                <w:sz w:val="20"/>
                <w:szCs w:val="20"/>
                <w:lang w:val="fr-CA"/>
              </w:rPr>
              <w:t>Context</w:t>
            </w:r>
            <w:r>
              <w:rPr>
                <w:rFonts w:ascii="Cambria" w:hAnsi="Cambria" w:cs="Times New Roman"/>
                <w:sz w:val="20"/>
                <w:szCs w:val="20"/>
                <w:lang w:val="fr-CA"/>
              </w:rPr>
              <w:t>e :</w:t>
            </w:r>
            <w:r w:rsidRPr="009821E8">
              <w:rPr>
                <w:rFonts w:ascii="Cambria" w:hAnsi="Cambria" w:cs="Times New Roman"/>
                <w:sz w:val="20"/>
                <w:szCs w:val="20"/>
                <w:lang w:val="fr-CA"/>
              </w:rPr>
              <w:t xml:space="preserve"> The </w:t>
            </w:r>
            <w:r w:rsidRPr="00D62015">
              <w:rPr>
                <w:rFonts w:ascii="Cambria" w:hAnsi="Cambria" w:cs="Times New Roman"/>
                <w:sz w:val="20"/>
                <w:szCs w:val="20"/>
                <w:lang w:val="fr-CA"/>
              </w:rPr>
              <w:t>répliques</w:t>
            </w:r>
            <w:r w:rsidRPr="009821E8">
              <w:rPr>
                <w:rFonts w:ascii="Cambria" w:hAnsi="Cambria" w:cs="Times New Roman"/>
                <w:sz w:val="20"/>
                <w:szCs w:val="20"/>
                <w:lang w:val="fr-CA"/>
              </w:rPr>
              <w:t xml:space="preserve"> suivantes seront </w:t>
            </w:r>
            <w:r w:rsidRPr="004459EE">
              <w:rPr>
                <w:rFonts w:ascii="Cambria" w:hAnsi="Cambria" w:cs="Times New Roman"/>
                <w:sz w:val="20"/>
                <w:szCs w:val="20"/>
                <w:lang w:val="fr-CA"/>
              </w:rPr>
              <w:t>posées</w:t>
            </w:r>
            <w:r w:rsidRPr="009821E8">
              <w:rPr>
                <w:rFonts w:ascii="Cambria" w:hAnsi="Cambria" w:cs="Times New Roman"/>
                <w:sz w:val="20"/>
                <w:szCs w:val="20"/>
                <w:lang w:val="fr-CA"/>
              </w:rPr>
              <w:t xml:space="preserve"> aux </w:t>
            </w:r>
            <w:r w:rsidRPr="004459EE">
              <w:rPr>
                <w:rFonts w:ascii="Cambria" w:hAnsi="Cambria" w:cs="Times New Roman"/>
                <w:sz w:val="20"/>
                <w:szCs w:val="20"/>
                <w:lang w:val="fr-CA"/>
              </w:rPr>
              <w:t>clients</w:t>
            </w:r>
            <w:r w:rsidRPr="009821E8">
              <w:rPr>
                <w:rFonts w:ascii="Cambria" w:hAnsi="Cambria" w:cs="Times New Roman"/>
                <w:sz w:val="20"/>
                <w:szCs w:val="20"/>
                <w:lang w:val="fr-CA"/>
              </w:rPr>
              <w:t xml:space="preserve"> recevant des ser</w:t>
            </w:r>
            <w:r>
              <w:rPr>
                <w:rFonts w:ascii="Cambria" w:hAnsi="Cambria" w:cs="Times New Roman"/>
                <w:sz w:val="20"/>
                <w:szCs w:val="20"/>
                <w:lang w:val="fr-CA"/>
              </w:rPr>
              <w:t>vices de réadaptation pendant 90 jours ou plus.</w:t>
            </w:r>
            <w:r w:rsidRPr="009821E8">
              <w:rPr>
                <w:rFonts w:ascii="Cambria" w:hAnsi="Cambria" w:cs="Times New Roman"/>
                <w:sz w:val="20"/>
                <w:szCs w:val="20"/>
                <w:lang w:val="fr-CA"/>
              </w:rPr>
              <w:t>.</w:t>
            </w:r>
          </w:p>
          <w:p w14:paraId="5B2A33A9" w14:textId="77777777" w:rsidR="00E8550F" w:rsidRPr="009821E8" w:rsidRDefault="00E8550F">
            <w:pPr>
              <w:ind w:left="742" w:hanging="742"/>
              <w:rPr>
                <w:rFonts w:ascii="Cambria" w:hAnsi="Cambria" w:cs="Times New Roman"/>
                <w:sz w:val="20"/>
                <w:szCs w:val="20"/>
                <w:lang w:val="fr-CA"/>
              </w:rPr>
            </w:pPr>
          </w:p>
          <w:p w14:paraId="7D0CCC95" w14:textId="77777777" w:rsidR="00E8550F" w:rsidRPr="009821E8" w:rsidRDefault="00E8550F">
            <w:pPr>
              <w:ind w:left="742" w:hanging="742"/>
              <w:rPr>
                <w:rFonts w:ascii="Cambria" w:hAnsi="Cambria" w:cs="Times New Roman"/>
                <w:b/>
                <w:bCs/>
                <w:sz w:val="20"/>
                <w:szCs w:val="20"/>
                <w:lang w:val="fr-CA"/>
              </w:rPr>
            </w:pPr>
            <w:r w:rsidRPr="009821E8">
              <w:rPr>
                <w:rFonts w:ascii="Cambria" w:hAnsi="Cambria" w:cs="Times New Roman"/>
                <w:b/>
                <w:bCs/>
                <w:sz w:val="20"/>
                <w:szCs w:val="20"/>
                <w:lang w:val="fr-CA"/>
              </w:rPr>
              <w:t xml:space="preserve">SI [Réadaptation] = </w:t>
            </w:r>
            <w:r>
              <w:rPr>
                <w:rFonts w:ascii="Cambria" w:hAnsi="Cambria" w:cs="Times New Roman"/>
                <w:b/>
                <w:bCs/>
                <w:sz w:val="20"/>
                <w:szCs w:val="20"/>
                <w:lang w:val="fr-CA"/>
              </w:rPr>
              <w:t>« </w:t>
            </w:r>
            <w:r w:rsidRPr="009821E8">
              <w:rPr>
                <w:rFonts w:ascii="Cambria" w:hAnsi="Cambria" w:cs="Times New Roman"/>
                <w:b/>
                <w:bCs/>
                <w:sz w:val="20"/>
                <w:szCs w:val="20"/>
                <w:lang w:val="fr-CA"/>
              </w:rPr>
              <w:t>O</w:t>
            </w:r>
            <w:r>
              <w:rPr>
                <w:rFonts w:ascii="Cambria" w:hAnsi="Cambria" w:cs="Times New Roman"/>
                <w:b/>
                <w:bCs/>
                <w:sz w:val="20"/>
                <w:szCs w:val="20"/>
                <w:lang w:val="fr-CA"/>
              </w:rPr>
              <w:t> »</w:t>
            </w:r>
          </w:p>
          <w:p w14:paraId="6F11696F" w14:textId="77777777" w:rsidR="00E8550F" w:rsidRPr="009821E8" w:rsidRDefault="00E8550F">
            <w:pPr>
              <w:ind w:left="742" w:hanging="742"/>
              <w:rPr>
                <w:rFonts w:ascii="Cambria" w:hAnsi="Cambria" w:cs="Times New Roman"/>
                <w:sz w:val="20"/>
                <w:szCs w:val="20"/>
                <w:lang w:val="fr-CA"/>
              </w:rPr>
            </w:pPr>
            <w:r w:rsidRPr="009821E8">
              <w:rPr>
                <w:rFonts w:ascii="Cambria" w:hAnsi="Cambria" w:cs="Times New Roman"/>
                <w:sz w:val="20"/>
                <w:szCs w:val="20"/>
                <w:lang w:val="fr-CA"/>
              </w:rPr>
              <w:t>OU</w:t>
            </w:r>
          </w:p>
          <w:p w14:paraId="0A06CA87" w14:textId="77777777" w:rsidR="00E8550F" w:rsidRPr="009821E8" w:rsidRDefault="00E8550F">
            <w:pPr>
              <w:ind w:left="742" w:hanging="742"/>
              <w:rPr>
                <w:rFonts w:ascii="Cambria" w:hAnsi="Cambria" w:cs="Times New Roman"/>
                <w:b/>
                <w:bCs/>
                <w:sz w:val="20"/>
                <w:szCs w:val="20"/>
                <w:lang w:val="fr-CA"/>
              </w:rPr>
            </w:pPr>
            <w:r w:rsidRPr="009821E8">
              <w:rPr>
                <w:rFonts w:ascii="Cambria" w:hAnsi="Cambria" w:cs="Times New Roman"/>
                <w:b/>
                <w:bCs/>
                <w:sz w:val="20"/>
                <w:szCs w:val="20"/>
                <w:lang w:val="fr-CA"/>
              </w:rPr>
              <w:t>SI [R</w:t>
            </w:r>
            <w:r>
              <w:rPr>
                <w:rFonts w:ascii="Cambria" w:hAnsi="Cambria" w:cs="Times New Roman"/>
                <w:b/>
                <w:bCs/>
                <w:sz w:val="20"/>
                <w:szCs w:val="20"/>
                <w:lang w:val="fr-CA"/>
              </w:rPr>
              <w:t>é</w:t>
            </w:r>
            <w:r w:rsidRPr="009821E8">
              <w:rPr>
                <w:rFonts w:ascii="Cambria" w:hAnsi="Cambria" w:cs="Times New Roman"/>
                <w:b/>
                <w:bCs/>
                <w:sz w:val="20"/>
                <w:szCs w:val="20"/>
                <w:lang w:val="fr-CA"/>
              </w:rPr>
              <w:t xml:space="preserve">adaptation professionnelle] = </w:t>
            </w:r>
            <w:r>
              <w:rPr>
                <w:rFonts w:ascii="Cambria" w:hAnsi="Cambria" w:cs="Times New Roman"/>
                <w:b/>
                <w:bCs/>
                <w:sz w:val="20"/>
                <w:szCs w:val="20"/>
                <w:lang w:val="fr-CA"/>
              </w:rPr>
              <w:t>« </w:t>
            </w:r>
            <w:r w:rsidRPr="008B7A59">
              <w:rPr>
                <w:rFonts w:ascii="Cambria" w:hAnsi="Cambria" w:cs="Times New Roman"/>
                <w:b/>
                <w:bCs/>
                <w:sz w:val="20"/>
                <w:szCs w:val="20"/>
                <w:lang w:val="fr-CA"/>
              </w:rPr>
              <w:t>Active</w:t>
            </w:r>
            <w:r>
              <w:rPr>
                <w:rFonts w:ascii="Cambria" w:hAnsi="Cambria" w:cs="Times New Roman"/>
                <w:b/>
                <w:bCs/>
                <w:sz w:val="20"/>
                <w:szCs w:val="20"/>
                <w:lang w:val="fr-CA"/>
              </w:rPr>
              <w:t> »</w:t>
            </w:r>
            <w:r w:rsidRPr="008B7A59">
              <w:rPr>
                <w:rFonts w:ascii="Cambria" w:hAnsi="Cambria" w:cs="Times New Roman"/>
                <w:b/>
                <w:bCs/>
                <w:sz w:val="20"/>
                <w:szCs w:val="20"/>
                <w:lang w:val="fr-CA"/>
              </w:rPr>
              <w:t xml:space="preserve"> OU </w:t>
            </w:r>
            <w:r>
              <w:rPr>
                <w:rFonts w:ascii="Cambria" w:hAnsi="Cambria" w:cs="Times New Roman"/>
                <w:b/>
                <w:bCs/>
                <w:sz w:val="20"/>
                <w:szCs w:val="20"/>
                <w:lang w:val="fr-CA"/>
              </w:rPr>
              <w:t>« </w:t>
            </w:r>
            <w:r w:rsidRPr="008B7A59">
              <w:rPr>
                <w:rFonts w:ascii="Cambria" w:hAnsi="Cambria" w:cs="Times New Roman"/>
                <w:b/>
                <w:bCs/>
                <w:sz w:val="20"/>
                <w:szCs w:val="20"/>
                <w:lang w:val="fr-CA"/>
              </w:rPr>
              <w:t>En</w:t>
            </w:r>
            <w:r>
              <w:rPr>
                <w:rFonts w:ascii="Cambria" w:hAnsi="Cambria" w:cs="Times New Roman"/>
                <w:b/>
                <w:bCs/>
                <w:sz w:val="20"/>
                <w:szCs w:val="20"/>
                <w:lang w:val="fr-CA"/>
              </w:rPr>
              <w:t xml:space="preserve"> </w:t>
            </w:r>
            <w:r w:rsidRPr="008B7A59">
              <w:rPr>
                <w:rFonts w:ascii="Cambria" w:hAnsi="Cambria" w:cs="Times New Roman"/>
                <w:b/>
                <w:bCs/>
                <w:sz w:val="20"/>
                <w:szCs w:val="20"/>
                <w:lang w:val="fr-CA"/>
              </w:rPr>
              <w:t xml:space="preserve">cours de </w:t>
            </w:r>
            <w:r>
              <w:rPr>
                <w:rFonts w:ascii="Cambria" w:hAnsi="Cambria" w:cs="Times New Roman"/>
                <w:b/>
                <w:bCs/>
                <w:sz w:val="20"/>
                <w:szCs w:val="20"/>
                <w:lang w:val="fr-CA"/>
              </w:rPr>
              <w:t>paiement »</w:t>
            </w:r>
          </w:p>
          <w:p w14:paraId="4194529E" w14:textId="77777777" w:rsidR="00E8550F" w:rsidRPr="00FF6EC8" w:rsidRDefault="00E8550F">
            <w:pPr>
              <w:ind w:left="742" w:hanging="742"/>
              <w:rPr>
                <w:rFonts w:ascii="Cambria" w:hAnsi="Cambria" w:cs="Times New Roman"/>
                <w:sz w:val="20"/>
                <w:szCs w:val="20"/>
                <w:lang w:val="fr-FR"/>
              </w:rPr>
            </w:pPr>
            <w:r>
              <w:rPr>
                <w:rFonts w:ascii="Cambria" w:hAnsi="Cambria" w:cs="Times New Roman"/>
                <w:sz w:val="20"/>
                <w:szCs w:val="20"/>
                <w:lang w:val="fr-FR"/>
              </w:rPr>
              <w:t>Poser les questions</w:t>
            </w:r>
            <w:r w:rsidRPr="00FF6EC8">
              <w:rPr>
                <w:rFonts w:ascii="Cambria" w:hAnsi="Cambria" w:cs="Times New Roman"/>
                <w:sz w:val="20"/>
                <w:szCs w:val="20"/>
                <w:lang w:val="fr-FR"/>
              </w:rPr>
              <w:t xml:space="preserve"> RE_Q02 </w:t>
            </w:r>
            <w:r>
              <w:rPr>
                <w:rFonts w:ascii="Cambria" w:hAnsi="Cambria" w:cs="Times New Roman"/>
                <w:sz w:val="20"/>
                <w:szCs w:val="20"/>
                <w:lang w:val="fr-FR"/>
              </w:rPr>
              <w:t>à</w:t>
            </w:r>
            <w:r w:rsidRPr="00FF6EC8">
              <w:rPr>
                <w:rFonts w:ascii="Cambria" w:hAnsi="Cambria" w:cs="Times New Roman"/>
                <w:sz w:val="20"/>
                <w:szCs w:val="20"/>
                <w:lang w:val="fr-FR"/>
              </w:rPr>
              <w:t>RE_Q12</w:t>
            </w:r>
          </w:p>
          <w:p w14:paraId="72324C5D" w14:textId="77777777" w:rsidR="00E8550F" w:rsidRPr="00FF6EC8" w:rsidRDefault="00E8550F">
            <w:pPr>
              <w:ind w:left="742" w:hanging="742"/>
              <w:rPr>
                <w:rFonts w:ascii="Cambria" w:hAnsi="Cambria" w:cs="Times New Roman"/>
                <w:sz w:val="20"/>
                <w:szCs w:val="20"/>
                <w:lang w:val="fr-FR"/>
              </w:rPr>
            </w:pPr>
          </w:p>
          <w:p w14:paraId="0EA88B3E" w14:textId="77777777" w:rsidR="00E8550F" w:rsidRPr="00FF6EC8" w:rsidRDefault="00E8550F">
            <w:pPr>
              <w:ind w:left="742" w:hanging="742"/>
              <w:rPr>
                <w:rFonts w:ascii="Cambria" w:hAnsi="Cambria" w:cs="Times New Roman"/>
                <w:sz w:val="20"/>
                <w:szCs w:val="20"/>
                <w:lang w:val="fr-FR"/>
              </w:rPr>
            </w:pPr>
            <w:r>
              <w:rPr>
                <w:rFonts w:ascii="Cambria" w:hAnsi="Cambria" w:cs="Times New Roman"/>
                <w:sz w:val="20"/>
                <w:szCs w:val="20"/>
                <w:lang w:val="fr-FR"/>
              </w:rPr>
              <w:t>De l’échantillon :</w:t>
            </w:r>
          </w:p>
          <w:tbl>
            <w:tblPr>
              <w:tblStyle w:val="TableGrid1"/>
              <w:tblW w:w="0" w:type="auto"/>
              <w:tblLook w:val="04A0" w:firstRow="1" w:lastRow="0" w:firstColumn="1" w:lastColumn="0" w:noHBand="0" w:noVBand="1"/>
            </w:tblPr>
            <w:tblGrid>
              <w:gridCol w:w="1535"/>
              <w:gridCol w:w="1809"/>
              <w:gridCol w:w="1078"/>
            </w:tblGrid>
            <w:tr w:rsidR="00E8550F" w:rsidRPr="00D62015" w14:paraId="5F6549C3" w14:textId="77777777">
              <w:trPr>
                <w:trHeight w:val="276"/>
                <w:tblHeader/>
              </w:trPr>
              <w:tc>
                <w:tcPr>
                  <w:tcW w:w="1166" w:type="dxa"/>
                  <w:tcBorders>
                    <w:top w:val="single" w:sz="4" w:space="0" w:color="auto"/>
                    <w:left w:val="single" w:sz="4" w:space="0" w:color="auto"/>
                    <w:bottom w:val="single" w:sz="4" w:space="0" w:color="auto"/>
                    <w:right w:val="single" w:sz="4" w:space="0" w:color="auto"/>
                  </w:tcBorders>
                  <w:shd w:val="clear" w:color="auto" w:fill="DBE5F1"/>
                  <w:noWrap/>
                  <w:hideMark/>
                </w:tcPr>
                <w:p w14:paraId="72F27BF3" w14:textId="77777777" w:rsidR="00E8550F" w:rsidRPr="00FF6EC8" w:rsidRDefault="00E8550F">
                  <w:pPr>
                    <w:rPr>
                      <w:rFonts w:ascii="Cambria" w:hAnsi="Cambria" w:cs="Times New Roman"/>
                      <w:sz w:val="20"/>
                      <w:szCs w:val="20"/>
                      <w:lang w:val="fr-FR"/>
                    </w:rPr>
                  </w:pPr>
                  <w:r w:rsidRPr="009821E8">
                    <w:rPr>
                      <w:rFonts w:ascii="Cambria" w:hAnsi="Cambria" w:cs="Times New Roman"/>
                      <w:sz w:val="20"/>
                      <w:szCs w:val="20"/>
                      <w:lang w:val="fr-CA"/>
                    </w:rPr>
                    <w:t>Réadap</w:t>
                  </w:r>
                  <w:r>
                    <w:rPr>
                      <w:rFonts w:ascii="Cambria" w:hAnsi="Cambria" w:cs="Times New Roman"/>
                      <w:sz w:val="20"/>
                      <w:szCs w:val="20"/>
                      <w:lang w:val="fr-CA"/>
                    </w:rPr>
                    <w:t>tation</w:t>
                  </w:r>
                  <w:r w:rsidRPr="00324785">
                    <w:rPr>
                      <w:rFonts w:ascii="Cambria" w:hAnsi="Cambria" w:cs="Times New Roman"/>
                      <w:b/>
                      <w:bCs/>
                      <w:sz w:val="20"/>
                      <w:szCs w:val="20"/>
                      <w:lang w:val="fr-CA"/>
                    </w:rPr>
                    <w:t xml:space="preserve"> </w:t>
                  </w:r>
                </w:p>
              </w:tc>
              <w:tc>
                <w:tcPr>
                  <w:tcW w:w="2469" w:type="dxa"/>
                  <w:tcBorders>
                    <w:top w:val="single" w:sz="4" w:space="0" w:color="auto"/>
                    <w:left w:val="single" w:sz="4" w:space="0" w:color="auto"/>
                    <w:bottom w:val="single" w:sz="4" w:space="0" w:color="auto"/>
                    <w:right w:val="single" w:sz="4" w:space="0" w:color="auto"/>
                  </w:tcBorders>
                  <w:shd w:val="clear" w:color="auto" w:fill="DBE5F1"/>
                  <w:hideMark/>
                </w:tcPr>
                <w:p w14:paraId="5B89FC7B"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Indicateur de réadaptation</w:t>
                  </w:r>
                </w:p>
              </w:tc>
              <w:tc>
                <w:tcPr>
                  <w:tcW w:w="1584" w:type="dxa"/>
                  <w:tcBorders>
                    <w:top w:val="single" w:sz="4" w:space="0" w:color="auto"/>
                    <w:left w:val="single" w:sz="4" w:space="0" w:color="auto"/>
                    <w:bottom w:val="single" w:sz="4" w:space="0" w:color="auto"/>
                    <w:right w:val="single" w:sz="4" w:space="0" w:color="auto"/>
                  </w:tcBorders>
                  <w:shd w:val="clear" w:color="auto" w:fill="DBE5F1"/>
                  <w:hideMark/>
                </w:tcPr>
                <w:p w14:paraId="57A7E767"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O ou blanc</w:t>
                  </w:r>
                </w:p>
              </w:tc>
            </w:tr>
            <w:tr w:rsidR="00E8550F" w:rsidRPr="00F31D8A" w14:paraId="4B9A9E11" w14:textId="77777777">
              <w:trPr>
                <w:trHeight w:val="276"/>
                <w:tblHeader/>
              </w:trPr>
              <w:tc>
                <w:tcPr>
                  <w:tcW w:w="1166" w:type="dxa"/>
                  <w:tcBorders>
                    <w:top w:val="single" w:sz="4" w:space="0" w:color="auto"/>
                    <w:left w:val="single" w:sz="4" w:space="0" w:color="auto"/>
                    <w:bottom w:val="single" w:sz="4" w:space="0" w:color="auto"/>
                    <w:right w:val="single" w:sz="4" w:space="0" w:color="auto"/>
                  </w:tcBorders>
                  <w:shd w:val="clear" w:color="auto" w:fill="DBE5F1"/>
                  <w:noWrap/>
                  <w:hideMark/>
                </w:tcPr>
                <w:p w14:paraId="4BCB9488" w14:textId="77777777" w:rsidR="00E8550F" w:rsidRPr="00FF6EC8" w:rsidRDefault="00E8550F">
                  <w:pPr>
                    <w:rPr>
                      <w:rFonts w:ascii="Cambria" w:hAnsi="Cambria" w:cs="Times New Roman"/>
                      <w:sz w:val="20"/>
                      <w:szCs w:val="20"/>
                      <w:lang w:val="fr-FR"/>
                    </w:rPr>
                  </w:pPr>
                  <w:r w:rsidRPr="00324785">
                    <w:rPr>
                      <w:rFonts w:ascii="Cambria" w:hAnsi="Cambria" w:cs="Times New Roman"/>
                      <w:sz w:val="20"/>
                      <w:szCs w:val="20"/>
                      <w:lang w:val="fr-CA"/>
                    </w:rPr>
                    <w:t>Réadap</w:t>
                  </w:r>
                  <w:r>
                    <w:rPr>
                      <w:rFonts w:ascii="Cambria" w:hAnsi="Cambria" w:cs="Times New Roman"/>
                      <w:sz w:val="20"/>
                      <w:szCs w:val="20"/>
                      <w:lang w:val="fr-CA"/>
                    </w:rPr>
                    <w:t xml:space="preserve">tation professionnelle </w:t>
                  </w:r>
                </w:p>
              </w:tc>
              <w:tc>
                <w:tcPr>
                  <w:tcW w:w="2469" w:type="dxa"/>
                  <w:tcBorders>
                    <w:top w:val="single" w:sz="4" w:space="0" w:color="auto"/>
                    <w:left w:val="single" w:sz="4" w:space="0" w:color="auto"/>
                    <w:bottom w:val="single" w:sz="4" w:space="0" w:color="auto"/>
                    <w:right w:val="single" w:sz="4" w:space="0" w:color="auto"/>
                  </w:tcBorders>
                  <w:shd w:val="clear" w:color="auto" w:fill="DBE5F1"/>
                  <w:hideMark/>
                </w:tcPr>
                <w:p w14:paraId="5C0E0550" w14:textId="77777777" w:rsidR="00E8550F" w:rsidRPr="00FF6EC8" w:rsidRDefault="00E8550F">
                  <w:pPr>
                    <w:rPr>
                      <w:rFonts w:ascii="Cambria" w:hAnsi="Cambria" w:cs="Times New Roman"/>
                      <w:sz w:val="20"/>
                      <w:szCs w:val="20"/>
                      <w:lang w:val="fr-FR"/>
                    </w:rPr>
                  </w:pPr>
                  <w:r w:rsidRPr="00324785">
                    <w:rPr>
                      <w:rFonts w:ascii="Cambria" w:hAnsi="Cambria" w:cs="Times New Roman"/>
                      <w:sz w:val="20"/>
                      <w:szCs w:val="20"/>
                      <w:lang w:val="fr-CA"/>
                    </w:rPr>
                    <w:t>Réadaptation</w:t>
                  </w:r>
                  <w:r>
                    <w:rPr>
                      <w:rFonts w:ascii="Cambria" w:hAnsi="Cambria" w:cs="Times New Roman"/>
                      <w:sz w:val="20"/>
                      <w:szCs w:val="20"/>
                      <w:lang w:val="fr-CA"/>
                    </w:rPr>
                    <w:t xml:space="preserve"> professionnelle</w:t>
                  </w:r>
                </w:p>
              </w:tc>
              <w:tc>
                <w:tcPr>
                  <w:tcW w:w="1584" w:type="dxa"/>
                  <w:tcBorders>
                    <w:top w:val="single" w:sz="4" w:space="0" w:color="auto"/>
                    <w:left w:val="single" w:sz="4" w:space="0" w:color="auto"/>
                    <w:bottom w:val="single" w:sz="4" w:space="0" w:color="auto"/>
                    <w:right w:val="single" w:sz="4" w:space="0" w:color="auto"/>
                  </w:tcBorders>
                  <w:shd w:val="clear" w:color="auto" w:fill="DBE5F1"/>
                  <w:hideMark/>
                </w:tcPr>
                <w:p w14:paraId="20EEBB16" w14:textId="77777777" w:rsidR="00E8550F" w:rsidRPr="009821E8" w:rsidRDefault="00E8550F">
                  <w:pPr>
                    <w:rPr>
                      <w:rFonts w:ascii="Cambria" w:hAnsi="Cambria" w:cs="Times New Roman"/>
                      <w:sz w:val="20"/>
                      <w:szCs w:val="20"/>
                      <w:lang w:val="fr-CA"/>
                    </w:rPr>
                  </w:pPr>
                  <w:r>
                    <w:rPr>
                      <w:rFonts w:ascii="Cambria" w:hAnsi="Cambria" w:cs="Times New Roman"/>
                      <w:sz w:val="20"/>
                      <w:szCs w:val="20"/>
                      <w:lang w:val="fr-CA"/>
                    </w:rPr>
                    <w:t>Aiguillé</w:t>
                  </w:r>
                </w:p>
                <w:p w14:paraId="018BF97D"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Actif</w:t>
                  </w:r>
                </w:p>
                <w:p w14:paraId="71EED041"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Inacti</w:t>
                  </w:r>
                  <w:r>
                    <w:rPr>
                      <w:rFonts w:ascii="Cambria" w:hAnsi="Cambria" w:cs="Times New Roman"/>
                      <w:sz w:val="20"/>
                      <w:szCs w:val="20"/>
                      <w:lang w:val="fr-CA"/>
                    </w:rPr>
                    <w:t>f</w:t>
                  </w:r>
                </w:p>
                <w:p w14:paraId="71B82F05"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En cours</w:t>
                  </w:r>
                </w:p>
                <w:p w14:paraId="41F0BD4A" w14:textId="77777777" w:rsidR="00E8550F" w:rsidRPr="00F31D8A" w:rsidRDefault="00E8550F">
                  <w:pPr>
                    <w:rPr>
                      <w:rFonts w:ascii="Cambria" w:hAnsi="Cambria" w:cs="Times New Roman"/>
                      <w:sz w:val="20"/>
                      <w:szCs w:val="20"/>
                      <w:lang w:val="fr-CA"/>
                    </w:rPr>
                  </w:pPr>
                </w:p>
              </w:tc>
            </w:tr>
          </w:tbl>
          <w:p w14:paraId="05AED862" w14:textId="77777777" w:rsidR="00E8550F" w:rsidRPr="00F31D8A" w:rsidRDefault="00E8550F">
            <w:pPr>
              <w:ind w:left="742" w:hanging="742"/>
              <w:rPr>
                <w:rFonts w:ascii="Cambria" w:hAnsi="Cambria" w:cs="Times New Roman"/>
                <w:sz w:val="20"/>
                <w:szCs w:val="20"/>
                <w:lang w:val="fr-CA"/>
              </w:rPr>
            </w:pPr>
          </w:p>
        </w:tc>
        <w:tc>
          <w:tcPr>
            <w:tcW w:w="2224" w:type="pct"/>
          </w:tcPr>
          <w:p w14:paraId="1FAFD1CA" w14:textId="77777777" w:rsidR="00E8550F" w:rsidRPr="00F31D8A" w:rsidRDefault="00E8550F">
            <w:pPr>
              <w:rPr>
                <w:rFonts w:ascii="Cambria" w:hAnsi="Cambria" w:cs="Times New Roman"/>
                <w:sz w:val="20"/>
                <w:szCs w:val="20"/>
                <w:lang w:val="fr-CA"/>
              </w:rPr>
            </w:pPr>
          </w:p>
        </w:tc>
      </w:tr>
    </w:tbl>
    <w:p w14:paraId="65618695" w14:textId="77777777" w:rsidR="00DC6409" w:rsidRDefault="00DC6409">
      <w:r>
        <w:br w:type="page"/>
      </w:r>
    </w:p>
    <w:tbl>
      <w:tblPr>
        <w:tblStyle w:val="TableGrid1"/>
        <w:tblW w:w="5000" w:type="pct"/>
        <w:tblLook w:val="04A0" w:firstRow="1" w:lastRow="0" w:firstColumn="1" w:lastColumn="0" w:noHBand="0" w:noVBand="1"/>
      </w:tblPr>
      <w:tblGrid>
        <w:gridCol w:w="882"/>
        <w:gridCol w:w="4648"/>
        <w:gridCol w:w="946"/>
        <w:gridCol w:w="327"/>
        <w:gridCol w:w="327"/>
        <w:gridCol w:w="327"/>
        <w:gridCol w:w="946"/>
        <w:gridCol w:w="542"/>
        <w:gridCol w:w="1017"/>
      </w:tblGrid>
      <w:tr w:rsidR="00E8550F" w:rsidRPr="00611417" w14:paraId="740C55E6" w14:textId="77777777" w:rsidTr="00DC6409">
        <w:tc>
          <w:tcPr>
            <w:tcW w:w="443" w:type="pct"/>
          </w:tcPr>
          <w:p w14:paraId="79760922" w14:textId="7E643566"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RE_Q02</w:t>
            </w:r>
          </w:p>
        </w:tc>
        <w:tc>
          <w:tcPr>
            <w:tcW w:w="2333" w:type="pct"/>
          </w:tcPr>
          <w:p w14:paraId="404949D9" w14:textId="77777777" w:rsidR="00E8550F" w:rsidRPr="00FF6EC8" w:rsidRDefault="00E8550F">
            <w:pPr>
              <w:ind w:left="796" w:hanging="796"/>
              <w:rPr>
                <w:rFonts w:ascii="Cambria" w:hAnsi="Cambria"/>
                <w:sz w:val="20"/>
                <w:szCs w:val="20"/>
                <w:lang w:val="fr-FR"/>
              </w:rPr>
            </w:pPr>
            <w:r w:rsidRPr="00FF6EC8">
              <w:rPr>
                <w:rFonts w:ascii="Cambria" w:hAnsi="Cambria"/>
                <w:sz w:val="20"/>
                <w:szCs w:val="20"/>
                <w:lang w:val="fr-FR"/>
              </w:rPr>
              <w:t>À quel(s) volet(s) du programme de réadaptation d'ACC avez-vous participé?</w:t>
            </w:r>
          </w:p>
          <w:p w14:paraId="56A2E445" w14:textId="77777777" w:rsidR="00E8550F" w:rsidRPr="00FF6EC8" w:rsidRDefault="00E8550F">
            <w:pPr>
              <w:ind w:left="796" w:hanging="796"/>
              <w:rPr>
                <w:rFonts w:ascii="Cambria" w:hAnsi="Cambria" w:cs="Times New Roman"/>
                <w:sz w:val="20"/>
                <w:szCs w:val="20"/>
                <w:lang w:val="fr-FR"/>
              </w:rPr>
            </w:pPr>
            <w:r>
              <w:rPr>
                <w:rFonts w:ascii="Cambria" w:hAnsi="Cambria" w:cs="Times New Roman"/>
                <w:sz w:val="20"/>
                <w:szCs w:val="20"/>
                <w:lang w:val="fr-FR"/>
              </w:rPr>
              <w:t>Répliques :</w:t>
            </w:r>
          </w:p>
          <w:p w14:paraId="421C0E1F" w14:textId="77777777" w:rsidR="00E8550F" w:rsidRPr="00FF6EC8" w:rsidRDefault="00E8550F">
            <w:pPr>
              <w:ind w:left="796" w:hanging="796"/>
              <w:rPr>
                <w:rFonts w:ascii="Cambria" w:hAnsi="Cambria"/>
                <w:sz w:val="20"/>
                <w:szCs w:val="20"/>
                <w:lang w:val="fr-FR"/>
              </w:rPr>
            </w:pPr>
            <w:r w:rsidRPr="00FF6EC8">
              <w:rPr>
                <w:rFonts w:ascii="Cambria" w:hAnsi="Cambria"/>
                <w:sz w:val="20"/>
                <w:szCs w:val="20"/>
                <w:lang w:val="fr-FR"/>
              </w:rPr>
              <w:t>a) Réadaptation médicale</w:t>
            </w:r>
          </w:p>
          <w:p w14:paraId="49569A0C" w14:textId="77777777" w:rsidR="00E8550F" w:rsidRPr="00FF6EC8" w:rsidRDefault="00E8550F">
            <w:pPr>
              <w:ind w:left="796" w:hanging="796"/>
              <w:rPr>
                <w:rFonts w:ascii="Cambria" w:hAnsi="Cambria"/>
                <w:sz w:val="20"/>
                <w:szCs w:val="20"/>
                <w:lang w:val="fr-FR"/>
              </w:rPr>
            </w:pPr>
            <w:r w:rsidRPr="00FF6EC8">
              <w:rPr>
                <w:rFonts w:ascii="Cambria" w:hAnsi="Cambria"/>
                <w:sz w:val="20"/>
                <w:szCs w:val="20"/>
                <w:lang w:val="fr-FR"/>
              </w:rPr>
              <w:t>b) Réhabilitation psychosociale</w:t>
            </w:r>
          </w:p>
          <w:p w14:paraId="1A608F96" w14:textId="77777777" w:rsidR="00E8550F" w:rsidRPr="00FF6EC8" w:rsidRDefault="00E8550F">
            <w:pPr>
              <w:contextualSpacing/>
              <w:rPr>
                <w:rFonts w:ascii="Cambria" w:hAnsi="Cambria" w:cs="Times New Roman"/>
                <w:sz w:val="20"/>
                <w:szCs w:val="20"/>
                <w:lang w:val="fr-FR"/>
              </w:rPr>
            </w:pPr>
            <w:r w:rsidRPr="00FF6EC8">
              <w:rPr>
                <w:rFonts w:ascii="Cambria" w:hAnsi="Cambria"/>
                <w:sz w:val="20"/>
                <w:szCs w:val="20"/>
                <w:lang w:val="fr-FR"/>
              </w:rPr>
              <w:t>c) Réadaptation professionnelle</w:t>
            </w:r>
          </w:p>
        </w:tc>
        <w:tc>
          <w:tcPr>
            <w:tcW w:w="2224" w:type="pct"/>
            <w:gridSpan w:val="7"/>
          </w:tcPr>
          <w:p w14:paraId="05711D13"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&lt;Réponse ouverte, peut avoir plus d'une réponse&gt;</w:t>
            </w:r>
          </w:p>
          <w:p w14:paraId="5F75227D"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 xml:space="preserve"> </w:t>
            </w:r>
          </w:p>
          <w:p w14:paraId="2BB90548"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Si Ne sais pas ou</w:t>
            </w:r>
            <w:r>
              <w:rPr>
                <w:rFonts w:ascii="Cambria" w:hAnsi="Cambria" w:cs="Times New Roman"/>
                <w:sz w:val="20"/>
                <w:szCs w:val="20"/>
                <w:lang w:val="fr-CA"/>
              </w:rPr>
              <w:t xml:space="preserve"> </w:t>
            </w:r>
            <w:r w:rsidRPr="00E07842">
              <w:rPr>
                <w:rFonts w:ascii="Cambria" w:hAnsi="Cambria" w:cs="Times New Roman"/>
                <w:sz w:val="20"/>
                <w:szCs w:val="20"/>
                <w:lang w:val="fr-CA"/>
              </w:rPr>
              <w:t>Préfère ne pas répondre</w:t>
            </w:r>
            <w:r>
              <w:rPr>
                <w:rFonts w:ascii="Cambria" w:hAnsi="Cambria" w:cs="Times New Roman"/>
                <w:sz w:val="20"/>
                <w:szCs w:val="20"/>
                <w:lang w:val="fr-CA"/>
              </w:rPr>
              <w:t>, passer à la section suivante</w:t>
            </w:r>
          </w:p>
        </w:tc>
      </w:tr>
      <w:tr w:rsidR="00E8550F" w:rsidRPr="00FF6EC8" w14:paraId="3CE0C6C2" w14:textId="77777777" w:rsidTr="00DC6409">
        <w:tc>
          <w:tcPr>
            <w:tcW w:w="443" w:type="pct"/>
          </w:tcPr>
          <w:p w14:paraId="184841FB" w14:textId="77777777" w:rsidR="00E8550F" w:rsidRPr="009821E8" w:rsidRDefault="00E8550F">
            <w:pPr>
              <w:rPr>
                <w:rFonts w:ascii="Cambria" w:hAnsi="Cambria" w:cs="Times New Roman"/>
                <w:sz w:val="20"/>
                <w:szCs w:val="20"/>
                <w:lang w:val="fr-CA"/>
              </w:rPr>
            </w:pPr>
          </w:p>
        </w:tc>
        <w:tc>
          <w:tcPr>
            <w:tcW w:w="2333" w:type="pct"/>
          </w:tcPr>
          <w:p w14:paraId="2718038A" w14:textId="77777777" w:rsidR="00E8550F" w:rsidRPr="009821E8" w:rsidRDefault="00E8550F">
            <w:pPr>
              <w:ind w:left="796" w:hanging="796"/>
              <w:rPr>
                <w:rFonts w:ascii="Cambria" w:hAnsi="Cambria" w:cs="Times New Roman"/>
                <w:sz w:val="20"/>
                <w:szCs w:val="20"/>
                <w:lang w:val="fr-CA"/>
              </w:rPr>
            </w:pPr>
          </w:p>
        </w:tc>
        <w:tc>
          <w:tcPr>
            <w:tcW w:w="475" w:type="pct"/>
          </w:tcPr>
          <w:p w14:paraId="5F4C984D"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Pas du tout d’accord</w:t>
            </w:r>
          </w:p>
          <w:p w14:paraId="187BB3A4"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1</w:t>
            </w:r>
          </w:p>
        </w:tc>
        <w:tc>
          <w:tcPr>
            <w:tcW w:w="164" w:type="pct"/>
          </w:tcPr>
          <w:p w14:paraId="5CA7631B" w14:textId="77777777" w:rsidR="00E8550F" w:rsidRPr="00FF6EC8" w:rsidRDefault="00E8550F">
            <w:pPr>
              <w:jc w:val="center"/>
              <w:rPr>
                <w:rFonts w:ascii="Cambria" w:hAnsi="Cambria" w:cs="Times New Roman"/>
                <w:sz w:val="20"/>
                <w:szCs w:val="20"/>
                <w:lang w:val="fr-FR"/>
              </w:rPr>
            </w:pPr>
          </w:p>
          <w:p w14:paraId="1C91FC6B"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2</w:t>
            </w:r>
          </w:p>
        </w:tc>
        <w:tc>
          <w:tcPr>
            <w:tcW w:w="164" w:type="pct"/>
          </w:tcPr>
          <w:p w14:paraId="278D6725" w14:textId="77777777" w:rsidR="00E8550F" w:rsidRPr="00FF6EC8" w:rsidRDefault="00E8550F">
            <w:pPr>
              <w:jc w:val="center"/>
              <w:rPr>
                <w:rFonts w:ascii="Cambria" w:hAnsi="Cambria" w:cs="Times New Roman"/>
                <w:sz w:val="20"/>
                <w:szCs w:val="20"/>
                <w:lang w:val="fr-FR"/>
              </w:rPr>
            </w:pPr>
          </w:p>
          <w:p w14:paraId="76BABAD9"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3</w:t>
            </w:r>
          </w:p>
        </w:tc>
        <w:tc>
          <w:tcPr>
            <w:tcW w:w="164" w:type="pct"/>
          </w:tcPr>
          <w:p w14:paraId="749F10D0" w14:textId="77777777" w:rsidR="00E8550F" w:rsidRPr="00FF6EC8" w:rsidRDefault="00E8550F">
            <w:pPr>
              <w:jc w:val="center"/>
              <w:rPr>
                <w:rFonts w:ascii="Cambria" w:hAnsi="Cambria" w:cs="Times New Roman"/>
                <w:sz w:val="20"/>
                <w:szCs w:val="20"/>
                <w:lang w:val="fr-FR"/>
              </w:rPr>
            </w:pPr>
          </w:p>
          <w:p w14:paraId="1554F0AE"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4</w:t>
            </w:r>
          </w:p>
        </w:tc>
        <w:tc>
          <w:tcPr>
            <w:tcW w:w="475" w:type="pct"/>
          </w:tcPr>
          <w:p w14:paraId="76A1F316"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Tout à fait d’accord</w:t>
            </w:r>
          </w:p>
          <w:p w14:paraId="3DF795D1"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5</w:t>
            </w:r>
          </w:p>
        </w:tc>
        <w:tc>
          <w:tcPr>
            <w:tcW w:w="272" w:type="pct"/>
          </w:tcPr>
          <w:p w14:paraId="5E3B5275"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 xml:space="preserve">Ne </w:t>
            </w:r>
            <w:r>
              <w:rPr>
                <w:rFonts w:ascii="Cambria" w:hAnsi="Cambria" w:cs="Times New Roman"/>
                <w:sz w:val="20"/>
                <w:szCs w:val="20"/>
                <w:lang w:val="fr-FR"/>
              </w:rPr>
              <w:t>sais</w:t>
            </w:r>
            <w:r w:rsidRPr="00FF6EC8">
              <w:rPr>
                <w:rFonts w:ascii="Cambria" w:hAnsi="Cambria" w:cs="Times New Roman"/>
                <w:sz w:val="20"/>
                <w:szCs w:val="20"/>
                <w:lang w:val="fr-FR"/>
              </w:rPr>
              <w:t xml:space="preserve"> pas</w:t>
            </w:r>
          </w:p>
          <w:p w14:paraId="24D7430C"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98</w:t>
            </w:r>
          </w:p>
        </w:tc>
        <w:tc>
          <w:tcPr>
            <w:tcW w:w="510" w:type="pct"/>
          </w:tcPr>
          <w:p w14:paraId="7133F674"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7182AAD6"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99</w:t>
            </w:r>
          </w:p>
        </w:tc>
      </w:tr>
      <w:tr w:rsidR="00E8550F" w:rsidRPr="00611417" w14:paraId="079B9C5E" w14:textId="77777777" w:rsidTr="00DC6409">
        <w:tc>
          <w:tcPr>
            <w:tcW w:w="443" w:type="pct"/>
          </w:tcPr>
          <w:p w14:paraId="1635D36D"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RE_Q03</w:t>
            </w:r>
          </w:p>
        </w:tc>
        <w:tc>
          <w:tcPr>
            <w:tcW w:w="2333" w:type="pct"/>
          </w:tcPr>
          <w:p w14:paraId="29FCB2FF"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w:t>
            </w:r>
            <w:r w:rsidRPr="00FF6EC8">
              <w:rPr>
                <w:rFonts w:ascii="Cambria" w:hAnsi="Cambria"/>
                <w:sz w:val="20"/>
                <w:szCs w:val="20"/>
                <w:lang w:val="fr-FR"/>
              </w:rPr>
              <w:t xml:space="preserve">Revenons à notre échelle de réponse </w:t>
            </w:r>
            <w:r>
              <w:rPr>
                <w:rFonts w:ascii="Cambria" w:hAnsi="Cambria"/>
                <w:sz w:val="20"/>
                <w:szCs w:val="20"/>
                <w:lang w:val="fr-FR"/>
              </w:rPr>
              <w:t>à</w:t>
            </w:r>
            <w:r w:rsidRPr="00FF6EC8">
              <w:rPr>
                <w:rFonts w:ascii="Cambria" w:hAnsi="Cambria"/>
                <w:sz w:val="20"/>
                <w:szCs w:val="20"/>
                <w:lang w:val="fr-FR"/>
              </w:rPr>
              <w:t xml:space="preserve"> 5 points où 1 = pas du tout d’accord et 5 = tout à fait d’accord</w:t>
            </w:r>
            <w:r>
              <w:rPr>
                <w:rFonts w:ascii="Cambria" w:hAnsi="Cambria"/>
                <w:sz w:val="20"/>
                <w:szCs w:val="20"/>
                <w:lang w:val="fr-FR"/>
              </w:rPr>
              <w:t> :</w:t>
            </w:r>
            <w:r w:rsidRPr="00FF6EC8">
              <w:rPr>
                <w:rFonts w:ascii="Cambria" w:hAnsi="Cambria" w:cs="Times New Roman"/>
                <w:sz w:val="20"/>
                <w:szCs w:val="20"/>
                <w:lang w:val="fr-FR"/>
              </w:rPr>
              <w:t xml:space="preserve"> </w:t>
            </w:r>
          </w:p>
          <w:p w14:paraId="5E6BB587"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Ma participation au programme de réadaptation d'ACC m'a aidé à améliorer ma qualité de vie.</w:t>
            </w:r>
          </w:p>
        </w:tc>
        <w:tc>
          <w:tcPr>
            <w:tcW w:w="475" w:type="pct"/>
          </w:tcPr>
          <w:p w14:paraId="651FF487" w14:textId="77777777" w:rsidR="00E8550F" w:rsidRPr="00FF6EC8" w:rsidRDefault="00E8550F">
            <w:pPr>
              <w:rPr>
                <w:rFonts w:ascii="Cambria" w:hAnsi="Cambria" w:cs="Times New Roman"/>
                <w:sz w:val="20"/>
                <w:szCs w:val="20"/>
                <w:lang w:val="fr-FR"/>
              </w:rPr>
            </w:pPr>
          </w:p>
        </w:tc>
        <w:tc>
          <w:tcPr>
            <w:tcW w:w="164" w:type="pct"/>
          </w:tcPr>
          <w:p w14:paraId="15F4BBE2" w14:textId="77777777" w:rsidR="00E8550F" w:rsidRPr="00FF6EC8" w:rsidRDefault="00E8550F">
            <w:pPr>
              <w:rPr>
                <w:rFonts w:ascii="Cambria" w:hAnsi="Cambria" w:cs="Times New Roman"/>
                <w:sz w:val="20"/>
                <w:szCs w:val="20"/>
                <w:lang w:val="fr-FR"/>
              </w:rPr>
            </w:pPr>
          </w:p>
        </w:tc>
        <w:tc>
          <w:tcPr>
            <w:tcW w:w="164" w:type="pct"/>
          </w:tcPr>
          <w:p w14:paraId="68D88299" w14:textId="77777777" w:rsidR="00E8550F" w:rsidRPr="00FF6EC8" w:rsidRDefault="00E8550F">
            <w:pPr>
              <w:rPr>
                <w:rFonts w:ascii="Cambria" w:hAnsi="Cambria" w:cs="Times New Roman"/>
                <w:sz w:val="20"/>
                <w:szCs w:val="20"/>
                <w:lang w:val="fr-FR"/>
              </w:rPr>
            </w:pPr>
          </w:p>
        </w:tc>
        <w:tc>
          <w:tcPr>
            <w:tcW w:w="164" w:type="pct"/>
          </w:tcPr>
          <w:p w14:paraId="55171BF2" w14:textId="77777777" w:rsidR="00E8550F" w:rsidRPr="00FF6EC8" w:rsidRDefault="00E8550F">
            <w:pPr>
              <w:rPr>
                <w:rFonts w:ascii="Cambria" w:hAnsi="Cambria" w:cs="Times New Roman"/>
                <w:sz w:val="20"/>
                <w:szCs w:val="20"/>
                <w:lang w:val="fr-FR"/>
              </w:rPr>
            </w:pPr>
          </w:p>
        </w:tc>
        <w:tc>
          <w:tcPr>
            <w:tcW w:w="475" w:type="pct"/>
          </w:tcPr>
          <w:p w14:paraId="7297F01F" w14:textId="77777777" w:rsidR="00E8550F" w:rsidRPr="00FF6EC8" w:rsidRDefault="00E8550F">
            <w:pPr>
              <w:rPr>
                <w:rFonts w:ascii="Cambria" w:hAnsi="Cambria" w:cs="Times New Roman"/>
                <w:sz w:val="20"/>
                <w:szCs w:val="20"/>
                <w:lang w:val="fr-FR"/>
              </w:rPr>
            </w:pPr>
          </w:p>
        </w:tc>
        <w:tc>
          <w:tcPr>
            <w:tcW w:w="272" w:type="pct"/>
          </w:tcPr>
          <w:p w14:paraId="49E3D3F7" w14:textId="77777777" w:rsidR="00E8550F" w:rsidRPr="00FF6EC8" w:rsidRDefault="00E8550F">
            <w:pPr>
              <w:rPr>
                <w:rFonts w:ascii="Cambria" w:hAnsi="Cambria" w:cs="Times New Roman"/>
                <w:sz w:val="20"/>
                <w:szCs w:val="20"/>
                <w:lang w:val="fr-FR"/>
              </w:rPr>
            </w:pPr>
          </w:p>
        </w:tc>
        <w:tc>
          <w:tcPr>
            <w:tcW w:w="510" w:type="pct"/>
          </w:tcPr>
          <w:p w14:paraId="44478A90" w14:textId="77777777" w:rsidR="00E8550F" w:rsidRPr="00FF6EC8" w:rsidRDefault="00E8550F">
            <w:pPr>
              <w:rPr>
                <w:rFonts w:ascii="Cambria" w:hAnsi="Cambria" w:cs="Times New Roman"/>
                <w:sz w:val="20"/>
                <w:szCs w:val="20"/>
                <w:lang w:val="fr-FR"/>
              </w:rPr>
            </w:pPr>
          </w:p>
        </w:tc>
      </w:tr>
      <w:tr w:rsidR="00E8550F" w:rsidRPr="00611417" w14:paraId="13201BD6" w14:textId="77777777" w:rsidTr="00DC6409">
        <w:tc>
          <w:tcPr>
            <w:tcW w:w="443" w:type="pct"/>
          </w:tcPr>
          <w:p w14:paraId="77CA84C2"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RE_Q04</w:t>
            </w:r>
          </w:p>
        </w:tc>
        <w:tc>
          <w:tcPr>
            <w:tcW w:w="2333" w:type="pct"/>
          </w:tcPr>
          <w:p w14:paraId="2F53F2AD"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Ma participation au programme de réadaptation m'a aidé à entrer sur le marché du travail ou à retourner à mon activité principale.</w:t>
            </w:r>
          </w:p>
        </w:tc>
        <w:tc>
          <w:tcPr>
            <w:tcW w:w="475" w:type="pct"/>
          </w:tcPr>
          <w:p w14:paraId="4291956A" w14:textId="77777777" w:rsidR="00E8550F" w:rsidRPr="00FF6EC8" w:rsidRDefault="00E8550F">
            <w:pPr>
              <w:rPr>
                <w:rFonts w:ascii="Cambria" w:hAnsi="Cambria" w:cs="Times New Roman"/>
                <w:sz w:val="20"/>
                <w:szCs w:val="20"/>
                <w:lang w:val="fr-FR"/>
              </w:rPr>
            </w:pPr>
          </w:p>
        </w:tc>
        <w:tc>
          <w:tcPr>
            <w:tcW w:w="164" w:type="pct"/>
          </w:tcPr>
          <w:p w14:paraId="661DD0AF" w14:textId="77777777" w:rsidR="00E8550F" w:rsidRPr="00FF6EC8" w:rsidRDefault="00E8550F">
            <w:pPr>
              <w:rPr>
                <w:rFonts w:ascii="Cambria" w:hAnsi="Cambria" w:cs="Times New Roman"/>
                <w:sz w:val="20"/>
                <w:szCs w:val="20"/>
                <w:lang w:val="fr-FR"/>
              </w:rPr>
            </w:pPr>
          </w:p>
        </w:tc>
        <w:tc>
          <w:tcPr>
            <w:tcW w:w="164" w:type="pct"/>
          </w:tcPr>
          <w:p w14:paraId="20DBA6DD" w14:textId="77777777" w:rsidR="00E8550F" w:rsidRPr="00FF6EC8" w:rsidRDefault="00E8550F">
            <w:pPr>
              <w:rPr>
                <w:rFonts w:ascii="Cambria" w:hAnsi="Cambria" w:cs="Times New Roman"/>
                <w:sz w:val="20"/>
                <w:szCs w:val="20"/>
                <w:lang w:val="fr-FR"/>
              </w:rPr>
            </w:pPr>
          </w:p>
        </w:tc>
        <w:tc>
          <w:tcPr>
            <w:tcW w:w="164" w:type="pct"/>
          </w:tcPr>
          <w:p w14:paraId="259D253C" w14:textId="77777777" w:rsidR="00E8550F" w:rsidRPr="00FF6EC8" w:rsidRDefault="00E8550F">
            <w:pPr>
              <w:rPr>
                <w:rFonts w:ascii="Cambria" w:hAnsi="Cambria" w:cs="Times New Roman"/>
                <w:sz w:val="20"/>
                <w:szCs w:val="20"/>
                <w:lang w:val="fr-FR"/>
              </w:rPr>
            </w:pPr>
          </w:p>
        </w:tc>
        <w:tc>
          <w:tcPr>
            <w:tcW w:w="475" w:type="pct"/>
          </w:tcPr>
          <w:p w14:paraId="18AA2413" w14:textId="77777777" w:rsidR="00E8550F" w:rsidRPr="00FF6EC8" w:rsidRDefault="00E8550F">
            <w:pPr>
              <w:rPr>
                <w:rFonts w:ascii="Cambria" w:hAnsi="Cambria" w:cs="Times New Roman"/>
                <w:sz w:val="20"/>
                <w:szCs w:val="20"/>
                <w:lang w:val="fr-FR"/>
              </w:rPr>
            </w:pPr>
          </w:p>
        </w:tc>
        <w:tc>
          <w:tcPr>
            <w:tcW w:w="272" w:type="pct"/>
          </w:tcPr>
          <w:p w14:paraId="5236A5FF" w14:textId="77777777" w:rsidR="00E8550F" w:rsidRPr="00FF6EC8" w:rsidRDefault="00E8550F">
            <w:pPr>
              <w:rPr>
                <w:rFonts w:ascii="Cambria" w:hAnsi="Cambria" w:cs="Times New Roman"/>
                <w:sz w:val="20"/>
                <w:szCs w:val="20"/>
                <w:lang w:val="fr-FR"/>
              </w:rPr>
            </w:pPr>
          </w:p>
        </w:tc>
        <w:tc>
          <w:tcPr>
            <w:tcW w:w="510" w:type="pct"/>
          </w:tcPr>
          <w:p w14:paraId="158B1137" w14:textId="77777777" w:rsidR="00E8550F" w:rsidRPr="00FF6EC8" w:rsidRDefault="00E8550F">
            <w:pPr>
              <w:rPr>
                <w:rFonts w:ascii="Cambria" w:hAnsi="Cambria" w:cs="Times New Roman"/>
                <w:sz w:val="20"/>
                <w:szCs w:val="20"/>
                <w:lang w:val="fr-FR"/>
              </w:rPr>
            </w:pPr>
          </w:p>
        </w:tc>
      </w:tr>
      <w:tr w:rsidR="00E8550F" w:rsidRPr="00611417" w14:paraId="51AC6F69" w14:textId="77777777" w:rsidTr="00DC6409">
        <w:tc>
          <w:tcPr>
            <w:tcW w:w="443" w:type="pct"/>
          </w:tcPr>
          <w:p w14:paraId="51D8A4B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RE_Q05</w:t>
            </w:r>
          </w:p>
        </w:tc>
        <w:tc>
          <w:tcPr>
            <w:tcW w:w="2333" w:type="pct"/>
          </w:tcPr>
          <w:p w14:paraId="7F335D8F"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Ma participation au programme de réadaptation a été bénéfique pour ma famille ou d'autres personnes qui me soutiennent.</w:t>
            </w:r>
          </w:p>
        </w:tc>
        <w:tc>
          <w:tcPr>
            <w:tcW w:w="475" w:type="pct"/>
          </w:tcPr>
          <w:p w14:paraId="709944C9" w14:textId="77777777" w:rsidR="00E8550F" w:rsidRPr="00FF6EC8" w:rsidRDefault="00E8550F">
            <w:pPr>
              <w:rPr>
                <w:rFonts w:ascii="Cambria" w:hAnsi="Cambria" w:cs="Times New Roman"/>
                <w:sz w:val="20"/>
                <w:szCs w:val="20"/>
                <w:lang w:val="fr-FR"/>
              </w:rPr>
            </w:pPr>
          </w:p>
        </w:tc>
        <w:tc>
          <w:tcPr>
            <w:tcW w:w="164" w:type="pct"/>
          </w:tcPr>
          <w:p w14:paraId="42F0CD61" w14:textId="77777777" w:rsidR="00E8550F" w:rsidRPr="00FF6EC8" w:rsidRDefault="00E8550F">
            <w:pPr>
              <w:rPr>
                <w:rFonts w:ascii="Cambria" w:hAnsi="Cambria" w:cs="Times New Roman"/>
                <w:sz w:val="20"/>
                <w:szCs w:val="20"/>
                <w:lang w:val="fr-FR"/>
              </w:rPr>
            </w:pPr>
          </w:p>
        </w:tc>
        <w:tc>
          <w:tcPr>
            <w:tcW w:w="164" w:type="pct"/>
          </w:tcPr>
          <w:p w14:paraId="2B03CD8B" w14:textId="77777777" w:rsidR="00E8550F" w:rsidRPr="00FF6EC8" w:rsidRDefault="00E8550F">
            <w:pPr>
              <w:rPr>
                <w:rFonts w:ascii="Cambria" w:hAnsi="Cambria" w:cs="Times New Roman"/>
                <w:sz w:val="20"/>
                <w:szCs w:val="20"/>
                <w:lang w:val="fr-FR"/>
              </w:rPr>
            </w:pPr>
          </w:p>
        </w:tc>
        <w:tc>
          <w:tcPr>
            <w:tcW w:w="164" w:type="pct"/>
          </w:tcPr>
          <w:p w14:paraId="4BF11607" w14:textId="77777777" w:rsidR="00E8550F" w:rsidRPr="00FF6EC8" w:rsidRDefault="00E8550F">
            <w:pPr>
              <w:rPr>
                <w:rFonts w:ascii="Cambria" w:hAnsi="Cambria" w:cs="Times New Roman"/>
                <w:sz w:val="20"/>
                <w:szCs w:val="20"/>
                <w:lang w:val="fr-FR"/>
              </w:rPr>
            </w:pPr>
          </w:p>
        </w:tc>
        <w:tc>
          <w:tcPr>
            <w:tcW w:w="475" w:type="pct"/>
          </w:tcPr>
          <w:p w14:paraId="7AE6DDC9" w14:textId="77777777" w:rsidR="00E8550F" w:rsidRPr="00FF6EC8" w:rsidRDefault="00E8550F">
            <w:pPr>
              <w:rPr>
                <w:rFonts w:ascii="Cambria" w:hAnsi="Cambria" w:cs="Times New Roman"/>
                <w:sz w:val="20"/>
                <w:szCs w:val="20"/>
                <w:lang w:val="fr-FR"/>
              </w:rPr>
            </w:pPr>
          </w:p>
        </w:tc>
        <w:tc>
          <w:tcPr>
            <w:tcW w:w="272" w:type="pct"/>
          </w:tcPr>
          <w:p w14:paraId="05D760A8" w14:textId="77777777" w:rsidR="00E8550F" w:rsidRPr="00FF6EC8" w:rsidRDefault="00E8550F">
            <w:pPr>
              <w:rPr>
                <w:rFonts w:ascii="Cambria" w:hAnsi="Cambria" w:cs="Times New Roman"/>
                <w:sz w:val="20"/>
                <w:szCs w:val="20"/>
                <w:lang w:val="fr-FR"/>
              </w:rPr>
            </w:pPr>
          </w:p>
        </w:tc>
        <w:tc>
          <w:tcPr>
            <w:tcW w:w="510" w:type="pct"/>
          </w:tcPr>
          <w:p w14:paraId="32A3D197" w14:textId="77777777" w:rsidR="00E8550F" w:rsidRPr="00FF6EC8" w:rsidRDefault="00E8550F">
            <w:pPr>
              <w:rPr>
                <w:rFonts w:ascii="Cambria" w:hAnsi="Cambria" w:cs="Times New Roman"/>
                <w:sz w:val="20"/>
                <w:szCs w:val="20"/>
                <w:lang w:val="fr-FR"/>
              </w:rPr>
            </w:pPr>
          </w:p>
        </w:tc>
      </w:tr>
      <w:tr w:rsidR="00E8550F" w:rsidRPr="00611417" w14:paraId="133558A2" w14:textId="77777777" w:rsidTr="00DC6409">
        <w:tc>
          <w:tcPr>
            <w:tcW w:w="443" w:type="pct"/>
          </w:tcPr>
          <w:p w14:paraId="5F3AFC0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RE_Q06</w:t>
            </w:r>
          </w:p>
        </w:tc>
        <w:tc>
          <w:tcPr>
            <w:tcW w:w="2333" w:type="pct"/>
          </w:tcPr>
          <w:p w14:paraId="74E2FC5E"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Ma participation au programme de réadaptation a été bénéfique pour moi.</w:t>
            </w:r>
          </w:p>
        </w:tc>
        <w:tc>
          <w:tcPr>
            <w:tcW w:w="475" w:type="pct"/>
          </w:tcPr>
          <w:p w14:paraId="42F896F6" w14:textId="77777777" w:rsidR="00E8550F" w:rsidRPr="00FF6EC8" w:rsidRDefault="00E8550F">
            <w:pPr>
              <w:rPr>
                <w:rFonts w:ascii="Cambria" w:hAnsi="Cambria" w:cs="Times New Roman"/>
                <w:sz w:val="20"/>
                <w:szCs w:val="20"/>
                <w:lang w:val="fr-FR"/>
              </w:rPr>
            </w:pPr>
          </w:p>
        </w:tc>
        <w:tc>
          <w:tcPr>
            <w:tcW w:w="164" w:type="pct"/>
          </w:tcPr>
          <w:p w14:paraId="55C43C19" w14:textId="77777777" w:rsidR="00E8550F" w:rsidRPr="00FF6EC8" w:rsidRDefault="00E8550F">
            <w:pPr>
              <w:rPr>
                <w:rFonts w:ascii="Cambria" w:hAnsi="Cambria" w:cs="Times New Roman"/>
                <w:sz w:val="20"/>
                <w:szCs w:val="20"/>
                <w:lang w:val="fr-FR"/>
              </w:rPr>
            </w:pPr>
          </w:p>
        </w:tc>
        <w:tc>
          <w:tcPr>
            <w:tcW w:w="164" w:type="pct"/>
          </w:tcPr>
          <w:p w14:paraId="64427807" w14:textId="77777777" w:rsidR="00E8550F" w:rsidRPr="00FF6EC8" w:rsidRDefault="00E8550F">
            <w:pPr>
              <w:rPr>
                <w:rFonts w:ascii="Cambria" w:hAnsi="Cambria" w:cs="Times New Roman"/>
                <w:sz w:val="20"/>
                <w:szCs w:val="20"/>
                <w:lang w:val="fr-FR"/>
              </w:rPr>
            </w:pPr>
          </w:p>
        </w:tc>
        <w:tc>
          <w:tcPr>
            <w:tcW w:w="164" w:type="pct"/>
          </w:tcPr>
          <w:p w14:paraId="6503826D" w14:textId="77777777" w:rsidR="00E8550F" w:rsidRPr="00FF6EC8" w:rsidRDefault="00E8550F">
            <w:pPr>
              <w:rPr>
                <w:rFonts w:ascii="Cambria" w:hAnsi="Cambria" w:cs="Times New Roman"/>
                <w:sz w:val="20"/>
                <w:szCs w:val="20"/>
                <w:lang w:val="fr-FR"/>
              </w:rPr>
            </w:pPr>
          </w:p>
        </w:tc>
        <w:tc>
          <w:tcPr>
            <w:tcW w:w="475" w:type="pct"/>
          </w:tcPr>
          <w:p w14:paraId="52AF804A" w14:textId="77777777" w:rsidR="00E8550F" w:rsidRPr="00FF6EC8" w:rsidRDefault="00E8550F">
            <w:pPr>
              <w:rPr>
                <w:rFonts w:ascii="Cambria" w:hAnsi="Cambria" w:cs="Times New Roman"/>
                <w:sz w:val="20"/>
                <w:szCs w:val="20"/>
                <w:lang w:val="fr-FR"/>
              </w:rPr>
            </w:pPr>
          </w:p>
        </w:tc>
        <w:tc>
          <w:tcPr>
            <w:tcW w:w="272" w:type="pct"/>
          </w:tcPr>
          <w:p w14:paraId="31D977EB" w14:textId="77777777" w:rsidR="00E8550F" w:rsidRPr="00FF6EC8" w:rsidRDefault="00E8550F">
            <w:pPr>
              <w:rPr>
                <w:rFonts w:ascii="Cambria" w:hAnsi="Cambria" w:cs="Times New Roman"/>
                <w:sz w:val="20"/>
                <w:szCs w:val="20"/>
                <w:lang w:val="fr-FR"/>
              </w:rPr>
            </w:pPr>
          </w:p>
        </w:tc>
        <w:tc>
          <w:tcPr>
            <w:tcW w:w="510" w:type="pct"/>
          </w:tcPr>
          <w:p w14:paraId="7EDA2E76" w14:textId="77777777" w:rsidR="00E8550F" w:rsidRPr="00FF6EC8" w:rsidRDefault="00E8550F">
            <w:pPr>
              <w:rPr>
                <w:rFonts w:ascii="Cambria" w:hAnsi="Cambria" w:cs="Times New Roman"/>
                <w:sz w:val="20"/>
                <w:szCs w:val="20"/>
                <w:lang w:val="fr-FR"/>
              </w:rPr>
            </w:pPr>
          </w:p>
        </w:tc>
      </w:tr>
      <w:tr w:rsidR="00E8550F" w:rsidRPr="00611417" w14:paraId="2E7800EF" w14:textId="77777777" w:rsidTr="00DC6409">
        <w:tc>
          <w:tcPr>
            <w:tcW w:w="443" w:type="pct"/>
          </w:tcPr>
          <w:p w14:paraId="00960AC2"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RE_Q07</w:t>
            </w:r>
          </w:p>
        </w:tc>
        <w:tc>
          <w:tcPr>
            <w:tcW w:w="2333" w:type="pct"/>
          </w:tcPr>
          <w:p w14:paraId="17276808"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Le niveau de participation attendu au programme de réadaptation était raisonnable.</w:t>
            </w:r>
          </w:p>
        </w:tc>
        <w:tc>
          <w:tcPr>
            <w:tcW w:w="475" w:type="pct"/>
          </w:tcPr>
          <w:p w14:paraId="5DCEAD2F" w14:textId="77777777" w:rsidR="00E8550F" w:rsidRPr="00FF6EC8" w:rsidRDefault="00E8550F">
            <w:pPr>
              <w:rPr>
                <w:rFonts w:ascii="Cambria" w:hAnsi="Cambria" w:cs="Times New Roman"/>
                <w:sz w:val="20"/>
                <w:szCs w:val="20"/>
                <w:lang w:val="fr-FR"/>
              </w:rPr>
            </w:pPr>
          </w:p>
        </w:tc>
        <w:tc>
          <w:tcPr>
            <w:tcW w:w="164" w:type="pct"/>
          </w:tcPr>
          <w:p w14:paraId="5CD6C4D8" w14:textId="77777777" w:rsidR="00E8550F" w:rsidRPr="00FF6EC8" w:rsidRDefault="00E8550F">
            <w:pPr>
              <w:rPr>
                <w:rFonts w:ascii="Cambria" w:hAnsi="Cambria" w:cs="Times New Roman"/>
                <w:sz w:val="20"/>
                <w:szCs w:val="20"/>
                <w:lang w:val="fr-FR"/>
              </w:rPr>
            </w:pPr>
          </w:p>
        </w:tc>
        <w:tc>
          <w:tcPr>
            <w:tcW w:w="164" w:type="pct"/>
          </w:tcPr>
          <w:p w14:paraId="364A6FAE" w14:textId="77777777" w:rsidR="00E8550F" w:rsidRPr="00FF6EC8" w:rsidRDefault="00E8550F">
            <w:pPr>
              <w:rPr>
                <w:rFonts w:ascii="Cambria" w:hAnsi="Cambria" w:cs="Times New Roman"/>
                <w:sz w:val="20"/>
                <w:szCs w:val="20"/>
                <w:lang w:val="fr-FR"/>
              </w:rPr>
            </w:pPr>
          </w:p>
        </w:tc>
        <w:tc>
          <w:tcPr>
            <w:tcW w:w="164" w:type="pct"/>
          </w:tcPr>
          <w:p w14:paraId="60AB3E8D" w14:textId="77777777" w:rsidR="00E8550F" w:rsidRPr="00FF6EC8" w:rsidRDefault="00E8550F">
            <w:pPr>
              <w:rPr>
                <w:rFonts w:ascii="Cambria" w:hAnsi="Cambria" w:cs="Times New Roman"/>
                <w:sz w:val="20"/>
                <w:szCs w:val="20"/>
                <w:lang w:val="fr-FR"/>
              </w:rPr>
            </w:pPr>
          </w:p>
        </w:tc>
        <w:tc>
          <w:tcPr>
            <w:tcW w:w="475" w:type="pct"/>
          </w:tcPr>
          <w:p w14:paraId="248B86FC" w14:textId="77777777" w:rsidR="00E8550F" w:rsidRPr="00FF6EC8" w:rsidRDefault="00E8550F">
            <w:pPr>
              <w:rPr>
                <w:rFonts w:ascii="Cambria" w:hAnsi="Cambria" w:cs="Times New Roman"/>
                <w:sz w:val="20"/>
                <w:szCs w:val="20"/>
                <w:lang w:val="fr-FR"/>
              </w:rPr>
            </w:pPr>
          </w:p>
        </w:tc>
        <w:tc>
          <w:tcPr>
            <w:tcW w:w="272" w:type="pct"/>
          </w:tcPr>
          <w:p w14:paraId="17C62A45" w14:textId="77777777" w:rsidR="00E8550F" w:rsidRPr="00FF6EC8" w:rsidRDefault="00E8550F">
            <w:pPr>
              <w:rPr>
                <w:rFonts w:ascii="Cambria" w:hAnsi="Cambria" w:cs="Times New Roman"/>
                <w:sz w:val="20"/>
                <w:szCs w:val="20"/>
                <w:lang w:val="fr-FR"/>
              </w:rPr>
            </w:pPr>
          </w:p>
        </w:tc>
        <w:tc>
          <w:tcPr>
            <w:tcW w:w="510" w:type="pct"/>
          </w:tcPr>
          <w:p w14:paraId="28505FCD" w14:textId="77777777" w:rsidR="00E8550F" w:rsidRPr="00FF6EC8" w:rsidRDefault="00E8550F">
            <w:pPr>
              <w:rPr>
                <w:rFonts w:ascii="Cambria" w:hAnsi="Cambria" w:cs="Times New Roman"/>
                <w:sz w:val="20"/>
                <w:szCs w:val="20"/>
                <w:lang w:val="fr-FR"/>
              </w:rPr>
            </w:pPr>
          </w:p>
        </w:tc>
      </w:tr>
      <w:tr w:rsidR="00E8550F" w:rsidRPr="00611417" w14:paraId="1C5CB72F" w14:textId="77777777" w:rsidTr="00DC6409">
        <w:tc>
          <w:tcPr>
            <w:tcW w:w="443" w:type="pct"/>
          </w:tcPr>
          <w:p w14:paraId="4CC892E9"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RE_Q08</w:t>
            </w:r>
          </w:p>
        </w:tc>
        <w:tc>
          <w:tcPr>
            <w:tcW w:w="2333" w:type="pct"/>
          </w:tcPr>
          <w:p w14:paraId="45B8D66D"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J'ai essayé de suivre mon plan de ré</w:t>
            </w:r>
            <w:r>
              <w:rPr>
                <w:rFonts w:ascii="Cambria" w:hAnsi="Cambria"/>
                <w:sz w:val="20"/>
                <w:szCs w:val="20"/>
                <w:lang w:val="fr-FR"/>
              </w:rPr>
              <w:t>adapt</w:t>
            </w:r>
            <w:r w:rsidRPr="00FF6EC8">
              <w:rPr>
                <w:rFonts w:ascii="Cambria" w:hAnsi="Cambria"/>
                <w:sz w:val="20"/>
                <w:szCs w:val="20"/>
                <w:lang w:val="fr-FR"/>
              </w:rPr>
              <w:t>ation.</w:t>
            </w:r>
          </w:p>
        </w:tc>
        <w:tc>
          <w:tcPr>
            <w:tcW w:w="475" w:type="pct"/>
          </w:tcPr>
          <w:p w14:paraId="5F06EF02" w14:textId="77777777" w:rsidR="00E8550F" w:rsidRPr="00FF6EC8" w:rsidRDefault="00E8550F">
            <w:pPr>
              <w:rPr>
                <w:rFonts w:ascii="Cambria" w:hAnsi="Cambria" w:cs="Times New Roman"/>
                <w:sz w:val="20"/>
                <w:szCs w:val="20"/>
                <w:lang w:val="fr-FR"/>
              </w:rPr>
            </w:pPr>
          </w:p>
        </w:tc>
        <w:tc>
          <w:tcPr>
            <w:tcW w:w="164" w:type="pct"/>
          </w:tcPr>
          <w:p w14:paraId="280C10A5" w14:textId="77777777" w:rsidR="00E8550F" w:rsidRPr="00FF6EC8" w:rsidRDefault="00E8550F">
            <w:pPr>
              <w:rPr>
                <w:rFonts w:ascii="Cambria" w:hAnsi="Cambria" w:cs="Times New Roman"/>
                <w:sz w:val="20"/>
                <w:szCs w:val="20"/>
                <w:lang w:val="fr-FR"/>
              </w:rPr>
            </w:pPr>
          </w:p>
        </w:tc>
        <w:tc>
          <w:tcPr>
            <w:tcW w:w="164" w:type="pct"/>
          </w:tcPr>
          <w:p w14:paraId="71E75983" w14:textId="77777777" w:rsidR="00E8550F" w:rsidRPr="00FF6EC8" w:rsidRDefault="00E8550F">
            <w:pPr>
              <w:rPr>
                <w:rFonts w:ascii="Cambria" w:hAnsi="Cambria" w:cs="Times New Roman"/>
                <w:sz w:val="20"/>
                <w:szCs w:val="20"/>
                <w:lang w:val="fr-FR"/>
              </w:rPr>
            </w:pPr>
          </w:p>
        </w:tc>
        <w:tc>
          <w:tcPr>
            <w:tcW w:w="164" w:type="pct"/>
          </w:tcPr>
          <w:p w14:paraId="5361F30B" w14:textId="77777777" w:rsidR="00E8550F" w:rsidRPr="00FF6EC8" w:rsidRDefault="00E8550F">
            <w:pPr>
              <w:rPr>
                <w:rFonts w:ascii="Cambria" w:hAnsi="Cambria" w:cs="Times New Roman"/>
                <w:sz w:val="20"/>
                <w:szCs w:val="20"/>
                <w:lang w:val="fr-FR"/>
              </w:rPr>
            </w:pPr>
          </w:p>
        </w:tc>
        <w:tc>
          <w:tcPr>
            <w:tcW w:w="475" w:type="pct"/>
          </w:tcPr>
          <w:p w14:paraId="6FB5E1F5" w14:textId="77777777" w:rsidR="00E8550F" w:rsidRPr="00FF6EC8" w:rsidRDefault="00E8550F">
            <w:pPr>
              <w:rPr>
                <w:rFonts w:ascii="Cambria" w:hAnsi="Cambria" w:cs="Times New Roman"/>
                <w:sz w:val="20"/>
                <w:szCs w:val="20"/>
                <w:lang w:val="fr-FR"/>
              </w:rPr>
            </w:pPr>
          </w:p>
        </w:tc>
        <w:tc>
          <w:tcPr>
            <w:tcW w:w="272" w:type="pct"/>
          </w:tcPr>
          <w:p w14:paraId="2FAA6299" w14:textId="77777777" w:rsidR="00E8550F" w:rsidRPr="00FF6EC8" w:rsidRDefault="00E8550F">
            <w:pPr>
              <w:rPr>
                <w:rFonts w:ascii="Cambria" w:hAnsi="Cambria" w:cs="Times New Roman"/>
                <w:sz w:val="20"/>
                <w:szCs w:val="20"/>
                <w:lang w:val="fr-FR"/>
              </w:rPr>
            </w:pPr>
          </w:p>
        </w:tc>
        <w:tc>
          <w:tcPr>
            <w:tcW w:w="510" w:type="pct"/>
          </w:tcPr>
          <w:p w14:paraId="36956551" w14:textId="77777777" w:rsidR="00E8550F" w:rsidRPr="00FF6EC8" w:rsidRDefault="00E8550F">
            <w:pPr>
              <w:rPr>
                <w:rFonts w:ascii="Cambria" w:hAnsi="Cambria" w:cs="Times New Roman"/>
                <w:sz w:val="20"/>
                <w:szCs w:val="20"/>
                <w:lang w:val="fr-FR"/>
              </w:rPr>
            </w:pPr>
          </w:p>
        </w:tc>
      </w:tr>
      <w:tr w:rsidR="00E8550F" w:rsidRPr="00611417" w14:paraId="4BF087D4" w14:textId="77777777" w:rsidTr="00DC6409">
        <w:tc>
          <w:tcPr>
            <w:tcW w:w="443" w:type="pct"/>
          </w:tcPr>
          <w:p w14:paraId="2BEC48FD" w14:textId="77777777" w:rsidR="00E8550F" w:rsidRPr="00FF6EC8" w:rsidRDefault="00E8550F">
            <w:pPr>
              <w:rPr>
                <w:rFonts w:ascii="Cambria" w:hAnsi="Cambria" w:cs="Times New Roman"/>
                <w:sz w:val="20"/>
                <w:szCs w:val="20"/>
                <w:lang w:val="fr-FR"/>
              </w:rPr>
            </w:pPr>
          </w:p>
        </w:tc>
        <w:tc>
          <w:tcPr>
            <w:tcW w:w="2333" w:type="pct"/>
          </w:tcPr>
          <w:p w14:paraId="22B8CD41"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w:t>
            </w:r>
            <w:r w:rsidRPr="00FF6EC8">
              <w:rPr>
                <w:rFonts w:ascii="Cambria" w:hAnsi="Cambria"/>
                <w:sz w:val="20"/>
                <w:szCs w:val="20"/>
                <w:lang w:val="fr-FR"/>
              </w:rPr>
              <w:t>Les obstacles font référence à la présence d’un problème de santé physique ou mentale temporaire ou permanent qui limite ou empêche le client de jouer son rôle de manière raisonnable sur le lieu de travail, à la maison ou dans la communauté.</w:t>
            </w:r>
          </w:p>
        </w:tc>
        <w:tc>
          <w:tcPr>
            <w:tcW w:w="475" w:type="pct"/>
          </w:tcPr>
          <w:p w14:paraId="26A70B0F" w14:textId="77777777" w:rsidR="00E8550F" w:rsidRPr="00FF6EC8" w:rsidRDefault="00E8550F">
            <w:pPr>
              <w:rPr>
                <w:rFonts w:ascii="Cambria" w:hAnsi="Cambria" w:cs="Times New Roman"/>
                <w:sz w:val="20"/>
                <w:szCs w:val="20"/>
                <w:lang w:val="fr-FR"/>
              </w:rPr>
            </w:pPr>
          </w:p>
        </w:tc>
        <w:tc>
          <w:tcPr>
            <w:tcW w:w="164" w:type="pct"/>
          </w:tcPr>
          <w:p w14:paraId="71600D1F" w14:textId="77777777" w:rsidR="00E8550F" w:rsidRPr="00FF6EC8" w:rsidRDefault="00E8550F">
            <w:pPr>
              <w:rPr>
                <w:rFonts w:ascii="Cambria" w:hAnsi="Cambria" w:cs="Times New Roman"/>
                <w:sz w:val="20"/>
                <w:szCs w:val="20"/>
                <w:lang w:val="fr-FR"/>
              </w:rPr>
            </w:pPr>
          </w:p>
        </w:tc>
        <w:tc>
          <w:tcPr>
            <w:tcW w:w="164" w:type="pct"/>
          </w:tcPr>
          <w:p w14:paraId="0CE453D4" w14:textId="77777777" w:rsidR="00E8550F" w:rsidRPr="00FF6EC8" w:rsidRDefault="00E8550F">
            <w:pPr>
              <w:rPr>
                <w:rFonts w:ascii="Cambria" w:hAnsi="Cambria" w:cs="Times New Roman"/>
                <w:sz w:val="20"/>
                <w:szCs w:val="20"/>
                <w:lang w:val="fr-FR"/>
              </w:rPr>
            </w:pPr>
          </w:p>
        </w:tc>
        <w:tc>
          <w:tcPr>
            <w:tcW w:w="164" w:type="pct"/>
          </w:tcPr>
          <w:p w14:paraId="2E709F58" w14:textId="77777777" w:rsidR="00E8550F" w:rsidRPr="00FF6EC8" w:rsidRDefault="00E8550F">
            <w:pPr>
              <w:rPr>
                <w:rFonts w:ascii="Cambria" w:hAnsi="Cambria" w:cs="Times New Roman"/>
                <w:sz w:val="20"/>
                <w:szCs w:val="20"/>
                <w:lang w:val="fr-FR"/>
              </w:rPr>
            </w:pPr>
          </w:p>
        </w:tc>
        <w:tc>
          <w:tcPr>
            <w:tcW w:w="475" w:type="pct"/>
          </w:tcPr>
          <w:p w14:paraId="319DB6B5" w14:textId="77777777" w:rsidR="00E8550F" w:rsidRPr="00FF6EC8" w:rsidRDefault="00E8550F">
            <w:pPr>
              <w:rPr>
                <w:rFonts w:ascii="Cambria" w:hAnsi="Cambria" w:cs="Times New Roman"/>
                <w:sz w:val="20"/>
                <w:szCs w:val="20"/>
                <w:lang w:val="fr-FR"/>
              </w:rPr>
            </w:pPr>
          </w:p>
        </w:tc>
        <w:tc>
          <w:tcPr>
            <w:tcW w:w="272" w:type="pct"/>
          </w:tcPr>
          <w:p w14:paraId="0A76F907" w14:textId="77777777" w:rsidR="00E8550F" w:rsidRPr="00FF6EC8" w:rsidRDefault="00E8550F">
            <w:pPr>
              <w:rPr>
                <w:rFonts w:ascii="Cambria" w:hAnsi="Cambria" w:cs="Times New Roman"/>
                <w:sz w:val="20"/>
                <w:szCs w:val="20"/>
                <w:lang w:val="fr-FR"/>
              </w:rPr>
            </w:pPr>
          </w:p>
        </w:tc>
        <w:tc>
          <w:tcPr>
            <w:tcW w:w="510" w:type="pct"/>
          </w:tcPr>
          <w:p w14:paraId="113C28A9" w14:textId="77777777" w:rsidR="00E8550F" w:rsidRPr="00FF6EC8" w:rsidRDefault="00E8550F">
            <w:pPr>
              <w:rPr>
                <w:rFonts w:ascii="Cambria" w:hAnsi="Cambria" w:cs="Times New Roman"/>
                <w:sz w:val="20"/>
                <w:szCs w:val="20"/>
                <w:lang w:val="fr-FR"/>
              </w:rPr>
            </w:pPr>
          </w:p>
        </w:tc>
      </w:tr>
      <w:tr w:rsidR="00E8550F" w:rsidRPr="00611417" w14:paraId="35C532EE" w14:textId="77777777" w:rsidTr="00DC6409">
        <w:tc>
          <w:tcPr>
            <w:tcW w:w="443" w:type="pct"/>
          </w:tcPr>
          <w:p w14:paraId="65979ED7"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RE_Q09</w:t>
            </w:r>
          </w:p>
        </w:tc>
        <w:tc>
          <w:tcPr>
            <w:tcW w:w="2333" w:type="pct"/>
          </w:tcPr>
          <w:p w14:paraId="04B57B3F" w14:textId="77777777" w:rsidR="00E8550F" w:rsidRPr="00FF6EC8" w:rsidRDefault="00E8550F">
            <w:pPr>
              <w:rPr>
                <w:rFonts w:ascii="Cambria" w:hAnsi="Cambria" w:cs="Times New Roman"/>
                <w:b/>
                <w:sz w:val="20"/>
                <w:szCs w:val="20"/>
                <w:lang w:val="fr-FR"/>
              </w:rPr>
            </w:pPr>
            <w:r w:rsidRPr="00FF6EC8">
              <w:rPr>
                <w:rFonts w:ascii="Cambria" w:hAnsi="Cambria"/>
                <w:sz w:val="20"/>
                <w:szCs w:val="20"/>
                <w:lang w:val="fr-FR"/>
              </w:rPr>
              <w:t>Depuis que je participe au programme de réadaptation d’ACC, mes obstacles ont diminué. [Note à l’</w:t>
            </w:r>
            <w:r>
              <w:rPr>
                <w:rFonts w:ascii="Cambria" w:hAnsi="Cambria"/>
                <w:sz w:val="20"/>
                <w:szCs w:val="20"/>
                <w:lang w:val="fr-FR"/>
              </w:rPr>
              <w:t>enquêteur :</w:t>
            </w:r>
            <w:r w:rsidRPr="00FF6EC8">
              <w:rPr>
                <w:rFonts w:ascii="Cambria" w:hAnsi="Cambria"/>
                <w:sz w:val="20"/>
                <w:szCs w:val="20"/>
                <w:lang w:val="fr-FR"/>
              </w:rPr>
              <w:t xml:space="preserve"> si le répondant a besoin d’un rappel de l’échelle «Veuillez utiliser un nombre compris entre 1 et 5, où 1 est pas du tout d'accord et 5 est tout à fait d’accord. »]</w:t>
            </w:r>
          </w:p>
        </w:tc>
        <w:tc>
          <w:tcPr>
            <w:tcW w:w="475" w:type="pct"/>
          </w:tcPr>
          <w:p w14:paraId="4145CAE5" w14:textId="77777777" w:rsidR="00E8550F" w:rsidRPr="00FF6EC8" w:rsidRDefault="00E8550F">
            <w:pPr>
              <w:rPr>
                <w:rFonts w:ascii="Cambria" w:hAnsi="Cambria" w:cs="Times New Roman"/>
                <w:sz w:val="20"/>
                <w:szCs w:val="20"/>
                <w:lang w:val="fr-FR"/>
              </w:rPr>
            </w:pPr>
          </w:p>
        </w:tc>
        <w:tc>
          <w:tcPr>
            <w:tcW w:w="164" w:type="pct"/>
          </w:tcPr>
          <w:p w14:paraId="2D859713" w14:textId="77777777" w:rsidR="00E8550F" w:rsidRPr="00FF6EC8" w:rsidRDefault="00E8550F">
            <w:pPr>
              <w:rPr>
                <w:rFonts w:ascii="Cambria" w:hAnsi="Cambria" w:cs="Times New Roman"/>
                <w:sz w:val="20"/>
                <w:szCs w:val="20"/>
                <w:lang w:val="fr-FR"/>
              </w:rPr>
            </w:pPr>
          </w:p>
        </w:tc>
        <w:tc>
          <w:tcPr>
            <w:tcW w:w="164" w:type="pct"/>
          </w:tcPr>
          <w:p w14:paraId="79016C3F" w14:textId="77777777" w:rsidR="00E8550F" w:rsidRPr="00FF6EC8" w:rsidRDefault="00E8550F">
            <w:pPr>
              <w:rPr>
                <w:rFonts w:ascii="Cambria" w:hAnsi="Cambria" w:cs="Times New Roman"/>
                <w:sz w:val="20"/>
                <w:szCs w:val="20"/>
                <w:lang w:val="fr-FR"/>
              </w:rPr>
            </w:pPr>
          </w:p>
        </w:tc>
        <w:tc>
          <w:tcPr>
            <w:tcW w:w="164" w:type="pct"/>
          </w:tcPr>
          <w:p w14:paraId="46A29D81" w14:textId="77777777" w:rsidR="00E8550F" w:rsidRPr="00FF6EC8" w:rsidRDefault="00E8550F">
            <w:pPr>
              <w:rPr>
                <w:rFonts w:ascii="Cambria" w:hAnsi="Cambria" w:cs="Times New Roman"/>
                <w:sz w:val="20"/>
                <w:szCs w:val="20"/>
                <w:lang w:val="fr-FR"/>
              </w:rPr>
            </w:pPr>
          </w:p>
        </w:tc>
        <w:tc>
          <w:tcPr>
            <w:tcW w:w="475" w:type="pct"/>
          </w:tcPr>
          <w:p w14:paraId="67813800" w14:textId="77777777" w:rsidR="00E8550F" w:rsidRPr="00FF6EC8" w:rsidRDefault="00E8550F">
            <w:pPr>
              <w:rPr>
                <w:rFonts w:ascii="Cambria" w:hAnsi="Cambria" w:cs="Times New Roman"/>
                <w:sz w:val="20"/>
                <w:szCs w:val="20"/>
                <w:lang w:val="fr-FR"/>
              </w:rPr>
            </w:pPr>
          </w:p>
        </w:tc>
        <w:tc>
          <w:tcPr>
            <w:tcW w:w="272" w:type="pct"/>
          </w:tcPr>
          <w:p w14:paraId="634E458B" w14:textId="77777777" w:rsidR="00E8550F" w:rsidRPr="00FF6EC8" w:rsidRDefault="00E8550F">
            <w:pPr>
              <w:rPr>
                <w:rFonts w:ascii="Cambria" w:hAnsi="Cambria" w:cs="Times New Roman"/>
                <w:sz w:val="20"/>
                <w:szCs w:val="20"/>
                <w:lang w:val="fr-FR"/>
              </w:rPr>
            </w:pPr>
          </w:p>
        </w:tc>
        <w:tc>
          <w:tcPr>
            <w:tcW w:w="510" w:type="pct"/>
          </w:tcPr>
          <w:p w14:paraId="4CCED4C4" w14:textId="77777777" w:rsidR="00E8550F" w:rsidRPr="00FF6EC8" w:rsidRDefault="00E8550F">
            <w:pPr>
              <w:rPr>
                <w:rFonts w:ascii="Cambria" w:hAnsi="Cambria" w:cs="Times New Roman"/>
                <w:sz w:val="20"/>
                <w:szCs w:val="20"/>
                <w:lang w:val="fr-FR"/>
              </w:rPr>
            </w:pPr>
          </w:p>
        </w:tc>
      </w:tr>
      <w:tr w:rsidR="00E8550F" w:rsidRPr="00611417" w14:paraId="6F822542" w14:textId="77777777" w:rsidTr="00DC6409">
        <w:tc>
          <w:tcPr>
            <w:tcW w:w="443" w:type="pct"/>
          </w:tcPr>
          <w:p w14:paraId="693F9220"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RE_Q10</w:t>
            </w:r>
          </w:p>
        </w:tc>
        <w:tc>
          <w:tcPr>
            <w:tcW w:w="2333" w:type="pct"/>
          </w:tcPr>
          <w:p w14:paraId="46D5C245" w14:textId="77777777" w:rsidR="00E8550F" w:rsidRPr="00FF6EC8" w:rsidRDefault="00E8550F">
            <w:pPr>
              <w:rPr>
                <w:rFonts w:ascii="Cambria" w:hAnsi="Cambria" w:cs="Times New Roman"/>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RE_Q09 =1 or 2]</w:t>
            </w:r>
            <w:r w:rsidRPr="00FF6EC8">
              <w:rPr>
                <w:rFonts w:ascii="Cambria" w:hAnsi="Cambria" w:cs="Times New Roman"/>
                <w:sz w:val="20"/>
                <w:szCs w:val="20"/>
                <w:lang w:val="fr-FR"/>
              </w:rPr>
              <w:t xml:space="preserve"> Dans quel contexte l’un de vos obstacles s’est-il aggrav</w:t>
            </w:r>
            <w:r w:rsidRPr="00FF6EC8">
              <w:rPr>
                <w:rFonts w:ascii="Cambria" w:hAnsi="Cambria"/>
                <w:sz w:val="20"/>
                <w:szCs w:val="20"/>
                <w:lang w:val="fr-FR"/>
              </w:rPr>
              <w:t>é</w:t>
            </w:r>
            <w:r w:rsidRPr="00FF6EC8">
              <w:rPr>
                <w:rFonts w:ascii="Cambria" w:hAnsi="Cambria" w:cs="Times New Roman"/>
                <w:sz w:val="20"/>
                <w:szCs w:val="20"/>
                <w:lang w:val="fr-FR"/>
              </w:rPr>
              <w:t xml:space="preserve">? </w:t>
            </w:r>
          </w:p>
          <w:p w14:paraId="118AB972"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À</w:t>
            </w:r>
            <w:r w:rsidRPr="00FF6EC8">
              <w:rPr>
                <w:rFonts w:ascii="Cambria" w:hAnsi="Cambria"/>
                <w:sz w:val="20"/>
                <w:szCs w:val="20"/>
                <w:lang w:val="fr-FR"/>
              </w:rPr>
              <w:t xml:space="preserve"> la maison</w:t>
            </w:r>
          </w:p>
          <w:p w14:paraId="11F8FEDE"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Au travail</w:t>
            </w:r>
          </w:p>
          <w:p w14:paraId="185643D2" w14:textId="77777777" w:rsidR="00E8550F" w:rsidRPr="00FF6EC8" w:rsidRDefault="00E8550F">
            <w:pPr>
              <w:rPr>
                <w:rFonts w:ascii="Cambria" w:hAnsi="Cambria"/>
                <w:sz w:val="20"/>
                <w:szCs w:val="20"/>
                <w:lang w:val="fr-FR"/>
              </w:rPr>
            </w:pPr>
            <w:r w:rsidRPr="00FF6EC8">
              <w:rPr>
                <w:rFonts w:ascii="Cambria" w:hAnsi="Cambria"/>
                <w:sz w:val="20"/>
                <w:szCs w:val="20"/>
                <w:lang w:val="fr-FR"/>
              </w:rPr>
              <w:t>3</w:t>
            </w:r>
            <w:r>
              <w:rPr>
                <w:rFonts w:ascii="Cambria" w:hAnsi="Cambria"/>
                <w:sz w:val="20"/>
                <w:szCs w:val="20"/>
                <w:lang w:val="fr-FR"/>
              </w:rPr>
              <w:t> :</w:t>
            </w:r>
            <w:r w:rsidRPr="00FF6EC8">
              <w:rPr>
                <w:rFonts w:ascii="Cambria" w:hAnsi="Cambria"/>
                <w:sz w:val="20"/>
                <w:szCs w:val="20"/>
                <w:lang w:val="fr-FR"/>
              </w:rPr>
              <w:t xml:space="preserve"> Dans la communauté</w:t>
            </w:r>
          </w:p>
          <w:p w14:paraId="40749978" w14:textId="77777777" w:rsidR="00E8550F" w:rsidRPr="00FF6EC8" w:rsidRDefault="00E8550F">
            <w:pPr>
              <w:rPr>
                <w:rFonts w:ascii="Cambria" w:hAnsi="Cambria"/>
                <w:sz w:val="20"/>
                <w:szCs w:val="20"/>
                <w:lang w:val="fr-FR"/>
              </w:rPr>
            </w:pPr>
            <w:r w:rsidRPr="00FF6EC8">
              <w:rPr>
                <w:rFonts w:ascii="Cambria" w:hAnsi="Cambria"/>
                <w:sz w:val="20"/>
                <w:szCs w:val="20"/>
                <w:lang w:val="fr-FR"/>
              </w:rPr>
              <w:t>4</w:t>
            </w:r>
            <w:r>
              <w:rPr>
                <w:rFonts w:ascii="Cambria" w:hAnsi="Cambria"/>
                <w:sz w:val="20"/>
                <w:szCs w:val="20"/>
                <w:lang w:val="fr-FR"/>
              </w:rPr>
              <w:t> :</w:t>
            </w:r>
            <w:r w:rsidRPr="00FF6EC8">
              <w:rPr>
                <w:rFonts w:ascii="Cambria" w:hAnsi="Cambria"/>
                <w:sz w:val="20"/>
                <w:szCs w:val="20"/>
                <w:lang w:val="fr-FR"/>
              </w:rPr>
              <w:t xml:space="preserve"> </w:t>
            </w:r>
            <w:r w:rsidRPr="00466B8F">
              <w:rPr>
                <w:rFonts w:ascii="Cambria" w:hAnsi="Cambria"/>
                <w:sz w:val="20"/>
                <w:szCs w:val="20"/>
                <w:lang w:val="fr-FR"/>
              </w:rPr>
              <w:t>Mes obstacles ne se sont pas aggravés</w:t>
            </w:r>
          </w:p>
          <w:p w14:paraId="543063B0"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5</w:t>
            </w:r>
            <w:r>
              <w:rPr>
                <w:rFonts w:ascii="Cambria" w:hAnsi="Cambria"/>
                <w:sz w:val="20"/>
                <w:szCs w:val="20"/>
                <w:lang w:val="fr-FR"/>
              </w:rPr>
              <w:t> :</w:t>
            </w:r>
            <w:r w:rsidRPr="00FF6EC8">
              <w:rPr>
                <w:rFonts w:ascii="Cambria" w:hAnsi="Cambria"/>
                <w:sz w:val="20"/>
                <w:szCs w:val="20"/>
                <w:lang w:val="fr-FR"/>
              </w:rPr>
              <w:t xml:space="preserve"> Autre </w:t>
            </w:r>
            <w:r w:rsidRPr="00FF6EC8">
              <w:rPr>
                <w:rFonts w:ascii="Cambria" w:hAnsi="Cambria" w:cs="Times New Roman"/>
                <w:sz w:val="20"/>
                <w:szCs w:val="20"/>
                <w:lang w:val="fr-FR"/>
              </w:rPr>
              <w:t>[</w:t>
            </w:r>
            <w:r>
              <w:rPr>
                <w:rFonts w:ascii="Cambria" w:hAnsi="Cambria" w:cs="Times New Roman"/>
                <w:sz w:val="20"/>
                <w:szCs w:val="20"/>
                <w:lang w:val="fr-FR"/>
              </w:rPr>
              <w:t>Zone de texte</w:t>
            </w:r>
            <w:r w:rsidRPr="00FF6EC8">
              <w:rPr>
                <w:rFonts w:ascii="Cambria" w:hAnsi="Cambria" w:cs="Times New Roman"/>
                <w:sz w:val="20"/>
                <w:szCs w:val="20"/>
                <w:lang w:val="fr-FR"/>
              </w:rPr>
              <w:t>]</w:t>
            </w:r>
          </w:p>
          <w:p w14:paraId="5F6D41A2"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[NE PAS LIRE]</w:t>
            </w:r>
          </w:p>
          <w:p w14:paraId="7D7BD6DD" w14:textId="77777777" w:rsidR="00E8550F" w:rsidRPr="00FF6EC8" w:rsidRDefault="00E8550F">
            <w:pPr>
              <w:rPr>
                <w:rFonts w:ascii="Cambria" w:hAnsi="Cambria" w:cs="Times New Roman"/>
                <w:b/>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sz w:val="20"/>
                <w:szCs w:val="20"/>
                <w:lang w:val="fr-FR"/>
              </w:rPr>
              <w:t xml:space="preserve"> [NE PAS LIRE]</w:t>
            </w:r>
          </w:p>
        </w:tc>
        <w:tc>
          <w:tcPr>
            <w:tcW w:w="2224" w:type="pct"/>
            <w:gridSpan w:val="7"/>
          </w:tcPr>
          <w:p w14:paraId="12EED586"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&lt;</w:t>
            </w:r>
            <w:r w:rsidRPr="00324785">
              <w:rPr>
                <w:rFonts w:ascii="Cambria" w:hAnsi="Cambria" w:cs="Times New Roman"/>
                <w:sz w:val="20"/>
                <w:szCs w:val="20"/>
                <w:lang w:val="fr-CA"/>
              </w:rPr>
              <w:t>Réponse sélectionnée, sélectionnez plus d'une réponse</w:t>
            </w:r>
            <w:r>
              <w:rPr>
                <w:rFonts w:ascii="Cambria" w:hAnsi="Cambria" w:cs="Times New Roman"/>
                <w:sz w:val="20"/>
                <w:szCs w:val="20"/>
                <w:lang w:val="fr-CA"/>
              </w:rPr>
              <w:t xml:space="preserve">&gt; </w:t>
            </w:r>
          </w:p>
        </w:tc>
      </w:tr>
    </w:tbl>
    <w:p w14:paraId="48464FCB" w14:textId="77777777" w:rsidR="00DC6409" w:rsidRPr="00611417" w:rsidRDefault="00DC6409">
      <w:pPr>
        <w:rPr>
          <w:lang w:val="fr-CA"/>
        </w:rPr>
      </w:pPr>
      <w:r w:rsidRPr="00611417">
        <w:rPr>
          <w:lang w:val="fr-CA"/>
        </w:rPr>
        <w:br w:type="page"/>
      </w:r>
    </w:p>
    <w:tbl>
      <w:tblPr>
        <w:tblStyle w:val="TableGrid1"/>
        <w:tblW w:w="5000" w:type="pct"/>
        <w:tblLook w:val="04A0" w:firstRow="1" w:lastRow="0" w:firstColumn="1" w:lastColumn="0" w:noHBand="0" w:noVBand="1"/>
      </w:tblPr>
      <w:tblGrid>
        <w:gridCol w:w="883"/>
        <w:gridCol w:w="4648"/>
        <w:gridCol w:w="946"/>
        <w:gridCol w:w="327"/>
        <w:gridCol w:w="327"/>
        <w:gridCol w:w="327"/>
        <w:gridCol w:w="946"/>
        <w:gridCol w:w="542"/>
        <w:gridCol w:w="1016"/>
      </w:tblGrid>
      <w:tr w:rsidR="00E8550F" w:rsidRPr="00611417" w14:paraId="11360C2B" w14:textId="77777777" w:rsidTr="00DC6409">
        <w:tc>
          <w:tcPr>
            <w:tcW w:w="443" w:type="pct"/>
          </w:tcPr>
          <w:p w14:paraId="6EDC3BED" w14:textId="6974FE22"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RE_Q11</w:t>
            </w:r>
          </w:p>
        </w:tc>
        <w:tc>
          <w:tcPr>
            <w:tcW w:w="2333" w:type="pct"/>
          </w:tcPr>
          <w:p w14:paraId="11F3E31E" w14:textId="77777777" w:rsidR="00E8550F" w:rsidRPr="00FF6EC8" w:rsidRDefault="00E8550F">
            <w:pPr>
              <w:rPr>
                <w:rFonts w:ascii="Cambria" w:hAnsi="Cambria" w:cs="Times New Roman"/>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RE_Q09 =4 or 5]</w:t>
            </w:r>
            <w:r w:rsidRPr="00FF6EC8">
              <w:rPr>
                <w:rFonts w:ascii="Cambria" w:hAnsi="Cambria" w:cs="Times New Roman"/>
                <w:sz w:val="20"/>
                <w:szCs w:val="20"/>
                <w:lang w:val="fr-FR"/>
              </w:rPr>
              <w:t xml:space="preserve"> Dans quel contexte l’un de vos obstacles s’est-il am</w:t>
            </w:r>
            <w:r w:rsidRPr="00FF6EC8">
              <w:rPr>
                <w:rFonts w:ascii="Cambria" w:hAnsi="Cambria"/>
                <w:sz w:val="20"/>
                <w:szCs w:val="20"/>
                <w:lang w:val="fr-FR"/>
              </w:rPr>
              <w:t>élioré</w:t>
            </w:r>
            <w:r w:rsidRPr="00FF6EC8">
              <w:rPr>
                <w:rFonts w:ascii="Cambria" w:hAnsi="Cambria" w:cs="Times New Roman"/>
                <w:sz w:val="20"/>
                <w:szCs w:val="20"/>
                <w:lang w:val="fr-FR"/>
              </w:rPr>
              <w:t>?</w:t>
            </w:r>
          </w:p>
          <w:p w14:paraId="545CBEA7"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À</w:t>
            </w:r>
            <w:r w:rsidRPr="00FF6EC8">
              <w:rPr>
                <w:rFonts w:ascii="Cambria" w:hAnsi="Cambria"/>
                <w:sz w:val="20"/>
                <w:szCs w:val="20"/>
                <w:lang w:val="fr-FR"/>
              </w:rPr>
              <w:t xml:space="preserve"> la maison</w:t>
            </w:r>
          </w:p>
          <w:p w14:paraId="050AF4D2"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Au travail</w:t>
            </w:r>
          </w:p>
          <w:p w14:paraId="105EE233" w14:textId="77777777" w:rsidR="00E8550F" w:rsidRPr="00FF6EC8" w:rsidRDefault="00E8550F">
            <w:pPr>
              <w:rPr>
                <w:rFonts w:ascii="Cambria" w:hAnsi="Cambria"/>
                <w:sz w:val="20"/>
                <w:szCs w:val="20"/>
                <w:lang w:val="fr-FR"/>
              </w:rPr>
            </w:pPr>
            <w:r w:rsidRPr="00FF6EC8">
              <w:rPr>
                <w:rFonts w:ascii="Cambria" w:hAnsi="Cambria"/>
                <w:sz w:val="20"/>
                <w:szCs w:val="20"/>
                <w:lang w:val="fr-FR"/>
              </w:rPr>
              <w:t>3</w:t>
            </w:r>
            <w:r>
              <w:rPr>
                <w:rFonts w:ascii="Cambria" w:hAnsi="Cambria"/>
                <w:sz w:val="20"/>
                <w:szCs w:val="20"/>
                <w:lang w:val="fr-FR"/>
              </w:rPr>
              <w:t> :</w:t>
            </w:r>
            <w:r w:rsidRPr="00FF6EC8">
              <w:rPr>
                <w:rFonts w:ascii="Cambria" w:hAnsi="Cambria"/>
                <w:sz w:val="20"/>
                <w:szCs w:val="20"/>
                <w:lang w:val="fr-FR"/>
              </w:rPr>
              <w:t xml:space="preserve"> Dans la communauté</w:t>
            </w:r>
          </w:p>
          <w:p w14:paraId="23188410" w14:textId="77777777" w:rsidR="00E8550F" w:rsidRPr="00FF6EC8" w:rsidRDefault="00E8550F">
            <w:pPr>
              <w:rPr>
                <w:rFonts w:ascii="Cambria" w:hAnsi="Cambria"/>
                <w:sz w:val="20"/>
                <w:szCs w:val="20"/>
                <w:lang w:val="fr-FR"/>
              </w:rPr>
            </w:pPr>
            <w:r w:rsidRPr="00FF6EC8">
              <w:rPr>
                <w:rFonts w:ascii="Cambria" w:hAnsi="Cambria"/>
                <w:sz w:val="20"/>
                <w:szCs w:val="20"/>
                <w:lang w:val="fr-FR"/>
              </w:rPr>
              <w:t>4</w:t>
            </w:r>
            <w:r>
              <w:rPr>
                <w:rFonts w:ascii="Cambria" w:hAnsi="Cambria"/>
                <w:sz w:val="20"/>
                <w:szCs w:val="20"/>
                <w:lang w:val="fr-FR"/>
              </w:rPr>
              <w:t> :</w:t>
            </w:r>
            <w:r w:rsidRPr="00FF6EC8">
              <w:rPr>
                <w:rFonts w:ascii="Cambria" w:hAnsi="Cambria"/>
                <w:sz w:val="20"/>
                <w:szCs w:val="20"/>
                <w:lang w:val="fr-FR"/>
              </w:rPr>
              <w:t xml:space="preserve"> Il n'y a pas eu d'amélioration</w:t>
            </w:r>
          </w:p>
          <w:p w14:paraId="7E8F22DD"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5</w:t>
            </w:r>
            <w:r>
              <w:rPr>
                <w:rFonts w:ascii="Cambria" w:hAnsi="Cambria"/>
                <w:sz w:val="20"/>
                <w:szCs w:val="20"/>
                <w:lang w:val="fr-FR"/>
              </w:rPr>
              <w:t> :</w:t>
            </w:r>
            <w:r w:rsidRPr="00FF6EC8">
              <w:rPr>
                <w:rFonts w:ascii="Cambria" w:hAnsi="Cambria"/>
                <w:sz w:val="20"/>
                <w:szCs w:val="20"/>
                <w:lang w:val="fr-FR"/>
              </w:rPr>
              <w:t xml:space="preserve"> Autre </w:t>
            </w:r>
            <w:r w:rsidRPr="00FF6EC8">
              <w:rPr>
                <w:rFonts w:ascii="Cambria" w:hAnsi="Cambria" w:cs="Times New Roman"/>
                <w:sz w:val="20"/>
                <w:szCs w:val="20"/>
                <w:lang w:val="fr-FR"/>
              </w:rPr>
              <w:t>[</w:t>
            </w:r>
            <w:r>
              <w:rPr>
                <w:rFonts w:ascii="Cambria" w:hAnsi="Cambria" w:cs="Times New Roman"/>
                <w:sz w:val="20"/>
                <w:szCs w:val="20"/>
                <w:lang w:val="fr-FR"/>
              </w:rPr>
              <w:t>Zone de texte</w:t>
            </w:r>
            <w:r w:rsidRPr="00FF6EC8">
              <w:rPr>
                <w:rFonts w:ascii="Cambria" w:hAnsi="Cambria" w:cs="Times New Roman"/>
                <w:sz w:val="20"/>
                <w:szCs w:val="20"/>
                <w:lang w:val="fr-FR"/>
              </w:rPr>
              <w:t>]</w:t>
            </w:r>
          </w:p>
          <w:p w14:paraId="54397C4F"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[NE PAS LIRE]</w:t>
            </w:r>
          </w:p>
          <w:p w14:paraId="3C62BEA3" w14:textId="77777777" w:rsidR="00E8550F" w:rsidRPr="00FF6EC8" w:rsidRDefault="00E8550F">
            <w:pPr>
              <w:rPr>
                <w:rFonts w:ascii="Cambria" w:hAnsi="Cambria" w:cs="Times New Roman"/>
                <w:b/>
                <w:bCs/>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sz w:val="20"/>
                <w:szCs w:val="20"/>
                <w:lang w:val="fr-FR"/>
              </w:rPr>
              <w:t xml:space="preserve"> [NE PAS LIRE]</w:t>
            </w:r>
          </w:p>
        </w:tc>
        <w:tc>
          <w:tcPr>
            <w:tcW w:w="2224" w:type="pct"/>
            <w:gridSpan w:val="7"/>
          </w:tcPr>
          <w:p w14:paraId="3338482F" w14:textId="77777777" w:rsidR="00E8550F" w:rsidRPr="009821E8" w:rsidRDefault="00E8550F">
            <w:pPr>
              <w:rPr>
                <w:rFonts w:ascii="Cambria" w:hAnsi="Cambria" w:cs="Times New Roman"/>
                <w:sz w:val="20"/>
                <w:szCs w:val="20"/>
                <w:lang w:val="fr-CA"/>
              </w:rPr>
            </w:pPr>
            <w:r w:rsidRPr="00324785">
              <w:rPr>
                <w:rFonts w:ascii="Cambria" w:hAnsi="Cambria" w:cs="Times New Roman"/>
                <w:sz w:val="20"/>
                <w:szCs w:val="20"/>
                <w:lang w:val="fr-CA"/>
              </w:rPr>
              <w:t>&lt;Réponse sélectionnée, sélectionnez plus d'une réponse</w:t>
            </w:r>
            <w:r>
              <w:rPr>
                <w:rFonts w:ascii="Cambria" w:hAnsi="Cambria" w:cs="Times New Roman"/>
                <w:sz w:val="20"/>
                <w:szCs w:val="20"/>
                <w:lang w:val="fr-CA"/>
              </w:rPr>
              <w:t>&gt;</w:t>
            </w:r>
          </w:p>
        </w:tc>
      </w:tr>
      <w:tr w:rsidR="00E8550F" w:rsidRPr="00611417" w14:paraId="23021AA0" w14:textId="77777777" w:rsidTr="00DC6409">
        <w:tc>
          <w:tcPr>
            <w:tcW w:w="443" w:type="pct"/>
          </w:tcPr>
          <w:p w14:paraId="617D7FF9"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RE_Q12</w:t>
            </w:r>
          </w:p>
        </w:tc>
        <w:tc>
          <w:tcPr>
            <w:tcW w:w="2333" w:type="pct"/>
          </w:tcPr>
          <w:p w14:paraId="26A34FB2" w14:textId="77777777" w:rsidR="00E8550F" w:rsidRPr="00FF6EC8" w:rsidRDefault="00E8550F">
            <w:pPr>
              <w:rPr>
                <w:rFonts w:ascii="Cambria" w:hAnsi="Cambria"/>
                <w:sz w:val="20"/>
                <w:szCs w:val="20"/>
                <w:lang w:val="fr-FR"/>
              </w:rPr>
            </w:pPr>
            <w:r w:rsidRPr="00FF6EC8">
              <w:rPr>
                <w:rFonts w:ascii="Cambria" w:hAnsi="Cambria"/>
                <w:sz w:val="20"/>
                <w:szCs w:val="20"/>
                <w:lang w:val="fr-FR"/>
              </w:rPr>
              <w:t>Dans l’ensemble, je suis satisfait du programme de réadaptation professionnelle et de services de réadaptation d’ACC.</w:t>
            </w:r>
          </w:p>
        </w:tc>
        <w:tc>
          <w:tcPr>
            <w:tcW w:w="475" w:type="pct"/>
          </w:tcPr>
          <w:p w14:paraId="62352A24" w14:textId="77777777" w:rsidR="00E8550F" w:rsidRPr="00FF6EC8" w:rsidRDefault="00E8550F">
            <w:pPr>
              <w:rPr>
                <w:rFonts w:ascii="Cambria" w:hAnsi="Cambria" w:cs="Times New Roman"/>
                <w:sz w:val="20"/>
                <w:szCs w:val="20"/>
                <w:lang w:val="fr-FR"/>
              </w:rPr>
            </w:pPr>
          </w:p>
        </w:tc>
        <w:tc>
          <w:tcPr>
            <w:tcW w:w="164" w:type="pct"/>
          </w:tcPr>
          <w:p w14:paraId="2C9E960C" w14:textId="77777777" w:rsidR="00E8550F" w:rsidRPr="00FF6EC8" w:rsidRDefault="00E8550F">
            <w:pPr>
              <w:rPr>
                <w:rFonts w:ascii="Cambria" w:hAnsi="Cambria" w:cs="Times New Roman"/>
                <w:sz w:val="20"/>
                <w:szCs w:val="20"/>
                <w:lang w:val="fr-FR"/>
              </w:rPr>
            </w:pPr>
          </w:p>
        </w:tc>
        <w:tc>
          <w:tcPr>
            <w:tcW w:w="164" w:type="pct"/>
          </w:tcPr>
          <w:p w14:paraId="5AEF2492" w14:textId="77777777" w:rsidR="00E8550F" w:rsidRPr="00FF6EC8" w:rsidRDefault="00E8550F">
            <w:pPr>
              <w:rPr>
                <w:rFonts w:ascii="Cambria" w:hAnsi="Cambria" w:cs="Times New Roman"/>
                <w:sz w:val="20"/>
                <w:szCs w:val="20"/>
                <w:lang w:val="fr-FR"/>
              </w:rPr>
            </w:pPr>
          </w:p>
        </w:tc>
        <w:tc>
          <w:tcPr>
            <w:tcW w:w="164" w:type="pct"/>
          </w:tcPr>
          <w:p w14:paraId="235AE98E" w14:textId="77777777" w:rsidR="00E8550F" w:rsidRPr="00FF6EC8" w:rsidRDefault="00E8550F">
            <w:pPr>
              <w:rPr>
                <w:rFonts w:ascii="Cambria" w:hAnsi="Cambria" w:cs="Times New Roman"/>
                <w:sz w:val="20"/>
                <w:szCs w:val="20"/>
                <w:lang w:val="fr-FR"/>
              </w:rPr>
            </w:pPr>
          </w:p>
        </w:tc>
        <w:tc>
          <w:tcPr>
            <w:tcW w:w="475" w:type="pct"/>
          </w:tcPr>
          <w:p w14:paraId="71BEB15E" w14:textId="77777777" w:rsidR="00E8550F" w:rsidRPr="00FF6EC8" w:rsidRDefault="00E8550F">
            <w:pPr>
              <w:rPr>
                <w:rFonts w:ascii="Cambria" w:hAnsi="Cambria" w:cs="Times New Roman"/>
                <w:sz w:val="20"/>
                <w:szCs w:val="20"/>
                <w:lang w:val="fr-FR"/>
              </w:rPr>
            </w:pPr>
          </w:p>
        </w:tc>
        <w:tc>
          <w:tcPr>
            <w:tcW w:w="272" w:type="pct"/>
          </w:tcPr>
          <w:p w14:paraId="3BA7599C" w14:textId="77777777" w:rsidR="00E8550F" w:rsidRPr="00FF6EC8" w:rsidRDefault="00E8550F">
            <w:pPr>
              <w:rPr>
                <w:rFonts w:ascii="Cambria" w:hAnsi="Cambria" w:cs="Times New Roman"/>
                <w:sz w:val="20"/>
                <w:szCs w:val="20"/>
                <w:lang w:val="fr-FR"/>
              </w:rPr>
            </w:pPr>
          </w:p>
        </w:tc>
        <w:tc>
          <w:tcPr>
            <w:tcW w:w="510" w:type="pct"/>
          </w:tcPr>
          <w:p w14:paraId="1E259642" w14:textId="77777777" w:rsidR="00E8550F" w:rsidRPr="00FF6EC8" w:rsidRDefault="00E8550F">
            <w:pPr>
              <w:rPr>
                <w:rFonts w:ascii="Cambria" w:hAnsi="Cambria" w:cs="Times New Roman"/>
                <w:sz w:val="20"/>
                <w:szCs w:val="20"/>
                <w:lang w:val="fr-FR"/>
              </w:rPr>
            </w:pPr>
          </w:p>
        </w:tc>
      </w:tr>
      <w:tr w:rsidR="00E8550F" w:rsidRPr="00611417" w14:paraId="1D838ADD" w14:textId="77777777" w:rsidTr="00DC6409">
        <w:tc>
          <w:tcPr>
            <w:tcW w:w="443" w:type="pct"/>
          </w:tcPr>
          <w:p w14:paraId="22C42BE4" w14:textId="77777777" w:rsidR="00E8550F" w:rsidRPr="00FF6EC8" w:rsidRDefault="00E8550F">
            <w:pPr>
              <w:rPr>
                <w:rFonts w:ascii="Cambria" w:hAnsi="Cambria" w:cs="Times New Roman"/>
                <w:sz w:val="20"/>
                <w:szCs w:val="20"/>
                <w:lang w:val="fr-FR"/>
              </w:rPr>
            </w:pPr>
          </w:p>
        </w:tc>
        <w:tc>
          <w:tcPr>
            <w:tcW w:w="2333" w:type="pct"/>
          </w:tcPr>
          <w:p w14:paraId="5AD49368" w14:textId="77777777" w:rsidR="00E8550F" w:rsidRPr="00FF6EC8" w:rsidRDefault="00E8550F">
            <w:pPr>
              <w:rPr>
                <w:rFonts w:ascii="Cambria" w:hAnsi="Cambria" w:cs="Times New Roman"/>
                <w:b/>
                <w:bCs/>
                <w:sz w:val="20"/>
                <w:szCs w:val="20"/>
                <w:lang w:val="fr-FR"/>
              </w:rPr>
            </w:pPr>
            <w:r>
              <w:rPr>
                <w:rFonts w:ascii="Cambria" w:hAnsi="Cambria" w:cs="Times New Roman"/>
                <w:b/>
                <w:sz w:val="20"/>
                <w:szCs w:val="20"/>
                <w:lang w:val="fr-FR"/>
              </w:rPr>
              <w:t>Durée :</w:t>
            </w:r>
            <w:r w:rsidRPr="00FF6EC8">
              <w:rPr>
                <w:rFonts w:ascii="Cambria" w:hAnsi="Cambria" w:cs="Times New Roman"/>
                <w:b/>
                <w:sz w:val="20"/>
                <w:szCs w:val="20"/>
                <w:lang w:val="fr-FR"/>
              </w:rPr>
              <w:t xml:space="preserve"> </w:t>
            </w:r>
            <w:r>
              <w:rPr>
                <w:rFonts w:ascii="Cambria" w:hAnsi="Cambria" w:cs="Times New Roman"/>
                <w:b/>
                <w:sz w:val="20"/>
                <w:szCs w:val="20"/>
                <w:lang w:val="fr-FR"/>
              </w:rPr>
              <w:t xml:space="preserve">2 minutes </w:t>
            </w:r>
            <w:r w:rsidRPr="00FF6EC8">
              <w:rPr>
                <w:rFonts w:ascii="Cambria" w:hAnsi="Cambria" w:cs="Times New Roman"/>
                <w:b/>
                <w:sz w:val="20"/>
                <w:szCs w:val="20"/>
                <w:lang w:val="fr-FR"/>
              </w:rPr>
              <w:t>26</w:t>
            </w:r>
            <w:r>
              <w:rPr>
                <w:rFonts w:ascii="Cambria" w:hAnsi="Cambria" w:cs="Times New Roman"/>
                <w:b/>
                <w:sz w:val="20"/>
                <w:szCs w:val="20"/>
                <w:lang w:val="fr-FR"/>
              </w:rPr>
              <w:t xml:space="preserve"> secondes pour le </w:t>
            </w:r>
            <w:r w:rsidRPr="00FF6EC8">
              <w:rPr>
                <w:rFonts w:ascii="Cambria" w:hAnsi="Cambria" w:cs="Times New Roman"/>
                <w:b/>
                <w:sz w:val="20"/>
                <w:szCs w:val="20"/>
                <w:lang w:val="fr-FR"/>
              </w:rPr>
              <w:t xml:space="preserve"> </w:t>
            </w:r>
            <w:r>
              <w:rPr>
                <w:rFonts w:ascii="Cambria" w:hAnsi="Cambria" w:cs="Times New Roman"/>
                <w:b/>
                <w:bCs/>
                <w:sz w:val="20"/>
                <w:szCs w:val="20"/>
                <w:lang w:val="fr-CA"/>
              </w:rPr>
              <w:t>Programme de r</w:t>
            </w:r>
            <w:r w:rsidRPr="009821E8">
              <w:rPr>
                <w:rFonts w:ascii="Cambria" w:hAnsi="Cambria" w:cs="Times New Roman"/>
                <w:b/>
                <w:bCs/>
                <w:sz w:val="20"/>
                <w:szCs w:val="20"/>
                <w:lang w:val="fr-CA"/>
              </w:rPr>
              <w:t>éadaptation</w:t>
            </w:r>
          </w:p>
        </w:tc>
        <w:tc>
          <w:tcPr>
            <w:tcW w:w="2224" w:type="pct"/>
            <w:gridSpan w:val="7"/>
          </w:tcPr>
          <w:p w14:paraId="2827E4DC" w14:textId="77777777" w:rsidR="00E8550F" w:rsidRPr="00FF6EC8" w:rsidRDefault="00E8550F">
            <w:pPr>
              <w:rPr>
                <w:rFonts w:ascii="Cambria" w:hAnsi="Cambria" w:cs="Times New Roman"/>
                <w:sz w:val="20"/>
                <w:szCs w:val="20"/>
                <w:lang w:val="fr-FR"/>
              </w:rPr>
            </w:pPr>
          </w:p>
        </w:tc>
      </w:tr>
    </w:tbl>
    <w:p w14:paraId="5A7309F0" w14:textId="77777777" w:rsidR="00E8550F" w:rsidRPr="00FF6EC8" w:rsidRDefault="00E8550F" w:rsidP="00E8550F">
      <w:pPr>
        <w:rPr>
          <w:rFonts w:ascii="Cambria" w:eastAsia="Times New Roman" w:hAnsi="Cambria" w:cs="Times New Roman"/>
          <w:sz w:val="20"/>
          <w:szCs w:val="20"/>
          <w:lang w:val="fr-FR"/>
        </w:rPr>
      </w:pPr>
    </w:p>
    <w:tbl>
      <w:tblPr>
        <w:tblStyle w:val="TableGrid1"/>
        <w:tblW w:w="5000" w:type="pct"/>
        <w:tblLook w:val="04A0" w:firstRow="1" w:lastRow="0" w:firstColumn="1" w:lastColumn="0" w:noHBand="0" w:noVBand="1"/>
      </w:tblPr>
      <w:tblGrid>
        <w:gridCol w:w="871"/>
        <w:gridCol w:w="4659"/>
        <w:gridCol w:w="946"/>
        <w:gridCol w:w="327"/>
        <w:gridCol w:w="327"/>
        <w:gridCol w:w="327"/>
        <w:gridCol w:w="946"/>
        <w:gridCol w:w="542"/>
        <w:gridCol w:w="1017"/>
      </w:tblGrid>
      <w:tr w:rsidR="00E8550F" w:rsidRPr="00FF6EC8" w14:paraId="66F4579D" w14:textId="77777777">
        <w:tc>
          <w:tcPr>
            <w:tcW w:w="5000" w:type="pct"/>
            <w:gridSpan w:val="9"/>
            <w:shd w:val="clear" w:color="auto" w:fill="808080"/>
          </w:tcPr>
          <w:p w14:paraId="0A512B3C" w14:textId="77777777" w:rsidR="00E8550F" w:rsidRPr="00FF6EC8" w:rsidRDefault="00E8550F">
            <w:pPr>
              <w:ind w:left="743" w:hanging="743"/>
              <w:rPr>
                <w:rFonts w:ascii="Cambria" w:hAnsi="Cambria" w:cs="Times New Roman"/>
                <w:sz w:val="20"/>
                <w:szCs w:val="20"/>
                <w:lang w:val="fr-FR"/>
              </w:rPr>
            </w:pPr>
            <w:r w:rsidRPr="00520F49">
              <w:rPr>
                <w:rFonts w:ascii="Cambria" w:hAnsi="Cambria" w:cs="Times New Roman"/>
                <w:sz w:val="20"/>
                <w:szCs w:val="20"/>
                <w:lang w:val="fr-FR"/>
              </w:rPr>
              <w:t>Pension à vie</w:t>
            </w:r>
          </w:p>
        </w:tc>
      </w:tr>
      <w:tr w:rsidR="00E8550F" w:rsidRPr="00611417" w14:paraId="6C9230D6" w14:textId="77777777">
        <w:tc>
          <w:tcPr>
            <w:tcW w:w="466" w:type="pct"/>
          </w:tcPr>
          <w:p w14:paraId="46D2126D" w14:textId="77777777" w:rsidR="00E8550F" w:rsidRPr="00FF6EC8" w:rsidRDefault="00E8550F">
            <w:pPr>
              <w:rPr>
                <w:rFonts w:ascii="Cambria" w:hAnsi="Cambria" w:cs="Times New Roman"/>
                <w:sz w:val="20"/>
                <w:szCs w:val="20"/>
                <w:lang w:val="fr-FR"/>
              </w:rPr>
            </w:pPr>
          </w:p>
        </w:tc>
        <w:tc>
          <w:tcPr>
            <w:tcW w:w="4534" w:type="pct"/>
            <w:gridSpan w:val="8"/>
          </w:tcPr>
          <w:p w14:paraId="0419CB20" w14:textId="77777777" w:rsidR="00E8550F" w:rsidRPr="00FF6EC8" w:rsidRDefault="00E8550F">
            <w:pPr>
              <w:ind w:left="743" w:hanging="743"/>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Le 1</w:t>
            </w:r>
            <w:r w:rsidRPr="00FF6EC8">
              <w:rPr>
                <w:rFonts w:ascii="Cambria" w:hAnsi="Cambria" w:cs="Times New Roman"/>
                <w:sz w:val="20"/>
                <w:szCs w:val="20"/>
                <w:vertAlign w:val="superscript"/>
                <w:lang w:val="fr-FR"/>
              </w:rPr>
              <w:t>er</w:t>
            </w:r>
            <w:r w:rsidRPr="00FF6EC8">
              <w:rPr>
                <w:rFonts w:ascii="Cambria" w:hAnsi="Cambria" w:cs="Times New Roman"/>
                <w:sz w:val="20"/>
                <w:szCs w:val="20"/>
                <w:lang w:val="fr-FR"/>
              </w:rPr>
              <w:t xml:space="preserve"> avril 2019, le gouvernement du Canada a lancé le programme </w:t>
            </w:r>
            <w:r w:rsidRPr="00FF6EC8">
              <w:rPr>
                <w:rFonts w:ascii="Cambria" w:hAnsi="Cambria" w:cs="Times New Roman"/>
                <w:b/>
                <w:bCs/>
                <w:sz w:val="20"/>
                <w:szCs w:val="20"/>
                <w:lang w:val="fr-FR"/>
              </w:rPr>
              <w:t>Pension à vie</w:t>
            </w:r>
            <w:r w:rsidRPr="00FF6EC8">
              <w:rPr>
                <w:rFonts w:ascii="Cambria" w:hAnsi="Cambria" w:cs="Times New Roman"/>
                <w:sz w:val="20"/>
                <w:szCs w:val="20"/>
                <w:lang w:val="fr-FR"/>
              </w:rPr>
              <w:t xml:space="preserve">. </w:t>
            </w:r>
            <w:r>
              <w:rPr>
                <w:rFonts w:ascii="Cambria" w:hAnsi="Cambria" w:cs="Times New Roman"/>
                <w:sz w:val="20"/>
                <w:szCs w:val="20"/>
                <w:lang w:val="fr-FR"/>
              </w:rPr>
              <w:t>La p</w:t>
            </w:r>
            <w:r w:rsidRPr="00FF6EC8">
              <w:rPr>
                <w:rFonts w:ascii="Cambria" w:hAnsi="Cambria" w:cs="Times New Roman"/>
                <w:sz w:val="20"/>
                <w:szCs w:val="20"/>
                <w:lang w:val="fr-FR"/>
              </w:rPr>
              <w:t xml:space="preserve">ension à vie est une combinaison </w:t>
            </w:r>
            <w:r>
              <w:rPr>
                <w:rFonts w:ascii="Cambria" w:hAnsi="Cambria" w:cs="Times New Roman"/>
                <w:sz w:val="20"/>
                <w:szCs w:val="20"/>
                <w:lang w:val="fr-FR"/>
              </w:rPr>
              <w:t>d’avantages</w:t>
            </w:r>
            <w:r w:rsidRPr="00FF6EC8">
              <w:rPr>
                <w:rFonts w:ascii="Cambria" w:hAnsi="Cambria" w:cs="Times New Roman"/>
                <w:sz w:val="20"/>
                <w:szCs w:val="20"/>
                <w:lang w:val="fr-FR"/>
              </w:rPr>
              <w:t xml:space="preserve"> qui offrent une reconnaissance, un soutien au revenu et une stabilité aux membres et aux </w:t>
            </w:r>
            <w:r>
              <w:rPr>
                <w:rFonts w:ascii="Cambria" w:hAnsi="Cambria" w:cs="Times New Roman"/>
                <w:sz w:val="20"/>
                <w:szCs w:val="20"/>
                <w:lang w:val="fr-FR"/>
              </w:rPr>
              <w:t>vétérans</w:t>
            </w:r>
            <w:r w:rsidRPr="00FF6EC8">
              <w:rPr>
                <w:rFonts w:ascii="Cambria" w:hAnsi="Cambria" w:cs="Times New Roman"/>
                <w:sz w:val="20"/>
                <w:szCs w:val="20"/>
                <w:lang w:val="fr-FR"/>
              </w:rPr>
              <w:t xml:space="preserve"> qui souffrent d'une maladie ou d'une blessure liée au service.  </w:t>
            </w:r>
          </w:p>
        </w:tc>
      </w:tr>
      <w:tr w:rsidR="00E8550F" w:rsidRPr="00611417" w14:paraId="7CA8FF0D" w14:textId="77777777">
        <w:tc>
          <w:tcPr>
            <w:tcW w:w="466" w:type="pct"/>
          </w:tcPr>
          <w:p w14:paraId="3F687402"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PE_Q01</w:t>
            </w:r>
          </w:p>
        </w:tc>
        <w:tc>
          <w:tcPr>
            <w:tcW w:w="4534" w:type="pct"/>
            <w:gridSpan w:val="8"/>
          </w:tcPr>
          <w:p w14:paraId="25374AB8"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Avez-vous reçu des informations d’ACC concernant vos </w:t>
            </w:r>
            <w:r>
              <w:rPr>
                <w:rFonts w:ascii="Cambria" w:hAnsi="Cambria"/>
                <w:sz w:val="20"/>
                <w:szCs w:val="20"/>
                <w:lang w:val="fr-FR"/>
              </w:rPr>
              <w:t>avantage</w:t>
            </w:r>
            <w:r w:rsidRPr="00FF6EC8">
              <w:rPr>
                <w:rFonts w:ascii="Cambria" w:hAnsi="Cambria"/>
                <w:sz w:val="20"/>
                <w:szCs w:val="20"/>
                <w:lang w:val="fr-FR"/>
              </w:rPr>
              <w:t xml:space="preserve">s personnels grâce à </w:t>
            </w:r>
            <w:r>
              <w:rPr>
                <w:rFonts w:ascii="Cambria" w:hAnsi="Cambria"/>
                <w:sz w:val="20"/>
                <w:szCs w:val="20"/>
                <w:lang w:val="fr-FR"/>
              </w:rPr>
              <w:t>p</w:t>
            </w:r>
            <w:r w:rsidRPr="00FF6EC8">
              <w:rPr>
                <w:rFonts w:ascii="Cambria" w:hAnsi="Cambria"/>
                <w:sz w:val="20"/>
                <w:szCs w:val="20"/>
                <w:lang w:val="fr-FR"/>
              </w:rPr>
              <w:t xml:space="preserve">ension à vie? </w:t>
            </w:r>
          </w:p>
          <w:p w14:paraId="553A2E17"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1</w:t>
            </w:r>
            <w:r>
              <w:rPr>
                <w:rFonts w:ascii="Cambria" w:hAnsi="Cambria" w:cs="Times New Roman"/>
                <w:sz w:val="20"/>
                <w:szCs w:val="20"/>
                <w:lang w:val="fr-FR"/>
              </w:rPr>
              <w:t> :</w:t>
            </w:r>
            <w:r w:rsidRPr="00FF6EC8">
              <w:rPr>
                <w:rFonts w:ascii="Cambria" w:hAnsi="Cambria" w:cs="Times New Roman"/>
                <w:sz w:val="20"/>
                <w:szCs w:val="20"/>
                <w:lang w:val="fr-FR"/>
              </w:rPr>
              <w:t xml:space="preserve"> Oui</w:t>
            </w:r>
          </w:p>
          <w:p w14:paraId="3406F981"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2</w:t>
            </w:r>
            <w:r>
              <w:rPr>
                <w:rFonts w:ascii="Cambria" w:hAnsi="Cambria" w:cs="Times New Roman"/>
                <w:sz w:val="20"/>
                <w:szCs w:val="20"/>
                <w:lang w:val="fr-FR"/>
              </w:rPr>
              <w:t> :</w:t>
            </w:r>
            <w:r w:rsidRPr="00FF6EC8">
              <w:rPr>
                <w:rFonts w:ascii="Cambria" w:hAnsi="Cambria" w:cs="Times New Roman"/>
                <w:sz w:val="20"/>
                <w:szCs w:val="20"/>
                <w:lang w:val="fr-FR"/>
              </w:rPr>
              <w:t xml:space="preserve"> Non</w:t>
            </w:r>
          </w:p>
          <w:p w14:paraId="0A9E98D7"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w:t>
            </w:r>
          </w:p>
          <w:p w14:paraId="015A34D2" w14:textId="77777777" w:rsidR="00E8550F" w:rsidRPr="00FF6EC8" w:rsidRDefault="00E8550F">
            <w:pPr>
              <w:ind w:left="743" w:hanging="743"/>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sz w:val="20"/>
                <w:szCs w:val="20"/>
                <w:lang w:val="fr-FR"/>
              </w:rPr>
              <w:t xml:space="preserve"> </w:t>
            </w:r>
          </w:p>
        </w:tc>
      </w:tr>
      <w:tr w:rsidR="00E8550F" w:rsidRPr="00611417" w14:paraId="7F8FAC7F" w14:textId="77777777">
        <w:tc>
          <w:tcPr>
            <w:tcW w:w="466" w:type="pct"/>
          </w:tcPr>
          <w:p w14:paraId="7A4DA0B6"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PE_Q02</w:t>
            </w:r>
          </w:p>
        </w:tc>
        <w:tc>
          <w:tcPr>
            <w:tcW w:w="4534" w:type="pct"/>
            <w:gridSpan w:val="8"/>
          </w:tcPr>
          <w:p w14:paraId="0F1B6FC4"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Vos </w:t>
            </w:r>
            <w:r>
              <w:rPr>
                <w:rFonts w:ascii="Cambria" w:hAnsi="Cambria"/>
                <w:sz w:val="20"/>
                <w:szCs w:val="20"/>
                <w:lang w:val="fr-FR"/>
              </w:rPr>
              <w:t>avantage</w:t>
            </w:r>
            <w:r w:rsidRPr="00FF6EC8">
              <w:rPr>
                <w:rFonts w:ascii="Cambria" w:hAnsi="Cambria"/>
                <w:sz w:val="20"/>
                <w:szCs w:val="20"/>
                <w:lang w:val="fr-FR"/>
              </w:rPr>
              <w:t>s ont-</w:t>
            </w:r>
            <w:r>
              <w:rPr>
                <w:rFonts w:ascii="Cambria" w:hAnsi="Cambria"/>
                <w:sz w:val="20"/>
                <w:szCs w:val="20"/>
                <w:lang w:val="fr-FR"/>
              </w:rPr>
              <w:t>il</w:t>
            </w:r>
            <w:r w:rsidRPr="00FF6EC8">
              <w:rPr>
                <w:rFonts w:ascii="Cambria" w:hAnsi="Cambria"/>
                <w:sz w:val="20"/>
                <w:szCs w:val="20"/>
                <w:lang w:val="fr-FR"/>
              </w:rPr>
              <w:t>s changé grâce à Pension à vie?</w:t>
            </w:r>
          </w:p>
          <w:p w14:paraId="2A9B593E"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1</w:t>
            </w:r>
            <w:r>
              <w:rPr>
                <w:rFonts w:ascii="Cambria" w:hAnsi="Cambria" w:cs="Times New Roman"/>
                <w:sz w:val="20"/>
                <w:szCs w:val="20"/>
                <w:lang w:val="fr-FR"/>
              </w:rPr>
              <w:t> :</w:t>
            </w:r>
            <w:r w:rsidRPr="00FF6EC8">
              <w:rPr>
                <w:rFonts w:ascii="Cambria" w:hAnsi="Cambria" w:cs="Times New Roman"/>
                <w:sz w:val="20"/>
                <w:szCs w:val="20"/>
                <w:lang w:val="fr-FR"/>
              </w:rPr>
              <w:t xml:space="preserve"> Oui</w:t>
            </w:r>
          </w:p>
          <w:p w14:paraId="24BB6B5A"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2</w:t>
            </w:r>
            <w:r>
              <w:rPr>
                <w:rFonts w:ascii="Cambria" w:hAnsi="Cambria" w:cs="Times New Roman"/>
                <w:sz w:val="20"/>
                <w:szCs w:val="20"/>
                <w:lang w:val="fr-FR"/>
              </w:rPr>
              <w:t> :</w:t>
            </w:r>
            <w:r w:rsidRPr="00FF6EC8">
              <w:rPr>
                <w:rFonts w:ascii="Cambria" w:hAnsi="Cambria" w:cs="Times New Roman"/>
                <w:sz w:val="20"/>
                <w:szCs w:val="20"/>
                <w:lang w:val="fr-FR"/>
              </w:rPr>
              <w:t xml:space="preserve"> Non</w:t>
            </w:r>
          </w:p>
          <w:p w14:paraId="45122EA4"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[NE PAS LIRE]</w:t>
            </w:r>
          </w:p>
          <w:p w14:paraId="65942656"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sz w:val="20"/>
                <w:szCs w:val="20"/>
                <w:lang w:val="fr-FR"/>
              </w:rPr>
              <w:t xml:space="preserve"> [NE PAS LIRE]</w:t>
            </w:r>
          </w:p>
        </w:tc>
      </w:tr>
      <w:tr w:rsidR="00E8550F" w:rsidRPr="00FF6EC8" w14:paraId="4DBA65F2" w14:textId="77777777">
        <w:tc>
          <w:tcPr>
            <w:tcW w:w="466" w:type="pct"/>
          </w:tcPr>
          <w:p w14:paraId="45D97C9F" w14:textId="77777777" w:rsidR="00E8550F" w:rsidRPr="00FF6EC8" w:rsidRDefault="00E8550F">
            <w:pPr>
              <w:rPr>
                <w:rFonts w:ascii="Cambria" w:hAnsi="Cambria" w:cs="Times New Roman"/>
                <w:sz w:val="20"/>
                <w:szCs w:val="20"/>
                <w:lang w:val="fr-FR"/>
              </w:rPr>
            </w:pPr>
          </w:p>
        </w:tc>
        <w:tc>
          <w:tcPr>
            <w:tcW w:w="2601" w:type="pct"/>
          </w:tcPr>
          <w:p w14:paraId="438EBC99" w14:textId="77777777" w:rsidR="00E8550F" w:rsidRPr="00FF6EC8" w:rsidRDefault="00E8550F">
            <w:pPr>
              <w:ind w:left="706" w:hanging="706"/>
              <w:rPr>
                <w:rFonts w:ascii="Cambria" w:hAnsi="Cambria" w:cs="Times New Roman"/>
                <w:sz w:val="20"/>
                <w:szCs w:val="20"/>
                <w:lang w:val="fr-FR"/>
              </w:rPr>
            </w:pPr>
          </w:p>
        </w:tc>
        <w:tc>
          <w:tcPr>
            <w:tcW w:w="280" w:type="pct"/>
          </w:tcPr>
          <w:p w14:paraId="55E61571"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Pas du tout d’accord</w:t>
            </w:r>
          </w:p>
          <w:p w14:paraId="76D18469" w14:textId="77777777" w:rsidR="00E8550F" w:rsidRPr="00FF6EC8" w:rsidRDefault="00E8550F">
            <w:pPr>
              <w:ind w:left="706" w:hanging="706"/>
              <w:jc w:val="center"/>
              <w:rPr>
                <w:rFonts w:ascii="Cambria" w:hAnsi="Cambria" w:cs="Times New Roman"/>
                <w:sz w:val="20"/>
                <w:szCs w:val="20"/>
                <w:lang w:val="fr-FR"/>
              </w:rPr>
            </w:pPr>
            <w:r w:rsidRPr="00FF6EC8">
              <w:rPr>
                <w:rFonts w:ascii="Cambria" w:hAnsi="Cambria" w:cs="Times New Roman"/>
                <w:sz w:val="20"/>
                <w:szCs w:val="20"/>
                <w:lang w:val="fr-FR"/>
              </w:rPr>
              <w:t>1</w:t>
            </w:r>
          </w:p>
        </w:tc>
        <w:tc>
          <w:tcPr>
            <w:tcW w:w="203" w:type="pct"/>
          </w:tcPr>
          <w:p w14:paraId="5ED1B3B8" w14:textId="77777777" w:rsidR="00E8550F" w:rsidRPr="00FF6EC8" w:rsidRDefault="00E8550F">
            <w:pPr>
              <w:jc w:val="center"/>
              <w:rPr>
                <w:rFonts w:ascii="Cambria" w:hAnsi="Cambria" w:cs="Times New Roman"/>
                <w:sz w:val="20"/>
                <w:szCs w:val="20"/>
                <w:lang w:val="fr-FR"/>
              </w:rPr>
            </w:pPr>
          </w:p>
          <w:p w14:paraId="2DE87230" w14:textId="77777777" w:rsidR="00E8550F" w:rsidRPr="00FF6EC8" w:rsidRDefault="00E8550F">
            <w:pPr>
              <w:ind w:left="706" w:hanging="706"/>
              <w:jc w:val="center"/>
              <w:rPr>
                <w:rFonts w:ascii="Cambria" w:hAnsi="Cambria" w:cs="Times New Roman"/>
                <w:sz w:val="20"/>
                <w:szCs w:val="20"/>
                <w:lang w:val="fr-FR"/>
              </w:rPr>
            </w:pPr>
            <w:r w:rsidRPr="00FF6EC8">
              <w:rPr>
                <w:rFonts w:ascii="Cambria" w:hAnsi="Cambria" w:cs="Times New Roman"/>
                <w:sz w:val="20"/>
                <w:szCs w:val="20"/>
                <w:lang w:val="fr-FR"/>
              </w:rPr>
              <w:t>2</w:t>
            </w:r>
          </w:p>
        </w:tc>
        <w:tc>
          <w:tcPr>
            <w:tcW w:w="203" w:type="pct"/>
          </w:tcPr>
          <w:p w14:paraId="497154D5" w14:textId="77777777" w:rsidR="00E8550F" w:rsidRPr="00FF6EC8" w:rsidRDefault="00E8550F">
            <w:pPr>
              <w:jc w:val="center"/>
              <w:rPr>
                <w:rFonts w:ascii="Cambria" w:hAnsi="Cambria" w:cs="Times New Roman"/>
                <w:sz w:val="20"/>
                <w:szCs w:val="20"/>
                <w:lang w:val="fr-FR"/>
              </w:rPr>
            </w:pPr>
          </w:p>
          <w:p w14:paraId="1BD04E77" w14:textId="77777777" w:rsidR="00E8550F" w:rsidRPr="00FF6EC8" w:rsidRDefault="00E8550F">
            <w:pPr>
              <w:ind w:left="706" w:hanging="706"/>
              <w:jc w:val="center"/>
              <w:rPr>
                <w:rFonts w:ascii="Cambria" w:hAnsi="Cambria" w:cs="Times New Roman"/>
                <w:sz w:val="20"/>
                <w:szCs w:val="20"/>
                <w:lang w:val="fr-FR"/>
              </w:rPr>
            </w:pPr>
            <w:r w:rsidRPr="00FF6EC8">
              <w:rPr>
                <w:rFonts w:ascii="Cambria" w:hAnsi="Cambria" w:cs="Times New Roman"/>
                <w:sz w:val="20"/>
                <w:szCs w:val="20"/>
                <w:lang w:val="fr-FR"/>
              </w:rPr>
              <w:t>3</w:t>
            </w:r>
          </w:p>
        </w:tc>
        <w:tc>
          <w:tcPr>
            <w:tcW w:w="203" w:type="pct"/>
          </w:tcPr>
          <w:p w14:paraId="215EF1F7" w14:textId="77777777" w:rsidR="00E8550F" w:rsidRPr="00FF6EC8" w:rsidRDefault="00E8550F">
            <w:pPr>
              <w:jc w:val="center"/>
              <w:rPr>
                <w:rFonts w:ascii="Cambria" w:hAnsi="Cambria" w:cs="Times New Roman"/>
                <w:sz w:val="20"/>
                <w:szCs w:val="20"/>
                <w:lang w:val="fr-FR"/>
              </w:rPr>
            </w:pPr>
          </w:p>
          <w:p w14:paraId="52755630" w14:textId="77777777" w:rsidR="00E8550F" w:rsidRPr="00FF6EC8" w:rsidRDefault="00E8550F">
            <w:pPr>
              <w:ind w:left="706" w:hanging="706"/>
              <w:jc w:val="center"/>
              <w:rPr>
                <w:rFonts w:ascii="Cambria" w:hAnsi="Cambria" w:cs="Times New Roman"/>
                <w:sz w:val="20"/>
                <w:szCs w:val="20"/>
                <w:lang w:val="fr-FR"/>
              </w:rPr>
            </w:pPr>
            <w:r w:rsidRPr="00FF6EC8">
              <w:rPr>
                <w:rFonts w:ascii="Cambria" w:hAnsi="Cambria" w:cs="Times New Roman"/>
                <w:sz w:val="20"/>
                <w:szCs w:val="20"/>
                <w:lang w:val="fr-FR"/>
              </w:rPr>
              <w:t>4</w:t>
            </w:r>
          </w:p>
        </w:tc>
        <w:tc>
          <w:tcPr>
            <w:tcW w:w="275" w:type="pct"/>
          </w:tcPr>
          <w:p w14:paraId="7A7857E2"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Tout à fait d’accord</w:t>
            </w:r>
          </w:p>
          <w:p w14:paraId="75D0813E" w14:textId="77777777" w:rsidR="00E8550F" w:rsidRPr="00FF6EC8" w:rsidRDefault="00E8550F">
            <w:pPr>
              <w:ind w:left="706" w:hanging="706"/>
              <w:jc w:val="center"/>
              <w:rPr>
                <w:rFonts w:ascii="Cambria" w:hAnsi="Cambria" w:cs="Times New Roman"/>
                <w:sz w:val="20"/>
                <w:szCs w:val="20"/>
                <w:lang w:val="fr-FR"/>
              </w:rPr>
            </w:pPr>
            <w:r w:rsidRPr="00FF6EC8">
              <w:rPr>
                <w:rFonts w:ascii="Cambria" w:hAnsi="Cambria" w:cs="Times New Roman"/>
                <w:sz w:val="20"/>
                <w:szCs w:val="20"/>
                <w:lang w:val="fr-FR"/>
              </w:rPr>
              <w:t>5</w:t>
            </w:r>
          </w:p>
        </w:tc>
        <w:tc>
          <w:tcPr>
            <w:tcW w:w="384" w:type="pct"/>
          </w:tcPr>
          <w:p w14:paraId="5AFB295F"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 xml:space="preserve">Ne </w:t>
            </w:r>
            <w:r>
              <w:rPr>
                <w:rFonts w:ascii="Cambria" w:hAnsi="Cambria" w:cs="Times New Roman"/>
                <w:sz w:val="20"/>
                <w:szCs w:val="20"/>
                <w:lang w:val="fr-FR"/>
              </w:rPr>
              <w:t>sais</w:t>
            </w:r>
            <w:r w:rsidRPr="00FF6EC8">
              <w:rPr>
                <w:rFonts w:ascii="Cambria" w:hAnsi="Cambria" w:cs="Times New Roman"/>
                <w:sz w:val="20"/>
                <w:szCs w:val="20"/>
                <w:lang w:val="fr-FR"/>
              </w:rPr>
              <w:t xml:space="preserve"> pas</w:t>
            </w:r>
          </w:p>
          <w:p w14:paraId="706F1978" w14:textId="77777777" w:rsidR="00E8550F" w:rsidRPr="00FF6EC8" w:rsidRDefault="00E8550F">
            <w:pPr>
              <w:ind w:left="706" w:hanging="706"/>
              <w:jc w:val="center"/>
              <w:rPr>
                <w:rFonts w:ascii="Cambria" w:hAnsi="Cambria" w:cs="Times New Roman"/>
                <w:sz w:val="20"/>
                <w:szCs w:val="20"/>
                <w:lang w:val="fr-FR"/>
              </w:rPr>
            </w:pPr>
            <w:r w:rsidRPr="00FF6EC8">
              <w:rPr>
                <w:rFonts w:ascii="Cambria" w:hAnsi="Cambria" w:cs="Times New Roman"/>
                <w:sz w:val="20"/>
                <w:szCs w:val="20"/>
                <w:lang w:val="fr-FR"/>
              </w:rPr>
              <w:t>98</w:t>
            </w:r>
          </w:p>
        </w:tc>
        <w:tc>
          <w:tcPr>
            <w:tcW w:w="385" w:type="pct"/>
          </w:tcPr>
          <w:p w14:paraId="71310960"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0141A097" w14:textId="77777777" w:rsidR="00E8550F" w:rsidRPr="00FF6EC8" w:rsidRDefault="00E8550F">
            <w:pPr>
              <w:ind w:left="706" w:hanging="706"/>
              <w:jc w:val="center"/>
              <w:rPr>
                <w:rFonts w:ascii="Cambria" w:hAnsi="Cambria" w:cs="Times New Roman"/>
                <w:sz w:val="20"/>
                <w:szCs w:val="20"/>
                <w:lang w:val="fr-FR"/>
              </w:rPr>
            </w:pPr>
            <w:r w:rsidRPr="00FF6EC8">
              <w:rPr>
                <w:rFonts w:ascii="Cambria" w:hAnsi="Cambria" w:cs="Times New Roman"/>
                <w:sz w:val="20"/>
                <w:szCs w:val="20"/>
                <w:lang w:val="fr-FR"/>
              </w:rPr>
              <w:t>99</w:t>
            </w:r>
          </w:p>
        </w:tc>
      </w:tr>
      <w:tr w:rsidR="00E8550F" w:rsidRPr="00611417" w14:paraId="6184DFC3" w14:textId="77777777">
        <w:tc>
          <w:tcPr>
            <w:tcW w:w="466" w:type="pct"/>
          </w:tcPr>
          <w:p w14:paraId="02E5CB63"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PE_Q03</w:t>
            </w:r>
          </w:p>
        </w:tc>
        <w:tc>
          <w:tcPr>
            <w:tcW w:w="2601" w:type="pct"/>
          </w:tcPr>
          <w:p w14:paraId="44B84512" w14:textId="77777777" w:rsidR="00E8550F" w:rsidRPr="00FF6EC8" w:rsidRDefault="00E8550F">
            <w:pPr>
              <w:ind w:left="706" w:hanging="706"/>
              <w:rPr>
                <w:rFonts w:ascii="Cambria" w:hAnsi="Cambria" w:cs="Times New Roman"/>
                <w:b/>
                <w:bCs/>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 xml:space="preserve">PE_Q02 = 1] </w:t>
            </w:r>
          </w:p>
          <w:p w14:paraId="6C3E8E8B" w14:textId="77777777" w:rsidR="00E8550F" w:rsidRPr="00FF6EC8" w:rsidRDefault="00E8550F">
            <w:pPr>
              <w:rPr>
                <w:rFonts w:ascii="Cambria" w:hAnsi="Cambria"/>
                <w:sz w:val="20"/>
                <w:szCs w:val="20"/>
                <w:lang w:val="fr-FR"/>
              </w:rPr>
            </w:pPr>
            <w:r w:rsidRPr="00FF6EC8">
              <w:rPr>
                <w:rFonts w:ascii="Cambria" w:hAnsi="Cambria"/>
                <w:sz w:val="20"/>
                <w:szCs w:val="20"/>
                <w:lang w:val="fr-FR"/>
              </w:rPr>
              <w:t>Revenons à notre échelle de réponse à 5 points où 1 = pas du tout d'accord et 5 = tout à fait d'accord</w:t>
            </w:r>
          </w:p>
          <w:p w14:paraId="36EF5485"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J'ai bien compris les modifications apportées à mes prestations personnelles grâce à Pension à vie.</w:t>
            </w:r>
          </w:p>
        </w:tc>
        <w:tc>
          <w:tcPr>
            <w:tcW w:w="280" w:type="pct"/>
          </w:tcPr>
          <w:p w14:paraId="168A4D0F" w14:textId="77777777" w:rsidR="00E8550F" w:rsidRPr="00FF6EC8" w:rsidRDefault="00E8550F">
            <w:pPr>
              <w:ind w:left="706" w:hanging="706"/>
              <w:rPr>
                <w:rFonts w:ascii="Cambria" w:hAnsi="Cambria" w:cs="Times New Roman"/>
                <w:sz w:val="20"/>
                <w:szCs w:val="20"/>
                <w:lang w:val="fr-FR"/>
              </w:rPr>
            </w:pPr>
          </w:p>
        </w:tc>
        <w:tc>
          <w:tcPr>
            <w:tcW w:w="203" w:type="pct"/>
          </w:tcPr>
          <w:p w14:paraId="52BAEAA6" w14:textId="77777777" w:rsidR="00E8550F" w:rsidRPr="00FF6EC8" w:rsidRDefault="00E8550F">
            <w:pPr>
              <w:ind w:left="706" w:hanging="706"/>
              <w:rPr>
                <w:rFonts w:ascii="Cambria" w:hAnsi="Cambria" w:cs="Times New Roman"/>
                <w:sz w:val="20"/>
                <w:szCs w:val="20"/>
                <w:lang w:val="fr-FR"/>
              </w:rPr>
            </w:pPr>
          </w:p>
        </w:tc>
        <w:tc>
          <w:tcPr>
            <w:tcW w:w="203" w:type="pct"/>
          </w:tcPr>
          <w:p w14:paraId="67C8D6F7" w14:textId="77777777" w:rsidR="00E8550F" w:rsidRPr="00FF6EC8" w:rsidRDefault="00E8550F">
            <w:pPr>
              <w:ind w:left="706" w:hanging="706"/>
              <w:rPr>
                <w:rFonts w:ascii="Cambria" w:hAnsi="Cambria" w:cs="Times New Roman"/>
                <w:sz w:val="20"/>
                <w:szCs w:val="20"/>
                <w:lang w:val="fr-FR"/>
              </w:rPr>
            </w:pPr>
          </w:p>
        </w:tc>
        <w:tc>
          <w:tcPr>
            <w:tcW w:w="203" w:type="pct"/>
          </w:tcPr>
          <w:p w14:paraId="1EEBBAD1" w14:textId="77777777" w:rsidR="00E8550F" w:rsidRPr="00FF6EC8" w:rsidRDefault="00E8550F">
            <w:pPr>
              <w:ind w:left="706" w:hanging="706"/>
              <w:rPr>
                <w:rFonts w:ascii="Cambria" w:hAnsi="Cambria" w:cs="Times New Roman"/>
                <w:sz w:val="20"/>
                <w:szCs w:val="20"/>
                <w:lang w:val="fr-FR"/>
              </w:rPr>
            </w:pPr>
          </w:p>
        </w:tc>
        <w:tc>
          <w:tcPr>
            <w:tcW w:w="275" w:type="pct"/>
          </w:tcPr>
          <w:p w14:paraId="546AABC8" w14:textId="77777777" w:rsidR="00E8550F" w:rsidRPr="00FF6EC8" w:rsidRDefault="00E8550F">
            <w:pPr>
              <w:ind w:left="706" w:hanging="706"/>
              <w:rPr>
                <w:rFonts w:ascii="Cambria" w:hAnsi="Cambria" w:cs="Times New Roman"/>
                <w:sz w:val="20"/>
                <w:szCs w:val="20"/>
                <w:lang w:val="fr-FR"/>
              </w:rPr>
            </w:pPr>
          </w:p>
        </w:tc>
        <w:tc>
          <w:tcPr>
            <w:tcW w:w="384" w:type="pct"/>
          </w:tcPr>
          <w:p w14:paraId="1B4CF8EA" w14:textId="77777777" w:rsidR="00E8550F" w:rsidRPr="00FF6EC8" w:rsidRDefault="00E8550F">
            <w:pPr>
              <w:ind w:left="706" w:hanging="706"/>
              <w:rPr>
                <w:rFonts w:ascii="Cambria" w:hAnsi="Cambria" w:cs="Times New Roman"/>
                <w:sz w:val="20"/>
                <w:szCs w:val="20"/>
                <w:lang w:val="fr-FR"/>
              </w:rPr>
            </w:pPr>
          </w:p>
        </w:tc>
        <w:tc>
          <w:tcPr>
            <w:tcW w:w="385" w:type="pct"/>
          </w:tcPr>
          <w:p w14:paraId="72F5FA01" w14:textId="77777777" w:rsidR="00E8550F" w:rsidRPr="00FF6EC8" w:rsidRDefault="00E8550F">
            <w:pPr>
              <w:ind w:left="706" w:hanging="706"/>
              <w:rPr>
                <w:rFonts w:ascii="Cambria" w:hAnsi="Cambria" w:cs="Times New Roman"/>
                <w:sz w:val="20"/>
                <w:szCs w:val="20"/>
                <w:lang w:val="fr-FR"/>
              </w:rPr>
            </w:pPr>
          </w:p>
        </w:tc>
      </w:tr>
      <w:tr w:rsidR="00E8550F" w:rsidRPr="00611417" w14:paraId="07CEAB52" w14:textId="77777777">
        <w:tc>
          <w:tcPr>
            <w:tcW w:w="466" w:type="pct"/>
          </w:tcPr>
          <w:p w14:paraId="41892F28" w14:textId="77777777" w:rsidR="00E8550F" w:rsidRPr="00FF6EC8" w:rsidRDefault="00E8550F">
            <w:pPr>
              <w:rPr>
                <w:rFonts w:ascii="Cambria" w:hAnsi="Cambria" w:cs="Times New Roman"/>
                <w:sz w:val="20"/>
                <w:szCs w:val="20"/>
                <w:lang w:val="fr-FR"/>
              </w:rPr>
            </w:pPr>
          </w:p>
        </w:tc>
        <w:tc>
          <w:tcPr>
            <w:tcW w:w="4534" w:type="pct"/>
            <w:gridSpan w:val="8"/>
          </w:tcPr>
          <w:p w14:paraId="46E2D9E9" w14:textId="77777777" w:rsidR="00E8550F" w:rsidRPr="00FF6EC8" w:rsidRDefault="00E8550F">
            <w:pPr>
              <w:rPr>
                <w:rFonts w:ascii="Cambria" w:hAnsi="Cambria" w:cs="Times New Roman"/>
                <w:b/>
                <w:sz w:val="20"/>
                <w:szCs w:val="20"/>
                <w:lang w:val="fr-FR"/>
              </w:rPr>
            </w:pPr>
            <w:r>
              <w:rPr>
                <w:rFonts w:ascii="Cambria" w:hAnsi="Cambria" w:cs="Times New Roman"/>
                <w:b/>
                <w:sz w:val="20"/>
                <w:szCs w:val="20"/>
                <w:lang w:val="fr-FR"/>
              </w:rPr>
              <w:t>Durée : 1</w:t>
            </w:r>
            <w:r w:rsidRPr="00FF6EC8">
              <w:rPr>
                <w:rFonts w:ascii="Cambria" w:hAnsi="Cambria" w:cs="Times New Roman"/>
                <w:b/>
                <w:sz w:val="20"/>
                <w:szCs w:val="20"/>
                <w:lang w:val="fr-FR"/>
              </w:rPr>
              <w:t xml:space="preserve"> </w:t>
            </w:r>
            <w:r>
              <w:rPr>
                <w:rFonts w:ascii="Cambria" w:hAnsi="Cambria" w:cs="Times New Roman"/>
                <w:b/>
                <w:sz w:val="20"/>
                <w:szCs w:val="20"/>
                <w:lang w:val="fr-FR"/>
              </w:rPr>
              <w:t>minute pour la</w:t>
            </w:r>
            <w:r w:rsidRPr="00FF6EC8">
              <w:rPr>
                <w:rFonts w:ascii="Cambria" w:hAnsi="Cambria" w:cs="Times New Roman"/>
                <w:b/>
                <w:sz w:val="20"/>
                <w:szCs w:val="20"/>
                <w:lang w:val="fr-FR"/>
              </w:rPr>
              <w:t xml:space="preserve"> Pension </w:t>
            </w:r>
            <w:r>
              <w:rPr>
                <w:rFonts w:ascii="Cambria" w:hAnsi="Cambria" w:cs="Times New Roman"/>
                <w:b/>
                <w:sz w:val="20"/>
                <w:szCs w:val="20"/>
                <w:lang w:val="fr-FR"/>
              </w:rPr>
              <w:t>à vie</w:t>
            </w:r>
          </w:p>
        </w:tc>
      </w:tr>
    </w:tbl>
    <w:p w14:paraId="1E8F1CF1" w14:textId="340B0475" w:rsidR="000F6E8B" w:rsidRDefault="000F6E8B" w:rsidP="00E8550F">
      <w:pPr>
        <w:rPr>
          <w:rFonts w:ascii="Cambria" w:eastAsia="Times New Roman" w:hAnsi="Cambria" w:cs="Times New Roman"/>
          <w:sz w:val="20"/>
          <w:szCs w:val="20"/>
          <w:lang w:val="fr-FR"/>
        </w:rPr>
      </w:pPr>
    </w:p>
    <w:p w14:paraId="25B6C137" w14:textId="77777777" w:rsidR="000F6E8B" w:rsidRDefault="000F6E8B">
      <w:pPr>
        <w:rPr>
          <w:rFonts w:ascii="Cambria" w:eastAsia="Times New Roman" w:hAnsi="Cambria" w:cs="Times New Roman"/>
          <w:sz w:val="20"/>
          <w:szCs w:val="20"/>
          <w:lang w:val="fr-FR"/>
        </w:rPr>
      </w:pPr>
      <w:r>
        <w:rPr>
          <w:rFonts w:ascii="Cambria" w:eastAsia="Times New Roman" w:hAnsi="Cambria" w:cs="Times New Roman"/>
          <w:sz w:val="20"/>
          <w:szCs w:val="20"/>
          <w:lang w:val="fr-FR"/>
        </w:rPr>
        <w:br w:type="page"/>
      </w:r>
    </w:p>
    <w:tbl>
      <w:tblPr>
        <w:tblStyle w:val="TableGrid1"/>
        <w:tblW w:w="5000" w:type="pct"/>
        <w:tblLayout w:type="fixed"/>
        <w:tblLook w:val="04A0" w:firstRow="1" w:lastRow="0" w:firstColumn="1" w:lastColumn="0" w:noHBand="0" w:noVBand="1"/>
      </w:tblPr>
      <w:tblGrid>
        <w:gridCol w:w="820"/>
        <w:gridCol w:w="86"/>
        <w:gridCol w:w="4399"/>
        <w:gridCol w:w="1170"/>
        <w:gridCol w:w="327"/>
        <w:gridCol w:w="327"/>
        <w:gridCol w:w="327"/>
        <w:gridCol w:w="946"/>
        <w:gridCol w:w="542"/>
        <w:gridCol w:w="1018"/>
      </w:tblGrid>
      <w:tr w:rsidR="00E8550F" w:rsidRPr="00611417" w14:paraId="4745AB48" w14:textId="77777777" w:rsidTr="0065122D">
        <w:tc>
          <w:tcPr>
            <w:tcW w:w="5000" w:type="pct"/>
            <w:gridSpan w:val="10"/>
            <w:shd w:val="clear" w:color="auto" w:fill="808080"/>
          </w:tcPr>
          <w:p w14:paraId="73560D35" w14:textId="77777777" w:rsidR="00E8550F" w:rsidRPr="009821E8" w:rsidRDefault="00E8550F">
            <w:pPr>
              <w:ind w:left="743" w:hanging="743"/>
              <w:rPr>
                <w:rFonts w:ascii="Cambria" w:hAnsi="Cambria" w:cs="Times New Roman"/>
                <w:sz w:val="20"/>
                <w:szCs w:val="20"/>
                <w:lang w:val="fr-CA"/>
              </w:rPr>
            </w:pPr>
            <w:r w:rsidRPr="005369C5">
              <w:rPr>
                <w:rFonts w:ascii="Cambria" w:hAnsi="Cambria"/>
                <w:b/>
                <w:bCs/>
                <w:sz w:val="20"/>
                <w:szCs w:val="20"/>
                <w:lang w:val="fr-FR"/>
              </w:rPr>
              <w:t>Bureau de l'</w:t>
            </w:r>
            <w:proofErr w:type="spellStart"/>
            <w:r w:rsidRPr="005369C5">
              <w:rPr>
                <w:rFonts w:ascii="Cambria" w:hAnsi="Cambria"/>
                <w:b/>
                <w:bCs/>
                <w:sz w:val="20"/>
                <w:szCs w:val="20"/>
                <w:lang w:val="fr-FR"/>
              </w:rPr>
              <w:t>ombud</w:t>
            </w:r>
            <w:proofErr w:type="spellEnd"/>
            <w:r w:rsidRPr="005369C5">
              <w:rPr>
                <w:rFonts w:ascii="Cambria" w:hAnsi="Cambria"/>
                <w:b/>
                <w:bCs/>
                <w:sz w:val="20"/>
                <w:szCs w:val="20"/>
                <w:lang w:val="fr-FR"/>
              </w:rPr>
              <w:t xml:space="preserve"> des </w:t>
            </w:r>
            <w:r>
              <w:rPr>
                <w:rFonts w:ascii="Cambria" w:hAnsi="Cambria"/>
                <w:b/>
                <w:bCs/>
                <w:sz w:val="20"/>
                <w:szCs w:val="20"/>
                <w:lang w:val="fr-FR"/>
              </w:rPr>
              <w:t>vétérans</w:t>
            </w:r>
          </w:p>
        </w:tc>
      </w:tr>
      <w:tr w:rsidR="00E8550F" w:rsidRPr="00611417" w14:paraId="22F83DE6" w14:textId="77777777" w:rsidTr="0065122D">
        <w:trPr>
          <w:trHeight w:val="476"/>
        </w:trPr>
        <w:tc>
          <w:tcPr>
            <w:tcW w:w="455" w:type="pct"/>
            <w:gridSpan w:val="2"/>
          </w:tcPr>
          <w:p w14:paraId="56C8BAE7" w14:textId="77777777" w:rsidR="00E8550F" w:rsidRPr="009821E8" w:rsidRDefault="00E8550F">
            <w:pPr>
              <w:rPr>
                <w:rFonts w:ascii="Cambria" w:hAnsi="Cambria" w:cs="Times New Roman"/>
                <w:sz w:val="20"/>
                <w:szCs w:val="20"/>
                <w:lang w:val="fr-CA"/>
              </w:rPr>
            </w:pPr>
          </w:p>
        </w:tc>
        <w:tc>
          <w:tcPr>
            <w:tcW w:w="4545" w:type="pct"/>
            <w:gridSpan w:val="8"/>
          </w:tcPr>
          <w:p w14:paraId="6DB71046"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w:t>
            </w:r>
            <w:r w:rsidRPr="00FF6EC8">
              <w:rPr>
                <w:rFonts w:ascii="Cambria" w:hAnsi="Cambria"/>
                <w:sz w:val="20"/>
                <w:szCs w:val="20"/>
                <w:lang w:val="fr-FR"/>
              </w:rPr>
              <w:t>Le Bureau de l'</w:t>
            </w:r>
            <w:proofErr w:type="spellStart"/>
            <w:r w:rsidRPr="00FF6EC8">
              <w:rPr>
                <w:rFonts w:ascii="Cambria" w:hAnsi="Cambria"/>
                <w:sz w:val="20"/>
                <w:szCs w:val="20"/>
                <w:lang w:val="fr-FR"/>
              </w:rPr>
              <w:t>ombud</w:t>
            </w:r>
            <w:proofErr w:type="spellEnd"/>
            <w:r w:rsidRPr="00FF6EC8">
              <w:rPr>
                <w:rFonts w:ascii="Cambria" w:hAnsi="Cambria"/>
                <w:sz w:val="20"/>
                <w:szCs w:val="20"/>
                <w:lang w:val="fr-FR"/>
              </w:rPr>
              <w:t xml:space="preserve"> des </w:t>
            </w:r>
            <w:r>
              <w:rPr>
                <w:rFonts w:ascii="Cambria" w:hAnsi="Cambria"/>
                <w:sz w:val="20"/>
                <w:szCs w:val="20"/>
                <w:lang w:val="fr-FR"/>
              </w:rPr>
              <w:t>vétérans</w:t>
            </w:r>
            <w:r w:rsidRPr="00FF6EC8">
              <w:rPr>
                <w:rFonts w:ascii="Cambria" w:hAnsi="Cambria"/>
                <w:sz w:val="20"/>
                <w:szCs w:val="20"/>
                <w:lang w:val="fr-FR"/>
              </w:rPr>
              <w:t xml:space="preserve"> est un organisme indépendant qui veille à ce que les clients d'ACC bénéficient des services et des avantages dont ils ont besoin de manière juste, rapide et efficace.</w:t>
            </w:r>
          </w:p>
        </w:tc>
      </w:tr>
      <w:tr w:rsidR="00E8550F" w:rsidRPr="00611417" w14:paraId="037C7000" w14:textId="77777777" w:rsidTr="0065122D">
        <w:tc>
          <w:tcPr>
            <w:tcW w:w="455" w:type="pct"/>
            <w:gridSpan w:val="2"/>
          </w:tcPr>
          <w:p w14:paraId="286B6CC2"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VO_Q01</w:t>
            </w:r>
          </w:p>
        </w:tc>
        <w:tc>
          <w:tcPr>
            <w:tcW w:w="4545" w:type="pct"/>
            <w:gridSpan w:val="8"/>
          </w:tcPr>
          <w:p w14:paraId="3C381DE7" w14:textId="77777777" w:rsidR="00E8550F" w:rsidRPr="00FF6EC8" w:rsidRDefault="00E8550F">
            <w:pPr>
              <w:rPr>
                <w:rFonts w:ascii="Cambria" w:hAnsi="Cambria"/>
                <w:sz w:val="20"/>
                <w:szCs w:val="20"/>
                <w:highlight w:val="cyan"/>
                <w:lang w:val="fr-FR"/>
              </w:rPr>
            </w:pPr>
            <w:r w:rsidRPr="00FF6EC8">
              <w:rPr>
                <w:rFonts w:ascii="Cambria" w:hAnsi="Cambria"/>
                <w:sz w:val="20"/>
                <w:szCs w:val="20"/>
                <w:lang w:val="fr-FR"/>
              </w:rPr>
              <w:t>Avant aujourd'hui, connaissiez-vous le Bureau de l'</w:t>
            </w:r>
            <w:proofErr w:type="spellStart"/>
            <w:r w:rsidRPr="00FF6EC8">
              <w:rPr>
                <w:rFonts w:ascii="Cambria" w:hAnsi="Cambria"/>
                <w:sz w:val="20"/>
                <w:szCs w:val="20"/>
                <w:lang w:val="fr-FR"/>
              </w:rPr>
              <w:t>ombud</w:t>
            </w:r>
            <w:proofErr w:type="spellEnd"/>
            <w:r w:rsidRPr="00FF6EC8">
              <w:rPr>
                <w:rFonts w:ascii="Cambria" w:hAnsi="Cambria"/>
                <w:sz w:val="20"/>
                <w:szCs w:val="20"/>
                <w:lang w:val="fr-FR"/>
              </w:rPr>
              <w:t xml:space="preserve"> des </w:t>
            </w:r>
            <w:r>
              <w:rPr>
                <w:rFonts w:ascii="Cambria" w:hAnsi="Cambria"/>
                <w:sz w:val="20"/>
                <w:szCs w:val="20"/>
                <w:lang w:val="fr-FR"/>
              </w:rPr>
              <w:t>vétérans</w:t>
            </w:r>
            <w:r w:rsidRPr="00FF6EC8">
              <w:rPr>
                <w:rFonts w:ascii="Cambria" w:hAnsi="Cambria"/>
                <w:sz w:val="20"/>
                <w:szCs w:val="20"/>
                <w:lang w:val="fr-FR"/>
              </w:rPr>
              <w:t>?</w:t>
            </w:r>
            <w:r w:rsidRPr="00FF6EC8">
              <w:rPr>
                <w:rFonts w:ascii="Cambria" w:hAnsi="Cambria"/>
                <w:sz w:val="20"/>
                <w:szCs w:val="20"/>
                <w:highlight w:val="cyan"/>
                <w:lang w:val="fr-FR"/>
              </w:rPr>
              <w:t xml:space="preserve"> </w:t>
            </w:r>
          </w:p>
          <w:p w14:paraId="4FDFEF13"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1</w:t>
            </w:r>
            <w:r>
              <w:rPr>
                <w:rFonts w:ascii="Cambria" w:hAnsi="Cambria" w:cs="Times New Roman"/>
                <w:sz w:val="20"/>
                <w:szCs w:val="20"/>
                <w:lang w:val="fr-FR"/>
              </w:rPr>
              <w:t> :</w:t>
            </w:r>
            <w:r w:rsidRPr="00FF6EC8">
              <w:rPr>
                <w:rFonts w:ascii="Cambria" w:hAnsi="Cambria" w:cs="Times New Roman"/>
                <w:sz w:val="20"/>
                <w:szCs w:val="20"/>
                <w:lang w:val="fr-FR"/>
              </w:rPr>
              <w:t xml:space="preserve"> Oui</w:t>
            </w:r>
          </w:p>
          <w:p w14:paraId="5CE382AB"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2</w:t>
            </w:r>
            <w:r>
              <w:rPr>
                <w:rFonts w:ascii="Cambria" w:hAnsi="Cambria" w:cs="Times New Roman"/>
                <w:sz w:val="20"/>
                <w:szCs w:val="20"/>
                <w:lang w:val="fr-FR"/>
              </w:rPr>
              <w:t> :</w:t>
            </w:r>
            <w:r w:rsidRPr="00FF6EC8">
              <w:rPr>
                <w:rFonts w:ascii="Cambria" w:hAnsi="Cambria" w:cs="Times New Roman"/>
                <w:sz w:val="20"/>
                <w:szCs w:val="20"/>
                <w:lang w:val="fr-FR"/>
              </w:rPr>
              <w:t xml:space="preserve"> Non</w:t>
            </w:r>
          </w:p>
          <w:p w14:paraId="1F18C100"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[NE PAS LIRE]</w:t>
            </w:r>
          </w:p>
          <w:p w14:paraId="13B0DF8A"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sz w:val="20"/>
                <w:szCs w:val="20"/>
                <w:lang w:val="fr-FR"/>
              </w:rPr>
              <w:t xml:space="preserve"> [NE PAS LIRE]</w:t>
            </w:r>
          </w:p>
        </w:tc>
      </w:tr>
      <w:tr w:rsidR="00E8550F" w:rsidRPr="00611417" w14:paraId="004EAC39" w14:textId="77777777" w:rsidTr="0065122D">
        <w:tc>
          <w:tcPr>
            <w:tcW w:w="455" w:type="pct"/>
            <w:gridSpan w:val="2"/>
          </w:tcPr>
          <w:p w14:paraId="57E172AF"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VO_Q02</w:t>
            </w:r>
          </w:p>
        </w:tc>
        <w:tc>
          <w:tcPr>
            <w:tcW w:w="4545" w:type="pct"/>
            <w:gridSpan w:val="8"/>
          </w:tcPr>
          <w:p w14:paraId="7EF996BC" w14:textId="77777777" w:rsidR="00E8550F" w:rsidRPr="00FF6EC8" w:rsidRDefault="00E8550F">
            <w:pPr>
              <w:rPr>
                <w:rFonts w:ascii="Cambria" w:hAnsi="Cambria" w:cs="Times New Roman"/>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VO_Q01=1]</w:t>
            </w:r>
            <w:r w:rsidRPr="00FF6EC8">
              <w:rPr>
                <w:rFonts w:ascii="Cambria" w:hAnsi="Cambria" w:cs="Times New Roman"/>
                <w:sz w:val="20"/>
                <w:szCs w:val="20"/>
                <w:lang w:val="fr-FR"/>
              </w:rPr>
              <w:t xml:space="preserve"> </w:t>
            </w:r>
          </w:p>
          <w:p w14:paraId="4818B178" w14:textId="77777777" w:rsidR="00E8550F" w:rsidRPr="00FF6EC8" w:rsidRDefault="00E8550F">
            <w:pPr>
              <w:rPr>
                <w:rFonts w:ascii="Cambria" w:hAnsi="Cambria"/>
                <w:sz w:val="20"/>
                <w:szCs w:val="20"/>
                <w:lang w:val="fr-FR"/>
              </w:rPr>
            </w:pPr>
            <w:r w:rsidRPr="00FF6EC8">
              <w:rPr>
                <w:rFonts w:ascii="Cambria" w:hAnsi="Cambria"/>
                <w:sz w:val="20"/>
                <w:szCs w:val="20"/>
                <w:lang w:val="fr-FR"/>
              </w:rPr>
              <w:t>Où avez-vous entendu parler du Bureau de l'</w:t>
            </w:r>
            <w:proofErr w:type="spellStart"/>
            <w:r w:rsidRPr="00FF6EC8">
              <w:rPr>
                <w:rFonts w:ascii="Cambria" w:hAnsi="Cambria"/>
                <w:sz w:val="20"/>
                <w:szCs w:val="20"/>
                <w:lang w:val="fr-FR"/>
              </w:rPr>
              <w:t>ombud</w:t>
            </w:r>
            <w:proofErr w:type="spellEnd"/>
            <w:r w:rsidRPr="00FF6EC8">
              <w:rPr>
                <w:rFonts w:ascii="Cambria" w:hAnsi="Cambria"/>
                <w:sz w:val="20"/>
                <w:szCs w:val="20"/>
                <w:lang w:val="fr-FR"/>
              </w:rPr>
              <w:t xml:space="preserve"> des vétérans pour la première fois? </w:t>
            </w:r>
          </w:p>
          <w:p w14:paraId="765D1624" w14:textId="77777777" w:rsidR="00E8550F" w:rsidRPr="00FF6EC8" w:rsidRDefault="00E8550F">
            <w:pPr>
              <w:rPr>
                <w:rFonts w:ascii="Cambria" w:hAnsi="Cambria"/>
                <w:sz w:val="20"/>
                <w:szCs w:val="20"/>
                <w:lang w:val="fr-FR"/>
              </w:rPr>
            </w:pPr>
            <w:r>
              <w:rPr>
                <w:rFonts w:ascii="Cambria" w:hAnsi="Cambria" w:cs="Times New Roman"/>
                <w:sz w:val="20"/>
                <w:szCs w:val="20"/>
                <w:lang w:val="fr-FR"/>
              </w:rPr>
              <w:t xml:space="preserve"> Répliques</w:t>
            </w:r>
            <w:r>
              <w:rPr>
                <w:rFonts w:ascii="Cambria" w:hAnsi="Cambria"/>
                <w:sz w:val="20"/>
                <w:szCs w:val="20"/>
                <w:lang w:val="fr-FR"/>
              </w:rPr>
              <w:t> :</w:t>
            </w:r>
            <w:r w:rsidRPr="00FF6EC8">
              <w:rPr>
                <w:rFonts w:ascii="Cambria" w:hAnsi="Cambria"/>
                <w:sz w:val="20"/>
                <w:szCs w:val="20"/>
                <w:lang w:val="fr-FR"/>
              </w:rPr>
              <w:t xml:space="preserve"> (Ne pas lire)</w:t>
            </w:r>
          </w:p>
          <w:p w14:paraId="6C276334" w14:textId="77777777" w:rsidR="00E8550F" w:rsidRPr="00FF6EC8" w:rsidRDefault="00E8550F">
            <w:pPr>
              <w:rPr>
                <w:rFonts w:ascii="Cambria" w:hAnsi="Cambria"/>
                <w:sz w:val="20"/>
                <w:szCs w:val="20"/>
                <w:lang w:val="fr-FR"/>
              </w:rPr>
            </w:pPr>
            <w:r w:rsidRPr="00FF6EC8">
              <w:rPr>
                <w:rFonts w:ascii="Cambria" w:hAnsi="Cambria"/>
                <w:sz w:val="20"/>
                <w:szCs w:val="20"/>
                <w:lang w:val="fr-FR"/>
              </w:rPr>
              <w:t>a. Internet</w:t>
            </w:r>
          </w:p>
          <w:p w14:paraId="3E15B31C" w14:textId="77777777" w:rsidR="00E8550F" w:rsidRPr="00FF6EC8" w:rsidRDefault="00E8550F">
            <w:pPr>
              <w:rPr>
                <w:rFonts w:ascii="Cambria" w:hAnsi="Cambria"/>
                <w:sz w:val="20"/>
                <w:szCs w:val="20"/>
                <w:lang w:val="fr-FR"/>
              </w:rPr>
            </w:pPr>
            <w:r w:rsidRPr="00FF6EC8">
              <w:rPr>
                <w:rFonts w:ascii="Cambria" w:hAnsi="Cambria"/>
                <w:sz w:val="20"/>
                <w:szCs w:val="20"/>
                <w:lang w:val="fr-FR"/>
              </w:rPr>
              <w:t>b. Médias sociaux</w:t>
            </w:r>
          </w:p>
          <w:p w14:paraId="6184FE54" w14:textId="77777777" w:rsidR="00E8550F" w:rsidRPr="00FF6EC8" w:rsidRDefault="00E8550F">
            <w:pPr>
              <w:rPr>
                <w:rFonts w:ascii="Cambria" w:hAnsi="Cambria"/>
                <w:sz w:val="20"/>
                <w:szCs w:val="20"/>
                <w:lang w:val="fr-FR"/>
              </w:rPr>
            </w:pPr>
            <w:r w:rsidRPr="00FF6EC8">
              <w:rPr>
                <w:rFonts w:ascii="Cambria" w:hAnsi="Cambria"/>
                <w:sz w:val="20"/>
                <w:szCs w:val="20"/>
                <w:lang w:val="fr-FR"/>
              </w:rPr>
              <w:t>c. Organis</w:t>
            </w:r>
            <w:r>
              <w:rPr>
                <w:rFonts w:ascii="Cambria" w:hAnsi="Cambria"/>
                <w:sz w:val="20"/>
                <w:szCs w:val="20"/>
                <w:lang w:val="fr-FR"/>
              </w:rPr>
              <w:t>me</w:t>
            </w:r>
            <w:r w:rsidRPr="00FF6EC8">
              <w:rPr>
                <w:rFonts w:ascii="Cambria" w:hAnsi="Cambria"/>
                <w:sz w:val="20"/>
                <w:szCs w:val="20"/>
                <w:lang w:val="fr-FR"/>
              </w:rPr>
              <w:t xml:space="preserve"> de service</w:t>
            </w:r>
            <w:r>
              <w:rPr>
                <w:rFonts w:ascii="Cambria" w:hAnsi="Cambria"/>
                <w:sz w:val="20"/>
                <w:szCs w:val="20"/>
                <w:lang w:val="fr-FR"/>
              </w:rPr>
              <w:t>s aux vétérans</w:t>
            </w:r>
          </w:p>
          <w:p w14:paraId="461DCF75" w14:textId="77777777" w:rsidR="00E8550F" w:rsidRPr="00FF6EC8" w:rsidRDefault="00E8550F">
            <w:pPr>
              <w:rPr>
                <w:rFonts w:ascii="Cambria" w:hAnsi="Cambria"/>
                <w:sz w:val="20"/>
                <w:szCs w:val="20"/>
                <w:lang w:val="fr-FR"/>
              </w:rPr>
            </w:pPr>
            <w:r w:rsidRPr="00FF6EC8">
              <w:rPr>
                <w:rFonts w:ascii="Cambria" w:hAnsi="Cambria"/>
                <w:sz w:val="20"/>
                <w:szCs w:val="20"/>
                <w:lang w:val="fr-FR"/>
              </w:rPr>
              <w:t>d. ACC</w:t>
            </w:r>
          </w:p>
          <w:p w14:paraId="00AC8769" w14:textId="77777777" w:rsidR="00E8550F" w:rsidRPr="00FF6EC8" w:rsidRDefault="00E8550F">
            <w:pPr>
              <w:rPr>
                <w:rFonts w:ascii="Cambria" w:hAnsi="Cambria"/>
                <w:sz w:val="20"/>
                <w:szCs w:val="20"/>
                <w:lang w:val="fr-FR"/>
              </w:rPr>
            </w:pPr>
            <w:r w:rsidRPr="00FF6EC8">
              <w:rPr>
                <w:rFonts w:ascii="Cambria" w:hAnsi="Cambria"/>
                <w:sz w:val="20"/>
                <w:szCs w:val="20"/>
                <w:lang w:val="fr-FR"/>
              </w:rPr>
              <w:t>e. Bouche à oreille</w:t>
            </w:r>
          </w:p>
          <w:p w14:paraId="75D37AB1" w14:textId="77777777" w:rsidR="00E8550F" w:rsidRPr="00FF6EC8" w:rsidRDefault="00E8550F">
            <w:pPr>
              <w:rPr>
                <w:rFonts w:ascii="Cambria" w:hAnsi="Cambria"/>
                <w:sz w:val="20"/>
                <w:szCs w:val="20"/>
                <w:lang w:val="fr-FR"/>
              </w:rPr>
            </w:pPr>
            <w:r w:rsidRPr="00FF6EC8">
              <w:rPr>
                <w:rFonts w:ascii="Cambria" w:hAnsi="Cambria"/>
                <w:sz w:val="20"/>
                <w:szCs w:val="20"/>
                <w:lang w:val="fr-FR"/>
              </w:rPr>
              <w:t>F. Journal/Magazine</w:t>
            </w:r>
          </w:p>
          <w:p w14:paraId="4D16D74E" w14:textId="77777777" w:rsidR="00E8550F" w:rsidRPr="00FF6EC8" w:rsidRDefault="00E8550F">
            <w:pPr>
              <w:rPr>
                <w:rFonts w:ascii="Cambria" w:hAnsi="Cambria" w:cs="Times New Roman"/>
                <w:b/>
                <w:bCs/>
                <w:sz w:val="20"/>
                <w:szCs w:val="20"/>
                <w:lang w:val="fr-FR"/>
              </w:rPr>
            </w:pPr>
            <w:r w:rsidRPr="00FF6EC8">
              <w:rPr>
                <w:rFonts w:ascii="Cambria" w:hAnsi="Cambria"/>
                <w:sz w:val="20"/>
                <w:szCs w:val="20"/>
                <w:lang w:val="fr-FR"/>
              </w:rPr>
              <w:t>g. Autre</w:t>
            </w:r>
          </w:p>
        </w:tc>
      </w:tr>
      <w:tr w:rsidR="00E8550F" w:rsidRPr="00611417" w14:paraId="6E92D4C2" w14:textId="77777777" w:rsidTr="0065122D">
        <w:tc>
          <w:tcPr>
            <w:tcW w:w="455" w:type="pct"/>
            <w:gridSpan w:val="2"/>
          </w:tcPr>
          <w:p w14:paraId="6531B4DC"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VO_Q03</w:t>
            </w:r>
          </w:p>
        </w:tc>
        <w:tc>
          <w:tcPr>
            <w:tcW w:w="4545" w:type="pct"/>
            <w:gridSpan w:val="8"/>
          </w:tcPr>
          <w:p w14:paraId="3EF457EE" w14:textId="77777777" w:rsidR="00E8550F" w:rsidRPr="00FF6EC8" w:rsidRDefault="00E8550F">
            <w:pPr>
              <w:rPr>
                <w:rFonts w:ascii="Cambria" w:hAnsi="Cambria" w:cs="Times New Roman"/>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VO_Q01=1]</w:t>
            </w:r>
            <w:r w:rsidRPr="00FF6EC8">
              <w:rPr>
                <w:rFonts w:ascii="Cambria" w:hAnsi="Cambria" w:cs="Times New Roman"/>
                <w:sz w:val="20"/>
                <w:szCs w:val="20"/>
                <w:lang w:val="fr-FR"/>
              </w:rPr>
              <w:t xml:space="preserve"> </w:t>
            </w:r>
          </w:p>
          <w:p w14:paraId="3EDE1EED" w14:textId="77777777" w:rsidR="00E8550F" w:rsidRPr="00FF6EC8" w:rsidRDefault="00E8550F">
            <w:pPr>
              <w:rPr>
                <w:rFonts w:ascii="Cambria" w:hAnsi="Cambria"/>
                <w:sz w:val="20"/>
                <w:szCs w:val="20"/>
                <w:lang w:val="fr-FR"/>
              </w:rPr>
            </w:pPr>
            <w:r w:rsidRPr="00FF6EC8">
              <w:rPr>
                <w:rFonts w:ascii="Cambria" w:hAnsi="Cambria"/>
                <w:sz w:val="20"/>
                <w:szCs w:val="20"/>
                <w:lang w:val="fr-FR"/>
              </w:rPr>
              <w:t>Dans quelle mesure connaissez-vous les services du Bureau de l'</w:t>
            </w:r>
            <w:proofErr w:type="spellStart"/>
            <w:r w:rsidRPr="00FF6EC8">
              <w:rPr>
                <w:rFonts w:ascii="Cambria" w:hAnsi="Cambria"/>
                <w:sz w:val="20"/>
                <w:szCs w:val="20"/>
                <w:lang w:val="fr-FR"/>
              </w:rPr>
              <w:t>ombud</w:t>
            </w:r>
            <w:proofErr w:type="spellEnd"/>
            <w:r w:rsidRPr="00FF6EC8">
              <w:rPr>
                <w:rFonts w:ascii="Cambria" w:hAnsi="Cambria"/>
                <w:sz w:val="20"/>
                <w:szCs w:val="20"/>
                <w:lang w:val="fr-FR"/>
              </w:rPr>
              <w:t xml:space="preserve"> des </w:t>
            </w:r>
            <w:r>
              <w:rPr>
                <w:rFonts w:ascii="Cambria" w:hAnsi="Cambria"/>
                <w:sz w:val="20"/>
                <w:szCs w:val="20"/>
                <w:lang w:val="fr-FR"/>
              </w:rPr>
              <w:t>vétérans</w:t>
            </w:r>
            <w:r w:rsidRPr="00FF6EC8">
              <w:rPr>
                <w:rFonts w:ascii="Cambria" w:hAnsi="Cambria"/>
                <w:sz w:val="20"/>
                <w:szCs w:val="20"/>
                <w:lang w:val="fr-FR"/>
              </w:rPr>
              <w:t>?</w:t>
            </w:r>
          </w:p>
          <w:p w14:paraId="6A553F4A"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Pas du tout familier</w:t>
            </w:r>
          </w:p>
          <w:p w14:paraId="6369E7E0"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Pas très familier</w:t>
            </w:r>
          </w:p>
          <w:p w14:paraId="70F16F16" w14:textId="77777777" w:rsidR="00E8550F" w:rsidRPr="00FF6EC8" w:rsidRDefault="00E8550F">
            <w:pPr>
              <w:rPr>
                <w:rFonts w:ascii="Cambria" w:hAnsi="Cambria"/>
                <w:sz w:val="20"/>
                <w:szCs w:val="20"/>
                <w:lang w:val="fr-FR"/>
              </w:rPr>
            </w:pPr>
            <w:r w:rsidRPr="00FF6EC8">
              <w:rPr>
                <w:rFonts w:ascii="Cambria" w:hAnsi="Cambria"/>
                <w:sz w:val="20"/>
                <w:szCs w:val="20"/>
                <w:lang w:val="fr-FR"/>
              </w:rPr>
              <w:t>3</w:t>
            </w:r>
            <w:r>
              <w:rPr>
                <w:rFonts w:ascii="Cambria" w:hAnsi="Cambria"/>
                <w:sz w:val="20"/>
                <w:szCs w:val="20"/>
                <w:lang w:val="fr-FR"/>
              </w:rPr>
              <w:t> :</w:t>
            </w:r>
            <w:r w:rsidRPr="00FF6EC8">
              <w:rPr>
                <w:rFonts w:ascii="Cambria" w:hAnsi="Cambria"/>
                <w:sz w:val="20"/>
                <w:szCs w:val="20"/>
                <w:lang w:val="fr-FR"/>
              </w:rPr>
              <w:t xml:space="preserve"> Un peu familier</w:t>
            </w:r>
          </w:p>
          <w:p w14:paraId="793FA2B7" w14:textId="77777777" w:rsidR="00E8550F" w:rsidRPr="00FF6EC8" w:rsidRDefault="00E8550F">
            <w:pPr>
              <w:rPr>
                <w:rFonts w:ascii="Cambria" w:hAnsi="Cambria"/>
                <w:sz w:val="20"/>
                <w:szCs w:val="20"/>
                <w:lang w:val="fr-FR"/>
              </w:rPr>
            </w:pPr>
            <w:r w:rsidRPr="00FF6EC8">
              <w:rPr>
                <w:rFonts w:ascii="Cambria" w:hAnsi="Cambria"/>
                <w:sz w:val="20"/>
                <w:szCs w:val="20"/>
                <w:lang w:val="fr-FR"/>
              </w:rPr>
              <w:t>4</w:t>
            </w:r>
            <w:r>
              <w:rPr>
                <w:rFonts w:ascii="Cambria" w:hAnsi="Cambria"/>
                <w:sz w:val="20"/>
                <w:szCs w:val="20"/>
                <w:lang w:val="fr-FR"/>
              </w:rPr>
              <w:t> :</w:t>
            </w:r>
            <w:r w:rsidRPr="00FF6EC8">
              <w:rPr>
                <w:rFonts w:ascii="Cambria" w:hAnsi="Cambria"/>
                <w:sz w:val="20"/>
                <w:szCs w:val="20"/>
                <w:lang w:val="fr-FR"/>
              </w:rPr>
              <w:t xml:space="preserve"> Très familier</w:t>
            </w:r>
          </w:p>
          <w:p w14:paraId="19522CE9"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[NE PAS LIRE]</w:t>
            </w:r>
          </w:p>
          <w:p w14:paraId="0091A5D0" w14:textId="77777777" w:rsidR="00E8550F" w:rsidRPr="00FF6EC8" w:rsidRDefault="00E8550F">
            <w:pPr>
              <w:ind w:left="706" w:hanging="706"/>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sz w:val="20"/>
                <w:szCs w:val="20"/>
                <w:lang w:val="fr-FR"/>
              </w:rPr>
              <w:t xml:space="preserve"> [NE PAS LIRE]</w:t>
            </w:r>
          </w:p>
        </w:tc>
      </w:tr>
      <w:tr w:rsidR="00E8550F" w:rsidRPr="00FF6EC8" w14:paraId="177B6174" w14:textId="77777777" w:rsidTr="0065122D">
        <w:tc>
          <w:tcPr>
            <w:tcW w:w="5000" w:type="pct"/>
            <w:gridSpan w:val="10"/>
            <w:shd w:val="clear" w:color="auto" w:fill="808080"/>
          </w:tcPr>
          <w:p w14:paraId="11F8F929" w14:textId="77777777" w:rsidR="00E8550F" w:rsidRPr="00FF6EC8" w:rsidRDefault="00E8550F">
            <w:pPr>
              <w:ind w:left="796" w:hanging="796"/>
              <w:rPr>
                <w:rFonts w:ascii="Cambria" w:hAnsi="Cambria" w:cs="Times New Roman"/>
                <w:sz w:val="20"/>
                <w:szCs w:val="20"/>
                <w:lang w:val="fr-FR"/>
              </w:rPr>
            </w:pPr>
            <w:r w:rsidRPr="00366E95">
              <w:rPr>
                <w:rFonts w:ascii="Cambria" w:hAnsi="Cambria" w:cs="Times New Roman"/>
                <w:sz w:val="20"/>
                <w:szCs w:val="20"/>
                <w:lang w:val="fr-FR"/>
              </w:rPr>
              <w:t>Commémoration d'ACC</w:t>
            </w:r>
            <w:r>
              <w:rPr>
                <w:rFonts w:ascii="Cambria" w:hAnsi="Cambria" w:cs="Times New Roman"/>
                <w:sz w:val="20"/>
                <w:szCs w:val="20"/>
                <w:lang w:val="fr-FR"/>
              </w:rPr>
              <w:t xml:space="preserve"> </w:t>
            </w:r>
          </w:p>
        </w:tc>
      </w:tr>
      <w:tr w:rsidR="00E8550F" w:rsidRPr="00611417" w14:paraId="4D38ECDF" w14:textId="77777777" w:rsidTr="0065122D">
        <w:tc>
          <w:tcPr>
            <w:tcW w:w="412" w:type="pct"/>
          </w:tcPr>
          <w:p w14:paraId="73566485" w14:textId="77777777" w:rsidR="00E8550F" w:rsidRPr="00FF6EC8" w:rsidRDefault="00E8550F">
            <w:pPr>
              <w:rPr>
                <w:rFonts w:ascii="Cambria" w:hAnsi="Cambria" w:cs="Times New Roman"/>
                <w:sz w:val="20"/>
                <w:szCs w:val="20"/>
                <w:lang w:val="fr-FR"/>
              </w:rPr>
            </w:pPr>
          </w:p>
        </w:tc>
        <w:tc>
          <w:tcPr>
            <w:tcW w:w="4588" w:type="pct"/>
            <w:gridSpan w:val="9"/>
          </w:tcPr>
          <w:p w14:paraId="545B4A29" w14:textId="77777777" w:rsidR="00E8550F" w:rsidRPr="00FF6EC8" w:rsidRDefault="00E8550F">
            <w:pPr>
              <w:ind w:left="796" w:hanging="796"/>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Passons maintenant aux </w:t>
            </w:r>
            <w:r w:rsidRPr="00FF6EC8">
              <w:rPr>
                <w:rFonts w:ascii="Cambria" w:hAnsi="Cambria" w:cs="Times New Roman"/>
                <w:b/>
                <w:bCs/>
                <w:sz w:val="20"/>
                <w:szCs w:val="20"/>
                <w:lang w:val="fr-FR"/>
              </w:rPr>
              <w:t>initiatives commémoratives d'ACC</w:t>
            </w:r>
            <w:r w:rsidRPr="00FF6EC8">
              <w:rPr>
                <w:rFonts w:ascii="Cambria" w:hAnsi="Cambria" w:cs="Times New Roman"/>
                <w:sz w:val="20"/>
                <w:szCs w:val="20"/>
                <w:lang w:val="fr-FR"/>
              </w:rPr>
              <w:t>, qui comprennent</w:t>
            </w:r>
            <w:r>
              <w:rPr>
                <w:rFonts w:ascii="Cambria" w:hAnsi="Cambria" w:cs="Times New Roman"/>
                <w:sz w:val="20"/>
                <w:szCs w:val="20"/>
                <w:lang w:val="fr-FR"/>
              </w:rPr>
              <w:t> :</w:t>
            </w:r>
            <w:r w:rsidRPr="00FF6EC8">
              <w:rPr>
                <w:rFonts w:ascii="Cambria" w:hAnsi="Cambria" w:cs="Times New Roman"/>
                <w:sz w:val="20"/>
                <w:szCs w:val="20"/>
                <w:lang w:val="fr-FR"/>
              </w:rPr>
              <w:t xml:space="preserve"> des cérémonies, des ressources d'apprentissage, le financement de projets communautaires, l'entretien des cimetières et des tombes des </w:t>
            </w:r>
            <w:r>
              <w:rPr>
                <w:rFonts w:ascii="Cambria" w:hAnsi="Cambria" w:cs="Times New Roman"/>
                <w:sz w:val="20"/>
                <w:szCs w:val="20"/>
                <w:lang w:val="fr-FR"/>
              </w:rPr>
              <w:t>vétéran</w:t>
            </w:r>
            <w:r w:rsidRPr="00FF6EC8">
              <w:rPr>
                <w:rFonts w:ascii="Cambria" w:hAnsi="Cambria" w:cs="Times New Roman"/>
                <w:sz w:val="20"/>
                <w:szCs w:val="20"/>
                <w:lang w:val="fr-FR"/>
              </w:rPr>
              <w:t>s.</w:t>
            </w:r>
          </w:p>
        </w:tc>
      </w:tr>
      <w:tr w:rsidR="00E8550F" w:rsidRPr="00FF6EC8" w14:paraId="60D464F1" w14:textId="77777777" w:rsidTr="0065122D">
        <w:tc>
          <w:tcPr>
            <w:tcW w:w="412" w:type="pct"/>
          </w:tcPr>
          <w:p w14:paraId="1BE40905" w14:textId="77777777" w:rsidR="00E8550F" w:rsidRPr="00FF6EC8" w:rsidRDefault="00E8550F">
            <w:pPr>
              <w:rPr>
                <w:rFonts w:ascii="Cambria" w:hAnsi="Cambria" w:cs="Times New Roman"/>
                <w:sz w:val="20"/>
                <w:szCs w:val="20"/>
                <w:lang w:val="fr-FR"/>
              </w:rPr>
            </w:pPr>
          </w:p>
        </w:tc>
        <w:tc>
          <w:tcPr>
            <w:tcW w:w="2251" w:type="pct"/>
            <w:gridSpan w:val="2"/>
          </w:tcPr>
          <w:p w14:paraId="163ACEC6"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w:t>
            </w:r>
            <w:r w:rsidRPr="00FF6EC8">
              <w:rPr>
                <w:rFonts w:ascii="Cambria" w:hAnsi="Cambria"/>
                <w:sz w:val="20"/>
                <w:szCs w:val="20"/>
                <w:lang w:val="fr-FR"/>
              </w:rPr>
              <w:t xml:space="preserve">Revenons à notre échelle de réponse à 5 points où 1 = </w:t>
            </w:r>
            <w:r>
              <w:rPr>
                <w:rFonts w:ascii="Cambria" w:hAnsi="Cambria"/>
                <w:sz w:val="20"/>
                <w:szCs w:val="20"/>
                <w:lang w:val="fr-FR"/>
              </w:rPr>
              <w:t>P</w:t>
            </w:r>
            <w:r w:rsidRPr="00FF6EC8">
              <w:rPr>
                <w:rFonts w:ascii="Cambria" w:hAnsi="Cambria"/>
                <w:sz w:val="20"/>
                <w:szCs w:val="20"/>
                <w:lang w:val="fr-FR"/>
              </w:rPr>
              <w:t xml:space="preserve">as du tout d'accord et 5 = </w:t>
            </w:r>
            <w:r>
              <w:rPr>
                <w:rFonts w:ascii="Cambria" w:hAnsi="Cambria"/>
                <w:sz w:val="20"/>
                <w:szCs w:val="20"/>
                <w:lang w:val="fr-FR"/>
              </w:rPr>
              <w:t>T</w:t>
            </w:r>
            <w:r w:rsidRPr="00FF6EC8">
              <w:rPr>
                <w:rFonts w:ascii="Cambria" w:hAnsi="Cambria"/>
                <w:sz w:val="20"/>
                <w:szCs w:val="20"/>
                <w:lang w:val="fr-FR"/>
              </w:rPr>
              <w:t>out à fait d'accord</w:t>
            </w:r>
          </w:p>
        </w:tc>
        <w:tc>
          <w:tcPr>
            <w:tcW w:w="587" w:type="pct"/>
          </w:tcPr>
          <w:p w14:paraId="691B401E"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Pas du tout d’accord</w:t>
            </w:r>
          </w:p>
          <w:p w14:paraId="5577B5F5"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1</w:t>
            </w:r>
          </w:p>
        </w:tc>
        <w:tc>
          <w:tcPr>
            <w:tcW w:w="164" w:type="pct"/>
          </w:tcPr>
          <w:p w14:paraId="6C8C69E4" w14:textId="77777777" w:rsidR="00E8550F" w:rsidRPr="00FF6EC8" w:rsidRDefault="00E8550F">
            <w:pPr>
              <w:jc w:val="center"/>
              <w:rPr>
                <w:rFonts w:ascii="Cambria" w:hAnsi="Cambria" w:cs="Times New Roman"/>
                <w:sz w:val="20"/>
                <w:szCs w:val="20"/>
                <w:lang w:val="fr-FR"/>
              </w:rPr>
            </w:pPr>
          </w:p>
          <w:p w14:paraId="61C753A0"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2</w:t>
            </w:r>
          </w:p>
        </w:tc>
        <w:tc>
          <w:tcPr>
            <w:tcW w:w="164" w:type="pct"/>
          </w:tcPr>
          <w:p w14:paraId="36E00E72" w14:textId="77777777" w:rsidR="00E8550F" w:rsidRPr="00FF6EC8" w:rsidRDefault="00E8550F">
            <w:pPr>
              <w:jc w:val="center"/>
              <w:rPr>
                <w:rFonts w:ascii="Cambria" w:hAnsi="Cambria" w:cs="Times New Roman"/>
                <w:sz w:val="20"/>
                <w:szCs w:val="20"/>
                <w:lang w:val="fr-FR"/>
              </w:rPr>
            </w:pPr>
          </w:p>
          <w:p w14:paraId="4C9705C7"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3</w:t>
            </w:r>
          </w:p>
        </w:tc>
        <w:tc>
          <w:tcPr>
            <w:tcW w:w="164" w:type="pct"/>
          </w:tcPr>
          <w:p w14:paraId="58C57F61" w14:textId="77777777" w:rsidR="00E8550F" w:rsidRPr="00FF6EC8" w:rsidRDefault="00E8550F">
            <w:pPr>
              <w:jc w:val="center"/>
              <w:rPr>
                <w:rFonts w:ascii="Cambria" w:hAnsi="Cambria" w:cs="Times New Roman"/>
                <w:sz w:val="20"/>
                <w:szCs w:val="20"/>
                <w:lang w:val="fr-FR"/>
              </w:rPr>
            </w:pPr>
          </w:p>
          <w:p w14:paraId="2BB48F25"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4</w:t>
            </w:r>
          </w:p>
        </w:tc>
        <w:tc>
          <w:tcPr>
            <w:tcW w:w="475" w:type="pct"/>
          </w:tcPr>
          <w:p w14:paraId="48E44F4A"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Tout à fait d’accord</w:t>
            </w:r>
          </w:p>
          <w:p w14:paraId="79C2A358"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5</w:t>
            </w:r>
          </w:p>
        </w:tc>
        <w:tc>
          <w:tcPr>
            <w:tcW w:w="272" w:type="pct"/>
          </w:tcPr>
          <w:p w14:paraId="3B016287"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 xml:space="preserve">Ne </w:t>
            </w:r>
            <w:r>
              <w:rPr>
                <w:rFonts w:ascii="Cambria" w:hAnsi="Cambria" w:cs="Times New Roman"/>
                <w:sz w:val="20"/>
                <w:szCs w:val="20"/>
                <w:lang w:val="fr-FR"/>
              </w:rPr>
              <w:t>sais</w:t>
            </w:r>
            <w:r w:rsidRPr="00FF6EC8">
              <w:rPr>
                <w:rFonts w:ascii="Cambria" w:hAnsi="Cambria" w:cs="Times New Roman"/>
                <w:sz w:val="20"/>
                <w:szCs w:val="20"/>
                <w:lang w:val="fr-FR"/>
              </w:rPr>
              <w:t xml:space="preserve"> pas</w:t>
            </w:r>
          </w:p>
          <w:p w14:paraId="3F2D9CC0"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98</w:t>
            </w:r>
          </w:p>
        </w:tc>
        <w:tc>
          <w:tcPr>
            <w:tcW w:w="511" w:type="pct"/>
          </w:tcPr>
          <w:p w14:paraId="53E34512"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50DD9CC7"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99</w:t>
            </w:r>
          </w:p>
        </w:tc>
      </w:tr>
      <w:tr w:rsidR="00E8550F" w:rsidRPr="00611417" w14:paraId="3364DB73" w14:textId="77777777" w:rsidTr="0065122D">
        <w:tc>
          <w:tcPr>
            <w:tcW w:w="412" w:type="pct"/>
          </w:tcPr>
          <w:p w14:paraId="4F316BE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CI_Q02</w:t>
            </w:r>
          </w:p>
          <w:p w14:paraId="360594E0" w14:textId="77777777" w:rsidR="00E8550F" w:rsidRPr="00FF6EC8" w:rsidRDefault="00E8550F">
            <w:pPr>
              <w:rPr>
                <w:rFonts w:ascii="Cambria" w:hAnsi="Cambria" w:cs="Times New Roman"/>
                <w:sz w:val="20"/>
                <w:szCs w:val="20"/>
                <w:lang w:val="fr-FR"/>
              </w:rPr>
            </w:pPr>
          </w:p>
        </w:tc>
        <w:tc>
          <w:tcPr>
            <w:tcW w:w="2251" w:type="pct"/>
            <w:gridSpan w:val="2"/>
          </w:tcPr>
          <w:p w14:paraId="0F2D16F1" w14:textId="77777777" w:rsidR="00E8550F" w:rsidRPr="00FF6EC8" w:rsidRDefault="00E8550F">
            <w:pPr>
              <w:rPr>
                <w:rFonts w:ascii="Cambria" w:hAnsi="Cambria" w:cs="Times New Roman"/>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CI_Q01 = 1]</w:t>
            </w:r>
            <w:r w:rsidRPr="00FF6EC8">
              <w:rPr>
                <w:rFonts w:ascii="Cambria" w:hAnsi="Cambria" w:cs="Times New Roman"/>
                <w:sz w:val="20"/>
                <w:szCs w:val="20"/>
                <w:lang w:val="fr-FR"/>
              </w:rPr>
              <w:t xml:space="preserve"> </w:t>
            </w:r>
            <w:r w:rsidRPr="00FF6EC8">
              <w:rPr>
                <w:rFonts w:ascii="Cambria" w:hAnsi="Cambria"/>
                <w:sz w:val="20"/>
                <w:szCs w:val="20"/>
                <w:lang w:val="fr-FR"/>
              </w:rPr>
              <w:t>Je suis satisfait de la façon dont les initiatives commémoratives d’ACC rendent hommage à ceux qui ont servi notre pays et préservent la mémoire de leurs réussites et de leurs sacrifices.</w:t>
            </w:r>
          </w:p>
        </w:tc>
        <w:tc>
          <w:tcPr>
            <w:tcW w:w="587" w:type="pct"/>
          </w:tcPr>
          <w:p w14:paraId="4FD5CC8E" w14:textId="77777777" w:rsidR="00E8550F" w:rsidRPr="00FF6EC8" w:rsidRDefault="00E8550F">
            <w:pPr>
              <w:rPr>
                <w:rFonts w:ascii="Cambria" w:hAnsi="Cambria" w:cs="Times New Roman"/>
                <w:sz w:val="20"/>
                <w:szCs w:val="20"/>
                <w:lang w:val="fr-FR"/>
              </w:rPr>
            </w:pPr>
          </w:p>
        </w:tc>
        <w:tc>
          <w:tcPr>
            <w:tcW w:w="164" w:type="pct"/>
          </w:tcPr>
          <w:p w14:paraId="5815357B" w14:textId="77777777" w:rsidR="00E8550F" w:rsidRPr="00FF6EC8" w:rsidRDefault="00E8550F">
            <w:pPr>
              <w:rPr>
                <w:rFonts w:ascii="Cambria" w:hAnsi="Cambria" w:cs="Times New Roman"/>
                <w:sz w:val="20"/>
                <w:szCs w:val="20"/>
                <w:lang w:val="fr-FR"/>
              </w:rPr>
            </w:pPr>
          </w:p>
        </w:tc>
        <w:tc>
          <w:tcPr>
            <w:tcW w:w="164" w:type="pct"/>
          </w:tcPr>
          <w:p w14:paraId="40B19DFA" w14:textId="77777777" w:rsidR="00E8550F" w:rsidRPr="00FF6EC8" w:rsidRDefault="00E8550F">
            <w:pPr>
              <w:rPr>
                <w:rFonts w:ascii="Cambria" w:hAnsi="Cambria" w:cs="Times New Roman"/>
                <w:sz w:val="20"/>
                <w:szCs w:val="20"/>
                <w:lang w:val="fr-FR"/>
              </w:rPr>
            </w:pPr>
          </w:p>
        </w:tc>
        <w:tc>
          <w:tcPr>
            <w:tcW w:w="164" w:type="pct"/>
          </w:tcPr>
          <w:p w14:paraId="7906680B" w14:textId="77777777" w:rsidR="00E8550F" w:rsidRPr="00FF6EC8" w:rsidRDefault="00E8550F">
            <w:pPr>
              <w:rPr>
                <w:rFonts w:ascii="Cambria" w:hAnsi="Cambria" w:cs="Times New Roman"/>
                <w:sz w:val="20"/>
                <w:szCs w:val="20"/>
                <w:lang w:val="fr-FR"/>
              </w:rPr>
            </w:pPr>
          </w:p>
        </w:tc>
        <w:tc>
          <w:tcPr>
            <w:tcW w:w="475" w:type="pct"/>
          </w:tcPr>
          <w:p w14:paraId="05D2613D" w14:textId="77777777" w:rsidR="00E8550F" w:rsidRPr="00FF6EC8" w:rsidRDefault="00E8550F">
            <w:pPr>
              <w:rPr>
                <w:rFonts w:ascii="Cambria" w:hAnsi="Cambria" w:cs="Times New Roman"/>
                <w:sz w:val="20"/>
                <w:szCs w:val="20"/>
                <w:lang w:val="fr-FR"/>
              </w:rPr>
            </w:pPr>
          </w:p>
        </w:tc>
        <w:tc>
          <w:tcPr>
            <w:tcW w:w="272" w:type="pct"/>
          </w:tcPr>
          <w:p w14:paraId="72E922B8" w14:textId="77777777" w:rsidR="00E8550F" w:rsidRPr="00FF6EC8" w:rsidRDefault="00E8550F">
            <w:pPr>
              <w:rPr>
                <w:rFonts w:ascii="Cambria" w:hAnsi="Cambria" w:cs="Times New Roman"/>
                <w:sz w:val="20"/>
                <w:szCs w:val="20"/>
                <w:lang w:val="fr-FR"/>
              </w:rPr>
            </w:pPr>
          </w:p>
        </w:tc>
        <w:tc>
          <w:tcPr>
            <w:tcW w:w="511" w:type="pct"/>
          </w:tcPr>
          <w:p w14:paraId="74E5EA92" w14:textId="77777777" w:rsidR="00E8550F" w:rsidRPr="00FF6EC8" w:rsidRDefault="00E8550F">
            <w:pPr>
              <w:rPr>
                <w:rFonts w:ascii="Cambria" w:hAnsi="Cambria" w:cs="Times New Roman"/>
                <w:sz w:val="20"/>
                <w:szCs w:val="20"/>
                <w:lang w:val="fr-FR"/>
              </w:rPr>
            </w:pPr>
          </w:p>
        </w:tc>
      </w:tr>
      <w:tr w:rsidR="00E8550F" w:rsidRPr="00611417" w14:paraId="2A87FD1B" w14:textId="77777777" w:rsidTr="0065122D">
        <w:tc>
          <w:tcPr>
            <w:tcW w:w="412" w:type="pct"/>
          </w:tcPr>
          <w:p w14:paraId="3F43A0B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CI_Q03</w:t>
            </w:r>
          </w:p>
        </w:tc>
        <w:tc>
          <w:tcPr>
            <w:tcW w:w="4588" w:type="pct"/>
            <w:gridSpan w:val="9"/>
          </w:tcPr>
          <w:p w14:paraId="207999CC" w14:textId="77777777" w:rsidR="00E8550F" w:rsidRPr="00FF6EC8" w:rsidRDefault="00E8550F">
            <w:pPr>
              <w:rPr>
                <w:rFonts w:ascii="Cambria" w:hAnsi="Cambria"/>
                <w:sz w:val="20"/>
                <w:szCs w:val="20"/>
                <w:lang w:val="fr-FR"/>
              </w:rPr>
            </w:pPr>
            <w:r w:rsidRPr="00FF6EC8">
              <w:rPr>
                <w:rFonts w:ascii="Cambria" w:hAnsi="Cambria"/>
                <w:sz w:val="20"/>
                <w:szCs w:val="20"/>
                <w:lang w:val="fr-FR"/>
              </w:rPr>
              <w:t>Que pourrait faire ACC pour s’assurer que davantage de Canadiens sont au courant de ses initiatives commémoratives?</w:t>
            </w:r>
          </w:p>
          <w:p w14:paraId="740DF09C" w14:textId="77777777" w:rsidR="00E8550F" w:rsidRPr="00FF6EC8" w:rsidRDefault="00E8550F">
            <w:pPr>
              <w:rPr>
                <w:rFonts w:ascii="Cambria" w:hAnsi="Cambria"/>
                <w:sz w:val="20"/>
                <w:szCs w:val="20"/>
                <w:lang w:val="fr-FR"/>
              </w:rPr>
            </w:pPr>
            <w:r>
              <w:rPr>
                <w:rFonts w:ascii="Cambria" w:hAnsi="Cambria"/>
                <w:sz w:val="20"/>
                <w:szCs w:val="20"/>
                <w:lang w:val="fr-FR"/>
              </w:rPr>
              <w:t>Répliques :</w:t>
            </w:r>
            <w:r w:rsidRPr="00FF6EC8">
              <w:rPr>
                <w:rFonts w:ascii="Cambria" w:hAnsi="Cambria"/>
                <w:sz w:val="20"/>
                <w:szCs w:val="20"/>
                <w:lang w:val="fr-FR"/>
              </w:rPr>
              <w:t xml:space="preserve"> </w:t>
            </w:r>
          </w:p>
          <w:p w14:paraId="55D49824"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Promotion </w:t>
            </w:r>
            <w:r>
              <w:rPr>
                <w:rFonts w:ascii="Cambria" w:hAnsi="Cambria"/>
                <w:sz w:val="20"/>
                <w:szCs w:val="20"/>
                <w:lang w:val="fr-FR"/>
              </w:rPr>
              <w:t>par le biais d</w:t>
            </w:r>
            <w:r w:rsidRPr="00FF6EC8">
              <w:rPr>
                <w:rFonts w:ascii="Cambria" w:hAnsi="Cambria"/>
                <w:sz w:val="20"/>
                <w:szCs w:val="20"/>
                <w:lang w:val="fr-FR"/>
              </w:rPr>
              <w:t>es médias sociaux</w:t>
            </w:r>
          </w:p>
          <w:p w14:paraId="57DD8680"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Promotion par le biais d'organisations locales et de groupes communautaires</w:t>
            </w:r>
          </w:p>
          <w:p w14:paraId="687DCC24" w14:textId="77777777" w:rsidR="00E8550F" w:rsidRPr="00FF6EC8" w:rsidRDefault="00E8550F">
            <w:pPr>
              <w:rPr>
                <w:rFonts w:ascii="Cambria" w:hAnsi="Cambria"/>
                <w:sz w:val="20"/>
                <w:szCs w:val="20"/>
                <w:lang w:val="fr-FR"/>
              </w:rPr>
            </w:pPr>
            <w:r w:rsidRPr="00FF6EC8">
              <w:rPr>
                <w:rFonts w:ascii="Cambria" w:hAnsi="Cambria"/>
                <w:sz w:val="20"/>
                <w:szCs w:val="20"/>
                <w:lang w:val="fr-FR"/>
              </w:rPr>
              <w:t>3</w:t>
            </w:r>
            <w:r>
              <w:rPr>
                <w:rFonts w:ascii="Cambria" w:hAnsi="Cambria"/>
                <w:sz w:val="20"/>
                <w:szCs w:val="20"/>
                <w:lang w:val="fr-FR"/>
              </w:rPr>
              <w:t> :</w:t>
            </w:r>
            <w:r w:rsidRPr="00FF6EC8">
              <w:rPr>
                <w:rFonts w:ascii="Cambria" w:hAnsi="Cambria"/>
                <w:sz w:val="20"/>
                <w:szCs w:val="20"/>
                <w:lang w:val="fr-FR"/>
              </w:rPr>
              <w:t xml:space="preserve"> Promotion dans les écoles</w:t>
            </w:r>
          </w:p>
          <w:p w14:paraId="3D0D73A5"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4</w:t>
            </w:r>
            <w:r>
              <w:rPr>
                <w:rFonts w:ascii="Cambria" w:hAnsi="Cambria"/>
                <w:sz w:val="20"/>
                <w:szCs w:val="20"/>
                <w:lang w:val="fr-FR"/>
              </w:rPr>
              <w:t> :</w:t>
            </w:r>
            <w:r w:rsidRPr="00FF6EC8">
              <w:rPr>
                <w:rFonts w:ascii="Cambria" w:hAnsi="Cambria"/>
                <w:sz w:val="20"/>
                <w:szCs w:val="20"/>
                <w:lang w:val="fr-FR"/>
              </w:rPr>
              <w:t xml:space="preserve"> Autre</w:t>
            </w:r>
            <w:r w:rsidRPr="00FF6EC8">
              <w:rPr>
                <w:rFonts w:ascii="Cambria" w:hAnsi="Cambria" w:cs="Times New Roman"/>
                <w:sz w:val="20"/>
                <w:szCs w:val="20"/>
                <w:lang w:val="fr-FR"/>
              </w:rPr>
              <w:t xml:space="preserve"> [</w:t>
            </w:r>
            <w:r>
              <w:rPr>
                <w:rFonts w:ascii="Cambria" w:hAnsi="Cambria" w:cs="Times New Roman"/>
                <w:sz w:val="20"/>
                <w:szCs w:val="20"/>
                <w:lang w:val="fr-FR"/>
              </w:rPr>
              <w:t>Zone de texte</w:t>
            </w:r>
            <w:r w:rsidRPr="00FF6EC8">
              <w:rPr>
                <w:rFonts w:ascii="Cambria" w:hAnsi="Cambria" w:cs="Times New Roman"/>
                <w:sz w:val="20"/>
                <w:szCs w:val="20"/>
                <w:lang w:val="fr-FR"/>
              </w:rPr>
              <w:t>]</w:t>
            </w:r>
          </w:p>
          <w:p w14:paraId="481A505D"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w:t>
            </w:r>
          </w:p>
          <w:p w14:paraId="3489EE4E"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cs="Times New Roman"/>
                <w:sz w:val="20"/>
                <w:szCs w:val="20"/>
                <w:lang w:val="fr-FR"/>
              </w:rPr>
              <w:t xml:space="preserve"> </w:t>
            </w:r>
          </w:p>
        </w:tc>
      </w:tr>
      <w:tr w:rsidR="00E8550F" w:rsidRPr="00611417" w14:paraId="60299332" w14:textId="77777777" w:rsidTr="0065122D">
        <w:tc>
          <w:tcPr>
            <w:tcW w:w="412" w:type="pct"/>
          </w:tcPr>
          <w:p w14:paraId="3E05B553"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CI_Q04</w:t>
            </w:r>
          </w:p>
        </w:tc>
        <w:tc>
          <w:tcPr>
            <w:tcW w:w="2251" w:type="pct"/>
            <w:gridSpan w:val="2"/>
          </w:tcPr>
          <w:p w14:paraId="7C09F3AF" w14:textId="77777777" w:rsidR="00E8550F" w:rsidRPr="00FF6EC8" w:rsidRDefault="00E8550F">
            <w:pPr>
              <w:rPr>
                <w:rFonts w:ascii="Cambria" w:hAnsi="Cambria" w:cs="Times New Roman"/>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CI_Q01 = 1]</w:t>
            </w:r>
            <w:r w:rsidRPr="00FF6EC8">
              <w:rPr>
                <w:rFonts w:ascii="Cambria" w:hAnsi="Cambria" w:cs="Times New Roman"/>
                <w:sz w:val="20"/>
                <w:szCs w:val="20"/>
                <w:lang w:val="fr-FR"/>
              </w:rPr>
              <w:t xml:space="preserve"> Dans l'ensemble, j'ai été satisfait des initiatives commémoratives d'ACC.</w:t>
            </w:r>
          </w:p>
        </w:tc>
        <w:tc>
          <w:tcPr>
            <w:tcW w:w="587" w:type="pct"/>
          </w:tcPr>
          <w:p w14:paraId="24D68C2B" w14:textId="77777777" w:rsidR="00E8550F" w:rsidRPr="00FF6EC8" w:rsidRDefault="00E8550F">
            <w:pPr>
              <w:rPr>
                <w:rFonts w:ascii="Cambria" w:hAnsi="Cambria" w:cs="Times New Roman"/>
                <w:sz w:val="20"/>
                <w:szCs w:val="20"/>
                <w:lang w:val="fr-FR"/>
              </w:rPr>
            </w:pPr>
          </w:p>
        </w:tc>
        <w:tc>
          <w:tcPr>
            <w:tcW w:w="164" w:type="pct"/>
          </w:tcPr>
          <w:p w14:paraId="55CC1062" w14:textId="77777777" w:rsidR="00E8550F" w:rsidRPr="00FF6EC8" w:rsidRDefault="00E8550F">
            <w:pPr>
              <w:rPr>
                <w:rFonts w:ascii="Cambria" w:hAnsi="Cambria" w:cs="Times New Roman"/>
                <w:sz w:val="20"/>
                <w:szCs w:val="20"/>
                <w:lang w:val="fr-FR"/>
              </w:rPr>
            </w:pPr>
          </w:p>
        </w:tc>
        <w:tc>
          <w:tcPr>
            <w:tcW w:w="164" w:type="pct"/>
          </w:tcPr>
          <w:p w14:paraId="109D5360" w14:textId="77777777" w:rsidR="00E8550F" w:rsidRPr="00FF6EC8" w:rsidRDefault="00E8550F">
            <w:pPr>
              <w:rPr>
                <w:rFonts w:ascii="Cambria" w:hAnsi="Cambria" w:cs="Times New Roman"/>
                <w:sz w:val="20"/>
                <w:szCs w:val="20"/>
                <w:lang w:val="fr-FR"/>
              </w:rPr>
            </w:pPr>
          </w:p>
        </w:tc>
        <w:tc>
          <w:tcPr>
            <w:tcW w:w="164" w:type="pct"/>
          </w:tcPr>
          <w:p w14:paraId="7E944032" w14:textId="77777777" w:rsidR="00E8550F" w:rsidRPr="00FF6EC8" w:rsidRDefault="00E8550F">
            <w:pPr>
              <w:rPr>
                <w:rFonts w:ascii="Cambria" w:hAnsi="Cambria" w:cs="Times New Roman"/>
                <w:sz w:val="20"/>
                <w:szCs w:val="20"/>
                <w:lang w:val="fr-FR"/>
              </w:rPr>
            </w:pPr>
          </w:p>
        </w:tc>
        <w:tc>
          <w:tcPr>
            <w:tcW w:w="475" w:type="pct"/>
          </w:tcPr>
          <w:p w14:paraId="186FB275" w14:textId="77777777" w:rsidR="00E8550F" w:rsidRPr="00FF6EC8" w:rsidRDefault="00E8550F">
            <w:pPr>
              <w:rPr>
                <w:rFonts w:ascii="Cambria" w:hAnsi="Cambria" w:cs="Times New Roman"/>
                <w:sz w:val="20"/>
                <w:szCs w:val="20"/>
                <w:lang w:val="fr-FR"/>
              </w:rPr>
            </w:pPr>
          </w:p>
        </w:tc>
        <w:tc>
          <w:tcPr>
            <w:tcW w:w="272" w:type="pct"/>
          </w:tcPr>
          <w:p w14:paraId="101DE263" w14:textId="77777777" w:rsidR="00E8550F" w:rsidRPr="00FF6EC8" w:rsidRDefault="00E8550F">
            <w:pPr>
              <w:rPr>
                <w:rFonts w:ascii="Cambria" w:hAnsi="Cambria" w:cs="Times New Roman"/>
                <w:sz w:val="20"/>
                <w:szCs w:val="20"/>
                <w:lang w:val="fr-FR"/>
              </w:rPr>
            </w:pPr>
          </w:p>
        </w:tc>
        <w:tc>
          <w:tcPr>
            <w:tcW w:w="511" w:type="pct"/>
          </w:tcPr>
          <w:p w14:paraId="6582A610" w14:textId="77777777" w:rsidR="00E8550F" w:rsidRPr="00FF6EC8" w:rsidRDefault="00E8550F">
            <w:pPr>
              <w:rPr>
                <w:rFonts w:ascii="Cambria" w:hAnsi="Cambria" w:cs="Times New Roman"/>
                <w:sz w:val="20"/>
                <w:szCs w:val="20"/>
                <w:lang w:val="fr-FR"/>
              </w:rPr>
            </w:pPr>
          </w:p>
        </w:tc>
      </w:tr>
      <w:tr w:rsidR="00E8550F" w:rsidRPr="008E5E73" w14:paraId="424F42F7" w14:textId="77777777" w:rsidTr="0065122D">
        <w:trPr>
          <w:trHeight w:val="134"/>
        </w:trPr>
        <w:tc>
          <w:tcPr>
            <w:tcW w:w="412" w:type="pct"/>
          </w:tcPr>
          <w:p w14:paraId="3600C7C5" w14:textId="77777777" w:rsidR="00E8550F" w:rsidRPr="00FF6EC8" w:rsidRDefault="00E8550F">
            <w:pPr>
              <w:rPr>
                <w:rFonts w:ascii="Cambria" w:hAnsi="Cambria" w:cs="Times New Roman"/>
                <w:sz w:val="20"/>
                <w:szCs w:val="20"/>
                <w:lang w:val="fr-FR"/>
              </w:rPr>
            </w:pPr>
          </w:p>
        </w:tc>
        <w:tc>
          <w:tcPr>
            <w:tcW w:w="2251" w:type="pct"/>
            <w:gridSpan w:val="2"/>
          </w:tcPr>
          <w:p w14:paraId="56FCABE7" w14:textId="77777777" w:rsidR="00E8550F" w:rsidRDefault="00E8550F">
            <w:pPr>
              <w:rPr>
                <w:rFonts w:ascii="Cambria" w:hAnsi="Cambria" w:cs="Times New Roman"/>
                <w:b/>
                <w:bCs/>
                <w:sz w:val="20"/>
                <w:szCs w:val="20"/>
                <w:lang w:val="fr-FR"/>
              </w:rPr>
            </w:pPr>
            <w:r>
              <w:rPr>
                <w:rFonts w:ascii="Cambria" w:hAnsi="Cambria" w:cs="Times New Roman"/>
                <w:b/>
                <w:sz w:val="20"/>
                <w:szCs w:val="20"/>
                <w:lang w:val="fr-FR"/>
              </w:rPr>
              <w:t>Durée</w:t>
            </w:r>
            <w:r w:rsidRPr="00FF6EC8">
              <w:rPr>
                <w:rFonts w:ascii="Cambria" w:hAnsi="Cambria" w:cs="Times New Roman"/>
                <w:b/>
                <w:sz w:val="20"/>
                <w:szCs w:val="20"/>
                <w:lang w:val="fr-FR"/>
              </w:rPr>
              <w:t xml:space="preserve"> 41 sec</w:t>
            </w:r>
            <w:r>
              <w:rPr>
                <w:rFonts w:ascii="Cambria" w:hAnsi="Cambria" w:cs="Times New Roman"/>
                <w:b/>
                <w:sz w:val="20"/>
                <w:szCs w:val="20"/>
                <w:lang w:val="fr-FR"/>
              </w:rPr>
              <w:t>ondes pour la C</w:t>
            </w:r>
            <w:r w:rsidRPr="009821E8">
              <w:rPr>
                <w:rFonts w:ascii="Cambria" w:hAnsi="Cambria" w:cs="Times New Roman"/>
                <w:b/>
                <w:bCs/>
                <w:sz w:val="20"/>
                <w:szCs w:val="20"/>
                <w:lang w:val="fr-FR"/>
              </w:rPr>
              <w:t xml:space="preserve">ommémoration </w:t>
            </w:r>
          </w:p>
          <w:p w14:paraId="365BA6DE" w14:textId="77777777" w:rsidR="00E8550F" w:rsidRPr="00FF6EC8" w:rsidRDefault="00E8550F">
            <w:pPr>
              <w:rPr>
                <w:rFonts w:ascii="Cambria" w:hAnsi="Cambria" w:cs="Times New Roman"/>
                <w:b/>
                <w:sz w:val="20"/>
                <w:szCs w:val="20"/>
                <w:lang w:val="fr-FR"/>
              </w:rPr>
            </w:pPr>
          </w:p>
        </w:tc>
        <w:tc>
          <w:tcPr>
            <w:tcW w:w="587" w:type="pct"/>
          </w:tcPr>
          <w:p w14:paraId="751D6657" w14:textId="77777777" w:rsidR="00E8550F" w:rsidRPr="00FF6EC8" w:rsidRDefault="00E8550F">
            <w:pPr>
              <w:rPr>
                <w:rFonts w:ascii="Cambria" w:hAnsi="Cambria" w:cs="Times New Roman"/>
                <w:sz w:val="20"/>
                <w:szCs w:val="20"/>
                <w:lang w:val="fr-FR"/>
              </w:rPr>
            </w:pPr>
          </w:p>
        </w:tc>
        <w:tc>
          <w:tcPr>
            <w:tcW w:w="164" w:type="pct"/>
          </w:tcPr>
          <w:p w14:paraId="03EC13B1" w14:textId="77777777" w:rsidR="00E8550F" w:rsidRPr="00FF6EC8" w:rsidRDefault="00E8550F">
            <w:pPr>
              <w:rPr>
                <w:rFonts w:ascii="Cambria" w:hAnsi="Cambria" w:cs="Times New Roman"/>
                <w:sz w:val="20"/>
                <w:szCs w:val="20"/>
                <w:lang w:val="fr-FR"/>
              </w:rPr>
            </w:pPr>
          </w:p>
        </w:tc>
        <w:tc>
          <w:tcPr>
            <w:tcW w:w="164" w:type="pct"/>
          </w:tcPr>
          <w:p w14:paraId="12BC18FD" w14:textId="77777777" w:rsidR="00E8550F" w:rsidRPr="00FF6EC8" w:rsidRDefault="00E8550F">
            <w:pPr>
              <w:rPr>
                <w:rFonts w:ascii="Cambria" w:hAnsi="Cambria" w:cs="Times New Roman"/>
                <w:sz w:val="20"/>
                <w:szCs w:val="20"/>
                <w:lang w:val="fr-FR"/>
              </w:rPr>
            </w:pPr>
          </w:p>
        </w:tc>
        <w:tc>
          <w:tcPr>
            <w:tcW w:w="164" w:type="pct"/>
          </w:tcPr>
          <w:p w14:paraId="5517516A" w14:textId="77777777" w:rsidR="00E8550F" w:rsidRPr="00FF6EC8" w:rsidRDefault="00E8550F">
            <w:pPr>
              <w:rPr>
                <w:rFonts w:ascii="Cambria" w:hAnsi="Cambria" w:cs="Times New Roman"/>
                <w:sz w:val="20"/>
                <w:szCs w:val="20"/>
                <w:lang w:val="fr-FR"/>
              </w:rPr>
            </w:pPr>
          </w:p>
        </w:tc>
        <w:tc>
          <w:tcPr>
            <w:tcW w:w="475" w:type="pct"/>
          </w:tcPr>
          <w:p w14:paraId="7A9B2F7D" w14:textId="77777777" w:rsidR="00E8550F" w:rsidRPr="00FF6EC8" w:rsidRDefault="00E8550F">
            <w:pPr>
              <w:rPr>
                <w:rFonts w:ascii="Cambria" w:hAnsi="Cambria" w:cs="Times New Roman"/>
                <w:sz w:val="20"/>
                <w:szCs w:val="20"/>
                <w:lang w:val="fr-FR"/>
              </w:rPr>
            </w:pPr>
          </w:p>
        </w:tc>
        <w:tc>
          <w:tcPr>
            <w:tcW w:w="272" w:type="pct"/>
          </w:tcPr>
          <w:p w14:paraId="2E79C267" w14:textId="77777777" w:rsidR="00E8550F" w:rsidRPr="00FF6EC8" w:rsidRDefault="00E8550F">
            <w:pPr>
              <w:rPr>
                <w:rFonts w:ascii="Cambria" w:hAnsi="Cambria" w:cs="Times New Roman"/>
                <w:sz w:val="20"/>
                <w:szCs w:val="20"/>
                <w:lang w:val="fr-FR"/>
              </w:rPr>
            </w:pPr>
          </w:p>
        </w:tc>
        <w:tc>
          <w:tcPr>
            <w:tcW w:w="511" w:type="pct"/>
          </w:tcPr>
          <w:p w14:paraId="1023A3CA" w14:textId="77777777" w:rsidR="00E8550F" w:rsidRPr="00FF6EC8" w:rsidRDefault="00E8550F">
            <w:pPr>
              <w:rPr>
                <w:rFonts w:ascii="Cambria" w:hAnsi="Cambria" w:cs="Times New Roman"/>
                <w:sz w:val="20"/>
                <w:szCs w:val="20"/>
                <w:lang w:val="fr-FR"/>
              </w:rPr>
            </w:pPr>
          </w:p>
        </w:tc>
      </w:tr>
    </w:tbl>
    <w:p w14:paraId="75C8DB9D" w14:textId="77777777" w:rsidR="00E8550F" w:rsidRPr="00FF6EC8" w:rsidRDefault="00E8550F" w:rsidP="00E8550F">
      <w:pPr>
        <w:rPr>
          <w:rFonts w:ascii="Cambria" w:eastAsia="Times New Roman" w:hAnsi="Cambria" w:cs="Times New Roman"/>
          <w:sz w:val="20"/>
          <w:szCs w:val="20"/>
          <w:lang w:val="fr-FR"/>
        </w:rPr>
      </w:pPr>
    </w:p>
    <w:tbl>
      <w:tblPr>
        <w:tblStyle w:val="TableGrid1"/>
        <w:tblW w:w="5000" w:type="pct"/>
        <w:tblLook w:val="04A0" w:firstRow="1" w:lastRow="0" w:firstColumn="1" w:lastColumn="0" w:noHBand="0" w:noVBand="1"/>
      </w:tblPr>
      <w:tblGrid>
        <w:gridCol w:w="872"/>
        <w:gridCol w:w="4658"/>
        <w:gridCol w:w="946"/>
        <w:gridCol w:w="327"/>
        <w:gridCol w:w="327"/>
        <w:gridCol w:w="327"/>
        <w:gridCol w:w="946"/>
        <w:gridCol w:w="542"/>
        <w:gridCol w:w="1017"/>
      </w:tblGrid>
      <w:tr w:rsidR="00E8550F" w:rsidRPr="00611417" w14:paraId="0A74EE9B" w14:textId="77777777">
        <w:tc>
          <w:tcPr>
            <w:tcW w:w="5000" w:type="pct"/>
            <w:gridSpan w:val="9"/>
            <w:shd w:val="clear" w:color="auto" w:fill="808080"/>
          </w:tcPr>
          <w:p w14:paraId="359E06BA"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Programme de funérailles et d'inhumation d'ACC</w:t>
            </w:r>
          </w:p>
        </w:tc>
      </w:tr>
      <w:tr w:rsidR="00E8550F" w:rsidRPr="00611417" w14:paraId="4368DC1E" w14:textId="77777777">
        <w:tc>
          <w:tcPr>
            <w:tcW w:w="466" w:type="pct"/>
          </w:tcPr>
          <w:p w14:paraId="42F26C67" w14:textId="77777777" w:rsidR="00E8550F" w:rsidRPr="009821E8" w:rsidRDefault="00E8550F">
            <w:pPr>
              <w:rPr>
                <w:rFonts w:ascii="Cambria" w:hAnsi="Cambria" w:cs="Times New Roman"/>
                <w:sz w:val="20"/>
                <w:szCs w:val="20"/>
                <w:lang w:val="fr-CA"/>
              </w:rPr>
            </w:pPr>
          </w:p>
        </w:tc>
        <w:tc>
          <w:tcPr>
            <w:tcW w:w="4534" w:type="pct"/>
            <w:gridSpan w:val="8"/>
          </w:tcPr>
          <w:p w14:paraId="693578D1" w14:textId="77777777" w:rsidR="00E8550F" w:rsidRPr="00FF6EC8" w:rsidRDefault="00E8550F">
            <w:pPr>
              <w:tabs>
                <w:tab w:val="left" w:pos="28"/>
              </w:tabs>
              <w:ind w:left="796" w:hanging="796"/>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Le Programme de funérailles et d'inhumation d'ACC offre de l’aide financière pour les services de funérailles, d'inhumation et de marquage des tombes </w:t>
            </w:r>
            <w:r>
              <w:rPr>
                <w:rFonts w:ascii="Cambria" w:hAnsi="Cambria" w:cs="Times New Roman"/>
                <w:sz w:val="20"/>
                <w:szCs w:val="20"/>
                <w:lang w:val="fr-FR"/>
              </w:rPr>
              <w:t xml:space="preserve">de vétérans </w:t>
            </w:r>
            <w:r w:rsidRPr="00FF6EC8">
              <w:rPr>
                <w:rFonts w:ascii="Cambria" w:hAnsi="Cambria" w:cs="Times New Roman"/>
                <w:sz w:val="20"/>
                <w:szCs w:val="20"/>
                <w:lang w:val="fr-FR"/>
              </w:rPr>
              <w:t xml:space="preserve">dont le décès est attribuable à leur service militaire et aux </w:t>
            </w:r>
            <w:r>
              <w:rPr>
                <w:rFonts w:ascii="Cambria" w:hAnsi="Cambria" w:cs="Times New Roman"/>
                <w:sz w:val="20"/>
                <w:szCs w:val="20"/>
                <w:lang w:val="fr-FR"/>
              </w:rPr>
              <w:t>vétérans</w:t>
            </w:r>
            <w:r w:rsidRPr="00FF6EC8">
              <w:rPr>
                <w:rFonts w:ascii="Cambria" w:hAnsi="Cambria" w:cs="Times New Roman"/>
                <w:sz w:val="20"/>
                <w:szCs w:val="20"/>
                <w:lang w:val="fr-FR"/>
              </w:rPr>
              <w:t xml:space="preserve"> qui n'ont pas suffisamment d'argent.</w:t>
            </w:r>
          </w:p>
        </w:tc>
      </w:tr>
      <w:tr w:rsidR="00E8550F" w:rsidRPr="00FF6EC8" w14:paraId="118515DB" w14:textId="77777777">
        <w:tc>
          <w:tcPr>
            <w:tcW w:w="466" w:type="pct"/>
          </w:tcPr>
          <w:p w14:paraId="28D13DD9" w14:textId="77777777" w:rsidR="00E8550F" w:rsidRPr="00FF6EC8" w:rsidRDefault="00E8550F">
            <w:pPr>
              <w:rPr>
                <w:rFonts w:ascii="Cambria" w:hAnsi="Cambria" w:cs="Times New Roman"/>
                <w:sz w:val="20"/>
                <w:szCs w:val="20"/>
                <w:lang w:val="fr-FR"/>
              </w:rPr>
            </w:pPr>
          </w:p>
        </w:tc>
        <w:tc>
          <w:tcPr>
            <w:tcW w:w="2814" w:type="pct"/>
          </w:tcPr>
          <w:p w14:paraId="7E3E643A" w14:textId="77777777" w:rsidR="00E8550F" w:rsidRPr="00FF6EC8" w:rsidRDefault="00E8550F">
            <w:pPr>
              <w:rPr>
                <w:rFonts w:ascii="Cambria" w:hAnsi="Cambria" w:cs="Times New Roman"/>
                <w:sz w:val="20"/>
                <w:szCs w:val="20"/>
                <w:lang w:val="fr-FR"/>
              </w:rPr>
            </w:pPr>
          </w:p>
        </w:tc>
        <w:tc>
          <w:tcPr>
            <w:tcW w:w="250" w:type="pct"/>
          </w:tcPr>
          <w:p w14:paraId="3A980054"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Pas du tout d’accord</w:t>
            </w:r>
          </w:p>
          <w:p w14:paraId="745168B6"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1</w:t>
            </w:r>
          </w:p>
        </w:tc>
        <w:tc>
          <w:tcPr>
            <w:tcW w:w="175" w:type="pct"/>
          </w:tcPr>
          <w:p w14:paraId="722AF1EB" w14:textId="77777777" w:rsidR="00E8550F" w:rsidRPr="00FF6EC8" w:rsidRDefault="00E8550F">
            <w:pPr>
              <w:jc w:val="center"/>
              <w:rPr>
                <w:rFonts w:ascii="Cambria" w:hAnsi="Cambria" w:cs="Times New Roman"/>
                <w:sz w:val="20"/>
                <w:szCs w:val="20"/>
                <w:lang w:val="fr-FR"/>
              </w:rPr>
            </w:pPr>
          </w:p>
          <w:p w14:paraId="748FC279"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2</w:t>
            </w:r>
          </w:p>
        </w:tc>
        <w:tc>
          <w:tcPr>
            <w:tcW w:w="175" w:type="pct"/>
          </w:tcPr>
          <w:p w14:paraId="4A2490C5" w14:textId="77777777" w:rsidR="00E8550F" w:rsidRPr="00FF6EC8" w:rsidRDefault="00E8550F">
            <w:pPr>
              <w:jc w:val="center"/>
              <w:rPr>
                <w:rFonts w:ascii="Cambria" w:hAnsi="Cambria" w:cs="Times New Roman"/>
                <w:sz w:val="20"/>
                <w:szCs w:val="20"/>
                <w:lang w:val="fr-FR"/>
              </w:rPr>
            </w:pPr>
          </w:p>
          <w:p w14:paraId="77D2B64C"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3</w:t>
            </w:r>
          </w:p>
        </w:tc>
        <w:tc>
          <w:tcPr>
            <w:tcW w:w="175" w:type="pct"/>
          </w:tcPr>
          <w:p w14:paraId="69A86E8E" w14:textId="77777777" w:rsidR="00E8550F" w:rsidRPr="00FF6EC8" w:rsidRDefault="00E8550F">
            <w:pPr>
              <w:jc w:val="center"/>
              <w:rPr>
                <w:rFonts w:ascii="Cambria" w:hAnsi="Cambria" w:cs="Times New Roman"/>
                <w:sz w:val="20"/>
                <w:szCs w:val="20"/>
                <w:lang w:val="fr-FR"/>
              </w:rPr>
            </w:pPr>
          </w:p>
          <w:p w14:paraId="7DA61B9E"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4</w:t>
            </w:r>
          </w:p>
        </w:tc>
        <w:tc>
          <w:tcPr>
            <w:tcW w:w="246" w:type="pct"/>
          </w:tcPr>
          <w:p w14:paraId="687E7B06"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Tout à fait d’accord</w:t>
            </w:r>
          </w:p>
          <w:p w14:paraId="5742947B"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5</w:t>
            </w:r>
          </w:p>
        </w:tc>
        <w:tc>
          <w:tcPr>
            <w:tcW w:w="327" w:type="pct"/>
          </w:tcPr>
          <w:p w14:paraId="304723D4"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 xml:space="preserve">Ne </w:t>
            </w:r>
            <w:r>
              <w:rPr>
                <w:rFonts w:ascii="Cambria" w:hAnsi="Cambria" w:cs="Times New Roman"/>
                <w:sz w:val="20"/>
                <w:szCs w:val="20"/>
                <w:lang w:val="fr-FR"/>
              </w:rPr>
              <w:t>sais</w:t>
            </w:r>
            <w:r w:rsidRPr="00FF6EC8">
              <w:rPr>
                <w:rFonts w:ascii="Cambria" w:hAnsi="Cambria" w:cs="Times New Roman"/>
                <w:sz w:val="20"/>
                <w:szCs w:val="20"/>
                <w:lang w:val="fr-FR"/>
              </w:rPr>
              <w:t xml:space="preserve"> pas</w:t>
            </w:r>
          </w:p>
          <w:p w14:paraId="34363A22"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98</w:t>
            </w:r>
          </w:p>
        </w:tc>
        <w:tc>
          <w:tcPr>
            <w:tcW w:w="372" w:type="pct"/>
          </w:tcPr>
          <w:p w14:paraId="1F60F415"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65809947"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99</w:t>
            </w:r>
          </w:p>
        </w:tc>
      </w:tr>
      <w:tr w:rsidR="00E8550F" w:rsidRPr="00611417" w14:paraId="7BDF4012" w14:textId="77777777">
        <w:tc>
          <w:tcPr>
            <w:tcW w:w="466" w:type="pct"/>
          </w:tcPr>
          <w:p w14:paraId="39A43CF7"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FB_Q02</w:t>
            </w:r>
          </w:p>
          <w:p w14:paraId="6CC3915E" w14:textId="77777777" w:rsidR="00E8550F" w:rsidRPr="00FF6EC8" w:rsidRDefault="00E8550F">
            <w:pPr>
              <w:rPr>
                <w:rFonts w:ascii="Cambria" w:hAnsi="Cambria" w:cs="Times New Roman"/>
                <w:sz w:val="20"/>
                <w:szCs w:val="20"/>
                <w:lang w:val="fr-FR"/>
              </w:rPr>
            </w:pPr>
          </w:p>
        </w:tc>
        <w:tc>
          <w:tcPr>
            <w:tcW w:w="2814" w:type="pct"/>
          </w:tcPr>
          <w:p w14:paraId="25ACA17C"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Je suis convaincu que les successions </w:t>
            </w:r>
            <w:r>
              <w:rPr>
                <w:rFonts w:ascii="Cambria" w:hAnsi="Cambria"/>
                <w:sz w:val="20"/>
                <w:szCs w:val="20"/>
                <w:lang w:val="fr-FR"/>
              </w:rPr>
              <w:t>de vétérans</w:t>
            </w:r>
            <w:r w:rsidRPr="00FF6EC8">
              <w:rPr>
                <w:rFonts w:ascii="Cambria" w:hAnsi="Cambria"/>
                <w:sz w:val="20"/>
                <w:szCs w:val="20"/>
                <w:lang w:val="fr-FR"/>
              </w:rPr>
              <w:t xml:space="preserve"> ont accès à une aide financière dans le cadre du Programme de funérailles et d'inhumation d'ACC.</w:t>
            </w:r>
          </w:p>
        </w:tc>
        <w:tc>
          <w:tcPr>
            <w:tcW w:w="250" w:type="pct"/>
          </w:tcPr>
          <w:p w14:paraId="6ABBDFE5" w14:textId="77777777" w:rsidR="00E8550F" w:rsidRPr="00FF6EC8" w:rsidRDefault="00E8550F">
            <w:pPr>
              <w:rPr>
                <w:rFonts w:ascii="Cambria" w:hAnsi="Cambria" w:cs="Times New Roman"/>
                <w:sz w:val="20"/>
                <w:szCs w:val="20"/>
                <w:lang w:val="fr-FR"/>
              </w:rPr>
            </w:pPr>
          </w:p>
        </w:tc>
        <w:tc>
          <w:tcPr>
            <w:tcW w:w="175" w:type="pct"/>
          </w:tcPr>
          <w:p w14:paraId="448949D4" w14:textId="77777777" w:rsidR="00E8550F" w:rsidRPr="00FF6EC8" w:rsidRDefault="00E8550F">
            <w:pPr>
              <w:rPr>
                <w:rFonts w:ascii="Cambria" w:hAnsi="Cambria" w:cs="Times New Roman"/>
                <w:sz w:val="20"/>
                <w:szCs w:val="20"/>
                <w:lang w:val="fr-FR"/>
              </w:rPr>
            </w:pPr>
          </w:p>
        </w:tc>
        <w:tc>
          <w:tcPr>
            <w:tcW w:w="175" w:type="pct"/>
          </w:tcPr>
          <w:p w14:paraId="61E22A99" w14:textId="77777777" w:rsidR="00E8550F" w:rsidRPr="00FF6EC8" w:rsidRDefault="00E8550F">
            <w:pPr>
              <w:rPr>
                <w:rFonts w:ascii="Cambria" w:hAnsi="Cambria" w:cs="Times New Roman"/>
                <w:sz w:val="20"/>
                <w:szCs w:val="20"/>
                <w:lang w:val="fr-FR"/>
              </w:rPr>
            </w:pPr>
          </w:p>
        </w:tc>
        <w:tc>
          <w:tcPr>
            <w:tcW w:w="175" w:type="pct"/>
          </w:tcPr>
          <w:p w14:paraId="3C890E97" w14:textId="77777777" w:rsidR="00E8550F" w:rsidRPr="00FF6EC8" w:rsidRDefault="00E8550F">
            <w:pPr>
              <w:rPr>
                <w:rFonts w:ascii="Cambria" w:hAnsi="Cambria" w:cs="Times New Roman"/>
                <w:sz w:val="20"/>
                <w:szCs w:val="20"/>
                <w:lang w:val="fr-FR"/>
              </w:rPr>
            </w:pPr>
          </w:p>
        </w:tc>
        <w:tc>
          <w:tcPr>
            <w:tcW w:w="246" w:type="pct"/>
          </w:tcPr>
          <w:p w14:paraId="71019CFB" w14:textId="77777777" w:rsidR="00E8550F" w:rsidRPr="00FF6EC8" w:rsidRDefault="00E8550F">
            <w:pPr>
              <w:rPr>
                <w:rFonts w:ascii="Cambria" w:hAnsi="Cambria" w:cs="Times New Roman"/>
                <w:sz w:val="20"/>
                <w:szCs w:val="20"/>
                <w:lang w:val="fr-FR"/>
              </w:rPr>
            </w:pPr>
          </w:p>
        </w:tc>
        <w:tc>
          <w:tcPr>
            <w:tcW w:w="327" w:type="pct"/>
          </w:tcPr>
          <w:p w14:paraId="65F03920" w14:textId="77777777" w:rsidR="00E8550F" w:rsidRPr="00FF6EC8" w:rsidRDefault="00E8550F">
            <w:pPr>
              <w:rPr>
                <w:rFonts w:ascii="Cambria" w:hAnsi="Cambria" w:cs="Times New Roman"/>
                <w:sz w:val="20"/>
                <w:szCs w:val="20"/>
                <w:lang w:val="fr-FR"/>
              </w:rPr>
            </w:pPr>
          </w:p>
        </w:tc>
        <w:tc>
          <w:tcPr>
            <w:tcW w:w="372" w:type="pct"/>
          </w:tcPr>
          <w:p w14:paraId="4BCC68DA" w14:textId="77777777" w:rsidR="00E8550F" w:rsidRPr="00FF6EC8" w:rsidRDefault="00E8550F">
            <w:pPr>
              <w:rPr>
                <w:rFonts w:ascii="Cambria" w:hAnsi="Cambria" w:cs="Times New Roman"/>
                <w:sz w:val="20"/>
                <w:szCs w:val="20"/>
                <w:lang w:val="fr-FR"/>
              </w:rPr>
            </w:pPr>
          </w:p>
        </w:tc>
      </w:tr>
      <w:tr w:rsidR="00E8550F" w:rsidRPr="00611417" w14:paraId="685E0E22" w14:textId="77777777">
        <w:tc>
          <w:tcPr>
            <w:tcW w:w="466" w:type="pct"/>
          </w:tcPr>
          <w:p w14:paraId="3EA9DA51"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FB_Q03</w:t>
            </w:r>
          </w:p>
        </w:tc>
        <w:tc>
          <w:tcPr>
            <w:tcW w:w="2814" w:type="pct"/>
          </w:tcPr>
          <w:p w14:paraId="15291EEF" w14:textId="77777777" w:rsidR="00E8550F" w:rsidRPr="00FF6EC8" w:rsidRDefault="00E8550F">
            <w:pPr>
              <w:rPr>
                <w:rFonts w:ascii="Cambria" w:hAnsi="Cambria" w:cs="Times New Roman"/>
                <w:sz w:val="20"/>
                <w:szCs w:val="20"/>
                <w:lang w:val="fr-FR"/>
              </w:rPr>
            </w:pPr>
            <w:r w:rsidRPr="00FF6EC8">
              <w:rPr>
                <w:rFonts w:ascii="Cambria" w:hAnsi="Cambria"/>
                <w:b/>
                <w:bCs/>
                <w:sz w:val="20"/>
                <w:szCs w:val="20"/>
                <w:lang w:val="fr-FR"/>
              </w:rPr>
              <w:t>[</w:t>
            </w:r>
            <w:r>
              <w:rPr>
                <w:rFonts w:ascii="Cambria" w:hAnsi="Cambria"/>
                <w:b/>
                <w:bCs/>
                <w:sz w:val="20"/>
                <w:szCs w:val="20"/>
                <w:lang w:val="fr-FR"/>
              </w:rPr>
              <w:t xml:space="preserve">SI </w:t>
            </w:r>
            <w:r w:rsidRPr="00FF6EC8">
              <w:rPr>
                <w:rFonts w:ascii="Cambria" w:hAnsi="Cambria"/>
                <w:b/>
                <w:bCs/>
                <w:sz w:val="20"/>
                <w:szCs w:val="20"/>
                <w:lang w:val="fr-FR"/>
              </w:rPr>
              <w:t>FB_Q01 = 1]</w:t>
            </w:r>
            <w:r w:rsidRPr="00FF6EC8">
              <w:rPr>
                <w:rFonts w:ascii="Cambria" w:hAnsi="Cambria"/>
                <w:sz w:val="20"/>
                <w:szCs w:val="20"/>
                <w:lang w:val="fr-FR"/>
              </w:rPr>
              <w:t xml:space="preserve"> Dans l'ensemble, je suis satisfait du programme qui finance les funérailles et les inhumations</w:t>
            </w:r>
            <w:r>
              <w:rPr>
                <w:rFonts w:ascii="Cambria" w:hAnsi="Cambria"/>
                <w:sz w:val="20"/>
                <w:szCs w:val="20"/>
                <w:lang w:val="fr-FR"/>
              </w:rPr>
              <w:t xml:space="preserve"> des vétérans </w:t>
            </w:r>
            <w:r w:rsidRPr="00FF6EC8">
              <w:rPr>
                <w:rFonts w:ascii="Cambria" w:hAnsi="Cambria"/>
                <w:sz w:val="20"/>
                <w:szCs w:val="20"/>
                <w:lang w:val="fr-FR"/>
              </w:rPr>
              <w:t xml:space="preserve">admissibles. </w:t>
            </w:r>
          </w:p>
        </w:tc>
        <w:tc>
          <w:tcPr>
            <w:tcW w:w="250" w:type="pct"/>
          </w:tcPr>
          <w:p w14:paraId="65947191" w14:textId="77777777" w:rsidR="00E8550F" w:rsidRPr="00FF6EC8" w:rsidRDefault="00E8550F">
            <w:pPr>
              <w:rPr>
                <w:rFonts w:ascii="Cambria" w:hAnsi="Cambria" w:cs="Times New Roman"/>
                <w:sz w:val="20"/>
                <w:szCs w:val="20"/>
                <w:lang w:val="fr-FR"/>
              </w:rPr>
            </w:pPr>
          </w:p>
        </w:tc>
        <w:tc>
          <w:tcPr>
            <w:tcW w:w="175" w:type="pct"/>
          </w:tcPr>
          <w:p w14:paraId="0AD5B11A" w14:textId="77777777" w:rsidR="00E8550F" w:rsidRPr="00FF6EC8" w:rsidRDefault="00E8550F">
            <w:pPr>
              <w:rPr>
                <w:rFonts w:ascii="Cambria" w:hAnsi="Cambria" w:cs="Times New Roman"/>
                <w:sz w:val="20"/>
                <w:szCs w:val="20"/>
                <w:lang w:val="fr-FR"/>
              </w:rPr>
            </w:pPr>
          </w:p>
        </w:tc>
        <w:tc>
          <w:tcPr>
            <w:tcW w:w="175" w:type="pct"/>
          </w:tcPr>
          <w:p w14:paraId="42F7FBBA" w14:textId="77777777" w:rsidR="00E8550F" w:rsidRPr="00FF6EC8" w:rsidRDefault="00E8550F">
            <w:pPr>
              <w:rPr>
                <w:rFonts w:ascii="Cambria" w:hAnsi="Cambria" w:cs="Times New Roman"/>
                <w:sz w:val="20"/>
                <w:szCs w:val="20"/>
                <w:lang w:val="fr-FR"/>
              </w:rPr>
            </w:pPr>
          </w:p>
        </w:tc>
        <w:tc>
          <w:tcPr>
            <w:tcW w:w="175" w:type="pct"/>
          </w:tcPr>
          <w:p w14:paraId="3E80DAC6" w14:textId="77777777" w:rsidR="00E8550F" w:rsidRPr="00FF6EC8" w:rsidRDefault="00E8550F">
            <w:pPr>
              <w:rPr>
                <w:rFonts w:ascii="Cambria" w:hAnsi="Cambria" w:cs="Times New Roman"/>
                <w:sz w:val="20"/>
                <w:szCs w:val="20"/>
                <w:lang w:val="fr-FR"/>
              </w:rPr>
            </w:pPr>
          </w:p>
        </w:tc>
        <w:tc>
          <w:tcPr>
            <w:tcW w:w="246" w:type="pct"/>
          </w:tcPr>
          <w:p w14:paraId="7055AD5A" w14:textId="77777777" w:rsidR="00E8550F" w:rsidRPr="00FF6EC8" w:rsidRDefault="00E8550F">
            <w:pPr>
              <w:rPr>
                <w:rFonts w:ascii="Cambria" w:hAnsi="Cambria" w:cs="Times New Roman"/>
                <w:sz w:val="20"/>
                <w:szCs w:val="20"/>
                <w:lang w:val="fr-FR"/>
              </w:rPr>
            </w:pPr>
          </w:p>
        </w:tc>
        <w:tc>
          <w:tcPr>
            <w:tcW w:w="327" w:type="pct"/>
          </w:tcPr>
          <w:p w14:paraId="21E84437" w14:textId="77777777" w:rsidR="00E8550F" w:rsidRPr="00FF6EC8" w:rsidRDefault="00E8550F">
            <w:pPr>
              <w:rPr>
                <w:rFonts w:ascii="Cambria" w:hAnsi="Cambria" w:cs="Times New Roman"/>
                <w:sz w:val="20"/>
                <w:szCs w:val="20"/>
                <w:lang w:val="fr-FR"/>
              </w:rPr>
            </w:pPr>
          </w:p>
        </w:tc>
        <w:tc>
          <w:tcPr>
            <w:tcW w:w="372" w:type="pct"/>
          </w:tcPr>
          <w:p w14:paraId="668DC8D2" w14:textId="77777777" w:rsidR="00E8550F" w:rsidRPr="00FF6EC8" w:rsidRDefault="00E8550F">
            <w:pPr>
              <w:rPr>
                <w:rFonts w:ascii="Cambria" w:hAnsi="Cambria" w:cs="Times New Roman"/>
                <w:sz w:val="20"/>
                <w:szCs w:val="20"/>
                <w:lang w:val="fr-FR"/>
              </w:rPr>
            </w:pPr>
          </w:p>
        </w:tc>
      </w:tr>
      <w:tr w:rsidR="00E8550F" w:rsidRPr="00611417" w14:paraId="26E0C450" w14:textId="77777777">
        <w:tc>
          <w:tcPr>
            <w:tcW w:w="466" w:type="pct"/>
          </w:tcPr>
          <w:p w14:paraId="7B511320" w14:textId="77777777" w:rsidR="00E8550F" w:rsidRPr="00FF6EC8" w:rsidRDefault="00E8550F">
            <w:pPr>
              <w:rPr>
                <w:rFonts w:ascii="Cambria" w:hAnsi="Cambria" w:cs="Times New Roman"/>
                <w:sz w:val="20"/>
                <w:szCs w:val="20"/>
                <w:lang w:val="fr-FR"/>
              </w:rPr>
            </w:pPr>
          </w:p>
        </w:tc>
        <w:tc>
          <w:tcPr>
            <w:tcW w:w="2814" w:type="pct"/>
          </w:tcPr>
          <w:p w14:paraId="7057BE97" w14:textId="77777777" w:rsidR="00E8550F" w:rsidRPr="009821E8" w:rsidRDefault="00E8550F">
            <w:pPr>
              <w:rPr>
                <w:rFonts w:ascii="Cambria" w:hAnsi="Cambria" w:cs="Times New Roman"/>
                <w:b/>
                <w:sz w:val="20"/>
                <w:szCs w:val="20"/>
                <w:lang w:val="fr-CA"/>
              </w:rPr>
            </w:pPr>
            <w:r w:rsidRPr="008E4262">
              <w:rPr>
                <w:rFonts w:ascii="Cambria" w:hAnsi="Cambria" w:cs="Times New Roman"/>
                <w:b/>
                <w:sz w:val="20"/>
                <w:szCs w:val="20"/>
                <w:lang w:val="fr-CA"/>
              </w:rPr>
              <w:t>Durée</w:t>
            </w:r>
            <w:r>
              <w:rPr>
                <w:rFonts w:ascii="Cambria" w:hAnsi="Cambria" w:cs="Times New Roman"/>
                <w:b/>
                <w:sz w:val="20"/>
                <w:szCs w:val="20"/>
                <w:lang w:val="fr-CA"/>
              </w:rPr>
              <w:t> :</w:t>
            </w:r>
            <w:r w:rsidRPr="009821E8">
              <w:rPr>
                <w:rFonts w:ascii="Cambria" w:hAnsi="Cambria" w:cs="Times New Roman"/>
                <w:b/>
                <w:sz w:val="20"/>
                <w:szCs w:val="20"/>
                <w:lang w:val="fr-CA"/>
              </w:rPr>
              <w:t xml:space="preserve"> 39 secondes </w:t>
            </w:r>
            <w:r>
              <w:rPr>
                <w:rFonts w:ascii="Cambria" w:hAnsi="Cambria" w:cs="Times New Roman"/>
                <w:b/>
                <w:sz w:val="20"/>
                <w:szCs w:val="20"/>
                <w:lang w:val="fr-CA"/>
              </w:rPr>
              <w:t xml:space="preserve">pour le </w:t>
            </w:r>
            <w:r w:rsidRPr="009821E8">
              <w:rPr>
                <w:rFonts w:ascii="Cambria" w:hAnsi="Cambria" w:cs="Times New Roman"/>
                <w:b/>
                <w:bCs/>
                <w:sz w:val="20"/>
                <w:szCs w:val="20"/>
                <w:lang w:val="fr-CA"/>
              </w:rPr>
              <w:t>Programme de funérailles et d'inhumation d'ACC</w:t>
            </w:r>
          </w:p>
        </w:tc>
        <w:tc>
          <w:tcPr>
            <w:tcW w:w="250" w:type="pct"/>
          </w:tcPr>
          <w:p w14:paraId="71378C61" w14:textId="77777777" w:rsidR="00E8550F" w:rsidRPr="009821E8" w:rsidRDefault="00E8550F">
            <w:pPr>
              <w:rPr>
                <w:rFonts w:ascii="Cambria" w:hAnsi="Cambria" w:cs="Times New Roman"/>
                <w:sz w:val="20"/>
                <w:szCs w:val="20"/>
                <w:lang w:val="fr-CA"/>
              </w:rPr>
            </w:pPr>
          </w:p>
        </w:tc>
        <w:tc>
          <w:tcPr>
            <w:tcW w:w="175" w:type="pct"/>
          </w:tcPr>
          <w:p w14:paraId="7B116A3C" w14:textId="77777777" w:rsidR="00E8550F" w:rsidRPr="009821E8" w:rsidRDefault="00E8550F">
            <w:pPr>
              <w:rPr>
                <w:rFonts w:ascii="Cambria" w:hAnsi="Cambria" w:cs="Times New Roman"/>
                <w:sz w:val="20"/>
                <w:szCs w:val="20"/>
                <w:lang w:val="fr-CA"/>
              </w:rPr>
            </w:pPr>
          </w:p>
        </w:tc>
        <w:tc>
          <w:tcPr>
            <w:tcW w:w="175" w:type="pct"/>
          </w:tcPr>
          <w:p w14:paraId="66256985" w14:textId="77777777" w:rsidR="00E8550F" w:rsidRPr="009821E8" w:rsidRDefault="00E8550F">
            <w:pPr>
              <w:rPr>
                <w:rFonts w:ascii="Cambria" w:hAnsi="Cambria" w:cs="Times New Roman"/>
                <w:sz w:val="20"/>
                <w:szCs w:val="20"/>
                <w:lang w:val="fr-CA"/>
              </w:rPr>
            </w:pPr>
          </w:p>
        </w:tc>
        <w:tc>
          <w:tcPr>
            <w:tcW w:w="175" w:type="pct"/>
          </w:tcPr>
          <w:p w14:paraId="444DF88B" w14:textId="77777777" w:rsidR="00E8550F" w:rsidRPr="009821E8" w:rsidRDefault="00E8550F">
            <w:pPr>
              <w:rPr>
                <w:rFonts w:ascii="Cambria" w:hAnsi="Cambria" w:cs="Times New Roman"/>
                <w:sz w:val="20"/>
                <w:szCs w:val="20"/>
                <w:lang w:val="fr-CA"/>
              </w:rPr>
            </w:pPr>
          </w:p>
        </w:tc>
        <w:tc>
          <w:tcPr>
            <w:tcW w:w="246" w:type="pct"/>
          </w:tcPr>
          <w:p w14:paraId="7E44D58B" w14:textId="77777777" w:rsidR="00E8550F" w:rsidRPr="009821E8" w:rsidRDefault="00E8550F">
            <w:pPr>
              <w:rPr>
                <w:rFonts w:ascii="Cambria" w:hAnsi="Cambria" w:cs="Times New Roman"/>
                <w:sz w:val="20"/>
                <w:szCs w:val="20"/>
                <w:lang w:val="fr-CA"/>
              </w:rPr>
            </w:pPr>
          </w:p>
        </w:tc>
        <w:tc>
          <w:tcPr>
            <w:tcW w:w="327" w:type="pct"/>
          </w:tcPr>
          <w:p w14:paraId="31C128A9" w14:textId="77777777" w:rsidR="00E8550F" w:rsidRPr="009821E8" w:rsidRDefault="00E8550F">
            <w:pPr>
              <w:rPr>
                <w:rFonts w:ascii="Cambria" w:hAnsi="Cambria" w:cs="Times New Roman"/>
                <w:sz w:val="20"/>
                <w:szCs w:val="20"/>
                <w:lang w:val="fr-CA"/>
              </w:rPr>
            </w:pPr>
          </w:p>
        </w:tc>
        <w:tc>
          <w:tcPr>
            <w:tcW w:w="372" w:type="pct"/>
          </w:tcPr>
          <w:p w14:paraId="5A41BC47" w14:textId="77777777" w:rsidR="00E8550F" w:rsidRPr="009821E8" w:rsidRDefault="00E8550F">
            <w:pPr>
              <w:rPr>
                <w:rFonts w:ascii="Cambria" w:hAnsi="Cambria" w:cs="Times New Roman"/>
                <w:sz w:val="20"/>
                <w:szCs w:val="20"/>
                <w:lang w:val="fr-CA"/>
              </w:rPr>
            </w:pPr>
          </w:p>
        </w:tc>
      </w:tr>
    </w:tbl>
    <w:p w14:paraId="17D806B5" w14:textId="77777777" w:rsidR="00E8550F" w:rsidRPr="009821E8" w:rsidRDefault="00E8550F" w:rsidP="00E8550F">
      <w:pPr>
        <w:rPr>
          <w:rFonts w:ascii="Cambria" w:eastAsia="Times New Roman" w:hAnsi="Cambria" w:cs="Times New Roman"/>
          <w:sz w:val="20"/>
          <w:szCs w:val="20"/>
          <w:lang w:val="fr-CA"/>
        </w:rPr>
      </w:pPr>
    </w:p>
    <w:p w14:paraId="558618D5" w14:textId="77777777" w:rsidR="00E8550F" w:rsidRPr="009821E8" w:rsidRDefault="00E8550F" w:rsidP="00E8550F">
      <w:pPr>
        <w:rPr>
          <w:rFonts w:ascii="Cambria" w:eastAsia="Times New Roman" w:hAnsi="Cambria" w:cs="Times New Roman"/>
          <w:sz w:val="20"/>
          <w:szCs w:val="20"/>
          <w:lang w:val="fr-CA"/>
        </w:rPr>
      </w:pPr>
    </w:p>
    <w:tbl>
      <w:tblPr>
        <w:tblStyle w:val="TableGrid1"/>
        <w:tblW w:w="5000" w:type="pct"/>
        <w:tblLook w:val="04A0" w:firstRow="1" w:lastRow="0" w:firstColumn="1" w:lastColumn="0" w:noHBand="0" w:noVBand="1"/>
      </w:tblPr>
      <w:tblGrid>
        <w:gridCol w:w="963"/>
        <w:gridCol w:w="4029"/>
        <w:gridCol w:w="74"/>
        <w:gridCol w:w="984"/>
        <w:gridCol w:w="457"/>
        <w:gridCol w:w="339"/>
        <w:gridCol w:w="330"/>
        <w:gridCol w:w="946"/>
        <w:gridCol w:w="823"/>
        <w:gridCol w:w="1017"/>
      </w:tblGrid>
      <w:tr w:rsidR="00E8550F" w:rsidRPr="00FF6EC8" w14:paraId="094909A1" w14:textId="77777777">
        <w:tc>
          <w:tcPr>
            <w:tcW w:w="5000" w:type="pct"/>
            <w:gridSpan w:val="10"/>
          </w:tcPr>
          <w:p w14:paraId="2D9D5EC2" w14:textId="5AAF5864" w:rsidR="00E8550F" w:rsidRPr="005D4BD4" w:rsidRDefault="00E8550F">
            <w:pPr>
              <w:rPr>
                <w:rFonts w:ascii="Cambria" w:hAnsi="Cambria" w:cs="Times New Roman"/>
                <w:i/>
                <w:iCs/>
                <w:sz w:val="20"/>
                <w:szCs w:val="20"/>
              </w:rPr>
            </w:pPr>
            <w:r w:rsidRPr="009821E8">
              <w:rPr>
                <w:rFonts w:ascii="Cambria" w:hAnsi="Cambria" w:cs="Times New Roman"/>
                <w:b/>
                <w:sz w:val="20"/>
                <w:szCs w:val="20"/>
                <w:lang w:val="fr-CA"/>
              </w:rPr>
              <w:t>Satisfaction de la vie (</w:t>
            </w:r>
            <w:r>
              <w:rPr>
                <w:rFonts w:ascii="Cambria" w:hAnsi="Cambria" w:cs="Times New Roman"/>
                <w:b/>
                <w:sz w:val="20"/>
                <w:szCs w:val="20"/>
                <w:lang w:val="fr-CA"/>
              </w:rPr>
              <w:t>bien</w:t>
            </w:r>
            <w:r w:rsidRPr="009821E8">
              <w:rPr>
                <w:rFonts w:ascii="Cambria" w:hAnsi="Cambria" w:cs="Times New Roman"/>
                <w:b/>
                <w:sz w:val="20"/>
                <w:szCs w:val="20"/>
                <w:lang w:val="fr-CA"/>
              </w:rPr>
              <w:t>-être)</w:t>
            </w:r>
            <w:r w:rsidRPr="009821E8">
              <w:rPr>
                <w:rFonts w:ascii="Cambria" w:hAnsi="Cambria" w:cs="Times New Roman"/>
                <w:i/>
                <w:iCs/>
                <w:sz w:val="20"/>
                <w:szCs w:val="20"/>
                <w:lang w:val="fr-CA"/>
              </w:rPr>
              <w:t>Contexte</w:t>
            </w:r>
            <w:r>
              <w:rPr>
                <w:rFonts w:ascii="Cambria" w:hAnsi="Cambria" w:cs="Times New Roman"/>
                <w:i/>
                <w:iCs/>
                <w:sz w:val="20"/>
                <w:szCs w:val="20"/>
                <w:lang w:val="fr-CA"/>
              </w:rPr>
              <w:t> :</w:t>
            </w:r>
            <w:r w:rsidRPr="009821E8">
              <w:rPr>
                <w:rFonts w:ascii="Cambria" w:hAnsi="Cambria" w:cs="Times New Roman"/>
                <w:i/>
                <w:iCs/>
                <w:sz w:val="20"/>
                <w:szCs w:val="20"/>
                <w:lang w:val="fr-CA"/>
              </w:rPr>
              <w:t xml:space="preserve"> Le cadre d</w:t>
            </w:r>
            <w:r>
              <w:rPr>
                <w:rFonts w:ascii="Cambria" w:hAnsi="Cambria" w:cs="Times New Roman"/>
                <w:i/>
                <w:iCs/>
                <w:sz w:val="20"/>
                <w:szCs w:val="20"/>
                <w:lang w:val="fr-CA"/>
              </w:rPr>
              <w:t>e gestion du mieux</w:t>
            </w:r>
            <w:r w:rsidRPr="009821E8">
              <w:rPr>
                <w:rFonts w:ascii="Cambria" w:hAnsi="Cambria" w:cs="Times New Roman"/>
                <w:i/>
                <w:iCs/>
                <w:sz w:val="20"/>
                <w:szCs w:val="20"/>
                <w:lang w:val="fr-CA"/>
              </w:rPr>
              <w:t>-être a été développé</w:t>
            </w:r>
            <w:r>
              <w:rPr>
                <w:rFonts w:ascii="Cambria" w:hAnsi="Cambria" w:cs="Times New Roman"/>
                <w:i/>
                <w:iCs/>
                <w:sz w:val="20"/>
                <w:szCs w:val="20"/>
                <w:lang w:val="fr-CA"/>
              </w:rPr>
              <w:t xml:space="preserve"> par</w:t>
            </w:r>
            <w:r w:rsidRPr="009821E8">
              <w:rPr>
                <w:rFonts w:ascii="Cambria" w:hAnsi="Cambria" w:cs="Times New Roman"/>
                <w:i/>
                <w:iCs/>
                <w:sz w:val="20"/>
                <w:szCs w:val="20"/>
                <w:lang w:val="fr-CA"/>
              </w:rPr>
              <w:t xml:space="preserve"> Thompson et al. (2016)</w:t>
            </w:r>
            <w:r>
              <w:rPr>
                <w:rFonts w:ascii="Cambria" w:hAnsi="Cambria" w:cs="Times New Roman"/>
                <w:i/>
                <w:iCs/>
                <w:sz w:val="20"/>
                <w:szCs w:val="20"/>
                <w:lang w:val="fr-CA"/>
              </w:rPr>
              <w:t>,</w:t>
            </w:r>
            <w:r w:rsidRPr="009821E8">
              <w:rPr>
                <w:rFonts w:ascii="Cambria" w:hAnsi="Cambria" w:cs="Times New Roman"/>
                <w:i/>
                <w:iCs/>
                <w:sz w:val="20"/>
                <w:szCs w:val="20"/>
                <w:lang w:val="fr-CA"/>
              </w:rPr>
              <w:t xml:space="preserve"> qui ont identifié 7 domaines de bien-être pour les </w:t>
            </w:r>
            <w:r>
              <w:rPr>
                <w:rFonts w:ascii="Cambria" w:hAnsi="Cambria" w:cs="Times New Roman"/>
                <w:i/>
                <w:iCs/>
                <w:sz w:val="20"/>
                <w:szCs w:val="20"/>
                <w:lang w:val="fr-CA"/>
              </w:rPr>
              <w:t>vétérans</w:t>
            </w:r>
            <w:r w:rsidRPr="009821E8">
              <w:rPr>
                <w:rFonts w:ascii="Cambria" w:hAnsi="Cambria" w:cs="Times New Roman"/>
                <w:i/>
                <w:iCs/>
                <w:sz w:val="20"/>
                <w:szCs w:val="20"/>
                <w:lang w:val="fr-CA"/>
              </w:rPr>
              <w:t xml:space="preserve">. </w:t>
            </w:r>
            <w:proofErr w:type="spellStart"/>
            <w:r w:rsidRPr="008A7A7C">
              <w:rPr>
                <w:rFonts w:ascii="Cambria" w:hAnsi="Cambria" w:cs="Times New Roman"/>
                <w:i/>
                <w:iCs/>
                <w:sz w:val="20"/>
                <w:szCs w:val="20"/>
              </w:rPr>
              <w:t>Ces</w:t>
            </w:r>
            <w:proofErr w:type="spellEnd"/>
            <w:r w:rsidRPr="008A7A7C">
              <w:rPr>
                <w:rFonts w:ascii="Cambria" w:hAnsi="Cambria" w:cs="Times New Roman"/>
                <w:i/>
                <w:iCs/>
                <w:sz w:val="20"/>
                <w:szCs w:val="20"/>
              </w:rPr>
              <w:t xml:space="preserve"> </w:t>
            </w:r>
            <w:proofErr w:type="spellStart"/>
            <w:r w:rsidRPr="008A7A7C">
              <w:rPr>
                <w:rFonts w:ascii="Cambria" w:hAnsi="Cambria" w:cs="Times New Roman"/>
                <w:i/>
                <w:iCs/>
                <w:sz w:val="20"/>
                <w:szCs w:val="20"/>
              </w:rPr>
              <w:t>domaines</w:t>
            </w:r>
            <w:proofErr w:type="spellEnd"/>
            <w:r w:rsidRPr="008A7A7C">
              <w:rPr>
                <w:rFonts w:ascii="Cambria" w:hAnsi="Cambria" w:cs="Times New Roman"/>
                <w:i/>
                <w:iCs/>
                <w:sz w:val="20"/>
                <w:szCs w:val="20"/>
              </w:rPr>
              <w:t xml:space="preserve"> </w:t>
            </w:r>
            <w:proofErr w:type="spellStart"/>
            <w:r w:rsidRPr="008A7A7C">
              <w:rPr>
                <w:rFonts w:ascii="Cambria" w:hAnsi="Cambria" w:cs="Times New Roman"/>
                <w:i/>
                <w:iCs/>
                <w:sz w:val="20"/>
                <w:szCs w:val="20"/>
              </w:rPr>
              <w:t>sont</w:t>
            </w:r>
            <w:proofErr w:type="spellEnd"/>
            <w:r w:rsidRPr="008A7A7C">
              <w:rPr>
                <w:rFonts w:ascii="Cambria" w:hAnsi="Cambria" w:cs="Times New Roman"/>
                <w:i/>
                <w:iCs/>
                <w:sz w:val="20"/>
                <w:szCs w:val="20"/>
              </w:rPr>
              <w:t xml:space="preserve"> </w:t>
            </w:r>
            <w:proofErr w:type="spellStart"/>
            <w:r w:rsidRPr="008A7A7C">
              <w:rPr>
                <w:rFonts w:ascii="Cambria" w:hAnsi="Cambria" w:cs="Times New Roman"/>
                <w:i/>
                <w:iCs/>
                <w:sz w:val="20"/>
                <w:szCs w:val="20"/>
              </w:rPr>
              <w:t>représentés</w:t>
            </w:r>
            <w:proofErr w:type="spellEnd"/>
            <w:r w:rsidRPr="008A7A7C">
              <w:rPr>
                <w:rFonts w:ascii="Cambria" w:hAnsi="Cambria" w:cs="Times New Roman"/>
                <w:i/>
                <w:iCs/>
                <w:sz w:val="20"/>
                <w:szCs w:val="20"/>
              </w:rPr>
              <w:t xml:space="preserve"> dans </w:t>
            </w:r>
            <w:proofErr w:type="spellStart"/>
            <w:r w:rsidRPr="008A7A7C">
              <w:rPr>
                <w:rFonts w:ascii="Cambria" w:hAnsi="Cambria" w:cs="Times New Roman"/>
                <w:i/>
                <w:iCs/>
                <w:sz w:val="20"/>
                <w:szCs w:val="20"/>
              </w:rPr>
              <w:t>cette</w:t>
            </w:r>
            <w:proofErr w:type="spellEnd"/>
            <w:r w:rsidRPr="008A7A7C">
              <w:rPr>
                <w:rFonts w:ascii="Cambria" w:hAnsi="Cambria" w:cs="Times New Roman"/>
                <w:i/>
                <w:iCs/>
                <w:sz w:val="20"/>
                <w:szCs w:val="20"/>
              </w:rPr>
              <w:t xml:space="preserve"> section.</w:t>
            </w:r>
          </w:p>
        </w:tc>
      </w:tr>
      <w:tr w:rsidR="00E8550F" w:rsidRPr="00611417" w14:paraId="011887AA" w14:textId="77777777">
        <w:tc>
          <w:tcPr>
            <w:tcW w:w="507" w:type="pct"/>
          </w:tcPr>
          <w:p w14:paraId="52030E19" w14:textId="77777777" w:rsidR="00E8550F" w:rsidRPr="005D4BD4" w:rsidRDefault="00E8550F">
            <w:pPr>
              <w:rPr>
                <w:rFonts w:ascii="Cambria" w:hAnsi="Cambria" w:cs="Times New Roman"/>
                <w:sz w:val="20"/>
                <w:szCs w:val="20"/>
              </w:rPr>
            </w:pPr>
          </w:p>
        </w:tc>
        <w:tc>
          <w:tcPr>
            <w:tcW w:w="4493" w:type="pct"/>
            <w:gridSpan w:val="9"/>
          </w:tcPr>
          <w:p w14:paraId="5A40C027" w14:textId="77777777" w:rsidR="00E8550F" w:rsidRPr="00FF6EC8" w:rsidRDefault="00E8550F">
            <w:pPr>
              <w:ind w:left="742" w:hanging="742"/>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Cette prochaine série de questions examine votre satisfaction </w:t>
            </w:r>
            <w:r w:rsidRPr="00FF6EC8">
              <w:rPr>
                <w:rFonts w:ascii="Cambria" w:hAnsi="Cambria"/>
                <w:sz w:val="20"/>
                <w:szCs w:val="20"/>
                <w:lang w:val="fr-FR"/>
              </w:rPr>
              <w:t>à</w:t>
            </w:r>
            <w:r w:rsidRPr="00FF6EC8">
              <w:rPr>
                <w:rFonts w:ascii="Cambria" w:hAnsi="Cambria" w:cs="Times New Roman"/>
                <w:sz w:val="20"/>
                <w:szCs w:val="20"/>
                <w:lang w:val="fr-FR"/>
              </w:rPr>
              <w:t xml:space="preserve"> l’égard de différents aspects de votre bien-être. Veuillez utiliser l’échelle de réponse</w:t>
            </w:r>
            <w:r>
              <w:rPr>
                <w:rFonts w:ascii="Cambria" w:hAnsi="Cambria" w:cs="Times New Roman"/>
                <w:sz w:val="20"/>
                <w:szCs w:val="20"/>
                <w:lang w:val="fr-FR"/>
              </w:rPr>
              <w:t> :</w:t>
            </w:r>
            <w:r w:rsidRPr="00FF6EC8">
              <w:rPr>
                <w:rFonts w:ascii="Cambria" w:hAnsi="Cambria" w:cs="Times New Roman"/>
                <w:sz w:val="20"/>
                <w:szCs w:val="20"/>
                <w:lang w:val="fr-FR"/>
              </w:rPr>
              <w:t xml:space="preserve"> </w:t>
            </w:r>
            <w:r w:rsidRPr="00FF6EC8">
              <w:rPr>
                <w:rFonts w:ascii="Cambria" w:hAnsi="Cambria"/>
                <w:sz w:val="20"/>
                <w:szCs w:val="20"/>
                <w:lang w:val="fr-FR"/>
              </w:rPr>
              <w:t>Très insatisfait, insatisfait, ni satisfait ni insatisfait, satisfait, très satisfait.</w:t>
            </w:r>
            <w:r w:rsidRPr="00FF6EC8">
              <w:rPr>
                <w:rFonts w:ascii="Cambria" w:hAnsi="Cambria" w:cs="Times New Roman"/>
                <w:sz w:val="20"/>
                <w:szCs w:val="20"/>
                <w:lang w:val="fr-FR"/>
              </w:rPr>
              <w:t xml:space="preserve"> </w:t>
            </w:r>
          </w:p>
        </w:tc>
      </w:tr>
      <w:tr w:rsidR="00E8550F" w:rsidRPr="00FF6EC8" w14:paraId="6F2173DF" w14:textId="77777777">
        <w:tc>
          <w:tcPr>
            <w:tcW w:w="507" w:type="pct"/>
          </w:tcPr>
          <w:p w14:paraId="25194306"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WB_Q12</w:t>
            </w:r>
          </w:p>
        </w:tc>
        <w:tc>
          <w:tcPr>
            <w:tcW w:w="2081" w:type="pct"/>
            <w:gridSpan w:val="2"/>
          </w:tcPr>
          <w:p w14:paraId="552D14D9"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xml:space="preserve">Quelle a été votre activité principale au cours des 12 derniers mois? </w:t>
            </w:r>
            <w:r w:rsidRPr="00FF6EC8">
              <w:rPr>
                <w:rFonts w:ascii="Cambria" w:hAnsi="Cambria" w:cs="Times New Roman"/>
                <w:sz w:val="20"/>
                <w:szCs w:val="20"/>
                <w:lang w:val="fr-FR"/>
              </w:rPr>
              <w:t>[N</w:t>
            </w:r>
            <w:r>
              <w:rPr>
                <w:rFonts w:ascii="Cambria" w:hAnsi="Cambria" w:cs="Times New Roman"/>
                <w:sz w:val="20"/>
                <w:szCs w:val="20"/>
                <w:lang w:val="fr-FR"/>
              </w:rPr>
              <w:t>E</w:t>
            </w:r>
            <w:r w:rsidRPr="00FF6EC8">
              <w:rPr>
                <w:rFonts w:ascii="Cambria" w:hAnsi="Cambria" w:cs="Times New Roman"/>
                <w:sz w:val="20"/>
                <w:szCs w:val="20"/>
                <w:lang w:val="fr-FR"/>
              </w:rPr>
              <w:t xml:space="preserve"> PAS LIRE]</w:t>
            </w:r>
          </w:p>
          <w:p w14:paraId="3D859BBE"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A travaillé ou dirigé une entreprise</w:t>
            </w:r>
          </w:p>
          <w:p w14:paraId="49B48E28" w14:textId="77777777" w:rsidR="00E8550F" w:rsidRPr="00FF6EC8" w:rsidRDefault="00E8550F">
            <w:pPr>
              <w:rPr>
                <w:rFonts w:ascii="Cambria" w:hAnsi="Cambria"/>
                <w:sz w:val="20"/>
                <w:szCs w:val="20"/>
                <w:lang w:val="fr-FR"/>
              </w:rPr>
            </w:pPr>
            <w:r w:rsidRPr="00FF6EC8">
              <w:rPr>
                <w:rFonts w:ascii="Cambria" w:hAnsi="Cambria"/>
                <w:sz w:val="20"/>
                <w:szCs w:val="20"/>
                <w:lang w:val="fr-FR"/>
              </w:rPr>
              <w:t>2a</w:t>
            </w:r>
            <w:r>
              <w:rPr>
                <w:rFonts w:ascii="Cambria" w:hAnsi="Cambria"/>
                <w:sz w:val="20"/>
                <w:szCs w:val="20"/>
                <w:lang w:val="fr-FR"/>
              </w:rPr>
              <w:t> :</w:t>
            </w:r>
            <w:r w:rsidRPr="00FF6EC8">
              <w:rPr>
                <w:rFonts w:ascii="Cambria" w:hAnsi="Cambria"/>
                <w:sz w:val="20"/>
                <w:szCs w:val="20"/>
                <w:lang w:val="fr-FR"/>
              </w:rPr>
              <w:t xml:space="preserve"> A travaillé dans la régulière</w:t>
            </w:r>
          </w:p>
          <w:p w14:paraId="2EBE6EF9"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A travaillé dans la force de réserve</w:t>
            </w:r>
          </w:p>
          <w:p w14:paraId="5AB40326" w14:textId="77777777" w:rsidR="00E8550F" w:rsidRPr="00FF6EC8" w:rsidRDefault="00E8550F">
            <w:pPr>
              <w:rPr>
                <w:rFonts w:ascii="Cambria" w:hAnsi="Cambria"/>
                <w:sz w:val="20"/>
                <w:szCs w:val="20"/>
                <w:lang w:val="fr-FR"/>
              </w:rPr>
            </w:pPr>
            <w:r w:rsidRPr="00FF6EC8">
              <w:rPr>
                <w:rFonts w:ascii="Cambria" w:hAnsi="Cambria"/>
                <w:sz w:val="20"/>
                <w:szCs w:val="20"/>
                <w:lang w:val="fr-FR"/>
              </w:rPr>
              <w:t>3</w:t>
            </w:r>
            <w:r>
              <w:rPr>
                <w:rFonts w:ascii="Cambria" w:hAnsi="Cambria"/>
                <w:sz w:val="20"/>
                <w:szCs w:val="20"/>
                <w:lang w:val="fr-FR"/>
              </w:rPr>
              <w:t> :</w:t>
            </w:r>
            <w:r w:rsidRPr="00FF6EC8">
              <w:rPr>
                <w:rFonts w:ascii="Cambria" w:hAnsi="Cambria"/>
                <w:sz w:val="20"/>
                <w:szCs w:val="20"/>
                <w:lang w:val="fr-FR"/>
              </w:rPr>
              <w:t xml:space="preserve"> Était à la retraite et ne cherchais pas de travail</w:t>
            </w:r>
          </w:p>
          <w:p w14:paraId="46E9A797" w14:textId="77777777" w:rsidR="00E8550F" w:rsidRPr="00FF6EC8" w:rsidRDefault="00E8550F">
            <w:pPr>
              <w:rPr>
                <w:rFonts w:ascii="Cambria" w:hAnsi="Cambria"/>
                <w:sz w:val="20"/>
                <w:szCs w:val="20"/>
                <w:lang w:val="fr-FR"/>
              </w:rPr>
            </w:pPr>
            <w:r w:rsidRPr="00FF6EC8">
              <w:rPr>
                <w:rFonts w:ascii="Cambria" w:hAnsi="Cambria"/>
                <w:sz w:val="20"/>
                <w:szCs w:val="20"/>
                <w:lang w:val="fr-FR"/>
              </w:rPr>
              <w:t>4</w:t>
            </w:r>
            <w:r>
              <w:rPr>
                <w:rFonts w:ascii="Cambria" w:hAnsi="Cambria"/>
                <w:sz w:val="20"/>
                <w:szCs w:val="20"/>
                <w:lang w:val="fr-FR"/>
              </w:rPr>
              <w:t> :</w:t>
            </w:r>
            <w:r w:rsidRPr="00FF6EC8">
              <w:rPr>
                <w:rFonts w:ascii="Cambria" w:hAnsi="Cambria"/>
                <w:sz w:val="20"/>
                <w:szCs w:val="20"/>
                <w:lang w:val="fr-FR"/>
              </w:rPr>
              <w:t xml:space="preserve"> A fréquenté l'école ou une formation</w:t>
            </w:r>
          </w:p>
          <w:p w14:paraId="0CCF1D15" w14:textId="77777777" w:rsidR="00E8550F" w:rsidRPr="00FF6EC8" w:rsidRDefault="00E8550F">
            <w:pPr>
              <w:rPr>
                <w:rFonts w:ascii="Cambria" w:hAnsi="Cambria"/>
                <w:sz w:val="20"/>
                <w:szCs w:val="20"/>
                <w:lang w:val="fr-FR"/>
              </w:rPr>
            </w:pPr>
            <w:r w:rsidRPr="00FF6EC8">
              <w:rPr>
                <w:rFonts w:ascii="Cambria" w:hAnsi="Cambria"/>
                <w:sz w:val="20"/>
                <w:szCs w:val="20"/>
                <w:lang w:val="fr-FR"/>
              </w:rPr>
              <w:t>5</w:t>
            </w:r>
            <w:r>
              <w:rPr>
                <w:rFonts w:ascii="Cambria" w:hAnsi="Cambria"/>
                <w:sz w:val="20"/>
                <w:szCs w:val="20"/>
                <w:lang w:val="fr-FR"/>
              </w:rPr>
              <w:t> :</w:t>
            </w:r>
            <w:r w:rsidRPr="00FF6EC8">
              <w:rPr>
                <w:rFonts w:ascii="Cambria" w:hAnsi="Cambria"/>
                <w:sz w:val="20"/>
                <w:szCs w:val="20"/>
                <w:lang w:val="fr-FR"/>
              </w:rPr>
              <w:t xml:space="preserve"> Recherché du travail</w:t>
            </w:r>
          </w:p>
          <w:p w14:paraId="009B5E36" w14:textId="77777777" w:rsidR="00E8550F" w:rsidRPr="00FF6EC8" w:rsidRDefault="00E8550F">
            <w:pPr>
              <w:rPr>
                <w:rFonts w:ascii="Cambria" w:hAnsi="Cambria"/>
                <w:sz w:val="20"/>
                <w:szCs w:val="20"/>
                <w:lang w:val="fr-FR"/>
              </w:rPr>
            </w:pPr>
            <w:r w:rsidRPr="00FF6EC8">
              <w:rPr>
                <w:rFonts w:ascii="Cambria" w:hAnsi="Cambria"/>
                <w:sz w:val="20"/>
                <w:szCs w:val="20"/>
                <w:lang w:val="fr-FR"/>
              </w:rPr>
              <w:t>6</w:t>
            </w:r>
            <w:r>
              <w:rPr>
                <w:rFonts w:ascii="Cambria" w:hAnsi="Cambria"/>
                <w:sz w:val="20"/>
                <w:szCs w:val="20"/>
                <w:lang w:val="fr-FR"/>
              </w:rPr>
              <w:t> :</w:t>
            </w:r>
            <w:r w:rsidRPr="00FF6EC8">
              <w:rPr>
                <w:rFonts w:ascii="Cambria" w:hAnsi="Cambria"/>
                <w:sz w:val="20"/>
                <w:szCs w:val="20"/>
                <w:lang w:val="fr-FR"/>
              </w:rPr>
              <w:t xml:space="preserve"> A soigné ou pris soin d'un membre de la famille ou un partenaire</w:t>
            </w:r>
          </w:p>
          <w:p w14:paraId="6379FE34" w14:textId="77777777" w:rsidR="00E8550F" w:rsidRPr="00FF6EC8" w:rsidRDefault="00E8550F">
            <w:pPr>
              <w:rPr>
                <w:rFonts w:ascii="Cambria" w:hAnsi="Cambria"/>
                <w:sz w:val="20"/>
                <w:szCs w:val="20"/>
                <w:lang w:val="fr-FR"/>
              </w:rPr>
            </w:pPr>
            <w:r w:rsidRPr="00FF6EC8">
              <w:rPr>
                <w:rFonts w:ascii="Cambria" w:hAnsi="Cambria"/>
                <w:sz w:val="20"/>
                <w:szCs w:val="20"/>
                <w:lang w:val="fr-FR"/>
              </w:rPr>
              <w:t>7</w:t>
            </w:r>
            <w:r>
              <w:rPr>
                <w:rFonts w:ascii="Cambria" w:hAnsi="Cambria"/>
                <w:sz w:val="20"/>
                <w:szCs w:val="20"/>
                <w:lang w:val="fr-FR"/>
              </w:rPr>
              <w:t> :</w:t>
            </w:r>
            <w:r w:rsidRPr="00FF6EC8">
              <w:rPr>
                <w:rFonts w:ascii="Cambria" w:hAnsi="Cambria"/>
                <w:sz w:val="20"/>
                <w:szCs w:val="20"/>
                <w:lang w:val="fr-FR"/>
              </w:rPr>
              <w:t xml:space="preserve"> Était handicapé ou handicapé</w:t>
            </w:r>
          </w:p>
          <w:p w14:paraId="5A1A00C2"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8</w:t>
            </w:r>
            <w:r>
              <w:rPr>
                <w:rFonts w:ascii="Cambria" w:hAnsi="Cambria"/>
                <w:sz w:val="20"/>
                <w:szCs w:val="20"/>
                <w:lang w:val="fr-FR"/>
              </w:rPr>
              <w:t> :</w:t>
            </w:r>
            <w:r w:rsidRPr="00FF6EC8">
              <w:rPr>
                <w:rFonts w:ascii="Cambria" w:hAnsi="Cambria"/>
                <w:sz w:val="20"/>
                <w:szCs w:val="20"/>
                <w:lang w:val="fr-FR"/>
              </w:rPr>
              <w:t xml:space="preserve"> Autre</w:t>
            </w:r>
            <w:r w:rsidRPr="00FF6EC8">
              <w:rPr>
                <w:rFonts w:ascii="Cambria" w:hAnsi="Cambria" w:cs="Times New Roman"/>
                <w:sz w:val="20"/>
                <w:szCs w:val="20"/>
                <w:lang w:val="fr-FR"/>
              </w:rPr>
              <w:t xml:space="preserve"> [</w:t>
            </w:r>
            <w:r>
              <w:rPr>
                <w:rFonts w:ascii="Cambria" w:hAnsi="Cambria" w:cs="Times New Roman"/>
                <w:sz w:val="20"/>
                <w:szCs w:val="20"/>
                <w:lang w:val="fr-FR"/>
              </w:rPr>
              <w:t>Zone de texte</w:t>
            </w:r>
            <w:r w:rsidRPr="00FF6EC8">
              <w:rPr>
                <w:rFonts w:ascii="Cambria" w:hAnsi="Cambria" w:cs="Times New Roman"/>
                <w:sz w:val="20"/>
                <w:szCs w:val="20"/>
                <w:lang w:val="fr-FR"/>
              </w:rPr>
              <w:t>]</w:t>
            </w:r>
          </w:p>
          <w:p w14:paraId="329BFF0C"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w:t>
            </w:r>
          </w:p>
          <w:p w14:paraId="259450C5" w14:textId="77777777" w:rsidR="00E8550F" w:rsidRPr="00FF6EC8" w:rsidRDefault="00E8550F">
            <w:pPr>
              <w:ind w:left="742" w:hanging="742"/>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p>
        </w:tc>
        <w:tc>
          <w:tcPr>
            <w:tcW w:w="2412" w:type="pct"/>
            <w:gridSpan w:val="7"/>
          </w:tcPr>
          <w:p w14:paraId="45EB4E23" w14:textId="77777777" w:rsidR="00E8550F" w:rsidRPr="00FF6EC8" w:rsidRDefault="00E8550F">
            <w:pPr>
              <w:ind w:left="742" w:hanging="742"/>
              <w:rPr>
                <w:rFonts w:ascii="Cambria" w:hAnsi="Cambria" w:cs="Times New Roman"/>
                <w:sz w:val="20"/>
                <w:szCs w:val="20"/>
                <w:lang w:val="fr-FR"/>
              </w:rPr>
            </w:pPr>
            <w:r w:rsidRPr="00FF6EC8">
              <w:rPr>
                <w:rFonts w:ascii="Cambria" w:hAnsi="Cambria" w:cs="Times New Roman"/>
                <w:sz w:val="20"/>
                <w:szCs w:val="20"/>
                <w:lang w:val="fr-FR"/>
              </w:rPr>
              <w:t>&lt;</w:t>
            </w:r>
            <w:r>
              <w:rPr>
                <w:rFonts w:ascii="Cambria" w:hAnsi="Cambria" w:cs="Times New Roman"/>
                <w:sz w:val="20"/>
                <w:szCs w:val="20"/>
                <w:lang w:val="fr-FR"/>
              </w:rPr>
              <w:t>Réponse ouverte</w:t>
            </w:r>
            <w:r w:rsidRPr="00FF6EC8">
              <w:rPr>
                <w:rFonts w:ascii="Cambria" w:hAnsi="Cambria" w:cs="Times New Roman"/>
                <w:sz w:val="20"/>
                <w:szCs w:val="20"/>
                <w:lang w:val="fr-FR"/>
              </w:rPr>
              <w:t>&gt;</w:t>
            </w:r>
          </w:p>
        </w:tc>
      </w:tr>
      <w:tr w:rsidR="00E8550F" w:rsidRPr="00FF6EC8" w14:paraId="773680CD" w14:textId="77777777">
        <w:tc>
          <w:tcPr>
            <w:tcW w:w="507" w:type="pct"/>
          </w:tcPr>
          <w:p w14:paraId="71672613" w14:textId="77777777" w:rsidR="00E8550F" w:rsidRPr="00FF6EC8" w:rsidRDefault="00E8550F">
            <w:pPr>
              <w:rPr>
                <w:rFonts w:ascii="Cambria" w:hAnsi="Cambria" w:cs="Times New Roman"/>
                <w:sz w:val="20"/>
                <w:szCs w:val="20"/>
                <w:lang w:val="fr-FR"/>
              </w:rPr>
            </w:pPr>
          </w:p>
        </w:tc>
        <w:tc>
          <w:tcPr>
            <w:tcW w:w="2046" w:type="pct"/>
          </w:tcPr>
          <w:p w14:paraId="1D2C8EAE"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Dans quelle mesure êtes-vous satisfait de...</w:t>
            </w:r>
          </w:p>
        </w:tc>
        <w:tc>
          <w:tcPr>
            <w:tcW w:w="506" w:type="pct"/>
            <w:gridSpan w:val="2"/>
          </w:tcPr>
          <w:p w14:paraId="516A72B7" w14:textId="77777777" w:rsidR="00E8550F" w:rsidRPr="005369C5" w:rsidRDefault="00E8550F">
            <w:pPr>
              <w:jc w:val="center"/>
              <w:rPr>
                <w:rFonts w:ascii="Cambria" w:hAnsi="Cambria" w:cs="Times New Roman"/>
                <w:sz w:val="20"/>
                <w:szCs w:val="20"/>
                <w:lang w:val="fr-FR"/>
              </w:rPr>
            </w:pPr>
            <w:r w:rsidRPr="005369C5">
              <w:rPr>
                <w:rFonts w:ascii="Cambria" w:hAnsi="Cambria" w:cs="Times New Roman"/>
                <w:sz w:val="20"/>
                <w:szCs w:val="20"/>
                <w:lang w:val="fr-FR"/>
              </w:rPr>
              <w:t xml:space="preserve">Très insatisfait </w:t>
            </w:r>
          </w:p>
          <w:p w14:paraId="7BBFB796" w14:textId="77777777" w:rsidR="00E8550F" w:rsidRPr="00FF6EC8" w:rsidRDefault="00E8550F">
            <w:pPr>
              <w:jc w:val="center"/>
              <w:rPr>
                <w:rFonts w:ascii="Cambria" w:hAnsi="Cambria" w:cs="Times New Roman"/>
                <w:sz w:val="20"/>
                <w:szCs w:val="20"/>
                <w:lang w:val="fr-FR"/>
              </w:rPr>
            </w:pPr>
            <w:r w:rsidRPr="005369C5">
              <w:rPr>
                <w:rFonts w:ascii="Cambria" w:hAnsi="Cambria" w:cs="Times New Roman"/>
                <w:sz w:val="20"/>
                <w:szCs w:val="20"/>
                <w:lang w:val="fr-FR"/>
              </w:rPr>
              <w:t>1</w:t>
            </w:r>
          </w:p>
        </w:tc>
        <w:tc>
          <w:tcPr>
            <w:tcW w:w="244" w:type="pct"/>
          </w:tcPr>
          <w:p w14:paraId="04F2DEEC" w14:textId="77777777" w:rsidR="00E8550F" w:rsidRPr="00FF6EC8" w:rsidRDefault="00E8550F">
            <w:pPr>
              <w:jc w:val="center"/>
              <w:rPr>
                <w:rFonts w:ascii="Cambria" w:hAnsi="Cambria" w:cs="Times New Roman"/>
                <w:sz w:val="20"/>
                <w:szCs w:val="20"/>
                <w:lang w:val="fr-FR"/>
              </w:rPr>
            </w:pPr>
            <w:r w:rsidRPr="005369C5">
              <w:rPr>
                <w:rFonts w:ascii="Cambria" w:hAnsi="Cambria" w:cs="Times New Roman"/>
                <w:sz w:val="20"/>
                <w:szCs w:val="20"/>
                <w:lang w:val="fr-FR"/>
              </w:rPr>
              <w:t>2</w:t>
            </w:r>
          </w:p>
        </w:tc>
        <w:tc>
          <w:tcPr>
            <w:tcW w:w="189" w:type="pct"/>
          </w:tcPr>
          <w:p w14:paraId="745EA6B9" w14:textId="77777777" w:rsidR="00E8550F" w:rsidRPr="00FF6EC8" w:rsidRDefault="00E8550F">
            <w:pPr>
              <w:jc w:val="center"/>
              <w:rPr>
                <w:rFonts w:ascii="Cambria" w:hAnsi="Cambria" w:cs="Times New Roman"/>
                <w:sz w:val="20"/>
                <w:szCs w:val="20"/>
                <w:lang w:val="fr-FR"/>
              </w:rPr>
            </w:pPr>
            <w:r w:rsidRPr="005369C5">
              <w:rPr>
                <w:rFonts w:ascii="Cambria" w:hAnsi="Cambria" w:cs="Times New Roman"/>
                <w:sz w:val="20"/>
                <w:szCs w:val="20"/>
                <w:lang w:val="fr-FR"/>
              </w:rPr>
              <w:t>3</w:t>
            </w:r>
          </w:p>
        </w:tc>
        <w:tc>
          <w:tcPr>
            <w:tcW w:w="176" w:type="pct"/>
          </w:tcPr>
          <w:p w14:paraId="6E2F00BD" w14:textId="77777777" w:rsidR="00E8550F" w:rsidRPr="00FF6EC8" w:rsidRDefault="00E8550F">
            <w:pPr>
              <w:jc w:val="center"/>
              <w:rPr>
                <w:rFonts w:ascii="Cambria" w:hAnsi="Cambria" w:cs="Times New Roman"/>
                <w:sz w:val="20"/>
                <w:szCs w:val="20"/>
                <w:lang w:val="fr-FR"/>
              </w:rPr>
            </w:pPr>
            <w:r w:rsidRPr="005369C5">
              <w:rPr>
                <w:rFonts w:ascii="Cambria" w:hAnsi="Cambria" w:cs="Times New Roman"/>
                <w:sz w:val="20"/>
                <w:szCs w:val="20"/>
                <w:lang w:val="fr-FR"/>
              </w:rPr>
              <w:t>4</w:t>
            </w:r>
          </w:p>
        </w:tc>
        <w:tc>
          <w:tcPr>
            <w:tcW w:w="506" w:type="pct"/>
          </w:tcPr>
          <w:p w14:paraId="1C3C447B" w14:textId="77777777" w:rsidR="00E8550F" w:rsidRPr="00FF6EC8" w:rsidRDefault="00E8550F">
            <w:pPr>
              <w:jc w:val="center"/>
              <w:rPr>
                <w:rFonts w:ascii="Cambria" w:hAnsi="Cambria" w:cs="Times New Roman"/>
                <w:sz w:val="20"/>
                <w:szCs w:val="20"/>
                <w:lang w:val="fr-FR"/>
              </w:rPr>
            </w:pPr>
            <w:r w:rsidRPr="005369C5">
              <w:rPr>
                <w:rFonts w:ascii="Cambria" w:hAnsi="Cambria" w:cs="Times New Roman"/>
                <w:sz w:val="20"/>
                <w:szCs w:val="20"/>
                <w:lang w:val="fr-FR"/>
              </w:rPr>
              <w:t>Très satisfait 5</w:t>
            </w:r>
          </w:p>
        </w:tc>
        <w:tc>
          <w:tcPr>
            <w:tcW w:w="453" w:type="pct"/>
          </w:tcPr>
          <w:p w14:paraId="4F1BD2DD"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 xml:space="preserve">Ne </w:t>
            </w:r>
            <w:r>
              <w:rPr>
                <w:rFonts w:ascii="Cambria" w:hAnsi="Cambria" w:cs="Times New Roman"/>
                <w:sz w:val="20"/>
                <w:szCs w:val="20"/>
                <w:lang w:val="fr-FR"/>
              </w:rPr>
              <w:t>sais</w:t>
            </w:r>
            <w:r w:rsidRPr="00FF6EC8">
              <w:rPr>
                <w:rFonts w:ascii="Cambria" w:hAnsi="Cambria" w:cs="Times New Roman"/>
                <w:sz w:val="20"/>
                <w:szCs w:val="20"/>
                <w:lang w:val="fr-FR"/>
              </w:rPr>
              <w:t xml:space="preserve"> pas</w:t>
            </w:r>
          </w:p>
          <w:p w14:paraId="79753A41"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98</w:t>
            </w:r>
          </w:p>
        </w:tc>
        <w:tc>
          <w:tcPr>
            <w:tcW w:w="372" w:type="pct"/>
          </w:tcPr>
          <w:p w14:paraId="2148C4E1"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7FB5A98D"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99</w:t>
            </w:r>
          </w:p>
        </w:tc>
      </w:tr>
      <w:tr w:rsidR="00E8550F" w:rsidRPr="00FF6EC8" w14:paraId="6B0A8E83" w14:textId="77777777">
        <w:tc>
          <w:tcPr>
            <w:tcW w:w="507" w:type="pct"/>
          </w:tcPr>
          <w:p w14:paraId="00F83EF9" w14:textId="77777777" w:rsidR="00E8550F" w:rsidRPr="00FF6EC8" w:rsidRDefault="00E8550F">
            <w:pPr>
              <w:rPr>
                <w:rFonts w:ascii="Cambria" w:hAnsi="Cambria" w:cs="Times New Roman"/>
                <w:sz w:val="20"/>
                <w:szCs w:val="20"/>
                <w:lang w:val="fr-FR"/>
              </w:rPr>
            </w:pPr>
          </w:p>
        </w:tc>
        <w:tc>
          <w:tcPr>
            <w:tcW w:w="2046" w:type="pct"/>
          </w:tcPr>
          <w:p w14:paraId="4E948BBB" w14:textId="77777777" w:rsidR="00E8550F" w:rsidRPr="00FF6EC8" w:rsidRDefault="00E8550F">
            <w:pPr>
              <w:ind w:left="796" w:hanging="796"/>
              <w:rPr>
                <w:rFonts w:ascii="Cambria" w:hAnsi="Cambria" w:cs="Times New Roman"/>
                <w:sz w:val="20"/>
                <w:szCs w:val="20"/>
                <w:lang w:val="fr-FR"/>
              </w:rPr>
            </w:pPr>
          </w:p>
        </w:tc>
        <w:tc>
          <w:tcPr>
            <w:tcW w:w="506" w:type="pct"/>
            <w:gridSpan w:val="2"/>
          </w:tcPr>
          <w:p w14:paraId="33C16465" w14:textId="77777777" w:rsidR="00E8550F" w:rsidRPr="00FF6EC8" w:rsidRDefault="00E8550F">
            <w:pPr>
              <w:rPr>
                <w:rFonts w:ascii="Cambria" w:hAnsi="Cambria" w:cs="Times New Roman"/>
                <w:sz w:val="20"/>
                <w:szCs w:val="20"/>
                <w:lang w:val="fr-FR"/>
              </w:rPr>
            </w:pPr>
          </w:p>
        </w:tc>
        <w:tc>
          <w:tcPr>
            <w:tcW w:w="244" w:type="pct"/>
          </w:tcPr>
          <w:p w14:paraId="1D35455E" w14:textId="77777777" w:rsidR="00E8550F" w:rsidRPr="00FF6EC8" w:rsidRDefault="00E8550F">
            <w:pPr>
              <w:rPr>
                <w:rFonts w:ascii="Cambria" w:hAnsi="Cambria" w:cs="Times New Roman"/>
                <w:sz w:val="20"/>
                <w:szCs w:val="20"/>
                <w:lang w:val="fr-FR"/>
              </w:rPr>
            </w:pPr>
          </w:p>
        </w:tc>
        <w:tc>
          <w:tcPr>
            <w:tcW w:w="189" w:type="pct"/>
          </w:tcPr>
          <w:p w14:paraId="1FB2F65A" w14:textId="77777777" w:rsidR="00E8550F" w:rsidRPr="00FF6EC8" w:rsidRDefault="00E8550F">
            <w:pPr>
              <w:rPr>
                <w:rFonts w:ascii="Cambria" w:hAnsi="Cambria" w:cs="Times New Roman"/>
                <w:sz w:val="20"/>
                <w:szCs w:val="20"/>
                <w:lang w:val="fr-FR"/>
              </w:rPr>
            </w:pPr>
          </w:p>
        </w:tc>
        <w:tc>
          <w:tcPr>
            <w:tcW w:w="176" w:type="pct"/>
          </w:tcPr>
          <w:p w14:paraId="2FA18DF3" w14:textId="77777777" w:rsidR="00E8550F" w:rsidRPr="00FF6EC8" w:rsidRDefault="00E8550F">
            <w:pPr>
              <w:rPr>
                <w:rFonts w:ascii="Cambria" w:hAnsi="Cambria" w:cs="Times New Roman"/>
                <w:sz w:val="20"/>
                <w:szCs w:val="20"/>
                <w:lang w:val="fr-FR"/>
              </w:rPr>
            </w:pPr>
          </w:p>
        </w:tc>
        <w:tc>
          <w:tcPr>
            <w:tcW w:w="506" w:type="pct"/>
          </w:tcPr>
          <w:p w14:paraId="63CF600B" w14:textId="77777777" w:rsidR="00E8550F" w:rsidRPr="00FF6EC8" w:rsidRDefault="00E8550F">
            <w:pPr>
              <w:rPr>
                <w:rFonts w:ascii="Cambria" w:hAnsi="Cambria" w:cs="Times New Roman"/>
                <w:sz w:val="20"/>
                <w:szCs w:val="20"/>
                <w:lang w:val="fr-FR"/>
              </w:rPr>
            </w:pPr>
          </w:p>
        </w:tc>
        <w:tc>
          <w:tcPr>
            <w:tcW w:w="453" w:type="pct"/>
          </w:tcPr>
          <w:p w14:paraId="25A46BC0" w14:textId="77777777" w:rsidR="00E8550F" w:rsidRPr="00FF6EC8" w:rsidRDefault="00E8550F">
            <w:pPr>
              <w:rPr>
                <w:rFonts w:ascii="Cambria" w:hAnsi="Cambria" w:cs="Times New Roman"/>
                <w:sz w:val="20"/>
                <w:szCs w:val="20"/>
                <w:lang w:val="fr-FR"/>
              </w:rPr>
            </w:pPr>
          </w:p>
        </w:tc>
        <w:tc>
          <w:tcPr>
            <w:tcW w:w="372" w:type="pct"/>
          </w:tcPr>
          <w:p w14:paraId="2FC671DA" w14:textId="77777777" w:rsidR="00E8550F" w:rsidRPr="00FF6EC8" w:rsidRDefault="00E8550F">
            <w:pPr>
              <w:rPr>
                <w:rFonts w:ascii="Cambria" w:hAnsi="Cambria" w:cs="Times New Roman"/>
                <w:sz w:val="20"/>
                <w:szCs w:val="20"/>
                <w:lang w:val="fr-FR"/>
              </w:rPr>
            </w:pPr>
          </w:p>
        </w:tc>
      </w:tr>
      <w:tr w:rsidR="00E8550F" w:rsidRPr="00611417" w14:paraId="55C8FF95" w14:textId="77777777">
        <w:tc>
          <w:tcPr>
            <w:tcW w:w="507" w:type="pct"/>
          </w:tcPr>
          <w:p w14:paraId="0F0A1B06"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WB_Q02</w:t>
            </w:r>
          </w:p>
          <w:p w14:paraId="11BB6A28" w14:textId="77777777" w:rsidR="00E8550F" w:rsidRPr="00FF6EC8" w:rsidRDefault="00E8550F">
            <w:pPr>
              <w:rPr>
                <w:rFonts w:ascii="Cambria" w:hAnsi="Cambria" w:cs="Times New Roman"/>
                <w:sz w:val="20"/>
                <w:szCs w:val="20"/>
                <w:lang w:val="fr-FR"/>
              </w:rPr>
            </w:pPr>
          </w:p>
        </w:tc>
        <w:tc>
          <w:tcPr>
            <w:tcW w:w="2046" w:type="pct"/>
          </w:tcPr>
          <w:p w14:paraId="5DE4441D" w14:textId="77777777" w:rsidR="00E8550F" w:rsidRPr="00FF6EC8" w:rsidRDefault="00E8550F">
            <w:pPr>
              <w:ind w:left="796" w:hanging="796"/>
              <w:rPr>
                <w:rFonts w:ascii="Cambria" w:hAnsi="Cambria" w:cs="Times New Roman"/>
                <w:sz w:val="20"/>
                <w:szCs w:val="20"/>
                <w:lang w:val="fr-FR"/>
              </w:rPr>
            </w:pPr>
            <w:r w:rsidRPr="00FF6EC8">
              <w:rPr>
                <w:rFonts w:ascii="Cambria" w:hAnsi="Cambria"/>
                <w:color w:val="000000" w:themeColor="text1"/>
                <w:sz w:val="20"/>
                <w:szCs w:val="20"/>
                <w:lang w:val="fr-FR"/>
              </w:rPr>
              <w:t>… votre emploi ou activité principale?</w:t>
            </w:r>
          </w:p>
        </w:tc>
        <w:tc>
          <w:tcPr>
            <w:tcW w:w="506" w:type="pct"/>
            <w:gridSpan w:val="2"/>
          </w:tcPr>
          <w:p w14:paraId="19160699" w14:textId="77777777" w:rsidR="00E8550F" w:rsidRPr="00FF6EC8" w:rsidRDefault="00E8550F">
            <w:pPr>
              <w:rPr>
                <w:rFonts w:ascii="Cambria" w:hAnsi="Cambria" w:cs="Times New Roman"/>
                <w:sz w:val="20"/>
                <w:szCs w:val="20"/>
                <w:lang w:val="fr-FR"/>
              </w:rPr>
            </w:pPr>
          </w:p>
        </w:tc>
        <w:tc>
          <w:tcPr>
            <w:tcW w:w="244" w:type="pct"/>
          </w:tcPr>
          <w:p w14:paraId="7D07CAEF" w14:textId="77777777" w:rsidR="00E8550F" w:rsidRPr="00FF6EC8" w:rsidRDefault="00E8550F">
            <w:pPr>
              <w:rPr>
                <w:rFonts w:ascii="Cambria" w:hAnsi="Cambria" w:cs="Times New Roman"/>
                <w:sz w:val="20"/>
                <w:szCs w:val="20"/>
                <w:lang w:val="fr-FR"/>
              </w:rPr>
            </w:pPr>
          </w:p>
        </w:tc>
        <w:tc>
          <w:tcPr>
            <w:tcW w:w="189" w:type="pct"/>
          </w:tcPr>
          <w:p w14:paraId="2F012B3C" w14:textId="77777777" w:rsidR="00E8550F" w:rsidRPr="00FF6EC8" w:rsidRDefault="00E8550F">
            <w:pPr>
              <w:rPr>
                <w:rFonts w:ascii="Cambria" w:hAnsi="Cambria" w:cs="Times New Roman"/>
                <w:sz w:val="20"/>
                <w:szCs w:val="20"/>
                <w:lang w:val="fr-FR"/>
              </w:rPr>
            </w:pPr>
          </w:p>
        </w:tc>
        <w:tc>
          <w:tcPr>
            <w:tcW w:w="176" w:type="pct"/>
          </w:tcPr>
          <w:p w14:paraId="5AE472BD" w14:textId="77777777" w:rsidR="00E8550F" w:rsidRPr="00FF6EC8" w:rsidRDefault="00E8550F">
            <w:pPr>
              <w:rPr>
                <w:rFonts w:ascii="Cambria" w:hAnsi="Cambria" w:cs="Times New Roman"/>
                <w:sz w:val="20"/>
                <w:szCs w:val="20"/>
                <w:lang w:val="fr-FR"/>
              </w:rPr>
            </w:pPr>
          </w:p>
        </w:tc>
        <w:tc>
          <w:tcPr>
            <w:tcW w:w="506" w:type="pct"/>
          </w:tcPr>
          <w:p w14:paraId="0912A39E" w14:textId="77777777" w:rsidR="00E8550F" w:rsidRPr="00FF6EC8" w:rsidRDefault="00E8550F">
            <w:pPr>
              <w:rPr>
                <w:rFonts w:ascii="Cambria" w:hAnsi="Cambria" w:cs="Times New Roman"/>
                <w:sz w:val="20"/>
                <w:szCs w:val="20"/>
                <w:lang w:val="fr-FR"/>
              </w:rPr>
            </w:pPr>
          </w:p>
        </w:tc>
        <w:tc>
          <w:tcPr>
            <w:tcW w:w="453" w:type="pct"/>
          </w:tcPr>
          <w:p w14:paraId="2B1B878B" w14:textId="77777777" w:rsidR="00E8550F" w:rsidRPr="00FF6EC8" w:rsidRDefault="00E8550F">
            <w:pPr>
              <w:rPr>
                <w:rFonts w:ascii="Cambria" w:hAnsi="Cambria" w:cs="Times New Roman"/>
                <w:sz w:val="20"/>
                <w:szCs w:val="20"/>
                <w:lang w:val="fr-FR"/>
              </w:rPr>
            </w:pPr>
          </w:p>
        </w:tc>
        <w:tc>
          <w:tcPr>
            <w:tcW w:w="372" w:type="pct"/>
          </w:tcPr>
          <w:p w14:paraId="5A2B9A3D" w14:textId="77777777" w:rsidR="00E8550F" w:rsidRPr="00FF6EC8" w:rsidRDefault="00E8550F">
            <w:pPr>
              <w:rPr>
                <w:rFonts w:ascii="Cambria" w:hAnsi="Cambria" w:cs="Times New Roman"/>
                <w:sz w:val="20"/>
                <w:szCs w:val="20"/>
                <w:lang w:val="fr-FR"/>
              </w:rPr>
            </w:pPr>
          </w:p>
        </w:tc>
      </w:tr>
      <w:tr w:rsidR="00E8550F" w:rsidRPr="00FF6EC8" w14:paraId="6C243630" w14:textId="77777777">
        <w:tc>
          <w:tcPr>
            <w:tcW w:w="507" w:type="pct"/>
          </w:tcPr>
          <w:p w14:paraId="1B01E6C6"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WB_Q01</w:t>
            </w:r>
          </w:p>
        </w:tc>
        <w:tc>
          <w:tcPr>
            <w:tcW w:w="2046" w:type="pct"/>
          </w:tcPr>
          <w:p w14:paraId="32FF0622" w14:textId="77777777" w:rsidR="00E8550F" w:rsidRPr="00FF6EC8" w:rsidRDefault="00E8550F">
            <w:pPr>
              <w:ind w:left="796" w:hanging="796"/>
              <w:rPr>
                <w:rFonts w:ascii="Cambria" w:hAnsi="Cambria" w:cs="Times New Roman"/>
                <w:sz w:val="20"/>
                <w:szCs w:val="20"/>
                <w:lang w:val="fr-FR"/>
              </w:rPr>
            </w:pPr>
            <w:r w:rsidRPr="00FF6EC8">
              <w:rPr>
                <w:rFonts w:ascii="Cambria" w:hAnsi="Cambria"/>
                <w:color w:val="000000" w:themeColor="text1"/>
                <w:sz w:val="20"/>
                <w:szCs w:val="20"/>
                <w:lang w:val="fr-FR"/>
              </w:rPr>
              <w:t>… votre vie en général?</w:t>
            </w:r>
          </w:p>
        </w:tc>
        <w:tc>
          <w:tcPr>
            <w:tcW w:w="506" w:type="pct"/>
            <w:gridSpan w:val="2"/>
          </w:tcPr>
          <w:p w14:paraId="7C9B15C6" w14:textId="77777777" w:rsidR="00E8550F" w:rsidRPr="00FF6EC8" w:rsidRDefault="00E8550F">
            <w:pPr>
              <w:rPr>
                <w:rFonts w:ascii="Cambria" w:hAnsi="Cambria" w:cs="Times New Roman"/>
                <w:sz w:val="20"/>
                <w:szCs w:val="20"/>
                <w:lang w:val="fr-FR"/>
              </w:rPr>
            </w:pPr>
          </w:p>
        </w:tc>
        <w:tc>
          <w:tcPr>
            <w:tcW w:w="244" w:type="pct"/>
          </w:tcPr>
          <w:p w14:paraId="649F3B72" w14:textId="77777777" w:rsidR="00E8550F" w:rsidRPr="00FF6EC8" w:rsidRDefault="00E8550F">
            <w:pPr>
              <w:rPr>
                <w:rFonts w:ascii="Cambria" w:hAnsi="Cambria" w:cs="Times New Roman"/>
                <w:sz w:val="20"/>
                <w:szCs w:val="20"/>
                <w:lang w:val="fr-FR"/>
              </w:rPr>
            </w:pPr>
          </w:p>
        </w:tc>
        <w:tc>
          <w:tcPr>
            <w:tcW w:w="189" w:type="pct"/>
          </w:tcPr>
          <w:p w14:paraId="4BB8819E" w14:textId="77777777" w:rsidR="00E8550F" w:rsidRPr="00FF6EC8" w:rsidRDefault="00E8550F">
            <w:pPr>
              <w:rPr>
                <w:rFonts w:ascii="Cambria" w:hAnsi="Cambria" w:cs="Times New Roman"/>
                <w:sz w:val="20"/>
                <w:szCs w:val="20"/>
                <w:lang w:val="fr-FR"/>
              </w:rPr>
            </w:pPr>
          </w:p>
        </w:tc>
        <w:tc>
          <w:tcPr>
            <w:tcW w:w="176" w:type="pct"/>
          </w:tcPr>
          <w:p w14:paraId="0051783F" w14:textId="77777777" w:rsidR="00E8550F" w:rsidRPr="00FF6EC8" w:rsidRDefault="00E8550F">
            <w:pPr>
              <w:rPr>
                <w:rFonts w:ascii="Cambria" w:hAnsi="Cambria" w:cs="Times New Roman"/>
                <w:sz w:val="20"/>
                <w:szCs w:val="20"/>
                <w:lang w:val="fr-FR"/>
              </w:rPr>
            </w:pPr>
          </w:p>
        </w:tc>
        <w:tc>
          <w:tcPr>
            <w:tcW w:w="506" w:type="pct"/>
          </w:tcPr>
          <w:p w14:paraId="507EC74D" w14:textId="77777777" w:rsidR="00E8550F" w:rsidRPr="00FF6EC8" w:rsidRDefault="00E8550F">
            <w:pPr>
              <w:rPr>
                <w:rFonts w:ascii="Cambria" w:hAnsi="Cambria" w:cs="Times New Roman"/>
                <w:sz w:val="20"/>
                <w:szCs w:val="20"/>
                <w:lang w:val="fr-FR"/>
              </w:rPr>
            </w:pPr>
          </w:p>
        </w:tc>
        <w:tc>
          <w:tcPr>
            <w:tcW w:w="453" w:type="pct"/>
          </w:tcPr>
          <w:p w14:paraId="2AB0BA94" w14:textId="77777777" w:rsidR="00E8550F" w:rsidRPr="00FF6EC8" w:rsidRDefault="00E8550F">
            <w:pPr>
              <w:rPr>
                <w:rFonts w:ascii="Cambria" w:hAnsi="Cambria" w:cs="Times New Roman"/>
                <w:sz w:val="20"/>
                <w:szCs w:val="20"/>
                <w:lang w:val="fr-FR"/>
              </w:rPr>
            </w:pPr>
          </w:p>
        </w:tc>
        <w:tc>
          <w:tcPr>
            <w:tcW w:w="372" w:type="pct"/>
          </w:tcPr>
          <w:p w14:paraId="58F28D51" w14:textId="77777777" w:rsidR="00E8550F" w:rsidRPr="00FF6EC8" w:rsidRDefault="00E8550F">
            <w:pPr>
              <w:rPr>
                <w:rFonts w:ascii="Cambria" w:hAnsi="Cambria" w:cs="Times New Roman"/>
                <w:sz w:val="20"/>
                <w:szCs w:val="20"/>
                <w:lang w:val="fr-FR"/>
              </w:rPr>
            </w:pPr>
          </w:p>
        </w:tc>
      </w:tr>
      <w:tr w:rsidR="00E8550F" w:rsidRPr="00FF6EC8" w14:paraId="5FD5F5CC" w14:textId="77777777">
        <w:tc>
          <w:tcPr>
            <w:tcW w:w="507" w:type="pct"/>
          </w:tcPr>
          <w:p w14:paraId="443FC081"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WB_Q03</w:t>
            </w:r>
          </w:p>
        </w:tc>
        <w:tc>
          <w:tcPr>
            <w:tcW w:w="2046" w:type="pct"/>
          </w:tcPr>
          <w:p w14:paraId="5CC8F273" w14:textId="77777777" w:rsidR="00E8550F" w:rsidRPr="00FF6EC8" w:rsidRDefault="00E8550F">
            <w:pPr>
              <w:ind w:left="796" w:hanging="796"/>
              <w:rPr>
                <w:rFonts w:ascii="Cambria" w:hAnsi="Cambria" w:cs="Times New Roman"/>
                <w:sz w:val="20"/>
                <w:szCs w:val="20"/>
                <w:lang w:val="fr-FR"/>
              </w:rPr>
            </w:pPr>
            <w:r w:rsidRPr="00FF6EC8">
              <w:rPr>
                <w:rFonts w:ascii="Cambria" w:hAnsi="Cambria"/>
                <w:sz w:val="20"/>
                <w:szCs w:val="20"/>
                <w:lang w:val="fr-FR"/>
              </w:rPr>
              <w:t>… vos loisirs?</w:t>
            </w:r>
          </w:p>
        </w:tc>
        <w:tc>
          <w:tcPr>
            <w:tcW w:w="506" w:type="pct"/>
            <w:gridSpan w:val="2"/>
          </w:tcPr>
          <w:p w14:paraId="2409FA99" w14:textId="77777777" w:rsidR="00E8550F" w:rsidRPr="00FF6EC8" w:rsidRDefault="00E8550F">
            <w:pPr>
              <w:rPr>
                <w:rFonts w:ascii="Cambria" w:hAnsi="Cambria" w:cs="Times New Roman"/>
                <w:sz w:val="20"/>
                <w:szCs w:val="20"/>
                <w:lang w:val="fr-FR"/>
              </w:rPr>
            </w:pPr>
          </w:p>
        </w:tc>
        <w:tc>
          <w:tcPr>
            <w:tcW w:w="244" w:type="pct"/>
          </w:tcPr>
          <w:p w14:paraId="2DDF8ABD" w14:textId="77777777" w:rsidR="00E8550F" w:rsidRPr="00FF6EC8" w:rsidRDefault="00E8550F">
            <w:pPr>
              <w:rPr>
                <w:rFonts w:ascii="Cambria" w:hAnsi="Cambria" w:cs="Times New Roman"/>
                <w:sz w:val="20"/>
                <w:szCs w:val="20"/>
                <w:lang w:val="fr-FR"/>
              </w:rPr>
            </w:pPr>
          </w:p>
        </w:tc>
        <w:tc>
          <w:tcPr>
            <w:tcW w:w="189" w:type="pct"/>
          </w:tcPr>
          <w:p w14:paraId="73DA2F40" w14:textId="77777777" w:rsidR="00E8550F" w:rsidRPr="00FF6EC8" w:rsidRDefault="00E8550F">
            <w:pPr>
              <w:rPr>
                <w:rFonts w:ascii="Cambria" w:hAnsi="Cambria" w:cs="Times New Roman"/>
                <w:sz w:val="20"/>
                <w:szCs w:val="20"/>
                <w:lang w:val="fr-FR"/>
              </w:rPr>
            </w:pPr>
          </w:p>
        </w:tc>
        <w:tc>
          <w:tcPr>
            <w:tcW w:w="176" w:type="pct"/>
          </w:tcPr>
          <w:p w14:paraId="1453AC1B" w14:textId="77777777" w:rsidR="00E8550F" w:rsidRPr="00FF6EC8" w:rsidRDefault="00E8550F">
            <w:pPr>
              <w:rPr>
                <w:rFonts w:ascii="Cambria" w:hAnsi="Cambria" w:cs="Times New Roman"/>
                <w:sz w:val="20"/>
                <w:szCs w:val="20"/>
                <w:lang w:val="fr-FR"/>
              </w:rPr>
            </w:pPr>
          </w:p>
        </w:tc>
        <w:tc>
          <w:tcPr>
            <w:tcW w:w="506" w:type="pct"/>
          </w:tcPr>
          <w:p w14:paraId="68FE330A" w14:textId="77777777" w:rsidR="00E8550F" w:rsidRPr="00FF6EC8" w:rsidRDefault="00E8550F">
            <w:pPr>
              <w:rPr>
                <w:rFonts w:ascii="Cambria" w:hAnsi="Cambria" w:cs="Times New Roman"/>
                <w:sz w:val="20"/>
                <w:szCs w:val="20"/>
                <w:lang w:val="fr-FR"/>
              </w:rPr>
            </w:pPr>
          </w:p>
        </w:tc>
        <w:tc>
          <w:tcPr>
            <w:tcW w:w="453" w:type="pct"/>
          </w:tcPr>
          <w:p w14:paraId="7AF8FF6A" w14:textId="77777777" w:rsidR="00E8550F" w:rsidRPr="00FF6EC8" w:rsidRDefault="00E8550F">
            <w:pPr>
              <w:rPr>
                <w:rFonts w:ascii="Cambria" w:hAnsi="Cambria" w:cs="Times New Roman"/>
                <w:sz w:val="20"/>
                <w:szCs w:val="20"/>
                <w:lang w:val="fr-FR"/>
              </w:rPr>
            </w:pPr>
          </w:p>
        </w:tc>
        <w:tc>
          <w:tcPr>
            <w:tcW w:w="372" w:type="pct"/>
          </w:tcPr>
          <w:p w14:paraId="3D6B7E38" w14:textId="77777777" w:rsidR="00E8550F" w:rsidRPr="00FF6EC8" w:rsidRDefault="00E8550F">
            <w:pPr>
              <w:rPr>
                <w:rFonts w:ascii="Cambria" w:hAnsi="Cambria" w:cs="Times New Roman"/>
                <w:sz w:val="20"/>
                <w:szCs w:val="20"/>
                <w:lang w:val="fr-FR"/>
              </w:rPr>
            </w:pPr>
          </w:p>
        </w:tc>
      </w:tr>
      <w:tr w:rsidR="00E8550F" w:rsidRPr="00FF6EC8" w14:paraId="57F6FE4D" w14:textId="77777777">
        <w:tc>
          <w:tcPr>
            <w:tcW w:w="507" w:type="pct"/>
          </w:tcPr>
          <w:p w14:paraId="2E43699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WB_Q04</w:t>
            </w:r>
          </w:p>
          <w:p w14:paraId="6B361DC4" w14:textId="77777777" w:rsidR="00E8550F" w:rsidRPr="00FF6EC8" w:rsidRDefault="00E8550F">
            <w:pPr>
              <w:rPr>
                <w:rFonts w:ascii="Cambria" w:hAnsi="Cambria" w:cs="Times New Roman"/>
                <w:sz w:val="20"/>
                <w:szCs w:val="20"/>
                <w:lang w:val="fr-FR"/>
              </w:rPr>
            </w:pPr>
          </w:p>
        </w:tc>
        <w:tc>
          <w:tcPr>
            <w:tcW w:w="2046" w:type="pct"/>
          </w:tcPr>
          <w:p w14:paraId="1620E197"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votre situation financière?</w:t>
            </w:r>
          </w:p>
        </w:tc>
        <w:tc>
          <w:tcPr>
            <w:tcW w:w="506" w:type="pct"/>
            <w:gridSpan w:val="2"/>
          </w:tcPr>
          <w:p w14:paraId="067B1B3A" w14:textId="77777777" w:rsidR="00E8550F" w:rsidRPr="00FF6EC8" w:rsidRDefault="00E8550F">
            <w:pPr>
              <w:rPr>
                <w:rFonts w:ascii="Cambria" w:hAnsi="Cambria" w:cs="Times New Roman"/>
                <w:sz w:val="20"/>
                <w:szCs w:val="20"/>
                <w:lang w:val="fr-FR"/>
              </w:rPr>
            </w:pPr>
          </w:p>
        </w:tc>
        <w:tc>
          <w:tcPr>
            <w:tcW w:w="244" w:type="pct"/>
          </w:tcPr>
          <w:p w14:paraId="3BD02A7B" w14:textId="77777777" w:rsidR="00E8550F" w:rsidRPr="00FF6EC8" w:rsidRDefault="00E8550F">
            <w:pPr>
              <w:rPr>
                <w:rFonts w:ascii="Cambria" w:hAnsi="Cambria" w:cs="Times New Roman"/>
                <w:sz w:val="20"/>
                <w:szCs w:val="20"/>
                <w:lang w:val="fr-FR"/>
              </w:rPr>
            </w:pPr>
          </w:p>
        </w:tc>
        <w:tc>
          <w:tcPr>
            <w:tcW w:w="189" w:type="pct"/>
          </w:tcPr>
          <w:p w14:paraId="3BFA832E" w14:textId="77777777" w:rsidR="00E8550F" w:rsidRPr="00FF6EC8" w:rsidRDefault="00E8550F">
            <w:pPr>
              <w:rPr>
                <w:rFonts w:ascii="Cambria" w:hAnsi="Cambria" w:cs="Times New Roman"/>
                <w:sz w:val="20"/>
                <w:szCs w:val="20"/>
                <w:lang w:val="fr-FR"/>
              </w:rPr>
            </w:pPr>
          </w:p>
        </w:tc>
        <w:tc>
          <w:tcPr>
            <w:tcW w:w="176" w:type="pct"/>
          </w:tcPr>
          <w:p w14:paraId="14875507" w14:textId="77777777" w:rsidR="00E8550F" w:rsidRPr="00FF6EC8" w:rsidRDefault="00E8550F">
            <w:pPr>
              <w:rPr>
                <w:rFonts w:ascii="Cambria" w:hAnsi="Cambria" w:cs="Times New Roman"/>
                <w:sz w:val="20"/>
                <w:szCs w:val="20"/>
                <w:lang w:val="fr-FR"/>
              </w:rPr>
            </w:pPr>
          </w:p>
        </w:tc>
        <w:tc>
          <w:tcPr>
            <w:tcW w:w="506" w:type="pct"/>
          </w:tcPr>
          <w:p w14:paraId="26D5B4CD" w14:textId="77777777" w:rsidR="00E8550F" w:rsidRPr="00FF6EC8" w:rsidRDefault="00E8550F">
            <w:pPr>
              <w:rPr>
                <w:rFonts w:ascii="Cambria" w:hAnsi="Cambria" w:cs="Times New Roman"/>
                <w:sz w:val="20"/>
                <w:szCs w:val="20"/>
                <w:lang w:val="fr-FR"/>
              </w:rPr>
            </w:pPr>
          </w:p>
        </w:tc>
        <w:tc>
          <w:tcPr>
            <w:tcW w:w="453" w:type="pct"/>
          </w:tcPr>
          <w:p w14:paraId="6F85EC58" w14:textId="77777777" w:rsidR="00E8550F" w:rsidRPr="00FF6EC8" w:rsidRDefault="00E8550F">
            <w:pPr>
              <w:rPr>
                <w:rFonts w:ascii="Cambria" w:hAnsi="Cambria" w:cs="Times New Roman"/>
                <w:sz w:val="20"/>
                <w:szCs w:val="20"/>
                <w:lang w:val="fr-FR"/>
              </w:rPr>
            </w:pPr>
          </w:p>
        </w:tc>
        <w:tc>
          <w:tcPr>
            <w:tcW w:w="372" w:type="pct"/>
          </w:tcPr>
          <w:p w14:paraId="7FC8DDEE" w14:textId="77777777" w:rsidR="00E8550F" w:rsidRPr="00FF6EC8" w:rsidRDefault="00E8550F">
            <w:pPr>
              <w:rPr>
                <w:rFonts w:ascii="Cambria" w:hAnsi="Cambria" w:cs="Times New Roman"/>
                <w:sz w:val="20"/>
                <w:szCs w:val="20"/>
                <w:lang w:val="fr-FR"/>
              </w:rPr>
            </w:pPr>
          </w:p>
        </w:tc>
      </w:tr>
      <w:tr w:rsidR="00E8550F" w:rsidRPr="00FF6EC8" w14:paraId="5C204EBB" w14:textId="77777777">
        <w:tc>
          <w:tcPr>
            <w:tcW w:w="507" w:type="pct"/>
          </w:tcPr>
          <w:p w14:paraId="3986C02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WB_Q05</w:t>
            </w:r>
          </w:p>
        </w:tc>
        <w:tc>
          <w:tcPr>
            <w:tcW w:w="2046" w:type="pct"/>
          </w:tcPr>
          <w:p w14:paraId="0185FBB3"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 votre bien-être général?</w:t>
            </w:r>
          </w:p>
        </w:tc>
        <w:tc>
          <w:tcPr>
            <w:tcW w:w="506" w:type="pct"/>
            <w:gridSpan w:val="2"/>
          </w:tcPr>
          <w:p w14:paraId="0C15B49C" w14:textId="77777777" w:rsidR="00E8550F" w:rsidRPr="00FF6EC8" w:rsidRDefault="00E8550F">
            <w:pPr>
              <w:rPr>
                <w:rFonts w:ascii="Cambria" w:hAnsi="Cambria" w:cs="Times New Roman"/>
                <w:sz w:val="20"/>
                <w:szCs w:val="20"/>
                <w:lang w:val="fr-FR"/>
              </w:rPr>
            </w:pPr>
          </w:p>
        </w:tc>
        <w:tc>
          <w:tcPr>
            <w:tcW w:w="244" w:type="pct"/>
          </w:tcPr>
          <w:p w14:paraId="37BE6917" w14:textId="77777777" w:rsidR="00E8550F" w:rsidRPr="00FF6EC8" w:rsidRDefault="00E8550F">
            <w:pPr>
              <w:rPr>
                <w:rFonts w:ascii="Cambria" w:hAnsi="Cambria" w:cs="Times New Roman"/>
                <w:sz w:val="20"/>
                <w:szCs w:val="20"/>
                <w:lang w:val="fr-FR"/>
              </w:rPr>
            </w:pPr>
          </w:p>
        </w:tc>
        <w:tc>
          <w:tcPr>
            <w:tcW w:w="189" w:type="pct"/>
          </w:tcPr>
          <w:p w14:paraId="1ED260FA" w14:textId="77777777" w:rsidR="00E8550F" w:rsidRPr="00FF6EC8" w:rsidRDefault="00E8550F">
            <w:pPr>
              <w:rPr>
                <w:rFonts w:ascii="Cambria" w:hAnsi="Cambria" w:cs="Times New Roman"/>
                <w:sz w:val="20"/>
                <w:szCs w:val="20"/>
                <w:lang w:val="fr-FR"/>
              </w:rPr>
            </w:pPr>
          </w:p>
        </w:tc>
        <w:tc>
          <w:tcPr>
            <w:tcW w:w="176" w:type="pct"/>
          </w:tcPr>
          <w:p w14:paraId="07DF08E0" w14:textId="77777777" w:rsidR="00E8550F" w:rsidRPr="00FF6EC8" w:rsidRDefault="00E8550F">
            <w:pPr>
              <w:rPr>
                <w:rFonts w:ascii="Cambria" w:hAnsi="Cambria" w:cs="Times New Roman"/>
                <w:sz w:val="20"/>
                <w:szCs w:val="20"/>
                <w:lang w:val="fr-FR"/>
              </w:rPr>
            </w:pPr>
          </w:p>
        </w:tc>
        <w:tc>
          <w:tcPr>
            <w:tcW w:w="506" w:type="pct"/>
          </w:tcPr>
          <w:p w14:paraId="126439BE" w14:textId="77777777" w:rsidR="00E8550F" w:rsidRPr="00FF6EC8" w:rsidRDefault="00E8550F">
            <w:pPr>
              <w:rPr>
                <w:rFonts w:ascii="Cambria" w:hAnsi="Cambria" w:cs="Times New Roman"/>
                <w:sz w:val="20"/>
                <w:szCs w:val="20"/>
                <w:lang w:val="fr-FR"/>
              </w:rPr>
            </w:pPr>
          </w:p>
        </w:tc>
        <w:tc>
          <w:tcPr>
            <w:tcW w:w="453" w:type="pct"/>
          </w:tcPr>
          <w:p w14:paraId="2A07E2A0" w14:textId="77777777" w:rsidR="00E8550F" w:rsidRPr="00FF6EC8" w:rsidRDefault="00E8550F">
            <w:pPr>
              <w:rPr>
                <w:rFonts w:ascii="Cambria" w:hAnsi="Cambria" w:cs="Times New Roman"/>
                <w:sz w:val="20"/>
                <w:szCs w:val="20"/>
                <w:lang w:val="fr-FR"/>
              </w:rPr>
            </w:pPr>
          </w:p>
        </w:tc>
        <w:tc>
          <w:tcPr>
            <w:tcW w:w="372" w:type="pct"/>
          </w:tcPr>
          <w:p w14:paraId="0B8DDB3C" w14:textId="77777777" w:rsidR="00E8550F" w:rsidRPr="00FF6EC8" w:rsidRDefault="00E8550F">
            <w:pPr>
              <w:rPr>
                <w:rFonts w:ascii="Cambria" w:hAnsi="Cambria" w:cs="Times New Roman"/>
                <w:sz w:val="20"/>
                <w:szCs w:val="20"/>
                <w:lang w:val="fr-FR"/>
              </w:rPr>
            </w:pPr>
          </w:p>
        </w:tc>
      </w:tr>
      <w:tr w:rsidR="00E8550F" w:rsidRPr="00611417" w14:paraId="13AB2AA0" w14:textId="77777777">
        <w:tc>
          <w:tcPr>
            <w:tcW w:w="507" w:type="pct"/>
          </w:tcPr>
          <w:p w14:paraId="5E79562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WB_Q06</w:t>
            </w:r>
          </w:p>
        </w:tc>
        <w:tc>
          <w:tcPr>
            <w:tcW w:w="2046" w:type="pct"/>
          </w:tcPr>
          <w:p w14:paraId="6FEA86BB" w14:textId="77777777" w:rsidR="00E8550F" w:rsidRPr="009821E8" w:rsidRDefault="00E8550F">
            <w:pPr>
              <w:ind w:left="796" w:hanging="796"/>
              <w:rPr>
                <w:rFonts w:ascii="Cambria" w:hAnsi="Cambria" w:cs="Times New Roman"/>
                <w:sz w:val="20"/>
                <w:szCs w:val="20"/>
                <w:lang w:val="fr-CA"/>
              </w:rPr>
            </w:pPr>
            <w:r w:rsidRPr="00FF6EC8">
              <w:rPr>
                <w:rFonts w:ascii="Cambria" w:hAnsi="Cambria"/>
                <w:sz w:val="20"/>
                <w:szCs w:val="20"/>
                <w:lang w:val="fr-FR"/>
              </w:rPr>
              <w:t>… vos relations avec d'autres membres de la famille?</w:t>
            </w:r>
            <w:r w:rsidRPr="00FF6EC8">
              <w:rPr>
                <w:rFonts w:ascii="Cambria" w:hAnsi="Cambria" w:cs="Times New Roman"/>
                <w:sz w:val="20"/>
                <w:szCs w:val="20"/>
                <w:lang w:val="fr-FR"/>
              </w:rPr>
              <w:t xml:space="preserve"> </w:t>
            </w:r>
            <w:r w:rsidRPr="009821E8">
              <w:rPr>
                <w:rFonts w:ascii="Cambria" w:hAnsi="Cambria" w:cs="Times New Roman"/>
                <w:sz w:val="20"/>
                <w:szCs w:val="20"/>
                <w:lang w:val="fr-CA"/>
              </w:rPr>
              <w:t>(NE PAS LIRE SI PA</w:t>
            </w:r>
            <w:r>
              <w:rPr>
                <w:rFonts w:ascii="Cambria" w:hAnsi="Cambria" w:cs="Times New Roman"/>
                <w:sz w:val="20"/>
                <w:szCs w:val="20"/>
                <w:lang w:val="fr-CA"/>
              </w:rPr>
              <w:t xml:space="preserve">S NÉCESSAIRE POUR LE CONTEXTE. </w:t>
            </w:r>
            <w:r w:rsidRPr="007E38D6">
              <w:rPr>
                <w:rFonts w:ascii="Cambria" w:hAnsi="Cambria" w:cs="Times New Roman"/>
                <w:sz w:val="20"/>
                <w:szCs w:val="20"/>
                <w:lang w:val="fr-CA"/>
              </w:rPr>
              <w:t xml:space="preserve">Note </w:t>
            </w:r>
            <w:r w:rsidRPr="00DB78C1">
              <w:rPr>
                <w:rFonts w:ascii="Cambria" w:hAnsi="Cambria" w:cs="Times New Roman"/>
                <w:sz w:val="20"/>
                <w:szCs w:val="20"/>
                <w:lang w:val="fr-CA"/>
              </w:rPr>
              <w:t>à l</w:t>
            </w:r>
            <w:r w:rsidRPr="006D44B9">
              <w:rPr>
                <w:rFonts w:ascii="Cambria" w:hAnsi="Cambria" w:cs="Times New Roman"/>
                <w:sz w:val="20"/>
                <w:szCs w:val="20"/>
                <w:lang w:val="fr-CA"/>
              </w:rPr>
              <w:t>’</w:t>
            </w:r>
            <w:r w:rsidRPr="00F960F3">
              <w:rPr>
                <w:rFonts w:ascii="Cambria" w:hAnsi="Cambria" w:cs="Times New Roman"/>
                <w:sz w:val="20"/>
                <w:szCs w:val="20"/>
                <w:lang w:val="fr-CA"/>
              </w:rPr>
              <w:t>enquêteur</w:t>
            </w:r>
            <w:r>
              <w:rPr>
                <w:rFonts w:ascii="Cambria" w:hAnsi="Cambria" w:cs="Times New Roman"/>
                <w:sz w:val="20"/>
                <w:szCs w:val="20"/>
                <w:lang w:val="fr-CA"/>
              </w:rPr>
              <w:t> :</w:t>
            </w:r>
            <w:r w:rsidRPr="009821E8">
              <w:rPr>
                <w:rFonts w:ascii="Cambria" w:hAnsi="Cambria" w:cs="Times New Roman"/>
                <w:sz w:val="20"/>
                <w:szCs w:val="20"/>
                <w:lang w:val="fr-CA"/>
              </w:rPr>
              <w:t xml:space="preserve"> les </w:t>
            </w:r>
            <w:r w:rsidRPr="007E38D6">
              <w:rPr>
                <w:rFonts w:ascii="Cambria" w:hAnsi="Cambria" w:cs="Times New Roman"/>
                <w:sz w:val="20"/>
                <w:szCs w:val="20"/>
                <w:lang w:val="fr-CA"/>
              </w:rPr>
              <w:t>membres</w:t>
            </w:r>
            <w:r w:rsidRPr="009821E8">
              <w:rPr>
                <w:rFonts w:ascii="Cambria" w:hAnsi="Cambria" w:cs="Times New Roman"/>
                <w:sz w:val="20"/>
                <w:szCs w:val="20"/>
                <w:lang w:val="fr-CA"/>
              </w:rPr>
              <w:t xml:space="preserve"> de la famille comprennent le conjoint</w:t>
            </w:r>
            <w:r>
              <w:rPr>
                <w:rFonts w:ascii="Cambria" w:hAnsi="Cambria" w:cs="Times New Roman"/>
                <w:sz w:val="20"/>
                <w:szCs w:val="20"/>
                <w:lang w:val="fr-CA"/>
              </w:rPr>
              <w:t>, les parents, etc.)</w:t>
            </w:r>
          </w:p>
          <w:p w14:paraId="133FA41B" w14:textId="77777777" w:rsidR="00E8550F" w:rsidRPr="00B65E57" w:rsidRDefault="00E8550F">
            <w:pPr>
              <w:ind w:left="796" w:hanging="796"/>
              <w:rPr>
                <w:rFonts w:ascii="Cambria" w:hAnsi="Cambria" w:cs="Times New Roman"/>
                <w:sz w:val="20"/>
                <w:szCs w:val="20"/>
                <w:lang w:val="fr-CA"/>
              </w:rPr>
            </w:pPr>
          </w:p>
        </w:tc>
        <w:tc>
          <w:tcPr>
            <w:tcW w:w="506" w:type="pct"/>
            <w:gridSpan w:val="2"/>
          </w:tcPr>
          <w:p w14:paraId="0B875024" w14:textId="77777777" w:rsidR="00E8550F" w:rsidRPr="00B65E57" w:rsidRDefault="00E8550F">
            <w:pPr>
              <w:rPr>
                <w:rFonts w:ascii="Cambria" w:hAnsi="Cambria" w:cs="Times New Roman"/>
                <w:sz w:val="20"/>
                <w:szCs w:val="20"/>
                <w:lang w:val="fr-CA"/>
              </w:rPr>
            </w:pPr>
          </w:p>
        </w:tc>
        <w:tc>
          <w:tcPr>
            <w:tcW w:w="244" w:type="pct"/>
          </w:tcPr>
          <w:p w14:paraId="611A2E9F" w14:textId="77777777" w:rsidR="00E8550F" w:rsidRPr="00B65E57" w:rsidRDefault="00E8550F">
            <w:pPr>
              <w:rPr>
                <w:rFonts w:ascii="Cambria" w:hAnsi="Cambria" w:cs="Times New Roman"/>
                <w:sz w:val="20"/>
                <w:szCs w:val="20"/>
                <w:lang w:val="fr-CA"/>
              </w:rPr>
            </w:pPr>
          </w:p>
        </w:tc>
        <w:tc>
          <w:tcPr>
            <w:tcW w:w="189" w:type="pct"/>
          </w:tcPr>
          <w:p w14:paraId="447B76C8" w14:textId="77777777" w:rsidR="00E8550F" w:rsidRPr="00B65E57" w:rsidRDefault="00E8550F">
            <w:pPr>
              <w:rPr>
                <w:rFonts w:ascii="Cambria" w:hAnsi="Cambria" w:cs="Times New Roman"/>
                <w:sz w:val="20"/>
                <w:szCs w:val="20"/>
                <w:lang w:val="fr-CA"/>
              </w:rPr>
            </w:pPr>
          </w:p>
        </w:tc>
        <w:tc>
          <w:tcPr>
            <w:tcW w:w="176" w:type="pct"/>
          </w:tcPr>
          <w:p w14:paraId="4F88BB82" w14:textId="77777777" w:rsidR="00E8550F" w:rsidRPr="00B65E57" w:rsidRDefault="00E8550F">
            <w:pPr>
              <w:rPr>
                <w:rFonts w:ascii="Cambria" w:hAnsi="Cambria" w:cs="Times New Roman"/>
                <w:sz w:val="20"/>
                <w:szCs w:val="20"/>
                <w:lang w:val="fr-CA"/>
              </w:rPr>
            </w:pPr>
          </w:p>
        </w:tc>
        <w:tc>
          <w:tcPr>
            <w:tcW w:w="506" w:type="pct"/>
          </w:tcPr>
          <w:p w14:paraId="4B8E56CC" w14:textId="77777777" w:rsidR="00E8550F" w:rsidRPr="00B65E57" w:rsidRDefault="00E8550F">
            <w:pPr>
              <w:rPr>
                <w:rFonts w:ascii="Cambria" w:hAnsi="Cambria" w:cs="Times New Roman"/>
                <w:sz w:val="20"/>
                <w:szCs w:val="20"/>
                <w:lang w:val="fr-CA"/>
              </w:rPr>
            </w:pPr>
          </w:p>
        </w:tc>
        <w:tc>
          <w:tcPr>
            <w:tcW w:w="453" w:type="pct"/>
          </w:tcPr>
          <w:p w14:paraId="2EA4B184" w14:textId="77777777" w:rsidR="00E8550F" w:rsidRPr="00B65E57" w:rsidRDefault="00E8550F">
            <w:pPr>
              <w:rPr>
                <w:rFonts w:ascii="Cambria" w:hAnsi="Cambria" w:cs="Times New Roman"/>
                <w:sz w:val="20"/>
                <w:szCs w:val="20"/>
                <w:lang w:val="fr-CA"/>
              </w:rPr>
            </w:pPr>
          </w:p>
        </w:tc>
        <w:tc>
          <w:tcPr>
            <w:tcW w:w="372" w:type="pct"/>
          </w:tcPr>
          <w:p w14:paraId="7F3AF3E2" w14:textId="77777777" w:rsidR="00E8550F" w:rsidRPr="00B65E57" w:rsidRDefault="00E8550F">
            <w:pPr>
              <w:rPr>
                <w:rFonts w:ascii="Cambria" w:hAnsi="Cambria" w:cs="Times New Roman"/>
                <w:sz w:val="20"/>
                <w:szCs w:val="20"/>
                <w:lang w:val="fr-CA"/>
              </w:rPr>
            </w:pPr>
          </w:p>
        </w:tc>
      </w:tr>
      <w:tr w:rsidR="00E8550F" w:rsidRPr="00611417" w14:paraId="7183EA4A" w14:textId="77777777">
        <w:tc>
          <w:tcPr>
            <w:tcW w:w="507" w:type="pct"/>
          </w:tcPr>
          <w:p w14:paraId="288F09FA"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WB_Q07</w:t>
            </w:r>
          </w:p>
        </w:tc>
        <w:tc>
          <w:tcPr>
            <w:tcW w:w="2046" w:type="pct"/>
          </w:tcPr>
          <w:p w14:paraId="127E8B19" w14:textId="77777777" w:rsidR="00E8550F" w:rsidRPr="00FF6EC8" w:rsidRDefault="00E8550F">
            <w:pPr>
              <w:ind w:left="796" w:hanging="796"/>
              <w:rPr>
                <w:rFonts w:ascii="Cambria" w:hAnsi="Cambria" w:cs="Times New Roman"/>
                <w:sz w:val="20"/>
                <w:szCs w:val="20"/>
                <w:lang w:val="fr-FR"/>
              </w:rPr>
            </w:pPr>
            <w:r w:rsidRPr="00FF6EC8">
              <w:rPr>
                <w:rFonts w:ascii="Cambria" w:hAnsi="Cambria"/>
                <w:sz w:val="20"/>
                <w:szCs w:val="20"/>
                <w:lang w:val="fr-FR"/>
              </w:rPr>
              <w:t>… vos relations avec des amis?</w:t>
            </w:r>
          </w:p>
        </w:tc>
        <w:tc>
          <w:tcPr>
            <w:tcW w:w="506" w:type="pct"/>
            <w:gridSpan w:val="2"/>
          </w:tcPr>
          <w:p w14:paraId="1BAAF84E" w14:textId="77777777" w:rsidR="00E8550F" w:rsidRPr="00FF6EC8" w:rsidRDefault="00E8550F">
            <w:pPr>
              <w:rPr>
                <w:rFonts w:ascii="Cambria" w:hAnsi="Cambria" w:cs="Times New Roman"/>
                <w:sz w:val="20"/>
                <w:szCs w:val="20"/>
                <w:lang w:val="fr-FR"/>
              </w:rPr>
            </w:pPr>
          </w:p>
        </w:tc>
        <w:tc>
          <w:tcPr>
            <w:tcW w:w="244" w:type="pct"/>
          </w:tcPr>
          <w:p w14:paraId="090480FC" w14:textId="77777777" w:rsidR="00E8550F" w:rsidRPr="00FF6EC8" w:rsidRDefault="00E8550F">
            <w:pPr>
              <w:rPr>
                <w:rFonts w:ascii="Cambria" w:hAnsi="Cambria" w:cs="Times New Roman"/>
                <w:sz w:val="20"/>
                <w:szCs w:val="20"/>
                <w:lang w:val="fr-FR"/>
              </w:rPr>
            </w:pPr>
          </w:p>
        </w:tc>
        <w:tc>
          <w:tcPr>
            <w:tcW w:w="189" w:type="pct"/>
          </w:tcPr>
          <w:p w14:paraId="0CD50350" w14:textId="77777777" w:rsidR="00E8550F" w:rsidRPr="00FF6EC8" w:rsidRDefault="00E8550F">
            <w:pPr>
              <w:rPr>
                <w:rFonts w:ascii="Cambria" w:hAnsi="Cambria" w:cs="Times New Roman"/>
                <w:sz w:val="20"/>
                <w:szCs w:val="20"/>
                <w:lang w:val="fr-FR"/>
              </w:rPr>
            </w:pPr>
          </w:p>
        </w:tc>
        <w:tc>
          <w:tcPr>
            <w:tcW w:w="176" w:type="pct"/>
          </w:tcPr>
          <w:p w14:paraId="62ECDDA4" w14:textId="77777777" w:rsidR="00E8550F" w:rsidRPr="00FF6EC8" w:rsidRDefault="00E8550F">
            <w:pPr>
              <w:rPr>
                <w:rFonts w:ascii="Cambria" w:hAnsi="Cambria" w:cs="Times New Roman"/>
                <w:sz w:val="20"/>
                <w:szCs w:val="20"/>
                <w:lang w:val="fr-FR"/>
              </w:rPr>
            </w:pPr>
          </w:p>
        </w:tc>
        <w:tc>
          <w:tcPr>
            <w:tcW w:w="506" w:type="pct"/>
          </w:tcPr>
          <w:p w14:paraId="33FFC4A8" w14:textId="77777777" w:rsidR="00E8550F" w:rsidRPr="00FF6EC8" w:rsidRDefault="00E8550F">
            <w:pPr>
              <w:rPr>
                <w:rFonts w:ascii="Cambria" w:hAnsi="Cambria" w:cs="Times New Roman"/>
                <w:sz w:val="20"/>
                <w:szCs w:val="20"/>
                <w:lang w:val="fr-FR"/>
              </w:rPr>
            </w:pPr>
          </w:p>
        </w:tc>
        <w:tc>
          <w:tcPr>
            <w:tcW w:w="453" w:type="pct"/>
          </w:tcPr>
          <w:p w14:paraId="76281FF8" w14:textId="77777777" w:rsidR="00E8550F" w:rsidRPr="00FF6EC8" w:rsidRDefault="00E8550F">
            <w:pPr>
              <w:rPr>
                <w:rFonts w:ascii="Cambria" w:hAnsi="Cambria" w:cs="Times New Roman"/>
                <w:sz w:val="20"/>
                <w:szCs w:val="20"/>
                <w:lang w:val="fr-FR"/>
              </w:rPr>
            </w:pPr>
          </w:p>
        </w:tc>
        <w:tc>
          <w:tcPr>
            <w:tcW w:w="372" w:type="pct"/>
          </w:tcPr>
          <w:p w14:paraId="7C5F5D1C" w14:textId="77777777" w:rsidR="00E8550F" w:rsidRPr="00FF6EC8" w:rsidRDefault="00E8550F">
            <w:pPr>
              <w:rPr>
                <w:rFonts w:ascii="Cambria" w:hAnsi="Cambria" w:cs="Times New Roman"/>
                <w:sz w:val="20"/>
                <w:szCs w:val="20"/>
                <w:lang w:val="fr-FR"/>
              </w:rPr>
            </w:pPr>
          </w:p>
        </w:tc>
      </w:tr>
      <w:tr w:rsidR="00E8550F" w:rsidRPr="00FF6EC8" w14:paraId="31EE9F02" w14:textId="77777777">
        <w:tc>
          <w:tcPr>
            <w:tcW w:w="507" w:type="pct"/>
          </w:tcPr>
          <w:p w14:paraId="6CC0011B"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WB_Q08</w:t>
            </w:r>
          </w:p>
        </w:tc>
        <w:tc>
          <w:tcPr>
            <w:tcW w:w="2046" w:type="pct"/>
          </w:tcPr>
          <w:p w14:paraId="1CF75C20" w14:textId="77777777" w:rsidR="00E8550F" w:rsidRPr="00FF6EC8" w:rsidRDefault="00E8550F">
            <w:pPr>
              <w:ind w:left="796" w:hanging="796"/>
              <w:rPr>
                <w:rFonts w:ascii="Cambria" w:hAnsi="Cambria" w:cs="Times New Roman"/>
                <w:sz w:val="20"/>
                <w:szCs w:val="20"/>
                <w:lang w:val="fr-FR"/>
              </w:rPr>
            </w:pPr>
            <w:r w:rsidRPr="00FF6EC8">
              <w:rPr>
                <w:rFonts w:ascii="Cambria" w:hAnsi="Cambria"/>
                <w:sz w:val="20"/>
                <w:szCs w:val="20"/>
                <w:lang w:val="fr-FR"/>
              </w:rPr>
              <w:t>… votre logement?</w:t>
            </w:r>
          </w:p>
        </w:tc>
        <w:tc>
          <w:tcPr>
            <w:tcW w:w="506" w:type="pct"/>
            <w:gridSpan w:val="2"/>
          </w:tcPr>
          <w:p w14:paraId="58960014" w14:textId="77777777" w:rsidR="00E8550F" w:rsidRPr="00FF6EC8" w:rsidRDefault="00E8550F">
            <w:pPr>
              <w:rPr>
                <w:rFonts w:ascii="Cambria" w:hAnsi="Cambria" w:cs="Times New Roman"/>
                <w:sz w:val="20"/>
                <w:szCs w:val="20"/>
                <w:lang w:val="fr-FR"/>
              </w:rPr>
            </w:pPr>
          </w:p>
        </w:tc>
        <w:tc>
          <w:tcPr>
            <w:tcW w:w="244" w:type="pct"/>
          </w:tcPr>
          <w:p w14:paraId="0D8DF1E9" w14:textId="77777777" w:rsidR="00E8550F" w:rsidRPr="00FF6EC8" w:rsidRDefault="00E8550F">
            <w:pPr>
              <w:rPr>
                <w:rFonts w:ascii="Cambria" w:hAnsi="Cambria" w:cs="Times New Roman"/>
                <w:sz w:val="20"/>
                <w:szCs w:val="20"/>
                <w:lang w:val="fr-FR"/>
              </w:rPr>
            </w:pPr>
          </w:p>
        </w:tc>
        <w:tc>
          <w:tcPr>
            <w:tcW w:w="189" w:type="pct"/>
          </w:tcPr>
          <w:p w14:paraId="198627AD" w14:textId="77777777" w:rsidR="00E8550F" w:rsidRPr="00FF6EC8" w:rsidRDefault="00E8550F">
            <w:pPr>
              <w:rPr>
                <w:rFonts w:ascii="Cambria" w:hAnsi="Cambria" w:cs="Times New Roman"/>
                <w:sz w:val="20"/>
                <w:szCs w:val="20"/>
                <w:lang w:val="fr-FR"/>
              </w:rPr>
            </w:pPr>
          </w:p>
        </w:tc>
        <w:tc>
          <w:tcPr>
            <w:tcW w:w="176" w:type="pct"/>
          </w:tcPr>
          <w:p w14:paraId="4AACDBE2" w14:textId="77777777" w:rsidR="00E8550F" w:rsidRPr="00FF6EC8" w:rsidRDefault="00E8550F">
            <w:pPr>
              <w:rPr>
                <w:rFonts w:ascii="Cambria" w:hAnsi="Cambria" w:cs="Times New Roman"/>
                <w:sz w:val="20"/>
                <w:szCs w:val="20"/>
                <w:lang w:val="fr-FR"/>
              </w:rPr>
            </w:pPr>
          </w:p>
        </w:tc>
        <w:tc>
          <w:tcPr>
            <w:tcW w:w="506" w:type="pct"/>
          </w:tcPr>
          <w:p w14:paraId="647C443E" w14:textId="77777777" w:rsidR="00E8550F" w:rsidRPr="00FF6EC8" w:rsidRDefault="00E8550F">
            <w:pPr>
              <w:rPr>
                <w:rFonts w:ascii="Cambria" w:hAnsi="Cambria" w:cs="Times New Roman"/>
                <w:sz w:val="20"/>
                <w:szCs w:val="20"/>
                <w:lang w:val="fr-FR"/>
              </w:rPr>
            </w:pPr>
          </w:p>
        </w:tc>
        <w:tc>
          <w:tcPr>
            <w:tcW w:w="453" w:type="pct"/>
          </w:tcPr>
          <w:p w14:paraId="0E52E1E2" w14:textId="77777777" w:rsidR="00E8550F" w:rsidRPr="00FF6EC8" w:rsidRDefault="00E8550F">
            <w:pPr>
              <w:rPr>
                <w:rFonts w:ascii="Cambria" w:hAnsi="Cambria" w:cs="Times New Roman"/>
                <w:sz w:val="20"/>
                <w:szCs w:val="20"/>
                <w:lang w:val="fr-FR"/>
              </w:rPr>
            </w:pPr>
          </w:p>
        </w:tc>
        <w:tc>
          <w:tcPr>
            <w:tcW w:w="372" w:type="pct"/>
          </w:tcPr>
          <w:p w14:paraId="1CB04909" w14:textId="77777777" w:rsidR="00E8550F" w:rsidRPr="00FF6EC8" w:rsidRDefault="00E8550F">
            <w:pPr>
              <w:rPr>
                <w:rFonts w:ascii="Cambria" w:hAnsi="Cambria" w:cs="Times New Roman"/>
                <w:sz w:val="20"/>
                <w:szCs w:val="20"/>
                <w:lang w:val="fr-FR"/>
              </w:rPr>
            </w:pPr>
          </w:p>
        </w:tc>
      </w:tr>
      <w:tr w:rsidR="00E8550F" w:rsidRPr="00FF6EC8" w14:paraId="7F61A080" w14:textId="77777777">
        <w:tc>
          <w:tcPr>
            <w:tcW w:w="507" w:type="pct"/>
          </w:tcPr>
          <w:p w14:paraId="2A56E72B"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WB_Q09</w:t>
            </w:r>
          </w:p>
        </w:tc>
        <w:tc>
          <w:tcPr>
            <w:tcW w:w="2046" w:type="pct"/>
          </w:tcPr>
          <w:p w14:paraId="62EF357C" w14:textId="77777777" w:rsidR="00E8550F" w:rsidRPr="00FF6EC8" w:rsidRDefault="00E8550F">
            <w:pPr>
              <w:ind w:left="796" w:hanging="796"/>
              <w:rPr>
                <w:rFonts w:ascii="Cambria" w:hAnsi="Cambria" w:cs="Times New Roman"/>
                <w:sz w:val="20"/>
                <w:szCs w:val="20"/>
                <w:lang w:val="fr-FR"/>
              </w:rPr>
            </w:pPr>
            <w:r w:rsidRPr="00FF6EC8">
              <w:rPr>
                <w:rFonts w:ascii="Cambria" w:hAnsi="Cambria"/>
                <w:sz w:val="20"/>
                <w:szCs w:val="20"/>
                <w:lang w:val="fr-FR"/>
              </w:rPr>
              <w:t>… votre quartier?</w:t>
            </w:r>
          </w:p>
        </w:tc>
        <w:tc>
          <w:tcPr>
            <w:tcW w:w="506" w:type="pct"/>
            <w:gridSpan w:val="2"/>
          </w:tcPr>
          <w:p w14:paraId="0DE3C039" w14:textId="77777777" w:rsidR="00E8550F" w:rsidRPr="00FF6EC8" w:rsidRDefault="00E8550F">
            <w:pPr>
              <w:rPr>
                <w:rFonts w:ascii="Cambria" w:hAnsi="Cambria" w:cs="Times New Roman"/>
                <w:sz w:val="20"/>
                <w:szCs w:val="20"/>
                <w:lang w:val="fr-FR"/>
              </w:rPr>
            </w:pPr>
          </w:p>
        </w:tc>
        <w:tc>
          <w:tcPr>
            <w:tcW w:w="244" w:type="pct"/>
          </w:tcPr>
          <w:p w14:paraId="75520CF1" w14:textId="77777777" w:rsidR="00E8550F" w:rsidRPr="00FF6EC8" w:rsidRDefault="00E8550F">
            <w:pPr>
              <w:rPr>
                <w:rFonts w:ascii="Cambria" w:hAnsi="Cambria" w:cs="Times New Roman"/>
                <w:sz w:val="20"/>
                <w:szCs w:val="20"/>
                <w:lang w:val="fr-FR"/>
              </w:rPr>
            </w:pPr>
          </w:p>
        </w:tc>
        <w:tc>
          <w:tcPr>
            <w:tcW w:w="189" w:type="pct"/>
          </w:tcPr>
          <w:p w14:paraId="67C76944" w14:textId="77777777" w:rsidR="00E8550F" w:rsidRPr="00FF6EC8" w:rsidRDefault="00E8550F">
            <w:pPr>
              <w:rPr>
                <w:rFonts w:ascii="Cambria" w:hAnsi="Cambria" w:cs="Times New Roman"/>
                <w:sz w:val="20"/>
                <w:szCs w:val="20"/>
                <w:lang w:val="fr-FR"/>
              </w:rPr>
            </w:pPr>
          </w:p>
        </w:tc>
        <w:tc>
          <w:tcPr>
            <w:tcW w:w="176" w:type="pct"/>
          </w:tcPr>
          <w:p w14:paraId="681E4F4F" w14:textId="77777777" w:rsidR="00E8550F" w:rsidRPr="00FF6EC8" w:rsidRDefault="00E8550F">
            <w:pPr>
              <w:rPr>
                <w:rFonts w:ascii="Cambria" w:hAnsi="Cambria" w:cs="Times New Roman"/>
                <w:sz w:val="20"/>
                <w:szCs w:val="20"/>
                <w:lang w:val="fr-FR"/>
              </w:rPr>
            </w:pPr>
          </w:p>
        </w:tc>
        <w:tc>
          <w:tcPr>
            <w:tcW w:w="506" w:type="pct"/>
          </w:tcPr>
          <w:p w14:paraId="6DD58255" w14:textId="77777777" w:rsidR="00E8550F" w:rsidRPr="00FF6EC8" w:rsidRDefault="00E8550F">
            <w:pPr>
              <w:rPr>
                <w:rFonts w:ascii="Cambria" w:hAnsi="Cambria" w:cs="Times New Roman"/>
                <w:sz w:val="20"/>
                <w:szCs w:val="20"/>
                <w:lang w:val="fr-FR"/>
              </w:rPr>
            </w:pPr>
          </w:p>
        </w:tc>
        <w:tc>
          <w:tcPr>
            <w:tcW w:w="453" w:type="pct"/>
          </w:tcPr>
          <w:p w14:paraId="32F5E1A7" w14:textId="77777777" w:rsidR="00E8550F" w:rsidRPr="00FF6EC8" w:rsidRDefault="00E8550F">
            <w:pPr>
              <w:rPr>
                <w:rFonts w:ascii="Cambria" w:hAnsi="Cambria" w:cs="Times New Roman"/>
                <w:sz w:val="20"/>
                <w:szCs w:val="20"/>
                <w:lang w:val="fr-FR"/>
              </w:rPr>
            </w:pPr>
          </w:p>
        </w:tc>
        <w:tc>
          <w:tcPr>
            <w:tcW w:w="372" w:type="pct"/>
          </w:tcPr>
          <w:p w14:paraId="1DDE975E" w14:textId="77777777" w:rsidR="00E8550F" w:rsidRPr="00FF6EC8" w:rsidRDefault="00E8550F">
            <w:pPr>
              <w:rPr>
                <w:rFonts w:ascii="Cambria" w:hAnsi="Cambria" w:cs="Times New Roman"/>
                <w:sz w:val="20"/>
                <w:szCs w:val="20"/>
                <w:lang w:val="fr-FR"/>
              </w:rPr>
            </w:pPr>
          </w:p>
        </w:tc>
      </w:tr>
      <w:tr w:rsidR="00E8550F" w:rsidRPr="00FF6EC8" w14:paraId="73C3E248" w14:textId="77777777">
        <w:tc>
          <w:tcPr>
            <w:tcW w:w="507" w:type="pct"/>
          </w:tcPr>
          <w:p w14:paraId="5F5746E8" w14:textId="77777777" w:rsidR="00E8550F" w:rsidRPr="00FF6EC8" w:rsidRDefault="00E8550F">
            <w:pPr>
              <w:rPr>
                <w:rFonts w:ascii="Cambria" w:hAnsi="Cambria" w:cs="Times New Roman"/>
                <w:sz w:val="20"/>
                <w:szCs w:val="20"/>
                <w:lang w:val="fr-FR"/>
              </w:rPr>
            </w:pPr>
          </w:p>
        </w:tc>
        <w:tc>
          <w:tcPr>
            <w:tcW w:w="2046" w:type="pct"/>
          </w:tcPr>
          <w:p w14:paraId="32482E97" w14:textId="77777777" w:rsidR="00E8550F" w:rsidRPr="00FF6EC8" w:rsidRDefault="00E8550F">
            <w:pPr>
              <w:ind w:left="796" w:hanging="796"/>
              <w:rPr>
                <w:rFonts w:ascii="Cambria" w:hAnsi="Cambria" w:cs="Times New Roman"/>
                <w:sz w:val="20"/>
                <w:szCs w:val="20"/>
                <w:lang w:val="fr-FR"/>
              </w:rPr>
            </w:pPr>
          </w:p>
        </w:tc>
        <w:tc>
          <w:tcPr>
            <w:tcW w:w="506" w:type="pct"/>
            <w:gridSpan w:val="2"/>
          </w:tcPr>
          <w:p w14:paraId="16301772"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E</w:t>
            </w:r>
          </w:p>
        </w:tc>
        <w:tc>
          <w:tcPr>
            <w:tcW w:w="244" w:type="pct"/>
          </w:tcPr>
          <w:p w14:paraId="4E0039EB"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TB</w:t>
            </w:r>
          </w:p>
        </w:tc>
        <w:tc>
          <w:tcPr>
            <w:tcW w:w="189" w:type="pct"/>
          </w:tcPr>
          <w:p w14:paraId="79BACD7A"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B</w:t>
            </w:r>
          </w:p>
        </w:tc>
        <w:tc>
          <w:tcPr>
            <w:tcW w:w="176" w:type="pct"/>
          </w:tcPr>
          <w:p w14:paraId="0E69AABF"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P</w:t>
            </w:r>
          </w:p>
        </w:tc>
        <w:tc>
          <w:tcPr>
            <w:tcW w:w="506" w:type="pct"/>
          </w:tcPr>
          <w:p w14:paraId="06C82ABF"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M</w:t>
            </w:r>
          </w:p>
        </w:tc>
        <w:tc>
          <w:tcPr>
            <w:tcW w:w="453" w:type="pct"/>
          </w:tcPr>
          <w:p w14:paraId="481C8E32"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 xml:space="preserve">Ne </w:t>
            </w:r>
            <w:r>
              <w:rPr>
                <w:rFonts w:ascii="Cambria" w:hAnsi="Cambria" w:cs="Times New Roman"/>
                <w:sz w:val="20"/>
                <w:szCs w:val="20"/>
                <w:lang w:val="fr-FR"/>
              </w:rPr>
              <w:t>sais</w:t>
            </w:r>
            <w:r w:rsidRPr="00FF6EC8">
              <w:rPr>
                <w:rFonts w:ascii="Cambria" w:hAnsi="Cambria" w:cs="Times New Roman"/>
                <w:sz w:val="20"/>
                <w:szCs w:val="20"/>
                <w:lang w:val="fr-FR"/>
              </w:rPr>
              <w:t xml:space="preserve"> pas</w:t>
            </w:r>
          </w:p>
          <w:p w14:paraId="0A87DF78"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98</w:t>
            </w:r>
          </w:p>
        </w:tc>
        <w:tc>
          <w:tcPr>
            <w:tcW w:w="372" w:type="pct"/>
          </w:tcPr>
          <w:p w14:paraId="1994C721"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7BA7E9DE"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99</w:t>
            </w:r>
          </w:p>
        </w:tc>
      </w:tr>
      <w:tr w:rsidR="00E8550F" w:rsidRPr="00611417" w14:paraId="41230B8D" w14:textId="77777777">
        <w:tc>
          <w:tcPr>
            <w:tcW w:w="507" w:type="pct"/>
          </w:tcPr>
          <w:p w14:paraId="3CCCCF1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WB_Q10</w:t>
            </w:r>
          </w:p>
          <w:p w14:paraId="183113E6" w14:textId="77777777" w:rsidR="00E8550F" w:rsidRPr="00FF6EC8" w:rsidRDefault="00E8550F">
            <w:pPr>
              <w:rPr>
                <w:rFonts w:ascii="Cambria" w:hAnsi="Cambria" w:cs="Times New Roman"/>
                <w:sz w:val="20"/>
                <w:szCs w:val="20"/>
                <w:lang w:val="fr-FR"/>
              </w:rPr>
            </w:pPr>
          </w:p>
        </w:tc>
        <w:tc>
          <w:tcPr>
            <w:tcW w:w="2046" w:type="pct"/>
          </w:tcPr>
          <w:p w14:paraId="2DD52C08" w14:textId="77777777" w:rsidR="00E8550F" w:rsidRPr="00FF6EC8" w:rsidRDefault="00E8550F">
            <w:pPr>
              <w:ind w:left="796" w:hanging="796"/>
              <w:rPr>
                <w:rFonts w:ascii="Cambria" w:hAnsi="Cambria"/>
                <w:color w:val="000000" w:themeColor="text1"/>
                <w:sz w:val="20"/>
                <w:szCs w:val="20"/>
                <w:lang w:val="fr-FR"/>
              </w:rPr>
            </w:pPr>
            <w:r w:rsidRPr="00FF6EC8">
              <w:rPr>
                <w:rFonts w:ascii="Cambria" w:hAnsi="Cambria"/>
                <w:color w:val="000000" w:themeColor="text1"/>
                <w:sz w:val="20"/>
                <w:szCs w:val="20"/>
                <w:lang w:val="fr-FR"/>
              </w:rPr>
              <w:t>En général, diriez-vous que votre santé est</w:t>
            </w:r>
            <w:r>
              <w:rPr>
                <w:rFonts w:ascii="Cambria" w:hAnsi="Cambria" w:cs="Times New Roman"/>
                <w:sz w:val="20"/>
                <w:szCs w:val="20"/>
                <w:lang w:val="fr-FR"/>
              </w:rPr>
              <w:t> :</w:t>
            </w:r>
            <w:r w:rsidRPr="00FF6EC8">
              <w:rPr>
                <w:rFonts w:ascii="Cambria" w:hAnsi="Cambria" w:cs="Times New Roman"/>
                <w:sz w:val="20"/>
                <w:szCs w:val="20"/>
                <w:lang w:val="fr-FR"/>
              </w:rPr>
              <w:t xml:space="preserve"> </w:t>
            </w:r>
          </w:p>
          <w:p w14:paraId="660701B3" w14:textId="77777777" w:rsidR="00E8550F" w:rsidRPr="00FF6EC8" w:rsidRDefault="00E8550F">
            <w:pPr>
              <w:ind w:left="796" w:hanging="796"/>
              <w:rPr>
                <w:rFonts w:ascii="Cambria" w:hAnsi="Cambria" w:cs="Times New Roman"/>
                <w:sz w:val="20"/>
                <w:szCs w:val="20"/>
                <w:lang w:val="fr-FR"/>
              </w:rPr>
            </w:pPr>
            <w:r w:rsidRPr="00FF6EC8">
              <w:rPr>
                <w:rFonts w:ascii="Cambria" w:hAnsi="Cambria" w:cs="Times New Roman"/>
                <w:sz w:val="20"/>
                <w:szCs w:val="20"/>
                <w:lang w:val="fr-FR"/>
              </w:rPr>
              <w:t>Échelle</w:t>
            </w:r>
            <w:r>
              <w:rPr>
                <w:rFonts w:ascii="Cambria" w:hAnsi="Cambria" w:cs="Times New Roman"/>
                <w:sz w:val="20"/>
                <w:szCs w:val="20"/>
                <w:lang w:val="fr-FR"/>
              </w:rPr>
              <w:t> :</w:t>
            </w:r>
            <w:r w:rsidRPr="00FF6EC8">
              <w:rPr>
                <w:rFonts w:ascii="Cambria" w:hAnsi="Cambria" w:cs="Times New Roman"/>
                <w:sz w:val="20"/>
                <w:szCs w:val="20"/>
                <w:lang w:val="fr-FR"/>
              </w:rPr>
              <w:t xml:space="preserve"> Excellente, Très bonne, Bonne, Passable, Mauvaise, Ne </w:t>
            </w:r>
            <w:r>
              <w:rPr>
                <w:rFonts w:ascii="Cambria" w:hAnsi="Cambria" w:cs="Times New Roman"/>
                <w:sz w:val="20"/>
                <w:szCs w:val="20"/>
                <w:lang w:val="fr-FR"/>
              </w:rPr>
              <w:t>sais</w:t>
            </w:r>
            <w:r w:rsidRPr="00FF6EC8">
              <w:rPr>
                <w:rFonts w:ascii="Cambria" w:hAnsi="Cambria" w:cs="Times New Roman"/>
                <w:sz w:val="20"/>
                <w:szCs w:val="20"/>
                <w:lang w:val="fr-FR"/>
              </w:rPr>
              <w:t xml:space="preserve"> pas, </w:t>
            </w:r>
            <w:r>
              <w:rPr>
                <w:rFonts w:ascii="Cambria" w:hAnsi="Cambria" w:cs="Times New Roman"/>
                <w:sz w:val="20"/>
                <w:szCs w:val="20"/>
                <w:lang w:val="fr-FR"/>
              </w:rPr>
              <w:t>Préfère ne pas répondre</w:t>
            </w:r>
          </w:p>
        </w:tc>
        <w:tc>
          <w:tcPr>
            <w:tcW w:w="506" w:type="pct"/>
            <w:gridSpan w:val="2"/>
          </w:tcPr>
          <w:p w14:paraId="35D92537" w14:textId="77777777" w:rsidR="00E8550F" w:rsidRPr="00FF6EC8" w:rsidRDefault="00E8550F">
            <w:pPr>
              <w:rPr>
                <w:rFonts w:ascii="Cambria" w:hAnsi="Cambria" w:cs="Times New Roman"/>
                <w:sz w:val="20"/>
                <w:szCs w:val="20"/>
                <w:lang w:val="fr-FR"/>
              </w:rPr>
            </w:pPr>
          </w:p>
        </w:tc>
        <w:tc>
          <w:tcPr>
            <w:tcW w:w="244" w:type="pct"/>
          </w:tcPr>
          <w:p w14:paraId="66758C1D" w14:textId="77777777" w:rsidR="00E8550F" w:rsidRPr="00FF6EC8" w:rsidRDefault="00E8550F">
            <w:pPr>
              <w:rPr>
                <w:rFonts w:ascii="Cambria" w:hAnsi="Cambria" w:cs="Times New Roman"/>
                <w:sz w:val="20"/>
                <w:szCs w:val="20"/>
                <w:lang w:val="fr-FR"/>
              </w:rPr>
            </w:pPr>
          </w:p>
        </w:tc>
        <w:tc>
          <w:tcPr>
            <w:tcW w:w="189" w:type="pct"/>
          </w:tcPr>
          <w:p w14:paraId="468D2C45" w14:textId="77777777" w:rsidR="00E8550F" w:rsidRPr="00FF6EC8" w:rsidRDefault="00E8550F">
            <w:pPr>
              <w:rPr>
                <w:rFonts w:ascii="Cambria" w:hAnsi="Cambria" w:cs="Times New Roman"/>
                <w:sz w:val="20"/>
                <w:szCs w:val="20"/>
                <w:lang w:val="fr-FR"/>
              </w:rPr>
            </w:pPr>
          </w:p>
        </w:tc>
        <w:tc>
          <w:tcPr>
            <w:tcW w:w="176" w:type="pct"/>
          </w:tcPr>
          <w:p w14:paraId="30E836F2" w14:textId="77777777" w:rsidR="00E8550F" w:rsidRPr="00FF6EC8" w:rsidRDefault="00E8550F">
            <w:pPr>
              <w:rPr>
                <w:rFonts w:ascii="Cambria" w:hAnsi="Cambria" w:cs="Times New Roman"/>
                <w:sz w:val="20"/>
                <w:szCs w:val="20"/>
                <w:lang w:val="fr-FR"/>
              </w:rPr>
            </w:pPr>
          </w:p>
        </w:tc>
        <w:tc>
          <w:tcPr>
            <w:tcW w:w="506" w:type="pct"/>
          </w:tcPr>
          <w:p w14:paraId="5790C09F" w14:textId="77777777" w:rsidR="00E8550F" w:rsidRPr="00FF6EC8" w:rsidRDefault="00E8550F">
            <w:pPr>
              <w:rPr>
                <w:rFonts w:ascii="Cambria" w:hAnsi="Cambria" w:cs="Times New Roman"/>
                <w:sz w:val="20"/>
                <w:szCs w:val="20"/>
                <w:lang w:val="fr-FR"/>
              </w:rPr>
            </w:pPr>
          </w:p>
        </w:tc>
        <w:tc>
          <w:tcPr>
            <w:tcW w:w="453" w:type="pct"/>
          </w:tcPr>
          <w:p w14:paraId="673A8460" w14:textId="77777777" w:rsidR="00E8550F" w:rsidRPr="00FF6EC8" w:rsidRDefault="00E8550F">
            <w:pPr>
              <w:rPr>
                <w:rFonts w:ascii="Cambria" w:hAnsi="Cambria" w:cs="Times New Roman"/>
                <w:sz w:val="20"/>
                <w:szCs w:val="20"/>
                <w:lang w:val="fr-FR"/>
              </w:rPr>
            </w:pPr>
          </w:p>
        </w:tc>
        <w:tc>
          <w:tcPr>
            <w:tcW w:w="372" w:type="pct"/>
          </w:tcPr>
          <w:p w14:paraId="4AF5574D" w14:textId="77777777" w:rsidR="00E8550F" w:rsidRPr="00FF6EC8" w:rsidRDefault="00E8550F">
            <w:pPr>
              <w:rPr>
                <w:rFonts w:ascii="Cambria" w:hAnsi="Cambria" w:cs="Times New Roman"/>
                <w:sz w:val="20"/>
                <w:szCs w:val="20"/>
                <w:lang w:val="fr-FR"/>
              </w:rPr>
            </w:pPr>
          </w:p>
        </w:tc>
      </w:tr>
      <w:tr w:rsidR="00E8550F" w:rsidRPr="00611417" w14:paraId="41BEE2E3" w14:textId="77777777">
        <w:tc>
          <w:tcPr>
            <w:tcW w:w="507" w:type="pct"/>
          </w:tcPr>
          <w:p w14:paraId="787EED3F"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WB_Q11</w:t>
            </w:r>
          </w:p>
          <w:p w14:paraId="38607F9A" w14:textId="77777777" w:rsidR="00E8550F" w:rsidRPr="00FF6EC8" w:rsidRDefault="00E8550F">
            <w:pPr>
              <w:rPr>
                <w:rFonts w:ascii="Cambria" w:hAnsi="Cambria" w:cs="Times New Roman"/>
                <w:sz w:val="20"/>
                <w:szCs w:val="20"/>
                <w:lang w:val="fr-FR"/>
              </w:rPr>
            </w:pPr>
          </w:p>
        </w:tc>
        <w:tc>
          <w:tcPr>
            <w:tcW w:w="2046" w:type="pct"/>
          </w:tcPr>
          <w:p w14:paraId="690BF835" w14:textId="77777777" w:rsidR="00E8550F" w:rsidRPr="00FF6EC8" w:rsidRDefault="00E8550F">
            <w:pPr>
              <w:ind w:left="796" w:hanging="796"/>
              <w:rPr>
                <w:rFonts w:ascii="Cambria" w:hAnsi="Cambria"/>
                <w:color w:val="000000" w:themeColor="text1"/>
                <w:sz w:val="20"/>
                <w:szCs w:val="20"/>
                <w:lang w:val="fr-FR"/>
              </w:rPr>
            </w:pPr>
            <w:r w:rsidRPr="00FF6EC8">
              <w:rPr>
                <w:rFonts w:ascii="Cambria" w:hAnsi="Cambria"/>
                <w:color w:val="000000" w:themeColor="text1"/>
                <w:sz w:val="20"/>
                <w:szCs w:val="20"/>
                <w:lang w:val="fr-FR"/>
              </w:rPr>
              <w:t>En général, diriez-vous que votre santé mentale est</w:t>
            </w:r>
            <w:r>
              <w:rPr>
                <w:rFonts w:ascii="Cambria" w:hAnsi="Cambria"/>
                <w:color w:val="000000" w:themeColor="text1"/>
                <w:sz w:val="20"/>
                <w:szCs w:val="20"/>
                <w:lang w:val="fr-FR"/>
              </w:rPr>
              <w:t> :</w:t>
            </w:r>
          </w:p>
          <w:p w14:paraId="0B3DEB1D" w14:textId="77777777" w:rsidR="00E8550F" w:rsidRPr="00FF6EC8" w:rsidRDefault="00E8550F">
            <w:pPr>
              <w:ind w:left="796" w:hanging="796"/>
              <w:rPr>
                <w:rFonts w:ascii="Cambria" w:hAnsi="Cambria" w:cs="Times New Roman"/>
                <w:sz w:val="20"/>
                <w:szCs w:val="20"/>
                <w:lang w:val="fr-FR"/>
              </w:rPr>
            </w:pPr>
            <w:r w:rsidRPr="00FF6EC8">
              <w:rPr>
                <w:rFonts w:ascii="Cambria" w:hAnsi="Cambria" w:cs="Times New Roman"/>
                <w:sz w:val="20"/>
                <w:szCs w:val="20"/>
                <w:lang w:val="fr-FR"/>
              </w:rPr>
              <w:t>Échelle</w:t>
            </w:r>
            <w:r>
              <w:rPr>
                <w:rFonts w:ascii="Cambria" w:hAnsi="Cambria" w:cs="Times New Roman"/>
                <w:sz w:val="20"/>
                <w:szCs w:val="20"/>
                <w:lang w:val="fr-FR"/>
              </w:rPr>
              <w:t> :</w:t>
            </w:r>
            <w:r w:rsidRPr="00FF6EC8">
              <w:rPr>
                <w:rFonts w:ascii="Cambria" w:hAnsi="Cambria" w:cs="Times New Roman"/>
                <w:sz w:val="20"/>
                <w:szCs w:val="20"/>
                <w:lang w:val="fr-FR"/>
              </w:rPr>
              <w:t xml:space="preserve"> Excellente, Très bonne, Bonne, Passable, Mauvaise, Ne </w:t>
            </w:r>
            <w:r>
              <w:rPr>
                <w:rFonts w:ascii="Cambria" w:hAnsi="Cambria" w:cs="Times New Roman"/>
                <w:sz w:val="20"/>
                <w:szCs w:val="20"/>
                <w:lang w:val="fr-FR"/>
              </w:rPr>
              <w:t>sais</w:t>
            </w:r>
            <w:r w:rsidRPr="00FF6EC8">
              <w:rPr>
                <w:rFonts w:ascii="Cambria" w:hAnsi="Cambria" w:cs="Times New Roman"/>
                <w:sz w:val="20"/>
                <w:szCs w:val="20"/>
                <w:lang w:val="fr-FR"/>
              </w:rPr>
              <w:t xml:space="preserve"> pas, </w:t>
            </w:r>
            <w:r>
              <w:rPr>
                <w:rFonts w:ascii="Cambria" w:hAnsi="Cambria" w:cs="Times New Roman"/>
                <w:sz w:val="20"/>
                <w:szCs w:val="20"/>
                <w:lang w:val="fr-FR"/>
              </w:rPr>
              <w:t>Préfère ne pas répondre</w:t>
            </w:r>
          </w:p>
        </w:tc>
        <w:tc>
          <w:tcPr>
            <w:tcW w:w="506" w:type="pct"/>
            <w:gridSpan w:val="2"/>
          </w:tcPr>
          <w:p w14:paraId="6171738D" w14:textId="77777777" w:rsidR="00E8550F" w:rsidRPr="00FF6EC8" w:rsidRDefault="00E8550F">
            <w:pPr>
              <w:rPr>
                <w:rFonts w:ascii="Cambria" w:hAnsi="Cambria" w:cs="Times New Roman"/>
                <w:sz w:val="20"/>
                <w:szCs w:val="20"/>
                <w:lang w:val="fr-FR"/>
              </w:rPr>
            </w:pPr>
          </w:p>
        </w:tc>
        <w:tc>
          <w:tcPr>
            <w:tcW w:w="244" w:type="pct"/>
          </w:tcPr>
          <w:p w14:paraId="586AD504" w14:textId="77777777" w:rsidR="00E8550F" w:rsidRPr="00FF6EC8" w:rsidRDefault="00E8550F">
            <w:pPr>
              <w:rPr>
                <w:rFonts w:ascii="Cambria" w:hAnsi="Cambria" w:cs="Times New Roman"/>
                <w:sz w:val="20"/>
                <w:szCs w:val="20"/>
                <w:lang w:val="fr-FR"/>
              </w:rPr>
            </w:pPr>
          </w:p>
        </w:tc>
        <w:tc>
          <w:tcPr>
            <w:tcW w:w="189" w:type="pct"/>
          </w:tcPr>
          <w:p w14:paraId="157AF0C5" w14:textId="77777777" w:rsidR="00E8550F" w:rsidRPr="00FF6EC8" w:rsidRDefault="00E8550F">
            <w:pPr>
              <w:rPr>
                <w:rFonts w:ascii="Cambria" w:hAnsi="Cambria" w:cs="Times New Roman"/>
                <w:sz w:val="20"/>
                <w:szCs w:val="20"/>
                <w:lang w:val="fr-FR"/>
              </w:rPr>
            </w:pPr>
          </w:p>
        </w:tc>
        <w:tc>
          <w:tcPr>
            <w:tcW w:w="176" w:type="pct"/>
          </w:tcPr>
          <w:p w14:paraId="287361C7" w14:textId="77777777" w:rsidR="00E8550F" w:rsidRPr="00FF6EC8" w:rsidRDefault="00E8550F">
            <w:pPr>
              <w:rPr>
                <w:rFonts w:ascii="Cambria" w:hAnsi="Cambria" w:cs="Times New Roman"/>
                <w:sz w:val="20"/>
                <w:szCs w:val="20"/>
                <w:lang w:val="fr-FR"/>
              </w:rPr>
            </w:pPr>
          </w:p>
        </w:tc>
        <w:tc>
          <w:tcPr>
            <w:tcW w:w="506" w:type="pct"/>
          </w:tcPr>
          <w:p w14:paraId="6D7AC936" w14:textId="77777777" w:rsidR="00E8550F" w:rsidRPr="00FF6EC8" w:rsidRDefault="00E8550F">
            <w:pPr>
              <w:rPr>
                <w:rFonts w:ascii="Cambria" w:hAnsi="Cambria" w:cs="Times New Roman"/>
                <w:sz w:val="20"/>
                <w:szCs w:val="20"/>
                <w:lang w:val="fr-FR"/>
              </w:rPr>
            </w:pPr>
          </w:p>
        </w:tc>
        <w:tc>
          <w:tcPr>
            <w:tcW w:w="453" w:type="pct"/>
          </w:tcPr>
          <w:p w14:paraId="1A86061E" w14:textId="77777777" w:rsidR="00E8550F" w:rsidRPr="00FF6EC8" w:rsidRDefault="00E8550F">
            <w:pPr>
              <w:rPr>
                <w:rFonts w:ascii="Cambria" w:hAnsi="Cambria" w:cs="Times New Roman"/>
                <w:sz w:val="20"/>
                <w:szCs w:val="20"/>
                <w:lang w:val="fr-FR"/>
              </w:rPr>
            </w:pPr>
          </w:p>
        </w:tc>
        <w:tc>
          <w:tcPr>
            <w:tcW w:w="372" w:type="pct"/>
          </w:tcPr>
          <w:p w14:paraId="22A57D26" w14:textId="77777777" w:rsidR="00E8550F" w:rsidRPr="00FF6EC8" w:rsidRDefault="00E8550F">
            <w:pPr>
              <w:rPr>
                <w:rFonts w:ascii="Cambria" w:hAnsi="Cambria" w:cs="Times New Roman"/>
                <w:sz w:val="20"/>
                <w:szCs w:val="20"/>
                <w:lang w:val="fr-FR"/>
              </w:rPr>
            </w:pPr>
          </w:p>
        </w:tc>
      </w:tr>
      <w:tr w:rsidR="00E8550F" w:rsidRPr="00611417" w14:paraId="791969C9" w14:textId="77777777">
        <w:tc>
          <w:tcPr>
            <w:tcW w:w="507" w:type="pct"/>
          </w:tcPr>
          <w:p w14:paraId="5312EE43" w14:textId="77777777" w:rsidR="00E8550F" w:rsidRPr="00FF6EC8" w:rsidRDefault="00E8550F">
            <w:pPr>
              <w:rPr>
                <w:rFonts w:ascii="Cambria" w:hAnsi="Cambria" w:cs="Times New Roman"/>
                <w:sz w:val="20"/>
                <w:szCs w:val="20"/>
                <w:lang w:val="fr-FR"/>
              </w:rPr>
            </w:pPr>
          </w:p>
        </w:tc>
        <w:tc>
          <w:tcPr>
            <w:tcW w:w="2046" w:type="pct"/>
          </w:tcPr>
          <w:p w14:paraId="184B6B57" w14:textId="77777777" w:rsidR="00E8550F" w:rsidRPr="009821E8" w:rsidRDefault="00E8550F">
            <w:pPr>
              <w:ind w:left="796" w:hanging="796"/>
              <w:rPr>
                <w:rFonts w:ascii="Cambria" w:hAnsi="Cambria" w:cs="Times New Roman"/>
                <w:b/>
                <w:sz w:val="20"/>
                <w:szCs w:val="20"/>
                <w:lang w:val="fr-CA"/>
              </w:rPr>
            </w:pPr>
            <w:r w:rsidRPr="009821E8">
              <w:rPr>
                <w:rFonts w:ascii="Cambria" w:hAnsi="Cambria" w:cs="Times New Roman"/>
                <w:b/>
                <w:sz w:val="20"/>
                <w:szCs w:val="20"/>
                <w:lang w:val="fr-CA"/>
              </w:rPr>
              <w:t>Durée</w:t>
            </w:r>
            <w:r>
              <w:rPr>
                <w:rFonts w:ascii="Cambria" w:hAnsi="Cambria" w:cs="Times New Roman"/>
                <w:b/>
                <w:sz w:val="20"/>
                <w:szCs w:val="20"/>
                <w:lang w:val="fr-CA"/>
              </w:rPr>
              <w:t> :</w:t>
            </w:r>
            <w:r w:rsidRPr="009821E8">
              <w:rPr>
                <w:rFonts w:ascii="Cambria" w:hAnsi="Cambria" w:cs="Times New Roman"/>
                <w:b/>
                <w:sz w:val="20"/>
                <w:szCs w:val="20"/>
                <w:lang w:val="fr-CA"/>
              </w:rPr>
              <w:t xml:space="preserve"> 1</w:t>
            </w:r>
            <w:r>
              <w:rPr>
                <w:rFonts w:ascii="Cambria" w:hAnsi="Cambria" w:cs="Times New Roman"/>
                <w:b/>
                <w:sz w:val="20"/>
                <w:szCs w:val="20"/>
                <w:lang w:val="fr-CA"/>
              </w:rPr>
              <w:t xml:space="preserve"> minute </w:t>
            </w:r>
            <w:r w:rsidRPr="009821E8">
              <w:rPr>
                <w:rFonts w:ascii="Cambria" w:hAnsi="Cambria" w:cs="Times New Roman"/>
                <w:b/>
                <w:sz w:val="20"/>
                <w:szCs w:val="20"/>
                <w:lang w:val="fr-CA"/>
              </w:rPr>
              <w:t>17 secondes</w:t>
            </w:r>
            <w:r>
              <w:rPr>
                <w:rFonts w:ascii="Cambria" w:hAnsi="Cambria" w:cs="Times New Roman"/>
                <w:b/>
                <w:sz w:val="20"/>
                <w:szCs w:val="20"/>
                <w:lang w:val="fr-CA"/>
              </w:rPr>
              <w:t xml:space="preserve"> pour les domaines du bien</w:t>
            </w:r>
            <w:r w:rsidRPr="009821E8">
              <w:rPr>
                <w:rFonts w:ascii="Cambria" w:hAnsi="Cambria" w:cs="Times New Roman"/>
                <w:b/>
                <w:sz w:val="20"/>
                <w:szCs w:val="20"/>
                <w:lang w:val="fr-CA"/>
              </w:rPr>
              <w:t>-être 2017</w:t>
            </w:r>
          </w:p>
          <w:p w14:paraId="2061AAC5" w14:textId="77777777" w:rsidR="00E8550F" w:rsidRPr="009821E8" w:rsidRDefault="00E8550F">
            <w:pPr>
              <w:ind w:left="796" w:hanging="796"/>
              <w:rPr>
                <w:rFonts w:ascii="Cambria" w:hAnsi="Cambria" w:cs="Times New Roman"/>
                <w:b/>
                <w:sz w:val="20"/>
                <w:szCs w:val="20"/>
                <w:lang w:val="fr-CA"/>
              </w:rPr>
            </w:pPr>
          </w:p>
        </w:tc>
        <w:tc>
          <w:tcPr>
            <w:tcW w:w="506" w:type="pct"/>
            <w:gridSpan w:val="2"/>
          </w:tcPr>
          <w:p w14:paraId="5DE109F4" w14:textId="77777777" w:rsidR="00E8550F" w:rsidRPr="009821E8" w:rsidRDefault="00E8550F">
            <w:pPr>
              <w:rPr>
                <w:rFonts w:ascii="Cambria" w:hAnsi="Cambria" w:cs="Times New Roman"/>
                <w:sz w:val="20"/>
                <w:szCs w:val="20"/>
                <w:lang w:val="fr-CA"/>
              </w:rPr>
            </w:pPr>
          </w:p>
        </w:tc>
        <w:tc>
          <w:tcPr>
            <w:tcW w:w="244" w:type="pct"/>
          </w:tcPr>
          <w:p w14:paraId="1D47ACEF" w14:textId="77777777" w:rsidR="00E8550F" w:rsidRPr="009821E8" w:rsidRDefault="00E8550F">
            <w:pPr>
              <w:rPr>
                <w:rFonts w:ascii="Cambria" w:hAnsi="Cambria" w:cs="Times New Roman"/>
                <w:sz w:val="20"/>
                <w:szCs w:val="20"/>
                <w:lang w:val="fr-CA"/>
              </w:rPr>
            </w:pPr>
          </w:p>
        </w:tc>
        <w:tc>
          <w:tcPr>
            <w:tcW w:w="189" w:type="pct"/>
          </w:tcPr>
          <w:p w14:paraId="61C217C0" w14:textId="77777777" w:rsidR="00E8550F" w:rsidRPr="009821E8" w:rsidRDefault="00E8550F">
            <w:pPr>
              <w:rPr>
                <w:rFonts w:ascii="Cambria" w:hAnsi="Cambria" w:cs="Times New Roman"/>
                <w:sz w:val="20"/>
                <w:szCs w:val="20"/>
                <w:lang w:val="fr-CA"/>
              </w:rPr>
            </w:pPr>
          </w:p>
        </w:tc>
        <w:tc>
          <w:tcPr>
            <w:tcW w:w="176" w:type="pct"/>
          </w:tcPr>
          <w:p w14:paraId="6E16132A" w14:textId="77777777" w:rsidR="00E8550F" w:rsidRPr="009821E8" w:rsidRDefault="00E8550F">
            <w:pPr>
              <w:rPr>
                <w:rFonts w:ascii="Cambria" w:hAnsi="Cambria" w:cs="Times New Roman"/>
                <w:sz w:val="20"/>
                <w:szCs w:val="20"/>
                <w:lang w:val="fr-CA"/>
              </w:rPr>
            </w:pPr>
          </w:p>
        </w:tc>
        <w:tc>
          <w:tcPr>
            <w:tcW w:w="506" w:type="pct"/>
          </w:tcPr>
          <w:p w14:paraId="5FEA1A1B" w14:textId="77777777" w:rsidR="00E8550F" w:rsidRPr="009821E8" w:rsidRDefault="00E8550F">
            <w:pPr>
              <w:rPr>
                <w:rFonts w:ascii="Cambria" w:hAnsi="Cambria" w:cs="Times New Roman"/>
                <w:sz w:val="20"/>
                <w:szCs w:val="20"/>
                <w:lang w:val="fr-CA"/>
              </w:rPr>
            </w:pPr>
          </w:p>
        </w:tc>
        <w:tc>
          <w:tcPr>
            <w:tcW w:w="453" w:type="pct"/>
          </w:tcPr>
          <w:p w14:paraId="32F874B9" w14:textId="77777777" w:rsidR="00E8550F" w:rsidRPr="009821E8" w:rsidRDefault="00E8550F">
            <w:pPr>
              <w:rPr>
                <w:rFonts w:ascii="Cambria" w:hAnsi="Cambria" w:cs="Times New Roman"/>
                <w:sz w:val="20"/>
                <w:szCs w:val="20"/>
                <w:lang w:val="fr-CA"/>
              </w:rPr>
            </w:pPr>
          </w:p>
        </w:tc>
        <w:tc>
          <w:tcPr>
            <w:tcW w:w="372" w:type="pct"/>
          </w:tcPr>
          <w:p w14:paraId="00A29ACD" w14:textId="77777777" w:rsidR="00E8550F" w:rsidRPr="009821E8" w:rsidRDefault="00E8550F">
            <w:pPr>
              <w:rPr>
                <w:rFonts w:ascii="Cambria" w:hAnsi="Cambria" w:cs="Times New Roman"/>
                <w:sz w:val="20"/>
                <w:szCs w:val="20"/>
                <w:lang w:val="fr-CA"/>
              </w:rPr>
            </w:pPr>
          </w:p>
        </w:tc>
      </w:tr>
      <w:tr w:rsidR="00E8550F" w:rsidRPr="00611417" w14:paraId="2057668D" w14:textId="77777777">
        <w:tc>
          <w:tcPr>
            <w:tcW w:w="507" w:type="pct"/>
          </w:tcPr>
          <w:p w14:paraId="5EFC3084" w14:textId="77777777" w:rsidR="00E8550F" w:rsidRPr="009821E8" w:rsidRDefault="00E8550F">
            <w:pPr>
              <w:rPr>
                <w:rFonts w:ascii="Cambria" w:hAnsi="Cambria" w:cs="Times New Roman"/>
                <w:sz w:val="20"/>
                <w:szCs w:val="20"/>
                <w:lang w:val="fr-CA"/>
              </w:rPr>
            </w:pPr>
          </w:p>
        </w:tc>
        <w:tc>
          <w:tcPr>
            <w:tcW w:w="2046" w:type="pct"/>
          </w:tcPr>
          <w:p w14:paraId="0BDE1DEF" w14:textId="77777777" w:rsidR="00E8550F" w:rsidRPr="009821E8" w:rsidRDefault="00E8550F">
            <w:pPr>
              <w:rPr>
                <w:rFonts w:ascii="Cambria" w:hAnsi="Cambria" w:cs="Times New Roman"/>
                <w:sz w:val="20"/>
                <w:szCs w:val="20"/>
                <w:lang w:val="fr-CA"/>
              </w:rPr>
            </w:pPr>
          </w:p>
        </w:tc>
        <w:tc>
          <w:tcPr>
            <w:tcW w:w="2447" w:type="pct"/>
            <w:gridSpan w:val="8"/>
          </w:tcPr>
          <w:p w14:paraId="632F1577" w14:textId="77777777" w:rsidR="00E8550F" w:rsidRPr="009821E8" w:rsidRDefault="00E8550F">
            <w:pPr>
              <w:rPr>
                <w:rFonts w:ascii="Cambria" w:hAnsi="Cambria" w:cs="Times New Roman"/>
                <w:sz w:val="20"/>
                <w:szCs w:val="20"/>
                <w:lang w:val="fr-CA"/>
              </w:rPr>
            </w:pPr>
          </w:p>
        </w:tc>
      </w:tr>
      <w:tr w:rsidR="00E8550F" w:rsidRPr="00FF6EC8" w14:paraId="7E9C080F" w14:textId="77777777">
        <w:tc>
          <w:tcPr>
            <w:tcW w:w="507" w:type="pct"/>
          </w:tcPr>
          <w:p w14:paraId="5405ED6A" w14:textId="77777777" w:rsidR="00E8550F" w:rsidRPr="009821E8" w:rsidRDefault="00E8550F">
            <w:pPr>
              <w:rPr>
                <w:rFonts w:ascii="Cambria" w:hAnsi="Cambria" w:cs="Times New Roman"/>
                <w:sz w:val="20"/>
                <w:szCs w:val="20"/>
                <w:lang w:val="fr-CA"/>
              </w:rPr>
            </w:pPr>
          </w:p>
        </w:tc>
        <w:tc>
          <w:tcPr>
            <w:tcW w:w="2046" w:type="pct"/>
          </w:tcPr>
          <w:p w14:paraId="0271CC36"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Les questions suivantes portent sur le bien-être lié à l'emploi ou à d'autres activités significatives dans votre vie. Veuillez utiliser notre échelle à 5 points, où 1 = pas du tout d'accord et 5 = tout à fait d'accord.</w:t>
            </w:r>
          </w:p>
        </w:tc>
        <w:tc>
          <w:tcPr>
            <w:tcW w:w="506" w:type="pct"/>
            <w:gridSpan w:val="2"/>
          </w:tcPr>
          <w:p w14:paraId="62B3D8C8"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Pas du tout d’accord</w:t>
            </w:r>
          </w:p>
          <w:p w14:paraId="28904E19"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1</w:t>
            </w:r>
          </w:p>
        </w:tc>
        <w:tc>
          <w:tcPr>
            <w:tcW w:w="244" w:type="pct"/>
          </w:tcPr>
          <w:p w14:paraId="4310CC9B" w14:textId="77777777" w:rsidR="00E8550F" w:rsidRPr="00FF6EC8" w:rsidRDefault="00E8550F">
            <w:pPr>
              <w:jc w:val="center"/>
              <w:rPr>
                <w:rFonts w:ascii="Cambria" w:hAnsi="Cambria" w:cs="Times New Roman"/>
                <w:sz w:val="20"/>
                <w:szCs w:val="20"/>
                <w:lang w:val="fr-FR"/>
              </w:rPr>
            </w:pPr>
          </w:p>
          <w:p w14:paraId="768620A2"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2</w:t>
            </w:r>
          </w:p>
        </w:tc>
        <w:tc>
          <w:tcPr>
            <w:tcW w:w="189" w:type="pct"/>
          </w:tcPr>
          <w:p w14:paraId="129EEE40" w14:textId="77777777" w:rsidR="00E8550F" w:rsidRPr="00FF6EC8" w:rsidRDefault="00E8550F">
            <w:pPr>
              <w:jc w:val="center"/>
              <w:rPr>
                <w:rFonts w:ascii="Cambria" w:hAnsi="Cambria" w:cs="Times New Roman"/>
                <w:sz w:val="20"/>
                <w:szCs w:val="20"/>
                <w:lang w:val="fr-FR"/>
              </w:rPr>
            </w:pPr>
          </w:p>
          <w:p w14:paraId="7626C96A"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3</w:t>
            </w:r>
          </w:p>
        </w:tc>
        <w:tc>
          <w:tcPr>
            <w:tcW w:w="176" w:type="pct"/>
          </w:tcPr>
          <w:p w14:paraId="4909E23D" w14:textId="77777777" w:rsidR="00E8550F" w:rsidRPr="00FF6EC8" w:rsidRDefault="00E8550F">
            <w:pPr>
              <w:jc w:val="center"/>
              <w:rPr>
                <w:rFonts w:ascii="Cambria" w:hAnsi="Cambria" w:cs="Times New Roman"/>
                <w:sz w:val="20"/>
                <w:szCs w:val="20"/>
                <w:lang w:val="fr-FR"/>
              </w:rPr>
            </w:pPr>
          </w:p>
          <w:p w14:paraId="1B392C62"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4</w:t>
            </w:r>
          </w:p>
        </w:tc>
        <w:tc>
          <w:tcPr>
            <w:tcW w:w="506" w:type="pct"/>
          </w:tcPr>
          <w:p w14:paraId="7B68667E"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Tout à fait d’accord</w:t>
            </w:r>
          </w:p>
          <w:p w14:paraId="6F30E722"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5</w:t>
            </w:r>
          </w:p>
        </w:tc>
        <w:tc>
          <w:tcPr>
            <w:tcW w:w="453" w:type="pct"/>
          </w:tcPr>
          <w:p w14:paraId="421FEAD4"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 xml:space="preserve">Ne </w:t>
            </w:r>
            <w:r>
              <w:rPr>
                <w:rFonts w:ascii="Cambria" w:hAnsi="Cambria" w:cs="Times New Roman"/>
                <w:sz w:val="20"/>
                <w:szCs w:val="20"/>
                <w:lang w:val="fr-FR"/>
              </w:rPr>
              <w:t>sais</w:t>
            </w:r>
            <w:r w:rsidRPr="00FF6EC8">
              <w:rPr>
                <w:rFonts w:ascii="Cambria" w:hAnsi="Cambria" w:cs="Times New Roman"/>
                <w:sz w:val="20"/>
                <w:szCs w:val="20"/>
                <w:lang w:val="fr-FR"/>
              </w:rPr>
              <w:t xml:space="preserve"> pas</w:t>
            </w:r>
          </w:p>
          <w:p w14:paraId="5D809B02"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98</w:t>
            </w:r>
          </w:p>
        </w:tc>
        <w:tc>
          <w:tcPr>
            <w:tcW w:w="372" w:type="pct"/>
          </w:tcPr>
          <w:p w14:paraId="29C78D52" w14:textId="77777777" w:rsidR="00E8550F" w:rsidRPr="00FF6EC8" w:rsidRDefault="00E8550F">
            <w:pPr>
              <w:jc w:val="center"/>
              <w:rPr>
                <w:rFonts w:ascii="Cambria" w:hAnsi="Cambria" w:cs="Times New Roman"/>
                <w:sz w:val="20"/>
                <w:szCs w:val="20"/>
                <w:lang w:val="fr-FR"/>
              </w:rPr>
            </w:pPr>
            <w:r>
              <w:rPr>
                <w:rFonts w:ascii="Cambria" w:hAnsi="Cambria" w:cs="Times New Roman"/>
                <w:sz w:val="20"/>
                <w:szCs w:val="20"/>
                <w:lang w:val="fr-FR"/>
              </w:rPr>
              <w:t>Préfère ne pas répondre</w:t>
            </w:r>
          </w:p>
          <w:p w14:paraId="67854459" w14:textId="77777777" w:rsidR="00E8550F" w:rsidRPr="00FF6EC8" w:rsidRDefault="00E8550F">
            <w:pPr>
              <w:jc w:val="center"/>
              <w:rPr>
                <w:rFonts w:ascii="Cambria" w:hAnsi="Cambria" w:cs="Times New Roman"/>
                <w:sz w:val="20"/>
                <w:szCs w:val="20"/>
                <w:lang w:val="fr-FR"/>
              </w:rPr>
            </w:pPr>
            <w:r w:rsidRPr="00FF6EC8">
              <w:rPr>
                <w:rFonts w:ascii="Cambria" w:hAnsi="Cambria" w:cs="Times New Roman"/>
                <w:sz w:val="20"/>
                <w:szCs w:val="20"/>
                <w:lang w:val="fr-FR"/>
              </w:rPr>
              <w:t>99</w:t>
            </w:r>
          </w:p>
        </w:tc>
      </w:tr>
      <w:tr w:rsidR="00E8550F" w:rsidRPr="00611417" w14:paraId="23BA14A0" w14:textId="77777777">
        <w:tc>
          <w:tcPr>
            <w:tcW w:w="507" w:type="pct"/>
          </w:tcPr>
          <w:p w14:paraId="42EE1FB6"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WB_Q13</w:t>
            </w:r>
          </w:p>
        </w:tc>
        <w:tc>
          <w:tcPr>
            <w:tcW w:w="2046" w:type="pct"/>
          </w:tcPr>
          <w:p w14:paraId="44435120" w14:textId="77777777" w:rsidR="00E8550F" w:rsidRPr="00FF6EC8" w:rsidRDefault="00E8550F">
            <w:pPr>
              <w:rPr>
                <w:rFonts w:ascii="Cambria" w:hAnsi="Cambria" w:cs="Times New Roman"/>
                <w:sz w:val="20"/>
                <w:szCs w:val="20"/>
                <w:lang w:val="fr-FR"/>
              </w:rPr>
            </w:pPr>
            <w:r w:rsidRPr="00FF6EC8">
              <w:rPr>
                <w:rFonts w:ascii="Cambria" w:hAnsi="Cambria"/>
                <w:color w:val="000000" w:themeColor="text1"/>
                <w:sz w:val="20"/>
                <w:szCs w:val="20"/>
                <w:lang w:val="fr-FR"/>
              </w:rPr>
              <w:t>J'ai un but dans la vie.</w:t>
            </w:r>
          </w:p>
        </w:tc>
        <w:tc>
          <w:tcPr>
            <w:tcW w:w="506" w:type="pct"/>
            <w:gridSpan w:val="2"/>
          </w:tcPr>
          <w:p w14:paraId="658C0174" w14:textId="77777777" w:rsidR="00E8550F" w:rsidRPr="00FF6EC8" w:rsidRDefault="00E8550F">
            <w:pPr>
              <w:rPr>
                <w:rFonts w:ascii="Cambria" w:hAnsi="Cambria" w:cs="Times New Roman"/>
                <w:sz w:val="20"/>
                <w:szCs w:val="20"/>
                <w:lang w:val="fr-FR"/>
              </w:rPr>
            </w:pPr>
          </w:p>
        </w:tc>
        <w:tc>
          <w:tcPr>
            <w:tcW w:w="244" w:type="pct"/>
          </w:tcPr>
          <w:p w14:paraId="4720AE42" w14:textId="77777777" w:rsidR="00E8550F" w:rsidRPr="00FF6EC8" w:rsidRDefault="00E8550F">
            <w:pPr>
              <w:rPr>
                <w:rFonts w:ascii="Cambria" w:hAnsi="Cambria" w:cs="Times New Roman"/>
                <w:sz w:val="20"/>
                <w:szCs w:val="20"/>
                <w:lang w:val="fr-FR"/>
              </w:rPr>
            </w:pPr>
          </w:p>
        </w:tc>
        <w:tc>
          <w:tcPr>
            <w:tcW w:w="189" w:type="pct"/>
          </w:tcPr>
          <w:p w14:paraId="4BCA0220" w14:textId="77777777" w:rsidR="00E8550F" w:rsidRPr="00FF6EC8" w:rsidRDefault="00E8550F">
            <w:pPr>
              <w:rPr>
                <w:rFonts w:ascii="Cambria" w:hAnsi="Cambria" w:cs="Times New Roman"/>
                <w:sz w:val="20"/>
                <w:szCs w:val="20"/>
                <w:lang w:val="fr-FR"/>
              </w:rPr>
            </w:pPr>
          </w:p>
        </w:tc>
        <w:tc>
          <w:tcPr>
            <w:tcW w:w="176" w:type="pct"/>
          </w:tcPr>
          <w:p w14:paraId="1FC071E6" w14:textId="77777777" w:rsidR="00E8550F" w:rsidRPr="00FF6EC8" w:rsidRDefault="00E8550F">
            <w:pPr>
              <w:rPr>
                <w:rFonts w:ascii="Cambria" w:hAnsi="Cambria" w:cs="Times New Roman"/>
                <w:sz w:val="20"/>
                <w:szCs w:val="20"/>
                <w:lang w:val="fr-FR"/>
              </w:rPr>
            </w:pPr>
          </w:p>
        </w:tc>
        <w:tc>
          <w:tcPr>
            <w:tcW w:w="506" w:type="pct"/>
          </w:tcPr>
          <w:p w14:paraId="34DE4A17" w14:textId="77777777" w:rsidR="00E8550F" w:rsidRPr="00FF6EC8" w:rsidRDefault="00E8550F">
            <w:pPr>
              <w:rPr>
                <w:rFonts w:ascii="Cambria" w:hAnsi="Cambria" w:cs="Times New Roman"/>
                <w:sz w:val="20"/>
                <w:szCs w:val="20"/>
                <w:lang w:val="fr-FR"/>
              </w:rPr>
            </w:pPr>
          </w:p>
        </w:tc>
        <w:tc>
          <w:tcPr>
            <w:tcW w:w="453" w:type="pct"/>
          </w:tcPr>
          <w:p w14:paraId="4ECD1D69" w14:textId="77777777" w:rsidR="00E8550F" w:rsidRPr="00FF6EC8" w:rsidRDefault="00E8550F">
            <w:pPr>
              <w:rPr>
                <w:rFonts w:ascii="Cambria" w:hAnsi="Cambria" w:cs="Times New Roman"/>
                <w:sz w:val="20"/>
                <w:szCs w:val="20"/>
                <w:lang w:val="fr-FR"/>
              </w:rPr>
            </w:pPr>
          </w:p>
        </w:tc>
        <w:tc>
          <w:tcPr>
            <w:tcW w:w="372" w:type="pct"/>
          </w:tcPr>
          <w:p w14:paraId="2DEE22CE" w14:textId="77777777" w:rsidR="00E8550F" w:rsidRPr="00FF6EC8" w:rsidRDefault="00E8550F">
            <w:pPr>
              <w:rPr>
                <w:rFonts w:ascii="Cambria" w:hAnsi="Cambria" w:cs="Times New Roman"/>
                <w:sz w:val="20"/>
                <w:szCs w:val="20"/>
                <w:lang w:val="fr-FR"/>
              </w:rPr>
            </w:pPr>
          </w:p>
        </w:tc>
      </w:tr>
      <w:tr w:rsidR="00E8550F" w:rsidRPr="00611417" w14:paraId="609E34F4" w14:textId="77777777">
        <w:tc>
          <w:tcPr>
            <w:tcW w:w="507" w:type="pct"/>
          </w:tcPr>
          <w:p w14:paraId="34B6052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WB_Q15</w:t>
            </w:r>
          </w:p>
        </w:tc>
        <w:tc>
          <w:tcPr>
            <w:tcW w:w="2046" w:type="pct"/>
          </w:tcPr>
          <w:p w14:paraId="45F0B0DD"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Je me décrirais comme étant physiquement actif.</w:t>
            </w:r>
          </w:p>
        </w:tc>
        <w:tc>
          <w:tcPr>
            <w:tcW w:w="506" w:type="pct"/>
            <w:gridSpan w:val="2"/>
          </w:tcPr>
          <w:p w14:paraId="3DBDE640" w14:textId="77777777" w:rsidR="00E8550F" w:rsidRPr="00FF6EC8" w:rsidRDefault="00E8550F">
            <w:pPr>
              <w:rPr>
                <w:rFonts w:ascii="Cambria" w:hAnsi="Cambria" w:cs="Times New Roman"/>
                <w:sz w:val="20"/>
                <w:szCs w:val="20"/>
                <w:lang w:val="fr-FR"/>
              </w:rPr>
            </w:pPr>
          </w:p>
        </w:tc>
        <w:tc>
          <w:tcPr>
            <w:tcW w:w="244" w:type="pct"/>
          </w:tcPr>
          <w:p w14:paraId="39370888" w14:textId="77777777" w:rsidR="00E8550F" w:rsidRPr="00FF6EC8" w:rsidRDefault="00E8550F">
            <w:pPr>
              <w:rPr>
                <w:rFonts w:ascii="Cambria" w:hAnsi="Cambria" w:cs="Times New Roman"/>
                <w:sz w:val="20"/>
                <w:szCs w:val="20"/>
                <w:lang w:val="fr-FR"/>
              </w:rPr>
            </w:pPr>
          </w:p>
        </w:tc>
        <w:tc>
          <w:tcPr>
            <w:tcW w:w="189" w:type="pct"/>
          </w:tcPr>
          <w:p w14:paraId="0F4F16BC" w14:textId="77777777" w:rsidR="00E8550F" w:rsidRPr="00FF6EC8" w:rsidRDefault="00E8550F">
            <w:pPr>
              <w:rPr>
                <w:rFonts w:ascii="Cambria" w:hAnsi="Cambria" w:cs="Times New Roman"/>
                <w:sz w:val="20"/>
                <w:szCs w:val="20"/>
                <w:lang w:val="fr-FR"/>
              </w:rPr>
            </w:pPr>
          </w:p>
        </w:tc>
        <w:tc>
          <w:tcPr>
            <w:tcW w:w="176" w:type="pct"/>
          </w:tcPr>
          <w:p w14:paraId="6827EF27" w14:textId="77777777" w:rsidR="00E8550F" w:rsidRPr="00FF6EC8" w:rsidRDefault="00E8550F">
            <w:pPr>
              <w:rPr>
                <w:rFonts w:ascii="Cambria" w:hAnsi="Cambria" w:cs="Times New Roman"/>
                <w:sz w:val="20"/>
                <w:szCs w:val="20"/>
                <w:lang w:val="fr-FR"/>
              </w:rPr>
            </w:pPr>
          </w:p>
        </w:tc>
        <w:tc>
          <w:tcPr>
            <w:tcW w:w="506" w:type="pct"/>
          </w:tcPr>
          <w:p w14:paraId="5F0EA899" w14:textId="77777777" w:rsidR="00E8550F" w:rsidRPr="00FF6EC8" w:rsidRDefault="00E8550F">
            <w:pPr>
              <w:rPr>
                <w:rFonts w:ascii="Cambria" w:hAnsi="Cambria" w:cs="Times New Roman"/>
                <w:sz w:val="20"/>
                <w:szCs w:val="20"/>
                <w:lang w:val="fr-FR"/>
              </w:rPr>
            </w:pPr>
          </w:p>
        </w:tc>
        <w:tc>
          <w:tcPr>
            <w:tcW w:w="453" w:type="pct"/>
          </w:tcPr>
          <w:p w14:paraId="5066D1F8" w14:textId="77777777" w:rsidR="00E8550F" w:rsidRPr="00FF6EC8" w:rsidRDefault="00E8550F">
            <w:pPr>
              <w:rPr>
                <w:rFonts w:ascii="Cambria" w:hAnsi="Cambria" w:cs="Times New Roman"/>
                <w:sz w:val="20"/>
                <w:szCs w:val="20"/>
                <w:lang w:val="fr-FR"/>
              </w:rPr>
            </w:pPr>
          </w:p>
        </w:tc>
        <w:tc>
          <w:tcPr>
            <w:tcW w:w="372" w:type="pct"/>
          </w:tcPr>
          <w:p w14:paraId="1391EF83" w14:textId="77777777" w:rsidR="00E8550F" w:rsidRPr="00FF6EC8" w:rsidRDefault="00E8550F">
            <w:pPr>
              <w:rPr>
                <w:rFonts w:ascii="Cambria" w:hAnsi="Cambria" w:cs="Times New Roman"/>
                <w:sz w:val="20"/>
                <w:szCs w:val="20"/>
                <w:lang w:val="fr-FR"/>
              </w:rPr>
            </w:pPr>
          </w:p>
        </w:tc>
      </w:tr>
      <w:tr w:rsidR="00E8550F" w:rsidRPr="00611417" w14:paraId="6521AA03" w14:textId="77777777">
        <w:tc>
          <w:tcPr>
            <w:tcW w:w="507" w:type="pct"/>
          </w:tcPr>
          <w:p w14:paraId="30624F9B"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WB_Q17</w:t>
            </w:r>
          </w:p>
        </w:tc>
        <w:tc>
          <w:tcPr>
            <w:tcW w:w="2046" w:type="pct"/>
          </w:tcPr>
          <w:p w14:paraId="4694B46A"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J'interagis avec d'autres personnes au moins une fois par jour.</w:t>
            </w:r>
          </w:p>
        </w:tc>
        <w:tc>
          <w:tcPr>
            <w:tcW w:w="506" w:type="pct"/>
            <w:gridSpan w:val="2"/>
          </w:tcPr>
          <w:p w14:paraId="51DA2ECF" w14:textId="77777777" w:rsidR="00E8550F" w:rsidRPr="00FF6EC8" w:rsidRDefault="00E8550F">
            <w:pPr>
              <w:rPr>
                <w:rFonts w:ascii="Cambria" w:hAnsi="Cambria" w:cs="Times New Roman"/>
                <w:sz w:val="20"/>
                <w:szCs w:val="20"/>
                <w:lang w:val="fr-FR"/>
              </w:rPr>
            </w:pPr>
          </w:p>
        </w:tc>
        <w:tc>
          <w:tcPr>
            <w:tcW w:w="244" w:type="pct"/>
          </w:tcPr>
          <w:p w14:paraId="3A428F0B" w14:textId="77777777" w:rsidR="00E8550F" w:rsidRPr="00FF6EC8" w:rsidRDefault="00E8550F">
            <w:pPr>
              <w:rPr>
                <w:rFonts w:ascii="Cambria" w:hAnsi="Cambria" w:cs="Times New Roman"/>
                <w:sz w:val="20"/>
                <w:szCs w:val="20"/>
                <w:lang w:val="fr-FR"/>
              </w:rPr>
            </w:pPr>
          </w:p>
        </w:tc>
        <w:tc>
          <w:tcPr>
            <w:tcW w:w="189" w:type="pct"/>
          </w:tcPr>
          <w:p w14:paraId="26767CA7" w14:textId="77777777" w:rsidR="00E8550F" w:rsidRPr="00FF6EC8" w:rsidRDefault="00E8550F">
            <w:pPr>
              <w:rPr>
                <w:rFonts w:ascii="Cambria" w:hAnsi="Cambria" w:cs="Times New Roman"/>
                <w:sz w:val="20"/>
                <w:szCs w:val="20"/>
                <w:lang w:val="fr-FR"/>
              </w:rPr>
            </w:pPr>
          </w:p>
        </w:tc>
        <w:tc>
          <w:tcPr>
            <w:tcW w:w="176" w:type="pct"/>
          </w:tcPr>
          <w:p w14:paraId="2A98DC79" w14:textId="77777777" w:rsidR="00E8550F" w:rsidRPr="00FF6EC8" w:rsidRDefault="00E8550F">
            <w:pPr>
              <w:rPr>
                <w:rFonts w:ascii="Cambria" w:hAnsi="Cambria" w:cs="Times New Roman"/>
                <w:sz w:val="20"/>
                <w:szCs w:val="20"/>
                <w:lang w:val="fr-FR"/>
              </w:rPr>
            </w:pPr>
          </w:p>
        </w:tc>
        <w:tc>
          <w:tcPr>
            <w:tcW w:w="506" w:type="pct"/>
          </w:tcPr>
          <w:p w14:paraId="454EE493" w14:textId="77777777" w:rsidR="00E8550F" w:rsidRPr="00FF6EC8" w:rsidRDefault="00E8550F">
            <w:pPr>
              <w:rPr>
                <w:rFonts w:ascii="Cambria" w:hAnsi="Cambria" w:cs="Times New Roman"/>
                <w:sz w:val="20"/>
                <w:szCs w:val="20"/>
                <w:lang w:val="fr-FR"/>
              </w:rPr>
            </w:pPr>
          </w:p>
        </w:tc>
        <w:tc>
          <w:tcPr>
            <w:tcW w:w="453" w:type="pct"/>
          </w:tcPr>
          <w:p w14:paraId="7EA3B457" w14:textId="77777777" w:rsidR="00E8550F" w:rsidRPr="00FF6EC8" w:rsidRDefault="00E8550F">
            <w:pPr>
              <w:rPr>
                <w:rFonts w:ascii="Cambria" w:hAnsi="Cambria" w:cs="Times New Roman"/>
                <w:sz w:val="20"/>
                <w:szCs w:val="20"/>
                <w:lang w:val="fr-FR"/>
              </w:rPr>
            </w:pPr>
          </w:p>
        </w:tc>
        <w:tc>
          <w:tcPr>
            <w:tcW w:w="372" w:type="pct"/>
          </w:tcPr>
          <w:p w14:paraId="694A5EBF" w14:textId="77777777" w:rsidR="00E8550F" w:rsidRPr="00FF6EC8" w:rsidRDefault="00E8550F">
            <w:pPr>
              <w:rPr>
                <w:rFonts w:ascii="Cambria" w:hAnsi="Cambria" w:cs="Times New Roman"/>
                <w:sz w:val="20"/>
                <w:szCs w:val="20"/>
                <w:lang w:val="fr-FR"/>
              </w:rPr>
            </w:pPr>
          </w:p>
        </w:tc>
      </w:tr>
      <w:tr w:rsidR="00E8550F" w:rsidRPr="00611417" w14:paraId="4EE3B8A9" w14:textId="77777777">
        <w:tc>
          <w:tcPr>
            <w:tcW w:w="507" w:type="pct"/>
          </w:tcPr>
          <w:p w14:paraId="5784331E"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WB_Q18</w:t>
            </w:r>
          </w:p>
        </w:tc>
        <w:tc>
          <w:tcPr>
            <w:tcW w:w="2046" w:type="pct"/>
          </w:tcPr>
          <w:p w14:paraId="05A9F3AC" w14:textId="77777777" w:rsidR="00E8550F" w:rsidRPr="00FF6EC8" w:rsidRDefault="00E8550F">
            <w:pPr>
              <w:rPr>
                <w:rFonts w:ascii="Cambria" w:hAnsi="Cambria" w:cs="Times New Roman"/>
                <w:sz w:val="20"/>
                <w:szCs w:val="20"/>
                <w:lang w:val="fr-FR"/>
              </w:rPr>
            </w:pPr>
            <w:r w:rsidRPr="00FF6EC8">
              <w:rPr>
                <w:rFonts w:ascii="Cambria" w:hAnsi="Cambria"/>
                <w:color w:val="000000" w:themeColor="text1"/>
                <w:sz w:val="20"/>
                <w:szCs w:val="20"/>
                <w:lang w:val="fr-FR"/>
              </w:rPr>
              <w:t>Ma foi me donne un sentiment de sécurité.</w:t>
            </w:r>
          </w:p>
        </w:tc>
        <w:tc>
          <w:tcPr>
            <w:tcW w:w="506" w:type="pct"/>
            <w:gridSpan w:val="2"/>
          </w:tcPr>
          <w:p w14:paraId="63F5C4EE" w14:textId="77777777" w:rsidR="00E8550F" w:rsidRPr="00FF6EC8" w:rsidRDefault="00E8550F">
            <w:pPr>
              <w:rPr>
                <w:rFonts w:ascii="Cambria" w:hAnsi="Cambria" w:cs="Times New Roman"/>
                <w:sz w:val="20"/>
                <w:szCs w:val="20"/>
                <w:lang w:val="fr-FR"/>
              </w:rPr>
            </w:pPr>
          </w:p>
        </w:tc>
        <w:tc>
          <w:tcPr>
            <w:tcW w:w="244" w:type="pct"/>
          </w:tcPr>
          <w:p w14:paraId="6690C82F" w14:textId="77777777" w:rsidR="00E8550F" w:rsidRPr="00FF6EC8" w:rsidRDefault="00E8550F">
            <w:pPr>
              <w:rPr>
                <w:rFonts w:ascii="Cambria" w:hAnsi="Cambria" w:cs="Times New Roman"/>
                <w:sz w:val="20"/>
                <w:szCs w:val="20"/>
                <w:lang w:val="fr-FR"/>
              </w:rPr>
            </w:pPr>
          </w:p>
        </w:tc>
        <w:tc>
          <w:tcPr>
            <w:tcW w:w="189" w:type="pct"/>
          </w:tcPr>
          <w:p w14:paraId="5B5C983A" w14:textId="77777777" w:rsidR="00E8550F" w:rsidRPr="00FF6EC8" w:rsidRDefault="00E8550F">
            <w:pPr>
              <w:rPr>
                <w:rFonts w:ascii="Cambria" w:hAnsi="Cambria" w:cs="Times New Roman"/>
                <w:sz w:val="20"/>
                <w:szCs w:val="20"/>
                <w:lang w:val="fr-FR"/>
              </w:rPr>
            </w:pPr>
          </w:p>
        </w:tc>
        <w:tc>
          <w:tcPr>
            <w:tcW w:w="176" w:type="pct"/>
          </w:tcPr>
          <w:p w14:paraId="0A48CB28" w14:textId="77777777" w:rsidR="00E8550F" w:rsidRPr="00FF6EC8" w:rsidRDefault="00E8550F">
            <w:pPr>
              <w:rPr>
                <w:rFonts w:ascii="Cambria" w:hAnsi="Cambria" w:cs="Times New Roman"/>
                <w:sz w:val="20"/>
                <w:szCs w:val="20"/>
                <w:lang w:val="fr-FR"/>
              </w:rPr>
            </w:pPr>
          </w:p>
        </w:tc>
        <w:tc>
          <w:tcPr>
            <w:tcW w:w="506" w:type="pct"/>
          </w:tcPr>
          <w:p w14:paraId="25A66818" w14:textId="77777777" w:rsidR="00E8550F" w:rsidRPr="00FF6EC8" w:rsidRDefault="00E8550F">
            <w:pPr>
              <w:rPr>
                <w:rFonts w:ascii="Cambria" w:hAnsi="Cambria" w:cs="Times New Roman"/>
                <w:sz w:val="20"/>
                <w:szCs w:val="20"/>
                <w:lang w:val="fr-FR"/>
              </w:rPr>
            </w:pPr>
          </w:p>
        </w:tc>
        <w:tc>
          <w:tcPr>
            <w:tcW w:w="453" w:type="pct"/>
          </w:tcPr>
          <w:p w14:paraId="7BF41AC9" w14:textId="77777777" w:rsidR="00E8550F" w:rsidRPr="00FF6EC8" w:rsidRDefault="00E8550F">
            <w:pPr>
              <w:rPr>
                <w:rFonts w:ascii="Cambria" w:hAnsi="Cambria" w:cs="Times New Roman"/>
                <w:sz w:val="20"/>
                <w:szCs w:val="20"/>
                <w:lang w:val="fr-FR"/>
              </w:rPr>
            </w:pPr>
          </w:p>
        </w:tc>
        <w:tc>
          <w:tcPr>
            <w:tcW w:w="372" w:type="pct"/>
          </w:tcPr>
          <w:p w14:paraId="5EB48874" w14:textId="77777777" w:rsidR="00E8550F" w:rsidRPr="00FF6EC8" w:rsidRDefault="00E8550F">
            <w:pPr>
              <w:rPr>
                <w:rFonts w:ascii="Cambria" w:hAnsi="Cambria" w:cs="Times New Roman"/>
                <w:sz w:val="20"/>
                <w:szCs w:val="20"/>
                <w:lang w:val="fr-FR"/>
              </w:rPr>
            </w:pPr>
          </w:p>
        </w:tc>
      </w:tr>
      <w:tr w:rsidR="00E8550F" w:rsidRPr="00611417" w14:paraId="5A0CC37B" w14:textId="77777777">
        <w:tc>
          <w:tcPr>
            <w:tcW w:w="507" w:type="pct"/>
          </w:tcPr>
          <w:p w14:paraId="1130022A"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WB_Q19</w:t>
            </w:r>
          </w:p>
        </w:tc>
        <w:tc>
          <w:tcPr>
            <w:tcW w:w="2046" w:type="pct"/>
          </w:tcPr>
          <w:p w14:paraId="79CFC5C5" w14:textId="77777777" w:rsidR="00E8550F" w:rsidRPr="00FF6EC8" w:rsidRDefault="00E8550F">
            <w:pPr>
              <w:rPr>
                <w:rFonts w:ascii="Cambria" w:hAnsi="Cambria" w:cs="Times New Roman"/>
                <w:sz w:val="20"/>
                <w:szCs w:val="20"/>
                <w:lang w:val="fr-FR"/>
              </w:rPr>
            </w:pPr>
            <w:r w:rsidRPr="00FF6EC8">
              <w:rPr>
                <w:rFonts w:ascii="Cambria" w:hAnsi="Cambria"/>
                <w:color w:val="000000" w:themeColor="text1"/>
                <w:sz w:val="20"/>
                <w:szCs w:val="20"/>
                <w:lang w:val="fr-FR"/>
              </w:rPr>
              <w:t>J'appartiens à au moins un groupe communautaire.</w:t>
            </w:r>
          </w:p>
        </w:tc>
        <w:tc>
          <w:tcPr>
            <w:tcW w:w="506" w:type="pct"/>
            <w:gridSpan w:val="2"/>
          </w:tcPr>
          <w:p w14:paraId="32E2FF78" w14:textId="77777777" w:rsidR="00E8550F" w:rsidRPr="00FF6EC8" w:rsidRDefault="00E8550F">
            <w:pPr>
              <w:rPr>
                <w:rFonts w:ascii="Cambria" w:hAnsi="Cambria" w:cs="Times New Roman"/>
                <w:sz w:val="20"/>
                <w:szCs w:val="20"/>
                <w:lang w:val="fr-FR"/>
              </w:rPr>
            </w:pPr>
          </w:p>
        </w:tc>
        <w:tc>
          <w:tcPr>
            <w:tcW w:w="244" w:type="pct"/>
          </w:tcPr>
          <w:p w14:paraId="496F5D75" w14:textId="77777777" w:rsidR="00E8550F" w:rsidRPr="00FF6EC8" w:rsidRDefault="00E8550F">
            <w:pPr>
              <w:rPr>
                <w:rFonts w:ascii="Cambria" w:hAnsi="Cambria" w:cs="Times New Roman"/>
                <w:sz w:val="20"/>
                <w:szCs w:val="20"/>
                <w:lang w:val="fr-FR"/>
              </w:rPr>
            </w:pPr>
          </w:p>
        </w:tc>
        <w:tc>
          <w:tcPr>
            <w:tcW w:w="189" w:type="pct"/>
          </w:tcPr>
          <w:p w14:paraId="50613A8D" w14:textId="77777777" w:rsidR="00E8550F" w:rsidRPr="00FF6EC8" w:rsidRDefault="00E8550F">
            <w:pPr>
              <w:rPr>
                <w:rFonts w:ascii="Cambria" w:hAnsi="Cambria" w:cs="Times New Roman"/>
                <w:sz w:val="20"/>
                <w:szCs w:val="20"/>
                <w:lang w:val="fr-FR"/>
              </w:rPr>
            </w:pPr>
          </w:p>
        </w:tc>
        <w:tc>
          <w:tcPr>
            <w:tcW w:w="176" w:type="pct"/>
          </w:tcPr>
          <w:p w14:paraId="3D102663" w14:textId="77777777" w:rsidR="00E8550F" w:rsidRPr="00FF6EC8" w:rsidRDefault="00E8550F">
            <w:pPr>
              <w:rPr>
                <w:rFonts w:ascii="Cambria" w:hAnsi="Cambria" w:cs="Times New Roman"/>
                <w:sz w:val="20"/>
                <w:szCs w:val="20"/>
                <w:lang w:val="fr-FR"/>
              </w:rPr>
            </w:pPr>
          </w:p>
        </w:tc>
        <w:tc>
          <w:tcPr>
            <w:tcW w:w="506" w:type="pct"/>
          </w:tcPr>
          <w:p w14:paraId="2F9D84C6" w14:textId="77777777" w:rsidR="00E8550F" w:rsidRPr="00FF6EC8" w:rsidRDefault="00E8550F">
            <w:pPr>
              <w:rPr>
                <w:rFonts w:ascii="Cambria" w:hAnsi="Cambria" w:cs="Times New Roman"/>
                <w:sz w:val="20"/>
                <w:szCs w:val="20"/>
                <w:lang w:val="fr-FR"/>
              </w:rPr>
            </w:pPr>
          </w:p>
        </w:tc>
        <w:tc>
          <w:tcPr>
            <w:tcW w:w="453" w:type="pct"/>
          </w:tcPr>
          <w:p w14:paraId="48FB6D7B" w14:textId="77777777" w:rsidR="00E8550F" w:rsidRPr="00FF6EC8" w:rsidRDefault="00E8550F">
            <w:pPr>
              <w:rPr>
                <w:rFonts w:ascii="Cambria" w:hAnsi="Cambria" w:cs="Times New Roman"/>
                <w:sz w:val="20"/>
                <w:szCs w:val="20"/>
                <w:lang w:val="fr-FR"/>
              </w:rPr>
            </w:pPr>
          </w:p>
        </w:tc>
        <w:tc>
          <w:tcPr>
            <w:tcW w:w="372" w:type="pct"/>
          </w:tcPr>
          <w:p w14:paraId="70A3E172" w14:textId="77777777" w:rsidR="00E8550F" w:rsidRPr="00FF6EC8" w:rsidRDefault="00E8550F">
            <w:pPr>
              <w:rPr>
                <w:rFonts w:ascii="Cambria" w:hAnsi="Cambria" w:cs="Times New Roman"/>
                <w:sz w:val="20"/>
                <w:szCs w:val="20"/>
                <w:lang w:val="fr-FR"/>
              </w:rPr>
            </w:pPr>
          </w:p>
        </w:tc>
      </w:tr>
      <w:tr w:rsidR="00E8550F" w:rsidRPr="00611417" w14:paraId="3DC5BEB0" w14:textId="77777777">
        <w:tc>
          <w:tcPr>
            <w:tcW w:w="507" w:type="pct"/>
          </w:tcPr>
          <w:p w14:paraId="36B42345"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WB_Q20</w:t>
            </w:r>
          </w:p>
        </w:tc>
        <w:tc>
          <w:tcPr>
            <w:tcW w:w="2046" w:type="pct"/>
          </w:tcPr>
          <w:p w14:paraId="37B9E2E3" w14:textId="77777777" w:rsidR="00E8550F" w:rsidRPr="00FF6EC8" w:rsidRDefault="00E8550F">
            <w:pPr>
              <w:rPr>
                <w:rFonts w:ascii="Cambria" w:hAnsi="Cambria" w:cs="Times New Roman"/>
                <w:sz w:val="20"/>
                <w:szCs w:val="20"/>
                <w:lang w:val="fr-FR"/>
              </w:rPr>
            </w:pPr>
            <w:r w:rsidRPr="00FF6EC8">
              <w:rPr>
                <w:rFonts w:ascii="Cambria" w:hAnsi="Cambria"/>
                <w:color w:val="000000" w:themeColor="text1"/>
                <w:sz w:val="20"/>
                <w:szCs w:val="20"/>
                <w:lang w:val="fr-FR"/>
              </w:rPr>
              <w:t>Je suis heureux de vivre avec la personne ou les personnes avec lesquelles je vis ou je suis heureux de vivre seul.</w:t>
            </w:r>
          </w:p>
        </w:tc>
        <w:tc>
          <w:tcPr>
            <w:tcW w:w="506" w:type="pct"/>
            <w:gridSpan w:val="2"/>
          </w:tcPr>
          <w:p w14:paraId="7141E99E" w14:textId="77777777" w:rsidR="00E8550F" w:rsidRPr="00FF6EC8" w:rsidRDefault="00E8550F">
            <w:pPr>
              <w:rPr>
                <w:rFonts w:ascii="Cambria" w:hAnsi="Cambria" w:cs="Times New Roman"/>
                <w:sz w:val="20"/>
                <w:szCs w:val="20"/>
                <w:lang w:val="fr-FR"/>
              </w:rPr>
            </w:pPr>
          </w:p>
        </w:tc>
        <w:tc>
          <w:tcPr>
            <w:tcW w:w="244" w:type="pct"/>
          </w:tcPr>
          <w:p w14:paraId="08AC335C" w14:textId="77777777" w:rsidR="00E8550F" w:rsidRPr="00FF6EC8" w:rsidRDefault="00E8550F">
            <w:pPr>
              <w:rPr>
                <w:rFonts w:ascii="Cambria" w:hAnsi="Cambria" w:cs="Times New Roman"/>
                <w:sz w:val="20"/>
                <w:szCs w:val="20"/>
                <w:lang w:val="fr-FR"/>
              </w:rPr>
            </w:pPr>
          </w:p>
        </w:tc>
        <w:tc>
          <w:tcPr>
            <w:tcW w:w="189" w:type="pct"/>
          </w:tcPr>
          <w:p w14:paraId="513B05B2" w14:textId="77777777" w:rsidR="00E8550F" w:rsidRPr="00FF6EC8" w:rsidRDefault="00E8550F">
            <w:pPr>
              <w:rPr>
                <w:rFonts w:ascii="Cambria" w:hAnsi="Cambria" w:cs="Times New Roman"/>
                <w:sz w:val="20"/>
                <w:szCs w:val="20"/>
                <w:lang w:val="fr-FR"/>
              </w:rPr>
            </w:pPr>
          </w:p>
        </w:tc>
        <w:tc>
          <w:tcPr>
            <w:tcW w:w="176" w:type="pct"/>
          </w:tcPr>
          <w:p w14:paraId="60565D1F" w14:textId="77777777" w:rsidR="00E8550F" w:rsidRPr="00FF6EC8" w:rsidRDefault="00E8550F">
            <w:pPr>
              <w:rPr>
                <w:rFonts w:ascii="Cambria" w:hAnsi="Cambria" w:cs="Times New Roman"/>
                <w:sz w:val="20"/>
                <w:szCs w:val="20"/>
                <w:lang w:val="fr-FR"/>
              </w:rPr>
            </w:pPr>
          </w:p>
        </w:tc>
        <w:tc>
          <w:tcPr>
            <w:tcW w:w="506" w:type="pct"/>
          </w:tcPr>
          <w:p w14:paraId="6C3F57D5" w14:textId="77777777" w:rsidR="00E8550F" w:rsidRPr="00FF6EC8" w:rsidRDefault="00E8550F">
            <w:pPr>
              <w:rPr>
                <w:rFonts w:ascii="Cambria" w:hAnsi="Cambria" w:cs="Times New Roman"/>
                <w:sz w:val="20"/>
                <w:szCs w:val="20"/>
                <w:lang w:val="fr-FR"/>
              </w:rPr>
            </w:pPr>
          </w:p>
        </w:tc>
        <w:tc>
          <w:tcPr>
            <w:tcW w:w="453" w:type="pct"/>
          </w:tcPr>
          <w:p w14:paraId="551983F5" w14:textId="77777777" w:rsidR="00E8550F" w:rsidRPr="00FF6EC8" w:rsidRDefault="00E8550F">
            <w:pPr>
              <w:rPr>
                <w:rFonts w:ascii="Cambria" w:hAnsi="Cambria" w:cs="Times New Roman"/>
                <w:sz w:val="20"/>
                <w:szCs w:val="20"/>
                <w:lang w:val="fr-FR"/>
              </w:rPr>
            </w:pPr>
          </w:p>
        </w:tc>
        <w:tc>
          <w:tcPr>
            <w:tcW w:w="372" w:type="pct"/>
          </w:tcPr>
          <w:p w14:paraId="4EE83854" w14:textId="77777777" w:rsidR="00E8550F" w:rsidRPr="00FF6EC8" w:rsidRDefault="00E8550F">
            <w:pPr>
              <w:rPr>
                <w:rFonts w:ascii="Cambria" w:hAnsi="Cambria" w:cs="Times New Roman"/>
                <w:sz w:val="20"/>
                <w:szCs w:val="20"/>
                <w:lang w:val="fr-FR"/>
              </w:rPr>
            </w:pPr>
          </w:p>
        </w:tc>
      </w:tr>
      <w:tr w:rsidR="00E8550F" w:rsidRPr="00611417" w14:paraId="205F6943" w14:textId="77777777">
        <w:tc>
          <w:tcPr>
            <w:tcW w:w="507" w:type="pct"/>
          </w:tcPr>
          <w:p w14:paraId="66314D69"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WB_Q22</w:t>
            </w:r>
          </w:p>
        </w:tc>
        <w:tc>
          <w:tcPr>
            <w:tcW w:w="2046" w:type="pct"/>
          </w:tcPr>
          <w:p w14:paraId="0C73AF6E"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Je me sens souvent triste, déprimé ou sans espoir.</w:t>
            </w:r>
          </w:p>
        </w:tc>
        <w:tc>
          <w:tcPr>
            <w:tcW w:w="506" w:type="pct"/>
            <w:gridSpan w:val="2"/>
          </w:tcPr>
          <w:p w14:paraId="4D1DD338" w14:textId="77777777" w:rsidR="00E8550F" w:rsidRPr="00FF6EC8" w:rsidRDefault="00E8550F">
            <w:pPr>
              <w:rPr>
                <w:rFonts w:ascii="Cambria" w:hAnsi="Cambria" w:cs="Times New Roman"/>
                <w:sz w:val="20"/>
                <w:szCs w:val="20"/>
                <w:lang w:val="fr-FR"/>
              </w:rPr>
            </w:pPr>
          </w:p>
        </w:tc>
        <w:tc>
          <w:tcPr>
            <w:tcW w:w="244" w:type="pct"/>
          </w:tcPr>
          <w:p w14:paraId="0C3CF765" w14:textId="77777777" w:rsidR="00E8550F" w:rsidRPr="00FF6EC8" w:rsidRDefault="00E8550F">
            <w:pPr>
              <w:rPr>
                <w:rFonts w:ascii="Cambria" w:hAnsi="Cambria" w:cs="Times New Roman"/>
                <w:sz w:val="20"/>
                <w:szCs w:val="20"/>
                <w:lang w:val="fr-FR"/>
              </w:rPr>
            </w:pPr>
          </w:p>
        </w:tc>
        <w:tc>
          <w:tcPr>
            <w:tcW w:w="189" w:type="pct"/>
          </w:tcPr>
          <w:p w14:paraId="19EB8E53" w14:textId="77777777" w:rsidR="00E8550F" w:rsidRPr="00FF6EC8" w:rsidRDefault="00E8550F">
            <w:pPr>
              <w:rPr>
                <w:rFonts w:ascii="Cambria" w:hAnsi="Cambria" w:cs="Times New Roman"/>
                <w:sz w:val="20"/>
                <w:szCs w:val="20"/>
                <w:lang w:val="fr-FR"/>
              </w:rPr>
            </w:pPr>
          </w:p>
        </w:tc>
        <w:tc>
          <w:tcPr>
            <w:tcW w:w="176" w:type="pct"/>
          </w:tcPr>
          <w:p w14:paraId="7CBFB534" w14:textId="77777777" w:rsidR="00E8550F" w:rsidRPr="00FF6EC8" w:rsidRDefault="00E8550F">
            <w:pPr>
              <w:rPr>
                <w:rFonts w:ascii="Cambria" w:hAnsi="Cambria" w:cs="Times New Roman"/>
                <w:sz w:val="20"/>
                <w:szCs w:val="20"/>
                <w:lang w:val="fr-FR"/>
              </w:rPr>
            </w:pPr>
          </w:p>
        </w:tc>
        <w:tc>
          <w:tcPr>
            <w:tcW w:w="506" w:type="pct"/>
          </w:tcPr>
          <w:p w14:paraId="61978ECA" w14:textId="77777777" w:rsidR="00E8550F" w:rsidRPr="00FF6EC8" w:rsidRDefault="00E8550F">
            <w:pPr>
              <w:rPr>
                <w:rFonts w:ascii="Cambria" w:hAnsi="Cambria" w:cs="Times New Roman"/>
                <w:sz w:val="20"/>
                <w:szCs w:val="20"/>
                <w:lang w:val="fr-FR"/>
              </w:rPr>
            </w:pPr>
          </w:p>
        </w:tc>
        <w:tc>
          <w:tcPr>
            <w:tcW w:w="453" w:type="pct"/>
          </w:tcPr>
          <w:p w14:paraId="0E4DC1D0" w14:textId="77777777" w:rsidR="00E8550F" w:rsidRPr="00FF6EC8" w:rsidRDefault="00E8550F">
            <w:pPr>
              <w:rPr>
                <w:rFonts w:ascii="Cambria" w:hAnsi="Cambria" w:cs="Times New Roman"/>
                <w:sz w:val="20"/>
                <w:szCs w:val="20"/>
                <w:lang w:val="fr-FR"/>
              </w:rPr>
            </w:pPr>
          </w:p>
        </w:tc>
        <w:tc>
          <w:tcPr>
            <w:tcW w:w="372" w:type="pct"/>
          </w:tcPr>
          <w:p w14:paraId="581107A7" w14:textId="77777777" w:rsidR="00E8550F" w:rsidRPr="00FF6EC8" w:rsidRDefault="00E8550F">
            <w:pPr>
              <w:rPr>
                <w:rFonts w:ascii="Cambria" w:hAnsi="Cambria" w:cs="Times New Roman"/>
                <w:sz w:val="20"/>
                <w:szCs w:val="20"/>
                <w:lang w:val="fr-FR"/>
              </w:rPr>
            </w:pPr>
          </w:p>
        </w:tc>
      </w:tr>
      <w:tr w:rsidR="00E8550F" w:rsidRPr="00611417" w14:paraId="4A13A43E" w14:textId="77777777">
        <w:tc>
          <w:tcPr>
            <w:tcW w:w="507" w:type="pct"/>
          </w:tcPr>
          <w:p w14:paraId="0755EFC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WB_Q24</w:t>
            </w:r>
          </w:p>
        </w:tc>
        <w:tc>
          <w:tcPr>
            <w:tcW w:w="2046" w:type="pct"/>
          </w:tcPr>
          <w:p w14:paraId="06DC873A"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J'ai besoin d'aide pour préparer les repas.</w:t>
            </w:r>
          </w:p>
        </w:tc>
        <w:tc>
          <w:tcPr>
            <w:tcW w:w="506" w:type="pct"/>
            <w:gridSpan w:val="2"/>
          </w:tcPr>
          <w:p w14:paraId="553C7F0E" w14:textId="77777777" w:rsidR="00E8550F" w:rsidRPr="00FF6EC8" w:rsidRDefault="00E8550F">
            <w:pPr>
              <w:rPr>
                <w:rFonts w:ascii="Cambria" w:hAnsi="Cambria" w:cs="Times New Roman"/>
                <w:sz w:val="20"/>
                <w:szCs w:val="20"/>
                <w:lang w:val="fr-FR"/>
              </w:rPr>
            </w:pPr>
          </w:p>
        </w:tc>
        <w:tc>
          <w:tcPr>
            <w:tcW w:w="244" w:type="pct"/>
          </w:tcPr>
          <w:p w14:paraId="0CE324C4" w14:textId="77777777" w:rsidR="00E8550F" w:rsidRPr="00FF6EC8" w:rsidRDefault="00E8550F">
            <w:pPr>
              <w:rPr>
                <w:rFonts w:ascii="Cambria" w:hAnsi="Cambria" w:cs="Times New Roman"/>
                <w:sz w:val="20"/>
                <w:szCs w:val="20"/>
                <w:lang w:val="fr-FR"/>
              </w:rPr>
            </w:pPr>
          </w:p>
        </w:tc>
        <w:tc>
          <w:tcPr>
            <w:tcW w:w="189" w:type="pct"/>
          </w:tcPr>
          <w:p w14:paraId="01061D2B" w14:textId="77777777" w:rsidR="00E8550F" w:rsidRPr="00FF6EC8" w:rsidRDefault="00E8550F">
            <w:pPr>
              <w:rPr>
                <w:rFonts w:ascii="Cambria" w:hAnsi="Cambria" w:cs="Times New Roman"/>
                <w:sz w:val="20"/>
                <w:szCs w:val="20"/>
                <w:lang w:val="fr-FR"/>
              </w:rPr>
            </w:pPr>
          </w:p>
        </w:tc>
        <w:tc>
          <w:tcPr>
            <w:tcW w:w="176" w:type="pct"/>
          </w:tcPr>
          <w:p w14:paraId="6299A34E" w14:textId="77777777" w:rsidR="00E8550F" w:rsidRPr="00FF6EC8" w:rsidRDefault="00E8550F">
            <w:pPr>
              <w:rPr>
                <w:rFonts w:ascii="Cambria" w:hAnsi="Cambria" w:cs="Times New Roman"/>
                <w:sz w:val="20"/>
                <w:szCs w:val="20"/>
                <w:lang w:val="fr-FR"/>
              </w:rPr>
            </w:pPr>
          </w:p>
        </w:tc>
        <w:tc>
          <w:tcPr>
            <w:tcW w:w="506" w:type="pct"/>
          </w:tcPr>
          <w:p w14:paraId="3B1AD961" w14:textId="77777777" w:rsidR="00E8550F" w:rsidRPr="00FF6EC8" w:rsidRDefault="00E8550F">
            <w:pPr>
              <w:rPr>
                <w:rFonts w:ascii="Cambria" w:hAnsi="Cambria" w:cs="Times New Roman"/>
                <w:sz w:val="20"/>
                <w:szCs w:val="20"/>
                <w:lang w:val="fr-FR"/>
              </w:rPr>
            </w:pPr>
          </w:p>
        </w:tc>
        <w:tc>
          <w:tcPr>
            <w:tcW w:w="453" w:type="pct"/>
          </w:tcPr>
          <w:p w14:paraId="10122EB7" w14:textId="77777777" w:rsidR="00E8550F" w:rsidRPr="00FF6EC8" w:rsidRDefault="00E8550F">
            <w:pPr>
              <w:rPr>
                <w:rFonts w:ascii="Cambria" w:hAnsi="Cambria" w:cs="Times New Roman"/>
                <w:sz w:val="20"/>
                <w:szCs w:val="20"/>
                <w:lang w:val="fr-FR"/>
              </w:rPr>
            </w:pPr>
          </w:p>
        </w:tc>
        <w:tc>
          <w:tcPr>
            <w:tcW w:w="372" w:type="pct"/>
          </w:tcPr>
          <w:p w14:paraId="2496D91B" w14:textId="77777777" w:rsidR="00E8550F" w:rsidRPr="00FF6EC8" w:rsidRDefault="00E8550F">
            <w:pPr>
              <w:rPr>
                <w:rFonts w:ascii="Cambria" w:hAnsi="Cambria" w:cs="Times New Roman"/>
                <w:sz w:val="20"/>
                <w:szCs w:val="20"/>
                <w:lang w:val="fr-FR"/>
              </w:rPr>
            </w:pPr>
          </w:p>
        </w:tc>
      </w:tr>
      <w:tr w:rsidR="00E8550F" w:rsidRPr="00611417" w14:paraId="41AFBFA3" w14:textId="77777777">
        <w:tc>
          <w:tcPr>
            <w:tcW w:w="507" w:type="pct"/>
          </w:tcPr>
          <w:p w14:paraId="6E90CAA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WB_Q26</w:t>
            </w:r>
          </w:p>
        </w:tc>
        <w:tc>
          <w:tcPr>
            <w:tcW w:w="2046" w:type="pct"/>
          </w:tcPr>
          <w:p w14:paraId="43BAF9E7"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J'ai des économies mises de côté pour une dépense imprévue.</w:t>
            </w:r>
          </w:p>
        </w:tc>
        <w:tc>
          <w:tcPr>
            <w:tcW w:w="506" w:type="pct"/>
            <w:gridSpan w:val="2"/>
          </w:tcPr>
          <w:p w14:paraId="7711E45D" w14:textId="77777777" w:rsidR="00E8550F" w:rsidRPr="00FF6EC8" w:rsidRDefault="00E8550F">
            <w:pPr>
              <w:rPr>
                <w:rFonts w:ascii="Cambria" w:hAnsi="Cambria" w:cs="Times New Roman"/>
                <w:sz w:val="20"/>
                <w:szCs w:val="20"/>
                <w:lang w:val="fr-FR"/>
              </w:rPr>
            </w:pPr>
          </w:p>
        </w:tc>
        <w:tc>
          <w:tcPr>
            <w:tcW w:w="244" w:type="pct"/>
          </w:tcPr>
          <w:p w14:paraId="0472AEA3" w14:textId="77777777" w:rsidR="00E8550F" w:rsidRPr="00FF6EC8" w:rsidRDefault="00E8550F">
            <w:pPr>
              <w:rPr>
                <w:rFonts w:ascii="Cambria" w:hAnsi="Cambria" w:cs="Times New Roman"/>
                <w:sz w:val="20"/>
                <w:szCs w:val="20"/>
                <w:lang w:val="fr-FR"/>
              </w:rPr>
            </w:pPr>
          </w:p>
        </w:tc>
        <w:tc>
          <w:tcPr>
            <w:tcW w:w="189" w:type="pct"/>
          </w:tcPr>
          <w:p w14:paraId="3EA25797" w14:textId="77777777" w:rsidR="00E8550F" w:rsidRPr="00FF6EC8" w:rsidRDefault="00E8550F">
            <w:pPr>
              <w:rPr>
                <w:rFonts w:ascii="Cambria" w:hAnsi="Cambria" w:cs="Times New Roman"/>
                <w:sz w:val="20"/>
                <w:szCs w:val="20"/>
                <w:lang w:val="fr-FR"/>
              </w:rPr>
            </w:pPr>
          </w:p>
        </w:tc>
        <w:tc>
          <w:tcPr>
            <w:tcW w:w="176" w:type="pct"/>
          </w:tcPr>
          <w:p w14:paraId="7507146B" w14:textId="77777777" w:rsidR="00E8550F" w:rsidRPr="00FF6EC8" w:rsidRDefault="00E8550F">
            <w:pPr>
              <w:rPr>
                <w:rFonts w:ascii="Cambria" w:hAnsi="Cambria" w:cs="Times New Roman"/>
                <w:sz w:val="20"/>
                <w:szCs w:val="20"/>
                <w:lang w:val="fr-FR"/>
              </w:rPr>
            </w:pPr>
          </w:p>
        </w:tc>
        <w:tc>
          <w:tcPr>
            <w:tcW w:w="506" w:type="pct"/>
          </w:tcPr>
          <w:p w14:paraId="2BA74189" w14:textId="77777777" w:rsidR="00E8550F" w:rsidRPr="00FF6EC8" w:rsidRDefault="00E8550F">
            <w:pPr>
              <w:rPr>
                <w:rFonts w:ascii="Cambria" w:hAnsi="Cambria" w:cs="Times New Roman"/>
                <w:sz w:val="20"/>
                <w:szCs w:val="20"/>
                <w:lang w:val="fr-FR"/>
              </w:rPr>
            </w:pPr>
          </w:p>
        </w:tc>
        <w:tc>
          <w:tcPr>
            <w:tcW w:w="453" w:type="pct"/>
          </w:tcPr>
          <w:p w14:paraId="4A89F791" w14:textId="77777777" w:rsidR="00E8550F" w:rsidRPr="00FF6EC8" w:rsidRDefault="00E8550F">
            <w:pPr>
              <w:rPr>
                <w:rFonts w:ascii="Cambria" w:hAnsi="Cambria" w:cs="Times New Roman"/>
                <w:sz w:val="20"/>
                <w:szCs w:val="20"/>
                <w:lang w:val="fr-FR"/>
              </w:rPr>
            </w:pPr>
          </w:p>
        </w:tc>
        <w:tc>
          <w:tcPr>
            <w:tcW w:w="372" w:type="pct"/>
          </w:tcPr>
          <w:p w14:paraId="29EB4481" w14:textId="77777777" w:rsidR="00E8550F" w:rsidRPr="00FF6EC8" w:rsidRDefault="00E8550F">
            <w:pPr>
              <w:rPr>
                <w:rFonts w:ascii="Cambria" w:hAnsi="Cambria" w:cs="Times New Roman"/>
                <w:sz w:val="20"/>
                <w:szCs w:val="20"/>
                <w:lang w:val="fr-FR"/>
              </w:rPr>
            </w:pPr>
          </w:p>
        </w:tc>
      </w:tr>
      <w:tr w:rsidR="00E8550F" w:rsidRPr="00611417" w14:paraId="6C3DFA66" w14:textId="77777777">
        <w:tc>
          <w:tcPr>
            <w:tcW w:w="507" w:type="pct"/>
          </w:tcPr>
          <w:p w14:paraId="0E57A197"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WB_Q28</w:t>
            </w:r>
          </w:p>
        </w:tc>
        <w:tc>
          <w:tcPr>
            <w:tcW w:w="2046" w:type="pct"/>
          </w:tcPr>
          <w:p w14:paraId="52DEDB5F"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Je déménagerais dans une meilleure maison si je le pouvais.</w:t>
            </w:r>
          </w:p>
        </w:tc>
        <w:tc>
          <w:tcPr>
            <w:tcW w:w="506" w:type="pct"/>
            <w:gridSpan w:val="2"/>
          </w:tcPr>
          <w:p w14:paraId="4A92AA39" w14:textId="77777777" w:rsidR="00E8550F" w:rsidRPr="00FF6EC8" w:rsidRDefault="00E8550F">
            <w:pPr>
              <w:rPr>
                <w:rFonts w:ascii="Cambria" w:hAnsi="Cambria" w:cs="Times New Roman"/>
                <w:sz w:val="20"/>
                <w:szCs w:val="20"/>
                <w:lang w:val="fr-FR"/>
              </w:rPr>
            </w:pPr>
          </w:p>
        </w:tc>
        <w:tc>
          <w:tcPr>
            <w:tcW w:w="244" w:type="pct"/>
          </w:tcPr>
          <w:p w14:paraId="779916F5" w14:textId="77777777" w:rsidR="00E8550F" w:rsidRPr="00FF6EC8" w:rsidRDefault="00E8550F">
            <w:pPr>
              <w:rPr>
                <w:rFonts w:ascii="Cambria" w:hAnsi="Cambria" w:cs="Times New Roman"/>
                <w:sz w:val="20"/>
                <w:szCs w:val="20"/>
                <w:lang w:val="fr-FR"/>
              </w:rPr>
            </w:pPr>
          </w:p>
        </w:tc>
        <w:tc>
          <w:tcPr>
            <w:tcW w:w="189" w:type="pct"/>
          </w:tcPr>
          <w:p w14:paraId="4712B56E" w14:textId="77777777" w:rsidR="00E8550F" w:rsidRPr="00FF6EC8" w:rsidRDefault="00E8550F">
            <w:pPr>
              <w:rPr>
                <w:rFonts w:ascii="Cambria" w:hAnsi="Cambria" w:cs="Times New Roman"/>
                <w:sz w:val="20"/>
                <w:szCs w:val="20"/>
                <w:lang w:val="fr-FR"/>
              </w:rPr>
            </w:pPr>
          </w:p>
        </w:tc>
        <w:tc>
          <w:tcPr>
            <w:tcW w:w="176" w:type="pct"/>
          </w:tcPr>
          <w:p w14:paraId="33C723B0" w14:textId="77777777" w:rsidR="00E8550F" w:rsidRPr="00FF6EC8" w:rsidRDefault="00E8550F">
            <w:pPr>
              <w:rPr>
                <w:rFonts w:ascii="Cambria" w:hAnsi="Cambria" w:cs="Times New Roman"/>
                <w:sz w:val="20"/>
                <w:szCs w:val="20"/>
                <w:lang w:val="fr-FR"/>
              </w:rPr>
            </w:pPr>
          </w:p>
        </w:tc>
        <w:tc>
          <w:tcPr>
            <w:tcW w:w="506" w:type="pct"/>
          </w:tcPr>
          <w:p w14:paraId="79B0F1E6" w14:textId="77777777" w:rsidR="00E8550F" w:rsidRPr="00FF6EC8" w:rsidRDefault="00E8550F">
            <w:pPr>
              <w:rPr>
                <w:rFonts w:ascii="Cambria" w:hAnsi="Cambria" w:cs="Times New Roman"/>
                <w:sz w:val="20"/>
                <w:szCs w:val="20"/>
                <w:lang w:val="fr-FR"/>
              </w:rPr>
            </w:pPr>
          </w:p>
        </w:tc>
        <w:tc>
          <w:tcPr>
            <w:tcW w:w="453" w:type="pct"/>
          </w:tcPr>
          <w:p w14:paraId="143CF207" w14:textId="77777777" w:rsidR="00E8550F" w:rsidRPr="00FF6EC8" w:rsidRDefault="00E8550F">
            <w:pPr>
              <w:rPr>
                <w:rFonts w:ascii="Cambria" w:hAnsi="Cambria" w:cs="Times New Roman"/>
                <w:sz w:val="20"/>
                <w:szCs w:val="20"/>
                <w:lang w:val="fr-FR"/>
              </w:rPr>
            </w:pPr>
          </w:p>
        </w:tc>
        <w:tc>
          <w:tcPr>
            <w:tcW w:w="372" w:type="pct"/>
          </w:tcPr>
          <w:p w14:paraId="011DB88F" w14:textId="77777777" w:rsidR="00E8550F" w:rsidRPr="00FF6EC8" w:rsidRDefault="00E8550F">
            <w:pPr>
              <w:rPr>
                <w:rFonts w:ascii="Cambria" w:hAnsi="Cambria" w:cs="Times New Roman"/>
                <w:sz w:val="20"/>
                <w:szCs w:val="20"/>
                <w:lang w:val="fr-FR"/>
              </w:rPr>
            </w:pPr>
          </w:p>
        </w:tc>
      </w:tr>
      <w:tr w:rsidR="00E8550F" w:rsidRPr="00611417" w14:paraId="5AB00790" w14:textId="77777777">
        <w:tc>
          <w:tcPr>
            <w:tcW w:w="507" w:type="pct"/>
          </w:tcPr>
          <w:p w14:paraId="20BBFA97"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WB_Q29</w:t>
            </w:r>
          </w:p>
        </w:tc>
        <w:tc>
          <w:tcPr>
            <w:tcW w:w="2046" w:type="pct"/>
          </w:tcPr>
          <w:p w14:paraId="668948A5"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Je vis dans un quartier sécuritaire.</w:t>
            </w:r>
          </w:p>
        </w:tc>
        <w:tc>
          <w:tcPr>
            <w:tcW w:w="506" w:type="pct"/>
            <w:gridSpan w:val="2"/>
          </w:tcPr>
          <w:p w14:paraId="3BB4E152" w14:textId="77777777" w:rsidR="00E8550F" w:rsidRPr="00FF6EC8" w:rsidRDefault="00E8550F">
            <w:pPr>
              <w:rPr>
                <w:rFonts w:ascii="Cambria" w:hAnsi="Cambria" w:cs="Times New Roman"/>
                <w:sz w:val="20"/>
                <w:szCs w:val="20"/>
                <w:lang w:val="fr-FR"/>
              </w:rPr>
            </w:pPr>
          </w:p>
        </w:tc>
        <w:tc>
          <w:tcPr>
            <w:tcW w:w="244" w:type="pct"/>
          </w:tcPr>
          <w:p w14:paraId="2534D88A" w14:textId="77777777" w:rsidR="00E8550F" w:rsidRPr="00FF6EC8" w:rsidRDefault="00E8550F">
            <w:pPr>
              <w:rPr>
                <w:rFonts w:ascii="Cambria" w:hAnsi="Cambria" w:cs="Times New Roman"/>
                <w:sz w:val="20"/>
                <w:szCs w:val="20"/>
                <w:lang w:val="fr-FR"/>
              </w:rPr>
            </w:pPr>
          </w:p>
        </w:tc>
        <w:tc>
          <w:tcPr>
            <w:tcW w:w="189" w:type="pct"/>
          </w:tcPr>
          <w:p w14:paraId="7763E020" w14:textId="77777777" w:rsidR="00E8550F" w:rsidRPr="00FF6EC8" w:rsidRDefault="00E8550F">
            <w:pPr>
              <w:rPr>
                <w:rFonts w:ascii="Cambria" w:hAnsi="Cambria" w:cs="Times New Roman"/>
                <w:sz w:val="20"/>
                <w:szCs w:val="20"/>
                <w:lang w:val="fr-FR"/>
              </w:rPr>
            </w:pPr>
          </w:p>
        </w:tc>
        <w:tc>
          <w:tcPr>
            <w:tcW w:w="176" w:type="pct"/>
          </w:tcPr>
          <w:p w14:paraId="4D9A1C18" w14:textId="77777777" w:rsidR="00E8550F" w:rsidRPr="00FF6EC8" w:rsidRDefault="00E8550F">
            <w:pPr>
              <w:rPr>
                <w:rFonts w:ascii="Cambria" w:hAnsi="Cambria" w:cs="Times New Roman"/>
                <w:sz w:val="20"/>
                <w:szCs w:val="20"/>
                <w:lang w:val="fr-FR"/>
              </w:rPr>
            </w:pPr>
          </w:p>
        </w:tc>
        <w:tc>
          <w:tcPr>
            <w:tcW w:w="506" w:type="pct"/>
          </w:tcPr>
          <w:p w14:paraId="2C3490EC" w14:textId="77777777" w:rsidR="00E8550F" w:rsidRPr="00FF6EC8" w:rsidRDefault="00E8550F">
            <w:pPr>
              <w:rPr>
                <w:rFonts w:ascii="Cambria" w:hAnsi="Cambria" w:cs="Times New Roman"/>
                <w:sz w:val="20"/>
                <w:szCs w:val="20"/>
                <w:lang w:val="fr-FR"/>
              </w:rPr>
            </w:pPr>
          </w:p>
        </w:tc>
        <w:tc>
          <w:tcPr>
            <w:tcW w:w="453" w:type="pct"/>
          </w:tcPr>
          <w:p w14:paraId="77A87D28" w14:textId="77777777" w:rsidR="00E8550F" w:rsidRPr="00FF6EC8" w:rsidRDefault="00E8550F">
            <w:pPr>
              <w:rPr>
                <w:rFonts w:ascii="Cambria" w:hAnsi="Cambria" w:cs="Times New Roman"/>
                <w:sz w:val="20"/>
                <w:szCs w:val="20"/>
                <w:lang w:val="fr-FR"/>
              </w:rPr>
            </w:pPr>
          </w:p>
        </w:tc>
        <w:tc>
          <w:tcPr>
            <w:tcW w:w="372" w:type="pct"/>
          </w:tcPr>
          <w:p w14:paraId="15D6560E" w14:textId="77777777" w:rsidR="00E8550F" w:rsidRPr="00FF6EC8" w:rsidRDefault="00E8550F">
            <w:pPr>
              <w:rPr>
                <w:rFonts w:ascii="Cambria" w:hAnsi="Cambria" w:cs="Times New Roman"/>
                <w:sz w:val="20"/>
                <w:szCs w:val="20"/>
                <w:lang w:val="fr-FR"/>
              </w:rPr>
            </w:pPr>
          </w:p>
        </w:tc>
      </w:tr>
      <w:tr w:rsidR="00E8550F" w:rsidRPr="00611417" w14:paraId="3CBF471F" w14:textId="77777777">
        <w:tc>
          <w:tcPr>
            <w:tcW w:w="507" w:type="pct"/>
          </w:tcPr>
          <w:p w14:paraId="2E1F0D29"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WB_Q32</w:t>
            </w:r>
          </w:p>
        </w:tc>
        <w:tc>
          <w:tcPr>
            <w:tcW w:w="2046" w:type="pct"/>
          </w:tcPr>
          <w:p w14:paraId="78489C4F"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Contexte</w:t>
            </w:r>
            <w:r>
              <w:rPr>
                <w:rFonts w:ascii="Cambria" w:hAnsi="Cambria" w:cs="Times New Roman"/>
                <w:sz w:val="20"/>
                <w:szCs w:val="20"/>
                <w:lang w:val="fr-CA"/>
              </w:rPr>
              <w:t> :</w:t>
            </w:r>
            <w:r w:rsidRPr="009821E8">
              <w:rPr>
                <w:rFonts w:ascii="Cambria" w:hAnsi="Cambria" w:cs="Times New Roman"/>
                <w:sz w:val="20"/>
                <w:szCs w:val="20"/>
                <w:lang w:val="fr-CA"/>
              </w:rPr>
              <w:t xml:space="preserve"> L’article ci-dessous est</w:t>
            </w:r>
            <w:r>
              <w:rPr>
                <w:rFonts w:ascii="Cambria" w:hAnsi="Cambria" w:cs="Times New Roman"/>
                <w:sz w:val="20"/>
                <w:szCs w:val="20"/>
                <w:lang w:val="fr-CA"/>
              </w:rPr>
              <w:t xml:space="preserve"> destiné aux vétérans. </w:t>
            </w:r>
          </w:p>
          <w:p w14:paraId="14A1684E" w14:textId="77777777" w:rsidR="00E8550F" w:rsidRPr="009821E8" w:rsidRDefault="00E8550F">
            <w:pPr>
              <w:rPr>
                <w:rFonts w:ascii="Cambria" w:hAnsi="Cambria" w:cs="Times New Roman"/>
                <w:sz w:val="20"/>
                <w:szCs w:val="20"/>
                <w:lang w:val="fr-CA"/>
              </w:rPr>
            </w:pPr>
          </w:p>
          <w:p w14:paraId="0F2B3781" w14:textId="77777777" w:rsidR="00E8550F" w:rsidRPr="009821E8" w:rsidRDefault="00E8550F">
            <w:pPr>
              <w:rPr>
                <w:rFonts w:ascii="Cambria" w:hAnsi="Cambria" w:cs="Times New Roman"/>
                <w:sz w:val="20"/>
                <w:szCs w:val="20"/>
                <w:lang w:val="fr-CA"/>
              </w:rPr>
            </w:pPr>
            <w:r w:rsidRPr="009821E8">
              <w:rPr>
                <w:rFonts w:ascii="Cambria" w:hAnsi="Cambria" w:cs="Times New Roman"/>
                <w:b/>
                <w:bCs/>
                <w:sz w:val="20"/>
                <w:szCs w:val="20"/>
                <w:lang w:val="fr-CA"/>
              </w:rPr>
              <w:t xml:space="preserve">[SI </w:t>
            </w:r>
            <w:r>
              <w:rPr>
                <w:rFonts w:ascii="Cambria" w:hAnsi="Cambria" w:cs="Times New Roman"/>
                <w:b/>
                <w:bCs/>
                <w:sz w:val="20"/>
                <w:szCs w:val="20"/>
                <w:lang w:val="fr-CA"/>
              </w:rPr>
              <w:t>Type de client</w:t>
            </w:r>
            <w:r w:rsidRPr="009821E8">
              <w:rPr>
                <w:rFonts w:ascii="Cambria" w:hAnsi="Cambria" w:cs="Times New Roman"/>
                <w:b/>
                <w:bCs/>
                <w:sz w:val="20"/>
                <w:szCs w:val="20"/>
                <w:lang w:val="fr-CA"/>
              </w:rPr>
              <w:t xml:space="preserve"> = </w:t>
            </w:r>
            <w:r w:rsidRPr="00870EF9">
              <w:rPr>
                <w:rFonts w:ascii="Cambria" w:hAnsi="Cambria" w:cs="Times New Roman"/>
                <w:b/>
                <w:bCs/>
                <w:sz w:val="20"/>
                <w:szCs w:val="20"/>
                <w:lang w:val="fr-CA"/>
              </w:rPr>
              <w:t>Vétéran</w:t>
            </w:r>
            <w:r>
              <w:rPr>
                <w:rFonts w:ascii="Cambria" w:hAnsi="Cambria" w:cs="Times New Roman"/>
                <w:b/>
                <w:bCs/>
                <w:sz w:val="20"/>
                <w:szCs w:val="20"/>
                <w:lang w:val="fr-CA"/>
              </w:rPr>
              <w:t xml:space="preserve"> ou</w:t>
            </w:r>
            <w:r w:rsidRPr="00870EF9">
              <w:rPr>
                <w:rFonts w:ascii="Cambria" w:hAnsi="Cambria" w:cs="Times New Roman"/>
                <w:b/>
                <w:bCs/>
                <w:sz w:val="20"/>
                <w:szCs w:val="20"/>
                <w:lang w:val="fr-CA"/>
              </w:rPr>
              <w:t xml:space="preserve"> vétéran de plein droit</w:t>
            </w:r>
            <w:r w:rsidRPr="009821E8">
              <w:rPr>
                <w:rFonts w:ascii="Cambria" w:hAnsi="Cambria" w:cs="Times New Roman"/>
                <w:b/>
                <w:bCs/>
                <w:sz w:val="20"/>
                <w:szCs w:val="20"/>
                <w:lang w:val="fr-CA"/>
              </w:rPr>
              <w:t>]</w:t>
            </w:r>
            <w:r w:rsidRPr="009821E8">
              <w:rPr>
                <w:rFonts w:ascii="Cambria" w:hAnsi="Cambria" w:cs="Times New Roman"/>
                <w:sz w:val="20"/>
                <w:szCs w:val="20"/>
                <w:lang w:val="fr-CA"/>
              </w:rPr>
              <w:t xml:space="preserve"> </w:t>
            </w:r>
          </w:p>
          <w:p w14:paraId="07FD0810" w14:textId="77777777" w:rsidR="00E8550F" w:rsidRDefault="00E8550F">
            <w:pPr>
              <w:ind w:left="742" w:hanging="742"/>
              <w:rPr>
                <w:rFonts w:ascii="Cambria" w:hAnsi="Cambria" w:cs="Times New Roman"/>
                <w:sz w:val="20"/>
                <w:szCs w:val="20"/>
                <w:lang w:val="fr-FR"/>
              </w:rPr>
            </w:pPr>
          </w:p>
          <w:p w14:paraId="112B0A22" w14:textId="77777777" w:rsidR="00E8550F" w:rsidRPr="00FF6EC8" w:rsidRDefault="00E8550F">
            <w:pPr>
              <w:ind w:left="742" w:hanging="742"/>
              <w:rPr>
                <w:rFonts w:ascii="Cambria" w:hAnsi="Cambria" w:cs="Times New Roman"/>
                <w:sz w:val="20"/>
                <w:szCs w:val="20"/>
                <w:lang w:val="fr-FR"/>
              </w:rPr>
            </w:pPr>
            <w:r>
              <w:rPr>
                <w:rFonts w:ascii="Cambria" w:hAnsi="Cambria" w:cs="Times New Roman"/>
                <w:sz w:val="20"/>
                <w:szCs w:val="20"/>
                <w:lang w:val="fr-FR"/>
              </w:rPr>
              <w:t>De l’échantillon :</w:t>
            </w:r>
          </w:p>
          <w:tbl>
            <w:tblPr>
              <w:tblStyle w:val="TableGrid1"/>
              <w:tblW w:w="0" w:type="auto"/>
              <w:tblLook w:val="04A0" w:firstRow="1" w:lastRow="0" w:firstColumn="1" w:lastColumn="0" w:noHBand="0" w:noVBand="1"/>
            </w:tblPr>
            <w:tblGrid>
              <w:gridCol w:w="1166"/>
              <w:gridCol w:w="1584"/>
            </w:tblGrid>
            <w:tr w:rsidR="00E8550F" w:rsidRPr="00611417" w14:paraId="608D5579" w14:textId="77777777">
              <w:trPr>
                <w:trHeight w:val="276"/>
                <w:tblHeader/>
              </w:trPr>
              <w:tc>
                <w:tcPr>
                  <w:tcW w:w="1166" w:type="dxa"/>
                  <w:tcBorders>
                    <w:top w:val="single" w:sz="4" w:space="0" w:color="auto"/>
                    <w:left w:val="single" w:sz="4" w:space="0" w:color="auto"/>
                    <w:bottom w:val="single" w:sz="4" w:space="0" w:color="auto"/>
                    <w:right w:val="single" w:sz="4" w:space="0" w:color="auto"/>
                  </w:tcBorders>
                  <w:shd w:val="clear" w:color="auto" w:fill="DBE5F1"/>
                  <w:noWrap/>
                  <w:hideMark/>
                </w:tcPr>
                <w:p w14:paraId="3B30764B" w14:textId="77777777" w:rsidR="00E8550F" w:rsidRDefault="00E8550F">
                  <w:pPr>
                    <w:rPr>
                      <w:rFonts w:ascii="Cambria" w:hAnsi="Cambria" w:cs="Times New Roman"/>
                      <w:sz w:val="20"/>
                      <w:szCs w:val="20"/>
                      <w:lang w:val="fr-FR"/>
                    </w:rPr>
                  </w:pPr>
                </w:p>
                <w:p w14:paraId="4D370113"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Type de client</w:t>
                  </w:r>
                </w:p>
              </w:tc>
              <w:tc>
                <w:tcPr>
                  <w:tcW w:w="1584" w:type="dxa"/>
                  <w:tcBorders>
                    <w:top w:val="single" w:sz="4" w:space="0" w:color="auto"/>
                    <w:left w:val="single" w:sz="4" w:space="0" w:color="auto"/>
                    <w:bottom w:val="single" w:sz="4" w:space="0" w:color="auto"/>
                    <w:right w:val="single" w:sz="4" w:space="0" w:color="auto"/>
                  </w:tcBorders>
                  <w:shd w:val="clear" w:color="auto" w:fill="DBE5F1"/>
                  <w:hideMark/>
                </w:tcPr>
                <w:p w14:paraId="523109F9" w14:textId="77777777" w:rsidR="00E8550F" w:rsidRDefault="00E8550F">
                  <w:pPr>
                    <w:rPr>
                      <w:rFonts w:ascii="Cambria" w:hAnsi="Cambria" w:cs="Times New Roman"/>
                      <w:sz w:val="20"/>
                      <w:szCs w:val="20"/>
                      <w:lang w:val="fr-FR"/>
                    </w:rPr>
                  </w:pPr>
                </w:p>
                <w:p w14:paraId="3E5867A7"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CA"/>
                    </w:rPr>
                    <w:t>Vétéran</w:t>
                  </w:r>
                  <w:r w:rsidRPr="008B7A59">
                    <w:rPr>
                      <w:rFonts w:ascii="Cambria" w:hAnsi="Cambria" w:cs="Times New Roman"/>
                      <w:sz w:val="20"/>
                      <w:szCs w:val="20"/>
                      <w:lang w:val="fr-CA"/>
                    </w:rPr>
                    <w:t xml:space="preserve">, </w:t>
                  </w:r>
                  <w:r>
                    <w:rPr>
                      <w:rFonts w:ascii="Cambria" w:hAnsi="Cambria" w:cs="Times New Roman"/>
                      <w:sz w:val="20"/>
                      <w:szCs w:val="20"/>
                      <w:lang w:val="fr-CA"/>
                    </w:rPr>
                    <w:t>vétéran de plein droit</w:t>
                  </w:r>
                  <w:r w:rsidRPr="008B7A59">
                    <w:rPr>
                      <w:rFonts w:ascii="Cambria" w:hAnsi="Cambria" w:cs="Times New Roman"/>
                      <w:sz w:val="20"/>
                      <w:szCs w:val="20"/>
                      <w:lang w:val="fr-CA"/>
                    </w:rPr>
                    <w:t>, survivant</w:t>
                  </w:r>
                </w:p>
              </w:tc>
            </w:tr>
          </w:tbl>
          <w:p w14:paraId="2914DAB3" w14:textId="77777777" w:rsidR="00E8550F" w:rsidRPr="00FF6EC8" w:rsidRDefault="00E8550F">
            <w:pPr>
              <w:rPr>
                <w:rFonts w:ascii="Cambria" w:hAnsi="Cambria" w:cs="Times New Roman"/>
                <w:sz w:val="20"/>
                <w:szCs w:val="20"/>
                <w:lang w:val="fr-FR"/>
              </w:rPr>
            </w:pPr>
          </w:p>
          <w:p w14:paraId="2016D368"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J'ai bien réussi ma transition du service militaire à la vie après le service.</w:t>
            </w:r>
          </w:p>
        </w:tc>
        <w:tc>
          <w:tcPr>
            <w:tcW w:w="506" w:type="pct"/>
            <w:gridSpan w:val="2"/>
          </w:tcPr>
          <w:p w14:paraId="26B8F01C" w14:textId="77777777" w:rsidR="00E8550F" w:rsidRPr="00FF6EC8" w:rsidRDefault="00E8550F">
            <w:pPr>
              <w:rPr>
                <w:rFonts w:ascii="Cambria" w:hAnsi="Cambria" w:cs="Times New Roman"/>
                <w:sz w:val="20"/>
                <w:szCs w:val="20"/>
                <w:lang w:val="fr-FR"/>
              </w:rPr>
            </w:pPr>
          </w:p>
        </w:tc>
        <w:tc>
          <w:tcPr>
            <w:tcW w:w="244" w:type="pct"/>
          </w:tcPr>
          <w:p w14:paraId="1FE025E9" w14:textId="77777777" w:rsidR="00E8550F" w:rsidRPr="00FF6EC8" w:rsidRDefault="00E8550F">
            <w:pPr>
              <w:rPr>
                <w:rFonts w:ascii="Cambria" w:hAnsi="Cambria" w:cs="Times New Roman"/>
                <w:sz w:val="20"/>
                <w:szCs w:val="20"/>
                <w:lang w:val="fr-FR"/>
              </w:rPr>
            </w:pPr>
          </w:p>
        </w:tc>
        <w:tc>
          <w:tcPr>
            <w:tcW w:w="189" w:type="pct"/>
          </w:tcPr>
          <w:p w14:paraId="751B16E9" w14:textId="77777777" w:rsidR="00E8550F" w:rsidRPr="00FF6EC8" w:rsidRDefault="00E8550F">
            <w:pPr>
              <w:rPr>
                <w:rFonts w:ascii="Cambria" w:hAnsi="Cambria" w:cs="Times New Roman"/>
                <w:sz w:val="20"/>
                <w:szCs w:val="20"/>
                <w:lang w:val="fr-FR"/>
              </w:rPr>
            </w:pPr>
          </w:p>
        </w:tc>
        <w:tc>
          <w:tcPr>
            <w:tcW w:w="176" w:type="pct"/>
          </w:tcPr>
          <w:p w14:paraId="2B4ADC7C" w14:textId="77777777" w:rsidR="00E8550F" w:rsidRPr="00FF6EC8" w:rsidRDefault="00E8550F">
            <w:pPr>
              <w:rPr>
                <w:rFonts w:ascii="Cambria" w:hAnsi="Cambria" w:cs="Times New Roman"/>
                <w:sz w:val="20"/>
                <w:szCs w:val="20"/>
                <w:lang w:val="fr-FR"/>
              </w:rPr>
            </w:pPr>
          </w:p>
        </w:tc>
        <w:tc>
          <w:tcPr>
            <w:tcW w:w="506" w:type="pct"/>
          </w:tcPr>
          <w:p w14:paraId="71F953FD" w14:textId="77777777" w:rsidR="00E8550F" w:rsidRPr="00FF6EC8" w:rsidRDefault="00E8550F">
            <w:pPr>
              <w:rPr>
                <w:rFonts w:ascii="Cambria" w:hAnsi="Cambria" w:cs="Times New Roman"/>
                <w:sz w:val="20"/>
                <w:szCs w:val="20"/>
                <w:lang w:val="fr-FR"/>
              </w:rPr>
            </w:pPr>
          </w:p>
        </w:tc>
        <w:tc>
          <w:tcPr>
            <w:tcW w:w="453" w:type="pct"/>
          </w:tcPr>
          <w:p w14:paraId="0518140A" w14:textId="77777777" w:rsidR="00E8550F" w:rsidRPr="00FF6EC8" w:rsidRDefault="00E8550F">
            <w:pPr>
              <w:rPr>
                <w:rFonts w:ascii="Cambria" w:hAnsi="Cambria" w:cs="Times New Roman"/>
                <w:sz w:val="20"/>
                <w:szCs w:val="20"/>
                <w:lang w:val="fr-FR"/>
              </w:rPr>
            </w:pPr>
          </w:p>
        </w:tc>
        <w:tc>
          <w:tcPr>
            <w:tcW w:w="372" w:type="pct"/>
          </w:tcPr>
          <w:p w14:paraId="07C57251" w14:textId="77777777" w:rsidR="00E8550F" w:rsidRPr="00FF6EC8" w:rsidRDefault="00E8550F">
            <w:pPr>
              <w:rPr>
                <w:rFonts w:ascii="Cambria" w:hAnsi="Cambria" w:cs="Times New Roman"/>
                <w:sz w:val="20"/>
                <w:szCs w:val="20"/>
                <w:lang w:val="fr-FR"/>
              </w:rPr>
            </w:pPr>
          </w:p>
        </w:tc>
      </w:tr>
      <w:tr w:rsidR="00E8550F" w:rsidRPr="00611417" w14:paraId="1794FDA4" w14:textId="77777777">
        <w:tc>
          <w:tcPr>
            <w:tcW w:w="507" w:type="pct"/>
          </w:tcPr>
          <w:p w14:paraId="111844DC"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WB_Q33</w:t>
            </w:r>
          </w:p>
        </w:tc>
        <w:tc>
          <w:tcPr>
            <w:tcW w:w="2046" w:type="pct"/>
          </w:tcPr>
          <w:p w14:paraId="6B16622B" w14:textId="77777777" w:rsidR="00E8550F" w:rsidRPr="00FF6EC8" w:rsidRDefault="00E8550F">
            <w:pPr>
              <w:rPr>
                <w:rFonts w:ascii="Cambria" w:hAnsi="Cambria"/>
                <w:sz w:val="20"/>
                <w:szCs w:val="20"/>
                <w:lang w:val="fr-FR"/>
              </w:rPr>
            </w:pPr>
            <w:r w:rsidRPr="00FF6EC8">
              <w:rPr>
                <w:rFonts w:ascii="Cambria" w:hAnsi="Cambria"/>
                <w:sz w:val="20"/>
                <w:szCs w:val="20"/>
                <w:lang w:val="fr-FR"/>
              </w:rPr>
              <w:t>Avez-vous un médecin de famille?</w:t>
            </w:r>
          </w:p>
          <w:p w14:paraId="54C0F8F1"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1. Oui</w:t>
            </w:r>
          </w:p>
          <w:p w14:paraId="0A1B0FFE"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2</w:t>
            </w:r>
            <w:r>
              <w:rPr>
                <w:rFonts w:ascii="Cambria" w:hAnsi="Cambria" w:cs="Times New Roman"/>
                <w:sz w:val="20"/>
                <w:szCs w:val="20"/>
                <w:lang w:val="fr-FR"/>
              </w:rPr>
              <w:t> :</w:t>
            </w:r>
            <w:r w:rsidRPr="00FF6EC8">
              <w:rPr>
                <w:rFonts w:ascii="Cambria" w:hAnsi="Cambria" w:cs="Times New Roman"/>
                <w:sz w:val="20"/>
                <w:szCs w:val="20"/>
                <w:lang w:val="fr-FR"/>
              </w:rPr>
              <w:t xml:space="preserve"> Non</w:t>
            </w:r>
          </w:p>
          <w:p w14:paraId="4B413FF7"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w:t>
            </w:r>
          </w:p>
          <w:p w14:paraId="213FC584"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p>
        </w:tc>
        <w:tc>
          <w:tcPr>
            <w:tcW w:w="506" w:type="pct"/>
            <w:gridSpan w:val="2"/>
          </w:tcPr>
          <w:p w14:paraId="26892A2D" w14:textId="77777777" w:rsidR="00E8550F" w:rsidRPr="00FF6EC8" w:rsidRDefault="00E8550F">
            <w:pPr>
              <w:rPr>
                <w:rFonts w:ascii="Cambria" w:hAnsi="Cambria" w:cs="Times New Roman"/>
                <w:sz w:val="20"/>
                <w:szCs w:val="20"/>
                <w:lang w:val="fr-FR"/>
              </w:rPr>
            </w:pPr>
          </w:p>
        </w:tc>
        <w:tc>
          <w:tcPr>
            <w:tcW w:w="244" w:type="pct"/>
          </w:tcPr>
          <w:p w14:paraId="7723D64A" w14:textId="77777777" w:rsidR="00E8550F" w:rsidRPr="00FF6EC8" w:rsidRDefault="00E8550F">
            <w:pPr>
              <w:rPr>
                <w:rFonts w:ascii="Cambria" w:hAnsi="Cambria" w:cs="Times New Roman"/>
                <w:sz w:val="20"/>
                <w:szCs w:val="20"/>
                <w:lang w:val="fr-FR"/>
              </w:rPr>
            </w:pPr>
          </w:p>
        </w:tc>
        <w:tc>
          <w:tcPr>
            <w:tcW w:w="189" w:type="pct"/>
          </w:tcPr>
          <w:p w14:paraId="34E0BBD6" w14:textId="77777777" w:rsidR="00E8550F" w:rsidRPr="00FF6EC8" w:rsidRDefault="00E8550F">
            <w:pPr>
              <w:rPr>
                <w:rFonts w:ascii="Cambria" w:hAnsi="Cambria" w:cs="Times New Roman"/>
                <w:sz w:val="20"/>
                <w:szCs w:val="20"/>
                <w:lang w:val="fr-FR"/>
              </w:rPr>
            </w:pPr>
          </w:p>
        </w:tc>
        <w:tc>
          <w:tcPr>
            <w:tcW w:w="176" w:type="pct"/>
          </w:tcPr>
          <w:p w14:paraId="2C92CA66" w14:textId="77777777" w:rsidR="00E8550F" w:rsidRPr="00FF6EC8" w:rsidRDefault="00E8550F">
            <w:pPr>
              <w:rPr>
                <w:rFonts w:ascii="Cambria" w:hAnsi="Cambria" w:cs="Times New Roman"/>
                <w:sz w:val="20"/>
                <w:szCs w:val="20"/>
                <w:lang w:val="fr-FR"/>
              </w:rPr>
            </w:pPr>
          </w:p>
        </w:tc>
        <w:tc>
          <w:tcPr>
            <w:tcW w:w="506" w:type="pct"/>
          </w:tcPr>
          <w:p w14:paraId="166B73BD" w14:textId="77777777" w:rsidR="00E8550F" w:rsidRPr="00FF6EC8" w:rsidRDefault="00E8550F">
            <w:pPr>
              <w:rPr>
                <w:rFonts w:ascii="Cambria" w:hAnsi="Cambria" w:cs="Times New Roman"/>
                <w:sz w:val="20"/>
                <w:szCs w:val="20"/>
                <w:lang w:val="fr-FR"/>
              </w:rPr>
            </w:pPr>
          </w:p>
        </w:tc>
        <w:tc>
          <w:tcPr>
            <w:tcW w:w="453" w:type="pct"/>
          </w:tcPr>
          <w:p w14:paraId="3343D47B" w14:textId="77777777" w:rsidR="00E8550F" w:rsidRPr="00FF6EC8" w:rsidRDefault="00E8550F">
            <w:pPr>
              <w:rPr>
                <w:rFonts w:ascii="Cambria" w:hAnsi="Cambria" w:cs="Times New Roman"/>
                <w:sz w:val="20"/>
                <w:szCs w:val="20"/>
                <w:lang w:val="fr-FR"/>
              </w:rPr>
            </w:pPr>
          </w:p>
        </w:tc>
        <w:tc>
          <w:tcPr>
            <w:tcW w:w="372" w:type="pct"/>
          </w:tcPr>
          <w:p w14:paraId="4C3B3CB6" w14:textId="77777777" w:rsidR="00E8550F" w:rsidRPr="00FF6EC8" w:rsidRDefault="00E8550F">
            <w:pPr>
              <w:rPr>
                <w:rFonts w:ascii="Cambria" w:hAnsi="Cambria" w:cs="Times New Roman"/>
                <w:sz w:val="20"/>
                <w:szCs w:val="20"/>
                <w:lang w:val="fr-FR"/>
              </w:rPr>
            </w:pPr>
          </w:p>
        </w:tc>
      </w:tr>
      <w:tr w:rsidR="00E8550F" w:rsidRPr="00611417" w14:paraId="7971939B" w14:textId="77777777">
        <w:tc>
          <w:tcPr>
            <w:tcW w:w="507" w:type="pct"/>
          </w:tcPr>
          <w:p w14:paraId="49D3492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WB_Q34</w:t>
            </w:r>
          </w:p>
        </w:tc>
        <w:tc>
          <w:tcPr>
            <w:tcW w:w="2046" w:type="pct"/>
          </w:tcPr>
          <w:p w14:paraId="49AA4F6F" w14:textId="77777777" w:rsidR="00E8550F" w:rsidRPr="00FF6EC8" w:rsidRDefault="00E8550F">
            <w:pPr>
              <w:rPr>
                <w:rFonts w:ascii="Cambria" w:hAnsi="Cambria"/>
                <w:sz w:val="20"/>
                <w:szCs w:val="20"/>
                <w:lang w:val="fr-FR"/>
              </w:rPr>
            </w:pPr>
            <w:r w:rsidRPr="00FF6EC8">
              <w:rPr>
                <w:rFonts w:ascii="Cambria" w:hAnsi="Cambria"/>
                <w:sz w:val="20"/>
                <w:szCs w:val="20"/>
                <w:lang w:val="fr-FR"/>
              </w:rPr>
              <w:t>Avez-vous une infirmière praticienne?</w:t>
            </w:r>
          </w:p>
          <w:p w14:paraId="25B62F3D"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1. Oui</w:t>
            </w:r>
          </w:p>
          <w:p w14:paraId="593F0FCD"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2</w:t>
            </w:r>
            <w:r>
              <w:rPr>
                <w:rFonts w:ascii="Cambria" w:hAnsi="Cambria" w:cs="Times New Roman"/>
                <w:sz w:val="20"/>
                <w:szCs w:val="20"/>
                <w:lang w:val="fr-FR"/>
              </w:rPr>
              <w:t> :</w:t>
            </w:r>
            <w:r w:rsidRPr="00FF6EC8">
              <w:rPr>
                <w:rFonts w:ascii="Cambria" w:hAnsi="Cambria" w:cs="Times New Roman"/>
                <w:sz w:val="20"/>
                <w:szCs w:val="20"/>
                <w:lang w:val="fr-FR"/>
              </w:rPr>
              <w:t xml:space="preserve"> Non</w:t>
            </w:r>
          </w:p>
          <w:p w14:paraId="634E00BD"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w:t>
            </w:r>
          </w:p>
          <w:p w14:paraId="427F47A0"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cs="Times New Roman"/>
                <w:sz w:val="20"/>
                <w:szCs w:val="20"/>
                <w:lang w:val="fr-FR"/>
              </w:rPr>
              <w:t xml:space="preserve"> </w:t>
            </w:r>
          </w:p>
        </w:tc>
        <w:tc>
          <w:tcPr>
            <w:tcW w:w="506" w:type="pct"/>
            <w:gridSpan w:val="2"/>
          </w:tcPr>
          <w:p w14:paraId="27EB8D5C" w14:textId="77777777" w:rsidR="00E8550F" w:rsidRPr="00FF6EC8" w:rsidRDefault="00E8550F">
            <w:pPr>
              <w:rPr>
                <w:rFonts w:ascii="Cambria" w:hAnsi="Cambria" w:cs="Times New Roman"/>
                <w:sz w:val="20"/>
                <w:szCs w:val="20"/>
                <w:lang w:val="fr-FR"/>
              </w:rPr>
            </w:pPr>
          </w:p>
        </w:tc>
        <w:tc>
          <w:tcPr>
            <w:tcW w:w="244" w:type="pct"/>
          </w:tcPr>
          <w:p w14:paraId="129AB9CC" w14:textId="77777777" w:rsidR="00E8550F" w:rsidRPr="00FF6EC8" w:rsidRDefault="00E8550F">
            <w:pPr>
              <w:rPr>
                <w:rFonts w:ascii="Cambria" w:hAnsi="Cambria" w:cs="Times New Roman"/>
                <w:sz w:val="20"/>
                <w:szCs w:val="20"/>
                <w:lang w:val="fr-FR"/>
              </w:rPr>
            </w:pPr>
          </w:p>
        </w:tc>
        <w:tc>
          <w:tcPr>
            <w:tcW w:w="189" w:type="pct"/>
          </w:tcPr>
          <w:p w14:paraId="54D68380" w14:textId="77777777" w:rsidR="00E8550F" w:rsidRPr="00FF6EC8" w:rsidRDefault="00E8550F">
            <w:pPr>
              <w:rPr>
                <w:rFonts w:ascii="Cambria" w:hAnsi="Cambria" w:cs="Times New Roman"/>
                <w:sz w:val="20"/>
                <w:szCs w:val="20"/>
                <w:lang w:val="fr-FR"/>
              </w:rPr>
            </w:pPr>
          </w:p>
        </w:tc>
        <w:tc>
          <w:tcPr>
            <w:tcW w:w="176" w:type="pct"/>
          </w:tcPr>
          <w:p w14:paraId="447FAEC6" w14:textId="77777777" w:rsidR="00E8550F" w:rsidRPr="00FF6EC8" w:rsidRDefault="00E8550F">
            <w:pPr>
              <w:rPr>
                <w:rFonts w:ascii="Cambria" w:hAnsi="Cambria" w:cs="Times New Roman"/>
                <w:sz w:val="20"/>
                <w:szCs w:val="20"/>
                <w:lang w:val="fr-FR"/>
              </w:rPr>
            </w:pPr>
          </w:p>
        </w:tc>
        <w:tc>
          <w:tcPr>
            <w:tcW w:w="506" w:type="pct"/>
          </w:tcPr>
          <w:p w14:paraId="7160C3A2" w14:textId="77777777" w:rsidR="00E8550F" w:rsidRPr="00FF6EC8" w:rsidRDefault="00E8550F">
            <w:pPr>
              <w:rPr>
                <w:rFonts w:ascii="Cambria" w:hAnsi="Cambria" w:cs="Times New Roman"/>
                <w:sz w:val="20"/>
                <w:szCs w:val="20"/>
                <w:lang w:val="fr-FR"/>
              </w:rPr>
            </w:pPr>
          </w:p>
        </w:tc>
        <w:tc>
          <w:tcPr>
            <w:tcW w:w="453" w:type="pct"/>
          </w:tcPr>
          <w:p w14:paraId="283E18A9" w14:textId="77777777" w:rsidR="00E8550F" w:rsidRPr="00FF6EC8" w:rsidRDefault="00E8550F">
            <w:pPr>
              <w:rPr>
                <w:rFonts w:ascii="Cambria" w:hAnsi="Cambria" w:cs="Times New Roman"/>
                <w:sz w:val="20"/>
                <w:szCs w:val="20"/>
                <w:lang w:val="fr-FR"/>
              </w:rPr>
            </w:pPr>
          </w:p>
        </w:tc>
        <w:tc>
          <w:tcPr>
            <w:tcW w:w="372" w:type="pct"/>
          </w:tcPr>
          <w:p w14:paraId="7144DA24" w14:textId="77777777" w:rsidR="00E8550F" w:rsidRPr="00FF6EC8" w:rsidRDefault="00E8550F">
            <w:pPr>
              <w:rPr>
                <w:rFonts w:ascii="Cambria" w:hAnsi="Cambria" w:cs="Times New Roman"/>
                <w:sz w:val="20"/>
                <w:szCs w:val="20"/>
                <w:lang w:val="fr-FR"/>
              </w:rPr>
            </w:pPr>
          </w:p>
        </w:tc>
      </w:tr>
      <w:tr w:rsidR="00E8550F" w:rsidRPr="00611417" w14:paraId="28D424D1" w14:textId="77777777">
        <w:tc>
          <w:tcPr>
            <w:tcW w:w="507" w:type="pct"/>
          </w:tcPr>
          <w:p w14:paraId="15389D51" w14:textId="77777777" w:rsidR="00E8550F" w:rsidRPr="00FF6EC8" w:rsidRDefault="00E8550F">
            <w:pPr>
              <w:rPr>
                <w:rFonts w:ascii="Cambria" w:hAnsi="Cambria" w:cs="Times New Roman"/>
                <w:sz w:val="20"/>
                <w:szCs w:val="20"/>
                <w:u w:val="single"/>
                <w:lang w:val="fr-FR"/>
              </w:rPr>
            </w:pPr>
          </w:p>
        </w:tc>
        <w:tc>
          <w:tcPr>
            <w:tcW w:w="2046" w:type="pct"/>
          </w:tcPr>
          <w:p w14:paraId="37F7F794" w14:textId="77777777" w:rsidR="00E8550F" w:rsidRPr="00FF6EC8" w:rsidRDefault="00E8550F">
            <w:pPr>
              <w:rPr>
                <w:rFonts w:ascii="Cambria" w:hAnsi="Cambria" w:cs="Times New Roman"/>
                <w:b/>
                <w:sz w:val="20"/>
                <w:szCs w:val="20"/>
                <w:lang w:val="fr-FR"/>
              </w:rPr>
            </w:pPr>
            <w:r>
              <w:rPr>
                <w:rFonts w:ascii="Cambria" w:hAnsi="Cambria" w:cs="Times New Roman"/>
                <w:b/>
                <w:sz w:val="20"/>
                <w:szCs w:val="20"/>
                <w:lang w:val="fr-FR"/>
              </w:rPr>
              <w:t>Durée :</w:t>
            </w:r>
            <w:r w:rsidRPr="00FF6EC8">
              <w:rPr>
                <w:rFonts w:ascii="Cambria" w:hAnsi="Cambria" w:cs="Times New Roman"/>
                <w:b/>
                <w:sz w:val="20"/>
                <w:szCs w:val="20"/>
                <w:lang w:val="fr-FR"/>
              </w:rPr>
              <w:t xml:space="preserve"> 2</w:t>
            </w:r>
            <w:r>
              <w:rPr>
                <w:rFonts w:ascii="Cambria" w:hAnsi="Cambria" w:cs="Times New Roman"/>
                <w:b/>
                <w:sz w:val="20"/>
                <w:szCs w:val="20"/>
                <w:lang w:val="fr-FR"/>
              </w:rPr>
              <w:t xml:space="preserve"> minutes </w:t>
            </w:r>
            <w:r w:rsidRPr="00FF6EC8">
              <w:rPr>
                <w:rFonts w:ascii="Cambria" w:hAnsi="Cambria" w:cs="Times New Roman"/>
                <w:b/>
                <w:sz w:val="20"/>
                <w:szCs w:val="20"/>
                <w:lang w:val="fr-FR"/>
              </w:rPr>
              <w:t>25</w:t>
            </w:r>
            <w:r>
              <w:rPr>
                <w:rFonts w:ascii="Cambria" w:hAnsi="Cambria" w:cs="Times New Roman"/>
                <w:b/>
                <w:sz w:val="20"/>
                <w:szCs w:val="20"/>
                <w:lang w:val="fr-FR"/>
              </w:rPr>
              <w:t> secondes</w:t>
            </w:r>
            <w:r w:rsidRPr="00FF6EC8">
              <w:rPr>
                <w:rFonts w:ascii="Cambria" w:hAnsi="Cambria" w:cs="Times New Roman"/>
                <w:b/>
                <w:sz w:val="20"/>
                <w:szCs w:val="20"/>
                <w:lang w:val="fr-FR"/>
              </w:rPr>
              <w:t xml:space="preserve"> </w:t>
            </w:r>
            <w:r>
              <w:rPr>
                <w:rFonts w:ascii="Cambria" w:hAnsi="Cambria" w:cs="Times New Roman"/>
                <w:b/>
                <w:sz w:val="20"/>
                <w:szCs w:val="20"/>
                <w:lang w:val="fr-FR"/>
              </w:rPr>
              <w:t>pour le bien-être, partie 2</w:t>
            </w:r>
          </w:p>
        </w:tc>
        <w:tc>
          <w:tcPr>
            <w:tcW w:w="506" w:type="pct"/>
            <w:gridSpan w:val="2"/>
          </w:tcPr>
          <w:p w14:paraId="3EE1C9B9" w14:textId="77777777" w:rsidR="00E8550F" w:rsidRPr="00FF6EC8" w:rsidRDefault="00E8550F">
            <w:pPr>
              <w:rPr>
                <w:rFonts w:ascii="Cambria" w:hAnsi="Cambria" w:cs="Times New Roman"/>
                <w:sz w:val="20"/>
                <w:szCs w:val="20"/>
                <w:lang w:val="fr-FR"/>
              </w:rPr>
            </w:pPr>
          </w:p>
        </w:tc>
        <w:tc>
          <w:tcPr>
            <w:tcW w:w="244" w:type="pct"/>
          </w:tcPr>
          <w:p w14:paraId="770499B1" w14:textId="77777777" w:rsidR="00E8550F" w:rsidRPr="00FF6EC8" w:rsidRDefault="00E8550F">
            <w:pPr>
              <w:rPr>
                <w:rFonts w:ascii="Cambria" w:hAnsi="Cambria" w:cs="Times New Roman"/>
                <w:sz w:val="20"/>
                <w:szCs w:val="20"/>
                <w:lang w:val="fr-FR"/>
              </w:rPr>
            </w:pPr>
          </w:p>
        </w:tc>
        <w:tc>
          <w:tcPr>
            <w:tcW w:w="189" w:type="pct"/>
          </w:tcPr>
          <w:p w14:paraId="06891331" w14:textId="77777777" w:rsidR="00E8550F" w:rsidRPr="00FF6EC8" w:rsidRDefault="00E8550F">
            <w:pPr>
              <w:rPr>
                <w:rFonts w:ascii="Cambria" w:hAnsi="Cambria" w:cs="Times New Roman"/>
                <w:sz w:val="20"/>
                <w:szCs w:val="20"/>
                <w:lang w:val="fr-FR"/>
              </w:rPr>
            </w:pPr>
          </w:p>
        </w:tc>
        <w:tc>
          <w:tcPr>
            <w:tcW w:w="176" w:type="pct"/>
          </w:tcPr>
          <w:p w14:paraId="53B1E3E4" w14:textId="77777777" w:rsidR="00E8550F" w:rsidRPr="00FF6EC8" w:rsidRDefault="00E8550F">
            <w:pPr>
              <w:rPr>
                <w:rFonts w:ascii="Cambria" w:hAnsi="Cambria" w:cs="Times New Roman"/>
                <w:sz w:val="20"/>
                <w:szCs w:val="20"/>
                <w:lang w:val="fr-FR"/>
              </w:rPr>
            </w:pPr>
          </w:p>
        </w:tc>
        <w:tc>
          <w:tcPr>
            <w:tcW w:w="506" w:type="pct"/>
          </w:tcPr>
          <w:p w14:paraId="6A80784B" w14:textId="77777777" w:rsidR="00E8550F" w:rsidRPr="00FF6EC8" w:rsidRDefault="00E8550F">
            <w:pPr>
              <w:rPr>
                <w:rFonts w:ascii="Cambria" w:hAnsi="Cambria" w:cs="Times New Roman"/>
                <w:sz w:val="20"/>
                <w:szCs w:val="20"/>
                <w:lang w:val="fr-FR"/>
              </w:rPr>
            </w:pPr>
          </w:p>
        </w:tc>
        <w:tc>
          <w:tcPr>
            <w:tcW w:w="453" w:type="pct"/>
          </w:tcPr>
          <w:p w14:paraId="5D93C69C" w14:textId="77777777" w:rsidR="00E8550F" w:rsidRPr="00FF6EC8" w:rsidRDefault="00E8550F">
            <w:pPr>
              <w:rPr>
                <w:rFonts w:ascii="Cambria" w:hAnsi="Cambria" w:cs="Times New Roman"/>
                <w:sz w:val="20"/>
                <w:szCs w:val="20"/>
                <w:lang w:val="fr-FR"/>
              </w:rPr>
            </w:pPr>
          </w:p>
        </w:tc>
        <w:tc>
          <w:tcPr>
            <w:tcW w:w="372" w:type="pct"/>
          </w:tcPr>
          <w:p w14:paraId="0937480F" w14:textId="77777777" w:rsidR="00E8550F" w:rsidRPr="00FF6EC8" w:rsidRDefault="00E8550F">
            <w:pPr>
              <w:rPr>
                <w:rFonts w:ascii="Cambria" w:hAnsi="Cambria" w:cs="Times New Roman"/>
                <w:sz w:val="20"/>
                <w:szCs w:val="20"/>
                <w:lang w:val="fr-FR"/>
              </w:rPr>
            </w:pPr>
          </w:p>
        </w:tc>
      </w:tr>
      <w:tr w:rsidR="00E8550F" w:rsidRPr="00611417" w14:paraId="5A72DEDA" w14:textId="77777777">
        <w:tc>
          <w:tcPr>
            <w:tcW w:w="507" w:type="pct"/>
            <w:shd w:val="clear" w:color="auto" w:fill="auto"/>
          </w:tcPr>
          <w:p w14:paraId="6D9536B2" w14:textId="77777777" w:rsidR="00E8550F" w:rsidRPr="00FF6EC8" w:rsidRDefault="00E8550F">
            <w:pPr>
              <w:rPr>
                <w:rFonts w:ascii="Cambria" w:hAnsi="Cambria" w:cs="Times New Roman"/>
                <w:sz w:val="20"/>
                <w:szCs w:val="20"/>
                <w:u w:val="single"/>
                <w:lang w:val="fr-FR"/>
              </w:rPr>
            </w:pPr>
          </w:p>
        </w:tc>
        <w:tc>
          <w:tcPr>
            <w:tcW w:w="4493" w:type="pct"/>
            <w:gridSpan w:val="9"/>
            <w:shd w:val="clear" w:color="auto" w:fill="auto"/>
          </w:tcPr>
          <w:p w14:paraId="10604387" w14:textId="77777777" w:rsidR="00E8550F" w:rsidRDefault="00E8550F">
            <w:pPr>
              <w:rPr>
                <w:rFonts w:ascii="Cambria" w:hAnsi="Cambria" w:cs="Times New Roman"/>
                <w:sz w:val="20"/>
                <w:szCs w:val="20"/>
                <w:lang w:val="fr-CA"/>
              </w:rPr>
            </w:pPr>
            <w:r w:rsidRPr="00324785">
              <w:rPr>
                <w:rFonts w:ascii="Cambria" w:hAnsi="Cambria" w:cs="Times New Roman"/>
                <w:sz w:val="20"/>
                <w:szCs w:val="20"/>
                <w:lang w:val="fr-CA"/>
              </w:rPr>
              <w:t>Veuillez utiliser ce protocole lorsque les réponses d'une personne sont égales aux réponses suivantes</w:t>
            </w:r>
            <w:r>
              <w:rPr>
                <w:rFonts w:ascii="Cambria" w:hAnsi="Cambria" w:cs="Times New Roman"/>
                <w:sz w:val="20"/>
                <w:szCs w:val="20"/>
                <w:lang w:val="fr-CA"/>
              </w:rPr>
              <w:t> :</w:t>
            </w:r>
          </w:p>
          <w:p w14:paraId="580B4511"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[WBQ01-WBQ09=TI, I] ET</w:t>
            </w:r>
          </w:p>
          <w:p w14:paraId="436591C4" w14:textId="77777777" w:rsidR="00E8550F" w:rsidRPr="00324785" w:rsidRDefault="00E8550F">
            <w:pPr>
              <w:rPr>
                <w:rFonts w:ascii="Cambria" w:hAnsi="Cambria" w:cs="Times New Roman"/>
                <w:sz w:val="20"/>
                <w:szCs w:val="20"/>
                <w:lang w:val="fr-CA"/>
              </w:rPr>
            </w:pPr>
            <w:r w:rsidRPr="00324785">
              <w:rPr>
                <w:rFonts w:ascii="Cambria" w:hAnsi="Cambria" w:cs="Times New Roman"/>
                <w:sz w:val="20"/>
                <w:szCs w:val="20"/>
                <w:lang w:val="fr-CA"/>
              </w:rPr>
              <w:t xml:space="preserve">[WBQ10-11= </w:t>
            </w:r>
            <w:r>
              <w:rPr>
                <w:rFonts w:ascii="Cambria" w:hAnsi="Cambria" w:cs="Times New Roman"/>
                <w:sz w:val="20"/>
                <w:szCs w:val="20"/>
                <w:lang w:val="fr-CA"/>
              </w:rPr>
              <w:t>Passable</w:t>
            </w:r>
            <w:r w:rsidRPr="00324785">
              <w:rPr>
                <w:rFonts w:ascii="Cambria" w:hAnsi="Cambria" w:cs="Times New Roman"/>
                <w:sz w:val="20"/>
                <w:szCs w:val="20"/>
                <w:lang w:val="fr-CA"/>
              </w:rPr>
              <w:t xml:space="preserve"> ou </w:t>
            </w:r>
            <w:r>
              <w:rPr>
                <w:rFonts w:ascii="Cambria" w:hAnsi="Cambria" w:cs="Times New Roman"/>
                <w:sz w:val="20"/>
                <w:szCs w:val="20"/>
                <w:lang w:val="fr-CA"/>
              </w:rPr>
              <w:t>M</w:t>
            </w:r>
            <w:r w:rsidRPr="00324785">
              <w:rPr>
                <w:rFonts w:ascii="Cambria" w:hAnsi="Cambria" w:cs="Times New Roman"/>
                <w:sz w:val="20"/>
                <w:szCs w:val="20"/>
                <w:lang w:val="fr-CA"/>
              </w:rPr>
              <w:t>auvais] ET</w:t>
            </w:r>
          </w:p>
          <w:p w14:paraId="2A95D7F5" w14:textId="77777777" w:rsidR="00E8550F" w:rsidRPr="00324785" w:rsidRDefault="00E8550F">
            <w:pPr>
              <w:rPr>
                <w:rFonts w:ascii="Cambria" w:hAnsi="Cambria" w:cs="Times New Roman"/>
                <w:sz w:val="20"/>
                <w:szCs w:val="20"/>
                <w:lang w:val="fr-CA"/>
              </w:rPr>
            </w:pPr>
            <w:r w:rsidRPr="00324785">
              <w:rPr>
                <w:rFonts w:ascii="Cambria" w:hAnsi="Cambria" w:cs="Times New Roman"/>
                <w:sz w:val="20"/>
                <w:szCs w:val="20"/>
                <w:lang w:val="fr-CA"/>
              </w:rPr>
              <w:t xml:space="preserve">WBQ13-32=1 ou 2 sauf pour les questions </w:t>
            </w:r>
            <w:r>
              <w:rPr>
                <w:rFonts w:ascii="Cambria" w:hAnsi="Cambria" w:cs="Times New Roman"/>
                <w:sz w:val="20"/>
                <w:szCs w:val="20"/>
                <w:lang w:val="fr-CA"/>
              </w:rPr>
              <w:t>à</w:t>
            </w:r>
            <w:r w:rsidRPr="00324785">
              <w:rPr>
                <w:rFonts w:ascii="Cambria" w:hAnsi="Cambria" w:cs="Times New Roman"/>
                <w:sz w:val="20"/>
                <w:szCs w:val="20"/>
                <w:lang w:val="fr-CA"/>
              </w:rPr>
              <w:t xml:space="preserve"> formulation </w:t>
            </w:r>
            <w:r w:rsidRPr="00AF39C3">
              <w:rPr>
                <w:rFonts w:ascii="Cambria" w:hAnsi="Cambria" w:cs="Times New Roman"/>
                <w:sz w:val="20"/>
                <w:szCs w:val="20"/>
                <w:lang w:val="fr-CA"/>
              </w:rPr>
              <w:t>négative</w:t>
            </w:r>
            <w:r w:rsidRPr="00324785">
              <w:rPr>
                <w:rFonts w:ascii="Cambria" w:hAnsi="Cambria" w:cs="Times New Roman"/>
                <w:sz w:val="20"/>
                <w:szCs w:val="20"/>
                <w:lang w:val="fr-CA"/>
              </w:rPr>
              <w:t xml:space="preserve"> WB 14, 21,22,23,34,27,28</w:t>
            </w:r>
            <w:r>
              <w:rPr>
                <w:rFonts w:ascii="Cambria" w:hAnsi="Cambria" w:cs="Times New Roman"/>
                <w:sz w:val="20"/>
                <w:szCs w:val="20"/>
                <w:lang w:val="fr-CA"/>
              </w:rPr>
              <w:t>=</w:t>
            </w:r>
            <w:r w:rsidRPr="00324785">
              <w:rPr>
                <w:rFonts w:ascii="Cambria" w:hAnsi="Cambria" w:cs="Times New Roman"/>
                <w:sz w:val="20"/>
                <w:szCs w:val="20"/>
                <w:lang w:val="fr-CA"/>
              </w:rPr>
              <w:t xml:space="preserve">4 </w:t>
            </w:r>
            <w:r>
              <w:rPr>
                <w:rFonts w:ascii="Cambria" w:hAnsi="Cambria" w:cs="Times New Roman"/>
                <w:sz w:val="20"/>
                <w:szCs w:val="20"/>
                <w:lang w:val="fr-CA"/>
              </w:rPr>
              <w:t>ou</w:t>
            </w:r>
            <w:r w:rsidRPr="00324785">
              <w:rPr>
                <w:rFonts w:ascii="Cambria" w:hAnsi="Cambria" w:cs="Times New Roman"/>
                <w:sz w:val="20"/>
                <w:szCs w:val="20"/>
                <w:lang w:val="fr-CA"/>
              </w:rPr>
              <w:t xml:space="preserve"> 5]</w:t>
            </w:r>
          </w:p>
          <w:p w14:paraId="518A9DFB"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 </w:t>
            </w:r>
            <w:r>
              <w:rPr>
                <w:rFonts w:ascii="Cambria" w:hAnsi="Cambria"/>
                <w:sz w:val="20"/>
                <w:szCs w:val="20"/>
                <w:lang w:val="fr-FR"/>
              </w:rPr>
              <w:t>Comme n</w:t>
            </w:r>
            <w:r w:rsidRPr="00FF6EC8">
              <w:rPr>
                <w:rFonts w:ascii="Cambria" w:hAnsi="Cambria"/>
                <w:sz w:val="20"/>
                <w:szCs w:val="20"/>
                <w:lang w:val="fr-FR"/>
              </w:rPr>
              <w:t>ous a</w:t>
            </w:r>
            <w:r>
              <w:rPr>
                <w:rFonts w:ascii="Cambria" w:hAnsi="Cambria"/>
                <w:sz w:val="20"/>
                <w:szCs w:val="20"/>
                <w:lang w:val="fr-FR"/>
              </w:rPr>
              <w:t>rrivons bientôt à</w:t>
            </w:r>
            <w:r w:rsidRPr="00FF6EC8">
              <w:rPr>
                <w:rFonts w:ascii="Cambria" w:hAnsi="Cambria"/>
                <w:sz w:val="20"/>
                <w:szCs w:val="20"/>
                <w:lang w:val="fr-FR"/>
              </w:rPr>
              <w:t xml:space="preserve"> la fin du sondage, </w:t>
            </w:r>
            <w:r>
              <w:rPr>
                <w:rFonts w:ascii="Cambria" w:hAnsi="Cambria"/>
                <w:sz w:val="20"/>
                <w:szCs w:val="20"/>
                <w:lang w:val="fr-FR"/>
              </w:rPr>
              <w:t>j’aimerais</w:t>
            </w:r>
            <w:r w:rsidRPr="00FF6EC8">
              <w:rPr>
                <w:rFonts w:ascii="Cambria" w:hAnsi="Cambria"/>
                <w:sz w:val="20"/>
                <w:szCs w:val="20"/>
                <w:lang w:val="fr-FR"/>
              </w:rPr>
              <w:t xml:space="preserve"> </w:t>
            </w:r>
            <w:r>
              <w:rPr>
                <w:rFonts w:ascii="Cambria" w:hAnsi="Cambria"/>
                <w:sz w:val="20"/>
                <w:szCs w:val="20"/>
                <w:lang w:val="fr-FR"/>
              </w:rPr>
              <w:t>vous informer au sujet du</w:t>
            </w:r>
            <w:r w:rsidRPr="00FF6EC8">
              <w:rPr>
                <w:rFonts w:ascii="Cambria" w:hAnsi="Cambria"/>
                <w:sz w:val="20"/>
                <w:szCs w:val="20"/>
                <w:lang w:val="fr-FR"/>
              </w:rPr>
              <w:t xml:space="preserve"> </w:t>
            </w:r>
            <w:r>
              <w:rPr>
                <w:rFonts w:ascii="Cambria" w:hAnsi="Cambria"/>
                <w:sz w:val="20"/>
                <w:szCs w:val="20"/>
                <w:lang w:val="fr-CA"/>
              </w:rPr>
              <w:t>Service d’aide d’</w:t>
            </w:r>
            <w:r w:rsidRPr="008B7A59">
              <w:rPr>
                <w:rFonts w:ascii="Cambria" w:hAnsi="Cambria"/>
                <w:sz w:val="20"/>
                <w:szCs w:val="20"/>
                <w:lang w:val="fr-CA"/>
              </w:rPr>
              <w:t>ACC, qui est disponible 24</w:t>
            </w:r>
            <w:r>
              <w:rPr>
                <w:rFonts w:ascii="Cambria" w:hAnsi="Cambria"/>
                <w:sz w:val="20"/>
                <w:szCs w:val="20"/>
                <w:lang w:val="fr-CA"/>
              </w:rPr>
              <w:t xml:space="preserve"> heures sur 24, </w:t>
            </w:r>
            <w:r w:rsidRPr="008B7A59">
              <w:rPr>
                <w:rFonts w:ascii="Cambria" w:hAnsi="Cambria"/>
                <w:sz w:val="20"/>
                <w:szCs w:val="20"/>
                <w:lang w:val="fr-CA"/>
              </w:rPr>
              <w:t>7</w:t>
            </w:r>
            <w:r>
              <w:rPr>
                <w:rFonts w:ascii="Cambria" w:hAnsi="Cambria"/>
                <w:sz w:val="20"/>
                <w:szCs w:val="20"/>
                <w:lang w:val="fr-CA"/>
              </w:rPr>
              <w:t xml:space="preserve"> jours sur 7</w:t>
            </w:r>
            <w:r w:rsidRPr="008B7A59">
              <w:rPr>
                <w:rFonts w:ascii="Cambria" w:hAnsi="Cambria"/>
                <w:sz w:val="20"/>
                <w:szCs w:val="20"/>
                <w:lang w:val="fr-CA"/>
              </w:rPr>
              <w:t xml:space="preserve"> au numéro de téléphone suivant</w:t>
            </w:r>
            <w:r>
              <w:rPr>
                <w:rFonts w:ascii="Cambria" w:hAnsi="Cambria"/>
                <w:sz w:val="20"/>
                <w:szCs w:val="20"/>
                <w:lang w:val="fr-CA"/>
              </w:rPr>
              <w:t> </w:t>
            </w:r>
            <w:r w:rsidRPr="008B7A59">
              <w:rPr>
                <w:rFonts w:ascii="Cambria" w:hAnsi="Cambria"/>
                <w:sz w:val="20"/>
                <w:szCs w:val="20"/>
                <w:lang w:val="fr-CA"/>
              </w:rPr>
              <w:t>: 1</w:t>
            </w:r>
            <w:r>
              <w:rPr>
                <w:rFonts w:ascii="Cambria" w:hAnsi="Cambria"/>
                <w:sz w:val="20"/>
                <w:szCs w:val="20"/>
                <w:lang w:val="fr-CA"/>
              </w:rPr>
              <w:noBreakHyphen/>
            </w:r>
            <w:r w:rsidRPr="008B7A59">
              <w:rPr>
                <w:rFonts w:ascii="Cambria" w:hAnsi="Cambria"/>
                <w:sz w:val="20"/>
                <w:szCs w:val="20"/>
                <w:lang w:val="fr-CA"/>
              </w:rPr>
              <w:t>800-268-7708 ou TTD / TTY 1-800-567-5803. L</w:t>
            </w:r>
            <w:r>
              <w:rPr>
                <w:rFonts w:ascii="Cambria" w:hAnsi="Cambria"/>
                <w:sz w:val="20"/>
                <w:szCs w:val="20"/>
                <w:lang w:val="fr-CA"/>
              </w:rPr>
              <w:t xml:space="preserve">e Service d’aide </w:t>
            </w:r>
            <w:r w:rsidRPr="008B7A59">
              <w:rPr>
                <w:rFonts w:ascii="Cambria" w:hAnsi="Cambria"/>
                <w:sz w:val="20"/>
                <w:szCs w:val="20"/>
                <w:lang w:val="fr-CA"/>
              </w:rPr>
              <w:t>d</w:t>
            </w:r>
            <w:r>
              <w:rPr>
                <w:rFonts w:ascii="Cambria" w:hAnsi="Cambria"/>
                <w:sz w:val="20"/>
                <w:szCs w:val="20"/>
                <w:lang w:val="fr-CA"/>
              </w:rPr>
              <w:t>’</w:t>
            </w:r>
            <w:r w:rsidRPr="008B7A59">
              <w:rPr>
                <w:rFonts w:ascii="Cambria" w:hAnsi="Cambria"/>
                <w:sz w:val="20"/>
                <w:szCs w:val="20"/>
                <w:lang w:val="fr-CA"/>
              </w:rPr>
              <w:t>ACC fournit de l</w:t>
            </w:r>
            <w:r>
              <w:rPr>
                <w:rFonts w:ascii="Cambria" w:hAnsi="Cambria"/>
                <w:sz w:val="20"/>
                <w:szCs w:val="20"/>
                <w:lang w:val="fr-CA"/>
              </w:rPr>
              <w:t>’</w:t>
            </w:r>
            <w:r w:rsidRPr="008B7A59">
              <w:rPr>
                <w:rFonts w:ascii="Cambria" w:hAnsi="Cambria"/>
                <w:sz w:val="20"/>
                <w:szCs w:val="20"/>
                <w:lang w:val="fr-CA"/>
              </w:rPr>
              <w:t xml:space="preserve">aide pour des problèmes de santé mentale ou personnels que les </w:t>
            </w:r>
            <w:r>
              <w:rPr>
                <w:rFonts w:ascii="Cambria" w:hAnsi="Cambria"/>
                <w:sz w:val="20"/>
                <w:szCs w:val="20"/>
                <w:lang w:val="fr-CA"/>
              </w:rPr>
              <w:t>vétérans</w:t>
            </w:r>
            <w:r w:rsidRPr="008B7A59">
              <w:rPr>
                <w:rFonts w:ascii="Cambria" w:hAnsi="Cambria"/>
                <w:sz w:val="20"/>
                <w:szCs w:val="20"/>
                <w:lang w:val="fr-CA"/>
              </w:rPr>
              <w:t>,  les membres de la GRC ou les membres de la famille/</w:t>
            </w:r>
            <w:r>
              <w:rPr>
                <w:rFonts w:ascii="Cambria" w:hAnsi="Cambria"/>
                <w:sz w:val="20"/>
                <w:szCs w:val="20"/>
                <w:lang w:val="fr-CA"/>
              </w:rPr>
              <w:t xml:space="preserve">aidants </w:t>
            </w:r>
            <w:r w:rsidRPr="008B7A59">
              <w:rPr>
                <w:rFonts w:ascii="Cambria" w:hAnsi="Cambria"/>
                <w:sz w:val="20"/>
                <w:szCs w:val="20"/>
                <w:lang w:val="fr-CA"/>
              </w:rPr>
              <w:t>éprouvent. Il vous offre jusqu</w:t>
            </w:r>
            <w:r>
              <w:rPr>
                <w:rFonts w:ascii="Cambria" w:hAnsi="Cambria"/>
                <w:sz w:val="20"/>
                <w:szCs w:val="20"/>
                <w:lang w:val="fr-CA"/>
              </w:rPr>
              <w:t>’</w:t>
            </w:r>
            <w:r w:rsidRPr="008B7A59">
              <w:rPr>
                <w:rFonts w:ascii="Cambria" w:hAnsi="Cambria"/>
                <w:sz w:val="20"/>
                <w:szCs w:val="20"/>
                <w:lang w:val="fr-CA"/>
              </w:rPr>
              <w:t>à 20</w:t>
            </w:r>
            <w:r>
              <w:rPr>
                <w:rFonts w:ascii="Cambria" w:hAnsi="Cambria"/>
                <w:sz w:val="20"/>
                <w:szCs w:val="20"/>
                <w:lang w:val="fr-CA"/>
              </w:rPr>
              <w:t> </w:t>
            </w:r>
            <w:r w:rsidRPr="008B7A59">
              <w:rPr>
                <w:rFonts w:ascii="Cambria" w:hAnsi="Cambria"/>
                <w:sz w:val="20"/>
                <w:szCs w:val="20"/>
                <w:lang w:val="fr-CA"/>
              </w:rPr>
              <w:t>heures de soutien psychologique pour tout problème donné auquel vous pourriez être confronté</w:t>
            </w:r>
            <w:r w:rsidRPr="00FF6EC8">
              <w:rPr>
                <w:rFonts w:ascii="Cambria" w:hAnsi="Cambria"/>
                <w:sz w:val="20"/>
                <w:szCs w:val="20"/>
                <w:lang w:val="fr-FR"/>
              </w:rPr>
              <w:t>. »</w:t>
            </w:r>
          </w:p>
          <w:p w14:paraId="4DDB8711" w14:textId="77777777" w:rsidR="00E8550F" w:rsidRPr="00FF6EC8" w:rsidRDefault="00E8550F">
            <w:pPr>
              <w:rPr>
                <w:rFonts w:ascii="Cambria" w:hAnsi="Cambria" w:cs="Times New Roman"/>
                <w:sz w:val="20"/>
                <w:szCs w:val="20"/>
                <w:lang w:val="fr-FR"/>
              </w:rPr>
            </w:pPr>
          </w:p>
          <w:p w14:paraId="79D96BB1"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Note à l’enquêteur</w:t>
            </w:r>
            <w:r>
              <w:rPr>
                <w:rFonts w:ascii="Cambria" w:hAnsi="Cambria" w:cs="Times New Roman"/>
                <w:sz w:val="20"/>
                <w:szCs w:val="20"/>
                <w:lang w:val="fr-CA"/>
              </w:rPr>
              <w:t> :</w:t>
            </w:r>
            <w:r w:rsidRPr="009821E8">
              <w:rPr>
                <w:rFonts w:ascii="Cambria" w:hAnsi="Cambria" w:cs="Times New Roman"/>
                <w:sz w:val="20"/>
                <w:szCs w:val="20"/>
                <w:lang w:val="fr-CA"/>
              </w:rPr>
              <w:t xml:space="preserve"> S</w:t>
            </w:r>
            <w:r>
              <w:rPr>
                <w:rFonts w:ascii="Cambria" w:hAnsi="Cambria" w:cs="Times New Roman"/>
                <w:sz w:val="20"/>
                <w:szCs w:val="20"/>
                <w:lang w:val="fr-CA"/>
              </w:rPr>
              <w:t>i</w:t>
            </w:r>
            <w:r w:rsidRPr="009821E8">
              <w:rPr>
                <w:rFonts w:ascii="Cambria" w:hAnsi="Cambria" w:cs="Times New Roman"/>
                <w:sz w:val="20"/>
                <w:szCs w:val="20"/>
                <w:lang w:val="fr-CA"/>
              </w:rPr>
              <w:t xml:space="preserve"> la personne demande </w:t>
            </w:r>
            <w:r>
              <w:rPr>
                <w:rFonts w:ascii="Cambria" w:hAnsi="Cambria" w:cs="Times New Roman"/>
                <w:sz w:val="20"/>
                <w:szCs w:val="20"/>
                <w:lang w:val="fr-CA"/>
              </w:rPr>
              <w:t>à obtenir les coordonnées d’une personne</w:t>
            </w:r>
            <w:r>
              <w:rPr>
                <w:rFonts w:ascii="Cambria" w:hAnsi="Cambria" w:cs="Times New Roman"/>
                <w:sz w:val="20"/>
                <w:szCs w:val="20"/>
                <w:lang w:val="fr-CA"/>
              </w:rPr>
              <w:noBreakHyphen/>
              <w:t>ressource d’ACC</w:t>
            </w:r>
            <w:r w:rsidRPr="009821E8">
              <w:rPr>
                <w:rFonts w:ascii="Cambria" w:hAnsi="Cambria" w:cs="Times New Roman"/>
                <w:sz w:val="20"/>
                <w:szCs w:val="20"/>
                <w:lang w:val="fr-CA"/>
              </w:rPr>
              <w:t xml:space="preserve"> et ne présente pas de signes de danger immédiat</w:t>
            </w:r>
            <w:r>
              <w:rPr>
                <w:rFonts w:ascii="Cambria" w:hAnsi="Cambria" w:cs="Times New Roman"/>
                <w:sz w:val="20"/>
                <w:szCs w:val="20"/>
                <w:lang w:val="fr-CA"/>
              </w:rPr>
              <w:t> :</w:t>
            </w:r>
            <w:r w:rsidRPr="009821E8">
              <w:rPr>
                <w:rFonts w:ascii="Cambria" w:hAnsi="Cambria" w:cs="Times New Roman"/>
                <w:sz w:val="20"/>
                <w:szCs w:val="20"/>
                <w:lang w:val="fr-CA"/>
              </w:rPr>
              <w:t xml:space="preserve"> </w:t>
            </w:r>
            <w:r>
              <w:rPr>
                <w:rFonts w:ascii="Cambria" w:hAnsi="Cambria" w:cs="Times New Roman"/>
                <w:sz w:val="20"/>
                <w:szCs w:val="20"/>
                <w:lang w:val="fr-CA"/>
              </w:rPr>
              <w:t>lui fournir les coordonnées de la chargée du</w:t>
            </w:r>
            <w:r w:rsidRPr="009821E8">
              <w:rPr>
                <w:rFonts w:ascii="Cambria" w:hAnsi="Cambria" w:cs="Times New Roman"/>
                <w:sz w:val="20"/>
                <w:szCs w:val="20"/>
                <w:lang w:val="fr-CA"/>
              </w:rPr>
              <w:t xml:space="preserve"> projet.</w:t>
            </w:r>
          </w:p>
          <w:p w14:paraId="2505614F" w14:textId="4F3403C6" w:rsidR="00E8550F" w:rsidRPr="00FF6EC8" w:rsidRDefault="00E8550F" w:rsidP="00565E69">
            <w:pPr>
              <w:contextualSpacing/>
              <w:rPr>
                <w:rFonts w:ascii="Cambria" w:hAnsi="Cambria" w:cs="Times New Roman"/>
                <w:b/>
                <w:sz w:val="20"/>
                <w:szCs w:val="20"/>
                <w:highlight w:val="yellow"/>
                <w:lang w:val="fr-FR"/>
              </w:rPr>
            </w:pPr>
            <w:r w:rsidRPr="0091769D">
              <w:rPr>
                <w:rFonts w:ascii="Cambria" w:hAnsi="Cambria" w:cs="Times New Roman"/>
                <w:sz w:val="20"/>
                <w:szCs w:val="20"/>
                <w:lang w:val="fr-FR"/>
              </w:rPr>
              <w:t>« </w:t>
            </w:r>
            <w:r w:rsidRPr="0091769D">
              <w:rPr>
                <w:rFonts w:ascii="Cambria" w:hAnsi="Cambria" w:cs="Times New Roman"/>
                <w:sz w:val="20"/>
                <w:szCs w:val="20"/>
                <w:lang w:val="fr-CA"/>
              </w:rPr>
              <w:t xml:space="preserve">Si vous voulez plus de renseignements sur l’aide que ACC pourrait vous apporter, veuillez contacter la chargée de projet </w:t>
            </w:r>
            <w:r w:rsidRPr="0091769D">
              <w:rPr>
                <w:rFonts w:ascii="Cambria" w:hAnsi="Cambria" w:cs="Times New Roman"/>
                <w:b/>
                <w:sz w:val="20"/>
                <w:szCs w:val="20"/>
                <w:lang w:val="fr-CA"/>
              </w:rPr>
              <w:t xml:space="preserve">Jacqueline Smith, gestionnaire principale des opérations par intérim, Unité des renseignements opérationnels au 613-217-4231 ou à l’adresse </w:t>
            </w:r>
            <w:hyperlink r:id="rId148" w:history="1">
              <w:r w:rsidRPr="0091769D">
                <w:rPr>
                  <w:rStyle w:val="Hyperlink"/>
                  <w:rFonts w:ascii="Cambria" w:hAnsi="Cambria" w:cs="Times New Roman"/>
                  <w:b/>
                  <w:bCs/>
                  <w:sz w:val="20"/>
                  <w:szCs w:val="20"/>
                  <w:lang w:val="fr-CA"/>
                </w:rPr>
                <w:t>jacqueline.smith@veterans.gc.ca</w:t>
              </w:r>
            </w:hyperlink>
            <w:r w:rsidRPr="0091769D">
              <w:rPr>
                <w:rStyle w:val="Hyperlink"/>
                <w:lang w:val="fr-CA"/>
              </w:rPr>
              <w:t>.</w:t>
            </w:r>
            <w:r w:rsidRPr="0091769D">
              <w:rPr>
                <w:rFonts w:ascii="Cambria" w:hAnsi="Cambria" w:cs="Times New Roman"/>
                <w:sz w:val="20"/>
                <w:szCs w:val="20"/>
                <w:lang w:val="fr-FR"/>
              </w:rPr>
              <w:t>»</w:t>
            </w:r>
          </w:p>
        </w:tc>
      </w:tr>
    </w:tbl>
    <w:p w14:paraId="03DC3228" w14:textId="77777777" w:rsidR="00E8550F" w:rsidRPr="00FF6EC8" w:rsidRDefault="00E8550F" w:rsidP="00E8550F">
      <w:pPr>
        <w:rPr>
          <w:rFonts w:ascii="Cambria" w:eastAsia="Times New Roman" w:hAnsi="Cambria" w:cs="Times New Roman"/>
          <w:sz w:val="20"/>
          <w:szCs w:val="20"/>
          <w:lang w:val="fr-FR"/>
        </w:rPr>
      </w:pPr>
    </w:p>
    <w:tbl>
      <w:tblPr>
        <w:tblStyle w:val="TableGrid1"/>
        <w:tblW w:w="5000" w:type="pct"/>
        <w:tblLook w:val="04A0" w:firstRow="1" w:lastRow="0" w:firstColumn="1" w:lastColumn="0" w:noHBand="0" w:noVBand="1"/>
      </w:tblPr>
      <w:tblGrid>
        <w:gridCol w:w="948"/>
        <w:gridCol w:w="133"/>
        <w:gridCol w:w="5882"/>
        <w:gridCol w:w="68"/>
        <w:gridCol w:w="2931"/>
      </w:tblGrid>
      <w:tr w:rsidR="00E8550F" w:rsidRPr="00611417" w14:paraId="0FB3FC1A" w14:textId="77777777">
        <w:tc>
          <w:tcPr>
            <w:tcW w:w="476" w:type="pct"/>
          </w:tcPr>
          <w:p w14:paraId="317CDDA8" w14:textId="77777777" w:rsidR="00E8550F" w:rsidRPr="00FF6EC8" w:rsidRDefault="00E8550F">
            <w:pPr>
              <w:rPr>
                <w:rFonts w:ascii="Cambria" w:hAnsi="Cambria" w:cs="Times New Roman"/>
                <w:sz w:val="20"/>
                <w:szCs w:val="20"/>
                <w:lang w:val="fr-FR"/>
              </w:rPr>
            </w:pPr>
          </w:p>
        </w:tc>
        <w:tc>
          <w:tcPr>
            <w:tcW w:w="4524" w:type="pct"/>
            <w:gridSpan w:val="4"/>
          </w:tcPr>
          <w:p w14:paraId="1E50478E" w14:textId="77777777" w:rsidR="00E8550F" w:rsidRPr="00FF6EC8" w:rsidRDefault="00E8550F">
            <w:pPr>
              <w:ind w:left="797" w:hanging="797"/>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Nous avons presque terminé. Ces dernières questions </w:t>
            </w:r>
            <w:r>
              <w:rPr>
                <w:rFonts w:ascii="Cambria" w:hAnsi="Cambria" w:cs="Times New Roman"/>
                <w:sz w:val="20"/>
                <w:szCs w:val="20"/>
                <w:lang w:val="fr-FR"/>
              </w:rPr>
              <w:t>seront</w:t>
            </w:r>
            <w:r w:rsidRPr="00FF6EC8">
              <w:rPr>
                <w:rFonts w:ascii="Cambria" w:hAnsi="Cambria" w:cs="Times New Roman"/>
                <w:sz w:val="20"/>
                <w:szCs w:val="20"/>
                <w:lang w:val="fr-FR"/>
              </w:rPr>
              <w:t xml:space="preserve"> utilisées pour décrire les caractéristiques démographiques de nos clients et ne servent qu'à des fins statistiques.</w:t>
            </w:r>
          </w:p>
          <w:p w14:paraId="08D5DE0B" w14:textId="77777777" w:rsidR="00E8550F" w:rsidRPr="00FF6EC8" w:rsidRDefault="00E8550F">
            <w:pPr>
              <w:ind w:left="797" w:hanging="797"/>
              <w:rPr>
                <w:rFonts w:ascii="Cambria" w:hAnsi="Cambria" w:cs="Times New Roman"/>
                <w:sz w:val="20"/>
                <w:szCs w:val="20"/>
                <w:lang w:val="fr-FR"/>
              </w:rPr>
            </w:pPr>
          </w:p>
        </w:tc>
      </w:tr>
      <w:tr w:rsidR="00E8550F" w:rsidRPr="00FF6EC8" w14:paraId="23AADACD" w14:textId="77777777">
        <w:tc>
          <w:tcPr>
            <w:tcW w:w="5000" w:type="pct"/>
            <w:gridSpan w:val="5"/>
            <w:shd w:val="clear" w:color="auto" w:fill="808080"/>
          </w:tcPr>
          <w:p w14:paraId="06DB3C74"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Questions démographiques</w:t>
            </w:r>
          </w:p>
        </w:tc>
      </w:tr>
      <w:tr w:rsidR="00E8550F" w:rsidRPr="00FF6EC8" w14:paraId="249C6852" w14:textId="77777777">
        <w:tc>
          <w:tcPr>
            <w:tcW w:w="476" w:type="pct"/>
          </w:tcPr>
          <w:p w14:paraId="6C98A7D6"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DE_Q01</w:t>
            </w:r>
          </w:p>
        </w:tc>
        <w:tc>
          <w:tcPr>
            <w:tcW w:w="3019" w:type="pct"/>
            <w:gridSpan w:val="2"/>
          </w:tcPr>
          <w:p w14:paraId="376BB3E1"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 xml:space="preserve">Contexte </w:t>
            </w:r>
            <w:r>
              <w:rPr>
                <w:rFonts w:ascii="Cambria" w:hAnsi="Cambria" w:cs="Times New Roman"/>
                <w:sz w:val="20"/>
                <w:szCs w:val="20"/>
                <w:lang w:val="fr-CA"/>
              </w:rPr>
              <w:t> :</w:t>
            </w:r>
            <w:r w:rsidRPr="009821E8">
              <w:rPr>
                <w:rFonts w:ascii="Cambria" w:hAnsi="Cambria" w:cs="Times New Roman"/>
                <w:sz w:val="20"/>
                <w:szCs w:val="20"/>
                <w:lang w:val="fr-CA"/>
              </w:rPr>
              <w:t xml:space="preserve"> Puisque le sexe biologique est connu à partir du dossier du client, nous ne demandons que l'identification du genre. Les catégories pour le genre ont été tirées du cadre de l'ACS</w:t>
            </w:r>
            <w:r>
              <w:rPr>
                <w:rFonts w:ascii="Cambria" w:hAnsi="Cambria" w:cs="Times New Roman"/>
                <w:sz w:val="20"/>
                <w:szCs w:val="20"/>
                <w:lang w:val="fr-CA"/>
              </w:rPr>
              <w:t xml:space="preserve"> et</w:t>
            </w:r>
            <w:r w:rsidRPr="009821E8">
              <w:rPr>
                <w:rFonts w:ascii="Cambria" w:hAnsi="Cambria" w:cs="Times New Roman"/>
                <w:sz w:val="20"/>
                <w:szCs w:val="20"/>
                <w:lang w:val="fr-CA"/>
              </w:rPr>
              <w:t xml:space="preserve"> de Statistique Canada. </w:t>
            </w:r>
          </w:p>
          <w:p w14:paraId="39E09163" w14:textId="77777777" w:rsidR="00E8550F" w:rsidRPr="009821E8" w:rsidRDefault="00E8550F">
            <w:pPr>
              <w:rPr>
                <w:rFonts w:ascii="Cambria" w:hAnsi="Cambria" w:cs="Times New Roman"/>
                <w:sz w:val="20"/>
                <w:szCs w:val="20"/>
                <w:lang w:val="fr-CA"/>
              </w:rPr>
            </w:pPr>
          </w:p>
          <w:p w14:paraId="773643DA" w14:textId="77777777" w:rsidR="00E8550F" w:rsidRPr="009821E8" w:rsidRDefault="00E8550F">
            <w:pPr>
              <w:rPr>
                <w:rFonts w:ascii="Cambria" w:hAnsi="Cambria" w:cs="Times New Roman"/>
                <w:sz w:val="20"/>
                <w:szCs w:val="20"/>
                <w:lang w:val="fr-CA"/>
              </w:rPr>
            </w:pPr>
            <w:r w:rsidRPr="009821E8">
              <w:rPr>
                <w:rFonts w:ascii="Cambria" w:hAnsi="Cambria" w:cs="Times New Roman"/>
                <w:sz w:val="20"/>
                <w:szCs w:val="20"/>
                <w:lang w:val="fr-CA"/>
              </w:rPr>
              <w:t xml:space="preserve">Note à </w:t>
            </w:r>
            <w:r>
              <w:rPr>
                <w:rFonts w:ascii="Cambria" w:hAnsi="Cambria" w:cs="Times New Roman"/>
                <w:sz w:val="20"/>
                <w:szCs w:val="20"/>
                <w:lang w:val="fr-CA"/>
              </w:rPr>
              <w:t>l’enquêteur :</w:t>
            </w:r>
            <w:r w:rsidRPr="009821E8">
              <w:rPr>
                <w:rFonts w:ascii="Cambria" w:hAnsi="Cambria" w:cs="Times New Roman"/>
                <w:sz w:val="20"/>
                <w:szCs w:val="20"/>
                <w:lang w:val="fr-CA"/>
              </w:rPr>
              <w:t xml:space="preserve"> L'identité sexuelle est un sentiment interne et profond d'être un homme, une femme, les deux, ou aucun des deux. Il peut s'agir du même sexe que celui de la personne à la naissance ou d'un sexe différent. Il existe trois catégories de genre</w:t>
            </w:r>
            <w:r>
              <w:rPr>
                <w:rFonts w:ascii="Cambria" w:hAnsi="Cambria" w:cs="Times New Roman"/>
                <w:sz w:val="20"/>
                <w:szCs w:val="20"/>
                <w:lang w:val="fr-CA"/>
              </w:rPr>
              <w:t> :</w:t>
            </w:r>
            <w:r w:rsidRPr="009821E8">
              <w:rPr>
                <w:rFonts w:ascii="Cambria" w:hAnsi="Cambria" w:cs="Times New Roman"/>
                <w:sz w:val="20"/>
                <w:szCs w:val="20"/>
                <w:lang w:val="fr-CA"/>
              </w:rPr>
              <w:t xml:space="preserve"> masculin, féminin et diversifié. </w:t>
            </w:r>
          </w:p>
          <w:p w14:paraId="77D5E792" w14:textId="77777777" w:rsidR="00E8550F" w:rsidRPr="009821E8" w:rsidRDefault="00E8550F">
            <w:pPr>
              <w:rPr>
                <w:rFonts w:ascii="Cambria" w:hAnsi="Cambria" w:cs="Times New Roman"/>
                <w:sz w:val="20"/>
                <w:szCs w:val="20"/>
                <w:lang w:val="fr-CA"/>
              </w:rPr>
            </w:pPr>
          </w:p>
          <w:p w14:paraId="6421C319" w14:textId="77777777" w:rsidR="00E8550F" w:rsidRPr="00B65E57" w:rsidRDefault="00E8550F">
            <w:pPr>
              <w:rPr>
                <w:rFonts w:ascii="Cambria" w:hAnsi="Cambria" w:cs="Times New Roman"/>
                <w:sz w:val="20"/>
                <w:szCs w:val="20"/>
                <w:lang w:val="fr-CA"/>
              </w:rPr>
            </w:pPr>
          </w:p>
          <w:p w14:paraId="7E46880B"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Quel est votre genre?</w:t>
            </w:r>
          </w:p>
          <w:p w14:paraId="72DE18C3"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1</w:t>
            </w:r>
            <w:r>
              <w:rPr>
                <w:rFonts w:ascii="Cambria" w:hAnsi="Cambria" w:cs="Times New Roman"/>
                <w:sz w:val="20"/>
                <w:szCs w:val="20"/>
                <w:lang w:val="fr-FR"/>
              </w:rPr>
              <w:t> :</w:t>
            </w:r>
            <w:r w:rsidRPr="00FF6EC8">
              <w:rPr>
                <w:rFonts w:ascii="Cambria" w:hAnsi="Cambria" w:cs="Times New Roman"/>
                <w:sz w:val="20"/>
                <w:szCs w:val="20"/>
                <w:lang w:val="fr-FR"/>
              </w:rPr>
              <w:t xml:space="preserve"> </w:t>
            </w:r>
            <w:r>
              <w:rPr>
                <w:rFonts w:ascii="Cambria" w:hAnsi="Cambria" w:cs="Times New Roman"/>
                <w:sz w:val="20"/>
                <w:szCs w:val="20"/>
                <w:lang w:val="fr-FR"/>
              </w:rPr>
              <w:t>Homme</w:t>
            </w:r>
          </w:p>
          <w:p w14:paraId="4D68D9F7"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2</w:t>
            </w:r>
            <w:r>
              <w:rPr>
                <w:rFonts w:ascii="Cambria" w:hAnsi="Cambria" w:cs="Times New Roman"/>
                <w:sz w:val="20"/>
                <w:szCs w:val="20"/>
                <w:lang w:val="fr-FR"/>
              </w:rPr>
              <w:t> :</w:t>
            </w:r>
            <w:r w:rsidRPr="00FF6EC8">
              <w:rPr>
                <w:rFonts w:ascii="Cambria" w:hAnsi="Cambria" w:cs="Times New Roman"/>
                <w:sz w:val="20"/>
                <w:szCs w:val="20"/>
                <w:lang w:val="fr-FR"/>
              </w:rPr>
              <w:t xml:space="preserve"> Fem</w:t>
            </w:r>
            <w:r>
              <w:rPr>
                <w:rFonts w:ascii="Cambria" w:hAnsi="Cambria" w:cs="Times New Roman"/>
                <w:sz w:val="20"/>
                <w:szCs w:val="20"/>
                <w:lang w:val="fr-FR"/>
              </w:rPr>
              <w:t>m</w:t>
            </w:r>
            <w:r w:rsidRPr="00FF6EC8">
              <w:rPr>
                <w:rFonts w:ascii="Cambria" w:hAnsi="Cambria" w:cs="Times New Roman"/>
                <w:sz w:val="20"/>
                <w:szCs w:val="20"/>
                <w:lang w:val="fr-FR"/>
              </w:rPr>
              <w:t>e</w:t>
            </w:r>
          </w:p>
          <w:p w14:paraId="4A7EAC93"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3</w:t>
            </w:r>
            <w:r>
              <w:rPr>
                <w:rFonts w:ascii="Cambria" w:hAnsi="Cambria" w:cs="Times New Roman"/>
                <w:sz w:val="20"/>
                <w:szCs w:val="20"/>
                <w:lang w:val="fr-FR"/>
              </w:rPr>
              <w:t> :</w:t>
            </w:r>
            <w:r w:rsidRPr="00FF6EC8">
              <w:rPr>
                <w:rFonts w:ascii="Cambria" w:hAnsi="Cambria" w:cs="Times New Roman"/>
                <w:sz w:val="20"/>
                <w:szCs w:val="20"/>
                <w:lang w:val="fr-FR"/>
              </w:rPr>
              <w:t xml:space="preserve"> Un autre genre</w:t>
            </w:r>
          </w:p>
          <w:p w14:paraId="78AF670E"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[NE PAS LIRE]</w:t>
            </w:r>
          </w:p>
          <w:p w14:paraId="7C117440"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cs="Times New Roman"/>
                <w:sz w:val="20"/>
                <w:szCs w:val="20"/>
                <w:lang w:val="fr-FR"/>
              </w:rPr>
              <w:t xml:space="preserve"> </w:t>
            </w:r>
            <w:r w:rsidRPr="00FF6EC8">
              <w:rPr>
                <w:rFonts w:ascii="Cambria" w:hAnsi="Cambria"/>
                <w:sz w:val="20"/>
                <w:szCs w:val="20"/>
                <w:lang w:val="fr-FR"/>
              </w:rPr>
              <w:t>[NE PAS LIRE]</w:t>
            </w:r>
          </w:p>
        </w:tc>
        <w:tc>
          <w:tcPr>
            <w:tcW w:w="1505" w:type="pct"/>
            <w:gridSpan w:val="2"/>
          </w:tcPr>
          <w:p w14:paraId="44A5B84E"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&lt;Réponse sélectionnée</w:t>
            </w:r>
            <w:r w:rsidRPr="005369C5">
              <w:rPr>
                <w:rFonts w:ascii="Cambria" w:hAnsi="Cambria" w:cs="Times New Roman"/>
                <w:sz w:val="20"/>
                <w:szCs w:val="20"/>
                <w:lang w:val="fr-FR"/>
              </w:rPr>
              <w:t>&gt;</w:t>
            </w:r>
          </w:p>
        </w:tc>
      </w:tr>
      <w:tr w:rsidR="00E8550F" w:rsidRPr="00324785" w14:paraId="729912BB" w14:textId="77777777">
        <w:tc>
          <w:tcPr>
            <w:tcW w:w="543" w:type="pct"/>
            <w:gridSpan w:val="2"/>
          </w:tcPr>
          <w:p w14:paraId="1F5ADF6B" w14:textId="77777777" w:rsidR="00E8550F" w:rsidRPr="005369C5" w:rsidRDefault="00E8550F">
            <w:pPr>
              <w:rPr>
                <w:rFonts w:ascii="Cambria" w:hAnsi="Cambria" w:cs="Times New Roman"/>
                <w:sz w:val="20"/>
                <w:szCs w:val="20"/>
                <w:lang w:val="fr-FR"/>
              </w:rPr>
            </w:pPr>
            <w:r w:rsidRPr="005369C5">
              <w:rPr>
                <w:rFonts w:ascii="Cambria" w:hAnsi="Cambria" w:cs="Times New Roman"/>
                <w:sz w:val="20"/>
                <w:szCs w:val="20"/>
                <w:lang w:val="fr-FR"/>
              </w:rPr>
              <w:t>DE_Q01</w:t>
            </w:r>
            <w:r>
              <w:rPr>
                <w:rFonts w:ascii="Cambria" w:hAnsi="Cambria" w:cs="Times New Roman"/>
                <w:sz w:val="20"/>
                <w:szCs w:val="20"/>
                <w:lang w:val="fr-FR"/>
              </w:rPr>
              <w:t>B</w:t>
            </w:r>
          </w:p>
        </w:tc>
        <w:tc>
          <w:tcPr>
            <w:tcW w:w="2986" w:type="pct"/>
            <w:gridSpan w:val="2"/>
          </w:tcPr>
          <w:p w14:paraId="7C39C63D" w14:textId="77777777" w:rsidR="00E8550F" w:rsidRDefault="00E8550F">
            <w:pPr>
              <w:rPr>
                <w:rFonts w:ascii="Cambria" w:hAnsi="Cambria" w:cs="Times New Roman"/>
                <w:b/>
                <w:bCs/>
                <w:sz w:val="20"/>
                <w:szCs w:val="20"/>
                <w:lang w:val="fr-FR"/>
              </w:rPr>
            </w:pPr>
            <w:r w:rsidRPr="00324785">
              <w:rPr>
                <w:rFonts w:ascii="Cambria" w:hAnsi="Cambria" w:cs="Times New Roman"/>
                <w:b/>
                <w:bCs/>
                <w:sz w:val="20"/>
                <w:szCs w:val="20"/>
                <w:lang w:val="fr-FR"/>
              </w:rPr>
              <w:t>[SI DE_Q01A=3]</w:t>
            </w:r>
          </w:p>
          <w:p w14:paraId="4F76FF1B" w14:textId="77777777" w:rsidR="00E8550F" w:rsidRPr="00A608D1" w:rsidRDefault="00E8550F">
            <w:pPr>
              <w:rPr>
                <w:rFonts w:ascii="Cambria" w:hAnsi="Cambria" w:cs="Times New Roman"/>
                <w:sz w:val="20"/>
                <w:szCs w:val="20"/>
                <w:lang w:val="fr-FR"/>
              </w:rPr>
            </w:pPr>
            <w:r w:rsidRPr="00324785">
              <w:rPr>
                <w:rFonts w:ascii="Cambria" w:hAnsi="Cambria" w:cs="Times New Roman"/>
                <w:sz w:val="20"/>
                <w:szCs w:val="20"/>
                <w:lang w:val="fr-FR"/>
              </w:rPr>
              <w:t xml:space="preserve">À quel genre vous identifiez-vous? </w:t>
            </w:r>
          </w:p>
        </w:tc>
        <w:tc>
          <w:tcPr>
            <w:tcW w:w="1471" w:type="pct"/>
          </w:tcPr>
          <w:p w14:paraId="23258CD8" w14:textId="77777777" w:rsidR="00E8550F" w:rsidRPr="005369C5" w:rsidDel="00A608D1" w:rsidRDefault="00E8550F">
            <w:pPr>
              <w:rPr>
                <w:rFonts w:ascii="Cambria" w:hAnsi="Cambria" w:cs="Times New Roman"/>
                <w:sz w:val="20"/>
                <w:szCs w:val="20"/>
                <w:lang w:val="fr-FR"/>
              </w:rPr>
            </w:pPr>
            <w:r>
              <w:rPr>
                <w:rFonts w:ascii="Cambria" w:hAnsi="Cambria" w:cs="Times New Roman"/>
                <w:sz w:val="20"/>
                <w:szCs w:val="20"/>
                <w:lang w:val="fr-FR"/>
              </w:rPr>
              <w:t>&lt;Réponse ouverte&gt;</w:t>
            </w:r>
          </w:p>
        </w:tc>
      </w:tr>
      <w:tr w:rsidR="00E8550F" w:rsidRPr="00FF6EC8" w14:paraId="146732C9" w14:textId="77777777">
        <w:tc>
          <w:tcPr>
            <w:tcW w:w="476" w:type="pct"/>
          </w:tcPr>
          <w:p w14:paraId="75708F15"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DE_Q02</w:t>
            </w:r>
          </w:p>
        </w:tc>
        <w:tc>
          <w:tcPr>
            <w:tcW w:w="3019" w:type="pct"/>
            <w:gridSpan w:val="2"/>
          </w:tcPr>
          <w:p w14:paraId="7A2E2245"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Vous considérez-vous comme un membre d'une minorité visible?</w:t>
            </w:r>
          </w:p>
          <w:p w14:paraId="56E5A4D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1</w:t>
            </w:r>
            <w:r>
              <w:rPr>
                <w:rFonts w:ascii="Cambria" w:hAnsi="Cambria" w:cs="Times New Roman"/>
                <w:sz w:val="20"/>
                <w:szCs w:val="20"/>
                <w:lang w:val="fr-FR"/>
              </w:rPr>
              <w:t> :</w:t>
            </w:r>
            <w:r w:rsidRPr="00FF6EC8">
              <w:rPr>
                <w:rFonts w:ascii="Cambria" w:hAnsi="Cambria" w:cs="Times New Roman"/>
                <w:sz w:val="20"/>
                <w:szCs w:val="20"/>
                <w:lang w:val="fr-FR"/>
              </w:rPr>
              <w:t xml:space="preserve"> Oui</w:t>
            </w:r>
          </w:p>
          <w:p w14:paraId="42F14B4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2</w:t>
            </w:r>
            <w:r>
              <w:rPr>
                <w:rFonts w:ascii="Cambria" w:hAnsi="Cambria" w:cs="Times New Roman"/>
                <w:sz w:val="20"/>
                <w:szCs w:val="20"/>
                <w:lang w:val="fr-FR"/>
              </w:rPr>
              <w:t> :</w:t>
            </w:r>
            <w:r w:rsidRPr="00FF6EC8">
              <w:rPr>
                <w:rFonts w:ascii="Cambria" w:hAnsi="Cambria" w:cs="Times New Roman"/>
                <w:sz w:val="20"/>
                <w:szCs w:val="20"/>
                <w:lang w:val="fr-FR"/>
              </w:rPr>
              <w:t xml:space="preserve"> Non</w:t>
            </w:r>
          </w:p>
          <w:p w14:paraId="3DE1E312"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[NE PAS LIRE]</w:t>
            </w:r>
          </w:p>
          <w:p w14:paraId="1DD1022F"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cs="Times New Roman"/>
                <w:sz w:val="20"/>
                <w:szCs w:val="20"/>
                <w:lang w:val="fr-FR"/>
              </w:rPr>
              <w:t xml:space="preserve"> </w:t>
            </w:r>
            <w:r w:rsidRPr="00FF6EC8">
              <w:rPr>
                <w:rFonts w:ascii="Cambria" w:hAnsi="Cambria"/>
                <w:sz w:val="20"/>
                <w:szCs w:val="20"/>
                <w:lang w:val="fr-FR"/>
              </w:rPr>
              <w:t>[NE PAS LIRE]</w:t>
            </w:r>
          </w:p>
        </w:tc>
        <w:tc>
          <w:tcPr>
            <w:tcW w:w="1505" w:type="pct"/>
            <w:gridSpan w:val="2"/>
          </w:tcPr>
          <w:p w14:paraId="764D73FA"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&lt;Réponse sélectionnée</w:t>
            </w:r>
            <w:r w:rsidRPr="005369C5">
              <w:rPr>
                <w:rFonts w:ascii="Cambria" w:hAnsi="Cambria" w:cs="Times New Roman"/>
                <w:sz w:val="20"/>
                <w:szCs w:val="20"/>
                <w:lang w:val="fr-FR"/>
              </w:rPr>
              <w:t>&gt;</w:t>
            </w:r>
          </w:p>
        </w:tc>
      </w:tr>
      <w:tr w:rsidR="00E8550F" w:rsidRPr="00FF6EC8" w14:paraId="043112DB" w14:textId="77777777">
        <w:tc>
          <w:tcPr>
            <w:tcW w:w="476" w:type="pct"/>
          </w:tcPr>
          <w:p w14:paraId="56141153"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DE_Q03</w:t>
            </w:r>
          </w:p>
        </w:tc>
        <w:tc>
          <w:tcPr>
            <w:tcW w:w="3019" w:type="pct"/>
            <w:gridSpan w:val="2"/>
          </w:tcPr>
          <w:p w14:paraId="5AE981DB" w14:textId="77777777" w:rsidR="00E8550F" w:rsidRPr="00FF6EC8" w:rsidRDefault="00E8550F">
            <w:pPr>
              <w:rPr>
                <w:rFonts w:ascii="Cambria" w:hAnsi="Cambria"/>
                <w:sz w:val="20"/>
                <w:szCs w:val="20"/>
                <w:lang w:val="fr-FR"/>
              </w:rPr>
            </w:pPr>
            <w:r w:rsidRPr="00FF6EC8">
              <w:rPr>
                <w:rFonts w:ascii="Cambria" w:hAnsi="Cambria"/>
                <w:sz w:val="20"/>
                <w:szCs w:val="20"/>
                <w:lang w:val="fr-FR"/>
              </w:rPr>
              <w:t>Êtes-vous une personne autochtone, c'est-à-dire</w:t>
            </w:r>
            <w:r>
              <w:rPr>
                <w:rFonts w:ascii="Cambria" w:hAnsi="Cambria"/>
                <w:sz w:val="20"/>
                <w:szCs w:val="20"/>
                <w:lang w:val="fr-FR"/>
              </w:rPr>
              <w:t> </w:t>
            </w:r>
            <w:r>
              <w:rPr>
                <w:rFonts w:ascii="Cambria" w:hAnsi="Cambria"/>
                <w:sz w:val="20"/>
                <w:szCs w:val="20"/>
                <w:lang w:val="fr-CA"/>
              </w:rPr>
              <w:t xml:space="preserve">un membre d’une </w:t>
            </w:r>
            <w:r w:rsidRPr="008B7A59">
              <w:rPr>
                <w:rFonts w:ascii="Cambria" w:hAnsi="Cambria"/>
                <w:sz w:val="20"/>
                <w:szCs w:val="20"/>
                <w:lang w:val="fr-CA"/>
              </w:rPr>
              <w:t xml:space="preserve">Première </w:t>
            </w:r>
            <w:r>
              <w:rPr>
                <w:rFonts w:ascii="Cambria" w:hAnsi="Cambria"/>
                <w:sz w:val="20"/>
                <w:szCs w:val="20"/>
                <w:lang w:val="fr-CA"/>
              </w:rPr>
              <w:t>N</w:t>
            </w:r>
            <w:r w:rsidRPr="008B7A59">
              <w:rPr>
                <w:rFonts w:ascii="Cambria" w:hAnsi="Cambria"/>
                <w:sz w:val="20"/>
                <w:szCs w:val="20"/>
                <w:lang w:val="fr-CA"/>
              </w:rPr>
              <w:t xml:space="preserve">ation, </w:t>
            </w:r>
            <w:r>
              <w:rPr>
                <w:rFonts w:ascii="Cambria" w:hAnsi="Cambria"/>
                <w:sz w:val="20"/>
                <w:szCs w:val="20"/>
                <w:lang w:val="fr-CA"/>
              </w:rPr>
              <w:t>un M</w:t>
            </w:r>
            <w:r w:rsidRPr="008B7A59">
              <w:rPr>
                <w:rFonts w:ascii="Cambria" w:hAnsi="Cambria"/>
                <w:sz w:val="20"/>
                <w:szCs w:val="20"/>
                <w:lang w:val="fr-CA"/>
              </w:rPr>
              <w:t xml:space="preserve">étis ou </w:t>
            </w:r>
            <w:r>
              <w:rPr>
                <w:rFonts w:ascii="Cambria" w:hAnsi="Cambria"/>
                <w:sz w:val="20"/>
                <w:szCs w:val="20"/>
                <w:lang w:val="fr-CA"/>
              </w:rPr>
              <w:t>un I</w:t>
            </w:r>
            <w:r w:rsidRPr="008B7A59">
              <w:rPr>
                <w:rFonts w:ascii="Cambria" w:hAnsi="Cambria"/>
                <w:sz w:val="20"/>
                <w:szCs w:val="20"/>
                <w:lang w:val="fr-CA"/>
              </w:rPr>
              <w:t>nuit</w:t>
            </w:r>
            <w:r w:rsidRPr="00FF6EC8">
              <w:rPr>
                <w:rFonts w:ascii="Cambria" w:hAnsi="Cambria"/>
                <w:sz w:val="20"/>
                <w:szCs w:val="20"/>
                <w:lang w:val="fr-FR"/>
              </w:rPr>
              <w:t>?</w:t>
            </w:r>
          </w:p>
          <w:p w14:paraId="4B278D31"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Non, pas une personne autochtone</w:t>
            </w:r>
          </w:p>
          <w:p w14:paraId="47607A73"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Oui, </w:t>
            </w:r>
            <w:r>
              <w:rPr>
                <w:rFonts w:ascii="Cambria" w:hAnsi="Cambria"/>
                <w:sz w:val="20"/>
                <w:szCs w:val="20"/>
                <w:lang w:val="fr-FR"/>
              </w:rPr>
              <w:t xml:space="preserve">membre d’une </w:t>
            </w:r>
            <w:r w:rsidRPr="00FF6EC8">
              <w:rPr>
                <w:rFonts w:ascii="Cambria" w:hAnsi="Cambria"/>
                <w:sz w:val="20"/>
                <w:szCs w:val="20"/>
                <w:lang w:val="fr-FR"/>
              </w:rPr>
              <w:t>Première nation (p. Ex., Indien de l'Amérique du Nord)</w:t>
            </w:r>
          </w:p>
          <w:p w14:paraId="5B466BF6" w14:textId="77777777" w:rsidR="00E8550F" w:rsidRPr="00FF6EC8" w:rsidRDefault="00E8550F">
            <w:pPr>
              <w:rPr>
                <w:rFonts w:ascii="Cambria" w:hAnsi="Cambria"/>
                <w:sz w:val="20"/>
                <w:szCs w:val="20"/>
                <w:lang w:val="fr-FR"/>
              </w:rPr>
            </w:pPr>
            <w:r w:rsidRPr="00FF6EC8">
              <w:rPr>
                <w:rFonts w:ascii="Cambria" w:hAnsi="Cambria"/>
                <w:sz w:val="20"/>
                <w:szCs w:val="20"/>
                <w:lang w:val="fr-FR"/>
              </w:rPr>
              <w:t>3</w:t>
            </w:r>
            <w:r>
              <w:rPr>
                <w:rFonts w:ascii="Cambria" w:hAnsi="Cambria"/>
                <w:sz w:val="20"/>
                <w:szCs w:val="20"/>
                <w:lang w:val="fr-FR"/>
              </w:rPr>
              <w:t> :</w:t>
            </w:r>
            <w:r w:rsidRPr="00FF6EC8">
              <w:rPr>
                <w:rFonts w:ascii="Cambria" w:hAnsi="Cambria"/>
                <w:sz w:val="20"/>
                <w:szCs w:val="20"/>
                <w:lang w:val="fr-FR"/>
              </w:rPr>
              <w:t xml:space="preserve"> Oui, </w:t>
            </w:r>
            <w:r>
              <w:rPr>
                <w:rFonts w:ascii="Cambria" w:hAnsi="Cambria"/>
                <w:sz w:val="20"/>
                <w:szCs w:val="20"/>
                <w:lang w:val="fr-FR"/>
              </w:rPr>
              <w:t xml:space="preserve">un </w:t>
            </w:r>
            <w:r w:rsidRPr="00FF6EC8">
              <w:rPr>
                <w:rFonts w:ascii="Cambria" w:hAnsi="Cambria"/>
                <w:sz w:val="20"/>
                <w:szCs w:val="20"/>
                <w:lang w:val="fr-FR"/>
              </w:rPr>
              <w:t>Métis</w:t>
            </w:r>
          </w:p>
          <w:p w14:paraId="37A8A292" w14:textId="77777777" w:rsidR="00E8550F" w:rsidRPr="00FF6EC8" w:rsidRDefault="00E8550F">
            <w:pPr>
              <w:rPr>
                <w:rFonts w:ascii="Cambria" w:hAnsi="Cambria"/>
                <w:sz w:val="20"/>
                <w:szCs w:val="20"/>
                <w:lang w:val="fr-FR"/>
              </w:rPr>
            </w:pPr>
            <w:r w:rsidRPr="00FF6EC8">
              <w:rPr>
                <w:rFonts w:ascii="Cambria" w:hAnsi="Cambria"/>
                <w:sz w:val="20"/>
                <w:szCs w:val="20"/>
                <w:lang w:val="fr-FR"/>
              </w:rPr>
              <w:t>4</w:t>
            </w:r>
            <w:r>
              <w:rPr>
                <w:rFonts w:ascii="Cambria" w:hAnsi="Cambria"/>
                <w:sz w:val="20"/>
                <w:szCs w:val="20"/>
                <w:lang w:val="fr-FR"/>
              </w:rPr>
              <w:t> :</w:t>
            </w:r>
            <w:r w:rsidRPr="00FF6EC8">
              <w:rPr>
                <w:rFonts w:ascii="Cambria" w:hAnsi="Cambria"/>
                <w:sz w:val="20"/>
                <w:szCs w:val="20"/>
                <w:lang w:val="fr-FR"/>
              </w:rPr>
              <w:t xml:space="preserve"> Oui,</w:t>
            </w:r>
            <w:r>
              <w:rPr>
                <w:rFonts w:ascii="Cambria" w:hAnsi="Cambria"/>
                <w:sz w:val="20"/>
                <w:szCs w:val="20"/>
                <w:lang w:val="fr-FR"/>
              </w:rPr>
              <w:t xml:space="preserve"> un </w:t>
            </w:r>
            <w:r w:rsidRPr="00FF6EC8">
              <w:rPr>
                <w:rFonts w:ascii="Cambria" w:hAnsi="Cambria"/>
                <w:sz w:val="20"/>
                <w:szCs w:val="20"/>
                <w:lang w:val="fr-FR"/>
              </w:rPr>
              <w:t>Inuit</w:t>
            </w:r>
          </w:p>
          <w:p w14:paraId="5B718B96"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[NE PAS LIRE]</w:t>
            </w:r>
          </w:p>
          <w:p w14:paraId="2E04DD73"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cs="Times New Roman"/>
                <w:sz w:val="20"/>
                <w:szCs w:val="20"/>
                <w:lang w:val="fr-FR"/>
              </w:rPr>
              <w:t xml:space="preserve"> </w:t>
            </w:r>
            <w:r w:rsidRPr="00FF6EC8">
              <w:rPr>
                <w:rFonts w:ascii="Cambria" w:hAnsi="Cambria"/>
                <w:sz w:val="20"/>
                <w:szCs w:val="20"/>
                <w:lang w:val="fr-FR"/>
              </w:rPr>
              <w:t>[NE PAS LIRE]</w:t>
            </w:r>
          </w:p>
        </w:tc>
        <w:tc>
          <w:tcPr>
            <w:tcW w:w="1505" w:type="pct"/>
            <w:gridSpan w:val="2"/>
          </w:tcPr>
          <w:p w14:paraId="0BB04418"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&lt;Réponse ouverte&gt;</w:t>
            </w:r>
          </w:p>
        </w:tc>
      </w:tr>
      <w:tr w:rsidR="00E8550F" w:rsidRPr="00FF6EC8" w14:paraId="6EBA3D6D" w14:textId="77777777">
        <w:tc>
          <w:tcPr>
            <w:tcW w:w="476" w:type="pct"/>
          </w:tcPr>
          <w:p w14:paraId="69AD0FA2"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DE_Q04</w:t>
            </w:r>
          </w:p>
        </w:tc>
        <w:tc>
          <w:tcPr>
            <w:tcW w:w="3019" w:type="pct"/>
            <w:gridSpan w:val="2"/>
          </w:tcPr>
          <w:p w14:paraId="2F3D9CE8" w14:textId="77777777" w:rsidR="00E8550F" w:rsidRPr="00FF6EC8" w:rsidRDefault="00E8550F">
            <w:pPr>
              <w:rPr>
                <w:rFonts w:ascii="Cambria" w:hAnsi="Cambria"/>
                <w:sz w:val="20"/>
                <w:szCs w:val="20"/>
                <w:lang w:val="fr-FR"/>
              </w:rPr>
            </w:pPr>
            <w:r w:rsidRPr="00FF6EC8">
              <w:rPr>
                <w:rFonts w:ascii="Cambria" w:hAnsi="Cambria"/>
                <w:sz w:val="20"/>
                <w:szCs w:val="20"/>
                <w:lang w:val="fr-FR"/>
              </w:rPr>
              <w:t>Quel est le plus haut niveau, certificat ou diplôme que vous avez obtenu?</w:t>
            </w:r>
          </w:p>
          <w:p w14:paraId="69B94F10" w14:textId="77777777" w:rsidR="00E8550F" w:rsidRPr="00FF6EC8" w:rsidRDefault="00E8550F">
            <w:pPr>
              <w:rPr>
                <w:rFonts w:ascii="Cambria" w:hAnsi="Cambria"/>
                <w:sz w:val="20"/>
                <w:szCs w:val="20"/>
                <w:lang w:val="fr-FR"/>
              </w:rPr>
            </w:pPr>
            <w:r w:rsidRPr="00FF6EC8">
              <w:rPr>
                <w:rFonts w:ascii="Cambria" w:hAnsi="Cambria"/>
                <w:sz w:val="20"/>
                <w:szCs w:val="20"/>
                <w:lang w:val="fr-FR"/>
              </w:rPr>
              <w:t>Prompts (Ne lisez pas sauf si requis et la personne ne fournit pas de réponse.)</w:t>
            </w:r>
            <w:r>
              <w:rPr>
                <w:rFonts w:ascii="Cambria" w:hAnsi="Cambria"/>
                <w:sz w:val="20"/>
                <w:szCs w:val="20"/>
                <w:lang w:val="fr-FR"/>
              </w:rPr>
              <w:t> :</w:t>
            </w:r>
          </w:p>
          <w:p w14:paraId="051B1067" w14:textId="77777777" w:rsidR="00E8550F" w:rsidRPr="00FF6EC8" w:rsidRDefault="00E8550F">
            <w:pPr>
              <w:rPr>
                <w:rFonts w:ascii="Cambria" w:hAnsi="Cambria"/>
                <w:sz w:val="20"/>
                <w:szCs w:val="20"/>
                <w:lang w:val="fr-FR"/>
              </w:rPr>
            </w:pPr>
            <w:r w:rsidRPr="00FF6EC8">
              <w:rPr>
                <w:rFonts w:ascii="Cambria" w:hAnsi="Cambria"/>
                <w:sz w:val="20"/>
                <w:szCs w:val="20"/>
                <w:lang w:val="fr-FR"/>
              </w:rPr>
              <w:t xml:space="preserve">1. </w:t>
            </w:r>
            <w:r w:rsidRPr="002C2F53">
              <w:rPr>
                <w:rFonts w:ascii="Cambria" w:hAnsi="Cambria"/>
                <w:sz w:val="20"/>
                <w:szCs w:val="20"/>
                <w:lang w:val="fr-CA"/>
              </w:rPr>
              <w:t>Niveau inférieur à un diplôme d</w:t>
            </w:r>
            <w:r>
              <w:rPr>
                <w:rFonts w:ascii="Cambria" w:hAnsi="Cambria"/>
                <w:sz w:val="20"/>
                <w:szCs w:val="20"/>
                <w:lang w:val="fr-CA"/>
              </w:rPr>
              <w:t>’</w:t>
            </w:r>
            <w:r w:rsidRPr="002C2F53">
              <w:rPr>
                <w:rFonts w:ascii="Cambria" w:hAnsi="Cambria"/>
                <w:sz w:val="20"/>
                <w:szCs w:val="20"/>
                <w:lang w:val="fr-CA"/>
              </w:rPr>
              <w:t>études secondaires ou à son équivalent</w:t>
            </w:r>
          </w:p>
          <w:p w14:paraId="7A50EEFF"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w:t>
            </w:r>
            <w:r w:rsidRPr="008B7A59">
              <w:rPr>
                <w:rFonts w:ascii="Cambria" w:hAnsi="Cambria"/>
                <w:sz w:val="20"/>
                <w:szCs w:val="20"/>
                <w:lang w:val="fr-CA"/>
              </w:rPr>
              <w:t>Diplôme d</w:t>
            </w:r>
            <w:r>
              <w:rPr>
                <w:rFonts w:ascii="Cambria" w:hAnsi="Cambria"/>
                <w:sz w:val="20"/>
                <w:szCs w:val="20"/>
                <w:lang w:val="fr-CA"/>
              </w:rPr>
              <w:t>’</w:t>
            </w:r>
            <w:r w:rsidRPr="008B7A59">
              <w:rPr>
                <w:rFonts w:ascii="Cambria" w:hAnsi="Cambria"/>
                <w:sz w:val="20"/>
                <w:szCs w:val="20"/>
                <w:lang w:val="fr-CA"/>
              </w:rPr>
              <w:t>études secondaires ou un certificat d</w:t>
            </w:r>
            <w:r>
              <w:rPr>
                <w:rFonts w:ascii="Cambria" w:hAnsi="Cambria"/>
                <w:sz w:val="20"/>
                <w:szCs w:val="20"/>
                <w:lang w:val="fr-CA"/>
              </w:rPr>
              <w:t>’</w:t>
            </w:r>
            <w:r w:rsidRPr="008B7A59">
              <w:rPr>
                <w:rFonts w:ascii="Cambria" w:hAnsi="Cambria"/>
                <w:sz w:val="20"/>
                <w:szCs w:val="20"/>
                <w:lang w:val="fr-CA"/>
              </w:rPr>
              <w:t>équivalence d</w:t>
            </w:r>
            <w:r>
              <w:rPr>
                <w:rFonts w:ascii="Cambria" w:hAnsi="Cambria"/>
                <w:sz w:val="20"/>
                <w:szCs w:val="20"/>
                <w:lang w:val="fr-CA"/>
              </w:rPr>
              <w:t>’</w:t>
            </w:r>
            <w:r w:rsidRPr="008B7A59">
              <w:rPr>
                <w:rFonts w:ascii="Cambria" w:hAnsi="Cambria"/>
                <w:sz w:val="20"/>
                <w:szCs w:val="20"/>
                <w:lang w:val="fr-CA"/>
              </w:rPr>
              <w:t>études secondaires</w:t>
            </w:r>
          </w:p>
          <w:p w14:paraId="0DED9397" w14:textId="77777777" w:rsidR="00E8550F" w:rsidRPr="00FF6EC8" w:rsidRDefault="00E8550F">
            <w:pPr>
              <w:rPr>
                <w:rFonts w:ascii="Cambria" w:hAnsi="Cambria"/>
                <w:sz w:val="20"/>
                <w:szCs w:val="20"/>
                <w:lang w:val="fr-FR"/>
              </w:rPr>
            </w:pPr>
            <w:r w:rsidRPr="00FF6EC8">
              <w:rPr>
                <w:rFonts w:ascii="Cambria" w:hAnsi="Cambria"/>
                <w:sz w:val="20"/>
                <w:szCs w:val="20"/>
                <w:lang w:val="fr-FR"/>
              </w:rPr>
              <w:t>3</w:t>
            </w:r>
            <w:r>
              <w:rPr>
                <w:rFonts w:ascii="Cambria" w:hAnsi="Cambria"/>
                <w:sz w:val="20"/>
                <w:szCs w:val="20"/>
                <w:lang w:val="fr-FR"/>
              </w:rPr>
              <w:t> :</w:t>
            </w:r>
            <w:r w:rsidRPr="00FF6EC8">
              <w:rPr>
                <w:rFonts w:ascii="Cambria" w:hAnsi="Cambria"/>
                <w:sz w:val="20"/>
                <w:szCs w:val="20"/>
                <w:lang w:val="fr-FR"/>
              </w:rPr>
              <w:t xml:space="preserve"> Certificat ou diplôme professionnel</w:t>
            </w:r>
          </w:p>
          <w:p w14:paraId="6E43D182" w14:textId="77777777" w:rsidR="00E8550F" w:rsidRPr="00FF6EC8" w:rsidRDefault="00E8550F">
            <w:pPr>
              <w:rPr>
                <w:rFonts w:ascii="Cambria" w:hAnsi="Cambria"/>
                <w:sz w:val="20"/>
                <w:szCs w:val="20"/>
                <w:lang w:val="fr-FR"/>
              </w:rPr>
            </w:pPr>
            <w:r w:rsidRPr="00FF6EC8">
              <w:rPr>
                <w:rFonts w:ascii="Cambria" w:hAnsi="Cambria"/>
                <w:sz w:val="20"/>
                <w:szCs w:val="20"/>
                <w:lang w:val="fr-FR"/>
              </w:rPr>
              <w:t>4</w:t>
            </w:r>
            <w:r>
              <w:rPr>
                <w:rFonts w:ascii="Cambria" w:hAnsi="Cambria"/>
                <w:sz w:val="20"/>
                <w:szCs w:val="20"/>
                <w:lang w:val="fr-FR"/>
              </w:rPr>
              <w:t> :</w:t>
            </w:r>
            <w:r w:rsidRPr="00FF6EC8">
              <w:rPr>
                <w:rFonts w:ascii="Cambria" w:hAnsi="Cambria"/>
                <w:sz w:val="20"/>
                <w:szCs w:val="20"/>
                <w:lang w:val="fr-FR"/>
              </w:rPr>
              <w:t xml:space="preserve"> Certificat ou diplôme d'un collège, d'un cégep ou d'un autre établissement d'enseignement non universitaire (autre qu'un certificat ou un diplôme </w:t>
            </w:r>
            <w:r>
              <w:rPr>
                <w:rFonts w:ascii="Cambria" w:hAnsi="Cambria"/>
                <w:sz w:val="20"/>
                <w:szCs w:val="20"/>
                <w:lang w:val="fr-FR"/>
              </w:rPr>
              <w:t>professionnel</w:t>
            </w:r>
            <w:r w:rsidRPr="00FF6EC8">
              <w:rPr>
                <w:rFonts w:ascii="Cambria" w:hAnsi="Cambria"/>
                <w:sz w:val="20"/>
                <w:szCs w:val="20"/>
                <w:lang w:val="fr-FR"/>
              </w:rPr>
              <w:t>)</w:t>
            </w:r>
          </w:p>
          <w:p w14:paraId="3AC95745" w14:textId="77777777" w:rsidR="00E8550F" w:rsidRPr="00FF6EC8" w:rsidRDefault="00E8550F">
            <w:pPr>
              <w:rPr>
                <w:rFonts w:ascii="Cambria" w:hAnsi="Cambria"/>
                <w:sz w:val="20"/>
                <w:szCs w:val="20"/>
                <w:lang w:val="fr-FR"/>
              </w:rPr>
            </w:pPr>
            <w:r w:rsidRPr="00FF6EC8">
              <w:rPr>
                <w:rFonts w:ascii="Cambria" w:hAnsi="Cambria"/>
                <w:sz w:val="20"/>
                <w:szCs w:val="20"/>
                <w:lang w:val="fr-FR"/>
              </w:rPr>
              <w:t>5</w:t>
            </w:r>
            <w:r>
              <w:rPr>
                <w:rFonts w:ascii="Cambria" w:hAnsi="Cambria"/>
                <w:sz w:val="20"/>
                <w:szCs w:val="20"/>
                <w:lang w:val="fr-FR"/>
              </w:rPr>
              <w:t> :</w:t>
            </w:r>
            <w:r w:rsidRPr="00FF6EC8">
              <w:rPr>
                <w:rFonts w:ascii="Cambria" w:hAnsi="Cambria"/>
                <w:sz w:val="20"/>
                <w:szCs w:val="20"/>
                <w:lang w:val="fr-FR"/>
              </w:rPr>
              <w:t xml:space="preserve"> Certificat ou diplôme universitaire</w:t>
            </w:r>
            <w:r>
              <w:rPr>
                <w:rFonts w:ascii="Cambria" w:hAnsi="Cambria"/>
                <w:sz w:val="20"/>
                <w:szCs w:val="20"/>
                <w:lang w:val="fr-FR"/>
              </w:rPr>
              <w:t xml:space="preserve"> de niveau</w:t>
            </w:r>
            <w:r w:rsidRPr="00FF6EC8">
              <w:rPr>
                <w:rFonts w:ascii="Cambria" w:hAnsi="Cambria"/>
                <w:sz w:val="20"/>
                <w:szCs w:val="20"/>
                <w:lang w:val="fr-FR"/>
              </w:rPr>
              <w:t xml:space="preserve"> inférieur </w:t>
            </w:r>
            <w:r>
              <w:rPr>
                <w:rFonts w:ascii="Cambria" w:hAnsi="Cambria"/>
                <w:sz w:val="20"/>
                <w:szCs w:val="20"/>
                <w:lang w:val="fr-FR"/>
              </w:rPr>
              <w:t>à un</w:t>
            </w:r>
            <w:r w:rsidRPr="00FF6EC8">
              <w:rPr>
                <w:rFonts w:ascii="Cambria" w:hAnsi="Cambria"/>
                <w:sz w:val="20"/>
                <w:szCs w:val="20"/>
                <w:lang w:val="fr-FR"/>
              </w:rPr>
              <w:t xml:space="preserve"> baccalauréat</w:t>
            </w:r>
          </w:p>
          <w:p w14:paraId="5925D366" w14:textId="77777777" w:rsidR="00E8550F" w:rsidRPr="00FF6EC8" w:rsidRDefault="00E8550F">
            <w:pPr>
              <w:rPr>
                <w:rFonts w:ascii="Cambria" w:hAnsi="Cambria"/>
                <w:sz w:val="20"/>
                <w:szCs w:val="20"/>
                <w:lang w:val="fr-FR"/>
              </w:rPr>
            </w:pPr>
            <w:r w:rsidRPr="00FF6EC8">
              <w:rPr>
                <w:rFonts w:ascii="Cambria" w:hAnsi="Cambria"/>
                <w:sz w:val="20"/>
                <w:szCs w:val="20"/>
                <w:lang w:val="fr-FR"/>
              </w:rPr>
              <w:t>6</w:t>
            </w:r>
            <w:r>
              <w:rPr>
                <w:rFonts w:ascii="Cambria" w:hAnsi="Cambria"/>
                <w:sz w:val="20"/>
                <w:szCs w:val="20"/>
                <w:lang w:val="fr-FR"/>
              </w:rPr>
              <w:t> :</w:t>
            </w:r>
            <w:r w:rsidRPr="00FF6EC8">
              <w:rPr>
                <w:rFonts w:ascii="Cambria" w:hAnsi="Cambria"/>
                <w:sz w:val="20"/>
                <w:szCs w:val="20"/>
                <w:lang w:val="fr-FR"/>
              </w:rPr>
              <w:t xml:space="preserve"> Baccalauréat (par exemple, BA, BSC, LLB)</w:t>
            </w:r>
          </w:p>
          <w:p w14:paraId="1B2BC806" w14:textId="77777777" w:rsidR="00E8550F" w:rsidRPr="00FF6EC8" w:rsidRDefault="00E8550F">
            <w:pPr>
              <w:rPr>
                <w:rFonts w:ascii="Cambria" w:hAnsi="Cambria"/>
                <w:sz w:val="20"/>
                <w:szCs w:val="20"/>
                <w:lang w:val="fr-FR"/>
              </w:rPr>
            </w:pPr>
            <w:r w:rsidRPr="00FF6EC8">
              <w:rPr>
                <w:rFonts w:ascii="Cambria" w:hAnsi="Cambria"/>
                <w:sz w:val="20"/>
                <w:szCs w:val="20"/>
                <w:lang w:val="fr-FR"/>
              </w:rPr>
              <w:t>7</w:t>
            </w:r>
            <w:r>
              <w:rPr>
                <w:rFonts w:ascii="Cambria" w:hAnsi="Cambria"/>
                <w:sz w:val="20"/>
                <w:szCs w:val="20"/>
                <w:lang w:val="fr-FR"/>
              </w:rPr>
              <w:t> :</w:t>
            </w:r>
            <w:r w:rsidRPr="00FF6EC8">
              <w:rPr>
                <w:rFonts w:ascii="Cambria" w:hAnsi="Cambria"/>
                <w:sz w:val="20"/>
                <w:szCs w:val="20"/>
                <w:lang w:val="fr-FR"/>
              </w:rPr>
              <w:t xml:space="preserve"> Certificat ou diplôme universitaire</w:t>
            </w:r>
            <w:r>
              <w:rPr>
                <w:rFonts w:ascii="Cambria" w:hAnsi="Cambria"/>
                <w:sz w:val="20"/>
                <w:szCs w:val="20"/>
                <w:lang w:val="fr-FR"/>
              </w:rPr>
              <w:t xml:space="preserve"> de niveau</w:t>
            </w:r>
            <w:r w:rsidRPr="00FF6EC8">
              <w:rPr>
                <w:rFonts w:ascii="Cambria" w:hAnsi="Cambria"/>
                <w:sz w:val="20"/>
                <w:szCs w:val="20"/>
                <w:lang w:val="fr-FR"/>
              </w:rPr>
              <w:t xml:space="preserve"> supérieur </w:t>
            </w:r>
            <w:r>
              <w:rPr>
                <w:rFonts w:ascii="Cambria" w:hAnsi="Cambria"/>
                <w:sz w:val="20"/>
                <w:szCs w:val="20"/>
                <w:lang w:val="fr-FR"/>
              </w:rPr>
              <w:t>à un</w:t>
            </w:r>
            <w:r w:rsidRPr="00FF6EC8">
              <w:rPr>
                <w:rFonts w:ascii="Cambria" w:hAnsi="Cambria"/>
                <w:sz w:val="20"/>
                <w:szCs w:val="20"/>
                <w:lang w:val="fr-FR"/>
              </w:rPr>
              <w:t xml:space="preserve"> baccalauréat</w:t>
            </w:r>
          </w:p>
          <w:p w14:paraId="79A54B18"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[NE PAS LIRE]</w:t>
            </w:r>
          </w:p>
          <w:p w14:paraId="553ECB68"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cs="Times New Roman"/>
                <w:sz w:val="20"/>
                <w:szCs w:val="20"/>
                <w:lang w:val="fr-FR"/>
              </w:rPr>
              <w:t xml:space="preserve"> </w:t>
            </w:r>
            <w:r w:rsidRPr="00FF6EC8">
              <w:rPr>
                <w:rFonts w:ascii="Cambria" w:hAnsi="Cambria"/>
                <w:sz w:val="20"/>
                <w:szCs w:val="20"/>
                <w:lang w:val="fr-FR"/>
              </w:rPr>
              <w:t>[NE PAS LIRE]</w:t>
            </w:r>
          </w:p>
        </w:tc>
        <w:tc>
          <w:tcPr>
            <w:tcW w:w="1505" w:type="pct"/>
            <w:gridSpan w:val="2"/>
          </w:tcPr>
          <w:p w14:paraId="650E4000"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&lt;Réponse ouverte&gt;</w:t>
            </w:r>
          </w:p>
        </w:tc>
      </w:tr>
      <w:tr w:rsidR="00E8550F" w:rsidRPr="00FF6EC8" w14:paraId="5B1EEF41" w14:textId="77777777">
        <w:tc>
          <w:tcPr>
            <w:tcW w:w="476" w:type="pct"/>
          </w:tcPr>
          <w:p w14:paraId="79D3815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DE_Q05</w:t>
            </w:r>
          </w:p>
        </w:tc>
        <w:tc>
          <w:tcPr>
            <w:tcW w:w="3019" w:type="pct"/>
            <w:gridSpan w:val="2"/>
          </w:tcPr>
          <w:p w14:paraId="42160BD3" w14:textId="77777777" w:rsidR="00E8550F" w:rsidRPr="00FF6EC8" w:rsidRDefault="00E8550F">
            <w:pPr>
              <w:rPr>
                <w:rFonts w:ascii="Cambria" w:hAnsi="Cambria"/>
                <w:sz w:val="20"/>
                <w:szCs w:val="20"/>
                <w:lang w:val="fr-FR"/>
              </w:rPr>
            </w:pPr>
            <w:r w:rsidRPr="00FF6EC8">
              <w:rPr>
                <w:rFonts w:ascii="Cambria" w:hAnsi="Cambria"/>
                <w:sz w:val="20"/>
                <w:szCs w:val="20"/>
                <w:lang w:val="fr-FR"/>
              </w:rPr>
              <w:t>Y compris vous-même, combien de personnes vivent habituellement dans votre foyer?</w:t>
            </w:r>
            <w:r>
              <w:rPr>
                <w:rFonts w:ascii="Cambria" w:hAnsi="Cambria"/>
                <w:sz w:val="20"/>
                <w:szCs w:val="20"/>
                <w:lang w:val="fr-FR"/>
              </w:rPr>
              <w:t xml:space="preserve"> [RÉPONSE NUMÉRIQUE]</w:t>
            </w:r>
          </w:p>
          <w:p w14:paraId="62D0650F" w14:textId="77777777" w:rsidR="00E8550F" w:rsidRPr="00FF6EC8" w:rsidRDefault="00E8550F">
            <w:pPr>
              <w:rPr>
                <w:rFonts w:ascii="Cambria" w:hAnsi="Cambria" w:cs="Times New Roman"/>
                <w:sz w:val="20"/>
                <w:szCs w:val="20"/>
                <w:lang w:val="fr-FR"/>
              </w:rPr>
            </w:pPr>
          </w:p>
          <w:p w14:paraId="6FC1CE42" w14:textId="77777777" w:rsidR="00E8550F" w:rsidRPr="00FF6EC8" w:rsidRDefault="00E8550F">
            <w:pPr>
              <w:rPr>
                <w:rFonts w:ascii="Cambria" w:hAnsi="Cambria" w:cs="Times New Roman"/>
                <w:sz w:val="20"/>
                <w:szCs w:val="20"/>
                <w:lang w:val="fr-FR"/>
              </w:rPr>
            </w:pPr>
          </w:p>
        </w:tc>
        <w:tc>
          <w:tcPr>
            <w:tcW w:w="1505" w:type="pct"/>
            <w:gridSpan w:val="2"/>
          </w:tcPr>
          <w:p w14:paraId="7912A3B2"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&lt;Réponse ouverte&gt;</w:t>
            </w:r>
          </w:p>
        </w:tc>
      </w:tr>
      <w:tr w:rsidR="00E8550F" w:rsidRPr="00611417" w14:paraId="239EC985" w14:textId="77777777">
        <w:tc>
          <w:tcPr>
            <w:tcW w:w="476" w:type="pct"/>
          </w:tcPr>
          <w:p w14:paraId="4CCD79BD" w14:textId="77777777" w:rsidR="00E8550F" w:rsidRPr="00FF6EC8" w:rsidRDefault="00E8550F">
            <w:pPr>
              <w:rPr>
                <w:rFonts w:ascii="Cambria" w:hAnsi="Cambria" w:cs="Times New Roman"/>
                <w:sz w:val="20"/>
                <w:szCs w:val="20"/>
                <w:lang w:val="fr-FR"/>
              </w:rPr>
            </w:pPr>
          </w:p>
        </w:tc>
        <w:tc>
          <w:tcPr>
            <w:tcW w:w="4524" w:type="pct"/>
            <w:gridSpan w:val="4"/>
          </w:tcPr>
          <w:p w14:paraId="01C41B6F" w14:textId="77777777" w:rsidR="00E8550F" w:rsidRPr="00FF6EC8" w:rsidRDefault="00E8550F">
            <w:pPr>
              <w:autoSpaceDE w:val="0"/>
              <w:autoSpaceDN w:val="0"/>
              <w:adjustRightInd w:val="0"/>
              <w:rPr>
                <w:rFonts w:ascii="Cambria" w:hAnsi="Cambria" w:cs="Times New Roman"/>
                <w:sz w:val="20"/>
                <w:szCs w:val="20"/>
                <w:lang w:val="fr-FR"/>
              </w:rPr>
            </w:pPr>
            <w:r>
              <w:rPr>
                <w:rFonts w:ascii="Cambria" w:hAnsi="Cambria" w:cs="Times New Roman"/>
                <w:sz w:val="20"/>
                <w:szCs w:val="20"/>
                <w:lang w:val="fr-FR"/>
              </w:rPr>
              <w:t>Note à l’enquêteur :</w:t>
            </w:r>
            <w:r w:rsidRPr="00FF6EC8">
              <w:rPr>
                <w:rFonts w:ascii="Cambria" w:hAnsi="Cambria" w:cs="Times New Roman"/>
                <w:sz w:val="20"/>
                <w:szCs w:val="20"/>
                <w:lang w:val="fr-FR"/>
              </w:rPr>
              <w:t xml:space="preserve"> Le revenu du foyer d'une personne est un autre indicateur de bien-être. Lorsque le revenu est comparé au revenu moyen canadien, cela nous donne une idée de la façon dont nos clients et leur famille se portent.</w:t>
            </w:r>
          </w:p>
          <w:p w14:paraId="5B5D27A5" w14:textId="77777777" w:rsidR="00E8550F" w:rsidRPr="00FF6EC8" w:rsidRDefault="00E8550F">
            <w:pPr>
              <w:autoSpaceDE w:val="0"/>
              <w:autoSpaceDN w:val="0"/>
              <w:adjustRightInd w:val="0"/>
              <w:rPr>
                <w:rFonts w:ascii="Cambria" w:hAnsi="Cambria" w:cs="Times New Roman"/>
                <w:sz w:val="20"/>
                <w:szCs w:val="20"/>
                <w:lang w:val="fr-FR"/>
              </w:rPr>
            </w:pPr>
          </w:p>
          <w:p w14:paraId="1FC6D93C" w14:textId="77777777" w:rsidR="00E8550F" w:rsidRPr="00FF6EC8" w:rsidRDefault="00E8550F">
            <w:pPr>
              <w:autoSpaceDE w:val="0"/>
              <w:autoSpaceDN w:val="0"/>
              <w:adjustRightInd w:val="0"/>
              <w:rPr>
                <w:rFonts w:ascii="Cambria" w:hAnsi="Cambria" w:cs="Times New Roman"/>
                <w:sz w:val="20"/>
                <w:szCs w:val="20"/>
                <w:lang w:val="fr-FR"/>
              </w:rPr>
            </w:pPr>
            <w:r w:rsidRPr="00FF6EC8">
              <w:rPr>
                <w:rFonts w:ascii="Cambria" w:hAnsi="Cambria" w:cs="Times New Roman"/>
                <w:sz w:val="20"/>
                <w:szCs w:val="20"/>
                <w:lang w:val="fr-FR"/>
              </w:rPr>
              <w:t xml:space="preserve"> En vous rappelant que toutes vos réponses resteront confidentielles, pourriez-vous me dire quelle est votre meilleure estimation du revenu total de votre foyer reçu par tous les membres du foyer, de toutes les sources, après impôts, au cours de l'année se terminant le 31 décembre 2021? </w:t>
            </w:r>
          </w:p>
          <w:p w14:paraId="2A8899AE" w14:textId="77777777" w:rsidR="00E8550F" w:rsidRPr="00FF6EC8" w:rsidRDefault="00E8550F">
            <w:pPr>
              <w:autoSpaceDE w:val="0"/>
              <w:autoSpaceDN w:val="0"/>
              <w:adjustRightInd w:val="0"/>
              <w:rPr>
                <w:rFonts w:ascii="Cambria" w:hAnsi="Cambria" w:cs="Times New Roman"/>
                <w:sz w:val="20"/>
                <w:szCs w:val="20"/>
                <w:lang w:val="fr-FR"/>
              </w:rPr>
            </w:pPr>
          </w:p>
          <w:p w14:paraId="557C7B9B" w14:textId="77777777" w:rsidR="00E8550F" w:rsidRPr="00FF6EC8" w:rsidRDefault="00E8550F">
            <w:pPr>
              <w:autoSpaceDE w:val="0"/>
              <w:autoSpaceDN w:val="0"/>
              <w:adjustRightInd w:val="0"/>
              <w:rPr>
                <w:rFonts w:ascii="Cambria" w:hAnsi="Cambria" w:cs="Times New Roman"/>
                <w:sz w:val="20"/>
                <w:szCs w:val="20"/>
                <w:lang w:val="fr-FR"/>
              </w:rPr>
            </w:pPr>
            <w:r w:rsidRPr="00FF6EC8">
              <w:rPr>
                <w:rFonts w:ascii="Cambria" w:hAnsi="Cambria" w:cs="Times New Roman"/>
                <w:sz w:val="20"/>
                <w:szCs w:val="20"/>
                <w:lang w:val="fr-FR"/>
              </w:rPr>
              <w:t>*(</w:t>
            </w:r>
            <w:r>
              <w:rPr>
                <w:rFonts w:ascii="Cambria" w:hAnsi="Cambria" w:cs="Times New Roman"/>
                <w:sz w:val="20"/>
                <w:szCs w:val="20"/>
                <w:lang w:val="fr-FR"/>
              </w:rPr>
              <w:t>Si nécessaire seulement, lire :</w:t>
            </w:r>
            <w:r w:rsidRPr="00FF6EC8">
              <w:rPr>
                <w:rFonts w:ascii="Cambria" w:hAnsi="Cambria" w:cs="Times New Roman"/>
                <w:sz w:val="20"/>
                <w:szCs w:val="20"/>
                <w:lang w:val="fr-FR"/>
              </w:rPr>
              <w:t xml:space="preserve"> Les revenus peuvent provenir de diverses sources, comme le travail, les investissements, les pensions ou le gouvernement. Des exemples suivent </w:t>
            </w:r>
            <w:r>
              <w:rPr>
                <w:rFonts w:ascii="Cambria" w:hAnsi="Cambria" w:cs="Times New Roman"/>
                <w:sz w:val="20"/>
                <w:szCs w:val="20"/>
                <w:lang w:val="fr-FR"/>
              </w:rPr>
              <w:t> :</w:t>
            </w:r>
            <w:r w:rsidRPr="00FF6EC8">
              <w:rPr>
                <w:rFonts w:ascii="Cambria" w:hAnsi="Cambria" w:cs="Times New Roman"/>
                <w:sz w:val="20"/>
                <w:szCs w:val="20"/>
                <w:lang w:val="fr-FR"/>
              </w:rPr>
              <w:t xml:space="preserve"> l'assurance-emploi, l'aide sociale, la prestation fiscale pour enfants et d'autres revenus tels que les pensions alimentaires pour enfants, les pensions alimentaires et les revenus locatifs.)</w:t>
            </w:r>
          </w:p>
        </w:tc>
      </w:tr>
      <w:tr w:rsidR="00E8550F" w:rsidRPr="00611417" w14:paraId="3C05558C" w14:textId="77777777">
        <w:tc>
          <w:tcPr>
            <w:tcW w:w="476" w:type="pct"/>
          </w:tcPr>
          <w:p w14:paraId="1DA5AF7C"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DE_Q06</w:t>
            </w:r>
          </w:p>
        </w:tc>
        <w:tc>
          <w:tcPr>
            <w:tcW w:w="4524" w:type="pct"/>
            <w:gridSpan w:val="4"/>
          </w:tcPr>
          <w:p w14:paraId="7849FC6A"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Note à l’enquêteur :</w:t>
            </w:r>
            <w:r w:rsidRPr="00FF6EC8">
              <w:rPr>
                <w:rFonts w:ascii="Cambria" w:hAnsi="Cambria" w:cs="Times New Roman"/>
                <w:sz w:val="20"/>
                <w:szCs w:val="20"/>
                <w:lang w:val="fr-FR"/>
              </w:rPr>
              <w:t xml:space="preserve"> Si le répondant est incertain ou hésitant, posez les questions ci-dessous. Sinon, répondez simplement aux trois questions suivantes en fonction de la réponse qui vous a été fourni précédemment par le répondant </w:t>
            </w:r>
            <w:r>
              <w:rPr>
                <w:rFonts w:ascii="Cambria" w:hAnsi="Cambria" w:cs="Times New Roman"/>
                <w:sz w:val="20"/>
                <w:szCs w:val="20"/>
                <w:lang w:val="fr-FR"/>
              </w:rPr>
              <w:t> :</w:t>
            </w:r>
          </w:p>
          <w:p w14:paraId="49655C94" w14:textId="77777777" w:rsidR="00E8550F" w:rsidRPr="00FF6EC8" w:rsidRDefault="00E8550F">
            <w:pPr>
              <w:rPr>
                <w:rFonts w:ascii="Cambria" w:hAnsi="Cambria" w:cs="Times New Roman"/>
                <w:sz w:val="20"/>
                <w:szCs w:val="20"/>
                <w:lang w:val="fr-FR"/>
              </w:rPr>
            </w:pPr>
          </w:p>
          <w:p w14:paraId="509D6D29" w14:textId="77777777" w:rsidR="00E8550F" w:rsidRPr="00FF6EC8" w:rsidRDefault="00E8550F">
            <w:pPr>
              <w:rPr>
                <w:rFonts w:ascii="Cambria" w:hAnsi="Cambria"/>
                <w:sz w:val="20"/>
                <w:szCs w:val="20"/>
                <w:lang w:val="fr-FR"/>
              </w:rPr>
            </w:pPr>
            <w:r w:rsidRPr="00FF6EC8">
              <w:rPr>
                <w:rFonts w:ascii="Cambria" w:hAnsi="Cambria"/>
                <w:sz w:val="20"/>
                <w:szCs w:val="20"/>
                <w:lang w:val="fr-FR"/>
              </w:rPr>
              <w:t>Est-ce moins de 50 000 $ ou au moins 50 000 $?</w:t>
            </w:r>
          </w:p>
          <w:p w14:paraId="42719E1A" w14:textId="77777777" w:rsidR="00E8550F" w:rsidRPr="00FF6EC8" w:rsidRDefault="00E8550F">
            <w:pPr>
              <w:rPr>
                <w:rFonts w:ascii="Cambria" w:hAnsi="Cambria"/>
                <w:sz w:val="20"/>
                <w:szCs w:val="20"/>
                <w:lang w:val="fr-FR"/>
              </w:rPr>
            </w:pPr>
            <w:r w:rsidRPr="00FF6EC8">
              <w:rPr>
                <w:rFonts w:ascii="Cambria" w:hAnsi="Cambria"/>
                <w:sz w:val="20"/>
                <w:szCs w:val="20"/>
                <w:lang w:val="fr-FR"/>
              </w:rPr>
              <w:t>1. Moins de 50 000 $</w:t>
            </w:r>
          </w:p>
          <w:p w14:paraId="1BCB2DFB"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50 000 $ ou plus</w:t>
            </w:r>
          </w:p>
          <w:p w14:paraId="5CAFA430"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 [NE PAS LIRE]</w:t>
            </w:r>
          </w:p>
          <w:p w14:paraId="593AB382"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r w:rsidRPr="00FF6EC8">
              <w:rPr>
                <w:rFonts w:ascii="Cambria" w:hAnsi="Cambria" w:cs="Times New Roman"/>
                <w:sz w:val="20"/>
                <w:szCs w:val="20"/>
                <w:lang w:val="fr-FR"/>
              </w:rPr>
              <w:t xml:space="preserve"> </w:t>
            </w:r>
            <w:r w:rsidRPr="00FF6EC8">
              <w:rPr>
                <w:rFonts w:ascii="Cambria" w:hAnsi="Cambria"/>
                <w:sz w:val="20"/>
                <w:szCs w:val="20"/>
                <w:lang w:val="fr-FR"/>
              </w:rPr>
              <w:t>[NE PAS LIRE]</w:t>
            </w:r>
          </w:p>
        </w:tc>
      </w:tr>
      <w:tr w:rsidR="00E8550F" w:rsidRPr="00611B4C" w14:paraId="41EAB622" w14:textId="77777777">
        <w:tc>
          <w:tcPr>
            <w:tcW w:w="476" w:type="pct"/>
          </w:tcPr>
          <w:p w14:paraId="33AFB51A"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DE_Q07</w:t>
            </w:r>
          </w:p>
        </w:tc>
        <w:tc>
          <w:tcPr>
            <w:tcW w:w="4524" w:type="pct"/>
            <w:gridSpan w:val="4"/>
          </w:tcPr>
          <w:p w14:paraId="76C366BB" w14:textId="77777777" w:rsidR="00E8550F" w:rsidRPr="00FF6EC8" w:rsidRDefault="00E8550F">
            <w:pPr>
              <w:rPr>
                <w:rFonts w:ascii="Cambria" w:hAnsi="Cambria" w:cs="Times New Roman"/>
                <w:b/>
                <w:bCs/>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DE_Q06 = 1]</w:t>
            </w:r>
          </w:p>
          <w:p w14:paraId="41490E4B" w14:textId="77777777" w:rsidR="00E8550F" w:rsidRPr="00FF6EC8" w:rsidRDefault="00E8550F">
            <w:pPr>
              <w:rPr>
                <w:rFonts w:ascii="Cambria" w:hAnsi="Cambria"/>
                <w:sz w:val="20"/>
                <w:szCs w:val="20"/>
                <w:lang w:val="fr-FR"/>
              </w:rPr>
            </w:pPr>
            <w:r w:rsidRPr="00FF6EC8">
              <w:rPr>
                <w:rFonts w:ascii="Cambria" w:hAnsi="Cambria"/>
                <w:sz w:val="20"/>
                <w:szCs w:val="20"/>
                <w:lang w:val="fr-FR"/>
              </w:rPr>
              <w:t>Est-ce?</w:t>
            </w:r>
          </w:p>
          <w:p w14:paraId="2AB61E8D" w14:textId="77777777" w:rsidR="00E8550F" w:rsidRPr="00216CDA" w:rsidRDefault="00E8550F">
            <w:pPr>
              <w:rPr>
                <w:rFonts w:ascii="Cambria" w:hAnsi="Cambria"/>
                <w:sz w:val="20"/>
                <w:szCs w:val="20"/>
                <w:lang w:val="fr-CA"/>
              </w:rPr>
            </w:pPr>
            <w:r w:rsidRPr="00216CDA">
              <w:rPr>
                <w:rFonts w:ascii="Cambria" w:hAnsi="Cambria"/>
                <w:sz w:val="20"/>
                <w:szCs w:val="20"/>
                <w:lang w:val="fr-CA"/>
              </w:rPr>
              <w:t xml:space="preserve">1 : </w:t>
            </w:r>
            <w:r w:rsidRPr="008B7A59">
              <w:rPr>
                <w:rFonts w:ascii="Cambria" w:hAnsi="Cambria"/>
                <w:sz w:val="20"/>
                <w:szCs w:val="20"/>
                <w:lang w:val="fr-CA"/>
              </w:rPr>
              <w:t>10</w:t>
            </w:r>
            <w:r>
              <w:rPr>
                <w:rFonts w:ascii="Cambria" w:hAnsi="Cambria"/>
                <w:sz w:val="20"/>
                <w:szCs w:val="20"/>
                <w:lang w:val="fr-CA"/>
              </w:rPr>
              <w:t xml:space="preserve"> 000 $ </w:t>
            </w:r>
            <w:r w:rsidRPr="008B7A59">
              <w:rPr>
                <w:rFonts w:ascii="Cambria" w:hAnsi="Cambria"/>
                <w:sz w:val="20"/>
                <w:szCs w:val="20"/>
                <w:lang w:val="fr-CA"/>
              </w:rPr>
              <w:t>ou moins</w:t>
            </w:r>
          </w:p>
          <w:p w14:paraId="27BECFC1" w14:textId="77777777" w:rsidR="00E8550F" w:rsidRPr="00216CDA" w:rsidRDefault="00E8550F">
            <w:pPr>
              <w:rPr>
                <w:rFonts w:ascii="Cambria" w:hAnsi="Cambria"/>
                <w:sz w:val="20"/>
                <w:szCs w:val="20"/>
                <w:lang w:val="fr-CA"/>
              </w:rPr>
            </w:pPr>
            <w:r w:rsidRPr="00216CDA">
              <w:rPr>
                <w:rFonts w:ascii="Cambria" w:hAnsi="Cambria"/>
                <w:sz w:val="20"/>
                <w:szCs w:val="20"/>
                <w:lang w:val="fr-CA"/>
              </w:rPr>
              <w:t xml:space="preserve">2 : </w:t>
            </w:r>
            <w:r>
              <w:rPr>
                <w:rFonts w:ascii="Cambria" w:hAnsi="Cambria"/>
                <w:sz w:val="20"/>
                <w:szCs w:val="20"/>
                <w:lang w:val="fr-CA"/>
              </w:rPr>
              <w:t>De 10 000 à 20 000 $</w:t>
            </w:r>
          </w:p>
          <w:p w14:paraId="5E34F25B" w14:textId="77777777" w:rsidR="00E8550F" w:rsidRPr="00216CDA" w:rsidRDefault="00E8550F">
            <w:pPr>
              <w:rPr>
                <w:rFonts w:ascii="Cambria" w:hAnsi="Cambria"/>
                <w:sz w:val="20"/>
                <w:szCs w:val="20"/>
                <w:lang w:val="fr-CA"/>
              </w:rPr>
            </w:pPr>
            <w:r w:rsidRPr="00216CDA">
              <w:rPr>
                <w:rFonts w:ascii="Cambria" w:hAnsi="Cambria"/>
                <w:sz w:val="20"/>
                <w:szCs w:val="20"/>
                <w:lang w:val="fr-CA"/>
              </w:rPr>
              <w:t xml:space="preserve">3 : </w:t>
            </w:r>
            <w:r>
              <w:rPr>
                <w:rFonts w:ascii="Cambria" w:hAnsi="Cambria"/>
                <w:sz w:val="20"/>
                <w:szCs w:val="20"/>
                <w:lang w:val="fr-CA"/>
              </w:rPr>
              <w:t>De 20 000 à 30 00 $</w:t>
            </w:r>
          </w:p>
          <w:p w14:paraId="304285B2" w14:textId="77777777" w:rsidR="00E8550F" w:rsidRPr="00FF6EC8" w:rsidRDefault="00E8550F">
            <w:pPr>
              <w:rPr>
                <w:rFonts w:ascii="Cambria" w:hAnsi="Cambria"/>
                <w:sz w:val="20"/>
                <w:szCs w:val="20"/>
                <w:lang w:val="fr-FR"/>
              </w:rPr>
            </w:pPr>
            <w:r w:rsidRPr="00FF6EC8">
              <w:rPr>
                <w:rFonts w:ascii="Cambria" w:hAnsi="Cambria"/>
                <w:sz w:val="20"/>
                <w:szCs w:val="20"/>
                <w:lang w:val="fr-FR"/>
              </w:rPr>
              <w:t>4</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CA"/>
              </w:rPr>
              <w:t>De 30 000 à 40 000 $</w:t>
            </w:r>
          </w:p>
          <w:p w14:paraId="030FC214" w14:textId="77777777" w:rsidR="00E8550F" w:rsidRPr="00FF6EC8" w:rsidRDefault="00E8550F">
            <w:pPr>
              <w:rPr>
                <w:rFonts w:ascii="Cambria" w:hAnsi="Cambria"/>
                <w:sz w:val="20"/>
                <w:szCs w:val="20"/>
                <w:lang w:val="fr-FR"/>
              </w:rPr>
            </w:pPr>
            <w:r w:rsidRPr="00FF6EC8">
              <w:rPr>
                <w:rFonts w:ascii="Cambria" w:hAnsi="Cambria"/>
                <w:sz w:val="20"/>
                <w:szCs w:val="20"/>
                <w:lang w:val="fr-FR"/>
              </w:rPr>
              <w:t>5</w:t>
            </w:r>
            <w:r>
              <w:rPr>
                <w:rFonts w:ascii="Cambria" w:hAnsi="Cambria"/>
                <w:sz w:val="20"/>
                <w:szCs w:val="20"/>
                <w:lang w:val="fr-FR"/>
              </w:rPr>
              <w:t xml:space="preserve"> : </w:t>
            </w:r>
            <w:r>
              <w:rPr>
                <w:rFonts w:ascii="Cambria" w:hAnsi="Cambria"/>
                <w:sz w:val="20"/>
                <w:szCs w:val="20"/>
                <w:lang w:val="fr-CA"/>
              </w:rPr>
              <w:t>De 40 000 à 50 000 $</w:t>
            </w:r>
          </w:p>
          <w:p w14:paraId="0E952687"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w:t>
            </w:r>
          </w:p>
          <w:p w14:paraId="0AF3B16F"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p>
        </w:tc>
      </w:tr>
      <w:tr w:rsidR="00E8550F" w:rsidRPr="00611417" w14:paraId="650F157E" w14:textId="77777777">
        <w:tc>
          <w:tcPr>
            <w:tcW w:w="476" w:type="pct"/>
          </w:tcPr>
          <w:p w14:paraId="645A02C7"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DE_Q08</w:t>
            </w:r>
          </w:p>
        </w:tc>
        <w:tc>
          <w:tcPr>
            <w:tcW w:w="4524" w:type="pct"/>
            <w:gridSpan w:val="4"/>
          </w:tcPr>
          <w:p w14:paraId="6C29709F" w14:textId="77777777" w:rsidR="00E8550F" w:rsidRPr="00FF6EC8" w:rsidRDefault="00E8550F">
            <w:pPr>
              <w:rPr>
                <w:rFonts w:ascii="Cambria" w:hAnsi="Cambria" w:cs="Times New Roman"/>
                <w:b/>
                <w:bCs/>
                <w:sz w:val="20"/>
                <w:szCs w:val="20"/>
                <w:lang w:val="fr-FR"/>
              </w:rPr>
            </w:pPr>
            <w:r w:rsidRPr="00FF6EC8">
              <w:rPr>
                <w:rFonts w:ascii="Cambria" w:hAnsi="Cambria" w:cs="Times New Roman"/>
                <w:b/>
                <w:bCs/>
                <w:sz w:val="20"/>
                <w:szCs w:val="20"/>
                <w:lang w:val="fr-FR"/>
              </w:rPr>
              <w:t>[</w:t>
            </w:r>
            <w:r>
              <w:rPr>
                <w:rFonts w:ascii="Cambria" w:hAnsi="Cambria" w:cs="Times New Roman"/>
                <w:b/>
                <w:bCs/>
                <w:sz w:val="20"/>
                <w:szCs w:val="20"/>
                <w:lang w:val="fr-FR"/>
              </w:rPr>
              <w:t xml:space="preserve">SI </w:t>
            </w:r>
            <w:r w:rsidRPr="00FF6EC8">
              <w:rPr>
                <w:rFonts w:ascii="Cambria" w:hAnsi="Cambria" w:cs="Times New Roman"/>
                <w:b/>
                <w:bCs/>
                <w:sz w:val="20"/>
                <w:szCs w:val="20"/>
                <w:lang w:val="fr-FR"/>
              </w:rPr>
              <w:t>DE_Q06 = 2]</w:t>
            </w:r>
          </w:p>
          <w:p w14:paraId="0CD265EC" w14:textId="77777777" w:rsidR="00E8550F" w:rsidRPr="000D4377" w:rsidRDefault="00E8550F">
            <w:pPr>
              <w:rPr>
                <w:rFonts w:ascii="Cambria" w:hAnsi="Cambria"/>
                <w:sz w:val="20"/>
                <w:szCs w:val="20"/>
                <w:lang w:val="fr-FR"/>
              </w:rPr>
            </w:pPr>
            <w:r w:rsidRPr="00FF6EC8">
              <w:rPr>
                <w:rFonts w:ascii="Cambria" w:hAnsi="Cambria"/>
                <w:sz w:val="20"/>
                <w:szCs w:val="20"/>
                <w:lang w:val="fr-FR"/>
              </w:rPr>
              <w:t>Est-ce?</w:t>
            </w:r>
          </w:p>
          <w:p w14:paraId="7E9CC069"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1</w:t>
            </w:r>
            <w:r>
              <w:rPr>
                <w:rFonts w:ascii="Cambria" w:hAnsi="Cambria" w:cs="Times New Roman"/>
                <w:sz w:val="20"/>
                <w:szCs w:val="20"/>
                <w:lang w:val="fr-FR"/>
              </w:rPr>
              <w:t> :</w:t>
            </w:r>
            <w:r w:rsidRPr="00FF6EC8">
              <w:rPr>
                <w:rFonts w:ascii="Cambria" w:hAnsi="Cambria" w:cs="Times New Roman"/>
                <w:sz w:val="20"/>
                <w:szCs w:val="20"/>
                <w:lang w:val="fr-FR"/>
              </w:rPr>
              <w:t xml:space="preserve"> </w:t>
            </w:r>
            <w:r>
              <w:rPr>
                <w:rFonts w:ascii="Cambria" w:hAnsi="Cambria" w:cs="Times New Roman"/>
                <w:sz w:val="20"/>
                <w:szCs w:val="20"/>
                <w:lang w:val="fr-CA"/>
              </w:rPr>
              <w:t>De 50 000 à 60 000 $</w:t>
            </w:r>
          </w:p>
          <w:p w14:paraId="5E8E666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2</w:t>
            </w:r>
            <w:r>
              <w:rPr>
                <w:rFonts w:ascii="Cambria" w:hAnsi="Cambria" w:cs="Times New Roman"/>
                <w:sz w:val="20"/>
                <w:szCs w:val="20"/>
                <w:lang w:val="fr-FR"/>
              </w:rPr>
              <w:t xml:space="preserve"> : </w:t>
            </w:r>
            <w:r>
              <w:rPr>
                <w:rFonts w:ascii="Cambria" w:hAnsi="Cambria" w:cs="Times New Roman"/>
                <w:sz w:val="20"/>
                <w:szCs w:val="20"/>
                <w:lang w:val="fr-CA"/>
              </w:rPr>
              <w:t>De 60 000 à 70 000 $</w:t>
            </w:r>
          </w:p>
          <w:p w14:paraId="17FAFA0D"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3</w:t>
            </w:r>
            <w:r>
              <w:rPr>
                <w:rFonts w:ascii="Cambria" w:hAnsi="Cambria" w:cs="Times New Roman"/>
                <w:sz w:val="20"/>
                <w:szCs w:val="20"/>
                <w:lang w:val="fr-FR"/>
              </w:rPr>
              <w:t> :</w:t>
            </w:r>
            <w:r w:rsidRPr="00FF6EC8">
              <w:rPr>
                <w:rFonts w:ascii="Cambria" w:hAnsi="Cambria" w:cs="Times New Roman"/>
                <w:sz w:val="20"/>
                <w:szCs w:val="20"/>
                <w:lang w:val="fr-FR"/>
              </w:rPr>
              <w:t xml:space="preserve"> </w:t>
            </w:r>
            <w:r>
              <w:rPr>
                <w:rFonts w:ascii="Cambria" w:hAnsi="Cambria" w:cs="Times New Roman"/>
                <w:sz w:val="20"/>
                <w:szCs w:val="20"/>
                <w:lang w:val="fr-CA"/>
              </w:rPr>
              <w:t>De 70 000 à 80 000 $</w:t>
            </w:r>
          </w:p>
          <w:p w14:paraId="1257718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4</w:t>
            </w:r>
            <w:r>
              <w:rPr>
                <w:rFonts w:ascii="Cambria" w:hAnsi="Cambria" w:cs="Times New Roman"/>
                <w:sz w:val="20"/>
                <w:szCs w:val="20"/>
                <w:lang w:val="fr-FR"/>
              </w:rPr>
              <w:t> :</w:t>
            </w:r>
            <w:r w:rsidRPr="00FF6EC8">
              <w:rPr>
                <w:rFonts w:ascii="Cambria" w:hAnsi="Cambria" w:cs="Times New Roman"/>
                <w:sz w:val="20"/>
                <w:szCs w:val="20"/>
                <w:lang w:val="fr-FR"/>
              </w:rPr>
              <w:t xml:space="preserve"> </w:t>
            </w:r>
            <w:r>
              <w:rPr>
                <w:rFonts w:ascii="Cambria" w:hAnsi="Cambria" w:cs="Times New Roman"/>
                <w:sz w:val="20"/>
                <w:szCs w:val="20"/>
                <w:lang w:val="fr-CA"/>
              </w:rPr>
              <w:t>De 90 000 à 100 000 $</w:t>
            </w:r>
          </w:p>
          <w:p w14:paraId="3FAB39B6"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5</w:t>
            </w:r>
            <w:r>
              <w:rPr>
                <w:rFonts w:ascii="Cambria" w:hAnsi="Cambria" w:cs="Times New Roman"/>
                <w:sz w:val="20"/>
                <w:szCs w:val="20"/>
                <w:lang w:val="fr-FR"/>
              </w:rPr>
              <w:t> :</w:t>
            </w:r>
            <w:r w:rsidRPr="00FF6EC8">
              <w:rPr>
                <w:rFonts w:ascii="Cambria" w:hAnsi="Cambria" w:cs="Times New Roman"/>
                <w:sz w:val="20"/>
                <w:szCs w:val="20"/>
                <w:lang w:val="fr-FR"/>
              </w:rPr>
              <w:t xml:space="preserve"> </w:t>
            </w:r>
            <w:r w:rsidRPr="008B7A59">
              <w:rPr>
                <w:rFonts w:ascii="Cambria" w:hAnsi="Cambria" w:cs="Times New Roman"/>
                <w:sz w:val="20"/>
                <w:szCs w:val="20"/>
                <w:lang w:val="fr-CA"/>
              </w:rPr>
              <w:t>100</w:t>
            </w:r>
            <w:r>
              <w:rPr>
                <w:rFonts w:ascii="Cambria" w:hAnsi="Cambria" w:cs="Times New Roman"/>
                <w:sz w:val="20"/>
                <w:szCs w:val="20"/>
                <w:lang w:val="fr-CA"/>
              </w:rPr>
              <w:t> 000 $ ou plus</w:t>
            </w:r>
          </w:p>
          <w:p w14:paraId="26D1C3A6"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w:t>
            </w:r>
          </w:p>
          <w:p w14:paraId="584B8A8D" w14:textId="77777777" w:rsidR="00E8550F" w:rsidRPr="00FF6EC8" w:rsidRDefault="00E8550F">
            <w:pPr>
              <w:rPr>
                <w:rFonts w:ascii="Cambria" w:hAnsi="Cambria" w:cs="Times New Roman"/>
                <w:b/>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p>
        </w:tc>
      </w:tr>
      <w:tr w:rsidR="00E8550F" w:rsidRPr="00611417" w14:paraId="0541A870" w14:textId="77777777">
        <w:tc>
          <w:tcPr>
            <w:tcW w:w="476" w:type="pct"/>
          </w:tcPr>
          <w:p w14:paraId="0EB86D8D" w14:textId="77777777" w:rsidR="00E8550F" w:rsidRPr="00FF6EC8" w:rsidRDefault="00E8550F">
            <w:pPr>
              <w:rPr>
                <w:rFonts w:ascii="Cambria" w:hAnsi="Cambria" w:cs="Times New Roman"/>
                <w:sz w:val="20"/>
                <w:szCs w:val="20"/>
                <w:lang w:val="fr-FR"/>
              </w:rPr>
            </w:pPr>
          </w:p>
        </w:tc>
        <w:tc>
          <w:tcPr>
            <w:tcW w:w="4524" w:type="pct"/>
            <w:gridSpan w:val="4"/>
          </w:tcPr>
          <w:p w14:paraId="544F677A" w14:textId="77777777" w:rsidR="00E8550F" w:rsidRPr="00FF6EC8" w:rsidRDefault="00E8550F">
            <w:pPr>
              <w:ind w:left="743" w:hanging="743"/>
              <w:rPr>
                <w:rFonts w:ascii="Cambria" w:hAnsi="Cambria" w:cs="Times New Roman"/>
                <w:b/>
                <w:sz w:val="20"/>
                <w:szCs w:val="20"/>
                <w:lang w:val="fr-FR"/>
              </w:rPr>
            </w:pPr>
            <w:r>
              <w:rPr>
                <w:rFonts w:ascii="Cambria" w:hAnsi="Cambria" w:cs="Times New Roman"/>
                <w:b/>
                <w:sz w:val="20"/>
                <w:szCs w:val="20"/>
                <w:lang w:val="fr-FR"/>
              </w:rPr>
              <w:t>Durée :</w:t>
            </w:r>
            <w:r w:rsidRPr="00FF6EC8">
              <w:rPr>
                <w:rFonts w:ascii="Cambria" w:hAnsi="Cambria" w:cs="Times New Roman"/>
                <w:b/>
                <w:sz w:val="20"/>
                <w:szCs w:val="20"/>
                <w:lang w:val="fr-FR"/>
              </w:rPr>
              <w:t xml:space="preserve"> </w:t>
            </w:r>
            <w:r>
              <w:rPr>
                <w:rFonts w:ascii="Cambria" w:hAnsi="Cambria" w:cs="Times New Roman"/>
                <w:b/>
                <w:sz w:val="20"/>
                <w:szCs w:val="20"/>
                <w:lang w:val="fr-FR"/>
              </w:rPr>
              <w:t>1 minute </w:t>
            </w:r>
            <w:r w:rsidRPr="00FF6EC8">
              <w:rPr>
                <w:rFonts w:ascii="Cambria" w:hAnsi="Cambria" w:cs="Times New Roman"/>
                <w:b/>
                <w:sz w:val="20"/>
                <w:szCs w:val="20"/>
                <w:lang w:val="fr-FR"/>
              </w:rPr>
              <w:t>25</w:t>
            </w:r>
            <w:r>
              <w:rPr>
                <w:rFonts w:ascii="Cambria" w:hAnsi="Cambria" w:cs="Times New Roman"/>
                <w:b/>
                <w:sz w:val="20"/>
                <w:szCs w:val="20"/>
                <w:lang w:val="fr-FR"/>
              </w:rPr>
              <w:t> secondes pour les questions démographiques</w:t>
            </w:r>
          </w:p>
        </w:tc>
      </w:tr>
      <w:tr w:rsidR="00E8550F" w:rsidRPr="00FF6EC8" w14:paraId="1C0A0F36" w14:textId="77777777">
        <w:tc>
          <w:tcPr>
            <w:tcW w:w="476" w:type="pct"/>
          </w:tcPr>
          <w:p w14:paraId="42E7807E" w14:textId="77777777" w:rsidR="00E8550F" w:rsidRPr="00FF6EC8" w:rsidRDefault="00E8550F">
            <w:pPr>
              <w:rPr>
                <w:rFonts w:ascii="Cambria" w:hAnsi="Cambria" w:cs="Times New Roman"/>
                <w:sz w:val="20"/>
                <w:szCs w:val="20"/>
                <w:lang w:val="fr-FR"/>
              </w:rPr>
            </w:pPr>
          </w:p>
        </w:tc>
        <w:tc>
          <w:tcPr>
            <w:tcW w:w="4524" w:type="pct"/>
            <w:gridSpan w:val="4"/>
          </w:tcPr>
          <w:p w14:paraId="46393744" w14:textId="77777777" w:rsidR="00E8550F" w:rsidRPr="00FF6EC8" w:rsidRDefault="00E8550F">
            <w:pPr>
              <w:ind w:left="743" w:hanging="743"/>
              <w:rPr>
                <w:rFonts w:ascii="Cambria" w:hAnsi="Cambria" w:cs="Times New Roman"/>
                <w:b/>
                <w:sz w:val="20"/>
                <w:szCs w:val="20"/>
                <w:lang w:val="fr-FR"/>
              </w:rPr>
            </w:pPr>
            <w:r>
              <w:rPr>
                <w:rFonts w:ascii="Cambria" w:hAnsi="Cambria" w:cs="Times New Roman"/>
                <w:b/>
                <w:sz w:val="20"/>
                <w:szCs w:val="20"/>
                <w:lang w:val="fr-FR"/>
              </w:rPr>
              <w:t>Questions de clôture</w:t>
            </w:r>
          </w:p>
        </w:tc>
      </w:tr>
      <w:tr w:rsidR="00E8550F" w:rsidRPr="00611417" w14:paraId="39B6E19F" w14:textId="77777777">
        <w:tc>
          <w:tcPr>
            <w:tcW w:w="476" w:type="pct"/>
          </w:tcPr>
          <w:p w14:paraId="48F6467C" w14:textId="77777777" w:rsidR="00E8550F" w:rsidRPr="00FF6EC8" w:rsidRDefault="00E8550F">
            <w:pPr>
              <w:rPr>
                <w:rFonts w:ascii="Cambria" w:hAnsi="Cambria" w:cs="Times New Roman"/>
                <w:sz w:val="20"/>
                <w:szCs w:val="20"/>
                <w:lang w:val="fr-FR"/>
              </w:rPr>
            </w:pPr>
          </w:p>
        </w:tc>
        <w:tc>
          <w:tcPr>
            <w:tcW w:w="4524" w:type="pct"/>
            <w:gridSpan w:val="4"/>
          </w:tcPr>
          <w:p w14:paraId="2AFAE1E8" w14:textId="77777777" w:rsidR="00E8550F" w:rsidRPr="00FF6EC8" w:rsidRDefault="00E8550F">
            <w:pPr>
              <w:ind w:left="1592" w:hanging="1592"/>
              <w:rPr>
                <w:rFonts w:ascii="Cambria" w:hAnsi="Cambria" w:cs="Times New Roman"/>
                <w:sz w:val="20"/>
                <w:szCs w:val="20"/>
                <w:lang w:val="fr-FR"/>
              </w:rPr>
            </w:pPr>
            <w:r w:rsidRPr="00FF6EC8">
              <w:rPr>
                <w:rFonts w:ascii="Cambria" w:hAnsi="Cambria" w:cs="Times New Roman"/>
                <w:sz w:val="20"/>
                <w:szCs w:val="20"/>
                <w:lang w:val="fr-FR"/>
              </w:rPr>
              <w:t>Script</w:t>
            </w:r>
            <w:r>
              <w:rPr>
                <w:rFonts w:ascii="Cambria" w:hAnsi="Cambria" w:cs="Times New Roman"/>
                <w:sz w:val="20"/>
                <w:szCs w:val="20"/>
                <w:lang w:val="fr-FR"/>
              </w:rPr>
              <w:t> :</w:t>
            </w:r>
            <w:r w:rsidRPr="00FF6EC8">
              <w:rPr>
                <w:rFonts w:ascii="Cambria" w:hAnsi="Cambria" w:cs="Times New Roman"/>
                <w:sz w:val="20"/>
                <w:szCs w:val="20"/>
                <w:lang w:val="fr-FR"/>
              </w:rPr>
              <w:t xml:space="preserve"> Afin d'aider ACC à améliorer ses programmes et services, nous aimerions </w:t>
            </w:r>
            <w:r>
              <w:rPr>
                <w:rFonts w:ascii="Cambria" w:hAnsi="Cambria" w:cs="Times New Roman"/>
                <w:sz w:val="20"/>
                <w:szCs w:val="20"/>
                <w:lang w:val="fr-CA"/>
              </w:rPr>
              <w:t>faire c</w:t>
            </w:r>
            <w:r w:rsidRPr="008B7A59">
              <w:rPr>
                <w:rFonts w:ascii="Cambria" w:hAnsi="Cambria" w:cs="Times New Roman"/>
                <w:sz w:val="20"/>
                <w:szCs w:val="20"/>
                <w:lang w:val="fr-CA"/>
              </w:rPr>
              <w:t>o</w:t>
            </w:r>
            <w:r>
              <w:rPr>
                <w:rFonts w:ascii="Cambria" w:hAnsi="Cambria" w:cs="Times New Roman"/>
                <w:sz w:val="20"/>
                <w:szCs w:val="20"/>
                <w:lang w:val="fr-CA"/>
              </w:rPr>
              <w:t>ncorder</w:t>
            </w:r>
            <w:r w:rsidRPr="00FF6EC8">
              <w:rPr>
                <w:rFonts w:ascii="Cambria" w:hAnsi="Cambria" w:cs="Times New Roman"/>
                <w:sz w:val="20"/>
                <w:szCs w:val="20"/>
                <w:lang w:val="fr-FR"/>
              </w:rPr>
              <w:t xml:space="preserve"> les renseignements de votre sondage avec d’autres renseignements qu'ACC possède dans votre dossier. Ces renseignements sont protégés par la </w:t>
            </w:r>
            <w:r w:rsidRPr="000D4377">
              <w:rPr>
                <w:rFonts w:ascii="Cambria" w:hAnsi="Cambria" w:cs="Times New Roman"/>
                <w:i/>
                <w:iCs/>
                <w:sz w:val="20"/>
                <w:szCs w:val="20"/>
                <w:lang w:val="fr-FR"/>
              </w:rPr>
              <w:t>Loi sur la protection des renseignements personnels</w:t>
            </w:r>
            <w:r w:rsidRPr="00FF6EC8">
              <w:rPr>
                <w:rFonts w:ascii="Cambria" w:hAnsi="Cambria" w:cs="Times New Roman"/>
                <w:sz w:val="20"/>
                <w:szCs w:val="20"/>
                <w:lang w:val="fr-FR"/>
              </w:rPr>
              <w:t xml:space="preserve">, sont confidentiels et seront conservés sur les serveurs sécurisés d'ACC. Ces renseignements n'auront aucun effet sur vos </w:t>
            </w:r>
            <w:r>
              <w:rPr>
                <w:rFonts w:ascii="Cambria" w:hAnsi="Cambria" w:cs="Times New Roman"/>
                <w:sz w:val="20"/>
                <w:szCs w:val="20"/>
                <w:lang w:val="fr-FR"/>
              </w:rPr>
              <w:t>avantage</w:t>
            </w:r>
            <w:r w:rsidRPr="00FF6EC8">
              <w:rPr>
                <w:rFonts w:ascii="Cambria" w:hAnsi="Cambria" w:cs="Times New Roman"/>
                <w:sz w:val="20"/>
                <w:szCs w:val="20"/>
                <w:lang w:val="fr-FR"/>
              </w:rPr>
              <w:t>s ou services et ne seront utilisés qu'à des fins de recherche.</w:t>
            </w:r>
          </w:p>
          <w:p w14:paraId="75B95978" w14:textId="77777777" w:rsidR="00E8550F" w:rsidRPr="00FF6EC8" w:rsidRDefault="00E8550F">
            <w:pPr>
              <w:ind w:left="1592" w:hanging="1592"/>
              <w:rPr>
                <w:rFonts w:ascii="Cambria" w:hAnsi="Cambria" w:cs="Times New Roman"/>
                <w:sz w:val="20"/>
                <w:szCs w:val="20"/>
                <w:lang w:val="fr-FR"/>
              </w:rPr>
            </w:pPr>
          </w:p>
          <w:p w14:paraId="62AA48C7" w14:textId="77777777" w:rsidR="00E8550F" w:rsidRPr="00FF6EC8" w:rsidRDefault="00E8550F">
            <w:pPr>
              <w:ind w:left="1592" w:hanging="1592"/>
              <w:rPr>
                <w:rFonts w:ascii="Cambria" w:hAnsi="Cambria" w:cs="Times New Roman"/>
                <w:i/>
                <w:sz w:val="20"/>
                <w:szCs w:val="20"/>
                <w:lang w:val="fr-FR"/>
              </w:rPr>
            </w:pPr>
            <w:r w:rsidRPr="009821E8">
              <w:rPr>
                <w:rFonts w:ascii="Cambria" w:hAnsi="Cambria" w:cs="Times New Roman"/>
                <w:i/>
                <w:iCs/>
                <w:sz w:val="20"/>
                <w:szCs w:val="20"/>
                <w:lang w:val="fr-FR"/>
              </w:rPr>
              <w:t>Note à l’enquêteur</w:t>
            </w:r>
            <w:r>
              <w:rPr>
                <w:rFonts w:ascii="Cambria" w:hAnsi="Cambria" w:cs="Times New Roman"/>
                <w:i/>
                <w:iCs/>
                <w:sz w:val="20"/>
                <w:szCs w:val="20"/>
                <w:lang w:val="fr-FR"/>
              </w:rPr>
              <w:t> :</w:t>
            </w:r>
            <w:r w:rsidRPr="00FF6EC8">
              <w:rPr>
                <w:rFonts w:ascii="Cambria" w:hAnsi="Cambria" w:cs="Times New Roman"/>
                <w:sz w:val="20"/>
                <w:szCs w:val="20"/>
                <w:lang w:val="fr-FR"/>
              </w:rPr>
              <w:t xml:space="preserve"> </w:t>
            </w:r>
            <w:r w:rsidRPr="00FF6EC8">
              <w:rPr>
                <w:rFonts w:ascii="Cambria" w:hAnsi="Cambria" w:cs="Times New Roman"/>
                <w:i/>
                <w:sz w:val="20"/>
                <w:szCs w:val="20"/>
                <w:lang w:val="fr-FR"/>
              </w:rPr>
              <w:t xml:space="preserve"> </w:t>
            </w:r>
            <w:r>
              <w:rPr>
                <w:rFonts w:ascii="Cambria" w:hAnsi="Cambria" w:cs="Times New Roman"/>
                <w:i/>
                <w:sz w:val="20"/>
                <w:szCs w:val="20"/>
                <w:lang w:val="fr-FR"/>
              </w:rPr>
              <w:t>lire si nécessaire :</w:t>
            </w:r>
            <w:r w:rsidRPr="00FF6EC8">
              <w:rPr>
                <w:rFonts w:ascii="Cambria" w:hAnsi="Cambria" w:cs="Times New Roman"/>
                <w:i/>
                <w:sz w:val="20"/>
                <w:szCs w:val="20"/>
                <w:lang w:val="fr-FR"/>
              </w:rPr>
              <w:t xml:space="preserve"> Une fois de plus, les renseignements que vous avez fournis resteront confidentiels. Vous ne serez pas identifié dans les résultats fournis à ACC et vos réponses n'auront aucun effet sur les </w:t>
            </w:r>
            <w:r>
              <w:rPr>
                <w:rFonts w:ascii="Cambria" w:hAnsi="Cambria" w:cs="Times New Roman"/>
                <w:i/>
                <w:sz w:val="20"/>
                <w:szCs w:val="20"/>
                <w:lang w:val="fr-FR"/>
              </w:rPr>
              <w:t>avantage</w:t>
            </w:r>
            <w:r w:rsidRPr="00FF6EC8">
              <w:rPr>
                <w:rFonts w:ascii="Cambria" w:hAnsi="Cambria" w:cs="Times New Roman"/>
                <w:i/>
                <w:sz w:val="20"/>
                <w:szCs w:val="20"/>
                <w:lang w:val="fr-FR"/>
              </w:rPr>
              <w:t>s ou les services que vous recevez. L'information ne sera pas enregistrée dans vos notes ou votre dossier de client.</w:t>
            </w:r>
          </w:p>
        </w:tc>
      </w:tr>
      <w:tr w:rsidR="00E8550F" w:rsidRPr="00FF6EC8" w14:paraId="52D7CF1D" w14:textId="77777777">
        <w:tc>
          <w:tcPr>
            <w:tcW w:w="476" w:type="pct"/>
          </w:tcPr>
          <w:p w14:paraId="37FA56BF"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CL_Q01</w:t>
            </w:r>
          </w:p>
        </w:tc>
        <w:tc>
          <w:tcPr>
            <w:tcW w:w="4524" w:type="pct"/>
            <w:gridSpan w:val="4"/>
          </w:tcPr>
          <w:p w14:paraId="19DEA9E4"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 xml:space="preserve">Pour une analyse plus approfondie au sein d'ACC, avons-nous votre permission pour partager les données confidentielles de votre </w:t>
            </w:r>
            <w:r>
              <w:rPr>
                <w:rFonts w:ascii="Cambria" w:hAnsi="Cambria" w:cs="Times New Roman"/>
                <w:sz w:val="20"/>
                <w:szCs w:val="20"/>
                <w:lang w:val="fr-FR"/>
              </w:rPr>
              <w:t>sondag</w:t>
            </w:r>
            <w:r w:rsidRPr="00FF6EC8">
              <w:rPr>
                <w:rFonts w:ascii="Cambria" w:hAnsi="Cambria" w:cs="Times New Roman"/>
                <w:sz w:val="20"/>
                <w:szCs w:val="20"/>
                <w:lang w:val="fr-FR"/>
              </w:rPr>
              <w:t xml:space="preserve">e ?     </w:t>
            </w:r>
          </w:p>
          <w:p w14:paraId="0E2854C4" w14:textId="77777777" w:rsidR="00E8550F" w:rsidRPr="00FF6EC8" w:rsidRDefault="00E8550F">
            <w:pPr>
              <w:rPr>
                <w:rFonts w:ascii="Cambria" w:hAnsi="Cambria" w:cs="Times New Roman"/>
                <w:sz w:val="20"/>
                <w:szCs w:val="20"/>
                <w:lang w:val="fr-FR"/>
              </w:rPr>
            </w:pPr>
            <w:r w:rsidRPr="00324785">
              <w:rPr>
                <w:rFonts w:ascii="Cambria" w:hAnsi="Cambria" w:cs="Times New Roman"/>
                <w:i/>
                <w:iCs/>
                <w:sz w:val="20"/>
                <w:szCs w:val="20"/>
                <w:lang w:val="fr-FR"/>
              </w:rPr>
              <w:t>Note à l’enquêteur</w:t>
            </w:r>
            <w:r>
              <w:rPr>
                <w:rFonts w:ascii="Cambria" w:hAnsi="Cambria" w:cs="Times New Roman"/>
                <w:i/>
                <w:iCs/>
                <w:sz w:val="20"/>
                <w:szCs w:val="20"/>
                <w:lang w:val="fr-FR"/>
              </w:rPr>
              <w:t> :</w:t>
            </w:r>
            <w:r w:rsidRPr="00FF6EC8">
              <w:rPr>
                <w:rFonts w:ascii="Cambria" w:hAnsi="Cambria" w:cs="Times New Roman"/>
                <w:sz w:val="20"/>
                <w:szCs w:val="20"/>
                <w:lang w:val="fr-FR"/>
              </w:rPr>
              <w:t xml:space="preserve"> </w:t>
            </w:r>
            <w:r w:rsidRPr="00FF6EC8">
              <w:rPr>
                <w:rFonts w:ascii="Cambria" w:hAnsi="Cambria" w:cs="Times New Roman"/>
                <w:i/>
                <w:sz w:val="20"/>
                <w:szCs w:val="20"/>
                <w:lang w:val="fr-FR"/>
              </w:rPr>
              <w:t xml:space="preserve"> </w:t>
            </w:r>
            <w:r>
              <w:rPr>
                <w:rFonts w:ascii="Cambria" w:hAnsi="Cambria" w:cs="Times New Roman"/>
                <w:i/>
                <w:sz w:val="20"/>
                <w:szCs w:val="20"/>
                <w:lang w:val="fr-FR"/>
              </w:rPr>
              <w:t>lire si nécessaire</w:t>
            </w:r>
            <w:r>
              <w:rPr>
                <w:rFonts w:ascii="Cambria" w:hAnsi="Cambria" w:cs="Times New Roman"/>
                <w:sz w:val="20"/>
                <w:szCs w:val="20"/>
                <w:lang w:val="fr-FR"/>
              </w:rPr>
              <w:t> :</w:t>
            </w:r>
            <w:r w:rsidRPr="00FF6EC8">
              <w:rPr>
                <w:rFonts w:ascii="Cambria" w:hAnsi="Cambria" w:cs="Times New Roman"/>
                <w:sz w:val="20"/>
                <w:szCs w:val="20"/>
                <w:lang w:val="fr-FR"/>
              </w:rPr>
              <w:t xml:space="preserve"> « Si vous répondez non à cette analyse approfondie, ACC n'aura pas accès à vos données directement, et vos données anonymes ne seront incluses que dans les totaux agrégés du rapport </w:t>
            </w:r>
            <w:r w:rsidRPr="00DC779D">
              <w:rPr>
                <w:rFonts w:ascii="Cambria" w:hAnsi="Cambria" w:cs="Times New Roman"/>
                <w:sz w:val="20"/>
                <w:szCs w:val="20"/>
                <w:lang w:val="fr-FR"/>
              </w:rPr>
              <w:t xml:space="preserve">de Forum </w:t>
            </w:r>
            <w:r w:rsidRPr="00DC779D">
              <w:rPr>
                <w:rFonts w:ascii="Cambria" w:hAnsi="Cambria"/>
                <w:sz w:val="20"/>
                <w:szCs w:val="20"/>
                <w:lang w:val="fr-FR"/>
              </w:rPr>
              <w:t>Research Inc</w:t>
            </w:r>
            <w:r w:rsidRPr="00DC779D">
              <w:rPr>
                <w:rFonts w:ascii="Cambria" w:hAnsi="Cambria" w:cs="Times New Roman"/>
                <w:sz w:val="20"/>
                <w:szCs w:val="20"/>
                <w:lang w:val="fr-FR"/>
              </w:rPr>
              <w:t>. »</w:t>
            </w:r>
            <w:r w:rsidRPr="00FF6EC8">
              <w:rPr>
                <w:rFonts w:ascii="Cambria" w:hAnsi="Cambria" w:cs="Times New Roman"/>
                <w:sz w:val="20"/>
                <w:szCs w:val="20"/>
                <w:lang w:val="fr-FR"/>
              </w:rPr>
              <w:t xml:space="preserve">            </w:t>
            </w:r>
          </w:p>
          <w:p w14:paraId="3C489AE0"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&lt;</w:t>
            </w:r>
            <w:r>
              <w:rPr>
                <w:rFonts w:ascii="Cambria" w:hAnsi="Cambria" w:cs="Times New Roman"/>
                <w:sz w:val="20"/>
                <w:szCs w:val="20"/>
                <w:lang w:val="fr-FR"/>
              </w:rPr>
              <w:t xml:space="preserve"> réponse ouverte</w:t>
            </w:r>
            <w:r w:rsidRPr="00FF6EC8">
              <w:rPr>
                <w:rFonts w:ascii="Cambria" w:hAnsi="Cambria" w:cs="Times New Roman"/>
                <w:sz w:val="20"/>
                <w:szCs w:val="20"/>
                <w:lang w:val="fr-FR"/>
              </w:rPr>
              <w:t>&gt;</w:t>
            </w:r>
          </w:p>
          <w:p w14:paraId="486A5BA4" w14:textId="77777777" w:rsidR="00E8550F" w:rsidRPr="00FF6EC8" w:rsidRDefault="00E8550F">
            <w:pPr>
              <w:rPr>
                <w:rFonts w:ascii="Cambria" w:hAnsi="Cambria" w:cs="Times New Roman"/>
                <w:sz w:val="20"/>
                <w:szCs w:val="20"/>
                <w:lang w:val="fr-FR"/>
              </w:rPr>
            </w:pPr>
          </w:p>
          <w:p w14:paraId="334A7B5F"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Réponses :</w:t>
            </w:r>
          </w:p>
          <w:p w14:paraId="4B6BA85A"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Oui </w:t>
            </w:r>
          </w:p>
          <w:p w14:paraId="7C26716A"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Non</w:t>
            </w:r>
          </w:p>
          <w:p w14:paraId="69D9DED9"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w:t>
            </w:r>
          </w:p>
          <w:p w14:paraId="66472809"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p>
        </w:tc>
      </w:tr>
      <w:tr w:rsidR="00E8550F" w:rsidRPr="00FF6EC8" w14:paraId="15DE929F" w14:textId="77777777">
        <w:tc>
          <w:tcPr>
            <w:tcW w:w="476" w:type="pct"/>
          </w:tcPr>
          <w:p w14:paraId="3C317050"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CL_Q02</w:t>
            </w:r>
          </w:p>
        </w:tc>
        <w:tc>
          <w:tcPr>
            <w:tcW w:w="4524" w:type="pct"/>
            <w:gridSpan w:val="4"/>
          </w:tcPr>
          <w:p w14:paraId="4FAE92AA"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 xml:space="preserve">Êtes-vous intéressé à participer à des projets similaires menés par                  </w:t>
            </w:r>
          </w:p>
          <w:p w14:paraId="773D6948"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 xml:space="preserve">ACC à l'avenir ? Par exemple, des groupes de discussion ou des entretiens. </w:t>
            </w:r>
          </w:p>
          <w:p w14:paraId="09FCF415" w14:textId="77777777" w:rsidR="00E8550F" w:rsidRPr="00FF6EC8" w:rsidRDefault="00E8550F">
            <w:pPr>
              <w:rPr>
                <w:rFonts w:ascii="Cambria" w:hAnsi="Cambria" w:cs="Times New Roman"/>
                <w:sz w:val="20"/>
                <w:szCs w:val="20"/>
                <w:lang w:val="fr-FR"/>
              </w:rPr>
            </w:pPr>
            <w:r w:rsidRPr="00FF6EC8">
              <w:rPr>
                <w:rFonts w:ascii="Cambria" w:hAnsi="Cambria" w:cs="Times New Roman"/>
                <w:sz w:val="20"/>
                <w:szCs w:val="20"/>
                <w:lang w:val="fr-FR"/>
              </w:rPr>
              <w:t>&lt;</w:t>
            </w:r>
            <w:r>
              <w:rPr>
                <w:rFonts w:ascii="Cambria" w:hAnsi="Cambria" w:cs="Times New Roman"/>
                <w:sz w:val="20"/>
                <w:szCs w:val="20"/>
                <w:lang w:val="fr-FR"/>
              </w:rPr>
              <w:t xml:space="preserve"> réponse ouverte</w:t>
            </w:r>
            <w:r w:rsidRPr="00FF6EC8" w:rsidDel="0044646F">
              <w:rPr>
                <w:rFonts w:ascii="Cambria" w:hAnsi="Cambria" w:cs="Times New Roman"/>
                <w:sz w:val="20"/>
                <w:szCs w:val="20"/>
                <w:lang w:val="fr-FR"/>
              </w:rPr>
              <w:t xml:space="preserve"> </w:t>
            </w:r>
            <w:r w:rsidRPr="00FF6EC8">
              <w:rPr>
                <w:rFonts w:ascii="Cambria" w:hAnsi="Cambria" w:cs="Times New Roman"/>
                <w:sz w:val="20"/>
                <w:szCs w:val="20"/>
                <w:lang w:val="fr-FR"/>
              </w:rPr>
              <w:t>&gt;</w:t>
            </w:r>
          </w:p>
          <w:p w14:paraId="482C8619" w14:textId="77777777" w:rsidR="00E8550F" w:rsidRPr="00FF6EC8" w:rsidRDefault="00E8550F">
            <w:pPr>
              <w:rPr>
                <w:rFonts w:ascii="Cambria" w:hAnsi="Cambria" w:cs="Times New Roman"/>
                <w:sz w:val="20"/>
                <w:szCs w:val="20"/>
                <w:lang w:val="fr-FR"/>
              </w:rPr>
            </w:pPr>
          </w:p>
          <w:p w14:paraId="6F2136F5" w14:textId="77777777" w:rsidR="00E8550F" w:rsidRPr="00FF6EC8" w:rsidRDefault="00E8550F">
            <w:pPr>
              <w:rPr>
                <w:rFonts w:ascii="Cambria" w:hAnsi="Cambria" w:cs="Times New Roman"/>
                <w:sz w:val="20"/>
                <w:szCs w:val="20"/>
                <w:lang w:val="fr-FR"/>
              </w:rPr>
            </w:pPr>
            <w:r>
              <w:rPr>
                <w:rFonts w:ascii="Cambria" w:hAnsi="Cambria" w:cs="Times New Roman"/>
                <w:sz w:val="20"/>
                <w:szCs w:val="20"/>
                <w:lang w:val="fr-FR"/>
              </w:rPr>
              <w:t>Réponses :</w:t>
            </w:r>
          </w:p>
          <w:p w14:paraId="684658F3" w14:textId="77777777" w:rsidR="00E8550F" w:rsidRPr="00FF6EC8" w:rsidRDefault="00E8550F">
            <w:pPr>
              <w:rPr>
                <w:rFonts w:ascii="Cambria" w:hAnsi="Cambria"/>
                <w:sz w:val="20"/>
                <w:szCs w:val="20"/>
                <w:lang w:val="fr-FR"/>
              </w:rPr>
            </w:pPr>
            <w:r w:rsidRPr="00FF6EC8">
              <w:rPr>
                <w:rFonts w:ascii="Cambria" w:hAnsi="Cambria"/>
                <w:sz w:val="20"/>
                <w:szCs w:val="20"/>
                <w:lang w:val="fr-FR"/>
              </w:rPr>
              <w:t>1</w:t>
            </w:r>
            <w:r>
              <w:rPr>
                <w:rFonts w:ascii="Cambria" w:hAnsi="Cambria"/>
                <w:sz w:val="20"/>
                <w:szCs w:val="20"/>
                <w:lang w:val="fr-FR"/>
              </w:rPr>
              <w:t> :</w:t>
            </w:r>
            <w:r w:rsidRPr="00FF6EC8">
              <w:rPr>
                <w:rFonts w:ascii="Cambria" w:hAnsi="Cambria"/>
                <w:sz w:val="20"/>
                <w:szCs w:val="20"/>
                <w:lang w:val="fr-FR"/>
              </w:rPr>
              <w:t xml:space="preserve"> Oui </w:t>
            </w:r>
          </w:p>
          <w:p w14:paraId="6DCF5D88" w14:textId="77777777" w:rsidR="00E8550F" w:rsidRPr="00FF6EC8" w:rsidRDefault="00E8550F">
            <w:pPr>
              <w:rPr>
                <w:rFonts w:ascii="Cambria" w:hAnsi="Cambria"/>
                <w:sz w:val="20"/>
                <w:szCs w:val="20"/>
                <w:lang w:val="fr-FR"/>
              </w:rPr>
            </w:pPr>
            <w:r w:rsidRPr="00FF6EC8">
              <w:rPr>
                <w:rFonts w:ascii="Cambria" w:hAnsi="Cambria"/>
                <w:sz w:val="20"/>
                <w:szCs w:val="20"/>
                <w:lang w:val="fr-FR"/>
              </w:rPr>
              <w:t>2</w:t>
            </w:r>
            <w:r>
              <w:rPr>
                <w:rFonts w:ascii="Cambria" w:hAnsi="Cambria"/>
                <w:sz w:val="20"/>
                <w:szCs w:val="20"/>
                <w:lang w:val="fr-FR"/>
              </w:rPr>
              <w:t> :</w:t>
            </w:r>
            <w:r w:rsidRPr="00FF6EC8">
              <w:rPr>
                <w:rFonts w:ascii="Cambria" w:hAnsi="Cambria"/>
                <w:sz w:val="20"/>
                <w:szCs w:val="20"/>
                <w:lang w:val="fr-FR"/>
              </w:rPr>
              <w:t xml:space="preserve"> Non</w:t>
            </w:r>
          </w:p>
          <w:p w14:paraId="474422E4" w14:textId="77777777" w:rsidR="00E8550F" w:rsidRPr="00FF6EC8" w:rsidRDefault="00E8550F">
            <w:pPr>
              <w:rPr>
                <w:rFonts w:ascii="Cambria" w:hAnsi="Cambria"/>
                <w:sz w:val="20"/>
                <w:szCs w:val="20"/>
                <w:lang w:val="fr-FR"/>
              </w:rPr>
            </w:pPr>
            <w:r w:rsidRPr="00FF6EC8">
              <w:rPr>
                <w:rFonts w:ascii="Cambria" w:hAnsi="Cambria"/>
                <w:sz w:val="20"/>
                <w:szCs w:val="20"/>
                <w:lang w:val="fr-FR"/>
              </w:rPr>
              <w:t>98</w:t>
            </w:r>
            <w:r>
              <w:rPr>
                <w:rFonts w:ascii="Cambria" w:hAnsi="Cambria"/>
                <w:sz w:val="20"/>
                <w:szCs w:val="20"/>
                <w:lang w:val="fr-FR"/>
              </w:rPr>
              <w:t> :</w:t>
            </w:r>
            <w:r w:rsidRPr="00FF6EC8">
              <w:rPr>
                <w:rFonts w:ascii="Cambria" w:hAnsi="Cambria"/>
                <w:sz w:val="20"/>
                <w:szCs w:val="20"/>
                <w:lang w:val="fr-FR"/>
              </w:rPr>
              <w:t xml:space="preserve"> Ne </w:t>
            </w:r>
            <w:r>
              <w:rPr>
                <w:rFonts w:ascii="Cambria" w:hAnsi="Cambria"/>
                <w:sz w:val="20"/>
                <w:szCs w:val="20"/>
                <w:lang w:val="fr-FR"/>
              </w:rPr>
              <w:t>sais</w:t>
            </w:r>
            <w:r w:rsidRPr="00FF6EC8">
              <w:rPr>
                <w:rFonts w:ascii="Cambria" w:hAnsi="Cambria"/>
                <w:sz w:val="20"/>
                <w:szCs w:val="20"/>
                <w:lang w:val="fr-FR"/>
              </w:rPr>
              <w:t xml:space="preserve"> pas</w:t>
            </w:r>
          </w:p>
          <w:p w14:paraId="1BFB61AB" w14:textId="77777777" w:rsidR="00E8550F" w:rsidRPr="00FF6EC8" w:rsidRDefault="00E8550F">
            <w:pPr>
              <w:rPr>
                <w:rFonts w:ascii="Cambria" w:hAnsi="Cambria" w:cs="Times New Roman"/>
                <w:sz w:val="20"/>
                <w:szCs w:val="20"/>
                <w:lang w:val="fr-FR"/>
              </w:rPr>
            </w:pPr>
            <w:r w:rsidRPr="00FF6EC8">
              <w:rPr>
                <w:rFonts w:ascii="Cambria" w:hAnsi="Cambria"/>
                <w:sz w:val="20"/>
                <w:szCs w:val="20"/>
                <w:lang w:val="fr-FR"/>
              </w:rPr>
              <w:t>99</w:t>
            </w:r>
            <w:r>
              <w:rPr>
                <w:rFonts w:ascii="Cambria" w:hAnsi="Cambria"/>
                <w:sz w:val="20"/>
                <w:szCs w:val="20"/>
                <w:lang w:val="fr-FR"/>
              </w:rPr>
              <w:t> :</w:t>
            </w:r>
            <w:r w:rsidRPr="00FF6EC8">
              <w:rPr>
                <w:rFonts w:ascii="Cambria" w:hAnsi="Cambria"/>
                <w:sz w:val="20"/>
                <w:szCs w:val="20"/>
                <w:lang w:val="fr-FR"/>
              </w:rPr>
              <w:t xml:space="preserve"> </w:t>
            </w:r>
            <w:r>
              <w:rPr>
                <w:rFonts w:ascii="Cambria" w:hAnsi="Cambria"/>
                <w:sz w:val="20"/>
                <w:szCs w:val="20"/>
                <w:lang w:val="fr-FR"/>
              </w:rPr>
              <w:t>Préfère ne pas répondre</w:t>
            </w:r>
          </w:p>
        </w:tc>
      </w:tr>
      <w:tr w:rsidR="00E8550F" w:rsidRPr="00611417" w14:paraId="57A50C10" w14:textId="77777777">
        <w:tc>
          <w:tcPr>
            <w:tcW w:w="476" w:type="pct"/>
          </w:tcPr>
          <w:p w14:paraId="16ABABC4" w14:textId="77777777" w:rsidR="00E8550F" w:rsidRPr="00FF6EC8" w:rsidRDefault="00E8550F">
            <w:pPr>
              <w:rPr>
                <w:rFonts w:ascii="Cambria" w:hAnsi="Cambria" w:cs="Times New Roman"/>
                <w:sz w:val="20"/>
                <w:szCs w:val="20"/>
                <w:lang w:val="fr-FR"/>
              </w:rPr>
            </w:pPr>
          </w:p>
        </w:tc>
        <w:tc>
          <w:tcPr>
            <w:tcW w:w="4524" w:type="pct"/>
            <w:gridSpan w:val="4"/>
          </w:tcPr>
          <w:p w14:paraId="52E9350D" w14:textId="77777777" w:rsidR="00E8550F" w:rsidRPr="00FF6EC8" w:rsidRDefault="00E8550F">
            <w:pPr>
              <w:rPr>
                <w:rFonts w:ascii="Cambria" w:hAnsi="Cambria" w:cs="Times New Roman"/>
                <w:b/>
                <w:sz w:val="20"/>
                <w:szCs w:val="20"/>
                <w:lang w:val="fr-FR"/>
              </w:rPr>
            </w:pPr>
            <w:r>
              <w:rPr>
                <w:rFonts w:ascii="Cambria" w:hAnsi="Cambria" w:cs="Times New Roman"/>
                <w:b/>
                <w:sz w:val="20"/>
                <w:szCs w:val="20"/>
                <w:lang w:val="fr-FR"/>
              </w:rPr>
              <w:t>Durée  :</w:t>
            </w:r>
            <w:r w:rsidRPr="00FF6EC8">
              <w:rPr>
                <w:rFonts w:ascii="Cambria" w:hAnsi="Cambria" w:cs="Times New Roman"/>
                <w:b/>
                <w:sz w:val="20"/>
                <w:szCs w:val="20"/>
                <w:lang w:val="fr-FR"/>
              </w:rPr>
              <w:t xml:space="preserve"> 48 sec</w:t>
            </w:r>
            <w:r>
              <w:rPr>
                <w:rFonts w:ascii="Cambria" w:hAnsi="Cambria" w:cs="Times New Roman"/>
                <w:b/>
                <w:sz w:val="20"/>
                <w:szCs w:val="20"/>
                <w:lang w:val="fr-FR"/>
              </w:rPr>
              <w:t>ondes pour les questions de clôture</w:t>
            </w:r>
          </w:p>
        </w:tc>
      </w:tr>
    </w:tbl>
    <w:p w14:paraId="71CCA191" w14:textId="77777777" w:rsidR="00E8550F" w:rsidRPr="00FF6EC8" w:rsidRDefault="00E8550F" w:rsidP="00E8550F">
      <w:pPr>
        <w:rPr>
          <w:rFonts w:ascii="Cambria" w:eastAsia="Times New Roman" w:hAnsi="Cambria" w:cs="Times New Roman"/>
          <w:sz w:val="20"/>
          <w:szCs w:val="20"/>
          <w:lang w:val="fr-FR"/>
        </w:rPr>
      </w:pPr>
    </w:p>
    <w:p w14:paraId="525F3D1F" w14:textId="77777777" w:rsidR="00E8550F" w:rsidRPr="00FF6EC8" w:rsidRDefault="00E8550F" w:rsidP="00E8550F">
      <w:pPr>
        <w:rPr>
          <w:rFonts w:ascii="Cambria" w:hAnsi="Cambria"/>
          <w:color w:val="538135" w:themeColor="accent6" w:themeShade="BF"/>
          <w:sz w:val="20"/>
          <w:szCs w:val="20"/>
          <w:lang w:val="fr-FR"/>
        </w:rPr>
      </w:pPr>
      <w:r w:rsidRPr="00FF6EC8">
        <w:rPr>
          <w:rFonts w:ascii="Cambria" w:eastAsia="Times New Roman" w:hAnsi="Cambria" w:cs="Times New Roman"/>
          <w:sz w:val="20"/>
          <w:szCs w:val="20"/>
          <w:lang w:val="fr-FR"/>
        </w:rPr>
        <w:t>Script</w:t>
      </w:r>
      <w:r>
        <w:rPr>
          <w:rFonts w:ascii="Cambria" w:eastAsia="Times New Roman" w:hAnsi="Cambria" w:cs="Times New Roman"/>
          <w:sz w:val="20"/>
          <w:szCs w:val="20"/>
          <w:lang w:val="fr-FR"/>
        </w:rPr>
        <w:t xml:space="preserve"> de clôture :</w:t>
      </w:r>
      <w:r w:rsidRPr="00FF6EC8">
        <w:rPr>
          <w:rFonts w:ascii="Cambria" w:eastAsia="Times New Roman" w:hAnsi="Cambria" w:cs="Times New Roman"/>
          <w:sz w:val="20"/>
          <w:szCs w:val="20"/>
          <w:lang w:val="fr-FR"/>
        </w:rPr>
        <w:t xml:space="preserve"> </w:t>
      </w:r>
      <w:r w:rsidRPr="00FF6EC8">
        <w:rPr>
          <w:rFonts w:ascii="Cambria" w:hAnsi="Cambria"/>
          <w:sz w:val="20"/>
          <w:szCs w:val="20"/>
          <w:lang w:val="fr-FR"/>
        </w:rPr>
        <w:t xml:space="preserve">Merci beaucoup d'avoir répondu à notre </w:t>
      </w:r>
      <w:r>
        <w:rPr>
          <w:rFonts w:ascii="Cambria" w:hAnsi="Cambria"/>
          <w:sz w:val="20"/>
          <w:szCs w:val="20"/>
          <w:lang w:val="fr-FR"/>
        </w:rPr>
        <w:t>sondage</w:t>
      </w:r>
      <w:r w:rsidRPr="00FF6EC8">
        <w:rPr>
          <w:rFonts w:ascii="Cambria" w:hAnsi="Cambria"/>
          <w:sz w:val="20"/>
          <w:szCs w:val="20"/>
          <w:lang w:val="fr-FR"/>
        </w:rPr>
        <w:t>. Vos renseignements aideront ACC à mieux aider les vétérans et leur famille. Merci encore et merci pour votre service au Canada. Passez une bonne journée. Au revoir.</w:t>
      </w:r>
    </w:p>
    <w:p w14:paraId="2AB8BB6F" w14:textId="77777777" w:rsidR="00E8550F" w:rsidRPr="00FF6EC8" w:rsidRDefault="00E8550F" w:rsidP="00E8550F">
      <w:pPr>
        <w:rPr>
          <w:rFonts w:ascii="Cambria" w:eastAsia="Times New Roman" w:hAnsi="Cambria" w:cs="Times New Roman"/>
          <w:sz w:val="20"/>
          <w:szCs w:val="20"/>
          <w:lang w:val="fr-FR"/>
        </w:rPr>
      </w:pPr>
    </w:p>
    <w:p w14:paraId="0BFB5DC1" w14:textId="1981AE01" w:rsidR="00E8550F" w:rsidRPr="00FF6EC8" w:rsidRDefault="00E8550F" w:rsidP="00E8550F">
      <w:pPr>
        <w:spacing w:after="160" w:line="256" w:lineRule="auto"/>
        <w:rPr>
          <w:lang w:val="fr-FR"/>
        </w:rPr>
      </w:pPr>
      <w:r>
        <w:rPr>
          <w:rFonts w:ascii="Cambria" w:eastAsia="Times New Roman" w:hAnsi="Cambria" w:cs="Times New Roman"/>
          <w:sz w:val="20"/>
          <w:szCs w:val="20"/>
          <w:lang w:val="fr-FR"/>
        </w:rPr>
        <w:t>Si nécessaire :</w:t>
      </w:r>
      <w:r w:rsidRPr="00FF6EC8">
        <w:rPr>
          <w:rFonts w:ascii="Cambria" w:eastAsia="Times New Roman" w:hAnsi="Cambria" w:cs="Times New Roman"/>
          <w:sz w:val="20"/>
          <w:szCs w:val="20"/>
          <w:lang w:val="fr-FR"/>
        </w:rPr>
        <w:t xml:space="preserve"> </w:t>
      </w:r>
      <w:r w:rsidRPr="00FF6EC8">
        <w:rPr>
          <w:rFonts w:ascii="Cambria" w:hAnsi="Cambria"/>
          <w:i/>
          <w:iCs/>
          <w:sz w:val="20"/>
          <w:szCs w:val="20"/>
          <w:lang w:val="fr-FR"/>
        </w:rPr>
        <w:t xml:space="preserve">Pour vérifier la légitimité de ce sondage ou pour obtenir de plus amples renseignements sur les objectifs du sondage et l’utilisation des résultats, veuillez communiquer avec le Réseau national des centres de contact d’Anciens Combattants Canada au numéro sans frais 1-866-522-2122. </w:t>
      </w:r>
      <w:r w:rsidRPr="0091769D">
        <w:rPr>
          <w:rFonts w:ascii="Cambria" w:hAnsi="Cambria"/>
          <w:i/>
          <w:iCs/>
          <w:sz w:val="20"/>
          <w:szCs w:val="20"/>
          <w:lang w:val="fr-CA"/>
        </w:rPr>
        <w:t>La</w:t>
      </w:r>
      <w:r w:rsidRPr="0091769D">
        <w:rPr>
          <w:rFonts w:ascii="Cambria" w:eastAsia="Calibri" w:hAnsi="Cambria" w:cs="Times New Roman"/>
          <w:i/>
          <w:iCs/>
          <w:sz w:val="20"/>
          <w:szCs w:val="20"/>
          <w:lang w:val="fr-CA"/>
        </w:rPr>
        <w:t xml:space="preserve"> chargée de projet est Jacqueline Smith, gestionnaire principale des opérations par intérim, Unité des renseignements opérationnels.</w:t>
      </w:r>
      <w:r w:rsidRPr="0091769D">
        <w:rPr>
          <w:rFonts w:ascii="Cambria" w:eastAsia="Calibri" w:hAnsi="Cambria" w:cs="Times New Roman"/>
          <w:sz w:val="20"/>
          <w:szCs w:val="20"/>
          <w:lang w:val="fr-CA"/>
        </w:rPr>
        <w:t xml:space="preserve"> </w:t>
      </w:r>
      <w:r w:rsidRPr="0091769D">
        <w:rPr>
          <w:rFonts w:ascii="Cambria" w:eastAsia="Calibri" w:hAnsi="Cambria" w:cs="Times New Roman"/>
          <w:i/>
          <w:iCs/>
          <w:sz w:val="20"/>
          <w:szCs w:val="20"/>
          <w:lang w:val="fr-CA"/>
        </w:rPr>
        <w:t xml:space="preserve">Vous pouvez la joindre au 613-217-4231 ou par courriel à l’adresse </w:t>
      </w:r>
      <w:hyperlink r:id="rId149" w:history="1">
        <w:r w:rsidRPr="0091769D">
          <w:rPr>
            <w:rStyle w:val="Hyperlink"/>
            <w:rFonts w:ascii="Cambria" w:eastAsia="Calibri" w:hAnsi="Cambria" w:cs="Times New Roman"/>
            <w:i/>
            <w:iCs/>
            <w:sz w:val="20"/>
            <w:szCs w:val="20"/>
            <w:lang w:val="fr-CA"/>
          </w:rPr>
          <w:t>jacqueline.smith@veterans.gc.ca</w:t>
        </w:r>
      </w:hyperlink>
      <w:bookmarkStart w:id="71" w:name="_Hlk102656655"/>
      <w:r w:rsidRPr="0091769D">
        <w:rPr>
          <w:rStyle w:val="Hyperlink"/>
          <w:rFonts w:ascii="Cambria" w:eastAsia="Calibri" w:hAnsi="Cambria" w:cs="Times New Roman"/>
          <w:i/>
          <w:iCs/>
          <w:sz w:val="20"/>
          <w:szCs w:val="20"/>
          <w:lang w:val="fr-CA"/>
        </w:rPr>
        <w:t>.</w:t>
      </w:r>
      <w:bookmarkEnd w:id="71"/>
      <w:r w:rsidRPr="000D4377">
        <w:rPr>
          <w:i/>
          <w:iCs/>
          <w:lang w:val="fr-FR"/>
        </w:rPr>
        <w:t xml:space="preserve"> </w:t>
      </w:r>
      <w:r w:rsidRPr="00FF6EC8">
        <w:rPr>
          <w:rFonts w:ascii="Cambria" w:eastAsia="Times New Roman" w:hAnsi="Cambria" w:cs="Times New Roman"/>
          <w:i/>
          <w:iCs/>
          <w:sz w:val="20"/>
          <w:szCs w:val="20"/>
          <w:lang w:val="fr-FR"/>
        </w:rPr>
        <w:t xml:space="preserve"> </w:t>
      </w:r>
      <w:r w:rsidRPr="00FF6EC8">
        <w:rPr>
          <w:lang w:val="fr-FR"/>
        </w:rPr>
        <w:t xml:space="preserve"> </w:t>
      </w:r>
    </w:p>
    <w:p w14:paraId="5A7187DD" w14:textId="77777777" w:rsidR="00E8550F" w:rsidRDefault="00E8550F">
      <w:pPr>
        <w:rPr>
          <w:rFonts w:ascii="Arial" w:hAnsi="Arial" w:cs="Arial"/>
          <w:b/>
          <w:spacing w:val="-20"/>
          <w:sz w:val="60"/>
          <w:szCs w:val="60"/>
          <w:lang w:val="fr-FR"/>
        </w:rPr>
      </w:pPr>
      <w:r>
        <w:rPr>
          <w:lang w:val="fr-FR"/>
        </w:rPr>
        <w:br w:type="page"/>
      </w:r>
    </w:p>
    <w:p w14:paraId="067D1A61" w14:textId="5340DE6E" w:rsidR="006018D0" w:rsidRPr="00B32FA1" w:rsidRDefault="0046103B" w:rsidP="001110A6">
      <w:pPr>
        <w:pStyle w:val="VAC-MainSectionTitle"/>
        <w:rPr>
          <w:lang w:val="fr-CA"/>
        </w:rPr>
      </w:pPr>
      <w:bookmarkStart w:id="72" w:name="_Toc126760485"/>
      <w:r w:rsidRPr="00B32FA1">
        <w:rPr>
          <w:lang w:val="fr-CA"/>
        </w:rPr>
        <w:t>Attestation de neutralité politique</w:t>
      </w:r>
      <w:bookmarkEnd w:id="72"/>
    </w:p>
    <w:p w14:paraId="52CA695C" w14:textId="6F627679" w:rsidR="001110A6" w:rsidRPr="00B32FA1" w:rsidRDefault="00B32FA1" w:rsidP="001110A6">
      <w:pPr>
        <w:pStyle w:val="VAC-Body"/>
        <w:rPr>
          <w:lang w:val="fr-CA"/>
        </w:rPr>
      </w:pPr>
      <w:r w:rsidRPr="00B32FA1">
        <w:rPr>
          <w:lang w:val="fr-CA"/>
        </w:rPr>
        <w:t>Cette attestation doit être présentée avec le rapport final soumis au chargé de projet.</w:t>
      </w:r>
    </w:p>
    <w:p w14:paraId="3A38D05B" w14:textId="77777777" w:rsidR="001110A6" w:rsidRPr="00B32FA1" w:rsidRDefault="001110A6" w:rsidP="001110A6">
      <w:pPr>
        <w:pStyle w:val="VAC-Body"/>
        <w:rPr>
          <w:lang w:val="fr-CA"/>
        </w:rPr>
      </w:pPr>
    </w:p>
    <w:p w14:paraId="2A18BFCD" w14:textId="1D785CA0" w:rsidR="00327F52" w:rsidRPr="00327F52" w:rsidRDefault="00327F52" w:rsidP="00327F52">
      <w:pPr>
        <w:pStyle w:val="VAC-Body"/>
        <w:rPr>
          <w:lang w:val="fr-CA"/>
        </w:rPr>
      </w:pPr>
      <w:r w:rsidRPr="00327F52">
        <w:rPr>
          <w:lang w:val="fr-CA"/>
        </w:rPr>
        <w:t>J’atteste, par la présente, à titre d’agent principal de Forum Research Inc., que les livrables se conforment entièrement aux exigences en matière de neutralité politique du gouvernement du Canada énoncées dans la Politique sur les communications et l’image de marque et dans la Directive sur la gestion de la communication. Plus précisément, les produits livrables ne comprennent pas d’information sur les intentions de vote électoral, les préférences quant aux partis politiques, les positions des partis ou l’évaluation de la performance d’un parti politique ou de ses dirigeants.</w:t>
      </w:r>
    </w:p>
    <w:p w14:paraId="309DF60C" w14:textId="5198EA68" w:rsidR="001110A6" w:rsidRPr="00D11CD6" w:rsidRDefault="00327F52" w:rsidP="00327F52">
      <w:pPr>
        <w:pStyle w:val="VAC-Body"/>
        <w:rPr>
          <w:lang w:val="en-CA"/>
        </w:rPr>
      </w:pPr>
      <w:r w:rsidRPr="00327F52">
        <w:rPr>
          <w:lang w:val="en-CA"/>
        </w:rPr>
        <w:t>Signature:</w:t>
      </w:r>
    </w:p>
    <w:p w14:paraId="28855665" w14:textId="3634BB16" w:rsidR="001110A6" w:rsidRPr="00D11CD6" w:rsidRDefault="0000172D" w:rsidP="001110A6">
      <w:pPr>
        <w:pStyle w:val="VAC-Body"/>
        <w:rPr>
          <w:lang w:val="en-CA"/>
        </w:rPr>
      </w:pPr>
      <w:r w:rsidRPr="00D11CD6">
        <w:rPr>
          <w:noProof/>
        </w:rPr>
        <w:drawing>
          <wp:anchor distT="0" distB="0" distL="114300" distR="114300" simplePos="0" relativeHeight="251658318" behindDoc="1" locked="0" layoutInCell="1" allowOverlap="1" wp14:anchorId="4F73987A" wp14:editId="7B632014">
            <wp:simplePos x="0" y="0"/>
            <wp:positionH relativeFrom="margin">
              <wp:posOffset>-12835</wp:posOffset>
            </wp:positionH>
            <wp:positionV relativeFrom="paragraph">
              <wp:posOffset>79374</wp:posOffset>
            </wp:positionV>
            <wp:extent cx="1730007" cy="426941"/>
            <wp:effectExtent l="19050" t="76200" r="22860" b="68580"/>
            <wp:wrapNone/>
            <wp:docPr id="4" name="Picture 4" descr="Signa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Signature2"/>
                    <pic:cNvPicPr>
                      <a:picLocks noChangeAspect="1" noChangeArrowheads="1"/>
                    </pic:cNvPicPr>
                  </pic:nvPicPr>
                  <pic:blipFill>
                    <a:blip r:embed="rId150">
                      <a:extLst>
                        <a:ext uri="{28A0092B-C50C-407E-A947-70E740481C1C}">
                          <a14:useLocalDpi xmlns:a14="http://schemas.microsoft.com/office/drawing/2010/main" val="0"/>
                        </a:ext>
                      </a:extLst>
                    </a:blip>
                    <a:srcRect t="12053" b="10243"/>
                    <a:stretch>
                      <a:fillRect/>
                    </a:stretch>
                  </pic:blipFill>
                  <pic:spPr bwMode="auto">
                    <a:xfrm rot="-255690">
                      <a:off x="0" y="0"/>
                      <a:ext cx="1730007" cy="426941"/>
                    </a:xfrm>
                    <a:prstGeom prst="rect">
                      <a:avLst/>
                    </a:prstGeom>
                    <a:noFill/>
                  </pic:spPr>
                </pic:pic>
              </a:graphicData>
            </a:graphic>
            <wp14:sizeRelH relativeFrom="margin">
              <wp14:pctWidth>0</wp14:pctWidth>
            </wp14:sizeRelH>
            <wp14:sizeRelV relativeFrom="margin">
              <wp14:pctHeight>0</wp14:pctHeight>
            </wp14:sizeRelV>
          </wp:anchor>
        </w:drawing>
      </w:r>
    </w:p>
    <w:p w14:paraId="1E5019F0" w14:textId="79A4CF09" w:rsidR="001110A6" w:rsidRPr="00D11CD6" w:rsidRDefault="001110A6" w:rsidP="001110A6">
      <w:pPr>
        <w:pStyle w:val="VAC-Body"/>
        <w:rPr>
          <w:lang w:val="en-CA"/>
        </w:rPr>
      </w:pPr>
    </w:p>
    <w:p w14:paraId="01FFDD57" w14:textId="70F649CD" w:rsidR="001110A6" w:rsidRPr="00D11CD6" w:rsidRDefault="0000172D" w:rsidP="001110A6">
      <w:pPr>
        <w:pStyle w:val="VAC-Body"/>
        <w:rPr>
          <w:lang w:val="en-CA"/>
        </w:rPr>
      </w:pPr>
      <w:r w:rsidRPr="00D11CD6">
        <w:rPr>
          <w:lang w:val="en-CA"/>
        </w:rPr>
        <w:t xml:space="preserve">Dr. </w:t>
      </w:r>
      <w:r w:rsidR="005C5F5D" w:rsidRPr="00D11CD6">
        <w:rPr>
          <w:lang w:val="en-CA"/>
        </w:rPr>
        <w:t>Lorne Bozinoff</w:t>
      </w:r>
      <w:r w:rsidR="001110A6" w:rsidRPr="00D11CD6">
        <w:rPr>
          <w:lang w:val="en-CA"/>
        </w:rPr>
        <w:br/>
      </w:r>
      <w:r w:rsidR="005C5F5D" w:rsidRPr="00D11CD6">
        <w:rPr>
          <w:lang w:val="en-CA"/>
        </w:rPr>
        <w:t>President &amp; CEO</w:t>
      </w:r>
      <w:r w:rsidR="001110A6" w:rsidRPr="00D11CD6">
        <w:rPr>
          <w:lang w:val="en-CA"/>
        </w:rPr>
        <w:br/>
        <w:t>Forum Research</w:t>
      </w:r>
      <w:r w:rsidRPr="00D11CD6">
        <w:rPr>
          <w:lang w:val="en-CA"/>
        </w:rPr>
        <w:t xml:space="preserve"> Inc.</w:t>
      </w:r>
    </w:p>
    <w:p w14:paraId="4FDAFB37" w14:textId="77777777" w:rsidR="001110A6" w:rsidRPr="00D11CD6" w:rsidRDefault="001110A6" w:rsidP="001110A6">
      <w:pPr>
        <w:pStyle w:val="VAC-Body"/>
        <w:rPr>
          <w:lang w:val="en-CA"/>
        </w:rPr>
      </w:pPr>
    </w:p>
    <w:p w14:paraId="1EE4580F" w14:textId="10101EE4" w:rsidR="001110A6" w:rsidRPr="00D11CD6" w:rsidRDefault="001110A6" w:rsidP="001110A6">
      <w:pPr>
        <w:pStyle w:val="VAC-Body"/>
        <w:rPr>
          <w:lang w:val="en-CA"/>
        </w:rPr>
      </w:pPr>
      <w:r w:rsidRPr="00D11CD6">
        <w:rPr>
          <w:lang w:val="en-CA"/>
        </w:rPr>
        <w:t>Date:</w:t>
      </w:r>
    </w:p>
    <w:p w14:paraId="557DC14E" w14:textId="47D697CF" w:rsidR="0000172D" w:rsidRPr="005221BB" w:rsidRDefault="003E2A9E" w:rsidP="001110A6">
      <w:pPr>
        <w:pStyle w:val="VAC-Body"/>
        <w:rPr>
          <w:lang w:val="en-CA"/>
        </w:rPr>
      </w:pPr>
      <w:r>
        <w:rPr>
          <w:lang w:val="en-CA"/>
        </w:rPr>
        <w:t xml:space="preserve">6 </w:t>
      </w:r>
      <w:proofErr w:type="spellStart"/>
      <w:r>
        <w:rPr>
          <w:lang w:val="en-CA"/>
        </w:rPr>
        <w:t>décembre</w:t>
      </w:r>
      <w:proofErr w:type="spellEnd"/>
      <w:r w:rsidR="0000172D" w:rsidRPr="00D11CD6">
        <w:rPr>
          <w:lang w:val="en-CA"/>
        </w:rPr>
        <w:t xml:space="preserve"> 2022</w:t>
      </w:r>
    </w:p>
    <w:p w14:paraId="0B73952C" w14:textId="76972DE8" w:rsidR="001110A6" w:rsidRPr="00331255" w:rsidRDefault="001110A6" w:rsidP="00F81FC2">
      <w:pPr>
        <w:rPr>
          <w:rFonts w:ascii="Georgia" w:hAnsi="Georgia"/>
          <w:i/>
          <w:sz w:val="18"/>
          <w:szCs w:val="18"/>
        </w:rPr>
      </w:pPr>
    </w:p>
    <w:sectPr w:rsidR="001110A6" w:rsidRPr="00331255" w:rsidSect="00324E02">
      <w:pgSz w:w="12240" w:h="15840"/>
      <w:pgMar w:top="2268" w:right="1134" w:bottom="1701" w:left="1134" w:header="964"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06059" w14:textId="77777777" w:rsidR="00A11C11" w:rsidRDefault="00A11C11" w:rsidP="00F80156">
      <w:r>
        <w:separator/>
      </w:r>
    </w:p>
    <w:p w14:paraId="229CF127" w14:textId="77777777" w:rsidR="00A11C11" w:rsidRDefault="00A11C11"/>
  </w:endnote>
  <w:endnote w:type="continuationSeparator" w:id="0">
    <w:p w14:paraId="0F0B7CB1" w14:textId="77777777" w:rsidR="00A11C11" w:rsidRDefault="00A11C11" w:rsidP="00F80156">
      <w:r>
        <w:continuationSeparator/>
      </w:r>
    </w:p>
    <w:p w14:paraId="46BB3897" w14:textId="77777777" w:rsidR="00A11C11" w:rsidRDefault="00A11C11"/>
  </w:endnote>
  <w:endnote w:type="continuationNotice" w:id="1">
    <w:p w14:paraId="4372745D" w14:textId="77777777" w:rsidR="00A11C11" w:rsidRDefault="00A11C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PMingLiU">
    <w:altName w:val="新細明體"/>
    <w:panose1 w:val="02010601000101010101"/>
    <w:charset w:val="88"/>
    <w:family w:val="auto"/>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Baskerville">
    <w:altName w:val="Cambria"/>
    <w:charset w:val="00"/>
    <w:family w:val="roman"/>
    <w:pitch w:val="variable"/>
    <w:sig w:usb0="80000067" w:usb1="02000000"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75C82" w14:textId="3520C674" w:rsidR="00032754" w:rsidRDefault="00032754" w:rsidP="007C551C">
    <w:pPr>
      <w:pStyle w:val="VAC-DateHeader"/>
    </w:pPr>
    <w:r w:rsidRPr="007C551C">
      <w:t>VETERANS</w:t>
    </w:r>
    <w:r>
      <w:rPr>
        <w:lang w:val="en-US"/>
      </w:rPr>
      <w:drawing>
        <wp:anchor distT="0" distB="0" distL="114300" distR="114300" simplePos="0" relativeHeight="251658240" behindDoc="1" locked="0" layoutInCell="1" allowOverlap="1" wp14:anchorId="684DEA45" wp14:editId="35B5D8D9">
          <wp:simplePos x="0" y="0"/>
          <wp:positionH relativeFrom="column">
            <wp:posOffset>-710565</wp:posOffset>
          </wp:positionH>
          <wp:positionV relativeFrom="paragraph">
            <wp:posOffset>-549275</wp:posOffset>
          </wp:positionV>
          <wp:extent cx="7792710" cy="257175"/>
          <wp:effectExtent l="0" t="0" r="0" b="0"/>
          <wp:wrapNone/>
          <wp:docPr id="196"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Cover Template Background.png"/>
                  <pic:cNvPicPr/>
                </pic:nvPicPr>
                <pic:blipFill rotWithShape="1">
                  <a:blip r:embed="rId1" cstate="print">
                    <a:extLst>
                      <a:ext uri="{28A0092B-C50C-407E-A947-70E740481C1C}">
                        <a14:useLocalDpi xmlns:a14="http://schemas.microsoft.com/office/drawing/2010/main" val="0"/>
                      </a:ext>
                    </a:extLst>
                  </a:blip>
                  <a:srcRect t="87784" b="9666"/>
                  <a:stretch/>
                </pic:blipFill>
                <pic:spPr bwMode="auto">
                  <a:xfrm>
                    <a:off x="0" y="0"/>
                    <a:ext cx="7796530" cy="2573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.GC.CA</w:t>
    </w:r>
  </w:p>
  <w:p w14:paraId="422B2448" w14:textId="77777777" w:rsidR="00032754" w:rsidRDefault="000327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554A4" w14:textId="77777777" w:rsidR="00A11C11" w:rsidRDefault="00A11C11" w:rsidP="00F80156">
      <w:r>
        <w:separator/>
      </w:r>
    </w:p>
    <w:p w14:paraId="402D04E6" w14:textId="77777777" w:rsidR="00A11C11" w:rsidRDefault="00A11C11"/>
  </w:footnote>
  <w:footnote w:type="continuationSeparator" w:id="0">
    <w:p w14:paraId="1CB58455" w14:textId="77777777" w:rsidR="00A11C11" w:rsidRDefault="00A11C11" w:rsidP="00F80156">
      <w:r>
        <w:continuationSeparator/>
      </w:r>
    </w:p>
    <w:p w14:paraId="7AA2694C" w14:textId="77777777" w:rsidR="00A11C11" w:rsidRDefault="00A11C11"/>
  </w:footnote>
  <w:footnote w:type="continuationNotice" w:id="1">
    <w:p w14:paraId="1878D41C" w14:textId="77777777" w:rsidR="00A11C11" w:rsidRDefault="00A11C11"/>
  </w:footnote>
  <w:footnote w:id="2">
    <w:p w14:paraId="1244A441" w14:textId="1FB8D916" w:rsidR="00032754" w:rsidRPr="00D83DD2" w:rsidRDefault="00032754" w:rsidP="00A87BF9">
      <w:pPr>
        <w:pStyle w:val="FootnoteText"/>
        <w:rPr>
          <w:rFonts w:ascii="Georgia" w:hAnsi="Georgia"/>
          <w:i/>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3A000D" w:rsidRPr="00B42468">
        <w:rPr>
          <w:rFonts w:ascii="Georgia" w:hAnsi="Georgia"/>
          <w:i/>
          <w:iCs/>
          <w:sz w:val="16"/>
          <w:szCs w:val="16"/>
          <w:lang w:val="fr-CA"/>
        </w:rPr>
        <w:t>Rappelons que les six strates sont les vétérans de 85 ans et plus, les vétérans de 65 à 84 ans, les vétérans de moins de 65 ans (avec gestion de cas), les vétérans de moins de 65 ans (sans gestion de cas), la GRC et les survivants.    « Vétérans » désigne les anciens combattants des FAC et du service de guerre.</w:t>
      </w:r>
    </w:p>
    <w:p w14:paraId="4E241E98" w14:textId="5AB69CA3" w:rsidR="00B84BA9" w:rsidRPr="00D83DD2" w:rsidRDefault="00B84BA9" w:rsidP="00A87BF9">
      <w:pPr>
        <w:pStyle w:val="FootnoteText"/>
        <w:rPr>
          <w:rFonts w:ascii="Georgia" w:hAnsi="Georgia"/>
          <w:i/>
          <w:sz w:val="16"/>
          <w:szCs w:val="16"/>
          <w:lang w:val="fr-CA"/>
        </w:rPr>
      </w:pPr>
    </w:p>
    <w:p w14:paraId="2AA3F6E0" w14:textId="77777777" w:rsidR="00B84BA9" w:rsidRPr="00D83DD2" w:rsidRDefault="00B84BA9" w:rsidP="00A87BF9">
      <w:pPr>
        <w:pStyle w:val="FootnoteText"/>
        <w:rPr>
          <w:rFonts w:ascii="Georgia" w:hAnsi="Georgia"/>
          <w:i/>
          <w:sz w:val="16"/>
          <w:szCs w:val="16"/>
          <w:lang w:val="fr-CA"/>
        </w:rPr>
      </w:pPr>
    </w:p>
  </w:footnote>
  <w:footnote w:id="3">
    <w:p w14:paraId="130815D9" w14:textId="59A623A8" w:rsidR="00B45B3A" w:rsidRPr="00E04E3D" w:rsidRDefault="00B45B3A" w:rsidP="00B45B3A">
      <w:pPr>
        <w:pStyle w:val="FootnoteText"/>
        <w:rPr>
          <w:rFonts w:ascii="Georgia" w:hAnsi="Georgia"/>
          <w:i/>
          <w:iCs/>
          <w:sz w:val="16"/>
          <w:szCs w:val="16"/>
          <w:lang w:val="tr-TR"/>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E456AA" w:rsidRPr="00B42468">
        <w:rPr>
          <w:rFonts w:ascii="Georgia" w:hAnsi="Georgia"/>
          <w:i/>
          <w:iCs/>
          <w:sz w:val="16"/>
          <w:szCs w:val="16"/>
          <w:lang w:val="fr-CA"/>
        </w:rPr>
        <w:t xml:space="preserve">Les répondants non binaires ne sont pas présentés en raison de la petite taille de l'échantillon </w:t>
      </w:r>
      <w:r w:rsidRPr="00B42468">
        <w:rPr>
          <w:rFonts w:ascii="Georgia" w:hAnsi="Georgia"/>
          <w:i/>
          <w:iCs/>
          <w:sz w:val="16"/>
          <w:szCs w:val="16"/>
          <w:lang w:val="fr-CA"/>
        </w:rPr>
        <w:t>(</w:t>
      </w:r>
      <w:r w:rsidR="00397B6C" w:rsidRPr="00397B6C">
        <w:rPr>
          <w:rFonts w:ascii="Georgia" w:hAnsi="Georgia"/>
          <w:i/>
          <w:iCs/>
          <w:sz w:val="16"/>
          <w:szCs w:val="16"/>
          <w:lang w:val="fr-CA"/>
        </w:rPr>
        <w:t>&lt; 1</w:t>
      </w:r>
      <w:r w:rsidR="00595061">
        <w:rPr>
          <w:rFonts w:ascii="Georgia" w:hAnsi="Georgia"/>
          <w:i/>
          <w:iCs/>
          <w:sz w:val="16"/>
          <w:szCs w:val="16"/>
          <w:lang w:val="fr-CA"/>
        </w:rPr>
        <w:t> </w:t>
      </w:r>
      <w:r w:rsidR="00397B6C" w:rsidRPr="00397B6C">
        <w:rPr>
          <w:rFonts w:ascii="Georgia" w:hAnsi="Georgia"/>
          <w:i/>
          <w:iCs/>
          <w:sz w:val="16"/>
          <w:szCs w:val="16"/>
          <w:lang w:val="fr-CA"/>
        </w:rPr>
        <w:t>%</w:t>
      </w:r>
      <w:r w:rsidRPr="00B42468">
        <w:rPr>
          <w:rFonts w:ascii="Georgia" w:hAnsi="Georgia"/>
          <w:i/>
          <w:iCs/>
          <w:sz w:val="16"/>
          <w:szCs w:val="16"/>
          <w:lang w:val="fr-CA"/>
        </w:rPr>
        <w:t>).</w:t>
      </w:r>
    </w:p>
  </w:footnote>
  <w:footnote w:id="4">
    <w:p w14:paraId="0F16430C" w14:textId="440A49D3" w:rsidR="004D7BC5" w:rsidRPr="00B42468" w:rsidRDefault="004D7BC5" w:rsidP="004D7BC5">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42194A" w:rsidRPr="00B42468">
        <w:rPr>
          <w:rFonts w:ascii="Georgia" w:hAnsi="Georgia"/>
          <w:i/>
          <w:iCs/>
          <w:sz w:val="16"/>
          <w:szCs w:val="16"/>
          <w:lang w:val="fr-CA"/>
        </w:rPr>
        <w:t xml:space="preserve">À l'heure actuelle, les données administratives relatives au profil des clients ne saisissent que le </w:t>
      </w:r>
      <w:r w:rsidR="009212FF">
        <w:rPr>
          <w:rFonts w:ascii="Georgia" w:hAnsi="Georgia"/>
          <w:i/>
          <w:iCs/>
          <w:sz w:val="16"/>
          <w:szCs w:val="16"/>
          <w:lang w:val="fr-CA"/>
        </w:rPr>
        <w:t>sexe</w:t>
      </w:r>
      <w:r w:rsidR="0042194A" w:rsidRPr="00B42468">
        <w:rPr>
          <w:rFonts w:ascii="Georgia" w:hAnsi="Georgia"/>
          <w:i/>
          <w:iCs/>
          <w:sz w:val="16"/>
          <w:szCs w:val="16"/>
          <w:lang w:val="fr-CA"/>
        </w:rPr>
        <w:t xml:space="preserve"> et non le genre. Les résultats de cette enquête peuvent indiquer que l'identité de </w:t>
      </w:r>
      <w:r w:rsidR="0098283B">
        <w:rPr>
          <w:rFonts w:ascii="Georgia" w:hAnsi="Georgia"/>
          <w:i/>
          <w:iCs/>
          <w:sz w:val="16"/>
          <w:szCs w:val="16"/>
          <w:lang w:val="fr-CA"/>
        </w:rPr>
        <w:t>sexe</w:t>
      </w:r>
      <w:r w:rsidR="0042194A" w:rsidRPr="00B42468">
        <w:rPr>
          <w:rFonts w:ascii="Georgia" w:hAnsi="Georgia"/>
          <w:i/>
          <w:iCs/>
          <w:sz w:val="16"/>
          <w:szCs w:val="16"/>
          <w:lang w:val="fr-CA"/>
        </w:rPr>
        <w:t xml:space="preserve"> des répondants ne correspond pas aux données administratives ou potentiellement que les données elles-mêmes ne sont pas exactes</w:t>
      </w:r>
      <w:r w:rsidRPr="00B42468">
        <w:rPr>
          <w:rFonts w:ascii="Georgia" w:hAnsi="Georgia"/>
          <w:i/>
          <w:iCs/>
          <w:sz w:val="16"/>
          <w:szCs w:val="16"/>
          <w:lang w:val="fr-CA"/>
        </w:rPr>
        <w:t xml:space="preserve">. </w:t>
      </w:r>
    </w:p>
  </w:footnote>
  <w:footnote w:id="5">
    <w:p w14:paraId="167CE881" w14:textId="77777777" w:rsidR="00FE2F50" w:rsidRPr="00B42468" w:rsidRDefault="00FE2F50" w:rsidP="00FE2F50">
      <w:pPr>
        <w:pStyle w:val="FootnoteText"/>
        <w:rPr>
          <w:rFonts w:ascii="Georgia" w:hAnsi="Georgia"/>
          <w:i/>
          <w:iCs/>
          <w:sz w:val="16"/>
          <w:szCs w:val="16"/>
          <w:lang w:val="fr-CA"/>
        </w:rPr>
      </w:pPr>
    </w:p>
    <w:p w14:paraId="50F049E5" w14:textId="71502EFA" w:rsidR="00FE2F50" w:rsidRPr="00B42468" w:rsidRDefault="00FE2F50" w:rsidP="00FE2F50">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026647" w:rsidRPr="00B42468">
        <w:rPr>
          <w:rFonts w:ascii="Georgia" w:hAnsi="Georgia"/>
          <w:i/>
          <w:iCs/>
          <w:sz w:val="16"/>
          <w:szCs w:val="16"/>
          <w:lang w:val="fr-CA"/>
        </w:rPr>
        <w:t>Notez la petite taille de l'échantillon pour « Oui, Inuit » (&lt; 1%), ce qui peut entraîner une difficulté à voir la barre correspondante</w:t>
      </w:r>
      <w:r w:rsidRPr="00B42468">
        <w:rPr>
          <w:rFonts w:ascii="Georgia" w:hAnsi="Georgia"/>
          <w:i/>
          <w:iCs/>
          <w:sz w:val="16"/>
          <w:szCs w:val="16"/>
          <w:lang w:val="fr-CA"/>
        </w:rPr>
        <w:t>.</w:t>
      </w:r>
    </w:p>
  </w:footnote>
  <w:footnote w:id="6">
    <w:p w14:paraId="0A48D80D" w14:textId="77777777" w:rsidR="00536736" w:rsidRPr="00B42468" w:rsidRDefault="00536736" w:rsidP="00536736">
      <w:pPr>
        <w:pStyle w:val="FootnoteText"/>
        <w:rPr>
          <w:rFonts w:ascii="Georgia" w:hAnsi="Georgia"/>
          <w:i/>
          <w:iCs/>
          <w:sz w:val="16"/>
          <w:szCs w:val="16"/>
          <w:lang w:val="fr-CA"/>
        </w:rPr>
      </w:pPr>
    </w:p>
    <w:p w14:paraId="27952611" w14:textId="2C27192B" w:rsidR="00536736" w:rsidRPr="00B42468" w:rsidRDefault="00536736" w:rsidP="00536736">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E51759" w:rsidRPr="00B42468">
        <w:rPr>
          <w:rFonts w:ascii="Georgia" w:hAnsi="Georgia"/>
          <w:i/>
          <w:iCs/>
          <w:sz w:val="16"/>
          <w:szCs w:val="16"/>
          <w:lang w:val="fr-CA"/>
        </w:rPr>
        <w:t>Oui, Inuit » n’est pas présenté dû à la petite taille de l’échantillon</w:t>
      </w:r>
      <w:r w:rsidRPr="00B42468">
        <w:rPr>
          <w:rFonts w:ascii="Georgia" w:hAnsi="Georgia"/>
          <w:i/>
          <w:iCs/>
          <w:sz w:val="16"/>
          <w:szCs w:val="16"/>
          <w:lang w:val="fr-CA"/>
        </w:rPr>
        <w:t xml:space="preserve"> (&lt; </w:t>
      </w:r>
      <w:r w:rsidR="00A801E7" w:rsidRPr="00B42468">
        <w:rPr>
          <w:rFonts w:ascii="Georgia" w:hAnsi="Georgia"/>
          <w:i/>
          <w:iCs/>
          <w:sz w:val="16"/>
          <w:szCs w:val="16"/>
          <w:lang w:val="fr-CA"/>
        </w:rPr>
        <w:t>1</w:t>
      </w:r>
      <w:r w:rsidR="00595061">
        <w:rPr>
          <w:rFonts w:ascii="Georgia" w:hAnsi="Georgia"/>
          <w:i/>
          <w:iCs/>
          <w:sz w:val="16"/>
          <w:szCs w:val="16"/>
          <w:lang w:val="fr-CA"/>
        </w:rPr>
        <w:t> </w:t>
      </w:r>
      <w:r w:rsidR="00A801E7" w:rsidRPr="00B42468">
        <w:rPr>
          <w:rFonts w:ascii="Georgia" w:hAnsi="Georgia"/>
          <w:i/>
          <w:iCs/>
          <w:sz w:val="16"/>
          <w:szCs w:val="16"/>
          <w:lang w:val="fr-CA"/>
        </w:rPr>
        <w:t>%</w:t>
      </w:r>
      <w:r w:rsidRPr="00B42468">
        <w:rPr>
          <w:rFonts w:ascii="Georgia" w:hAnsi="Georgia"/>
          <w:i/>
          <w:iCs/>
          <w:sz w:val="16"/>
          <w:szCs w:val="16"/>
          <w:lang w:val="fr-CA"/>
        </w:rPr>
        <w:t>).</w:t>
      </w:r>
    </w:p>
  </w:footnote>
  <w:footnote w:id="7">
    <w:p w14:paraId="319812EC" w14:textId="47F4BFFD" w:rsidR="00B065FA" w:rsidRPr="00541D28" w:rsidRDefault="00B065FA" w:rsidP="00B065FA">
      <w:pPr>
        <w:pStyle w:val="VAC-Body"/>
        <w:spacing w:after="0"/>
        <w:rPr>
          <w:b/>
          <w:bCs/>
          <w:i/>
          <w:iCs/>
          <w:sz w:val="11"/>
          <w:szCs w:val="11"/>
          <w:lang w:val="fr-CA"/>
        </w:rPr>
      </w:pPr>
      <w:r w:rsidRPr="00541D28">
        <w:rPr>
          <w:rStyle w:val="FootnoteReference"/>
          <w:i/>
          <w:iCs/>
          <w:sz w:val="11"/>
          <w:szCs w:val="11"/>
        </w:rPr>
        <w:footnoteRef/>
      </w:r>
      <w:r w:rsidRPr="00541D28">
        <w:rPr>
          <w:i/>
          <w:iCs/>
          <w:sz w:val="11"/>
          <w:szCs w:val="11"/>
          <w:lang w:val="fr-CA"/>
        </w:rPr>
        <w:t xml:space="preserve"> </w:t>
      </w:r>
      <w:r w:rsidR="002D6DE8" w:rsidRPr="00541D28">
        <w:rPr>
          <w:i/>
          <w:iCs/>
          <w:sz w:val="11"/>
          <w:szCs w:val="11"/>
          <w:lang w:val="fr-CA"/>
        </w:rPr>
        <w:t>Les personnes âgées de 18 à 49 ans sont plus susceptibles d'utiliser Mon dossier ACC que celles âgées de 50 ans et plus, bien que les personnes âgées de 50 à 59 ans soient plus susceptibles de l'utiliser que celles âgées de 60 ans et plus, que celles âgées de 60 à 69 ans soient plus susceptibles de l'utiliser que celles âgées de 70 ans et plus, et que celles âgées de 70 à 79 ans soient plus susceptibles de l'utiliser que celles âgées de 80 ans et plus.</w:t>
      </w:r>
      <w:r w:rsidRPr="00541D28" w:rsidDel="004E4182">
        <w:rPr>
          <w:rStyle w:val="CommentReference"/>
          <w:rFonts w:asciiTheme="minorHAnsi" w:hAnsiTheme="minorHAnsi" w:cstheme="minorBidi"/>
          <w:i/>
          <w:iCs/>
          <w:color w:val="auto"/>
          <w:spacing w:val="0"/>
          <w:w w:val="100"/>
          <w:sz w:val="11"/>
          <w:szCs w:val="11"/>
          <w:lang w:val="fr-CA"/>
        </w:rPr>
        <w:t xml:space="preserve"> </w:t>
      </w:r>
    </w:p>
    <w:p w14:paraId="740D0932" w14:textId="76E3D7B6" w:rsidR="00C7667F" w:rsidRPr="00B42468" w:rsidRDefault="00C7667F">
      <w:pPr>
        <w:pStyle w:val="FootnoteText"/>
        <w:rPr>
          <w:lang w:val="fr-CA"/>
        </w:rPr>
      </w:pPr>
    </w:p>
  </w:footnote>
  <w:footnote w:id="8">
    <w:p w14:paraId="53F58060" w14:textId="77777777" w:rsidR="001434D2" w:rsidRPr="00EC2B93" w:rsidRDefault="001434D2" w:rsidP="001434D2">
      <w:pPr>
        <w:pStyle w:val="VAC-Bullet"/>
        <w:numPr>
          <w:ilvl w:val="0"/>
          <w:numId w:val="0"/>
        </w:numPr>
        <w:ind w:left="340" w:hanging="227"/>
        <w:rPr>
          <w:lang w:val="fr-CA"/>
        </w:rPr>
      </w:pPr>
    </w:p>
    <w:p w14:paraId="0C4AB959" w14:textId="77777777" w:rsidR="001434D2" w:rsidRPr="00EC2B93" w:rsidRDefault="001434D2" w:rsidP="001434D2">
      <w:pPr>
        <w:pStyle w:val="VAC-Bullet"/>
        <w:numPr>
          <w:ilvl w:val="0"/>
          <w:numId w:val="0"/>
        </w:numPr>
        <w:ind w:left="340" w:hanging="227"/>
        <w:rPr>
          <w:lang w:val="fr-CA"/>
        </w:rPr>
      </w:pPr>
    </w:p>
    <w:p w14:paraId="29B52FF9" w14:textId="77777777" w:rsidR="001434D2" w:rsidRPr="00EC2B93" w:rsidRDefault="001434D2" w:rsidP="001434D2">
      <w:pPr>
        <w:pStyle w:val="VAC-Bullet"/>
        <w:numPr>
          <w:ilvl w:val="0"/>
          <w:numId w:val="0"/>
        </w:numPr>
        <w:ind w:left="340" w:hanging="227"/>
        <w:rPr>
          <w:lang w:val="fr-CA"/>
        </w:rPr>
      </w:pPr>
    </w:p>
    <w:p w14:paraId="26FE367B" w14:textId="77777777" w:rsidR="001434D2" w:rsidRPr="00FD7FF1" w:rsidRDefault="001434D2" w:rsidP="001434D2">
      <w:pPr>
        <w:pStyle w:val="VAC-Bullet"/>
        <w:numPr>
          <w:ilvl w:val="0"/>
          <w:numId w:val="0"/>
        </w:numPr>
        <w:ind w:left="142" w:hanging="29"/>
        <w:rPr>
          <w:b/>
          <w:bCs/>
          <w:i/>
          <w:iCs/>
          <w:sz w:val="12"/>
          <w:szCs w:val="12"/>
          <w:lang w:val="fr-CA"/>
        </w:rPr>
      </w:pPr>
      <w:r w:rsidRPr="00FD7FF1">
        <w:rPr>
          <w:rStyle w:val="FootnoteReference"/>
          <w:i/>
          <w:iCs/>
          <w:sz w:val="12"/>
          <w:szCs w:val="12"/>
        </w:rPr>
        <w:footnoteRef/>
      </w:r>
      <w:r w:rsidRPr="00FD7FF1">
        <w:rPr>
          <w:i/>
          <w:iCs/>
          <w:sz w:val="12"/>
          <w:szCs w:val="12"/>
          <w:lang w:val="fr-CA"/>
        </w:rPr>
        <w:t xml:space="preserve"> </w:t>
      </w:r>
      <w:r w:rsidRPr="00FD7FF1">
        <w:rPr>
          <w:i/>
          <w:iCs/>
          <w:spacing w:val="-6"/>
          <w:sz w:val="12"/>
          <w:szCs w:val="12"/>
          <w:lang w:val="fr-CA"/>
        </w:rPr>
        <w:t>Les répondants âgés de 18 à 49 ans sont moins susceptibles d’être d’accord que ceux âgés de 50 ans et plus, bien que ceux âgés de 50 à 59 ans soient moins susceptibles d’être d’accord que ceux âgés de 60 ans et plus, ceux âgés de 60 à 69 ans sont moins susceptibles d’être d’accord que ceux âgés de 70 ans et plus, et les 70-79 ans sont moins susceptibles d’être d’accord que les 80 ans et plus.</w:t>
      </w:r>
    </w:p>
    <w:p w14:paraId="017CCA0E" w14:textId="77777777" w:rsidR="001434D2" w:rsidRPr="00E27E70" w:rsidRDefault="001434D2" w:rsidP="001434D2">
      <w:pPr>
        <w:pStyle w:val="FootnoteText"/>
        <w:rPr>
          <w:lang w:val="fr-CA"/>
        </w:rPr>
      </w:pPr>
    </w:p>
  </w:footnote>
  <w:footnote w:id="9">
    <w:p w14:paraId="72080FCE" w14:textId="6FDC3D7B" w:rsidR="001C0568" w:rsidRPr="00B42468" w:rsidRDefault="001C0568" w:rsidP="001C0568">
      <w:pPr>
        <w:pStyle w:val="VAC-Body"/>
        <w:rPr>
          <w:i/>
          <w:iCs/>
          <w:sz w:val="16"/>
          <w:szCs w:val="16"/>
          <w:lang w:val="fr-CA"/>
        </w:rPr>
      </w:pPr>
      <w:r w:rsidRPr="00E04E3D">
        <w:rPr>
          <w:rStyle w:val="FootnoteReference"/>
          <w:i/>
          <w:iCs/>
          <w:sz w:val="16"/>
          <w:szCs w:val="16"/>
        </w:rPr>
        <w:footnoteRef/>
      </w:r>
      <w:r w:rsidRPr="00B42468">
        <w:rPr>
          <w:i/>
          <w:iCs/>
          <w:sz w:val="16"/>
          <w:szCs w:val="16"/>
          <w:lang w:val="fr-CA"/>
        </w:rPr>
        <w:t xml:space="preserve"> </w:t>
      </w:r>
      <w:r w:rsidR="001E2E24" w:rsidRPr="00B42468">
        <w:rPr>
          <w:i/>
          <w:iCs/>
          <w:sz w:val="16"/>
          <w:szCs w:val="16"/>
          <w:lang w:val="fr-CA"/>
        </w:rPr>
        <w:t>La ventilation par strates n'est pas disponible en raison de la petite taille des échantillons pour toutes les strates autres que les vétérans &lt;65 (avec gestion de cas)</w:t>
      </w:r>
      <w:r w:rsidRPr="00B42468">
        <w:rPr>
          <w:i/>
          <w:iCs/>
          <w:sz w:val="16"/>
          <w:szCs w:val="16"/>
          <w:lang w:val="fr-CA"/>
        </w:rPr>
        <w:t>.</w:t>
      </w:r>
    </w:p>
  </w:footnote>
  <w:footnote w:id="10">
    <w:p w14:paraId="3B8B8A44" w14:textId="674CC68F" w:rsidR="00032754" w:rsidRPr="00B42468" w:rsidRDefault="00032754" w:rsidP="00D01323">
      <w:pPr>
        <w:pStyle w:val="VAC-Body"/>
        <w:rPr>
          <w:i/>
          <w:iCs/>
          <w:sz w:val="16"/>
          <w:szCs w:val="16"/>
          <w:lang w:val="fr-CA"/>
        </w:rPr>
      </w:pPr>
      <w:r w:rsidRPr="00E04E3D">
        <w:rPr>
          <w:rStyle w:val="FootnoteReference"/>
          <w:i/>
          <w:iCs/>
          <w:sz w:val="16"/>
          <w:szCs w:val="16"/>
        </w:rPr>
        <w:footnoteRef/>
      </w:r>
      <w:r w:rsidRPr="00E04E3D">
        <w:rPr>
          <w:i/>
          <w:iCs/>
          <w:sz w:val="16"/>
          <w:szCs w:val="16"/>
          <w:lang w:val="tr-TR"/>
        </w:rPr>
        <w:t xml:space="preserve"> </w:t>
      </w:r>
      <w:bookmarkStart w:id="36" w:name="_Hlk117782596"/>
      <w:r w:rsidR="00E05254" w:rsidRPr="00B42468">
        <w:rPr>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actuel</w:t>
      </w:r>
      <w:r w:rsidRPr="00B42468">
        <w:rPr>
          <w:i/>
          <w:iCs/>
          <w:sz w:val="16"/>
          <w:szCs w:val="16"/>
          <w:lang w:val="fr-CA"/>
        </w:rPr>
        <w:t>.</w:t>
      </w:r>
      <w:bookmarkEnd w:id="36"/>
    </w:p>
  </w:footnote>
  <w:footnote w:id="11">
    <w:p w14:paraId="734421C0" w14:textId="1345AF7F" w:rsidR="00032754" w:rsidRPr="00B42468" w:rsidRDefault="00032754" w:rsidP="001E3A01">
      <w:pPr>
        <w:pStyle w:val="VAC-Body"/>
        <w:rPr>
          <w:i/>
          <w:iCs/>
          <w:sz w:val="16"/>
          <w:szCs w:val="16"/>
          <w:lang w:val="fr-CA"/>
        </w:rPr>
      </w:pPr>
      <w:r w:rsidRPr="00E04E3D">
        <w:rPr>
          <w:rStyle w:val="FootnoteReference"/>
          <w:i/>
          <w:iCs/>
          <w:sz w:val="16"/>
          <w:szCs w:val="16"/>
        </w:rPr>
        <w:footnoteRef/>
      </w:r>
      <w:r w:rsidRPr="00B42468">
        <w:rPr>
          <w:i/>
          <w:iCs/>
          <w:sz w:val="16"/>
          <w:szCs w:val="16"/>
          <w:lang w:val="fr-CA"/>
        </w:rPr>
        <w:t xml:space="preserve"> </w:t>
      </w:r>
      <w:r w:rsidR="00B93F12" w:rsidRPr="00B42468">
        <w:rPr>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actuel</w:t>
      </w:r>
      <w:r w:rsidRPr="00B42468">
        <w:rPr>
          <w:i/>
          <w:iCs/>
          <w:sz w:val="16"/>
          <w:szCs w:val="16"/>
          <w:lang w:val="fr-CA"/>
        </w:rPr>
        <w:t>.</w:t>
      </w:r>
    </w:p>
  </w:footnote>
  <w:footnote w:id="12">
    <w:p w14:paraId="6AA37493" w14:textId="3F53718C" w:rsidR="004A22DE" w:rsidRPr="00B42468" w:rsidRDefault="004A22DE" w:rsidP="004A22DE">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FA0FB0" w:rsidRPr="00B42468">
        <w:rPr>
          <w:rFonts w:ascii="Georgia" w:hAnsi="Georgia"/>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actuel</w:t>
      </w:r>
      <w:r w:rsidRPr="00B42468">
        <w:rPr>
          <w:rFonts w:ascii="Georgia" w:hAnsi="Georgia"/>
          <w:i/>
          <w:iCs/>
          <w:sz w:val="16"/>
          <w:szCs w:val="16"/>
          <w:lang w:val="fr-CA"/>
        </w:rPr>
        <w:t>.</w:t>
      </w:r>
    </w:p>
  </w:footnote>
  <w:footnote w:id="13">
    <w:p w14:paraId="0660EA15" w14:textId="73A64F4B" w:rsidR="004A22DE" w:rsidRPr="00B42468" w:rsidRDefault="004A22DE" w:rsidP="00970A1B">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6446F8" w:rsidRPr="00B42468">
        <w:rPr>
          <w:rFonts w:ascii="Georgia" w:hAnsi="Georgia"/>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actuel.</w:t>
      </w:r>
    </w:p>
    <w:p w14:paraId="12C95756" w14:textId="0A7287C1" w:rsidR="004A22DE" w:rsidRPr="00B42468" w:rsidRDefault="004A22DE" w:rsidP="00970A1B">
      <w:pPr>
        <w:pStyle w:val="FootnoteText"/>
        <w:rPr>
          <w:rFonts w:ascii="Georgia" w:hAnsi="Georgia"/>
          <w:i/>
          <w:iCs/>
          <w:sz w:val="16"/>
          <w:szCs w:val="16"/>
          <w:lang w:val="fr-CA"/>
        </w:rPr>
      </w:pPr>
    </w:p>
  </w:footnote>
  <w:footnote w:id="14">
    <w:p w14:paraId="6E51613E" w14:textId="238E61B5" w:rsidR="00032754" w:rsidRPr="00B42468" w:rsidRDefault="00032754">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696967" w:rsidRPr="00B42468">
        <w:rPr>
          <w:rFonts w:ascii="Georgia" w:hAnsi="Georgia"/>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actuel</w:t>
      </w:r>
      <w:r w:rsidRPr="00B42468">
        <w:rPr>
          <w:rFonts w:ascii="Georgia" w:hAnsi="Georgia"/>
          <w:i/>
          <w:iCs/>
          <w:sz w:val="16"/>
          <w:szCs w:val="16"/>
          <w:lang w:val="fr-CA"/>
        </w:rPr>
        <w:t>.</w:t>
      </w:r>
    </w:p>
  </w:footnote>
  <w:footnote w:id="15">
    <w:p w14:paraId="6E85D0C8" w14:textId="2F85C29F" w:rsidR="00032754" w:rsidRPr="00B42468" w:rsidRDefault="00032754" w:rsidP="00644599">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1E009A" w:rsidRPr="00B42468">
        <w:rPr>
          <w:rFonts w:ascii="Georgia" w:hAnsi="Georgia"/>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actuel.</w:t>
      </w:r>
    </w:p>
  </w:footnote>
  <w:footnote w:id="16">
    <w:p w14:paraId="5C9995B0" w14:textId="688B2727" w:rsidR="00032754" w:rsidRPr="00B42468" w:rsidRDefault="00032754">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AD1440" w:rsidRPr="00B42468">
        <w:rPr>
          <w:rFonts w:ascii="Georgia" w:hAnsi="Georgia"/>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actuel</w:t>
      </w:r>
      <w:r w:rsidRPr="00B42468">
        <w:rPr>
          <w:rFonts w:ascii="Georgia" w:hAnsi="Georgia"/>
          <w:i/>
          <w:iCs/>
          <w:sz w:val="16"/>
          <w:szCs w:val="16"/>
          <w:lang w:val="fr-CA"/>
        </w:rPr>
        <w:t>.</w:t>
      </w:r>
    </w:p>
  </w:footnote>
  <w:footnote w:id="17">
    <w:p w14:paraId="29DC47D3" w14:textId="22976AED" w:rsidR="00032754" w:rsidRPr="00B42468" w:rsidRDefault="00032754">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6225F4" w:rsidRPr="00B42468">
        <w:rPr>
          <w:rFonts w:ascii="Georgia" w:hAnsi="Georgia"/>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w:t>
      </w:r>
      <w:r w:rsidR="008B7F12">
        <w:rPr>
          <w:rFonts w:ascii="Georgia" w:hAnsi="Georgia"/>
          <w:i/>
          <w:iCs/>
          <w:sz w:val="16"/>
          <w:szCs w:val="16"/>
          <w:lang w:val="fr-CA"/>
        </w:rPr>
        <w:t>l</w:t>
      </w:r>
      <w:r w:rsidRPr="00B42468">
        <w:rPr>
          <w:rFonts w:ascii="Georgia" w:hAnsi="Georgia"/>
          <w:i/>
          <w:iCs/>
          <w:sz w:val="16"/>
          <w:szCs w:val="16"/>
          <w:lang w:val="fr-CA"/>
        </w:rPr>
        <w:t>.</w:t>
      </w:r>
    </w:p>
  </w:footnote>
  <w:footnote w:id="18">
    <w:p w14:paraId="617EA96E" w14:textId="04669890" w:rsidR="00032754" w:rsidRPr="00B42468" w:rsidRDefault="00032754">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3050F9" w:rsidRPr="00B42468">
        <w:rPr>
          <w:rFonts w:ascii="Georgia" w:hAnsi="Georgia"/>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actuel</w:t>
      </w:r>
      <w:r w:rsidRPr="00B42468">
        <w:rPr>
          <w:rFonts w:ascii="Georgia" w:hAnsi="Georgia"/>
          <w:i/>
          <w:iCs/>
          <w:sz w:val="16"/>
          <w:szCs w:val="16"/>
          <w:lang w:val="fr-CA"/>
        </w:rPr>
        <w:t>.</w:t>
      </w:r>
    </w:p>
  </w:footnote>
  <w:footnote w:id="19">
    <w:p w14:paraId="02BC4392" w14:textId="34C180EE" w:rsidR="00032754" w:rsidRPr="00B42468" w:rsidRDefault="00032754" w:rsidP="00E0482A">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956AA7" w:rsidRPr="00B42468">
        <w:rPr>
          <w:rFonts w:ascii="Georgia" w:hAnsi="Georgia"/>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actuel.</w:t>
      </w:r>
    </w:p>
  </w:footnote>
  <w:footnote w:id="20">
    <w:p w14:paraId="09F4C1E0" w14:textId="12F25293" w:rsidR="00032754" w:rsidRPr="00B42468" w:rsidRDefault="00032754">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540E32" w:rsidRPr="00B42468">
        <w:rPr>
          <w:rFonts w:ascii="Georgia" w:hAnsi="Georgia"/>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actuel</w:t>
      </w:r>
      <w:r w:rsidRPr="00B42468">
        <w:rPr>
          <w:rFonts w:ascii="Georgia" w:hAnsi="Georgia"/>
          <w:i/>
          <w:iCs/>
          <w:sz w:val="16"/>
          <w:szCs w:val="16"/>
          <w:lang w:val="fr-CA"/>
        </w:rPr>
        <w:t>.</w:t>
      </w:r>
    </w:p>
  </w:footnote>
  <w:footnote w:id="21">
    <w:p w14:paraId="6D4B57BB" w14:textId="569B1B67" w:rsidR="00032754" w:rsidRPr="00B42468" w:rsidRDefault="00032754">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CE60B8" w:rsidRPr="00B42468">
        <w:rPr>
          <w:rFonts w:ascii="Georgia" w:hAnsi="Georgia"/>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actuel</w:t>
      </w:r>
      <w:r w:rsidRPr="00B42468">
        <w:rPr>
          <w:rFonts w:ascii="Georgia" w:hAnsi="Georgia"/>
          <w:i/>
          <w:iCs/>
          <w:sz w:val="16"/>
          <w:szCs w:val="16"/>
          <w:lang w:val="fr-CA"/>
        </w:rPr>
        <w:t>.</w:t>
      </w:r>
    </w:p>
  </w:footnote>
  <w:footnote w:id="22">
    <w:p w14:paraId="0B78EA52" w14:textId="2DAF5F15" w:rsidR="00032754" w:rsidRPr="00B42468" w:rsidRDefault="00032754" w:rsidP="0033094E">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49480E" w:rsidRPr="00B42468">
        <w:rPr>
          <w:rFonts w:ascii="Georgia" w:hAnsi="Georgia"/>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actuel</w:t>
      </w:r>
    </w:p>
  </w:footnote>
  <w:footnote w:id="23">
    <w:p w14:paraId="6E91F2D2" w14:textId="5D87B13F" w:rsidR="00032754" w:rsidRPr="00B42468" w:rsidRDefault="00032754">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AD5715" w:rsidRPr="00B42468">
        <w:rPr>
          <w:rFonts w:ascii="Georgia" w:hAnsi="Georgia"/>
          <w:i/>
          <w:iCs/>
          <w:sz w:val="16"/>
          <w:szCs w:val="16"/>
          <w:lang w:val="fr-CA"/>
        </w:rPr>
        <w:t>La ventilation par strates n'est pas disponible en raison de la petite taille des échantillons pour toutes les strates autres que les vétérans &lt;65 (avec gestion de cas). Les catégories d'âge supérieures à 69 ans sont exclues en raison de la petite taille des échantillons dans le cadre actuel.</w:t>
      </w:r>
    </w:p>
  </w:footnote>
  <w:footnote w:id="24">
    <w:p w14:paraId="53337C69" w14:textId="05A02CDD" w:rsidR="000B2E06" w:rsidRPr="00B42468" w:rsidRDefault="000B2E06">
      <w:pPr>
        <w:pStyle w:val="FootnoteText"/>
        <w:rPr>
          <w:lang w:val="fr-CA"/>
        </w:rPr>
      </w:pPr>
      <w:r>
        <w:rPr>
          <w:rStyle w:val="FootnoteReference"/>
        </w:rPr>
        <w:footnoteRef/>
      </w:r>
      <w:r w:rsidR="00F86EF4" w:rsidRPr="00B42468">
        <w:rPr>
          <w:rFonts w:ascii="Georgia" w:hAnsi="Georgia"/>
          <w:i/>
          <w:iCs/>
          <w:sz w:val="16"/>
          <w:szCs w:val="16"/>
          <w:lang w:val="fr-CA"/>
        </w:rPr>
        <w:t>Le Programme pour l'autonomie des anciens combattants (PAAC) est offert seulement aux vétérans et survivants</w:t>
      </w:r>
      <w:r w:rsidRPr="00B42468">
        <w:rPr>
          <w:rFonts w:ascii="Georgia" w:hAnsi="Georgia"/>
          <w:i/>
          <w:iCs/>
          <w:sz w:val="16"/>
          <w:szCs w:val="16"/>
          <w:lang w:val="fr-CA"/>
        </w:rPr>
        <w:t>.</w:t>
      </w:r>
    </w:p>
  </w:footnote>
  <w:footnote w:id="25">
    <w:p w14:paraId="47D3CE72" w14:textId="6EC7E1A1" w:rsidR="000B2E06" w:rsidRPr="00B42468" w:rsidRDefault="000B2E06">
      <w:pPr>
        <w:pStyle w:val="FootnoteText"/>
        <w:rPr>
          <w:lang w:val="fr-CA"/>
        </w:rPr>
      </w:pPr>
      <w:r>
        <w:rPr>
          <w:rStyle w:val="FootnoteReference"/>
        </w:rPr>
        <w:footnoteRef/>
      </w:r>
      <w:r w:rsidRPr="00B42468">
        <w:rPr>
          <w:lang w:val="fr-CA"/>
        </w:rPr>
        <w:t xml:space="preserve"> </w:t>
      </w:r>
      <w:r w:rsidR="00505EB7" w:rsidRPr="00B42468">
        <w:rPr>
          <w:rFonts w:ascii="Georgia" w:hAnsi="Georgia"/>
          <w:i/>
          <w:iCs/>
          <w:sz w:val="16"/>
          <w:szCs w:val="16"/>
          <w:lang w:val="fr-CA"/>
        </w:rPr>
        <w:t>Le programme d’avantages médicaux est offert seulement aux vétérans et à la GRC.</w:t>
      </w:r>
    </w:p>
  </w:footnote>
  <w:footnote w:id="26">
    <w:p w14:paraId="5E0091AD" w14:textId="51B657C3" w:rsidR="00D36A17" w:rsidRDefault="00D36A17" w:rsidP="009D7A8A">
      <w:pPr>
        <w:pStyle w:val="FootnoteText"/>
        <w:rPr>
          <w:rFonts w:ascii="Georgia" w:hAnsi="Georgia"/>
          <w:i/>
          <w:iCs/>
          <w:sz w:val="16"/>
          <w:szCs w:val="16"/>
          <w:lang w:val="fr-CA"/>
        </w:rPr>
      </w:pPr>
    </w:p>
    <w:p w14:paraId="5B51BF10" w14:textId="3A083F0B" w:rsidR="000C67E3" w:rsidRDefault="000C67E3" w:rsidP="009D7A8A">
      <w:pPr>
        <w:pStyle w:val="FootnoteText"/>
        <w:rPr>
          <w:rFonts w:ascii="Georgia" w:hAnsi="Georgia"/>
          <w:i/>
          <w:iCs/>
          <w:sz w:val="16"/>
          <w:szCs w:val="16"/>
          <w:lang w:val="fr-CA"/>
        </w:rPr>
      </w:pPr>
    </w:p>
    <w:p w14:paraId="6967495B" w14:textId="77777777" w:rsidR="000C67E3" w:rsidRPr="00B42468" w:rsidRDefault="000C67E3" w:rsidP="009D7A8A">
      <w:pPr>
        <w:pStyle w:val="FootnoteText"/>
        <w:rPr>
          <w:rFonts w:ascii="Georgia" w:hAnsi="Georgia"/>
          <w:i/>
          <w:iCs/>
          <w:sz w:val="16"/>
          <w:szCs w:val="16"/>
          <w:lang w:val="fr-CA"/>
        </w:rPr>
      </w:pPr>
    </w:p>
    <w:p w14:paraId="24020E39" w14:textId="4E4AFBB0" w:rsidR="00032754" w:rsidRPr="00B42468" w:rsidRDefault="00032754" w:rsidP="009D7A8A">
      <w:pPr>
        <w:pStyle w:val="FootnoteText"/>
        <w:rPr>
          <w:rFonts w:ascii="Georgia" w:hAnsi="Georgia"/>
          <w:i/>
          <w:iCs/>
          <w:sz w:val="16"/>
          <w:szCs w:val="16"/>
          <w:lang w:val="fr-CA"/>
        </w:rPr>
      </w:pPr>
      <w:r w:rsidRPr="000C67E3">
        <w:rPr>
          <w:rStyle w:val="FootnoteReference"/>
          <w:rFonts w:ascii="Georgia" w:hAnsi="Georgia"/>
          <w:i/>
          <w:iCs/>
          <w:sz w:val="12"/>
          <w:szCs w:val="12"/>
        </w:rPr>
        <w:footnoteRef/>
      </w:r>
      <w:r w:rsidRPr="000C67E3">
        <w:rPr>
          <w:rFonts w:ascii="Georgia" w:hAnsi="Georgia"/>
          <w:i/>
          <w:iCs/>
          <w:sz w:val="12"/>
          <w:szCs w:val="12"/>
          <w:lang w:val="fr-CA"/>
        </w:rPr>
        <w:t xml:space="preserve"> </w:t>
      </w:r>
      <w:r w:rsidR="00E95BA0" w:rsidRPr="000C67E3">
        <w:rPr>
          <w:rFonts w:ascii="Georgia" w:hAnsi="Georgia"/>
          <w:i/>
          <w:iCs/>
          <w:sz w:val="12"/>
          <w:szCs w:val="12"/>
          <w:lang w:val="fr-CA"/>
        </w:rPr>
        <w:t>La ventilation par strate n'est pas disponible en raison de la petite taille des échantillons ou de l'absence de répondants pour toutes les strates autres que les vétérans de moins de 65 ans (avec gestion de cas). Les catégories d'âge supérieures à 69 ans, qui n'ont pas de répondants, sont exclues</w:t>
      </w:r>
      <w:r w:rsidR="0058357D" w:rsidRPr="000C67E3">
        <w:rPr>
          <w:rFonts w:ascii="Georgia" w:hAnsi="Georgia"/>
          <w:i/>
          <w:iCs/>
          <w:sz w:val="12"/>
          <w:szCs w:val="12"/>
          <w:lang w:val="fr-CA"/>
        </w:rPr>
        <w:t>.</w:t>
      </w:r>
    </w:p>
  </w:footnote>
  <w:footnote w:id="27">
    <w:p w14:paraId="7DE856CD" w14:textId="339D6C25" w:rsidR="00032754" w:rsidRPr="00B42468" w:rsidRDefault="00032754" w:rsidP="008735EF">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B337E9" w:rsidRPr="00B42468">
        <w:rPr>
          <w:rFonts w:ascii="Georgia" w:hAnsi="Georgia"/>
          <w:i/>
          <w:iCs/>
          <w:sz w:val="16"/>
          <w:szCs w:val="16"/>
          <w:lang w:val="fr-CA"/>
        </w:rPr>
        <w:t>La ventilation par strate n'est pas disponible en raison de la petite taille des échantillons ou de l'absence de répondants pour toutes les strates autres que les vétérans de moins de 65 ans (avec gestion de cas). Les catégories d'âge supérieures à 69 ans, qui n'ont pas de répondants, sont exclues</w:t>
      </w:r>
      <w:r w:rsidR="00486689" w:rsidRPr="00B42468">
        <w:rPr>
          <w:rFonts w:ascii="Georgia" w:hAnsi="Georgia"/>
          <w:i/>
          <w:iCs/>
          <w:sz w:val="16"/>
          <w:szCs w:val="16"/>
          <w:lang w:val="fr-CA"/>
        </w:rPr>
        <w:t>.</w:t>
      </w:r>
    </w:p>
  </w:footnote>
  <w:footnote w:id="28">
    <w:p w14:paraId="165F2352" w14:textId="6924BD71" w:rsidR="00032754" w:rsidRPr="00B42468" w:rsidRDefault="00032754">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AE0420" w:rsidRPr="00B42468">
        <w:rPr>
          <w:rFonts w:ascii="Georgia" w:hAnsi="Georgia"/>
          <w:i/>
          <w:iCs/>
          <w:sz w:val="16"/>
          <w:szCs w:val="16"/>
          <w:lang w:val="fr-CA"/>
        </w:rPr>
        <w:t>La ventilation par strate n'est pas disponible en raison de la petite taille des échantillons ou de l'absence de répondants pour toutes les strates autres que les vétérans de moins de 65 ans (avec gestion de cas). Les catégories d'âge supérieures à 69 ans, qui n'ont pas de répondants, sont exclues</w:t>
      </w:r>
      <w:r w:rsidR="00CD1C7A" w:rsidRPr="00B42468">
        <w:rPr>
          <w:rFonts w:ascii="Georgia" w:hAnsi="Georgia"/>
          <w:i/>
          <w:iCs/>
          <w:sz w:val="16"/>
          <w:szCs w:val="16"/>
          <w:lang w:val="fr-CA"/>
        </w:rPr>
        <w:t>.</w:t>
      </w:r>
    </w:p>
  </w:footnote>
  <w:footnote w:id="29">
    <w:p w14:paraId="0516D307" w14:textId="75EB75E8" w:rsidR="00032754" w:rsidRPr="009C3A62" w:rsidRDefault="00032754">
      <w:pPr>
        <w:pStyle w:val="FootnoteText"/>
        <w:rPr>
          <w:rFonts w:ascii="Georgia" w:hAnsi="Georgia"/>
          <w:i/>
          <w:iCs/>
          <w:sz w:val="12"/>
          <w:szCs w:val="12"/>
          <w:lang w:val="fr-CA"/>
        </w:rPr>
      </w:pPr>
      <w:r w:rsidRPr="00E04E3D">
        <w:rPr>
          <w:rStyle w:val="FootnoteReference"/>
          <w:rFonts w:ascii="Georgia" w:hAnsi="Georgia"/>
          <w:i/>
          <w:iCs/>
          <w:sz w:val="16"/>
          <w:szCs w:val="16"/>
        </w:rPr>
        <w:footnoteRef/>
      </w:r>
      <w:r w:rsidRPr="009C3A62">
        <w:rPr>
          <w:rFonts w:ascii="Georgia" w:hAnsi="Georgia"/>
          <w:i/>
          <w:iCs/>
          <w:lang w:val="fr-CA"/>
        </w:rPr>
        <w:t xml:space="preserve"> </w:t>
      </w:r>
      <w:r w:rsidR="009C3A62" w:rsidRPr="009C3A62">
        <w:rPr>
          <w:rFonts w:ascii="Georgia" w:hAnsi="Georgia"/>
          <w:i/>
          <w:iCs/>
          <w:sz w:val="16"/>
          <w:szCs w:val="16"/>
          <w:lang w:val="fr-CA"/>
        </w:rPr>
        <w:t>La ventilation par strate n'est pas disponible en raison de la petite taille des échantillons ou de l'absence de répondants pour toutes les strates autres que les vétérans de moins de 65 ans (avec gestion de cas). Les catégories d'âge supérieures à 69 ans, qui n'ont pas de répondants, sont exclues.</w:t>
      </w:r>
    </w:p>
  </w:footnote>
  <w:footnote w:id="30">
    <w:p w14:paraId="0863A506" w14:textId="3918C7D4" w:rsidR="00032754" w:rsidRPr="00B42468" w:rsidRDefault="00032754">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9C3A62" w:rsidRPr="009C3A62">
        <w:rPr>
          <w:rFonts w:ascii="Georgia" w:hAnsi="Georgia"/>
          <w:i/>
          <w:iCs/>
          <w:sz w:val="16"/>
          <w:szCs w:val="16"/>
          <w:lang w:val="fr-CA"/>
        </w:rPr>
        <w:t>L</w:t>
      </w:r>
      <w:r w:rsidR="00A272F0" w:rsidRPr="009C3A62">
        <w:rPr>
          <w:rFonts w:ascii="Georgia" w:hAnsi="Georgia"/>
          <w:i/>
          <w:iCs/>
          <w:sz w:val="16"/>
          <w:szCs w:val="16"/>
          <w:lang w:val="fr-CA"/>
        </w:rPr>
        <w:t>a ventilation par strate n'est pas disponible en raison de la petite taille des échantillons ou de l'absence de répondants pour toutes les strates autres que les vétérans de moins de 65 ans (avec gestion de cas). Les catégories d'âge supérieures à 69 ans, qui n'ont pas de répondants, sont exclues</w:t>
      </w:r>
      <w:r w:rsidR="00241AF0" w:rsidRPr="009C3A62">
        <w:rPr>
          <w:rFonts w:ascii="Georgia" w:hAnsi="Georgia"/>
          <w:i/>
          <w:iCs/>
          <w:sz w:val="16"/>
          <w:szCs w:val="16"/>
          <w:lang w:val="fr-CA"/>
        </w:rPr>
        <w:t>.</w:t>
      </w:r>
    </w:p>
  </w:footnote>
  <w:footnote w:id="31">
    <w:p w14:paraId="57AA6F7C" w14:textId="1D147B61" w:rsidR="00032754" w:rsidRPr="00B42468" w:rsidRDefault="00032754" w:rsidP="009E3242">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207BC4" w:rsidRPr="00B42468">
        <w:rPr>
          <w:rFonts w:ascii="Georgia" w:hAnsi="Georgia"/>
          <w:i/>
          <w:iCs/>
          <w:sz w:val="16"/>
          <w:szCs w:val="16"/>
          <w:lang w:val="fr-CA"/>
        </w:rPr>
        <w:t>La ventilation par strate n'est pas disponible en raison de la petite taille des échantillons ou de l'absence de répondants pour toutes les strates autres que les vétérans de moins de 65 ans (avec gestion de cas). Les catégories d'âge supérieures à 69 ans, qui n'ont pas de répondants, sont exclues</w:t>
      </w:r>
      <w:r w:rsidR="00241AF0" w:rsidRPr="00B42468">
        <w:rPr>
          <w:rFonts w:ascii="Georgia" w:hAnsi="Georgia"/>
          <w:i/>
          <w:iCs/>
          <w:sz w:val="16"/>
          <w:szCs w:val="16"/>
          <w:lang w:val="fr-CA"/>
        </w:rPr>
        <w:t>.</w:t>
      </w:r>
    </w:p>
  </w:footnote>
  <w:footnote w:id="32">
    <w:p w14:paraId="51356906" w14:textId="5A0380F8" w:rsidR="00032754" w:rsidRPr="00B42468" w:rsidRDefault="00032754">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0F7490" w:rsidRPr="00B42468">
        <w:rPr>
          <w:rFonts w:ascii="Georgia" w:hAnsi="Georgia"/>
          <w:i/>
          <w:iCs/>
          <w:sz w:val="16"/>
          <w:szCs w:val="16"/>
          <w:lang w:val="fr-CA"/>
        </w:rPr>
        <w:t>La ventilation par strate n'est pas disponible en raison de la petite taille des échantillons ou de l'absence de répondants pour toutes les strates autres que les vétérans de moins de 65 ans (avec gestion de cas). Les catégories d'âge supérieures à 69 ans, qui n'ont pas de répondants, sont exclues</w:t>
      </w:r>
      <w:r w:rsidR="00241AF0" w:rsidRPr="00B42468">
        <w:rPr>
          <w:rFonts w:ascii="Georgia" w:hAnsi="Georgia"/>
          <w:i/>
          <w:iCs/>
          <w:sz w:val="16"/>
          <w:szCs w:val="16"/>
          <w:lang w:val="fr-CA"/>
        </w:rPr>
        <w:t>.</w:t>
      </w:r>
    </w:p>
  </w:footnote>
  <w:footnote w:id="33">
    <w:p w14:paraId="1F87C0E7" w14:textId="4F2CC46D" w:rsidR="00032754" w:rsidRPr="00B42468" w:rsidRDefault="00032754">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E938D8" w:rsidRPr="00B42468">
        <w:rPr>
          <w:rFonts w:ascii="Georgia" w:hAnsi="Georgia"/>
          <w:i/>
          <w:iCs/>
          <w:sz w:val="16"/>
          <w:szCs w:val="16"/>
          <w:lang w:val="fr-CA"/>
        </w:rPr>
        <w:t>La ventilation par strate n'est pas disponible en raison de la petite taille des échantillons ou de l'absence de répondants pour toutes les strates autres que les vétérans de moins de 65 ans (avec gestion de cas). Les catégories d'âge supérieures à 69 ans, qui n'ont pas de répondants, sont exclues</w:t>
      </w:r>
      <w:r w:rsidR="00241AF0" w:rsidRPr="00B42468">
        <w:rPr>
          <w:rFonts w:ascii="Georgia" w:hAnsi="Georgia"/>
          <w:i/>
          <w:iCs/>
          <w:sz w:val="16"/>
          <w:szCs w:val="16"/>
          <w:lang w:val="fr-CA"/>
        </w:rPr>
        <w:t>.</w:t>
      </w:r>
    </w:p>
  </w:footnote>
  <w:footnote w:id="34">
    <w:p w14:paraId="4083CDE0" w14:textId="571EE748" w:rsidR="00032754" w:rsidRPr="00B42468" w:rsidRDefault="00032754" w:rsidP="00941861">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091F66" w:rsidRPr="00B42468">
        <w:rPr>
          <w:rFonts w:ascii="Georgia" w:hAnsi="Georgia"/>
          <w:i/>
          <w:iCs/>
          <w:sz w:val="16"/>
          <w:szCs w:val="16"/>
          <w:lang w:val="fr-CA"/>
        </w:rPr>
        <w:t>La ventilation par strate n'est pas disponible en raison de la petite taille des échantillons ou de l'absence de répondants pour toutes les strates autres que les vétérans de moins de 65 ans (avec gestion de cas). Les catégories d'âge supérieures à 69 ans, qui n'ont pas de répondants, sont exclues.</w:t>
      </w:r>
    </w:p>
  </w:footnote>
  <w:footnote w:id="35">
    <w:p w14:paraId="1B7DDE72" w14:textId="6E9F367A" w:rsidR="00032754" w:rsidRPr="00063533" w:rsidRDefault="00032754" w:rsidP="0030274A">
      <w:pPr>
        <w:pStyle w:val="FootnoteText"/>
        <w:rPr>
          <w:rFonts w:ascii="Georgia" w:hAnsi="Georgia"/>
          <w:i/>
          <w:iCs/>
          <w:sz w:val="12"/>
          <w:szCs w:val="12"/>
          <w:lang w:val="fr-CA"/>
        </w:rPr>
      </w:pPr>
      <w:r w:rsidRPr="00063533">
        <w:rPr>
          <w:rStyle w:val="FootnoteReference"/>
          <w:rFonts w:ascii="Georgia" w:hAnsi="Georgia"/>
          <w:i/>
          <w:iCs/>
          <w:sz w:val="12"/>
          <w:szCs w:val="12"/>
        </w:rPr>
        <w:footnoteRef/>
      </w:r>
      <w:r w:rsidRPr="00063533">
        <w:rPr>
          <w:rFonts w:ascii="Georgia" w:hAnsi="Georgia"/>
          <w:i/>
          <w:iCs/>
          <w:sz w:val="12"/>
          <w:szCs w:val="12"/>
          <w:lang w:val="fr-CA"/>
        </w:rPr>
        <w:t xml:space="preserve"> </w:t>
      </w:r>
      <w:r w:rsidR="00682EE6" w:rsidRPr="00063533">
        <w:rPr>
          <w:rFonts w:ascii="Georgia" w:hAnsi="Georgia"/>
          <w:i/>
          <w:iCs/>
          <w:sz w:val="12"/>
          <w:szCs w:val="12"/>
          <w:lang w:val="fr-CA"/>
        </w:rPr>
        <w:t>La ventilation par strate n'est pas disponible en raison de la petite taille des échantillons ou de l'absence de répondants pour toutes les strates autres que les vétérans de moins de 65 ans (avec gestion de cas). Les catégories d'âge supérieures à 69 ans, qui n'ont pas de répondants, sont exclues</w:t>
      </w:r>
      <w:r w:rsidR="00241AF0" w:rsidRPr="00063533">
        <w:rPr>
          <w:rFonts w:ascii="Georgia" w:hAnsi="Georgia"/>
          <w:i/>
          <w:iCs/>
          <w:sz w:val="12"/>
          <w:szCs w:val="12"/>
          <w:lang w:val="fr-CA"/>
        </w:rPr>
        <w:t>.</w:t>
      </w:r>
    </w:p>
  </w:footnote>
  <w:footnote w:id="36">
    <w:p w14:paraId="76D0A67A" w14:textId="77777777" w:rsidR="00CA2D35" w:rsidRPr="00B42468" w:rsidRDefault="00CA2D35" w:rsidP="00F039C6">
      <w:pPr>
        <w:pStyle w:val="FootnoteText"/>
        <w:rPr>
          <w:rFonts w:ascii="Georgia" w:hAnsi="Georgia"/>
          <w:i/>
          <w:iCs/>
          <w:sz w:val="16"/>
          <w:szCs w:val="16"/>
          <w:lang w:val="fr-CA"/>
        </w:rPr>
      </w:pPr>
    </w:p>
    <w:p w14:paraId="4688FBB4" w14:textId="248ECA89" w:rsidR="00CA2D35" w:rsidRDefault="00CA2D35" w:rsidP="00F039C6">
      <w:pPr>
        <w:pStyle w:val="FootnoteText"/>
        <w:rPr>
          <w:rFonts w:ascii="Georgia" w:hAnsi="Georgia"/>
          <w:i/>
          <w:iCs/>
          <w:sz w:val="16"/>
          <w:szCs w:val="16"/>
          <w:lang w:val="fr-CA"/>
        </w:rPr>
      </w:pPr>
    </w:p>
    <w:p w14:paraId="14FCACD5" w14:textId="3C7F30A9" w:rsidR="00163FA3" w:rsidRDefault="00163FA3" w:rsidP="00F039C6">
      <w:pPr>
        <w:pStyle w:val="FootnoteText"/>
        <w:rPr>
          <w:rFonts w:ascii="Georgia" w:hAnsi="Georgia"/>
          <w:i/>
          <w:iCs/>
          <w:sz w:val="16"/>
          <w:szCs w:val="16"/>
          <w:lang w:val="fr-CA"/>
        </w:rPr>
      </w:pPr>
    </w:p>
    <w:p w14:paraId="767A8F98" w14:textId="77777777" w:rsidR="00163FA3" w:rsidRPr="00B42468" w:rsidRDefault="00163FA3" w:rsidP="00F039C6">
      <w:pPr>
        <w:pStyle w:val="FootnoteText"/>
        <w:rPr>
          <w:rFonts w:ascii="Georgia" w:hAnsi="Georgia"/>
          <w:i/>
          <w:iCs/>
          <w:sz w:val="16"/>
          <w:szCs w:val="16"/>
          <w:lang w:val="fr-CA"/>
        </w:rPr>
      </w:pPr>
    </w:p>
    <w:p w14:paraId="46CB8D9C" w14:textId="7E275F1B" w:rsidR="00032754" w:rsidRPr="00B42468" w:rsidRDefault="00032754" w:rsidP="00F039C6">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4D2A88" w:rsidRPr="00B42468">
        <w:rPr>
          <w:rFonts w:ascii="Georgia" w:hAnsi="Georgia"/>
          <w:i/>
          <w:iCs/>
          <w:sz w:val="16"/>
          <w:szCs w:val="16"/>
          <w:lang w:val="fr-CA"/>
        </w:rPr>
        <w:t>La ventilation par strate n'est pas disponible en raison de la petite taille des échantillons ou de l'absence de répondants pour toutes les strates autres que les vétérans de moins de 65 ans (avec gestion de cas). Les catégories d'âge supérieures à 69 ans, qui n'ont pas de répondants, sont exclues</w:t>
      </w:r>
      <w:r w:rsidR="00241AF0" w:rsidRPr="00B42468">
        <w:rPr>
          <w:rFonts w:ascii="Georgia" w:hAnsi="Georgia"/>
          <w:i/>
          <w:iCs/>
          <w:sz w:val="16"/>
          <w:szCs w:val="16"/>
          <w:lang w:val="fr-CA"/>
        </w:rPr>
        <w:t>.</w:t>
      </w:r>
    </w:p>
    <w:p w14:paraId="0A047D7B" w14:textId="77777777" w:rsidR="00032754" w:rsidRPr="00B42468" w:rsidRDefault="00032754">
      <w:pPr>
        <w:pStyle w:val="FootnoteText"/>
        <w:rPr>
          <w:rFonts w:ascii="Georgia" w:hAnsi="Georgia"/>
          <w:i/>
          <w:iCs/>
          <w:sz w:val="16"/>
          <w:szCs w:val="16"/>
          <w:lang w:val="fr-CA"/>
        </w:rPr>
      </w:pPr>
    </w:p>
  </w:footnote>
  <w:footnote w:id="37">
    <w:p w14:paraId="01077361" w14:textId="36F5927D" w:rsidR="00635BA1" w:rsidRPr="00B42468" w:rsidRDefault="00032754" w:rsidP="00635BA1">
      <w:pPr>
        <w:pStyle w:val="FootnoteText"/>
        <w:rPr>
          <w:rFonts w:ascii="Georgia" w:hAnsi="Georgia"/>
          <w:i/>
          <w:iCs/>
          <w:sz w:val="16"/>
          <w:szCs w:val="16"/>
          <w:lang w:val="fr-CA"/>
        </w:rPr>
      </w:pPr>
      <w:r w:rsidRPr="004C4D34">
        <w:rPr>
          <w:rStyle w:val="FootnoteReference"/>
          <w:rFonts w:ascii="Georgia" w:hAnsi="Georgia"/>
          <w:i/>
          <w:iCs/>
          <w:sz w:val="16"/>
          <w:szCs w:val="16"/>
        </w:rPr>
        <w:footnoteRef/>
      </w:r>
      <w:r w:rsidRPr="00B42468">
        <w:rPr>
          <w:rFonts w:ascii="Georgia" w:hAnsi="Georgia"/>
          <w:i/>
          <w:iCs/>
          <w:sz w:val="16"/>
          <w:szCs w:val="16"/>
          <w:lang w:val="fr-CA"/>
        </w:rPr>
        <w:t xml:space="preserve"> </w:t>
      </w:r>
      <w:r w:rsidR="00635BA1" w:rsidRPr="00B42468">
        <w:rPr>
          <w:rFonts w:ascii="Georgia" w:hAnsi="Georgia"/>
          <w:i/>
          <w:iCs/>
          <w:sz w:val="16"/>
          <w:szCs w:val="16"/>
          <w:lang w:val="fr-CA"/>
        </w:rPr>
        <w:t>« Avez-vous reçu des informations d’ACC au sujet de vos avantages personnels à la suite de Pension à vie? »</w:t>
      </w:r>
    </w:p>
    <w:p w14:paraId="1A8AC795" w14:textId="15E1FE79" w:rsidR="00032754" w:rsidRPr="00B42468" w:rsidRDefault="00635BA1" w:rsidP="00635BA1">
      <w:pPr>
        <w:pStyle w:val="FootnoteText"/>
        <w:rPr>
          <w:rFonts w:ascii="Georgia" w:hAnsi="Georgia"/>
          <w:b/>
          <w:bCs/>
          <w:i/>
          <w:iCs/>
          <w:sz w:val="16"/>
          <w:szCs w:val="16"/>
          <w:lang w:val="fr-CA"/>
        </w:rPr>
      </w:pPr>
      <w:r w:rsidRPr="00B42468">
        <w:rPr>
          <w:rFonts w:ascii="Georgia" w:hAnsi="Georgia"/>
          <w:i/>
          <w:iCs/>
          <w:sz w:val="16"/>
          <w:szCs w:val="16"/>
          <w:lang w:val="fr-CA"/>
        </w:rPr>
        <w:t>Tous les répondants ont répondu à cette question autodéclarée qui mesurait leur souvenir de recevoir de l’information d’ACC au sujet de la Pension à vie</w:t>
      </w:r>
      <w:r w:rsidR="00032754" w:rsidRPr="00B42468">
        <w:rPr>
          <w:rFonts w:ascii="Georgia" w:hAnsi="Georgia"/>
          <w:i/>
          <w:iCs/>
          <w:sz w:val="16"/>
          <w:szCs w:val="16"/>
          <w:lang w:val="fr-CA"/>
        </w:rPr>
        <w:t xml:space="preserve">. </w:t>
      </w:r>
    </w:p>
    <w:p w14:paraId="625F4DFC" w14:textId="7D3FB015" w:rsidR="001319BA" w:rsidRPr="00B42468" w:rsidRDefault="001319BA">
      <w:pPr>
        <w:pStyle w:val="FootnoteText"/>
        <w:rPr>
          <w:rFonts w:ascii="Georgia" w:hAnsi="Georgia"/>
          <w:b/>
          <w:bCs/>
          <w:i/>
          <w:iCs/>
          <w:sz w:val="16"/>
          <w:szCs w:val="16"/>
          <w:lang w:val="fr-CA"/>
        </w:rPr>
      </w:pPr>
    </w:p>
    <w:p w14:paraId="0F531948" w14:textId="77777777" w:rsidR="001319BA" w:rsidRPr="00B42468" w:rsidRDefault="001319BA">
      <w:pPr>
        <w:pStyle w:val="FootnoteText"/>
        <w:rPr>
          <w:rFonts w:ascii="Georgia" w:hAnsi="Georgia"/>
          <w:b/>
          <w:bCs/>
          <w:i/>
          <w:iCs/>
          <w:sz w:val="16"/>
          <w:szCs w:val="16"/>
          <w:lang w:val="fr-CA"/>
        </w:rPr>
      </w:pPr>
    </w:p>
    <w:p w14:paraId="00A0547E" w14:textId="77777777" w:rsidR="001319BA" w:rsidRPr="00B42468" w:rsidRDefault="001319BA">
      <w:pPr>
        <w:pStyle w:val="FootnoteText"/>
        <w:rPr>
          <w:rFonts w:ascii="Georgia" w:hAnsi="Georgia"/>
          <w:b/>
          <w:bCs/>
          <w:i/>
          <w:iCs/>
          <w:sz w:val="16"/>
          <w:szCs w:val="16"/>
          <w:lang w:val="fr-CA"/>
        </w:rPr>
      </w:pPr>
    </w:p>
    <w:p w14:paraId="6BA49CFA" w14:textId="3FD8125B" w:rsidR="00BA2EB3" w:rsidRPr="00B42468" w:rsidRDefault="00BA2EB3">
      <w:pPr>
        <w:pStyle w:val="FootnoteText"/>
        <w:rPr>
          <w:rFonts w:ascii="Georgia" w:hAnsi="Georgia"/>
          <w:b/>
          <w:bCs/>
          <w:i/>
          <w:iCs/>
          <w:sz w:val="16"/>
          <w:szCs w:val="16"/>
          <w:lang w:val="fr-CA"/>
        </w:rPr>
      </w:pPr>
    </w:p>
    <w:p w14:paraId="5F44FFB4" w14:textId="751283A4" w:rsidR="00BA2EB3" w:rsidRPr="00B42468" w:rsidRDefault="00BA2EB3">
      <w:pPr>
        <w:pStyle w:val="FootnoteText"/>
        <w:rPr>
          <w:rFonts w:ascii="Georgia" w:hAnsi="Georgia"/>
          <w:b/>
          <w:bCs/>
          <w:i/>
          <w:iCs/>
          <w:sz w:val="16"/>
          <w:szCs w:val="16"/>
          <w:lang w:val="fr-CA"/>
        </w:rPr>
      </w:pPr>
    </w:p>
    <w:p w14:paraId="62510FF4" w14:textId="5ADDFAB3" w:rsidR="00BA2EB3" w:rsidRPr="00B42468" w:rsidRDefault="00BA2EB3">
      <w:pPr>
        <w:pStyle w:val="FootnoteText"/>
        <w:rPr>
          <w:rFonts w:ascii="Georgia" w:hAnsi="Georgia"/>
          <w:b/>
          <w:bCs/>
          <w:i/>
          <w:iCs/>
          <w:sz w:val="16"/>
          <w:szCs w:val="16"/>
          <w:lang w:val="fr-CA"/>
        </w:rPr>
      </w:pPr>
    </w:p>
    <w:p w14:paraId="10E796EC" w14:textId="1F9592CF" w:rsidR="00BA2EB3" w:rsidRPr="00B42468" w:rsidRDefault="00BA2EB3">
      <w:pPr>
        <w:pStyle w:val="FootnoteText"/>
        <w:rPr>
          <w:rFonts w:ascii="Georgia" w:hAnsi="Georgia"/>
          <w:b/>
          <w:bCs/>
          <w:i/>
          <w:iCs/>
          <w:sz w:val="16"/>
          <w:szCs w:val="16"/>
          <w:lang w:val="fr-CA"/>
        </w:rPr>
      </w:pPr>
    </w:p>
    <w:p w14:paraId="482DD615" w14:textId="77777777" w:rsidR="00BA2EB3" w:rsidRPr="00B42468" w:rsidRDefault="00BA2EB3">
      <w:pPr>
        <w:pStyle w:val="FootnoteText"/>
        <w:rPr>
          <w:rFonts w:ascii="Georgia" w:hAnsi="Georgia"/>
          <w:b/>
          <w:bCs/>
          <w:i/>
          <w:iCs/>
          <w:sz w:val="16"/>
          <w:szCs w:val="16"/>
          <w:lang w:val="fr-CA"/>
        </w:rPr>
      </w:pPr>
    </w:p>
  </w:footnote>
  <w:footnote w:id="38">
    <w:p w14:paraId="7C0A6CF7" w14:textId="77777777" w:rsidR="00505A41" w:rsidRPr="00B42468" w:rsidRDefault="00BF3B00" w:rsidP="00505A41">
      <w:pPr>
        <w:pStyle w:val="FootnoteText"/>
        <w:rPr>
          <w:rFonts w:ascii="Georgia" w:hAnsi="Georgia"/>
          <w:i/>
          <w:iCs/>
          <w:sz w:val="16"/>
          <w:szCs w:val="16"/>
          <w:lang w:val="fr-CA"/>
        </w:rPr>
      </w:pPr>
      <w:r w:rsidRPr="006022FE">
        <w:rPr>
          <w:rStyle w:val="FootnoteReference"/>
          <w:rFonts w:ascii="Georgia" w:hAnsi="Georgia"/>
          <w:i/>
          <w:iCs/>
          <w:sz w:val="16"/>
          <w:szCs w:val="16"/>
        </w:rPr>
        <w:footnoteRef/>
      </w:r>
      <w:r w:rsidRPr="00B42468">
        <w:rPr>
          <w:lang w:val="fr-CA"/>
        </w:rPr>
        <w:t xml:space="preserve"> </w:t>
      </w:r>
      <w:r w:rsidR="00505A41" w:rsidRPr="00B42468">
        <w:rPr>
          <w:rFonts w:ascii="Georgia" w:hAnsi="Georgia"/>
          <w:i/>
          <w:iCs/>
          <w:sz w:val="16"/>
          <w:szCs w:val="16"/>
          <w:lang w:val="fr-CA"/>
        </w:rPr>
        <w:t xml:space="preserve">« Vos prestations ont-elles changé à la suite de « Pension à vie »? </w:t>
      </w:r>
    </w:p>
    <w:p w14:paraId="25E6A13F" w14:textId="3703433B" w:rsidR="00BF3B00" w:rsidRPr="00B42468" w:rsidRDefault="00505A41" w:rsidP="00505A41">
      <w:pPr>
        <w:pStyle w:val="FootnoteText"/>
        <w:rPr>
          <w:rFonts w:ascii="Georgia" w:hAnsi="Georgia"/>
          <w:b/>
          <w:bCs/>
          <w:i/>
          <w:iCs/>
          <w:sz w:val="16"/>
          <w:szCs w:val="16"/>
          <w:lang w:val="fr-CA"/>
        </w:rPr>
      </w:pPr>
      <w:r w:rsidRPr="00B42468">
        <w:rPr>
          <w:rFonts w:ascii="Georgia" w:hAnsi="Georgia"/>
          <w:i/>
          <w:iCs/>
          <w:sz w:val="16"/>
          <w:szCs w:val="16"/>
          <w:lang w:val="fr-CA"/>
        </w:rPr>
        <w:t>Tous les répondants ont répondu à cette question auto-déclarée qui mesurait leur perception de l'évolution de leurs prestations suite à la mise en place de la Pension à vie</w:t>
      </w:r>
      <w:r w:rsidR="00BF3B00" w:rsidRPr="00B42468">
        <w:rPr>
          <w:rFonts w:ascii="Georgia" w:hAnsi="Georgia"/>
          <w:i/>
          <w:iCs/>
          <w:sz w:val="16"/>
          <w:szCs w:val="16"/>
          <w:lang w:val="fr-CA"/>
        </w:rPr>
        <w:t>.</w:t>
      </w:r>
    </w:p>
    <w:p w14:paraId="2F26FD60" w14:textId="77777777" w:rsidR="001319BA" w:rsidRPr="00B42468" w:rsidRDefault="001319BA">
      <w:pPr>
        <w:pStyle w:val="FootnoteText"/>
        <w:rPr>
          <w:rFonts w:ascii="Georgia" w:hAnsi="Georgia"/>
          <w:b/>
          <w:bCs/>
          <w:i/>
          <w:iCs/>
          <w:sz w:val="16"/>
          <w:szCs w:val="16"/>
          <w:lang w:val="fr-CA"/>
        </w:rPr>
      </w:pPr>
    </w:p>
    <w:p w14:paraId="327F2D9E" w14:textId="77777777" w:rsidR="00BA2EB3" w:rsidRPr="00B42468" w:rsidRDefault="00BA2EB3">
      <w:pPr>
        <w:pStyle w:val="FootnoteText"/>
        <w:rPr>
          <w:rFonts w:ascii="Georgia" w:hAnsi="Georgia"/>
          <w:b/>
          <w:bCs/>
          <w:i/>
          <w:iCs/>
          <w:sz w:val="16"/>
          <w:szCs w:val="16"/>
          <w:lang w:val="fr-CA"/>
        </w:rPr>
      </w:pPr>
    </w:p>
  </w:footnote>
  <w:footnote w:id="39">
    <w:p w14:paraId="694E890F" w14:textId="7F3ADD5D" w:rsidR="00032754" w:rsidRPr="00B42468" w:rsidRDefault="00032754" w:rsidP="002D77BD">
      <w:pPr>
        <w:pStyle w:val="FootnoteText"/>
        <w:rPr>
          <w:rFonts w:ascii="Georgia" w:hAnsi="Georgia"/>
          <w:i/>
          <w:iCs/>
          <w:sz w:val="16"/>
          <w:szCs w:val="16"/>
          <w:lang w:val="fr-CA"/>
        </w:rPr>
      </w:pPr>
      <w:r w:rsidRPr="00E04E3D">
        <w:rPr>
          <w:rStyle w:val="FootnoteReference"/>
          <w:rFonts w:ascii="Georgia" w:hAnsi="Georgia"/>
          <w:i/>
          <w:iCs/>
          <w:sz w:val="16"/>
          <w:szCs w:val="16"/>
        </w:rPr>
        <w:footnoteRef/>
      </w:r>
      <w:r w:rsidRPr="00B42468">
        <w:rPr>
          <w:rFonts w:ascii="Georgia" w:hAnsi="Georgia"/>
          <w:i/>
          <w:iCs/>
          <w:sz w:val="16"/>
          <w:szCs w:val="16"/>
          <w:lang w:val="fr-CA"/>
        </w:rPr>
        <w:t xml:space="preserve"> </w:t>
      </w:r>
      <w:r w:rsidR="00447650" w:rsidRPr="00B42468">
        <w:rPr>
          <w:rFonts w:ascii="Georgia" w:hAnsi="Georgia"/>
          <w:i/>
          <w:iCs/>
          <w:sz w:val="16"/>
          <w:szCs w:val="16"/>
          <w:lang w:val="fr-CA"/>
        </w:rPr>
        <w:t>Les résultats pour les vétérans de 85 ans et plus (n = 67), la GRC (n = 43) et les survivants (n = 33) doivent être interprétés avec prudence en raison de la faible taille de l'échantillon</w:t>
      </w:r>
      <w:r w:rsidRPr="00B42468">
        <w:rPr>
          <w:rFonts w:ascii="Georgia" w:hAnsi="Georgia"/>
          <w:i/>
          <w:iCs/>
          <w:sz w:val="16"/>
          <w:szCs w:val="16"/>
          <w:lang w:val="fr-CA"/>
        </w:rPr>
        <w:t>.</w:t>
      </w:r>
    </w:p>
  </w:footnote>
  <w:footnote w:id="40">
    <w:p w14:paraId="0833BBD3" w14:textId="77777777" w:rsidR="00D01E0A" w:rsidRPr="00A41E65" w:rsidRDefault="00D01E0A" w:rsidP="00D01E0A">
      <w:pPr>
        <w:pStyle w:val="VAC-Bullet"/>
        <w:numPr>
          <w:ilvl w:val="0"/>
          <w:numId w:val="0"/>
        </w:numPr>
        <w:ind w:left="113"/>
        <w:rPr>
          <w:b/>
          <w:bCs/>
          <w:i/>
          <w:iCs/>
          <w:sz w:val="14"/>
          <w:szCs w:val="14"/>
          <w:lang w:val="fr-CA"/>
        </w:rPr>
      </w:pPr>
      <w:r w:rsidRPr="00A41E65">
        <w:rPr>
          <w:rStyle w:val="FootnoteReference"/>
          <w:i/>
          <w:iCs/>
          <w:sz w:val="14"/>
          <w:szCs w:val="14"/>
        </w:rPr>
        <w:footnoteRef/>
      </w:r>
      <w:r w:rsidRPr="00A41E65">
        <w:rPr>
          <w:i/>
          <w:iCs/>
          <w:sz w:val="14"/>
          <w:szCs w:val="14"/>
          <w:lang w:val="fr-CA"/>
        </w:rPr>
        <w:t xml:space="preserve"> </w:t>
      </w:r>
      <w:r w:rsidRPr="007114F3">
        <w:rPr>
          <w:i/>
          <w:iCs/>
          <w:sz w:val="14"/>
          <w:szCs w:val="14"/>
          <w:lang w:val="fr-CA"/>
        </w:rPr>
        <w:t>Les répondants de 60 ans et plus sont plus susceptibles d'être en accord que ceux de moins de 60 ans, bien que les répondants de 70 ans et plus soient également plus susceptibles d'être en accord que ceux de 60 à 69 ans.</w:t>
      </w:r>
    </w:p>
    <w:p w14:paraId="43B9361D" w14:textId="77777777" w:rsidR="00D01E0A" w:rsidRPr="00E27E70" w:rsidRDefault="00D01E0A" w:rsidP="00D01E0A">
      <w:pPr>
        <w:pStyle w:val="FootnoteText"/>
        <w:rPr>
          <w:lang w:val="fr-CA"/>
        </w:rPr>
      </w:pPr>
    </w:p>
  </w:footnote>
  <w:footnote w:id="41">
    <w:p w14:paraId="567C17C2" w14:textId="77777777" w:rsidR="007114F3" w:rsidRDefault="007114F3" w:rsidP="005C2F9F">
      <w:pPr>
        <w:pStyle w:val="VAC-Bullet"/>
        <w:numPr>
          <w:ilvl w:val="0"/>
          <w:numId w:val="0"/>
        </w:numPr>
        <w:ind w:left="113"/>
        <w:rPr>
          <w:sz w:val="14"/>
          <w:szCs w:val="14"/>
          <w:lang w:val="fr-CA"/>
        </w:rPr>
      </w:pPr>
    </w:p>
    <w:p w14:paraId="6109917B" w14:textId="77777777" w:rsidR="007114F3" w:rsidRDefault="007114F3" w:rsidP="005C2F9F">
      <w:pPr>
        <w:pStyle w:val="VAC-Bullet"/>
        <w:numPr>
          <w:ilvl w:val="0"/>
          <w:numId w:val="0"/>
        </w:numPr>
        <w:ind w:left="113"/>
        <w:rPr>
          <w:sz w:val="14"/>
          <w:szCs w:val="14"/>
          <w:lang w:val="fr-CA"/>
        </w:rPr>
      </w:pPr>
    </w:p>
    <w:p w14:paraId="0EA32EF8" w14:textId="77777777" w:rsidR="007114F3" w:rsidRDefault="007114F3" w:rsidP="005C2F9F">
      <w:pPr>
        <w:pStyle w:val="VAC-Bullet"/>
        <w:numPr>
          <w:ilvl w:val="0"/>
          <w:numId w:val="0"/>
        </w:numPr>
        <w:ind w:left="113"/>
        <w:rPr>
          <w:sz w:val="14"/>
          <w:szCs w:val="14"/>
          <w:lang w:val="fr-CA"/>
        </w:rPr>
      </w:pPr>
    </w:p>
    <w:p w14:paraId="30E366B6" w14:textId="471F1631" w:rsidR="005C2F9F" w:rsidRPr="007114F3" w:rsidRDefault="005C2F9F" w:rsidP="005C2F9F">
      <w:pPr>
        <w:pStyle w:val="VAC-Bullet"/>
        <w:numPr>
          <w:ilvl w:val="0"/>
          <w:numId w:val="0"/>
        </w:numPr>
        <w:ind w:left="113"/>
        <w:rPr>
          <w:i/>
          <w:iCs/>
          <w:sz w:val="16"/>
          <w:szCs w:val="16"/>
          <w:lang w:val="fr-CA"/>
        </w:rPr>
      </w:pPr>
      <w:r w:rsidRPr="007114F3">
        <w:rPr>
          <w:rStyle w:val="FootnoteReference"/>
          <w:i/>
          <w:iCs/>
          <w:sz w:val="14"/>
          <w:szCs w:val="14"/>
        </w:rPr>
        <w:footnoteRef/>
      </w:r>
      <w:r w:rsidRPr="007114F3">
        <w:rPr>
          <w:sz w:val="14"/>
          <w:szCs w:val="14"/>
          <w:lang w:val="fr-CA"/>
        </w:rPr>
        <w:t xml:space="preserve"> </w:t>
      </w:r>
      <w:r w:rsidRPr="007114F3">
        <w:rPr>
          <w:i/>
          <w:iCs/>
          <w:sz w:val="14"/>
          <w:szCs w:val="14"/>
          <w:lang w:val="fr-CA"/>
        </w:rPr>
        <w:t>Les répondants de 18 à 49 ans sont moins susceptibles d'être en accord que ceux de 50 ans et plus, bien que les répondants de 50 à 59 ans sont moins susceptibles d'être en accord que ceux de 60 ans et plus, que ceux de 60 à 69 ans sont moins susceptibles d'être en accord que ceux de 70 ans et plus, et que ceux de 70 à 79 ans sont moins susceptibles d'être en accord que ceux de 80 ans et plus.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0FC74" w14:textId="015637D0" w:rsidR="00032754" w:rsidRDefault="00032754" w:rsidP="0064331A">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53D3E">
      <w:rPr>
        <w:rStyle w:val="PageNumber"/>
        <w:noProof/>
      </w:rPr>
      <w:t>58</w:t>
    </w:r>
    <w:r>
      <w:rPr>
        <w:rStyle w:val="PageNumber"/>
      </w:rPr>
      <w:fldChar w:fldCharType="end"/>
    </w:r>
  </w:p>
  <w:p w14:paraId="2251E9A0" w14:textId="77777777" w:rsidR="00032754" w:rsidRDefault="00032754" w:rsidP="00C93BB3">
    <w:pPr>
      <w:ind w:right="360"/>
    </w:pPr>
  </w:p>
  <w:p w14:paraId="3B7C5FCA" w14:textId="77777777" w:rsidR="00032754" w:rsidRDefault="00032754"/>
  <w:p w14:paraId="096D2084" w14:textId="77777777" w:rsidR="00032754" w:rsidRDefault="00032754"/>
  <w:p w14:paraId="3A852565" w14:textId="55D50D90" w:rsidR="00032754" w:rsidRPr="00C93BB3" w:rsidRDefault="00032754" w:rsidP="001F71E2">
    <w:pPr>
      <w:framePr w:wrap="none" w:vAnchor="text" w:hAnchor="margin" w:xAlign="right" w:y="1"/>
      <w:rPr>
        <w:rStyle w:val="PageNumber"/>
        <w:color w:val="4E585A"/>
      </w:rPr>
    </w:pPr>
    <w:r w:rsidRPr="00DB340F">
      <w:rPr>
        <w:rStyle w:val="PageNumber"/>
        <w:rFonts w:ascii="Arial" w:hAnsi="Arial" w:cs="Arial"/>
        <w:b/>
        <w:color w:val="4E585A"/>
        <w:sz w:val="16"/>
        <w:szCs w:val="16"/>
      </w:rPr>
      <w:fldChar w:fldCharType="begin"/>
    </w:r>
    <w:r w:rsidRPr="00DB340F">
      <w:rPr>
        <w:rStyle w:val="PageNumber"/>
        <w:rFonts w:ascii="Arial" w:hAnsi="Arial" w:cs="Arial"/>
        <w:b/>
        <w:color w:val="4E585A"/>
        <w:sz w:val="16"/>
        <w:szCs w:val="16"/>
      </w:rPr>
      <w:instrText xml:space="preserve"> PAGE   \* MERGEFORMAT </w:instrText>
    </w:r>
    <w:r w:rsidRPr="00DB340F">
      <w:rPr>
        <w:rStyle w:val="PageNumber"/>
        <w:rFonts w:ascii="Arial" w:hAnsi="Arial" w:cs="Arial"/>
        <w:b/>
        <w:color w:val="4E585A"/>
        <w:sz w:val="16"/>
        <w:szCs w:val="16"/>
      </w:rPr>
      <w:fldChar w:fldCharType="separate"/>
    </w:r>
    <w:r>
      <w:rPr>
        <w:rStyle w:val="PageNumber"/>
        <w:rFonts w:ascii="Arial" w:hAnsi="Arial" w:cs="Arial"/>
        <w:b/>
        <w:noProof/>
        <w:color w:val="4E585A"/>
        <w:sz w:val="16"/>
        <w:szCs w:val="16"/>
      </w:rPr>
      <w:t>4</w:t>
    </w:r>
    <w:r w:rsidRPr="00DB340F">
      <w:rPr>
        <w:rStyle w:val="PageNumber"/>
        <w:rFonts w:ascii="Arial" w:hAnsi="Arial" w:cs="Arial"/>
        <w:b/>
        <w:noProof/>
        <w:color w:val="4E585A"/>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56708119" w:displacedByCustomXml="next"/>
  <w:sdt>
    <w:sdtPr>
      <w:rPr>
        <w:rStyle w:val="PageNumber"/>
      </w:rPr>
      <w:id w:val="-1439373859"/>
      <w:docPartObj>
        <w:docPartGallery w:val="Page Numbers (Top of Page)"/>
        <w:docPartUnique/>
      </w:docPartObj>
    </w:sdtPr>
    <w:sdtEndPr>
      <w:rPr>
        <w:rStyle w:val="PageNumber"/>
        <w:color w:val="4E585A"/>
      </w:rPr>
    </w:sdtEndPr>
    <w:sdtContent>
      <w:p w14:paraId="46BBE68B" w14:textId="2D24336C" w:rsidR="00032754" w:rsidRPr="00B42468" w:rsidRDefault="00032754" w:rsidP="001F71E2">
        <w:pPr>
          <w:framePr w:wrap="none" w:vAnchor="text" w:hAnchor="margin" w:xAlign="right" w:y="1"/>
          <w:rPr>
            <w:rStyle w:val="PageNumber"/>
            <w:color w:val="4E585A"/>
            <w:lang w:val="fr-CA"/>
          </w:rPr>
        </w:pPr>
        <w:r w:rsidRPr="00DB340F">
          <w:rPr>
            <w:rStyle w:val="PageNumber"/>
            <w:rFonts w:ascii="Arial" w:hAnsi="Arial" w:cs="Arial"/>
            <w:b/>
            <w:color w:val="4E585A"/>
            <w:sz w:val="16"/>
            <w:szCs w:val="16"/>
          </w:rPr>
          <w:fldChar w:fldCharType="begin"/>
        </w:r>
        <w:r w:rsidRPr="00B42468">
          <w:rPr>
            <w:rStyle w:val="PageNumber"/>
            <w:rFonts w:ascii="Arial" w:hAnsi="Arial" w:cs="Arial"/>
            <w:b/>
            <w:color w:val="4E585A"/>
            <w:sz w:val="16"/>
            <w:szCs w:val="16"/>
            <w:lang w:val="fr-CA"/>
          </w:rPr>
          <w:instrText xml:space="preserve"> PAGE   \* MERGEFORMAT </w:instrText>
        </w:r>
        <w:r w:rsidRPr="00DB340F">
          <w:rPr>
            <w:rStyle w:val="PageNumber"/>
            <w:rFonts w:ascii="Arial" w:hAnsi="Arial" w:cs="Arial"/>
            <w:b/>
            <w:color w:val="4E585A"/>
            <w:sz w:val="16"/>
            <w:szCs w:val="16"/>
          </w:rPr>
          <w:fldChar w:fldCharType="separate"/>
        </w:r>
        <w:r w:rsidRPr="00B42468">
          <w:rPr>
            <w:rStyle w:val="PageNumber"/>
            <w:rFonts w:ascii="Arial" w:hAnsi="Arial" w:cs="Arial"/>
            <w:b/>
            <w:noProof/>
            <w:color w:val="4E585A"/>
            <w:sz w:val="16"/>
            <w:szCs w:val="16"/>
            <w:lang w:val="fr-CA"/>
          </w:rPr>
          <w:t>1</w:t>
        </w:r>
        <w:r w:rsidRPr="00DB340F">
          <w:rPr>
            <w:rStyle w:val="PageNumber"/>
            <w:rFonts w:ascii="Arial" w:hAnsi="Arial" w:cs="Arial"/>
            <w:b/>
            <w:noProof/>
            <w:color w:val="4E585A"/>
            <w:sz w:val="16"/>
            <w:szCs w:val="16"/>
          </w:rPr>
          <w:fldChar w:fldCharType="end"/>
        </w:r>
      </w:p>
    </w:sdtContent>
  </w:sdt>
  <w:bookmarkEnd w:id="3"/>
  <w:p w14:paraId="31884C4C" w14:textId="03A37402" w:rsidR="00032754" w:rsidRPr="00B42468" w:rsidRDefault="00032754" w:rsidP="00E04E3D">
    <w:pPr>
      <w:pStyle w:val="VAC-DocumentTitleHeader"/>
      <w:ind w:left="0"/>
      <w:rPr>
        <w:lang w:val="fr-CA"/>
      </w:rPr>
    </w:pPr>
    <w:r w:rsidRPr="006A63CB">
      <w:rPr>
        <w:lang w:val="en-US"/>
      </w:rPr>
      <w:drawing>
        <wp:anchor distT="0" distB="0" distL="114300" distR="114300" simplePos="0" relativeHeight="251658242" behindDoc="1" locked="0" layoutInCell="1" allowOverlap="1" wp14:anchorId="4052C690" wp14:editId="40CC2EE3">
          <wp:simplePos x="0" y="0"/>
          <wp:positionH relativeFrom="page">
            <wp:posOffset>0</wp:posOffset>
          </wp:positionH>
          <wp:positionV relativeFrom="paragraph">
            <wp:posOffset>311150</wp:posOffset>
          </wp:positionV>
          <wp:extent cx="7744460" cy="264160"/>
          <wp:effectExtent l="0" t="0" r="0" b="0"/>
          <wp:wrapNone/>
          <wp:docPr id="18"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 Background.png"/>
                  <pic:cNvPicPr/>
                </pic:nvPicPr>
                <pic:blipFill rotWithShape="1">
                  <a:blip r:embed="rId1" cstate="print">
                    <a:extLst>
                      <a:ext uri="{28A0092B-C50C-407E-A947-70E740481C1C}">
                        <a14:useLocalDpi xmlns:a14="http://schemas.microsoft.com/office/drawing/2010/main" val="0"/>
                      </a:ext>
                    </a:extLst>
                  </a:blip>
                  <a:srcRect t="9331" b="88019"/>
                  <a:stretch/>
                </pic:blipFill>
                <pic:spPr bwMode="auto">
                  <a:xfrm>
                    <a:off x="0" y="0"/>
                    <a:ext cx="7744460" cy="264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0CB" w:rsidRPr="00E740CB">
      <w:rPr>
        <w:lang w:val="fr-CA"/>
      </w:rPr>
      <w:t>SONDAGE NATIONAL DE 2022 AUPRÈS DES CLIENTS D’AC</w:t>
    </w:r>
    <w:r w:rsidR="00E740CB">
      <w:rPr>
        <w:lang w:val="fr-CA"/>
      </w:rPr>
      <w:t>C</w:t>
    </w:r>
    <w:r w:rsidRPr="00B42468">
      <w:rPr>
        <w:lang w:val="fr-CA"/>
      </w:rPr>
      <w:t xml:space="preserve">                                      </w:t>
    </w:r>
  </w:p>
  <w:p w14:paraId="5BB9BEC8" w14:textId="77777777" w:rsidR="00032754" w:rsidRPr="00B42468" w:rsidRDefault="00032754">
    <w:pPr>
      <w:rPr>
        <w:lang w:val="fr-C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5270007"/>
      <w:docPartObj>
        <w:docPartGallery w:val="Page Numbers (Top of Page)"/>
        <w:docPartUnique/>
      </w:docPartObj>
    </w:sdtPr>
    <w:sdtEndPr>
      <w:rPr>
        <w:rStyle w:val="PageNumber"/>
        <w:color w:val="4E585A"/>
      </w:rPr>
    </w:sdtEndPr>
    <w:sdtContent>
      <w:p w14:paraId="7C18AD8A" w14:textId="46EA019F" w:rsidR="00032754" w:rsidRPr="004E16ED" w:rsidRDefault="00032754" w:rsidP="0064331A">
        <w:pPr>
          <w:framePr w:wrap="none" w:vAnchor="text" w:hAnchor="margin" w:xAlign="right" w:y="1"/>
          <w:rPr>
            <w:rStyle w:val="PageNumber"/>
            <w:color w:val="4E585A"/>
            <w:lang w:val="fr-CA"/>
          </w:rPr>
        </w:pPr>
        <w:r w:rsidRPr="002355D6">
          <w:rPr>
            <w:rStyle w:val="PageNumber"/>
            <w:rFonts w:ascii="Arial" w:hAnsi="Arial" w:cs="Arial"/>
            <w:b/>
            <w:bCs/>
            <w:color w:val="4E585A"/>
            <w:sz w:val="16"/>
            <w:szCs w:val="16"/>
          </w:rPr>
          <w:fldChar w:fldCharType="begin"/>
        </w:r>
        <w:r w:rsidRPr="00611417">
          <w:rPr>
            <w:rStyle w:val="PageNumber"/>
            <w:rFonts w:ascii="Arial" w:hAnsi="Arial" w:cs="Arial"/>
            <w:b/>
            <w:bCs/>
            <w:color w:val="4E585A"/>
            <w:sz w:val="16"/>
            <w:szCs w:val="16"/>
            <w:lang w:val="fr-CA"/>
          </w:rPr>
          <w:instrText xml:space="preserve"> PAGE   \* MERGEFORMAT </w:instrText>
        </w:r>
        <w:r w:rsidRPr="002355D6">
          <w:rPr>
            <w:rStyle w:val="PageNumber"/>
            <w:rFonts w:ascii="Arial" w:hAnsi="Arial" w:cs="Arial"/>
            <w:b/>
            <w:bCs/>
            <w:color w:val="4E585A"/>
            <w:sz w:val="16"/>
            <w:szCs w:val="16"/>
          </w:rPr>
          <w:fldChar w:fldCharType="separate"/>
        </w:r>
        <w:r w:rsidRPr="00611417">
          <w:rPr>
            <w:rStyle w:val="PageNumber"/>
            <w:rFonts w:ascii="Arial" w:hAnsi="Arial" w:cs="Arial"/>
            <w:b/>
            <w:bCs/>
            <w:noProof/>
            <w:color w:val="4E585A"/>
            <w:sz w:val="16"/>
            <w:szCs w:val="16"/>
            <w:lang w:val="fr-CA"/>
          </w:rPr>
          <w:t>19</w:t>
        </w:r>
        <w:r w:rsidRPr="002355D6">
          <w:rPr>
            <w:rStyle w:val="PageNumber"/>
            <w:rFonts w:ascii="Arial" w:hAnsi="Arial" w:cs="Arial"/>
            <w:b/>
            <w:bCs/>
            <w:noProof/>
            <w:color w:val="4E585A"/>
            <w:sz w:val="16"/>
            <w:szCs w:val="16"/>
          </w:rPr>
          <w:fldChar w:fldCharType="end"/>
        </w:r>
        <w:r w:rsidRPr="004E16ED">
          <w:rPr>
            <w:rStyle w:val="PageNumber"/>
            <w:lang w:val="fr-CA"/>
          </w:rPr>
          <w:t xml:space="preserve"> </w:t>
        </w:r>
      </w:p>
    </w:sdtContent>
  </w:sdt>
  <w:p w14:paraId="59C68B15" w14:textId="42FD90B3" w:rsidR="00032754" w:rsidRPr="004E16ED" w:rsidRDefault="00032754" w:rsidP="00B03B8E">
    <w:pPr>
      <w:pStyle w:val="VAC-DocumentTitleHeader"/>
      <w:ind w:left="0"/>
      <w:rPr>
        <w:lang w:val="fr-CA"/>
      </w:rPr>
    </w:pPr>
    <w:r w:rsidRPr="006A63CB">
      <w:rPr>
        <w:lang w:val="en-US"/>
      </w:rPr>
      <w:drawing>
        <wp:anchor distT="0" distB="0" distL="114300" distR="114300" simplePos="0" relativeHeight="251658241" behindDoc="1" locked="0" layoutInCell="1" allowOverlap="1" wp14:anchorId="6A310053" wp14:editId="6BAF743B">
          <wp:simplePos x="0" y="0"/>
          <wp:positionH relativeFrom="page">
            <wp:posOffset>19050</wp:posOffset>
          </wp:positionH>
          <wp:positionV relativeFrom="paragraph">
            <wp:posOffset>207009</wp:posOffset>
          </wp:positionV>
          <wp:extent cx="10003790" cy="361937"/>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 Background.png"/>
                  <pic:cNvPicPr/>
                </pic:nvPicPr>
                <pic:blipFill rotWithShape="1">
                  <a:blip r:embed="rId1" cstate="print">
                    <a:extLst>
                      <a:ext uri="{28A0092B-C50C-407E-A947-70E740481C1C}">
                        <a14:useLocalDpi xmlns:a14="http://schemas.microsoft.com/office/drawing/2010/main" val="0"/>
                      </a:ext>
                    </a:extLst>
                  </a:blip>
                  <a:srcRect t="8368" b="88019"/>
                  <a:stretch/>
                </pic:blipFill>
                <pic:spPr bwMode="auto">
                  <a:xfrm>
                    <a:off x="0" y="0"/>
                    <a:ext cx="10003972" cy="3619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4052" w:rsidRPr="006E4052">
      <w:rPr>
        <w:lang w:val="fr-CA"/>
      </w:rPr>
      <w:t xml:space="preserve">SONDAGE NATIONAL DE 2022 AUPRÈS DES CLIENTS D’ACC </w:t>
    </w:r>
  </w:p>
  <w:p w14:paraId="30D27986" w14:textId="5A5CF9A7" w:rsidR="00032754" w:rsidRDefault="00032754">
    <w:r w:rsidRPr="006A63CB">
      <w:rPr>
        <w:noProof/>
        <w:lang w:val="en-US"/>
      </w:rPr>
      <w:drawing>
        <wp:anchor distT="0" distB="0" distL="114300" distR="114300" simplePos="0" relativeHeight="251658243" behindDoc="1" locked="0" layoutInCell="1" allowOverlap="1" wp14:anchorId="427A9DE5" wp14:editId="48A9397B">
          <wp:simplePos x="0" y="0"/>
          <wp:positionH relativeFrom="page">
            <wp:posOffset>19050</wp:posOffset>
          </wp:positionH>
          <wp:positionV relativeFrom="paragraph">
            <wp:posOffset>223520</wp:posOffset>
          </wp:positionV>
          <wp:extent cx="9986010" cy="171450"/>
          <wp:effectExtent l="0" t="0" r="0" b="0"/>
          <wp:wrapTight wrapText="bothSides">
            <wp:wrapPolygon edited="0">
              <wp:start x="1978" y="2400"/>
              <wp:lineTo x="1978" y="12000"/>
              <wp:lineTo x="19614" y="12000"/>
              <wp:lineTo x="19614" y="2400"/>
              <wp:lineTo x="1978" y="2400"/>
            </wp:wrapPolygon>
          </wp:wrapTight>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 Background.png"/>
                  <pic:cNvPicPr/>
                </pic:nvPicPr>
                <pic:blipFill rotWithShape="1">
                  <a:blip r:embed="rId1" cstate="print">
                    <a:alphaModFix amt="1000"/>
                    <a:extLst>
                      <a:ext uri="{28A0092B-C50C-407E-A947-70E740481C1C}">
                        <a14:useLocalDpi xmlns:a14="http://schemas.microsoft.com/office/drawing/2010/main" val="0"/>
                      </a:ext>
                    </a:extLst>
                  </a:blip>
                  <a:srcRect t="9700" b="88680"/>
                  <a:stretch/>
                </pic:blipFill>
                <pic:spPr bwMode="auto">
                  <a:xfrm>
                    <a:off x="0" y="0"/>
                    <a:ext cx="9986010" cy="17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40352901"/>
      <w:docPartObj>
        <w:docPartGallery w:val="Page Numbers (Top of Page)"/>
        <w:docPartUnique/>
      </w:docPartObj>
    </w:sdtPr>
    <w:sdtEndPr>
      <w:rPr>
        <w:rStyle w:val="PageNumber"/>
        <w:color w:val="4E585A"/>
      </w:rPr>
    </w:sdtEndPr>
    <w:sdtContent>
      <w:p w14:paraId="0630B278" w14:textId="0561A896" w:rsidR="00032754" w:rsidRPr="004E16ED" w:rsidRDefault="00032754" w:rsidP="0064331A">
        <w:pPr>
          <w:framePr w:wrap="none" w:vAnchor="text" w:hAnchor="margin" w:xAlign="right" w:y="1"/>
          <w:rPr>
            <w:rStyle w:val="PageNumber"/>
            <w:color w:val="4E585A"/>
            <w:lang w:val="fr-CA"/>
          </w:rPr>
        </w:pPr>
        <w:r w:rsidRPr="002355D6">
          <w:rPr>
            <w:rStyle w:val="PageNumber"/>
            <w:rFonts w:ascii="Arial" w:hAnsi="Arial" w:cs="Arial"/>
            <w:b/>
            <w:bCs/>
            <w:color w:val="4E585A"/>
            <w:sz w:val="16"/>
            <w:szCs w:val="16"/>
          </w:rPr>
          <w:fldChar w:fldCharType="begin"/>
        </w:r>
        <w:r w:rsidRPr="00611417">
          <w:rPr>
            <w:rStyle w:val="PageNumber"/>
            <w:rFonts w:ascii="Arial" w:hAnsi="Arial" w:cs="Arial"/>
            <w:b/>
            <w:bCs/>
            <w:color w:val="4E585A"/>
            <w:sz w:val="16"/>
            <w:szCs w:val="16"/>
            <w:lang w:val="fr-CA"/>
          </w:rPr>
          <w:instrText xml:space="preserve"> PAGE   \* MERGEFORMAT </w:instrText>
        </w:r>
        <w:r w:rsidRPr="002355D6">
          <w:rPr>
            <w:rStyle w:val="PageNumber"/>
            <w:rFonts w:ascii="Arial" w:hAnsi="Arial" w:cs="Arial"/>
            <w:b/>
            <w:bCs/>
            <w:color w:val="4E585A"/>
            <w:sz w:val="16"/>
            <w:szCs w:val="16"/>
          </w:rPr>
          <w:fldChar w:fldCharType="separate"/>
        </w:r>
        <w:r w:rsidRPr="00611417">
          <w:rPr>
            <w:rStyle w:val="PageNumber"/>
            <w:rFonts w:ascii="Arial" w:hAnsi="Arial" w:cs="Arial"/>
            <w:b/>
            <w:bCs/>
            <w:noProof/>
            <w:color w:val="4E585A"/>
            <w:sz w:val="16"/>
            <w:szCs w:val="16"/>
            <w:lang w:val="fr-CA"/>
          </w:rPr>
          <w:t>99</w:t>
        </w:r>
        <w:r w:rsidRPr="002355D6">
          <w:rPr>
            <w:rStyle w:val="PageNumber"/>
            <w:rFonts w:ascii="Arial" w:hAnsi="Arial" w:cs="Arial"/>
            <w:b/>
            <w:bCs/>
            <w:noProof/>
            <w:color w:val="4E585A"/>
            <w:sz w:val="16"/>
            <w:szCs w:val="16"/>
          </w:rPr>
          <w:fldChar w:fldCharType="end"/>
        </w:r>
        <w:r w:rsidRPr="004E16ED">
          <w:rPr>
            <w:rStyle w:val="PageNumber"/>
            <w:lang w:val="fr-CA"/>
          </w:rPr>
          <w:t xml:space="preserve"> </w:t>
        </w:r>
      </w:p>
    </w:sdtContent>
  </w:sdt>
  <w:p w14:paraId="153B6356" w14:textId="10800C23" w:rsidR="00032754" w:rsidRPr="004E16ED" w:rsidRDefault="006E4052" w:rsidP="00B03B8E">
    <w:pPr>
      <w:pStyle w:val="VAC-DocumentTitleHeader"/>
      <w:ind w:left="0"/>
      <w:rPr>
        <w:lang w:val="fr-CA"/>
      </w:rPr>
    </w:pPr>
    <w:r w:rsidRPr="006E4052">
      <w:rPr>
        <w:lang w:val="fr-CA"/>
      </w:rPr>
      <w:t xml:space="preserve">SONDAGE NATIONAL DE 2022 AUPRÈS DES CLIENTS D’ACC </w:t>
    </w:r>
  </w:p>
  <w:p w14:paraId="225EA77F" w14:textId="41EF0CAE" w:rsidR="00032754" w:rsidRDefault="00032754">
    <w:r w:rsidRPr="006A63CB">
      <w:rPr>
        <w:noProof/>
        <w:lang w:val="en-US"/>
      </w:rPr>
      <w:drawing>
        <wp:anchor distT="0" distB="0" distL="114300" distR="114300" simplePos="0" relativeHeight="251658244" behindDoc="1" locked="0" layoutInCell="1" allowOverlap="1" wp14:anchorId="244C7108" wp14:editId="7630844D">
          <wp:simplePos x="0" y="0"/>
          <wp:positionH relativeFrom="page">
            <wp:posOffset>19050</wp:posOffset>
          </wp:positionH>
          <wp:positionV relativeFrom="paragraph">
            <wp:posOffset>85090</wp:posOffset>
          </wp:positionV>
          <wp:extent cx="7746365" cy="36576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 Background.png"/>
                  <pic:cNvPicPr/>
                </pic:nvPicPr>
                <pic:blipFill rotWithShape="1">
                  <a:blip r:embed="rId1" cstate="print">
                    <a:extLst>
                      <a:ext uri="{28A0092B-C50C-407E-A947-70E740481C1C}">
                        <a14:useLocalDpi xmlns:a14="http://schemas.microsoft.com/office/drawing/2010/main" val="0"/>
                      </a:ext>
                    </a:extLst>
                  </a:blip>
                  <a:srcRect t="8323" b="88019"/>
                  <a:stretch/>
                </pic:blipFill>
                <pic:spPr bwMode="auto">
                  <a:xfrm>
                    <a:off x="0" y="0"/>
                    <a:ext cx="7746365"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63CB">
      <w:rPr>
        <w:noProof/>
        <w:lang w:val="en-US"/>
      </w:rPr>
      <w:drawing>
        <wp:anchor distT="0" distB="0" distL="114300" distR="114300" simplePos="0" relativeHeight="251658245" behindDoc="1" locked="0" layoutInCell="1" allowOverlap="1" wp14:anchorId="3DF185F2" wp14:editId="4058491C">
          <wp:simplePos x="0" y="0"/>
          <wp:positionH relativeFrom="page">
            <wp:align>right</wp:align>
          </wp:positionH>
          <wp:positionV relativeFrom="paragraph">
            <wp:posOffset>226060</wp:posOffset>
          </wp:positionV>
          <wp:extent cx="7753350" cy="171450"/>
          <wp:effectExtent l="0" t="0" r="0" b="0"/>
          <wp:wrapTight wrapText="bothSides">
            <wp:wrapPolygon edited="0">
              <wp:start x="1911" y="2400"/>
              <wp:lineTo x="1911" y="12000"/>
              <wp:lineTo x="19636" y="12000"/>
              <wp:lineTo x="19636" y="2400"/>
              <wp:lineTo x="1911" y="240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Template Background.png"/>
                  <pic:cNvPicPr/>
                </pic:nvPicPr>
                <pic:blipFill rotWithShape="1">
                  <a:blip r:embed="rId1" cstate="print">
                    <a:alphaModFix amt="1000"/>
                    <a:extLst>
                      <a:ext uri="{28A0092B-C50C-407E-A947-70E740481C1C}">
                        <a14:useLocalDpi xmlns:a14="http://schemas.microsoft.com/office/drawing/2010/main" val="0"/>
                      </a:ext>
                    </a:extLst>
                  </a:blip>
                  <a:srcRect t="9700" b="88680"/>
                  <a:stretch/>
                </pic:blipFill>
                <pic:spPr bwMode="auto">
                  <a:xfrm>
                    <a:off x="0" y="0"/>
                    <a:ext cx="7753350" cy="17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A4EB4"/>
    <w:multiLevelType w:val="hybridMultilevel"/>
    <w:tmpl w:val="86584C70"/>
    <w:lvl w:ilvl="0" w:tplc="B6D499AC">
      <w:start w:val="1"/>
      <w:numFmt w:val="decimal"/>
      <w:pStyle w:val="VAC-NumberedItem"/>
      <w:lvlText w:val="%1."/>
      <w:lvlJc w:val="left"/>
      <w:pPr>
        <w:ind w:left="397" w:hanging="284"/>
      </w:pPr>
      <w:rPr>
        <w:rFonts w:ascii="Arial" w:hAnsi="Arial" w:hint="default"/>
        <w:b/>
        <w:i w:val="0"/>
        <w:color w:val="1CA56F"/>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3720C"/>
    <w:multiLevelType w:val="hybridMultilevel"/>
    <w:tmpl w:val="ECD2EAC8"/>
    <w:lvl w:ilvl="0" w:tplc="14BCE2D2">
      <w:start w:val="1"/>
      <w:numFmt w:val="bullet"/>
      <w:pStyle w:val="VAC-Bullet"/>
      <w:lvlText w:val=""/>
      <w:lvlJc w:val="left"/>
      <w:pPr>
        <w:ind w:left="340" w:hanging="227"/>
      </w:pPr>
      <w:rPr>
        <w:rFonts w:ascii="Symbol" w:hAnsi="Symbol" w:hint="default"/>
        <w:color w:val="1CA56F"/>
      </w:rPr>
    </w:lvl>
    <w:lvl w:ilvl="1" w:tplc="04090003">
      <w:start w:val="1"/>
      <w:numFmt w:val="bullet"/>
      <w:lvlText w:val="o"/>
      <w:lvlJc w:val="left"/>
      <w:pPr>
        <w:ind w:left="1440" w:hanging="360"/>
      </w:pPr>
      <w:rPr>
        <w:rFonts w:ascii="Courier New" w:hAnsi="Courier New" w:cs="Courier New" w:hint="default"/>
      </w:rPr>
    </w:lvl>
    <w:lvl w:ilvl="2" w:tplc="861ECA94">
      <w:numFmt w:val="bullet"/>
      <w:lvlText w:val="•"/>
      <w:lvlJc w:val="left"/>
      <w:pPr>
        <w:ind w:left="2160" w:hanging="360"/>
      </w:pPr>
      <w:rPr>
        <w:rFonts w:ascii="Georgia" w:eastAsiaTheme="minorEastAsia" w:hAnsi="Georgia" w:cs="Georg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66BF9"/>
    <w:multiLevelType w:val="hybridMultilevel"/>
    <w:tmpl w:val="890E6F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B59EA"/>
    <w:multiLevelType w:val="hybridMultilevel"/>
    <w:tmpl w:val="787483FE"/>
    <w:lvl w:ilvl="0" w:tplc="269C744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76CFE"/>
    <w:multiLevelType w:val="hybridMultilevel"/>
    <w:tmpl w:val="940061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831850"/>
    <w:multiLevelType w:val="hybridMultilevel"/>
    <w:tmpl w:val="2D00D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E5163C"/>
    <w:multiLevelType w:val="hybridMultilevel"/>
    <w:tmpl w:val="A678C6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295D8F"/>
    <w:multiLevelType w:val="hybridMultilevel"/>
    <w:tmpl w:val="DE620858"/>
    <w:lvl w:ilvl="0" w:tplc="2CB0BFF6">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DF7642"/>
    <w:multiLevelType w:val="hybridMultilevel"/>
    <w:tmpl w:val="192E624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8E262F2"/>
    <w:multiLevelType w:val="hybridMultilevel"/>
    <w:tmpl w:val="2EEC635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41155B"/>
    <w:multiLevelType w:val="hybridMultilevel"/>
    <w:tmpl w:val="0E308452"/>
    <w:lvl w:ilvl="0" w:tplc="B10C8E9A">
      <w:start w:val="1"/>
      <w:numFmt w:val="upperLetter"/>
      <w:pStyle w:val="VAC-ChoiceItem"/>
      <w:lvlText w:val="%1."/>
      <w:lvlJc w:val="left"/>
      <w:pPr>
        <w:ind w:left="397" w:hanging="284"/>
      </w:pPr>
      <w:rPr>
        <w:rFonts w:ascii="Arial" w:hAnsi="Arial" w:hint="default"/>
        <w:b/>
        <w:i w:val="0"/>
        <w:color w:val="1CA56F"/>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D307E8"/>
    <w:multiLevelType w:val="hybridMultilevel"/>
    <w:tmpl w:val="DFE85DB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DE55DC1"/>
    <w:multiLevelType w:val="hybridMultilevel"/>
    <w:tmpl w:val="EC4A9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F1D6AB2"/>
    <w:multiLevelType w:val="hybridMultilevel"/>
    <w:tmpl w:val="81DC3F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5E3FB5"/>
    <w:multiLevelType w:val="hybridMultilevel"/>
    <w:tmpl w:val="BB1EE7F2"/>
    <w:lvl w:ilvl="0" w:tplc="AC0027D6">
      <w:start w:val="1"/>
      <w:numFmt w:val="decimal"/>
      <w:pStyle w:val="Style2"/>
      <w:lvlText w:val="%1."/>
      <w:lvlJc w:val="left"/>
      <w:pPr>
        <w:ind w:left="1495" w:hanging="360"/>
      </w:pPr>
      <w:rPr>
        <w:rFonts w:asciiTheme="minorHAnsi" w:hAnsiTheme="minorHAnsi" w:cs="Times New Roman (Body CS)" w:hint="default"/>
        <w:b w:val="0"/>
        <w:bCs w:val="0"/>
        <w:color w:val="auto"/>
        <w:sz w:val="22"/>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5" w15:restartNumberingAfterBreak="0">
    <w:nsid w:val="7C410A70"/>
    <w:multiLevelType w:val="hybridMultilevel"/>
    <w:tmpl w:val="FFC6D5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629745952">
    <w:abstractNumId w:val="1"/>
  </w:num>
  <w:num w:numId="2" w16cid:durableId="784809788">
    <w:abstractNumId w:val="0"/>
  </w:num>
  <w:num w:numId="3" w16cid:durableId="1142846046">
    <w:abstractNumId w:val="10"/>
  </w:num>
  <w:num w:numId="4" w16cid:durableId="1834175169">
    <w:abstractNumId w:val="8"/>
  </w:num>
  <w:num w:numId="5" w16cid:durableId="19474697">
    <w:abstractNumId w:val="15"/>
  </w:num>
  <w:num w:numId="6" w16cid:durableId="124549520">
    <w:abstractNumId w:val="6"/>
  </w:num>
  <w:num w:numId="7" w16cid:durableId="671226770">
    <w:abstractNumId w:val="2"/>
  </w:num>
  <w:num w:numId="8" w16cid:durableId="1312633148">
    <w:abstractNumId w:val="9"/>
  </w:num>
  <w:num w:numId="9" w16cid:durableId="1150485700">
    <w:abstractNumId w:val="3"/>
  </w:num>
  <w:num w:numId="10" w16cid:durableId="30963300">
    <w:abstractNumId w:val="13"/>
  </w:num>
  <w:num w:numId="11" w16cid:durableId="746806907">
    <w:abstractNumId w:val="12"/>
  </w:num>
  <w:num w:numId="12" w16cid:durableId="1558665546">
    <w:abstractNumId w:val="5"/>
  </w:num>
  <w:num w:numId="13" w16cid:durableId="566841575">
    <w:abstractNumId w:val="7"/>
  </w:num>
  <w:num w:numId="14" w16cid:durableId="1760786966">
    <w:abstractNumId w:val="4"/>
  </w:num>
  <w:num w:numId="15" w16cid:durableId="1175609738">
    <w:abstractNumId w:val="11"/>
  </w:num>
  <w:num w:numId="16" w16cid:durableId="92677312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156"/>
    <w:rsid w:val="000008B7"/>
    <w:rsid w:val="0000128D"/>
    <w:rsid w:val="0000172D"/>
    <w:rsid w:val="000022A0"/>
    <w:rsid w:val="0000275D"/>
    <w:rsid w:val="00003E76"/>
    <w:rsid w:val="000043B3"/>
    <w:rsid w:val="00004D99"/>
    <w:rsid w:val="000051C5"/>
    <w:rsid w:val="0000555B"/>
    <w:rsid w:val="0000565D"/>
    <w:rsid w:val="00005F4F"/>
    <w:rsid w:val="00006FE4"/>
    <w:rsid w:val="000075E5"/>
    <w:rsid w:val="00007621"/>
    <w:rsid w:val="00007665"/>
    <w:rsid w:val="0001003D"/>
    <w:rsid w:val="000105B5"/>
    <w:rsid w:val="000107EC"/>
    <w:rsid w:val="000109C9"/>
    <w:rsid w:val="00010CAC"/>
    <w:rsid w:val="00012059"/>
    <w:rsid w:val="00012B19"/>
    <w:rsid w:val="0001384E"/>
    <w:rsid w:val="000139E1"/>
    <w:rsid w:val="000141F1"/>
    <w:rsid w:val="00014626"/>
    <w:rsid w:val="000148F5"/>
    <w:rsid w:val="000149E9"/>
    <w:rsid w:val="00014BBC"/>
    <w:rsid w:val="000153F8"/>
    <w:rsid w:val="00015B51"/>
    <w:rsid w:val="00015B52"/>
    <w:rsid w:val="00015CC4"/>
    <w:rsid w:val="000167D9"/>
    <w:rsid w:val="0002012B"/>
    <w:rsid w:val="000207D8"/>
    <w:rsid w:val="00020B12"/>
    <w:rsid w:val="00020CD8"/>
    <w:rsid w:val="00021A8F"/>
    <w:rsid w:val="000222CC"/>
    <w:rsid w:val="0002289F"/>
    <w:rsid w:val="00022CDD"/>
    <w:rsid w:val="00024D3A"/>
    <w:rsid w:val="00024D43"/>
    <w:rsid w:val="00025657"/>
    <w:rsid w:val="00025BCE"/>
    <w:rsid w:val="00025C71"/>
    <w:rsid w:val="00025D23"/>
    <w:rsid w:val="00026647"/>
    <w:rsid w:val="000275A7"/>
    <w:rsid w:val="00030763"/>
    <w:rsid w:val="000318A1"/>
    <w:rsid w:val="00031BDA"/>
    <w:rsid w:val="00031D83"/>
    <w:rsid w:val="00031FC7"/>
    <w:rsid w:val="000325D5"/>
    <w:rsid w:val="000325E9"/>
    <w:rsid w:val="00032754"/>
    <w:rsid w:val="0003278D"/>
    <w:rsid w:val="000332FB"/>
    <w:rsid w:val="0003586A"/>
    <w:rsid w:val="00036108"/>
    <w:rsid w:val="00036122"/>
    <w:rsid w:val="00036552"/>
    <w:rsid w:val="00036ABC"/>
    <w:rsid w:val="000402F0"/>
    <w:rsid w:val="00040E98"/>
    <w:rsid w:val="00040FA8"/>
    <w:rsid w:val="0004169A"/>
    <w:rsid w:val="0004215D"/>
    <w:rsid w:val="0004226E"/>
    <w:rsid w:val="000436E8"/>
    <w:rsid w:val="00043FF2"/>
    <w:rsid w:val="00044EC7"/>
    <w:rsid w:val="00044FF3"/>
    <w:rsid w:val="00046983"/>
    <w:rsid w:val="00046DCE"/>
    <w:rsid w:val="00047517"/>
    <w:rsid w:val="000505DD"/>
    <w:rsid w:val="00050987"/>
    <w:rsid w:val="00051776"/>
    <w:rsid w:val="0005189B"/>
    <w:rsid w:val="0005263E"/>
    <w:rsid w:val="00052937"/>
    <w:rsid w:val="00052EEC"/>
    <w:rsid w:val="00053489"/>
    <w:rsid w:val="00054A4D"/>
    <w:rsid w:val="00054BE5"/>
    <w:rsid w:val="00055795"/>
    <w:rsid w:val="000562E2"/>
    <w:rsid w:val="000575C3"/>
    <w:rsid w:val="00057656"/>
    <w:rsid w:val="00057D3A"/>
    <w:rsid w:val="0006026F"/>
    <w:rsid w:val="000610BF"/>
    <w:rsid w:val="00061AAA"/>
    <w:rsid w:val="00061EA2"/>
    <w:rsid w:val="0006262A"/>
    <w:rsid w:val="00062F91"/>
    <w:rsid w:val="00063533"/>
    <w:rsid w:val="000645D6"/>
    <w:rsid w:val="000650F4"/>
    <w:rsid w:val="0006548F"/>
    <w:rsid w:val="000654E7"/>
    <w:rsid w:val="00065BFB"/>
    <w:rsid w:val="0006617E"/>
    <w:rsid w:val="000666EE"/>
    <w:rsid w:val="0006675F"/>
    <w:rsid w:val="00066B8A"/>
    <w:rsid w:val="00067D9F"/>
    <w:rsid w:val="00067DFF"/>
    <w:rsid w:val="00070929"/>
    <w:rsid w:val="00071496"/>
    <w:rsid w:val="00072123"/>
    <w:rsid w:val="000727D1"/>
    <w:rsid w:val="00072FC2"/>
    <w:rsid w:val="00073084"/>
    <w:rsid w:val="000752E3"/>
    <w:rsid w:val="0007556E"/>
    <w:rsid w:val="000767AF"/>
    <w:rsid w:val="00076883"/>
    <w:rsid w:val="00077A0C"/>
    <w:rsid w:val="0008018C"/>
    <w:rsid w:val="000801EA"/>
    <w:rsid w:val="00080A08"/>
    <w:rsid w:val="00080BB9"/>
    <w:rsid w:val="00081A58"/>
    <w:rsid w:val="0008290D"/>
    <w:rsid w:val="00082B11"/>
    <w:rsid w:val="000830E9"/>
    <w:rsid w:val="000830EC"/>
    <w:rsid w:val="0008355B"/>
    <w:rsid w:val="00083988"/>
    <w:rsid w:val="00083E2A"/>
    <w:rsid w:val="000840A7"/>
    <w:rsid w:val="00085769"/>
    <w:rsid w:val="00086758"/>
    <w:rsid w:val="00086A5E"/>
    <w:rsid w:val="0009098F"/>
    <w:rsid w:val="000912CD"/>
    <w:rsid w:val="0009148F"/>
    <w:rsid w:val="00091F66"/>
    <w:rsid w:val="00092EC2"/>
    <w:rsid w:val="00094B34"/>
    <w:rsid w:val="00095A0C"/>
    <w:rsid w:val="00097E92"/>
    <w:rsid w:val="000A0B97"/>
    <w:rsid w:val="000A297D"/>
    <w:rsid w:val="000A4F64"/>
    <w:rsid w:val="000A56DC"/>
    <w:rsid w:val="000A5D0F"/>
    <w:rsid w:val="000A5DEA"/>
    <w:rsid w:val="000A7A3B"/>
    <w:rsid w:val="000A7E11"/>
    <w:rsid w:val="000B12D0"/>
    <w:rsid w:val="000B203A"/>
    <w:rsid w:val="000B2C34"/>
    <w:rsid w:val="000B2E06"/>
    <w:rsid w:val="000B3A27"/>
    <w:rsid w:val="000B3CD1"/>
    <w:rsid w:val="000B426C"/>
    <w:rsid w:val="000B4741"/>
    <w:rsid w:val="000B5220"/>
    <w:rsid w:val="000B58A9"/>
    <w:rsid w:val="000B5D3A"/>
    <w:rsid w:val="000C08A6"/>
    <w:rsid w:val="000C24E4"/>
    <w:rsid w:val="000C3D2C"/>
    <w:rsid w:val="000C4145"/>
    <w:rsid w:val="000C45F3"/>
    <w:rsid w:val="000C4600"/>
    <w:rsid w:val="000C4B69"/>
    <w:rsid w:val="000C66A2"/>
    <w:rsid w:val="000C67E3"/>
    <w:rsid w:val="000D0EA9"/>
    <w:rsid w:val="000D1A88"/>
    <w:rsid w:val="000D2F1D"/>
    <w:rsid w:val="000D32BC"/>
    <w:rsid w:val="000D3F6A"/>
    <w:rsid w:val="000D4169"/>
    <w:rsid w:val="000D46BE"/>
    <w:rsid w:val="000D68F3"/>
    <w:rsid w:val="000D6DAF"/>
    <w:rsid w:val="000D7498"/>
    <w:rsid w:val="000E004D"/>
    <w:rsid w:val="000E10F3"/>
    <w:rsid w:val="000E2705"/>
    <w:rsid w:val="000E34A5"/>
    <w:rsid w:val="000E3902"/>
    <w:rsid w:val="000E39F6"/>
    <w:rsid w:val="000E3CB6"/>
    <w:rsid w:val="000E42EE"/>
    <w:rsid w:val="000E4349"/>
    <w:rsid w:val="000E4A80"/>
    <w:rsid w:val="000E64D8"/>
    <w:rsid w:val="000E69FE"/>
    <w:rsid w:val="000E7041"/>
    <w:rsid w:val="000F0133"/>
    <w:rsid w:val="000F0D36"/>
    <w:rsid w:val="000F17CC"/>
    <w:rsid w:val="000F31EF"/>
    <w:rsid w:val="000F341D"/>
    <w:rsid w:val="000F3DC4"/>
    <w:rsid w:val="000F47F7"/>
    <w:rsid w:val="000F506E"/>
    <w:rsid w:val="000F5907"/>
    <w:rsid w:val="000F5B24"/>
    <w:rsid w:val="000F5D1F"/>
    <w:rsid w:val="000F5D8E"/>
    <w:rsid w:val="000F6139"/>
    <w:rsid w:val="000F6E8B"/>
    <w:rsid w:val="000F7490"/>
    <w:rsid w:val="000F74E3"/>
    <w:rsid w:val="00100002"/>
    <w:rsid w:val="00101764"/>
    <w:rsid w:val="00101C06"/>
    <w:rsid w:val="00102964"/>
    <w:rsid w:val="00102B4F"/>
    <w:rsid w:val="00104715"/>
    <w:rsid w:val="00104748"/>
    <w:rsid w:val="00104A21"/>
    <w:rsid w:val="00105765"/>
    <w:rsid w:val="00105E43"/>
    <w:rsid w:val="001068E0"/>
    <w:rsid w:val="00106B7B"/>
    <w:rsid w:val="00107569"/>
    <w:rsid w:val="00107BE1"/>
    <w:rsid w:val="001108BB"/>
    <w:rsid w:val="00110E69"/>
    <w:rsid w:val="001110A6"/>
    <w:rsid w:val="00111AEF"/>
    <w:rsid w:val="00111FE6"/>
    <w:rsid w:val="00112809"/>
    <w:rsid w:val="00112989"/>
    <w:rsid w:val="00113B22"/>
    <w:rsid w:val="00113F63"/>
    <w:rsid w:val="00114002"/>
    <w:rsid w:val="001161F1"/>
    <w:rsid w:val="00116B79"/>
    <w:rsid w:val="001171DA"/>
    <w:rsid w:val="00117AA2"/>
    <w:rsid w:val="00120A26"/>
    <w:rsid w:val="00121296"/>
    <w:rsid w:val="0012158E"/>
    <w:rsid w:val="00121593"/>
    <w:rsid w:val="00122CCF"/>
    <w:rsid w:val="0012311D"/>
    <w:rsid w:val="001234C9"/>
    <w:rsid w:val="001236E9"/>
    <w:rsid w:val="00124042"/>
    <w:rsid w:val="00124869"/>
    <w:rsid w:val="0012536F"/>
    <w:rsid w:val="00125396"/>
    <w:rsid w:val="00125CED"/>
    <w:rsid w:val="00126D8C"/>
    <w:rsid w:val="00126FA6"/>
    <w:rsid w:val="00127176"/>
    <w:rsid w:val="00127C25"/>
    <w:rsid w:val="00127EF5"/>
    <w:rsid w:val="00130DB5"/>
    <w:rsid w:val="001319BA"/>
    <w:rsid w:val="00131D1B"/>
    <w:rsid w:val="00132314"/>
    <w:rsid w:val="00132816"/>
    <w:rsid w:val="00132AC9"/>
    <w:rsid w:val="00133D5A"/>
    <w:rsid w:val="00134310"/>
    <w:rsid w:val="001354F6"/>
    <w:rsid w:val="00135E38"/>
    <w:rsid w:val="0013607D"/>
    <w:rsid w:val="00136BA6"/>
    <w:rsid w:val="00137115"/>
    <w:rsid w:val="001405AE"/>
    <w:rsid w:val="00140B8B"/>
    <w:rsid w:val="00140C03"/>
    <w:rsid w:val="001412BB"/>
    <w:rsid w:val="00141461"/>
    <w:rsid w:val="00141568"/>
    <w:rsid w:val="001425FE"/>
    <w:rsid w:val="00142DDE"/>
    <w:rsid w:val="001434D2"/>
    <w:rsid w:val="00143DF0"/>
    <w:rsid w:val="00143F61"/>
    <w:rsid w:val="00144589"/>
    <w:rsid w:val="00145690"/>
    <w:rsid w:val="00146910"/>
    <w:rsid w:val="00146AA9"/>
    <w:rsid w:val="0014773B"/>
    <w:rsid w:val="00147D7C"/>
    <w:rsid w:val="00151547"/>
    <w:rsid w:val="00151D7D"/>
    <w:rsid w:val="001520F6"/>
    <w:rsid w:val="00152577"/>
    <w:rsid w:val="00152864"/>
    <w:rsid w:val="001529BA"/>
    <w:rsid w:val="001535D3"/>
    <w:rsid w:val="001536E1"/>
    <w:rsid w:val="00153835"/>
    <w:rsid w:val="0015395F"/>
    <w:rsid w:val="0015398E"/>
    <w:rsid w:val="00153C6A"/>
    <w:rsid w:val="00153EA7"/>
    <w:rsid w:val="00153FD5"/>
    <w:rsid w:val="001542D7"/>
    <w:rsid w:val="0015483A"/>
    <w:rsid w:val="00155C49"/>
    <w:rsid w:val="00156208"/>
    <w:rsid w:val="00156719"/>
    <w:rsid w:val="001570F0"/>
    <w:rsid w:val="00157C27"/>
    <w:rsid w:val="00157EE6"/>
    <w:rsid w:val="00160E3E"/>
    <w:rsid w:val="00161780"/>
    <w:rsid w:val="00161A4D"/>
    <w:rsid w:val="0016232D"/>
    <w:rsid w:val="0016303B"/>
    <w:rsid w:val="00163BB1"/>
    <w:rsid w:val="00163FA3"/>
    <w:rsid w:val="0016415F"/>
    <w:rsid w:val="001644DB"/>
    <w:rsid w:val="00164FA2"/>
    <w:rsid w:val="0016537D"/>
    <w:rsid w:val="00165C03"/>
    <w:rsid w:val="001660C2"/>
    <w:rsid w:val="00167393"/>
    <w:rsid w:val="00167C42"/>
    <w:rsid w:val="00167F3F"/>
    <w:rsid w:val="00170405"/>
    <w:rsid w:val="00170C2A"/>
    <w:rsid w:val="001711A4"/>
    <w:rsid w:val="00171340"/>
    <w:rsid w:val="00172CD8"/>
    <w:rsid w:val="00172D73"/>
    <w:rsid w:val="0017361E"/>
    <w:rsid w:val="00175179"/>
    <w:rsid w:val="001753DB"/>
    <w:rsid w:val="00175B81"/>
    <w:rsid w:val="00175DE9"/>
    <w:rsid w:val="001764C2"/>
    <w:rsid w:val="00176C09"/>
    <w:rsid w:val="001770FD"/>
    <w:rsid w:val="00177D79"/>
    <w:rsid w:val="001801C0"/>
    <w:rsid w:val="00180910"/>
    <w:rsid w:val="0018092E"/>
    <w:rsid w:val="00182997"/>
    <w:rsid w:val="0018332F"/>
    <w:rsid w:val="00183355"/>
    <w:rsid w:val="00183B3F"/>
    <w:rsid w:val="00183FE7"/>
    <w:rsid w:val="00184007"/>
    <w:rsid w:val="0018424F"/>
    <w:rsid w:val="00184D28"/>
    <w:rsid w:val="00184DC4"/>
    <w:rsid w:val="00184F85"/>
    <w:rsid w:val="0018512E"/>
    <w:rsid w:val="00185A34"/>
    <w:rsid w:val="00185B34"/>
    <w:rsid w:val="00186050"/>
    <w:rsid w:val="001865D6"/>
    <w:rsid w:val="0018737D"/>
    <w:rsid w:val="001874C9"/>
    <w:rsid w:val="00190274"/>
    <w:rsid w:val="00191000"/>
    <w:rsid w:val="0019173D"/>
    <w:rsid w:val="00191E95"/>
    <w:rsid w:val="00191FC7"/>
    <w:rsid w:val="001920B1"/>
    <w:rsid w:val="00192367"/>
    <w:rsid w:val="00192FEC"/>
    <w:rsid w:val="0019313D"/>
    <w:rsid w:val="00193506"/>
    <w:rsid w:val="0019392D"/>
    <w:rsid w:val="00193B65"/>
    <w:rsid w:val="00193CAD"/>
    <w:rsid w:val="00194069"/>
    <w:rsid w:val="00194220"/>
    <w:rsid w:val="0019465C"/>
    <w:rsid w:val="001957B5"/>
    <w:rsid w:val="00195BEC"/>
    <w:rsid w:val="001960F9"/>
    <w:rsid w:val="00197BCC"/>
    <w:rsid w:val="00197F4B"/>
    <w:rsid w:val="001A0072"/>
    <w:rsid w:val="001A1E8A"/>
    <w:rsid w:val="001A2878"/>
    <w:rsid w:val="001A3AA5"/>
    <w:rsid w:val="001A4299"/>
    <w:rsid w:val="001A4CB9"/>
    <w:rsid w:val="001A4F97"/>
    <w:rsid w:val="001A4FDE"/>
    <w:rsid w:val="001A6640"/>
    <w:rsid w:val="001A6969"/>
    <w:rsid w:val="001A76A1"/>
    <w:rsid w:val="001A7753"/>
    <w:rsid w:val="001B0009"/>
    <w:rsid w:val="001B052E"/>
    <w:rsid w:val="001B1293"/>
    <w:rsid w:val="001B2EA3"/>
    <w:rsid w:val="001B3B96"/>
    <w:rsid w:val="001B457D"/>
    <w:rsid w:val="001B47DE"/>
    <w:rsid w:val="001B5741"/>
    <w:rsid w:val="001B6615"/>
    <w:rsid w:val="001B6B3B"/>
    <w:rsid w:val="001B6F51"/>
    <w:rsid w:val="001B73BA"/>
    <w:rsid w:val="001B7CCF"/>
    <w:rsid w:val="001C02C4"/>
    <w:rsid w:val="001C0568"/>
    <w:rsid w:val="001C0640"/>
    <w:rsid w:val="001C068E"/>
    <w:rsid w:val="001C0BD3"/>
    <w:rsid w:val="001C0F8A"/>
    <w:rsid w:val="001C2A87"/>
    <w:rsid w:val="001C3532"/>
    <w:rsid w:val="001C4221"/>
    <w:rsid w:val="001C5817"/>
    <w:rsid w:val="001C6381"/>
    <w:rsid w:val="001C71D3"/>
    <w:rsid w:val="001C7572"/>
    <w:rsid w:val="001C77FF"/>
    <w:rsid w:val="001D0564"/>
    <w:rsid w:val="001D0B49"/>
    <w:rsid w:val="001D1210"/>
    <w:rsid w:val="001D226B"/>
    <w:rsid w:val="001D2FBF"/>
    <w:rsid w:val="001D3E2A"/>
    <w:rsid w:val="001D4758"/>
    <w:rsid w:val="001D50D2"/>
    <w:rsid w:val="001D50F6"/>
    <w:rsid w:val="001D55E5"/>
    <w:rsid w:val="001D5C94"/>
    <w:rsid w:val="001D5F96"/>
    <w:rsid w:val="001D6066"/>
    <w:rsid w:val="001D6675"/>
    <w:rsid w:val="001D69A8"/>
    <w:rsid w:val="001D74FD"/>
    <w:rsid w:val="001D788C"/>
    <w:rsid w:val="001E009A"/>
    <w:rsid w:val="001E06BF"/>
    <w:rsid w:val="001E0D5F"/>
    <w:rsid w:val="001E0EA5"/>
    <w:rsid w:val="001E1791"/>
    <w:rsid w:val="001E19EC"/>
    <w:rsid w:val="001E1C7D"/>
    <w:rsid w:val="001E20D2"/>
    <w:rsid w:val="001E2DEA"/>
    <w:rsid w:val="001E2E24"/>
    <w:rsid w:val="001E385D"/>
    <w:rsid w:val="001E3A01"/>
    <w:rsid w:val="001E3C41"/>
    <w:rsid w:val="001E55B0"/>
    <w:rsid w:val="001E55F6"/>
    <w:rsid w:val="001E5C72"/>
    <w:rsid w:val="001E5CCD"/>
    <w:rsid w:val="001E62F6"/>
    <w:rsid w:val="001E65E9"/>
    <w:rsid w:val="001E696B"/>
    <w:rsid w:val="001E7C73"/>
    <w:rsid w:val="001F1384"/>
    <w:rsid w:val="001F1844"/>
    <w:rsid w:val="001F198A"/>
    <w:rsid w:val="001F1A63"/>
    <w:rsid w:val="001F2C08"/>
    <w:rsid w:val="001F312A"/>
    <w:rsid w:val="001F317F"/>
    <w:rsid w:val="001F35D4"/>
    <w:rsid w:val="001F3627"/>
    <w:rsid w:val="001F450E"/>
    <w:rsid w:val="001F45AD"/>
    <w:rsid w:val="001F4A52"/>
    <w:rsid w:val="001F6A5A"/>
    <w:rsid w:val="001F71E2"/>
    <w:rsid w:val="001F7322"/>
    <w:rsid w:val="001F7659"/>
    <w:rsid w:val="001F7CD5"/>
    <w:rsid w:val="00200082"/>
    <w:rsid w:val="00200E38"/>
    <w:rsid w:val="0020105A"/>
    <w:rsid w:val="002014D5"/>
    <w:rsid w:val="0020192F"/>
    <w:rsid w:val="00201EBA"/>
    <w:rsid w:val="00201FF8"/>
    <w:rsid w:val="002024FE"/>
    <w:rsid w:val="002031F6"/>
    <w:rsid w:val="002032A2"/>
    <w:rsid w:val="002038E2"/>
    <w:rsid w:val="00203AF0"/>
    <w:rsid w:val="00204940"/>
    <w:rsid w:val="00204B82"/>
    <w:rsid w:val="00204DAE"/>
    <w:rsid w:val="0020508E"/>
    <w:rsid w:val="002057FD"/>
    <w:rsid w:val="00206C0C"/>
    <w:rsid w:val="00207BC4"/>
    <w:rsid w:val="0021010B"/>
    <w:rsid w:val="0021019B"/>
    <w:rsid w:val="00210A98"/>
    <w:rsid w:val="00210BCB"/>
    <w:rsid w:val="00210C47"/>
    <w:rsid w:val="00210D16"/>
    <w:rsid w:val="00211143"/>
    <w:rsid w:val="00212AC0"/>
    <w:rsid w:val="00212D3A"/>
    <w:rsid w:val="0021367B"/>
    <w:rsid w:val="00213FA9"/>
    <w:rsid w:val="0021499A"/>
    <w:rsid w:val="00214C4A"/>
    <w:rsid w:val="00214CCA"/>
    <w:rsid w:val="002153EE"/>
    <w:rsid w:val="00215F5A"/>
    <w:rsid w:val="002171C5"/>
    <w:rsid w:val="00220762"/>
    <w:rsid w:val="00220E04"/>
    <w:rsid w:val="00220E3C"/>
    <w:rsid w:val="00222678"/>
    <w:rsid w:val="00222B37"/>
    <w:rsid w:val="00222F02"/>
    <w:rsid w:val="0022315C"/>
    <w:rsid w:val="00223E13"/>
    <w:rsid w:val="0022528A"/>
    <w:rsid w:val="00225851"/>
    <w:rsid w:val="00230B7D"/>
    <w:rsid w:val="00231958"/>
    <w:rsid w:val="00232473"/>
    <w:rsid w:val="0023269E"/>
    <w:rsid w:val="00234861"/>
    <w:rsid w:val="00234AAE"/>
    <w:rsid w:val="002353E6"/>
    <w:rsid w:val="002355D6"/>
    <w:rsid w:val="00235A12"/>
    <w:rsid w:val="00235B4C"/>
    <w:rsid w:val="00235D34"/>
    <w:rsid w:val="00235F48"/>
    <w:rsid w:val="00236001"/>
    <w:rsid w:val="00237035"/>
    <w:rsid w:val="00237323"/>
    <w:rsid w:val="0024003A"/>
    <w:rsid w:val="00240856"/>
    <w:rsid w:val="0024086D"/>
    <w:rsid w:val="0024089A"/>
    <w:rsid w:val="002409CC"/>
    <w:rsid w:val="00241441"/>
    <w:rsid w:val="00241744"/>
    <w:rsid w:val="00241AF0"/>
    <w:rsid w:val="00241C66"/>
    <w:rsid w:val="00242076"/>
    <w:rsid w:val="002428E6"/>
    <w:rsid w:val="00242C16"/>
    <w:rsid w:val="0024417D"/>
    <w:rsid w:val="00245BE9"/>
    <w:rsid w:val="00247034"/>
    <w:rsid w:val="002473D4"/>
    <w:rsid w:val="00247906"/>
    <w:rsid w:val="00247C95"/>
    <w:rsid w:val="00250A33"/>
    <w:rsid w:val="0025149B"/>
    <w:rsid w:val="00252393"/>
    <w:rsid w:val="00253005"/>
    <w:rsid w:val="00254168"/>
    <w:rsid w:val="00254C98"/>
    <w:rsid w:val="00255807"/>
    <w:rsid w:val="00255884"/>
    <w:rsid w:val="00255913"/>
    <w:rsid w:val="00255B62"/>
    <w:rsid w:val="00260CFE"/>
    <w:rsid w:val="00260DC2"/>
    <w:rsid w:val="00261080"/>
    <w:rsid w:val="0026189C"/>
    <w:rsid w:val="00261BC9"/>
    <w:rsid w:val="00261D22"/>
    <w:rsid w:val="002632A1"/>
    <w:rsid w:val="00263594"/>
    <w:rsid w:val="0026492E"/>
    <w:rsid w:val="0026517A"/>
    <w:rsid w:val="00265368"/>
    <w:rsid w:val="002659CF"/>
    <w:rsid w:val="002661FA"/>
    <w:rsid w:val="0026642F"/>
    <w:rsid w:val="00266E23"/>
    <w:rsid w:val="00267414"/>
    <w:rsid w:val="002678C6"/>
    <w:rsid w:val="00270A53"/>
    <w:rsid w:val="0027111F"/>
    <w:rsid w:val="0027127D"/>
    <w:rsid w:val="002724DB"/>
    <w:rsid w:val="00272A6B"/>
    <w:rsid w:val="00273259"/>
    <w:rsid w:val="00273E74"/>
    <w:rsid w:val="00274990"/>
    <w:rsid w:val="00274D70"/>
    <w:rsid w:val="0027506B"/>
    <w:rsid w:val="00275FCE"/>
    <w:rsid w:val="00276183"/>
    <w:rsid w:val="00276B96"/>
    <w:rsid w:val="00277890"/>
    <w:rsid w:val="002778B6"/>
    <w:rsid w:val="00280975"/>
    <w:rsid w:val="0028150D"/>
    <w:rsid w:val="00281646"/>
    <w:rsid w:val="00281B20"/>
    <w:rsid w:val="002821C4"/>
    <w:rsid w:val="0028233C"/>
    <w:rsid w:val="00282755"/>
    <w:rsid w:val="002830F2"/>
    <w:rsid w:val="002834B2"/>
    <w:rsid w:val="00283C2D"/>
    <w:rsid w:val="00284655"/>
    <w:rsid w:val="0028470D"/>
    <w:rsid w:val="002848C2"/>
    <w:rsid w:val="00284DA6"/>
    <w:rsid w:val="00285239"/>
    <w:rsid w:val="00285866"/>
    <w:rsid w:val="00285927"/>
    <w:rsid w:val="00286E01"/>
    <w:rsid w:val="00287FA9"/>
    <w:rsid w:val="0029022B"/>
    <w:rsid w:val="002903E1"/>
    <w:rsid w:val="002941CA"/>
    <w:rsid w:val="002948AE"/>
    <w:rsid w:val="00295185"/>
    <w:rsid w:val="0029556C"/>
    <w:rsid w:val="00296ECA"/>
    <w:rsid w:val="00297171"/>
    <w:rsid w:val="00297527"/>
    <w:rsid w:val="002A01EF"/>
    <w:rsid w:val="002A1442"/>
    <w:rsid w:val="002A1509"/>
    <w:rsid w:val="002A1C5B"/>
    <w:rsid w:val="002A1E2A"/>
    <w:rsid w:val="002A30E0"/>
    <w:rsid w:val="002A485D"/>
    <w:rsid w:val="002A570B"/>
    <w:rsid w:val="002A5F29"/>
    <w:rsid w:val="002A7089"/>
    <w:rsid w:val="002A7D7D"/>
    <w:rsid w:val="002B1053"/>
    <w:rsid w:val="002B1FB8"/>
    <w:rsid w:val="002B2239"/>
    <w:rsid w:val="002B27A0"/>
    <w:rsid w:val="002B34DF"/>
    <w:rsid w:val="002B37EA"/>
    <w:rsid w:val="002B5459"/>
    <w:rsid w:val="002B6B3C"/>
    <w:rsid w:val="002B7BC1"/>
    <w:rsid w:val="002B7D5E"/>
    <w:rsid w:val="002C0715"/>
    <w:rsid w:val="002C071E"/>
    <w:rsid w:val="002C0A7D"/>
    <w:rsid w:val="002C182A"/>
    <w:rsid w:val="002C1F4A"/>
    <w:rsid w:val="002C213C"/>
    <w:rsid w:val="002C281D"/>
    <w:rsid w:val="002C3027"/>
    <w:rsid w:val="002C36C5"/>
    <w:rsid w:val="002C39FC"/>
    <w:rsid w:val="002C471E"/>
    <w:rsid w:val="002C4B81"/>
    <w:rsid w:val="002C4C61"/>
    <w:rsid w:val="002C535D"/>
    <w:rsid w:val="002C55FF"/>
    <w:rsid w:val="002C58E9"/>
    <w:rsid w:val="002C5F69"/>
    <w:rsid w:val="002C6326"/>
    <w:rsid w:val="002C7811"/>
    <w:rsid w:val="002C7A23"/>
    <w:rsid w:val="002D1F49"/>
    <w:rsid w:val="002D2104"/>
    <w:rsid w:val="002D292C"/>
    <w:rsid w:val="002D377B"/>
    <w:rsid w:val="002D3CEC"/>
    <w:rsid w:val="002D415C"/>
    <w:rsid w:val="002D55E0"/>
    <w:rsid w:val="002D6C80"/>
    <w:rsid w:val="002D6DE8"/>
    <w:rsid w:val="002D7077"/>
    <w:rsid w:val="002D77BD"/>
    <w:rsid w:val="002D7865"/>
    <w:rsid w:val="002D7E12"/>
    <w:rsid w:val="002E00E7"/>
    <w:rsid w:val="002E1D23"/>
    <w:rsid w:val="002E2CDD"/>
    <w:rsid w:val="002E3557"/>
    <w:rsid w:val="002E35D6"/>
    <w:rsid w:val="002E390B"/>
    <w:rsid w:val="002E4850"/>
    <w:rsid w:val="002E5097"/>
    <w:rsid w:val="002E5474"/>
    <w:rsid w:val="002E584F"/>
    <w:rsid w:val="002E6961"/>
    <w:rsid w:val="002E6E8F"/>
    <w:rsid w:val="002E6ED3"/>
    <w:rsid w:val="002E7167"/>
    <w:rsid w:val="002E75BB"/>
    <w:rsid w:val="002E7A72"/>
    <w:rsid w:val="002F00CE"/>
    <w:rsid w:val="002F02E9"/>
    <w:rsid w:val="002F035E"/>
    <w:rsid w:val="002F0745"/>
    <w:rsid w:val="002F1438"/>
    <w:rsid w:val="002F19CB"/>
    <w:rsid w:val="002F1CC8"/>
    <w:rsid w:val="002F2A9D"/>
    <w:rsid w:val="002F2F9E"/>
    <w:rsid w:val="002F311F"/>
    <w:rsid w:val="002F4571"/>
    <w:rsid w:val="002F53C4"/>
    <w:rsid w:val="002F674B"/>
    <w:rsid w:val="0030131D"/>
    <w:rsid w:val="00301808"/>
    <w:rsid w:val="003019EB"/>
    <w:rsid w:val="00301DFC"/>
    <w:rsid w:val="0030274A"/>
    <w:rsid w:val="0030299A"/>
    <w:rsid w:val="00302A7C"/>
    <w:rsid w:val="0030311C"/>
    <w:rsid w:val="0030369D"/>
    <w:rsid w:val="003041D8"/>
    <w:rsid w:val="003042ED"/>
    <w:rsid w:val="00304B1A"/>
    <w:rsid w:val="00304F4E"/>
    <w:rsid w:val="003050F9"/>
    <w:rsid w:val="003068CA"/>
    <w:rsid w:val="00307046"/>
    <w:rsid w:val="003074F4"/>
    <w:rsid w:val="0031014C"/>
    <w:rsid w:val="00311234"/>
    <w:rsid w:val="0031157F"/>
    <w:rsid w:val="00312942"/>
    <w:rsid w:val="00313C36"/>
    <w:rsid w:val="0031401E"/>
    <w:rsid w:val="00316068"/>
    <w:rsid w:val="00316A0C"/>
    <w:rsid w:val="00316D32"/>
    <w:rsid w:val="003176A3"/>
    <w:rsid w:val="00317E67"/>
    <w:rsid w:val="003208CE"/>
    <w:rsid w:val="00322B5E"/>
    <w:rsid w:val="003235B9"/>
    <w:rsid w:val="003241D8"/>
    <w:rsid w:val="00324E02"/>
    <w:rsid w:val="00325AF3"/>
    <w:rsid w:val="00325C5C"/>
    <w:rsid w:val="00325DAE"/>
    <w:rsid w:val="003265D1"/>
    <w:rsid w:val="003276B6"/>
    <w:rsid w:val="00327A89"/>
    <w:rsid w:val="00327F52"/>
    <w:rsid w:val="00327F70"/>
    <w:rsid w:val="0033023C"/>
    <w:rsid w:val="00330554"/>
    <w:rsid w:val="0033094E"/>
    <w:rsid w:val="00331206"/>
    <w:rsid w:val="0033124C"/>
    <w:rsid w:val="00331255"/>
    <w:rsid w:val="0033156F"/>
    <w:rsid w:val="00333062"/>
    <w:rsid w:val="00333D38"/>
    <w:rsid w:val="003343A8"/>
    <w:rsid w:val="00334F50"/>
    <w:rsid w:val="003356A2"/>
    <w:rsid w:val="00335748"/>
    <w:rsid w:val="00335DDE"/>
    <w:rsid w:val="00336FDD"/>
    <w:rsid w:val="00337470"/>
    <w:rsid w:val="003379C4"/>
    <w:rsid w:val="00340CB4"/>
    <w:rsid w:val="00340F9A"/>
    <w:rsid w:val="00341085"/>
    <w:rsid w:val="00342872"/>
    <w:rsid w:val="00342ADF"/>
    <w:rsid w:val="003431AA"/>
    <w:rsid w:val="00344C45"/>
    <w:rsid w:val="0034539C"/>
    <w:rsid w:val="00345743"/>
    <w:rsid w:val="00345FBC"/>
    <w:rsid w:val="00347BDC"/>
    <w:rsid w:val="00352548"/>
    <w:rsid w:val="0035279C"/>
    <w:rsid w:val="003527A5"/>
    <w:rsid w:val="00352BA8"/>
    <w:rsid w:val="0035320B"/>
    <w:rsid w:val="0035438E"/>
    <w:rsid w:val="00354B66"/>
    <w:rsid w:val="00355503"/>
    <w:rsid w:val="003559B7"/>
    <w:rsid w:val="00355CF7"/>
    <w:rsid w:val="0035602F"/>
    <w:rsid w:val="003565AD"/>
    <w:rsid w:val="00356F05"/>
    <w:rsid w:val="00357B9E"/>
    <w:rsid w:val="00357D9A"/>
    <w:rsid w:val="00360484"/>
    <w:rsid w:val="00360CFE"/>
    <w:rsid w:val="00360DB9"/>
    <w:rsid w:val="00362652"/>
    <w:rsid w:val="00363847"/>
    <w:rsid w:val="00363CCD"/>
    <w:rsid w:val="003647E6"/>
    <w:rsid w:val="003647FF"/>
    <w:rsid w:val="00365336"/>
    <w:rsid w:val="00365352"/>
    <w:rsid w:val="00365949"/>
    <w:rsid w:val="00366156"/>
    <w:rsid w:val="003674E1"/>
    <w:rsid w:val="00367ABA"/>
    <w:rsid w:val="0037008A"/>
    <w:rsid w:val="00370AE8"/>
    <w:rsid w:val="00370D7C"/>
    <w:rsid w:val="003713DD"/>
    <w:rsid w:val="0037183A"/>
    <w:rsid w:val="00371BDF"/>
    <w:rsid w:val="0037209E"/>
    <w:rsid w:val="003722BD"/>
    <w:rsid w:val="0037240D"/>
    <w:rsid w:val="003727AD"/>
    <w:rsid w:val="00372F3C"/>
    <w:rsid w:val="003752E7"/>
    <w:rsid w:val="00375757"/>
    <w:rsid w:val="00375968"/>
    <w:rsid w:val="00375D5E"/>
    <w:rsid w:val="0037606D"/>
    <w:rsid w:val="00376224"/>
    <w:rsid w:val="00376274"/>
    <w:rsid w:val="003765DE"/>
    <w:rsid w:val="003771C7"/>
    <w:rsid w:val="0037746E"/>
    <w:rsid w:val="0038038A"/>
    <w:rsid w:val="00381B3C"/>
    <w:rsid w:val="00382A82"/>
    <w:rsid w:val="00382C31"/>
    <w:rsid w:val="00382DDA"/>
    <w:rsid w:val="0038418E"/>
    <w:rsid w:val="00384AFE"/>
    <w:rsid w:val="00384C14"/>
    <w:rsid w:val="00385173"/>
    <w:rsid w:val="00385249"/>
    <w:rsid w:val="00385AE8"/>
    <w:rsid w:val="00385CF5"/>
    <w:rsid w:val="00385DE4"/>
    <w:rsid w:val="003879AD"/>
    <w:rsid w:val="003900BF"/>
    <w:rsid w:val="00390193"/>
    <w:rsid w:val="003902C8"/>
    <w:rsid w:val="00390C9B"/>
    <w:rsid w:val="00391B2E"/>
    <w:rsid w:val="00391C88"/>
    <w:rsid w:val="00391E27"/>
    <w:rsid w:val="003921CC"/>
    <w:rsid w:val="00392688"/>
    <w:rsid w:val="003944F5"/>
    <w:rsid w:val="00394AD8"/>
    <w:rsid w:val="003950BC"/>
    <w:rsid w:val="00395A2B"/>
    <w:rsid w:val="00395DAB"/>
    <w:rsid w:val="00395FD7"/>
    <w:rsid w:val="00396054"/>
    <w:rsid w:val="00396272"/>
    <w:rsid w:val="00396B99"/>
    <w:rsid w:val="00397B6C"/>
    <w:rsid w:val="003A000D"/>
    <w:rsid w:val="003A00F8"/>
    <w:rsid w:val="003A04A1"/>
    <w:rsid w:val="003A04D5"/>
    <w:rsid w:val="003A109A"/>
    <w:rsid w:val="003A10AC"/>
    <w:rsid w:val="003A10F1"/>
    <w:rsid w:val="003A15E7"/>
    <w:rsid w:val="003A1D77"/>
    <w:rsid w:val="003A1DBA"/>
    <w:rsid w:val="003A2AEF"/>
    <w:rsid w:val="003A3D8D"/>
    <w:rsid w:val="003A41CE"/>
    <w:rsid w:val="003A4ABF"/>
    <w:rsid w:val="003A570C"/>
    <w:rsid w:val="003A574E"/>
    <w:rsid w:val="003A60A4"/>
    <w:rsid w:val="003A6752"/>
    <w:rsid w:val="003A6865"/>
    <w:rsid w:val="003A78D5"/>
    <w:rsid w:val="003A7BC9"/>
    <w:rsid w:val="003A7DC0"/>
    <w:rsid w:val="003B036A"/>
    <w:rsid w:val="003B0BF3"/>
    <w:rsid w:val="003B1737"/>
    <w:rsid w:val="003B1F4A"/>
    <w:rsid w:val="003B2004"/>
    <w:rsid w:val="003B213D"/>
    <w:rsid w:val="003B2E81"/>
    <w:rsid w:val="003B2F88"/>
    <w:rsid w:val="003B2FB3"/>
    <w:rsid w:val="003B393F"/>
    <w:rsid w:val="003B3F42"/>
    <w:rsid w:val="003B6684"/>
    <w:rsid w:val="003B6FAA"/>
    <w:rsid w:val="003B7DFB"/>
    <w:rsid w:val="003C0EC3"/>
    <w:rsid w:val="003C3B94"/>
    <w:rsid w:val="003C4E8F"/>
    <w:rsid w:val="003C633D"/>
    <w:rsid w:val="003C70CF"/>
    <w:rsid w:val="003C7449"/>
    <w:rsid w:val="003C7D24"/>
    <w:rsid w:val="003D0280"/>
    <w:rsid w:val="003D0D3D"/>
    <w:rsid w:val="003D0FC7"/>
    <w:rsid w:val="003D10B9"/>
    <w:rsid w:val="003D1527"/>
    <w:rsid w:val="003D18C7"/>
    <w:rsid w:val="003D1D6F"/>
    <w:rsid w:val="003D2228"/>
    <w:rsid w:val="003D2AED"/>
    <w:rsid w:val="003D2BE7"/>
    <w:rsid w:val="003D2C13"/>
    <w:rsid w:val="003D3751"/>
    <w:rsid w:val="003D3934"/>
    <w:rsid w:val="003D495C"/>
    <w:rsid w:val="003D62E4"/>
    <w:rsid w:val="003D67A3"/>
    <w:rsid w:val="003D759E"/>
    <w:rsid w:val="003D76DB"/>
    <w:rsid w:val="003E00A1"/>
    <w:rsid w:val="003E037F"/>
    <w:rsid w:val="003E038D"/>
    <w:rsid w:val="003E0A51"/>
    <w:rsid w:val="003E17FA"/>
    <w:rsid w:val="003E282D"/>
    <w:rsid w:val="003E2A9E"/>
    <w:rsid w:val="003E307E"/>
    <w:rsid w:val="003E31FD"/>
    <w:rsid w:val="003E3349"/>
    <w:rsid w:val="003E36E0"/>
    <w:rsid w:val="003E3708"/>
    <w:rsid w:val="003E3766"/>
    <w:rsid w:val="003E4367"/>
    <w:rsid w:val="003E4599"/>
    <w:rsid w:val="003E487B"/>
    <w:rsid w:val="003E4BF4"/>
    <w:rsid w:val="003E4FAB"/>
    <w:rsid w:val="003E55DF"/>
    <w:rsid w:val="003E5EA8"/>
    <w:rsid w:val="003E6824"/>
    <w:rsid w:val="003E68B2"/>
    <w:rsid w:val="003E6DF6"/>
    <w:rsid w:val="003E6F92"/>
    <w:rsid w:val="003E77A5"/>
    <w:rsid w:val="003E797E"/>
    <w:rsid w:val="003E7FE3"/>
    <w:rsid w:val="003F097E"/>
    <w:rsid w:val="003F099F"/>
    <w:rsid w:val="003F1108"/>
    <w:rsid w:val="003F1389"/>
    <w:rsid w:val="003F18A9"/>
    <w:rsid w:val="003F196F"/>
    <w:rsid w:val="003F2A22"/>
    <w:rsid w:val="003F33A8"/>
    <w:rsid w:val="003F33DB"/>
    <w:rsid w:val="003F5170"/>
    <w:rsid w:val="003F613A"/>
    <w:rsid w:val="003F7662"/>
    <w:rsid w:val="003F7E42"/>
    <w:rsid w:val="003F7E4A"/>
    <w:rsid w:val="003F7EEF"/>
    <w:rsid w:val="00400027"/>
    <w:rsid w:val="0040006C"/>
    <w:rsid w:val="00400FA8"/>
    <w:rsid w:val="00401571"/>
    <w:rsid w:val="0040161C"/>
    <w:rsid w:val="004018AC"/>
    <w:rsid w:val="00402077"/>
    <w:rsid w:val="00402D7C"/>
    <w:rsid w:val="00402F0B"/>
    <w:rsid w:val="0040404A"/>
    <w:rsid w:val="004044D2"/>
    <w:rsid w:val="004048BA"/>
    <w:rsid w:val="00404F0F"/>
    <w:rsid w:val="004056C0"/>
    <w:rsid w:val="00406032"/>
    <w:rsid w:val="00406E09"/>
    <w:rsid w:val="00406F0E"/>
    <w:rsid w:val="004072DB"/>
    <w:rsid w:val="00407D27"/>
    <w:rsid w:val="004109B0"/>
    <w:rsid w:val="00411E14"/>
    <w:rsid w:val="004134B9"/>
    <w:rsid w:val="00413BC7"/>
    <w:rsid w:val="00414374"/>
    <w:rsid w:val="00415C68"/>
    <w:rsid w:val="00415FD9"/>
    <w:rsid w:val="004165C7"/>
    <w:rsid w:val="00416BF1"/>
    <w:rsid w:val="00417AE1"/>
    <w:rsid w:val="00420A44"/>
    <w:rsid w:val="0042154F"/>
    <w:rsid w:val="0042194A"/>
    <w:rsid w:val="0042386D"/>
    <w:rsid w:val="00423E9D"/>
    <w:rsid w:val="00424F00"/>
    <w:rsid w:val="0042593E"/>
    <w:rsid w:val="00425B2B"/>
    <w:rsid w:val="00425BCA"/>
    <w:rsid w:val="004262EF"/>
    <w:rsid w:val="0042660C"/>
    <w:rsid w:val="00426AE5"/>
    <w:rsid w:val="00426F53"/>
    <w:rsid w:val="004271AA"/>
    <w:rsid w:val="004279C1"/>
    <w:rsid w:val="00431092"/>
    <w:rsid w:val="004311D2"/>
    <w:rsid w:val="0043219D"/>
    <w:rsid w:val="00433208"/>
    <w:rsid w:val="00433477"/>
    <w:rsid w:val="00433E47"/>
    <w:rsid w:val="004346CA"/>
    <w:rsid w:val="00434AE4"/>
    <w:rsid w:val="00434AEB"/>
    <w:rsid w:val="00434B82"/>
    <w:rsid w:val="00435511"/>
    <w:rsid w:val="00435A9D"/>
    <w:rsid w:val="004379B1"/>
    <w:rsid w:val="00440B4D"/>
    <w:rsid w:val="00441B0E"/>
    <w:rsid w:val="0044396D"/>
    <w:rsid w:val="00444440"/>
    <w:rsid w:val="00444FB3"/>
    <w:rsid w:val="00445034"/>
    <w:rsid w:val="00446316"/>
    <w:rsid w:val="0044642B"/>
    <w:rsid w:val="00447650"/>
    <w:rsid w:val="00450676"/>
    <w:rsid w:val="0045077D"/>
    <w:rsid w:val="0045101D"/>
    <w:rsid w:val="00451C5A"/>
    <w:rsid w:val="004527C2"/>
    <w:rsid w:val="00452830"/>
    <w:rsid w:val="00452E5B"/>
    <w:rsid w:val="00453F66"/>
    <w:rsid w:val="004545B1"/>
    <w:rsid w:val="0045496A"/>
    <w:rsid w:val="00454E89"/>
    <w:rsid w:val="00454FB1"/>
    <w:rsid w:val="00455305"/>
    <w:rsid w:val="004554E6"/>
    <w:rsid w:val="00455F09"/>
    <w:rsid w:val="00455F2F"/>
    <w:rsid w:val="00457D29"/>
    <w:rsid w:val="004602FB"/>
    <w:rsid w:val="004603C9"/>
    <w:rsid w:val="0046103B"/>
    <w:rsid w:val="00461116"/>
    <w:rsid w:val="00461584"/>
    <w:rsid w:val="00461EA4"/>
    <w:rsid w:val="004633BC"/>
    <w:rsid w:val="00463ED8"/>
    <w:rsid w:val="004649D2"/>
    <w:rsid w:val="00465043"/>
    <w:rsid w:val="004651FB"/>
    <w:rsid w:val="00466101"/>
    <w:rsid w:val="00466DBF"/>
    <w:rsid w:val="0046713D"/>
    <w:rsid w:val="00467361"/>
    <w:rsid w:val="004712CE"/>
    <w:rsid w:val="004722FE"/>
    <w:rsid w:val="00472974"/>
    <w:rsid w:val="00472FF6"/>
    <w:rsid w:val="00473909"/>
    <w:rsid w:val="00473B75"/>
    <w:rsid w:val="00473E1D"/>
    <w:rsid w:val="004753B6"/>
    <w:rsid w:val="004757CE"/>
    <w:rsid w:val="00476EF6"/>
    <w:rsid w:val="00477951"/>
    <w:rsid w:val="0048004C"/>
    <w:rsid w:val="004810FC"/>
    <w:rsid w:val="00481186"/>
    <w:rsid w:val="004824AE"/>
    <w:rsid w:val="0048320E"/>
    <w:rsid w:val="004835B1"/>
    <w:rsid w:val="00484114"/>
    <w:rsid w:val="00485017"/>
    <w:rsid w:val="00485437"/>
    <w:rsid w:val="00485965"/>
    <w:rsid w:val="00485E4E"/>
    <w:rsid w:val="004861D0"/>
    <w:rsid w:val="0048626B"/>
    <w:rsid w:val="0048655D"/>
    <w:rsid w:val="00486652"/>
    <w:rsid w:val="00486689"/>
    <w:rsid w:val="00486CCE"/>
    <w:rsid w:val="00486D60"/>
    <w:rsid w:val="00486FD2"/>
    <w:rsid w:val="00487430"/>
    <w:rsid w:val="00487784"/>
    <w:rsid w:val="0048795D"/>
    <w:rsid w:val="00491171"/>
    <w:rsid w:val="0049174E"/>
    <w:rsid w:val="004919C7"/>
    <w:rsid w:val="00492932"/>
    <w:rsid w:val="00492AB0"/>
    <w:rsid w:val="004930B6"/>
    <w:rsid w:val="004946F8"/>
    <w:rsid w:val="0049480E"/>
    <w:rsid w:val="00494965"/>
    <w:rsid w:val="004956E0"/>
    <w:rsid w:val="00495709"/>
    <w:rsid w:val="00495811"/>
    <w:rsid w:val="00495F63"/>
    <w:rsid w:val="004976ED"/>
    <w:rsid w:val="004A09A3"/>
    <w:rsid w:val="004A0C43"/>
    <w:rsid w:val="004A0C7E"/>
    <w:rsid w:val="004A1041"/>
    <w:rsid w:val="004A11A1"/>
    <w:rsid w:val="004A1EFD"/>
    <w:rsid w:val="004A2055"/>
    <w:rsid w:val="004A215D"/>
    <w:rsid w:val="004A22B1"/>
    <w:rsid w:val="004A22DE"/>
    <w:rsid w:val="004A26F0"/>
    <w:rsid w:val="004A335C"/>
    <w:rsid w:val="004A50E7"/>
    <w:rsid w:val="004A5157"/>
    <w:rsid w:val="004A5575"/>
    <w:rsid w:val="004A5EC6"/>
    <w:rsid w:val="004A5FA0"/>
    <w:rsid w:val="004A6205"/>
    <w:rsid w:val="004A63CB"/>
    <w:rsid w:val="004A651C"/>
    <w:rsid w:val="004A7528"/>
    <w:rsid w:val="004A794E"/>
    <w:rsid w:val="004B03D5"/>
    <w:rsid w:val="004B094F"/>
    <w:rsid w:val="004B0B36"/>
    <w:rsid w:val="004B13A8"/>
    <w:rsid w:val="004B197D"/>
    <w:rsid w:val="004B1DAC"/>
    <w:rsid w:val="004B2A8B"/>
    <w:rsid w:val="004B3479"/>
    <w:rsid w:val="004B3B34"/>
    <w:rsid w:val="004B50C3"/>
    <w:rsid w:val="004B54B4"/>
    <w:rsid w:val="004B6B36"/>
    <w:rsid w:val="004C0421"/>
    <w:rsid w:val="004C0767"/>
    <w:rsid w:val="004C0BE4"/>
    <w:rsid w:val="004C1503"/>
    <w:rsid w:val="004C1E26"/>
    <w:rsid w:val="004C2C41"/>
    <w:rsid w:val="004C372A"/>
    <w:rsid w:val="004C396E"/>
    <w:rsid w:val="004C45BA"/>
    <w:rsid w:val="004C4D34"/>
    <w:rsid w:val="004C4E03"/>
    <w:rsid w:val="004C5623"/>
    <w:rsid w:val="004C596C"/>
    <w:rsid w:val="004C6C11"/>
    <w:rsid w:val="004D0E27"/>
    <w:rsid w:val="004D195E"/>
    <w:rsid w:val="004D1A4C"/>
    <w:rsid w:val="004D2A88"/>
    <w:rsid w:val="004D3166"/>
    <w:rsid w:val="004D40DB"/>
    <w:rsid w:val="004D44B6"/>
    <w:rsid w:val="004D55EA"/>
    <w:rsid w:val="004D7B0B"/>
    <w:rsid w:val="004D7BC5"/>
    <w:rsid w:val="004E04A1"/>
    <w:rsid w:val="004E092E"/>
    <w:rsid w:val="004E0BA5"/>
    <w:rsid w:val="004E16ED"/>
    <w:rsid w:val="004E1C40"/>
    <w:rsid w:val="004E2447"/>
    <w:rsid w:val="004E2FAF"/>
    <w:rsid w:val="004E311D"/>
    <w:rsid w:val="004E384E"/>
    <w:rsid w:val="004E3F40"/>
    <w:rsid w:val="004E3FE9"/>
    <w:rsid w:val="004E4182"/>
    <w:rsid w:val="004E4275"/>
    <w:rsid w:val="004E69A5"/>
    <w:rsid w:val="004E6BD7"/>
    <w:rsid w:val="004E72FD"/>
    <w:rsid w:val="004E77C5"/>
    <w:rsid w:val="004E79F3"/>
    <w:rsid w:val="004F1DBD"/>
    <w:rsid w:val="004F23E6"/>
    <w:rsid w:val="004F35DA"/>
    <w:rsid w:val="004F3D73"/>
    <w:rsid w:val="004F40D4"/>
    <w:rsid w:val="004F40F5"/>
    <w:rsid w:val="004F433D"/>
    <w:rsid w:val="004F5148"/>
    <w:rsid w:val="004F557F"/>
    <w:rsid w:val="004F5AAC"/>
    <w:rsid w:val="004F6EB2"/>
    <w:rsid w:val="004F7BE5"/>
    <w:rsid w:val="005003E8"/>
    <w:rsid w:val="005043FC"/>
    <w:rsid w:val="00504906"/>
    <w:rsid w:val="005052B0"/>
    <w:rsid w:val="00505A41"/>
    <w:rsid w:val="00505EB7"/>
    <w:rsid w:val="00506475"/>
    <w:rsid w:val="00506F7C"/>
    <w:rsid w:val="00507E45"/>
    <w:rsid w:val="005106E9"/>
    <w:rsid w:val="00511D52"/>
    <w:rsid w:val="005133E4"/>
    <w:rsid w:val="00513727"/>
    <w:rsid w:val="005137AB"/>
    <w:rsid w:val="0051540F"/>
    <w:rsid w:val="00515BC8"/>
    <w:rsid w:val="005163BE"/>
    <w:rsid w:val="00516974"/>
    <w:rsid w:val="00520D83"/>
    <w:rsid w:val="005214D5"/>
    <w:rsid w:val="005221BB"/>
    <w:rsid w:val="0052388C"/>
    <w:rsid w:val="00524CB3"/>
    <w:rsid w:val="00525836"/>
    <w:rsid w:val="00525B04"/>
    <w:rsid w:val="00525C80"/>
    <w:rsid w:val="00527255"/>
    <w:rsid w:val="005274A4"/>
    <w:rsid w:val="005278CE"/>
    <w:rsid w:val="00527B0B"/>
    <w:rsid w:val="0053073F"/>
    <w:rsid w:val="0053103B"/>
    <w:rsid w:val="00531100"/>
    <w:rsid w:val="00531B40"/>
    <w:rsid w:val="0053291A"/>
    <w:rsid w:val="00532DF4"/>
    <w:rsid w:val="0053312C"/>
    <w:rsid w:val="0053316F"/>
    <w:rsid w:val="0053320F"/>
    <w:rsid w:val="005358B4"/>
    <w:rsid w:val="0053594F"/>
    <w:rsid w:val="00535B35"/>
    <w:rsid w:val="00535BCC"/>
    <w:rsid w:val="00535BFE"/>
    <w:rsid w:val="00536428"/>
    <w:rsid w:val="00536686"/>
    <w:rsid w:val="00536736"/>
    <w:rsid w:val="00540A0B"/>
    <w:rsid w:val="00540D55"/>
    <w:rsid w:val="00540E32"/>
    <w:rsid w:val="00541020"/>
    <w:rsid w:val="005410A6"/>
    <w:rsid w:val="00541CF2"/>
    <w:rsid w:val="00541D28"/>
    <w:rsid w:val="005426BF"/>
    <w:rsid w:val="00542E0C"/>
    <w:rsid w:val="00542F67"/>
    <w:rsid w:val="00543303"/>
    <w:rsid w:val="00543381"/>
    <w:rsid w:val="0054380A"/>
    <w:rsid w:val="00543C8D"/>
    <w:rsid w:val="0054423B"/>
    <w:rsid w:val="005449DE"/>
    <w:rsid w:val="00545264"/>
    <w:rsid w:val="005464DE"/>
    <w:rsid w:val="005464FD"/>
    <w:rsid w:val="0054669E"/>
    <w:rsid w:val="00547516"/>
    <w:rsid w:val="00547C27"/>
    <w:rsid w:val="005504CD"/>
    <w:rsid w:val="005506E3"/>
    <w:rsid w:val="00550AC4"/>
    <w:rsid w:val="00550C84"/>
    <w:rsid w:val="00553095"/>
    <w:rsid w:val="00553E5F"/>
    <w:rsid w:val="005550FD"/>
    <w:rsid w:val="00555522"/>
    <w:rsid w:val="00555808"/>
    <w:rsid w:val="00556570"/>
    <w:rsid w:val="00557431"/>
    <w:rsid w:val="00557452"/>
    <w:rsid w:val="00560390"/>
    <w:rsid w:val="00560B04"/>
    <w:rsid w:val="00560DAF"/>
    <w:rsid w:val="0056144B"/>
    <w:rsid w:val="0056176A"/>
    <w:rsid w:val="00561989"/>
    <w:rsid w:val="00561E74"/>
    <w:rsid w:val="00562656"/>
    <w:rsid w:val="00562DFF"/>
    <w:rsid w:val="00563156"/>
    <w:rsid w:val="00563169"/>
    <w:rsid w:val="00563CFB"/>
    <w:rsid w:val="00565196"/>
    <w:rsid w:val="00565E15"/>
    <w:rsid w:val="00565E69"/>
    <w:rsid w:val="00566072"/>
    <w:rsid w:val="00566332"/>
    <w:rsid w:val="005674F4"/>
    <w:rsid w:val="00567800"/>
    <w:rsid w:val="005702F0"/>
    <w:rsid w:val="00570625"/>
    <w:rsid w:val="00570A05"/>
    <w:rsid w:val="00570A76"/>
    <w:rsid w:val="0057193A"/>
    <w:rsid w:val="00571ACB"/>
    <w:rsid w:val="005741B3"/>
    <w:rsid w:val="005742AA"/>
    <w:rsid w:val="00574714"/>
    <w:rsid w:val="005754B9"/>
    <w:rsid w:val="00575A6A"/>
    <w:rsid w:val="00575C03"/>
    <w:rsid w:val="005765D6"/>
    <w:rsid w:val="00576728"/>
    <w:rsid w:val="00576D2F"/>
    <w:rsid w:val="0057704A"/>
    <w:rsid w:val="005807CD"/>
    <w:rsid w:val="00580CF5"/>
    <w:rsid w:val="00581129"/>
    <w:rsid w:val="005816C6"/>
    <w:rsid w:val="00581D6D"/>
    <w:rsid w:val="00582032"/>
    <w:rsid w:val="00582361"/>
    <w:rsid w:val="005824C8"/>
    <w:rsid w:val="00582D45"/>
    <w:rsid w:val="00582ED6"/>
    <w:rsid w:val="0058357D"/>
    <w:rsid w:val="0058391D"/>
    <w:rsid w:val="00583FA1"/>
    <w:rsid w:val="005843DE"/>
    <w:rsid w:val="0058467E"/>
    <w:rsid w:val="00584695"/>
    <w:rsid w:val="00584756"/>
    <w:rsid w:val="00585CC3"/>
    <w:rsid w:val="0058659B"/>
    <w:rsid w:val="005878BD"/>
    <w:rsid w:val="0058799C"/>
    <w:rsid w:val="00587B32"/>
    <w:rsid w:val="00587C11"/>
    <w:rsid w:val="00590878"/>
    <w:rsid w:val="00591780"/>
    <w:rsid w:val="00591C4B"/>
    <w:rsid w:val="00592D47"/>
    <w:rsid w:val="0059351D"/>
    <w:rsid w:val="0059372F"/>
    <w:rsid w:val="00593B08"/>
    <w:rsid w:val="00594EFA"/>
    <w:rsid w:val="00595061"/>
    <w:rsid w:val="00595134"/>
    <w:rsid w:val="005968E4"/>
    <w:rsid w:val="00596F6E"/>
    <w:rsid w:val="0059795E"/>
    <w:rsid w:val="00597AF0"/>
    <w:rsid w:val="005A045B"/>
    <w:rsid w:val="005A079A"/>
    <w:rsid w:val="005A13A1"/>
    <w:rsid w:val="005A1F6E"/>
    <w:rsid w:val="005A2464"/>
    <w:rsid w:val="005A28C0"/>
    <w:rsid w:val="005A28EB"/>
    <w:rsid w:val="005A2C25"/>
    <w:rsid w:val="005A2FE3"/>
    <w:rsid w:val="005A4155"/>
    <w:rsid w:val="005A4EB8"/>
    <w:rsid w:val="005A5619"/>
    <w:rsid w:val="005A5CD5"/>
    <w:rsid w:val="005A6E1A"/>
    <w:rsid w:val="005A6FAE"/>
    <w:rsid w:val="005A7F64"/>
    <w:rsid w:val="005B039D"/>
    <w:rsid w:val="005B1566"/>
    <w:rsid w:val="005B17D0"/>
    <w:rsid w:val="005B1C52"/>
    <w:rsid w:val="005B25F5"/>
    <w:rsid w:val="005B3382"/>
    <w:rsid w:val="005B398C"/>
    <w:rsid w:val="005B485B"/>
    <w:rsid w:val="005B5D3C"/>
    <w:rsid w:val="005B6B0A"/>
    <w:rsid w:val="005B6D74"/>
    <w:rsid w:val="005B6F2A"/>
    <w:rsid w:val="005B7242"/>
    <w:rsid w:val="005B7772"/>
    <w:rsid w:val="005B7ACE"/>
    <w:rsid w:val="005B7DD9"/>
    <w:rsid w:val="005C0402"/>
    <w:rsid w:val="005C0CAE"/>
    <w:rsid w:val="005C15D6"/>
    <w:rsid w:val="005C1636"/>
    <w:rsid w:val="005C24C5"/>
    <w:rsid w:val="005C2F9F"/>
    <w:rsid w:val="005C367F"/>
    <w:rsid w:val="005C37B0"/>
    <w:rsid w:val="005C3812"/>
    <w:rsid w:val="005C4B6A"/>
    <w:rsid w:val="005C4F58"/>
    <w:rsid w:val="005C512E"/>
    <w:rsid w:val="005C5F5D"/>
    <w:rsid w:val="005C68FA"/>
    <w:rsid w:val="005C6E3C"/>
    <w:rsid w:val="005C71F1"/>
    <w:rsid w:val="005C7259"/>
    <w:rsid w:val="005C7371"/>
    <w:rsid w:val="005C762B"/>
    <w:rsid w:val="005C7BF8"/>
    <w:rsid w:val="005D0002"/>
    <w:rsid w:val="005D1312"/>
    <w:rsid w:val="005D1443"/>
    <w:rsid w:val="005D1E83"/>
    <w:rsid w:val="005D26B7"/>
    <w:rsid w:val="005D2EF0"/>
    <w:rsid w:val="005D4327"/>
    <w:rsid w:val="005D44E4"/>
    <w:rsid w:val="005D5B73"/>
    <w:rsid w:val="005D718E"/>
    <w:rsid w:val="005D7DCF"/>
    <w:rsid w:val="005E0580"/>
    <w:rsid w:val="005E24D1"/>
    <w:rsid w:val="005E2FB9"/>
    <w:rsid w:val="005E4BB0"/>
    <w:rsid w:val="005E4EAF"/>
    <w:rsid w:val="005E6660"/>
    <w:rsid w:val="005E6AAB"/>
    <w:rsid w:val="005E6DB3"/>
    <w:rsid w:val="005E7A43"/>
    <w:rsid w:val="005F008C"/>
    <w:rsid w:val="005F00E3"/>
    <w:rsid w:val="005F05AD"/>
    <w:rsid w:val="005F07B9"/>
    <w:rsid w:val="005F0EE1"/>
    <w:rsid w:val="005F11DA"/>
    <w:rsid w:val="005F18EB"/>
    <w:rsid w:val="005F1A57"/>
    <w:rsid w:val="005F2992"/>
    <w:rsid w:val="005F3539"/>
    <w:rsid w:val="005F3880"/>
    <w:rsid w:val="005F50C5"/>
    <w:rsid w:val="005F5127"/>
    <w:rsid w:val="005F536C"/>
    <w:rsid w:val="005F5463"/>
    <w:rsid w:val="005F566A"/>
    <w:rsid w:val="005F58F1"/>
    <w:rsid w:val="005F5C67"/>
    <w:rsid w:val="005F6CCF"/>
    <w:rsid w:val="005F6E12"/>
    <w:rsid w:val="00600A4D"/>
    <w:rsid w:val="00600CB6"/>
    <w:rsid w:val="006015BD"/>
    <w:rsid w:val="006018D0"/>
    <w:rsid w:val="00601CAB"/>
    <w:rsid w:val="0060204D"/>
    <w:rsid w:val="00602071"/>
    <w:rsid w:val="006021FA"/>
    <w:rsid w:val="006022FE"/>
    <w:rsid w:val="00602D50"/>
    <w:rsid w:val="00604096"/>
    <w:rsid w:val="006043F9"/>
    <w:rsid w:val="00606E49"/>
    <w:rsid w:val="006073F9"/>
    <w:rsid w:val="00607744"/>
    <w:rsid w:val="00607D88"/>
    <w:rsid w:val="0061087C"/>
    <w:rsid w:val="00611417"/>
    <w:rsid w:val="00611B4C"/>
    <w:rsid w:val="00611C03"/>
    <w:rsid w:val="006124E8"/>
    <w:rsid w:val="0061268D"/>
    <w:rsid w:val="00612789"/>
    <w:rsid w:val="00614785"/>
    <w:rsid w:val="00614A8D"/>
    <w:rsid w:val="00614DFA"/>
    <w:rsid w:val="006151CA"/>
    <w:rsid w:val="006156A0"/>
    <w:rsid w:val="0061583C"/>
    <w:rsid w:val="0061583F"/>
    <w:rsid w:val="00615E04"/>
    <w:rsid w:val="00616324"/>
    <w:rsid w:val="00616669"/>
    <w:rsid w:val="00620879"/>
    <w:rsid w:val="00620F82"/>
    <w:rsid w:val="00622535"/>
    <w:rsid w:val="006225C6"/>
    <w:rsid w:val="006225F4"/>
    <w:rsid w:val="0062265A"/>
    <w:rsid w:val="00622666"/>
    <w:rsid w:val="006228D3"/>
    <w:rsid w:val="0062305C"/>
    <w:rsid w:val="00623824"/>
    <w:rsid w:val="00623F1E"/>
    <w:rsid w:val="00624533"/>
    <w:rsid w:val="006251B1"/>
    <w:rsid w:val="006252A2"/>
    <w:rsid w:val="00625AF4"/>
    <w:rsid w:val="00625BBD"/>
    <w:rsid w:val="00625BF4"/>
    <w:rsid w:val="00625CAA"/>
    <w:rsid w:val="0062700D"/>
    <w:rsid w:val="006278B8"/>
    <w:rsid w:val="00627A8A"/>
    <w:rsid w:val="00630607"/>
    <w:rsid w:val="006307F8"/>
    <w:rsid w:val="00630960"/>
    <w:rsid w:val="0063098B"/>
    <w:rsid w:val="00630EC9"/>
    <w:rsid w:val="0063129E"/>
    <w:rsid w:val="006312A4"/>
    <w:rsid w:val="006328A8"/>
    <w:rsid w:val="00633525"/>
    <w:rsid w:val="00633D10"/>
    <w:rsid w:val="006342C6"/>
    <w:rsid w:val="00634538"/>
    <w:rsid w:val="00634566"/>
    <w:rsid w:val="00634C3B"/>
    <w:rsid w:val="00635BA1"/>
    <w:rsid w:val="00636458"/>
    <w:rsid w:val="00636805"/>
    <w:rsid w:val="00640322"/>
    <w:rsid w:val="006406F0"/>
    <w:rsid w:val="00641044"/>
    <w:rsid w:val="00641A46"/>
    <w:rsid w:val="0064234D"/>
    <w:rsid w:val="0064331A"/>
    <w:rsid w:val="00643B73"/>
    <w:rsid w:val="00643F63"/>
    <w:rsid w:val="00644111"/>
    <w:rsid w:val="00644599"/>
    <w:rsid w:val="006446F8"/>
    <w:rsid w:val="006447D9"/>
    <w:rsid w:val="00644C4E"/>
    <w:rsid w:val="00644C52"/>
    <w:rsid w:val="006450D1"/>
    <w:rsid w:val="006466B8"/>
    <w:rsid w:val="00647206"/>
    <w:rsid w:val="0064778F"/>
    <w:rsid w:val="00647877"/>
    <w:rsid w:val="00647C72"/>
    <w:rsid w:val="0065122D"/>
    <w:rsid w:val="00652716"/>
    <w:rsid w:val="00652DA5"/>
    <w:rsid w:val="006533AB"/>
    <w:rsid w:val="00654123"/>
    <w:rsid w:val="00654DF2"/>
    <w:rsid w:val="00654F5F"/>
    <w:rsid w:val="0065757A"/>
    <w:rsid w:val="006577EB"/>
    <w:rsid w:val="00660371"/>
    <w:rsid w:val="00660FAF"/>
    <w:rsid w:val="00662136"/>
    <w:rsid w:val="0066275C"/>
    <w:rsid w:val="006630E5"/>
    <w:rsid w:val="0066326E"/>
    <w:rsid w:val="006632E3"/>
    <w:rsid w:val="006632F3"/>
    <w:rsid w:val="00663D57"/>
    <w:rsid w:val="00663E98"/>
    <w:rsid w:val="00664A86"/>
    <w:rsid w:val="006651B9"/>
    <w:rsid w:val="00665330"/>
    <w:rsid w:val="00665ACE"/>
    <w:rsid w:val="0066697F"/>
    <w:rsid w:val="00666F59"/>
    <w:rsid w:val="00666FB5"/>
    <w:rsid w:val="00667B7B"/>
    <w:rsid w:val="00670B33"/>
    <w:rsid w:val="00670C30"/>
    <w:rsid w:val="00671D50"/>
    <w:rsid w:val="0067219F"/>
    <w:rsid w:val="00672B04"/>
    <w:rsid w:val="00672D08"/>
    <w:rsid w:val="006735AB"/>
    <w:rsid w:val="006736CD"/>
    <w:rsid w:val="00673D57"/>
    <w:rsid w:val="00674293"/>
    <w:rsid w:val="006775D6"/>
    <w:rsid w:val="00677784"/>
    <w:rsid w:val="00677F84"/>
    <w:rsid w:val="006803DA"/>
    <w:rsid w:val="00680F91"/>
    <w:rsid w:val="00680FE2"/>
    <w:rsid w:val="006813F2"/>
    <w:rsid w:val="00681C6B"/>
    <w:rsid w:val="006826C5"/>
    <w:rsid w:val="00682EE6"/>
    <w:rsid w:val="006833E2"/>
    <w:rsid w:val="0068363C"/>
    <w:rsid w:val="00683FEA"/>
    <w:rsid w:val="006842BD"/>
    <w:rsid w:val="0068509F"/>
    <w:rsid w:val="006850B8"/>
    <w:rsid w:val="00685B8B"/>
    <w:rsid w:val="00685F92"/>
    <w:rsid w:val="006871AF"/>
    <w:rsid w:val="0068728B"/>
    <w:rsid w:val="0068749E"/>
    <w:rsid w:val="00687E3D"/>
    <w:rsid w:val="00690588"/>
    <w:rsid w:val="0069059C"/>
    <w:rsid w:val="00690E28"/>
    <w:rsid w:val="006912AF"/>
    <w:rsid w:val="006912EC"/>
    <w:rsid w:val="00691778"/>
    <w:rsid w:val="00691D73"/>
    <w:rsid w:val="00692DDF"/>
    <w:rsid w:val="00692F8B"/>
    <w:rsid w:val="0069389B"/>
    <w:rsid w:val="00693B8A"/>
    <w:rsid w:val="00693BDF"/>
    <w:rsid w:val="00693DC1"/>
    <w:rsid w:val="00693EAB"/>
    <w:rsid w:val="00694474"/>
    <w:rsid w:val="0069472E"/>
    <w:rsid w:val="0069548C"/>
    <w:rsid w:val="00695698"/>
    <w:rsid w:val="00695848"/>
    <w:rsid w:val="00695B62"/>
    <w:rsid w:val="00695B63"/>
    <w:rsid w:val="00696967"/>
    <w:rsid w:val="006969EB"/>
    <w:rsid w:val="00696E2B"/>
    <w:rsid w:val="00697CC8"/>
    <w:rsid w:val="006A0171"/>
    <w:rsid w:val="006A0416"/>
    <w:rsid w:val="006A074A"/>
    <w:rsid w:val="006A2792"/>
    <w:rsid w:val="006A2C82"/>
    <w:rsid w:val="006A2F6C"/>
    <w:rsid w:val="006A3496"/>
    <w:rsid w:val="006A380D"/>
    <w:rsid w:val="006A3BF5"/>
    <w:rsid w:val="006A42A8"/>
    <w:rsid w:val="006A4607"/>
    <w:rsid w:val="006A4E4E"/>
    <w:rsid w:val="006A6078"/>
    <w:rsid w:val="006A63CB"/>
    <w:rsid w:val="006A754A"/>
    <w:rsid w:val="006A7729"/>
    <w:rsid w:val="006A7C90"/>
    <w:rsid w:val="006B090C"/>
    <w:rsid w:val="006B0BF5"/>
    <w:rsid w:val="006B0C58"/>
    <w:rsid w:val="006B1065"/>
    <w:rsid w:val="006B16E8"/>
    <w:rsid w:val="006B17C0"/>
    <w:rsid w:val="006B188F"/>
    <w:rsid w:val="006B2304"/>
    <w:rsid w:val="006B3249"/>
    <w:rsid w:val="006B6423"/>
    <w:rsid w:val="006C0C62"/>
    <w:rsid w:val="006C0DB8"/>
    <w:rsid w:val="006C3E0C"/>
    <w:rsid w:val="006C3FF1"/>
    <w:rsid w:val="006C4AB1"/>
    <w:rsid w:val="006C4ABD"/>
    <w:rsid w:val="006C4D4A"/>
    <w:rsid w:val="006C4F7E"/>
    <w:rsid w:val="006C5B5C"/>
    <w:rsid w:val="006C5BE2"/>
    <w:rsid w:val="006C5E25"/>
    <w:rsid w:val="006C61FD"/>
    <w:rsid w:val="006C6462"/>
    <w:rsid w:val="006C69C0"/>
    <w:rsid w:val="006C6BFD"/>
    <w:rsid w:val="006C7132"/>
    <w:rsid w:val="006C73A0"/>
    <w:rsid w:val="006C7F2F"/>
    <w:rsid w:val="006D0099"/>
    <w:rsid w:val="006D03B8"/>
    <w:rsid w:val="006D08DB"/>
    <w:rsid w:val="006D1231"/>
    <w:rsid w:val="006D22C2"/>
    <w:rsid w:val="006D2EDE"/>
    <w:rsid w:val="006D3792"/>
    <w:rsid w:val="006D38DA"/>
    <w:rsid w:val="006D474C"/>
    <w:rsid w:val="006D570C"/>
    <w:rsid w:val="006D5BA2"/>
    <w:rsid w:val="006D5D95"/>
    <w:rsid w:val="006D6480"/>
    <w:rsid w:val="006D7037"/>
    <w:rsid w:val="006D79AC"/>
    <w:rsid w:val="006E0894"/>
    <w:rsid w:val="006E0933"/>
    <w:rsid w:val="006E1D3E"/>
    <w:rsid w:val="006E23D5"/>
    <w:rsid w:val="006E3F0D"/>
    <w:rsid w:val="006E4052"/>
    <w:rsid w:val="006E43AC"/>
    <w:rsid w:val="006E4449"/>
    <w:rsid w:val="006E4967"/>
    <w:rsid w:val="006E4F69"/>
    <w:rsid w:val="006E56AE"/>
    <w:rsid w:val="006E57D2"/>
    <w:rsid w:val="006E5AB6"/>
    <w:rsid w:val="006E690F"/>
    <w:rsid w:val="006E722E"/>
    <w:rsid w:val="006F0197"/>
    <w:rsid w:val="006F0591"/>
    <w:rsid w:val="006F0E72"/>
    <w:rsid w:val="006F16D8"/>
    <w:rsid w:val="006F1C57"/>
    <w:rsid w:val="006F1EED"/>
    <w:rsid w:val="006F202A"/>
    <w:rsid w:val="006F24A7"/>
    <w:rsid w:val="006F2B2B"/>
    <w:rsid w:val="006F3BB0"/>
    <w:rsid w:val="006F4951"/>
    <w:rsid w:val="006F545A"/>
    <w:rsid w:val="006F5A57"/>
    <w:rsid w:val="006F67DD"/>
    <w:rsid w:val="00700127"/>
    <w:rsid w:val="00700392"/>
    <w:rsid w:val="007007E4"/>
    <w:rsid w:val="00700ABD"/>
    <w:rsid w:val="00701EBB"/>
    <w:rsid w:val="007025EB"/>
    <w:rsid w:val="00702F93"/>
    <w:rsid w:val="00704DA6"/>
    <w:rsid w:val="00705AEC"/>
    <w:rsid w:val="00706215"/>
    <w:rsid w:val="00706BF6"/>
    <w:rsid w:val="00706C09"/>
    <w:rsid w:val="00707396"/>
    <w:rsid w:val="00710164"/>
    <w:rsid w:val="00710623"/>
    <w:rsid w:val="00710BAB"/>
    <w:rsid w:val="007114F3"/>
    <w:rsid w:val="00711BB0"/>
    <w:rsid w:val="0071287E"/>
    <w:rsid w:val="00712C77"/>
    <w:rsid w:val="00714739"/>
    <w:rsid w:val="0071525B"/>
    <w:rsid w:val="00715F4F"/>
    <w:rsid w:val="00716452"/>
    <w:rsid w:val="0071687F"/>
    <w:rsid w:val="007176FA"/>
    <w:rsid w:val="007176FC"/>
    <w:rsid w:val="00717B6E"/>
    <w:rsid w:val="00717BA5"/>
    <w:rsid w:val="00717E39"/>
    <w:rsid w:val="00717FC2"/>
    <w:rsid w:val="00720428"/>
    <w:rsid w:val="00722DDA"/>
    <w:rsid w:val="007233C7"/>
    <w:rsid w:val="007235F4"/>
    <w:rsid w:val="00723D5D"/>
    <w:rsid w:val="00724736"/>
    <w:rsid w:val="007251D9"/>
    <w:rsid w:val="00725529"/>
    <w:rsid w:val="00725757"/>
    <w:rsid w:val="007261FD"/>
    <w:rsid w:val="0072773B"/>
    <w:rsid w:val="00730172"/>
    <w:rsid w:val="0073062A"/>
    <w:rsid w:val="007307CB"/>
    <w:rsid w:val="007308B8"/>
    <w:rsid w:val="00731950"/>
    <w:rsid w:val="00731EBC"/>
    <w:rsid w:val="00732224"/>
    <w:rsid w:val="007329A9"/>
    <w:rsid w:val="00732DD0"/>
    <w:rsid w:val="007335F4"/>
    <w:rsid w:val="0073391D"/>
    <w:rsid w:val="00734A07"/>
    <w:rsid w:val="00735DE3"/>
    <w:rsid w:val="007367A1"/>
    <w:rsid w:val="00736E98"/>
    <w:rsid w:val="00737687"/>
    <w:rsid w:val="00737913"/>
    <w:rsid w:val="00737AA6"/>
    <w:rsid w:val="00740E25"/>
    <w:rsid w:val="00740FEA"/>
    <w:rsid w:val="00741AD3"/>
    <w:rsid w:val="0074315E"/>
    <w:rsid w:val="007441D4"/>
    <w:rsid w:val="00744787"/>
    <w:rsid w:val="007458A6"/>
    <w:rsid w:val="00745A7D"/>
    <w:rsid w:val="00746130"/>
    <w:rsid w:val="00746780"/>
    <w:rsid w:val="00750F4A"/>
    <w:rsid w:val="00751113"/>
    <w:rsid w:val="007513EA"/>
    <w:rsid w:val="0075140F"/>
    <w:rsid w:val="00751620"/>
    <w:rsid w:val="0075215F"/>
    <w:rsid w:val="00752218"/>
    <w:rsid w:val="00752484"/>
    <w:rsid w:val="00753277"/>
    <w:rsid w:val="007538B2"/>
    <w:rsid w:val="0075415A"/>
    <w:rsid w:val="007548AB"/>
    <w:rsid w:val="00754E16"/>
    <w:rsid w:val="00754FEA"/>
    <w:rsid w:val="00755363"/>
    <w:rsid w:val="0075609C"/>
    <w:rsid w:val="00756B4E"/>
    <w:rsid w:val="00756C35"/>
    <w:rsid w:val="007571C1"/>
    <w:rsid w:val="00760986"/>
    <w:rsid w:val="00760E74"/>
    <w:rsid w:val="0076148A"/>
    <w:rsid w:val="00761B29"/>
    <w:rsid w:val="00761BF6"/>
    <w:rsid w:val="007623D9"/>
    <w:rsid w:val="007625AB"/>
    <w:rsid w:val="007627C6"/>
    <w:rsid w:val="007629B1"/>
    <w:rsid w:val="00762BA4"/>
    <w:rsid w:val="00763932"/>
    <w:rsid w:val="00763982"/>
    <w:rsid w:val="00764305"/>
    <w:rsid w:val="00764F95"/>
    <w:rsid w:val="00765BE7"/>
    <w:rsid w:val="0076615E"/>
    <w:rsid w:val="0076780A"/>
    <w:rsid w:val="007703F3"/>
    <w:rsid w:val="007706EE"/>
    <w:rsid w:val="00771907"/>
    <w:rsid w:val="00771B13"/>
    <w:rsid w:val="0077200E"/>
    <w:rsid w:val="0077260D"/>
    <w:rsid w:val="0077437A"/>
    <w:rsid w:val="00774479"/>
    <w:rsid w:val="00774616"/>
    <w:rsid w:val="007746AE"/>
    <w:rsid w:val="00774916"/>
    <w:rsid w:val="00774D4C"/>
    <w:rsid w:val="00776918"/>
    <w:rsid w:val="0077744F"/>
    <w:rsid w:val="00777858"/>
    <w:rsid w:val="007801B4"/>
    <w:rsid w:val="00780720"/>
    <w:rsid w:val="00780B04"/>
    <w:rsid w:val="007815E1"/>
    <w:rsid w:val="00782036"/>
    <w:rsid w:val="007824AE"/>
    <w:rsid w:val="00783578"/>
    <w:rsid w:val="00783D05"/>
    <w:rsid w:val="00784F8F"/>
    <w:rsid w:val="00785C2E"/>
    <w:rsid w:val="00785F5D"/>
    <w:rsid w:val="0078718E"/>
    <w:rsid w:val="007916F3"/>
    <w:rsid w:val="00791B7F"/>
    <w:rsid w:val="00791E7A"/>
    <w:rsid w:val="007922AB"/>
    <w:rsid w:val="007922DE"/>
    <w:rsid w:val="00793206"/>
    <w:rsid w:val="00793478"/>
    <w:rsid w:val="00793A3C"/>
    <w:rsid w:val="00793AF7"/>
    <w:rsid w:val="00793EC5"/>
    <w:rsid w:val="00794052"/>
    <w:rsid w:val="007945D1"/>
    <w:rsid w:val="0079618A"/>
    <w:rsid w:val="00796203"/>
    <w:rsid w:val="0079698E"/>
    <w:rsid w:val="00797C4A"/>
    <w:rsid w:val="007A236E"/>
    <w:rsid w:val="007A45E7"/>
    <w:rsid w:val="007A5707"/>
    <w:rsid w:val="007A6FF6"/>
    <w:rsid w:val="007B0058"/>
    <w:rsid w:val="007B1851"/>
    <w:rsid w:val="007B2A31"/>
    <w:rsid w:val="007B3135"/>
    <w:rsid w:val="007B31E8"/>
    <w:rsid w:val="007B353C"/>
    <w:rsid w:val="007B3863"/>
    <w:rsid w:val="007B3C02"/>
    <w:rsid w:val="007B44CC"/>
    <w:rsid w:val="007B4BE3"/>
    <w:rsid w:val="007B5BD0"/>
    <w:rsid w:val="007B66D5"/>
    <w:rsid w:val="007B6DA8"/>
    <w:rsid w:val="007B76DF"/>
    <w:rsid w:val="007C03C2"/>
    <w:rsid w:val="007C0C32"/>
    <w:rsid w:val="007C24E8"/>
    <w:rsid w:val="007C2510"/>
    <w:rsid w:val="007C2E61"/>
    <w:rsid w:val="007C2F28"/>
    <w:rsid w:val="007C316E"/>
    <w:rsid w:val="007C3310"/>
    <w:rsid w:val="007C4031"/>
    <w:rsid w:val="007C4287"/>
    <w:rsid w:val="007C4454"/>
    <w:rsid w:val="007C44D0"/>
    <w:rsid w:val="007C46B2"/>
    <w:rsid w:val="007C475B"/>
    <w:rsid w:val="007C551C"/>
    <w:rsid w:val="007C58D4"/>
    <w:rsid w:val="007C6818"/>
    <w:rsid w:val="007D0B60"/>
    <w:rsid w:val="007D484D"/>
    <w:rsid w:val="007D4AD0"/>
    <w:rsid w:val="007D517A"/>
    <w:rsid w:val="007D60C1"/>
    <w:rsid w:val="007D6444"/>
    <w:rsid w:val="007D6927"/>
    <w:rsid w:val="007D6C68"/>
    <w:rsid w:val="007E12A1"/>
    <w:rsid w:val="007E154E"/>
    <w:rsid w:val="007E16AE"/>
    <w:rsid w:val="007E21B8"/>
    <w:rsid w:val="007E2E87"/>
    <w:rsid w:val="007E3436"/>
    <w:rsid w:val="007E34EE"/>
    <w:rsid w:val="007E3615"/>
    <w:rsid w:val="007E4F63"/>
    <w:rsid w:val="007E5200"/>
    <w:rsid w:val="007E566A"/>
    <w:rsid w:val="007E60AE"/>
    <w:rsid w:val="007E633F"/>
    <w:rsid w:val="007E6563"/>
    <w:rsid w:val="007E6658"/>
    <w:rsid w:val="007E73E4"/>
    <w:rsid w:val="007E7517"/>
    <w:rsid w:val="007E79E1"/>
    <w:rsid w:val="007E7C5D"/>
    <w:rsid w:val="007F079A"/>
    <w:rsid w:val="007F0967"/>
    <w:rsid w:val="007F0CE9"/>
    <w:rsid w:val="007F1BC1"/>
    <w:rsid w:val="007F1D4D"/>
    <w:rsid w:val="007F3B94"/>
    <w:rsid w:val="007F3CC0"/>
    <w:rsid w:val="007F3E08"/>
    <w:rsid w:val="007F4395"/>
    <w:rsid w:val="007F5BEA"/>
    <w:rsid w:val="007F6089"/>
    <w:rsid w:val="007F637A"/>
    <w:rsid w:val="007F6885"/>
    <w:rsid w:val="007F6D08"/>
    <w:rsid w:val="008004BB"/>
    <w:rsid w:val="00801067"/>
    <w:rsid w:val="008012D8"/>
    <w:rsid w:val="00802EA8"/>
    <w:rsid w:val="00802F7E"/>
    <w:rsid w:val="00803084"/>
    <w:rsid w:val="00803A7C"/>
    <w:rsid w:val="00803B58"/>
    <w:rsid w:val="00803D32"/>
    <w:rsid w:val="0080425D"/>
    <w:rsid w:val="00804EB2"/>
    <w:rsid w:val="0080516B"/>
    <w:rsid w:val="0080583A"/>
    <w:rsid w:val="00806EC0"/>
    <w:rsid w:val="00807DB4"/>
    <w:rsid w:val="00811834"/>
    <w:rsid w:val="00811BB1"/>
    <w:rsid w:val="0081224F"/>
    <w:rsid w:val="00813D86"/>
    <w:rsid w:val="008153FF"/>
    <w:rsid w:val="00815485"/>
    <w:rsid w:val="00815838"/>
    <w:rsid w:val="008163B2"/>
    <w:rsid w:val="00816574"/>
    <w:rsid w:val="008166B0"/>
    <w:rsid w:val="008169C7"/>
    <w:rsid w:val="00817121"/>
    <w:rsid w:val="00817901"/>
    <w:rsid w:val="00817EF5"/>
    <w:rsid w:val="00821527"/>
    <w:rsid w:val="008218AB"/>
    <w:rsid w:val="00822095"/>
    <w:rsid w:val="0082219D"/>
    <w:rsid w:val="0082262B"/>
    <w:rsid w:val="00822AB0"/>
    <w:rsid w:val="00823964"/>
    <w:rsid w:val="00824A8C"/>
    <w:rsid w:val="0082500F"/>
    <w:rsid w:val="0082543C"/>
    <w:rsid w:val="008257D0"/>
    <w:rsid w:val="00825EF8"/>
    <w:rsid w:val="00826331"/>
    <w:rsid w:val="00826EAC"/>
    <w:rsid w:val="00827578"/>
    <w:rsid w:val="00827734"/>
    <w:rsid w:val="008279BB"/>
    <w:rsid w:val="00827AF5"/>
    <w:rsid w:val="00832316"/>
    <w:rsid w:val="00833C11"/>
    <w:rsid w:val="00833CEE"/>
    <w:rsid w:val="008365B1"/>
    <w:rsid w:val="008372AA"/>
    <w:rsid w:val="008400BD"/>
    <w:rsid w:val="0084091D"/>
    <w:rsid w:val="00840DBD"/>
    <w:rsid w:val="008425C9"/>
    <w:rsid w:val="008425F5"/>
    <w:rsid w:val="00842A38"/>
    <w:rsid w:val="00843219"/>
    <w:rsid w:val="00844D01"/>
    <w:rsid w:val="00844D7F"/>
    <w:rsid w:val="00845A19"/>
    <w:rsid w:val="00845E56"/>
    <w:rsid w:val="0084692E"/>
    <w:rsid w:val="00847744"/>
    <w:rsid w:val="00847CD6"/>
    <w:rsid w:val="00850273"/>
    <w:rsid w:val="00850CDC"/>
    <w:rsid w:val="008516D3"/>
    <w:rsid w:val="00851D44"/>
    <w:rsid w:val="00851D6F"/>
    <w:rsid w:val="00852A4B"/>
    <w:rsid w:val="00853234"/>
    <w:rsid w:val="008532CF"/>
    <w:rsid w:val="00853E79"/>
    <w:rsid w:val="00853F99"/>
    <w:rsid w:val="008563CA"/>
    <w:rsid w:val="00856A5B"/>
    <w:rsid w:val="00856B3F"/>
    <w:rsid w:val="0085752C"/>
    <w:rsid w:val="00860914"/>
    <w:rsid w:val="0086182B"/>
    <w:rsid w:val="00861897"/>
    <w:rsid w:val="0086405A"/>
    <w:rsid w:val="00864116"/>
    <w:rsid w:val="00864123"/>
    <w:rsid w:val="00864980"/>
    <w:rsid w:val="00864B33"/>
    <w:rsid w:val="0086551A"/>
    <w:rsid w:val="00866E76"/>
    <w:rsid w:val="0086745D"/>
    <w:rsid w:val="008708B7"/>
    <w:rsid w:val="00871B18"/>
    <w:rsid w:val="00872A4B"/>
    <w:rsid w:val="008735EF"/>
    <w:rsid w:val="00873DC9"/>
    <w:rsid w:val="00874118"/>
    <w:rsid w:val="008742A2"/>
    <w:rsid w:val="008749C4"/>
    <w:rsid w:val="00876164"/>
    <w:rsid w:val="008771D9"/>
    <w:rsid w:val="008774E4"/>
    <w:rsid w:val="008776E9"/>
    <w:rsid w:val="00877F8E"/>
    <w:rsid w:val="008805A6"/>
    <w:rsid w:val="00880D77"/>
    <w:rsid w:val="008817C5"/>
    <w:rsid w:val="00881E35"/>
    <w:rsid w:val="008826E4"/>
    <w:rsid w:val="00883BEB"/>
    <w:rsid w:val="00883BEC"/>
    <w:rsid w:val="00884993"/>
    <w:rsid w:val="00886A54"/>
    <w:rsid w:val="00886BB3"/>
    <w:rsid w:val="00886C59"/>
    <w:rsid w:val="008874F2"/>
    <w:rsid w:val="008875F6"/>
    <w:rsid w:val="008907D5"/>
    <w:rsid w:val="00891145"/>
    <w:rsid w:val="00892EF8"/>
    <w:rsid w:val="00893119"/>
    <w:rsid w:val="00893172"/>
    <w:rsid w:val="00893A6F"/>
    <w:rsid w:val="00894820"/>
    <w:rsid w:val="00894B74"/>
    <w:rsid w:val="00896B6E"/>
    <w:rsid w:val="00896C22"/>
    <w:rsid w:val="0089764D"/>
    <w:rsid w:val="008979EA"/>
    <w:rsid w:val="00897C26"/>
    <w:rsid w:val="00897D4B"/>
    <w:rsid w:val="008A022B"/>
    <w:rsid w:val="008A0A3A"/>
    <w:rsid w:val="008A17B4"/>
    <w:rsid w:val="008A1AA7"/>
    <w:rsid w:val="008A3108"/>
    <w:rsid w:val="008A36B8"/>
    <w:rsid w:val="008A41E0"/>
    <w:rsid w:val="008A4981"/>
    <w:rsid w:val="008A4F3C"/>
    <w:rsid w:val="008A614C"/>
    <w:rsid w:val="008A64A6"/>
    <w:rsid w:val="008A6929"/>
    <w:rsid w:val="008A713F"/>
    <w:rsid w:val="008A7814"/>
    <w:rsid w:val="008A786E"/>
    <w:rsid w:val="008B0959"/>
    <w:rsid w:val="008B0E81"/>
    <w:rsid w:val="008B0EFF"/>
    <w:rsid w:val="008B18DF"/>
    <w:rsid w:val="008B2142"/>
    <w:rsid w:val="008B25A4"/>
    <w:rsid w:val="008B324E"/>
    <w:rsid w:val="008B3A02"/>
    <w:rsid w:val="008B4DCD"/>
    <w:rsid w:val="008B5AF7"/>
    <w:rsid w:val="008B5C95"/>
    <w:rsid w:val="008B6180"/>
    <w:rsid w:val="008B66C8"/>
    <w:rsid w:val="008B6AB0"/>
    <w:rsid w:val="008B6F98"/>
    <w:rsid w:val="008B770F"/>
    <w:rsid w:val="008B7B38"/>
    <w:rsid w:val="008B7DE4"/>
    <w:rsid w:val="008B7F12"/>
    <w:rsid w:val="008C0D40"/>
    <w:rsid w:val="008C23C2"/>
    <w:rsid w:val="008C38D6"/>
    <w:rsid w:val="008C46ED"/>
    <w:rsid w:val="008C4873"/>
    <w:rsid w:val="008C57DF"/>
    <w:rsid w:val="008C5BE8"/>
    <w:rsid w:val="008C66BA"/>
    <w:rsid w:val="008C7623"/>
    <w:rsid w:val="008C77B2"/>
    <w:rsid w:val="008D0954"/>
    <w:rsid w:val="008D119B"/>
    <w:rsid w:val="008D2277"/>
    <w:rsid w:val="008D2519"/>
    <w:rsid w:val="008D3B4D"/>
    <w:rsid w:val="008D4D17"/>
    <w:rsid w:val="008D4E12"/>
    <w:rsid w:val="008D55FF"/>
    <w:rsid w:val="008D63EB"/>
    <w:rsid w:val="008D67F9"/>
    <w:rsid w:val="008D7241"/>
    <w:rsid w:val="008D7636"/>
    <w:rsid w:val="008D76CC"/>
    <w:rsid w:val="008E0392"/>
    <w:rsid w:val="008E049E"/>
    <w:rsid w:val="008E05BF"/>
    <w:rsid w:val="008E0992"/>
    <w:rsid w:val="008E1378"/>
    <w:rsid w:val="008E18A2"/>
    <w:rsid w:val="008E1906"/>
    <w:rsid w:val="008E1DA9"/>
    <w:rsid w:val="008E1EE5"/>
    <w:rsid w:val="008E37B7"/>
    <w:rsid w:val="008E38B4"/>
    <w:rsid w:val="008E392A"/>
    <w:rsid w:val="008E42DE"/>
    <w:rsid w:val="008E43CE"/>
    <w:rsid w:val="008E5B1E"/>
    <w:rsid w:val="008E6259"/>
    <w:rsid w:val="008E6776"/>
    <w:rsid w:val="008E683B"/>
    <w:rsid w:val="008E6AE6"/>
    <w:rsid w:val="008E7369"/>
    <w:rsid w:val="008E7DD5"/>
    <w:rsid w:val="008F0FAB"/>
    <w:rsid w:val="008F136B"/>
    <w:rsid w:val="008F1BA8"/>
    <w:rsid w:val="008F22CF"/>
    <w:rsid w:val="008F2951"/>
    <w:rsid w:val="008F4905"/>
    <w:rsid w:val="008F4CCD"/>
    <w:rsid w:val="008F4DE9"/>
    <w:rsid w:val="008F563A"/>
    <w:rsid w:val="008F696A"/>
    <w:rsid w:val="008F6AC1"/>
    <w:rsid w:val="008F6C77"/>
    <w:rsid w:val="0090026F"/>
    <w:rsid w:val="00900327"/>
    <w:rsid w:val="00900344"/>
    <w:rsid w:val="0090088F"/>
    <w:rsid w:val="00900BC4"/>
    <w:rsid w:val="009016A2"/>
    <w:rsid w:val="009018C4"/>
    <w:rsid w:val="00902879"/>
    <w:rsid w:val="00902906"/>
    <w:rsid w:val="00902C17"/>
    <w:rsid w:val="0090433F"/>
    <w:rsid w:val="00904399"/>
    <w:rsid w:val="0090495E"/>
    <w:rsid w:val="00904D7F"/>
    <w:rsid w:val="00906784"/>
    <w:rsid w:val="00906A02"/>
    <w:rsid w:val="00906F7A"/>
    <w:rsid w:val="00907A4F"/>
    <w:rsid w:val="00907C0B"/>
    <w:rsid w:val="00910308"/>
    <w:rsid w:val="00910EAF"/>
    <w:rsid w:val="0091165A"/>
    <w:rsid w:val="00912722"/>
    <w:rsid w:val="00912B78"/>
    <w:rsid w:val="00913E17"/>
    <w:rsid w:val="009140D1"/>
    <w:rsid w:val="00915305"/>
    <w:rsid w:val="0091627E"/>
    <w:rsid w:val="00916380"/>
    <w:rsid w:val="009168A9"/>
    <w:rsid w:val="009172F8"/>
    <w:rsid w:val="0091769D"/>
    <w:rsid w:val="009202A7"/>
    <w:rsid w:val="00920AA5"/>
    <w:rsid w:val="009210E9"/>
    <w:rsid w:val="009212FF"/>
    <w:rsid w:val="009213FD"/>
    <w:rsid w:val="0092170A"/>
    <w:rsid w:val="00921967"/>
    <w:rsid w:val="00921B45"/>
    <w:rsid w:val="00921D71"/>
    <w:rsid w:val="009220D5"/>
    <w:rsid w:val="0092342F"/>
    <w:rsid w:val="00923BCD"/>
    <w:rsid w:val="00923DDB"/>
    <w:rsid w:val="00923F91"/>
    <w:rsid w:val="009248BB"/>
    <w:rsid w:val="00924E9C"/>
    <w:rsid w:val="00924FFF"/>
    <w:rsid w:val="0092518E"/>
    <w:rsid w:val="0092562F"/>
    <w:rsid w:val="00926089"/>
    <w:rsid w:val="009261D2"/>
    <w:rsid w:val="00926896"/>
    <w:rsid w:val="00927714"/>
    <w:rsid w:val="00927979"/>
    <w:rsid w:val="009302C7"/>
    <w:rsid w:val="009305EC"/>
    <w:rsid w:val="00930F66"/>
    <w:rsid w:val="0093157B"/>
    <w:rsid w:val="00932024"/>
    <w:rsid w:val="00932251"/>
    <w:rsid w:val="00932AFC"/>
    <w:rsid w:val="00933198"/>
    <w:rsid w:val="00933A6E"/>
    <w:rsid w:val="00934B92"/>
    <w:rsid w:val="00934D06"/>
    <w:rsid w:val="00935666"/>
    <w:rsid w:val="00936BE3"/>
    <w:rsid w:val="00940DAC"/>
    <w:rsid w:val="00941346"/>
    <w:rsid w:val="0094136C"/>
    <w:rsid w:val="00941861"/>
    <w:rsid w:val="00942601"/>
    <w:rsid w:val="0094336D"/>
    <w:rsid w:val="0094348D"/>
    <w:rsid w:val="0094444B"/>
    <w:rsid w:val="00944853"/>
    <w:rsid w:val="00944A5B"/>
    <w:rsid w:val="0094528F"/>
    <w:rsid w:val="00945A57"/>
    <w:rsid w:val="009464DF"/>
    <w:rsid w:val="00946ECE"/>
    <w:rsid w:val="00947E75"/>
    <w:rsid w:val="009502B3"/>
    <w:rsid w:val="00950E27"/>
    <w:rsid w:val="0095248D"/>
    <w:rsid w:val="00954B83"/>
    <w:rsid w:val="00955228"/>
    <w:rsid w:val="009559FA"/>
    <w:rsid w:val="00955DF6"/>
    <w:rsid w:val="00956AA7"/>
    <w:rsid w:val="0095776B"/>
    <w:rsid w:val="00957F12"/>
    <w:rsid w:val="00957F83"/>
    <w:rsid w:val="00960C9E"/>
    <w:rsid w:val="00960DCC"/>
    <w:rsid w:val="00961509"/>
    <w:rsid w:val="0096162E"/>
    <w:rsid w:val="00962B1E"/>
    <w:rsid w:val="00963D8E"/>
    <w:rsid w:val="0096454A"/>
    <w:rsid w:val="00964C12"/>
    <w:rsid w:val="00964E9F"/>
    <w:rsid w:val="00964F35"/>
    <w:rsid w:val="0096626B"/>
    <w:rsid w:val="00966C11"/>
    <w:rsid w:val="00970352"/>
    <w:rsid w:val="009703D1"/>
    <w:rsid w:val="00970A1B"/>
    <w:rsid w:val="00970FD6"/>
    <w:rsid w:val="00972284"/>
    <w:rsid w:val="00972584"/>
    <w:rsid w:val="009725B1"/>
    <w:rsid w:val="009741CF"/>
    <w:rsid w:val="00974948"/>
    <w:rsid w:val="00974F61"/>
    <w:rsid w:val="0097592B"/>
    <w:rsid w:val="0097609B"/>
    <w:rsid w:val="0097787B"/>
    <w:rsid w:val="00977AA9"/>
    <w:rsid w:val="00980E00"/>
    <w:rsid w:val="0098202E"/>
    <w:rsid w:val="0098283B"/>
    <w:rsid w:val="00982B73"/>
    <w:rsid w:val="00983DEF"/>
    <w:rsid w:val="0098421E"/>
    <w:rsid w:val="009842B9"/>
    <w:rsid w:val="009907E0"/>
    <w:rsid w:val="00991346"/>
    <w:rsid w:val="00991949"/>
    <w:rsid w:val="009924BF"/>
    <w:rsid w:val="00993E35"/>
    <w:rsid w:val="0099528F"/>
    <w:rsid w:val="00995894"/>
    <w:rsid w:val="00995CF0"/>
    <w:rsid w:val="009965B6"/>
    <w:rsid w:val="00996B51"/>
    <w:rsid w:val="009971A0"/>
    <w:rsid w:val="00997D62"/>
    <w:rsid w:val="009A071A"/>
    <w:rsid w:val="009A0772"/>
    <w:rsid w:val="009A0FE7"/>
    <w:rsid w:val="009A110B"/>
    <w:rsid w:val="009A127F"/>
    <w:rsid w:val="009A1396"/>
    <w:rsid w:val="009A1D59"/>
    <w:rsid w:val="009A1EAD"/>
    <w:rsid w:val="009A203D"/>
    <w:rsid w:val="009A23DE"/>
    <w:rsid w:val="009A2C54"/>
    <w:rsid w:val="009A315C"/>
    <w:rsid w:val="009A330A"/>
    <w:rsid w:val="009A33BC"/>
    <w:rsid w:val="009A3763"/>
    <w:rsid w:val="009A4C68"/>
    <w:rsid w:val="009A4D99"/>
    <w:rsid w:val="009A6E5C"/>
    <w:rsid w:val="009A71C7"/>
    <w:rsid w:val="009A7536"/>
    <w:rsid w:val="009A7A03"/>
    <w:rsid w:val="009B0664"/>
    <w:rsid w:val="009B17DD"/>
    <w:rsid w:val="009B1B0D"/>
    <w:rsid w:val="009B1E6C"/>
    <w:rsid w:val="009B2081"/>
    <w:rsid w:val="009B247E"/>
    <w:rsid w:val="009B2C0D"/>
    <w:rsid w:val="009B309B"/>
    <w:rsid w:val="009B331E"/>
    <w:rsid w:val="009B341E"/>
    <w:rsid w:val="009B3592"/>
    <w:rsid w:val="009B4214"/>
    <w:rsid w:val="009B427D"/>
    <w:rsid w:val="009B55C1"/>
    <w:rsid w:val="009B5E13"/>
    <w:rsid w:val="009B651E"/>
    <w:rsid w:val="009B73FE"/>
    <w:rsid w:val="009B7788"/>
    <w:rsid w:val="009B7835"/>
    <w:rsid w:val="009C017E"/>
    <w:rsid w:val="009C1EC8"/>
    <w:rsid w:val="009C2172"/>
    <w:rsid w:val="009C3476"/>
    <w:rsid w:val="009C3A62"/>
    <w:rsid w:val="009C3DF0"/>
    <w:rsid w:val="009C3E69"/>
    <w:rsid w:val="009C3F7F"/>
    <w:rsid w:val="009C4AB4"/>
    <w:rsid w:val="009C53F6"/>
    <w:rsid w:val="009C55E8"/>
    <w:rsid w:val="009C5A2D"/>
    <w:rsid w:val="009C5DAC"/>
    <w:rsid w:val="009C6039"/>
    <w:rsid w:val="009C6B96"/>
    <w:rsid w:val="009C6CAF"/>
    <w:rsid w:val="009C7C99"/>
    <w:rsid w:val="009D1226"/>
    <w:rsid w:val="009D1752"/>
    <w:rsid w:val="009D1861"/>
    <w:rsid w:val="009D19F8"/>
    <w:rsid w:val="009D1F53"/>
    <w:rsid w:val="009D2B39"/>
    <w:rsid w:val="009D41A3"/>
    <w:rsid w:val="009D432C"/>
    <w:rsid w:val="009D470E"/>
    <w:rsid w:val="009D4863"/>
    <w:rsid w:val="009D497E"/>
    <w:rsid w:val="009D4C1E"/>
    <w:rsid w:val="009D78B3"/>
    <w:rsid w:val="009D7A8A"/>
    <w:rsid w:val="009D7FA8"/>
    <w:rsid w:val="009E0183"/>
    <w:rsid w:val="009E0912"/>
    <w:rsid w:val="009E121C"/>
    <w:rsid w:val="009E1459"/>
    <w:rsid w:val="009E1F59"/>
    <w:rsid w:val="009E20F6"/>
    <w:rsid w:val="009E2261"/>
    <w:rsid w:val="009E24BB"/>
    <w:rsid w:val="009E3242"/>
    <w:rsid w:val="009E3834"/>
    <w:rsid w:val="009E3A31"/>
    <w:rsid w:val="009E42D0"/>
    <w:rsid w:val="009E4A65"/>
    <w:rsid w:val="009E4AB1"/>
    <w:rsid w:val="009E52AD"/>
    <w:rsid w:val="009E5994"/>
    <w:rsid w:val="009E62D6"/>
    <w:rsid w:val="009E7A7A"/>
    <w:rsid w:val="009E7C99"/>
    <w:rsid w:val="009F05A8"/>
    <w:rsid w:val="009F09A2"/>
    <w:rsid w:val="009F2423"/>
    <w:rsid w:val="009F2495"/>
    <w:rsid w:val="009F2B5C"/>
    <w:rsid w:val="009F3F32"/>
    <w:rsid w:val="009F43CC"/>
    <w:rsid w:val="009F4EDA"/>
    <w:rsid w:val="009F52CC"/>
    <w:rsid w:val="009F549F"/>
    <w:rsid w:val="009F5B32"/>
    <w:rsid w:val="009F5C6D"/>
    <w:rsid w:val="009F5EBF"/>
    <w:rsid w:val="009F5EE2"/>
    <w:rsid w:val="009F6BEA"/>
    <w:rsid w:val="009F6F4F"/>
    <w:rsid w:val="009F6FFF"/>
    <w:rsid w:val="00A0025C"/>
    <w:rsid w:val="00A005EA"/>
    <w:rsid w:val="00A00A7C"/>
    <w:rsid w:val="00A00E53"/>
    <w:rsid w:val="00A00F6D"/>
    <w:rsid w:val="00A0115B"/>
    <w:rsid w:val="00A016EC"/>
    <w:rsid w:val="00A01D12"/>
    <w:rsid w:val="00A02686"/>
    <w:rsid w:val="00A04C89"/>
    <w:rsid w:val="00A06CC7"/>
    <w:rsid w:val="00A06E53"/>
    <w:rsid w:val="00A071C5"/>
    <w:rsid w:val="00A10645"/>
    <w:rsid w:val="00A10CEF"/>
    <w:rsid w:val="00A11C11"/>
    <w:rsid w:val="00A124B9"/>
    <w:rsid w:val="00A13113"/>
    <w:rsid w:val="00A13794"/>
    <w:rsid w:val="00A14B16"/>
    <w:rsid w:val="00A15216"/>
    <w:rsid w:val="00A176B7"/>
    <w:rsid w:val="00A1787C"/>
    <w:rsid w:val="00A2023D"/>
    <w:rsid w:val="00A20662"/>
    <w:rsid w:val="00A2192A"/>
    <w:rsid w:val="00A22AB1"/>
    <w:rsid w:val="00A23868"/>
    <w:rsid w:val="00A248AD"/>
    <w:rsid w:val="00A2493D"/>
    <w:rsid w:val="00A25D33"/>
    <w:rsid w:val="00A2642C"/>
    <w:rsid w:val="00A26EF3"/>
    <w:rsid w:val="00A272F0"/>
    <w:rsid w:val="00A27540"/>
    <w:rsid w:val="00A27802"/>
    <w:rsid w:val="00A2796E"/>
    <w:rsid w:val="00A27EBD"/>
    <w:rsid w:val="00A31000"/>
    <w:rsid w:val="00A31416"/>
    <w:rsid w:val="00A31E19"/>
    <w:rsid w:val="00A31F28"/>
    <w:rsid w:val="00A32434"/>
    <w:rsid w:val="00A32A8F"/>
    <w:rsid w:val="00A32DB9"/>
    <w:rsid w:val="00A32EC3"/>
    <w:rsid w:val="00A33465"/>
    <w:rsid w:val="00A33E67"/>
    <w:rsid w:val="00A34468"/>
    <w:rsid w:val="00A34C07"/>
    <w:rsid w:val="00A353E6"/>
    <w:rsid w:val="00A3558F"/>
    <w:rsid w:val="00A357B5"/>
    <w:rsid w:val="00A369FD"/>
    <w:rsid w:val="00A37C74"/>
    <w:rsid w:val="00A40003"/>
    <w:rsid w:val="00A4028B"/>
    <w:rsid w:val="00A41E65"/>
    <w:rsid w:val="00A422FD"/>
    <w:rsid w:val="00A42433"/>
    <w:rsid w:val="00A42D35"/>
    <w:rsid w:val="00A43048"/>
    <w:rsid w:val="00A44332"/>
    <w:rsid w:val="00A44718"/>
    <w:rsid w:val="00A44FF6"/>
    <w:rsid w:val="00A45C34"/>
    <w:rsid w:val="00A463C3"/>
    <w:rsid w:val="00A46A56"/>
    <w:rsid w:val="00A46BA4"/>
    <w:rsid w:val="00A474F4"/>
    <w:rsid w:val="00A4753F"/>
    <w:rsid w:val="00A47C6D"/>
    <w:rsid w:val="00A5082D"/>
    <w:rsid w:val="00A50B38"/>
    <w:rsid w:val="00A50CDE"/>
    <w:rsid w:val="00A51779"/>
    <w:rsid w:val="00A518B9"/>
    <w:rsid w:val="00A52B69"/>
    <w:rsid w:val="00A53562"/>
    <w:rsid w:val="00A53DA8"/>
    <w:rsid w:val="00A53E32"/>
    <w:rsid w:val="00A54241"/>
    <w:rsid w:val="00A55726"/>
    <w:rsid w:val="00A5697F"/>
    <w:rsid w:val="00A60877"/>
    <w:rsid w:val="00A608F7"/>
    <w:rsid w:val="00A60976"/>
    <w:rsid w:val="00A60E48"/>
    <w:rsid w:val="00A6144F"/>
    <w:rsid w:val="00A61D06"/>
    <w:rsid w:val="00A631CF"/>
    <w:rsid w:val="00A63C8B"/>
    <w:rsid w:val="00A64D96"/>
    <w:rsid w:val="00A65FE4"/>
    <w:rsid w:val="00A662A9"/>
    <w:rsid w:val="00A6640F"/>
    <w:rsid w:val="00A67149"/>
    <w:rsid w:val="00A673D8"/>
    <w:rsid w:val="00A7071D"/>
    <w:rsid w:val="00A71785"/>
    <w:rsid w:val="00A71967"/>
    <w:rsid w:val="00A72F09"/>
    <w:rsid w:val="00A73064"/>
    <w:rsid w:val="00A73D98"/>
    <w:rsid w:val="00A73E3A"/>
    <w:rsid w:val="00A74C53"/>
    <w:rsid w:val="00A7513C"/>
    <w:rsid w:val="00A751DA"/>
    <w:rsid w:val="00A756E6"/>
    <w:rsid w:val="00A75A9A"/>
    <w:rsid w:val="00A75ABB"/>
    <w:rsid w:val="00A76529"/>
    <w:rsid w:val="00A76927"/>
    <w:rsid w:val="00A77B88"/>
    <w:rsid w:val="00A801E7"/>
    <w:rsid w:val="00A80C0C"/>
    <w:rsid w:val="00A814B3"/>
    <w:rsid w:val="00A81A94"/>
    <w:rsid w:val="00A81D25"/>
    <w:rsid w:val="00A82A12"/>
    <w:rsid w:val="00A833A0"/>
    <w:rsid w:val="00A83C87"/>
    <w:rsid w:val="00A84A26"/>
    <w:rsid w:val="00A85D5E"/>
    <w:rsid w:val="00A86052"/>
    <w:rsid w:val="00A8694F"/>
    <w:rsid w:val="00A87BF9"/>
    <w:rsid w:val="00A87DAD"/>
    <w:rsid w:val="00A901E2"/>
    <w:rsid w:val="00A90469"/>
    <w:rsid w:val="00A90AE6"/>
    <w:rsid w:val="00A911C1"/>
    <w:rsid w:val="00A914E4"/>
    <w:rsid w:val="00A94DDD"/>
    <w:rsid w:val="00A95A37"/>
    <w:rsid w:val="00A95B23"/>
    <w:rsid w:val="00A973F1"/>
    <w:rsid w:val="00A97CD3"/>
    <w:rsid w:val="00A97E60"/>
    <w:rsid w:val="00AA0A85"/>
    <w:rsid w:val="00AA0CDB"/>
    <w:rsid w:val="00AA0D02"/>
    <w:rsid w:val="00AA2D0F"/>
    <w:rsid w:val="00AA2FE6"/>
    <w:rsid w:val="00AA34F8"/>
    <w:rsid w:val="00AA3D73"/>
    <w:rsid w:val="00AA48E5"/>
    <w:rsid w:val="00AA4F1D"/>
    <w:rsid w:val="00AA633C"/>
    <w:rsid w:val="00AB0199"/>
    <w:rsid w:val="00AB14A9"/>
    <w:rsid w:val="00AB1556"/>
    <w:rsid w:val="00AB1D5A"/>
    <w:rsid w:val="00AB2EE3"/>
    <w:rsid w:val="00AB3475"/>
    <w:rsid w:val="00AB41EC"/>
    <w:rsid w:val="00AB481D"/>
    <w:rsid w:val="00AB4F85"/>
    <w:rsid w:val="00AB6384"/>
    <w:rsid w:val="00AB6A95"/>
    <w:rsid w:val="00AB789D"/>
    <w:rsid w:val="00AC0150"/>
    <w:rsid w:val="00AC022F"/>
    <w:rsid w:val="00AC0605"/>
    <w:rsid w:val="00AC1E47"/>
    <w:rsid w:val="00AC3588"/>
    <w:rsid w:val="00AC576F"/>
    <w:rsid w:val="00AC5BB2"/>
    <w:rsid w:val="00AC5CF4"/>
    <w:rsid w:val="00AC685E"/>
    <w:rsid w:val="00AC697A"/>
    <w:rsid w:val="00AC6DA4"/>
    <w:rsid w:val="00AC7C4F"/>
    <w:rsid w:val="00AD0663"/>
    <w:rsid w:val="00AD0E79"/>
    <w:rsid w:val="00AD0EB4"/>
    <w:rsid w:val="00AD1440"/>
    <w:rsid w:val="00AD178C"/>
    <w:rsid w:val="00AD2027"/>
    <w:rsid w:val="00AD20AD"/>
    <w:rsid w:val="00AD28CF"/>
    <w:rsid w:val="00AD2B4D"/>
    <w:rsid w:val="00AD2C9F"/>
    <w:rsid w:val="00AD2D55"/>
    <w:rsid w:val="00AD393C"/>
    <w:rsid w:val="00AD3E3A"/>
    <w:rsid w:val="00AD4490"/>
    <w:rsid w:val="00AD4727"/>
    <w:rsid w:val="00AD4D1E"/>
    <w:rsid w:val="00AD552D"/>
    <w:rsid w:val="00AD55A9"/>
    <w:rsid w:val="00AD5715"/>
    <w:rsid w:val="00AD5BE8"/>
    <w:rsid w:val="00AD6204"/>
    <w:rsid w:val="00AD7674"/>
    <w:rsid w:val="00AD772B"/>
    <w:rsid w:val="00AD77D1"/>
    <w:rsid w:val="00AE01C4"/>
    <w:rsid w:val="00AE0420"/>
    <w:rsid w:val="00AE1E3C"/>
    <w:rsid w:val="00AE2137"/>
    <w:rsid w:val="00AE2480"/>
    <w:rsid w:val="00AE29FE"/>
    <w:rsid w:val="00AE2B8E"/>
    <w:rsid w:val="00AE374D"/>
    <w:rsid w:val="00AE41B9"/>
    <w:rsid w:val="00AE4BCA"/>
    <w:rsid w:val="00AE506D"/>
    <w:rsid w:val="00AE52D8"/>
    <w:rsid w:val="00AE581B"/>
    <w:rsid w:val="00AE61B2"/>
    <w:rsid w:val="00AE65BA"/>
    <w:rsid w:val="00AE7288"/>
    <w:rsid w:val="00AE7BFB"/>
    <w:rsid w:val="00AF1034"/>
    <w:rsid w:val="00AF2133"/>
    <w:rsid w:val="00AF3F2E"/>
    <w:rsid w:val="00AF5140"/>
    <w:rsid w:val="00AF53C1"/>
    <w:rsid w:val="00AF5D4D"/>
    <w:rsid w:val="00AF6779"/>
    <w:rsid w:val="00AF6CDE"/>
    <w:rsid w:val="00AF7120"/>
    <w:rsid w:val="00AF742A"/>
    <w:rsid w:val="00AF7B4D"/>
    <w:rsid w:val="00AF7C9E"/>
    <w:rsid w:val="00B02026"/>
    <w:rsid w:val="00B033F7"/>
    <w:rsid w:val="00B03B8E"/>
    <w:rsid w:val="00B04782"/>
    <w:rsid w:val="00B055F2"/>
    <w:rsid w:val="00B05EDA"/>
    <w:rsid w:val="00B065FA"/>
    <w:rsid w:val="00B06E2F"/>
    <w:rsid w:val="00B07A22"/>
    <w:rsid w:val="00B13027"/>
    <w:rsid w:val="00B13A7F"/>
    <w:rsid w:val="00B14257"/>
    <w:rsid w:val="00B142AA"/>
    <w:rsid w:val="00B1436E"/>
    <w:rsid w:val="00B14EAD"/>
    <w:rsid w:val="00B163B0"/>
    <w:rsid w:val="00B16E1D"/>
    <w:rsid w:val="00B20386"/>
    <w:rsid w:val="00B21294"/>
    <w:rsid w:val="00B23877"/>
    <w:rsid w:val="00B23F1E"/>
    <w:rsid w:val="00B24283"/>
    <w:rsid w:val="00B244DA"/>
    <w:rsid w:val="00B25341"/>
    <w:rsid w:val="00B25ABB"/>
    <w:rsid w:val="00B25AE5"/>
    <w:rsid w:val="00B25E92"/>
    <w:rsid w:val="00B26B77"/>
    <w:rsid w:val="00B26E91"/>
    <w:rsid w:val="00B26F16"/>
    <w:rsid w:val="00B273E4"/>
    <w:rsid w:val="00B275A0"/>
    <w:rsid w:val="00B27789"/>
    <w:rsid w:val="00B305A0"/>
    <w:rsid w:val="00B32343"/>
    <w:rsid w:val="00B32D07"/>
    <w:rsid w:val="00B32F37"/>
    <w:rsid w:val="00B32FA1"/>
    <w:rsid w:val="00B335EB"/>
    <w:rsid w:val="00B337E9"/>
    <w:rsid w:val="00B33861"/>
    <w:rsid w:val="00B3394D"/>
    <w:rsid w:val="00B34C2A"/>
    <w:rsid w:val="00B355BF"/>
    <w:rsid w:val="00B35E61"/>
    <w:rsid w:val="00B35EB6"/>
    <w:rsid w:val="00B35EFA"/>
    <w:rsid w:val="00B35F9D"/>
    <w:rsid w:val="00B37E31"/>
    <w:rsid w:val="00B406A8"/>
    <w:rsid w:val="00B40AA3"/>
    <w:rsid w:val="00B41078"/>
    <w:rsid w:val="00B42468"/>
    <w:rsid w:val="00B42D3E"/>
    <w:rsid w:val="00B42E86"/>
    <w:rsid w:val="00B42E9D"/>
    <w:rsid w:val="00B4393A"/>
    <w:rsid w:val="00B43980"/>
    <w:rsid w:val="00B43E8D"/>
    <w:rsid w:val="00B444AD"/>
    <w:rsid w:val="00B444DF"/>
    <w:rsid w:val="00B455AE"/>
    <w:rsid w:val="00B45B3A"/>
    <w:rsid w:val="00B45CCA"/>
    <w:rsid w:val="00B463CA"/>
    <w:rsid w:val="00B46717"/>
    <w:rsid w:val="00B46B0A"/>
    <w:rsid w:val="00B46F96"/>
    <w:rsid w:val="00B47E77"/>
    <w:rsid w:val="00B5038A"/>
    <w:rsid w:val="00B504E5"/>
    <w:rsid w:val="00B5074A"/>
    <w:rsid w:val="00B53D3E"/>
    <w:rsid w:val="00B540DC"/>
    <w:rsid w:val="00B544C6"/>
    <w:rsid w:val="00B54892"/>
    <w:rsid w:val="00B55B1D"/>
    <w:rsid w:val="00B563D3"/>
    <w:rsid w:val="00B566B7"/>
    <w:rsid w:val="00B567C5"/>
    <w:rsid w:val="00B56A60"/>
    <w:rsid w:val="00B56F6F"/>
    <w:rsid w:val="00B60285"/>
    <w:rsid w:val="00B60D41"/>
    <w:rsid w:val="00B6367F"/>
    <w:rsid w:val="00B63682"/>
    <w:rsid w:val="00B644D8"/>
    <w:rsid w:val="00B64A0E"/>
    <w:rsid w:val="00B652B1"/>
    <w:rsid w:val="00B65EAA"/>
    <w:rsid w:val="00B6644C"/>
    <w:rsid w:val="00B67551"/>
    <w:rsid w:val="00B7021B"/>
    <w:rsid w:val="00B707A9"/>
    <w:rsid w:val="00B71510"/>
    <w:rsid w:val="00B72047"/>
    <w:rsid w:val="00B7259A"/>
    <w:rsid w:val="00B728E2"/>
    <w:rsid w:val="00B7291F"/>
    <w:rsid w:val="00B72AD2"/>
    <w:rsid w:val="00B72D07"/>
    <w:rsid w:val="00B73714"/>
    <w:rsid w:val="00B737E7"/>
    <w:rsid w:val="00B73B94"/>
    <w:rsid w:val="00B741E2"/>
    <w:rsid w:val="00B7535B"/>
    <w:rsid w:val="00B753D8"/>
    <w:rsid w:val="00B7558F"/>
    <w:rsid w:val="00B7567B"/>
    <w:rsid w:val="00B758CC"/>
    <w:rsid w:val="00B76394"/>
    <w:rsid w:val="00B76970"/>
    <w:rsid w:val="00B772DD"/>
    <w:rsid w:val="00B77365"/>
    <w:rsid w:val="00B77A69"/>
    <w:rsid w:val="00B80173"/>
    <w:rsid w:val="00B8090A"/>
    <w:rsid w:val="00B82EE4"/>
    <w:rsid w:val="00B83558"/>
    <w:rsid w:val="00B83CCB"/>
    <w:rsid w:val="00B83F62"/>
    <w:rsid w:val="00B84385"/>
    <w:rsid w:val="00B848B1"/>
    <w:rsid w:val="00B84BA9"/>
    <w:rsid w:val="00B84EC3"/>
    <w:rsid w:val="00B8631E"/>
    <w:rsid w:val="00B86734"/>
    <w:rsid w:val="00B86F27"/>
    <w:rsid w:val="00B872CE"/>
    <w:rsid w:val="00B91289"/>
    <w:rsid w:val="00B927B8"/>
    <w:rsid w:val="00B92C6C"/>
    <w:rsid w:val="00B92FB3"/>
    <w:rsid w:val="00B93078"/>
    <w:rsid w:val="00B93257"/>
    <w:rsid w:val="00B93341"/>
    <w:rsid w:val="00B93DC1"/>
    <w:rsid w:val="00B93F12"/>
    <w:rsid w:val="00B93F84"/>
    <w:rsid w:val="00B9532C"/>
    <w:rsid w:val="00B953E2"/>
    <w:rsid w:val="00B953FD"/>
    <w:rsid w:val="00B962C3"/>
    <w:rsid w:val="00B964F0"/>
    <w:rsid w:val="00B96D59"/>
    <w:rsid w:val="00B9777A"/>
    <w:rsid w:val="00B97A33"/>
    <w:rsid w:val="00B97D69"/>
    <w:rsid w:val="00BA02DB"/>
    <w:rsid w:val="00BA0B13"/>
    <w:rsid w:val="00BA0B9A"/>
    <w:rsid w:val="00BA1433"/>
    <w:rsid w:val="00BA197B"/>
    <w:rsid w:val="00BA2B8C"/>
    <w:rsid w:val="00BA2EB3"/>
    <w:rsid w:val="00BA4033"/>
    <w:rsid w:val="00BA4523"/>
    <w:rsid w:val="00BA46BB"/>
    <w:rsid w:val="00BA4F3F"/>
    <w:rsid w:val="00BA59DB"/>
    <w:rsid w:val="00BA5D92"/>
    <w:rsid w:val="00BA5FD8"/>
    <w:rsid w:val="00BA669E"/>
    <w:rsid w:val="00BA7B5E"/>
    <w:rsid w:val="00BA7CFE"/>
    <w:rsid w:val="00BB090D"/>
    <w:rsid w:val="00BB0B4C"/>
    <w:rsid w:val="00BB0C69"/>
    <w:rsid w:val="00BB1B83"/>
    <w:rsid w:val="00BB28BB"/>
    <w:rsid w:val="00BB2ADB"/>
    <w:rsid w:val="00BB35D0"/>
    <w:rsid w:val="00BB3AAF"/>
    <w:rsid w:val="00BB4F03"/>
    <w:rsid w:val="00BB6782"/>
    <w:rsid w:val="00BB693D"/>
    <w:rsid w:val="00BB6DAE"/>
    <w:rsid w:val="00BB787A"/>
    <w:rsid w:val="00BB790B"/>
    <w:rsid w:val="00BB79B7"/>
    <w:rsid w:val="00BC05F8"/>
    <w:rsid w:val="00BC1B92"/>
    <w:rsid w:val="00BC1C66"/>
    <w:rsid w:val="00BC274B"/>
    <w:rsid w:val="00BC28D5"/>
    <w:rsid w:val="00BC2D78"/>
    <w:rsid w:val="00BC33BF"/>
    <w:rsid w:val="00BC35E3"/>
    <w:rsid w:val="00BC3602"/>
    <w:rsid w:val="00BC3676"/>
    <w:rsid w:val="00BC3A82"/>
    <w:rsid w:val="00BC4B24"/>
    <w:rsid w:val="00BC4F96"/>
    <w:rsid w:val="00BC529A"/>
    <w:rsid w:val="00BC5A18"/>
    <w:rsid w:val="00BC7E87"/>
    <w:rsid w:val="00BD0260"/>
    <w:rsid w:val="00BD09FF"/>
    <w:rsid w:val="00BD1201"/>
    <w:rsid w:val="00BD123F"/>
    <w:rsid w:val="00BD143B"/>
    <w:rsid w:val="00BD1901"/>
    <w:rsid w:val="00BD3103"/>
    <w:rsid w:val="00BD3876"/>
    <w:rsid w:val="00BD3A9F"/>
    <w:rsid w:val="00BD406F"/>
    <w:rsid w:val="00BD4B30"/>
    <w:rsid w:val="00BD6289"/>
    <w:rsid w:val="00BD7C82"/>
    <w:rsid w:val="00BD7F3F"/>
    <w:rsid w:val="00BE0D54"/>
    <w:rsid w:val="00BE1826"/>
    <w:rsid w:val="00BE1C30"/>
    <w:rsid w:val="00BE217A"/>
    <w:rsid w:val="00BE2182"/>
    <w:rsid w:val="00BE2CFD"/>
    <w:rsid w:val="00BE3C60"/>
    <w:rsid w:val="00BE4C59"/>
    <w:rsid w:val="00BE4C9F"/>
    <w:rsid w:val="00BE5720"/>
    <w:rsid w:val="00BE6A1E"/>
    <w:rsid w:val="00BE7294"/>
    <w:rsid w:val="00BE7706"/>
    <w:rsid w:val="00BF0838"/>
    <w:rsid w:val="00BF1A7B"/>
    <w:rsid w:val="00BF1C75"/>
    <w:rsid w:val="00BF2768"/>
    <w:rsid w:val="00BF3064"/>
    <w:rsid w:val="00BF38DA"/>
    <w:rsid w:val="00BF3B00"/>
    <w:rsid w:val="00BF3F76"/>
    <w:rsid w:val="00BF3FC1"/>
    <w:rsid w:val="00BF486A"/>
    <w:rsid w:val="00BF4A38"/>
    <w:rsid w:val="00BF4F40"/>
    <w:rsid w:val="00BF5FDF"/>
    <w:rsid w:val="00BF6677"/>
    <w:rsid w:val="00BF66C8"/>
    <w:rsid w:val="00BF67CD"/>
    <w:rsid w:val="00BF682B"/>
    <w:rsid w:val="00BF70ED"/>
    <w:rsid w:val="00BF76D2"/>
    <w:rsid w:val="00BF7E02"/>
    <w:rsid w:val="00C007E6"/>
    <w:rsid w:val="00C012A6"/>
    <w:rsid w:val="00C017EF"/>
    <w:rsid w:val="00C02108"/>
    <w:rsid w:val="00C032C6"/>
    <w:rsid w:val="00C05017"/>
    <w:rsid w:val="00C05716"/>
    <w:rsid w:val="00C057F4"/>
    <w:rsid w:val="00C05F96"/>
    <w:rsid w:val="00C11CF6"/>
    <w:rsid w:val="00C1223F"/>
    <w:rsid w:val="00C1346A"/>
    <w:rsid w:val="00C14C61"/>
    <w:rsid w:val="00C1593C"/>
    <w:rsid w:val="00C1640E"/>
    <w:rsid w:val="00C165D2"/>
    <w:rsid w:val="00C1693E"/>
    <w:rsid w:val="00C17043"/>
    <w:rsid w:val="00C17713"/>
    <w:rsid w:val="00C17B3C"/>
    <w:rsid w:val="00C2153F"/>
    <w:rsid w:val="00C2190A"/>
    <w:rsid w:val="00C2263D"/>
    <w:rsid w:val="00C22AFF"/>
    <w:rsid w:val="00C230DE"/>
    <w:rsid w:val="00C23F17"/>
    <w:rsid w:val="00C2494B"/>
    <w:rsid w:val="00C2542F"/>
    <w:rsid w:val="00C2577A"/>
    <w:rsid w:val="00C25AA1"/>
    <w:rsid w:val="00C25F77"/>
    <w:rsid w:val="00C26A8B"/>
    <w:rsid w:val="00C270CA"/>
    <w:rsid w:val="00C27219"/>
    <w:rsid w:val="00C2721D"/>
    <w:rsid w:val="00C27345"/>
    <w:rsid w:val="00C2793B"/>
    <w:rsid w:val="00C27DFC"/>
    <w:rsid w:val="00C31A83"/>
    <w:rsid w:val="00C31CB9"/>
    <w:rsid w:val="00C32CBE"/>
    <w:rsid w:val="00C334DA"/>
    <w:rsid w:val="00C342F0"/>
    <w:rsid w:val="00C358E1"/>
    <w:rsid w:val="00C35902"/>
    <w:rsid w:val="00C35C3D"/>
    <w:rsid w:val="00C365B8"/>
    <w:rsid w:val="00C36C2F"/>
    <w:rsid w:val="00C36D98"/>
    <w:rsid w:val="00C37A55"/>
    <w:rsid w:val="00C37D4F"/>
    <w:rsid w:val="00C4020D"/>
    <w:rsid w:val="00C4097F"/>
    <w:rsid w:val="00C40B1D"/>
    <w:rsid w:val="00C40FB1"/>
    <w:rsid w:val="00C41DE8"/>
    <w:rsid w:val="00C41E6E"/>
    <w:rsid w:val="00C42986"/>
    <w:rsid w:val="00C43455"/>
    <w:rsid w:val="00C43CA5"/>
    <w:rsid w:val="00C43D15"/>
    <w:rsid w:val="00C43F55"/>
    <w:rsid w:val="00C44E84"/>
    <w:rsid w:val="00C45213"/>
    <w:rsid w:val="00C458DB"/>
    <w:rsid w:val="00C4591F"/>
    <w:rsid w:val="00C45AFD"/>
    <w:rsid w:val="00C4757F"/>
    <w:rsid w:val="00C5065A"/>
    <w:rsid w:val="00C50873"/>
    <w:rsid w:val="00C51B6B"/>
    <w:rsid w:val="00C51C51"/>
    <w:rsid w:val="00C521CA"/>
    <w:rsid w:val="00C5256B"/>
    <w:rsid w:val="00C526A6"/>
    <w:rsid w:val="00C5284E"/>
    <w:rsid w:val="00C52943"/>
    <w:rsid w:val="00C52DBA"/>
    <w:rsid w:val="00C53CA5"/>
    <w:rsid w:val="00C54218"/>
    <w:rsid w:val="00C54F18"/>
    <w:rsid w:val="00C55571"/>
    <w:rsid w:val="00C564A4"/>
    <w:rsid w:val="00C56549"/>
    <w:rsid w:val="00C569A2"/>
    <w:rsid w:val="00C57034"/>
    <w:rsid w:val="00C57D5C"/>
    <w:rsid w:val="00C606F3"/>
    <w:rsid w:val="00C60840"/>
    <w:rsid w:val="00C63604"/>
    <w:rsid w:val="00C64443"/>
    <w:rsid w:val="00C6480A"/>
    <w:rsid w:val="00C648A5"/>
    <w:rsid w:val="00C65311"/>
    <w:rsid w:val="00C655A9"/>
    <w:rsid w:val="00C656BF"/>
    <w:rsid w:val="00C6582F"/>
    <w:rsid w:val="00C66D16"/>
    <w:rsid w:val="00C66D47"/>
    <w:rsid w:val="00C67799"/>
    <w:rsid w:val="00C6784C"/>
    <w:rsid w:val="00C7074F"/>
    <w:rsid w:val="00C70B01"/>
    <w:rsid w:val="00C71C62"/>
    <w:rsid w:val="00C71D27"/>
    <w:rsid w:val="00C72D12"/>
    <w:rsid w:val="00C72FF7"/>
    <w:rsid w:val="00C741A7"/>
    <w:rsid w:val="00C744F2"/>
    <w:rsid w:val="00C747B0"/>
    <w:rsid w:val="00C74CED"/>
    <w:rsid w:val="00C74EEB"/>
    <w:rsid w:val="00C75451"/>
    <w:rsid w:val="00C757C5"/>
    <w:rsid w:val="00C75DBA"/>
    <w:rsid w:val="00C76325"/>
    <w:rsid w:val="00C7639A"/>
    <w:rsid w:val="00C7667F"/>
    <w:rsid w:val="00C76E05"/>
    <w:rsid w:val="00C80B50"/>
    <w:rsid w:val="00C80E41"/>
    <w:rsid w:val="00C812C7"/>
    <w:rsid w:val="00C81542"/>
    <w:rsid w:val="00C81C9A"/>
    <w:rsid w:val="00C81D86"/>
    <w:rsid w:val="00C821FF"/>
    <w:rsid w:val="00C8238A"/>
    <w:rsid w:val="00C824C2"/>
    <w:rsid w:val="00C82ACC"/>
    <w:rsid w:val="00C83506"/>
    <w:rsid w:val="00C83A8F"/>
    <w:rsid w:val="00C847E1"/>
    <w:rsid w:val="00C84AB4"/>
    <w:rsid w:val="00C85326"/>
    <w:rsid w:val="00C8613F"/>
    <w:rsid w:val="00C8614C"/>
    <w:rsid w:val="00C86685"/>
    <w:rsid w:val="00C868B4"/>
    <w:rsid w:val="00C873CF"/>
    <w:rsid w:val="00C87556"/>
    <w:rsid w:val="00C878F6"/>
    <w:rsid w:val="00C87913"/>
    <w:rsid w:val="00C8794E"/>
    <w:rsid w:val="00C90A35"/>
    <w:rsid w:val="00C91249"/>
    <w:rsid w:val="00C91C58"/>
    <w:rsid w:val="00C91E81"/>
    <w:rsid w:val="00C9215E"/>
    <w:rsid w:val="00C923A1"/>
    <w:rsid w:val="00C923ED"/>
    <w:rsid w:val="00C929D5"/>
    <w:rsid w:val="00C931C7"/>
    <w:rsid w:val="00C936CE"/>
    <w:rsid w:val="00C93B9B"/>
    <w:rsid w:val="00C93BB3"/>
    <w:rsid w:val="00C94137"/>
    <w:rsid w:val="00C94254"/>
    <w:rsid w:val="00C95402"/>
    <w:rsid w:val="00C956D4"/>
    <w:rsid w:val="00C96745"/>
    <w:rsid w:val="00C9777E"/>
    <w:rsid w:val="00CA0D5C"/>
    <w:rsid w:val="00CA169C"/>
    <w:rsid w:val="00CA2B3E"/>
    <w:rsid w:val="00CA2D35"/>
    <w:rsid w:val="00CA64BF"/>
    <w:rsid w:val="00CA66F7"/>
    <w:rsid w:val="00CA6CA4"/>
    <w:rsid w:val="00CA6CB1"/>
    <w:rsid w:val="00CA7399"/>
    <w:rsid w:val="00CA73A2"/>
    <w:rsid w:val="00CA76E2"/>
    <w:rsid w:val="00CA79C0"/>
    <w:rsid w:val="00CB0223"/>
    <w:rsid w:val="00CB0609"/>
    <w:rsid w:val="00CB0CE4"/>
    <w:rsid w:val="00CB165C"/>
    <w:rsid w:val="00CB2515"/>
    <w:rsid w:val="00CB26BD"/>
    <w:rsid w:val="00CB2B7F"/>
    <w:rsid w:val="00CB2E37"/>
    <w:rsid w:val="00CB39B7"/>
    <w:rsid w:val="00CB3BBA"/>
    <w:rsid w:val="00CB3E80"/>
    <w:rsid w:val="00CB4912"/>
    <w:rsid w:val="00CB4B4A"/>
    <w:rsid w:val="00CB5200"/>
    <w:rsid w:val="00CB59C2"/>
    <w:rsid w:val="00CB5E76"/>
    <w:rsid w:val="00CB68B4"/>
    <w:rsid w:val="00CB6C22"/>
    <w:rsid w:val="00CB718B"/>
    <w:rsid w:val="00CB722A"/>
    <w:rsid w:val="00CB7308"/>
    <w:rsid w:val="00CB7622"/>
    <w:rsid w:val="00CB7B5A"/>
    <w:rsid w:val="00CC15F3"/>
    <w:rsid w:val="00CC2D65"/>
    <w:rsid w:val="00CC32AB"/>
    <w:rsid w:val="00CC368E"/>
    <w:rsid w:val="00CC404C"/>
    <w:rsid w:val="00CC426A"/>
    <w:rsid w:val="00CC444B"/>
    <w:rsid w:val="00CC4812"/>
    <w:rsid w:val="00CC5520"/>
    <w:rsid w:val="00CC5BD7"/>
    <w:rsid w:val="00CC5FA8"/>
    <w:rsid w:val="00CC6D81"/>
    <w:rsid w:val="00CC781B"/>
    <w:rsid w:val="00CC7B53"/>
    <w:rsid w:val="00CC7B56"/>
    <w:rsid w:val="00CC7D6D"/>
    <w:rsid w:val="00CD0A91"/>
    <w:rsid w:val="00CD10D9"/>
    <w:rsid w:val="00CD1C7A"/>
    <w:rsid w:val="00CD1CEF"/>
    <w:rsid w:val="00CD1FFF"/>
    <w:rsid w:val="00CD26DA"/>
    <w:rsid w:val="00CD2D97"/>
    <w:rsid w:val="00CD3EA1"/>
    <w:rsid w:val="00CD4918"/>
    <w:rsid w:val="00CD4C10"/>
    <w:rsid w:val="00CD4D58"/>
    <w:rsid w:val="00CD5127"/>
    <w:rsid w:val="00CD6283"/>
    <w:rsid w:val="00CD6868"/>
    <w:rsid w:val="00CD6C7C"/>
    <w:rsid w:val="00CD6CA3"/>
    <w:rsid w:val="00CE066C"/>
    <w:rsid w:val="00CE0AB1"/>
    <w:rsid w:val="00CE0C2E"/>
    <w:rsid w:val="00CE1E26"/>
    <w:rsid w:val="00CE26B6"/>
    <w:rsid w:val="00CE2E6A"/>
    <w:rsid w:val="00CE3A59"/>
    <w:rsid w:val="00CE3FD7"/>
    <w:rsid w:val="00CE41A1"/>
    <w:rsid w:val="00CE45B4"/>
    <w:rsid w:val="00CE4744"/>
    <w:rsid w:val="00CE47CB"/>
    <w:rsid w:val="00CE4AD0"/>
    <w:rsid w:val="00CE60B8"/>
    <w:rsid w:val="00CE6C0A"/>
    <w:rsid w:val="00CE6C65"/>
    <w:rsid w:val="00CE7B3F"/>
    <w:rsid w:val="00CF07F3"/>
    <w:rsid w:val="00CF0CAD"/>
    <w:rsid w:val="00CF0DC4"/>
    <w:rsid w:val="00CF1117"/>
    <w:rsid w:val="00CF19B2"/>
    <w:rsid w:val="00CF2A9E"/>
    <w:rsid w:val="00CF36B7"/>
    <w:rsid w:val="00CF3A72"/>
    <w:rsid w:val="00CF3AAA"/>
    <w:rsid w:val="00CF4286"/>
    <w:rsid w:val="00CF43BF"/>
    <w:rsid w:val="00CF53BD"/>
    <w:rsid w:val="00CF5E60"/>
    <w:rsid w:val="00CF6239"/>
    <w:rsid w:val="00CF6283"/>
    <w:rsid w:val="00CF64EC"/>
    <w:rsid w:val="00D00264"/>
    <w:rsid w:val="00D01323"/>
    <w:rsid w:val="00D016BE"/>
    <w:rsid w:val="00D017C1"/>
    <w:rsid w:val="00D01E0A"/>
    <w:rsid w:val="00D02111"/>
    <w:rsid w:val="00D022DC"/>
    <w:rsid w:val="00D02B26"/>
    <w:rsid w:val="00D04AC0"/>
    <w:rsid w:val="00D05B4B"/>
    <w:rsid w:val="00D05B54"/>
    <w:rsid w:val="00D06512"/>
    <w:rsid w:val="00D06E0A"/>
    <w:rsid w:val="00D10704"/>
    <w:rsid w:val="00D11252"/>
    <w:rsid w:val="00D11870"/>
    <w:rsid w:val="00D11B47"/>
    <w:rsid w:val="00D11CD6"/>
    <w:rsid w:val="00D11DD9"/>
    <w:rsid w:val="00D128A2"/>
    <w:rsid w:val="00D1298F"/>
    <w:rsid w:val="00D14399"/>
    <w:rsid w:val="00D15E76"/>
    <w:rsid w:val="00D162D3"/>
    <w:rsid w:val="00D176AA"/>
    <w:rsid w:val="00D179C9"/>
    <w:rsid w:val="00D21748"/>
    <w:rsid w:val="00D2262D"/>
    <w:rsid w:val="00D2290F"/>
    <w:rsid w:val="00D22B6C"/>
    <w:rsid w:val="00D235BC"/>
    <w:rsid w:val="00D238B5"/>
    <w:rsid w:val="00D24229"/>
    <w:rsid w:val="00D24922"/>
    <w:rsid w:val="00D25026"/>
    <w:rsid w:val="00D256F5"/>
    <w:rsid w:val="00D260A1"/>
    <w:rsid w:val="00D263C4"/>
    <w:rsid w:val="00D266BA"/>
    <w:rsid w:val="00D2687E"/>
    <w:rsid w:val="00D26C51"/>
    <w:rsid w:val="00D27573"/>
    <w:rsid w:val="00D309B4"/>
    <w:rsid w:val="00D3158A"/>
    <w:rsid w:val="00D31BFA"/>
    <w:rsid w:val="00D32AAA"/>
    <w:rsid w:val="00D33771"/>
    <w:rsid w:val="00D33A23"/>
    <w:rsid w:val="00D34148"/>
    <w:rsid w:val="00D346AF"/>
    <w:rsid w:val="00D35352"/>
    <w:rsid w:val="00D365D9"/>
    <w:rsid w:val="00D366A6"/>
    <w:rsid w:val="00D36778"/>
    <w:rsid w:val="00D36A17"/>
    <w:rsid w:val="00D37540"/>
    <w:rsid w:val="00D41421"/>
    <w:rsid w:val="00D41A9C"/>
    <w:rsid w:val="00D43034"/>
    <w:rsid w:val="00D435E9"/>
    <w:rsid w:val="00D4390C"/>
    <w:rsid w:val="00D43923"/>
    <w:rsid w:val="00D43F99"/>
    <w:rsid w:val="00D4439B"/>
    <w:rsid w:val="00D44AAC"/>
    <w:rsid w:val="00D44D6F"/>
    <w:rsid w:val="00D44E5C"/>
    <w:rsid w:val="00D450C5"/>
    <w:rsid w:val="00D4606F"/>
    <w:rsid w:val="00D4653B"/>
    <w:rsid w:val="00D47A6F"/>
    <w:rsid w:val="00D5091E"/>
    <w:rsid w:val="00D51A00"/>
    <w:rsid w:val="00D51D5E"/>
    <w:rsid w:val="00D52439"/>
    <w:rsid w:val="00D52854"/>
    <w:rsid w:val="00D52C89"/>
    <w:rsid w:val="00D53971"/>
    <w:rsid w:val="00D53AD9"/>
    <w:rsid w:val="00D5431D"/>
    <w:rsid w:val="00D55A49"/>
    <w:rsid w:val="00D55BE7"/>
    <w:rsid w:val="00D5677C"/>
    <w:rsid w:val="00D569F8"/>
    <w:rsid w:val="00D5780B"/>
    <w:rsid w:val="00D57EF4"/>
    <w:rsid w:val="00D6068F"/>
    <w:rsid w:val="00D60E58"/>
    <w:rsid w:val="00D61822"/>
    <w:rsid w:val="00D61D3E"/>
    <w:rsid w:val="00D61E5A"/>
    <w:rsid w:val="00D61EBD"/>
    <w:rsid w:val="00D625E8"/>
    <w:rsid w:val="00D62CE9"/>
    <w:rsid w:val="00D63155"/>
    <w:rsid w:val="00D64458"/>
    <w:rsid w:val="00D6456F"/>
    <w:rsid w:val="00D65C55"/>
    <w:rsid w:val="00D66868"/>
    <w:rsid w:val="00D67B8A"/>
    <w:rsid w:val="00D733E5"/>
    <w:rsid w:val="00D734C4"/>
    <w:rsid w:val="00D73AC5"/>
    <w:rsid w:val="00D74773"/>
    <w:rsid w:val="00D747A3"/>
    <w:rsid w:val="00D74B2F"/>
    <w:rsid w:val="00D74E19"/>
    <w:rsid w:val="00D75029"/>
    <w:rsid w:val="00D7526B"/>
    <w:rsid w:val="00D75DCA"/>
    <w:rsid w:val="00D80469"/>
    <w:rsid w:val="00D804BC"/>
    <w:rsid w:val="00D80550"/>
    <w:rsid w:val="00D809A8"/>
    <w:rsid w:val="00D80C7C"/>
    <w:rsid w:val="00D80D40"/>
    <w:rsid w:val="00D8168D"/>
    <w:rsid w:val="00D81C1F"/>
    <w:rsid w:val="00D81EEE"/>
    <w:rsid w:val="00D8253E"/>
    <w:rsid w:val="00D830AC"/>
    <w:rsid w:val="00D830F4"/>
    <w:rsid w:val="00D832BD"/>
    <w:rsid w:val="00D83DD2"/>
    <w:rsid w:val="00D84726"/>
    <w:rsid w:val="00D84728"/>
    <w:rsid w:val="00D849E3"/>
    <w:rsid w:val="00D85131"/>
    <w:rsid w:val="00D85A1C"/>
    <w:rsid w:val="00D86421"/>
    <w:rsid w:val="00D86E55"/>
    <w:rsid w:val="00D876E8"/>
    <w:rsid w:val="00D90396"/>
    <w:rsid w:val="00D907C4"/>
    <w:rsid w:val="00D9119B"/>
    <w:rsid w:val="00D9266E"/>
    <w:rsid w:val="00D9440D"/>
    <w:rsid w:val="00D94B62"/>
    <w:rsid w:val="00D95011"/>
    <w:rsid w:val="00D95BEA"/>
    <w:rsid w:val="00D960FA"/>
    <w:rsid w:val="00D965E0"/>
    <w:rsid w:val="00D97402"/>
    <w:rsid w:val="00D975A1"/>
    <w:rsid w:val="00D9772E"/>
    <w:rsid w:val="00D97F83"/>
    <w:rsid w:val="00DA0493"/>
    <w:rsid w:val="00DA12C9"/>
    <w:rsid w:val="00DA1742"/>
    <w:rsid w:val="00DA1986"/>
    <w:rsid w:val="00DA2157"/>
    <w:rsid w:val="00DA274C"/>
    <w:rsid w:val="00DA2BA0"/>
    <w:rsid w:val="00DA2BA9"/>
    <w:rsid w:val="00DA3B7B"/>
    <w:rsid w:val="00DA3ED2"/>
    <w:rsid w:val="00DA5E9C"/>
    <w:rsid w:val="00DA5FEA"/>
    <w:rsid w:val="00DA63E4"/>
    <w:rsid w:val="00DA6BC4"/>
    <w:rsid w:val="00DA73D9"/>
    <w:rsid w:val="00DA7768"/>
    <w:rsid w:val="00DA7952"/>
    <w:rsid w:val="00DA7CB7"/>
    <w:rsid w:val="00DB05D0"/>
    <w:rsid w:val="00DB090D"/>
    <w:rsid w:val="00DB1295"/>
    <w:rsid w:val="00DB1412"/>
    <w:rsid w:val="00DB2D13"/>
    <w:rsid w:val="00DB340F"/>
    <w:rsid w:val="00DB3A00"/>
    <w:rsid w:val="00DB3B19"/>
    <w:rsid w:val="00DB3B26"/>
    <w:rsid w:val="00DB5134"/>
    <w:rsid w:val="00DB5328"/>
    <w:rsid w:val="00DB6212"/>
    <w:rsid w:val="00DB69FD"/>
    <w:rsid w:val="00DB74EE"/>
    <w:rsid w:val="00DB77EB"/>
    <w:rsid w:val="00DB797B"/>
    <w:rsid w:val="00DC0124"/>
    <w:rsid w:val="00DC07CF"/>
    <w:rsid w:val="00DC08FD"/>
    <w:rsid w:val="00DC129B"/>
    <w:rsid w:val="00DC14C5"/>
    <w:rsid w:val="00DC1BCC"/>
    <w:rsid w:val="00DC1D59"/>
    <w:rsid w:val="00DC3213"/>
    <w:rsid w:val="00DC388A"/>
    <w:rsid w:val="00DC3EEB"/>
    <w:rsid w:val="00DC40A8"/>
    <w:rsid w:val="00DC4633"/>
    <w:rsid w:val="00DC48D8"/>
    <w:rsid w:val="00DC4A08"/>
    <w:rsid w:val="00DC5FA4"/>
    <w:rsid w:val="00DC6409"/>
    <w:rsid w:val="00DC67E6"/>
    <w:rsid w:val="00DC7CB7"/>
    <w:rsid w:val="00DD0119"/>
    <w:rsid w:val="00DD0AB1"/>
    <w:rsid w:val="00DD0E02"/>
    <w:rsid w:val="00DD11C8"/>
    <w:rsid w:val="00DD195F"/>
    <w:rsid w:val="00DD2A12"/>
    <w:rsid w:val="00DD3ACC"/>
    <w:rsid w:val="00DD4A49"/>
    <w:rsid w:val="00DD50AB"/>
    <w:rsid w:val="00DD5741"/>
    <w:rsid w:val="00DD638E"/>
    <w:rsid w:val="00DD69EB"/>
    <w:rsid w:val="00DD6BCB"/>
    <w:rsid w:val="00DD70B7"/>
    <w:rsid w:val="00DD7208"/>
    <w:rsid w:val="00DD7D27"/>
    <w:rsid w:val="00DE0B0B"/>
    <w:rsid w:val="00DE1101"/>
    <w:rsid w:val="00DE11BF"/>
    <w:rsid w:val="00DE206E"/>
    <w:rsid w:val="00DE20BD"/>
    <w:rsid w:val="00DE284D"/>
    <w:rsid w:val="00DE33D1"/>
    <w:rsid w:val="00DE3C44"/>
    <w:rsid w:val="00DE42E0"/>
    <w:rsid w:val="00DE450C"/>
    <w:rsid w:val="00DE4AEE"/>
    <w:rsid w:val="00DE52BA"/>
    <w:rsid w:val="00DE5AC6"/>
    <w:rsid w:val="00DE68A5"/>
    <w:rsid w:val="00DE6AF2"/>
    <w:rsid w:val="00DE72AA"/>
    <w:rsid w:val="00DF07FD"/>
    <w:rsid w:val="00DF0A89"/>
    <w:rsid w:val="00DF1DB8"/>
    <w:rsid w:val="00DF3E19"/>
    <w:rsid w:val="00DF49FA"/>
    <w:rsid w:val="00DF5C2A"/>
    <w:rsid w:val="00DF670D"/>
    <w:rsid w:val="00DF699E"/>
    <w:rsid w:val="00DF69A9"/>
    <w:rsid w:val="00DF6F34"/>
    <w:rsid w:val="00DF7625"/>
    <w:rsid w:val="00E01149"/>
    <w:rsid w:val="00E01A6E"/>
    <w:rsid w:val="00E01D92"/>
    <w:rsid w:val="00E0229D"/>
    <w:rsid w:val="00E02F10"/>
    <w:rsid w:val="00E03053"/>
    <w:rsid w:val="00E03286"/>
    <w:rsid w:val="00E03343"/>
    <w:rsid w:val="00E03941"/>
    <w:rsid w:val="00E0482A"/>
    <w:rsid w:val="00E04E3D"/>
    <w:rsid w:val="00E0509C"/>
    <w:rsid w:val="00E05254"/>
    <w:rsid w:val="00E05E3E"/>
    <w:rsid w:val="00E062B0"/>
    <w:rsid w:val="00E107E3"/>
    <w:rsid w:val="00E114F1"/>
    <w:rsid w:val="00E121E1"/>
    <w:rsid w:val="00E1241C"/>
    <w:rsid w:val="00E1296E"/>
    <w:rsid w:val="00E12CA1"/>
    <w:rsid w:val="00E134A8"/>
    <w:rsid w:val="00E135D1"/>
    <w:rsid w:val="00E135E2"/>
    <w:rsid w:val="00E13CE3"/>
    <w:rsid w:val="00E142A5"/>
    <w:rsid w:val="00E1436F"/>
    <w:rsid w:val="00E17625"/>
    <w:rsid w:val="00E17ABA"/>
    <w:rsid w:val="00E17B97"/>
    <w:rsid w:val="00E17DDF"/>
    <w:rsid w:val="00E231D1"/>
    <w:rsid w:val="00E2332C"/>
    <w:rsid w:val="00E233C8"/>
    <w:rsid w:val="00E236E7"/>
    <w:rsid w:val="00E238F5"/>
    <w:rsid w:val="00E23C9E"/>
    <w:rsid w:val="00E23D1C"/>
    <w:rsid w:val="00E23EA6"/>
    <w:rsid w:val="00E24053"/>
    <w:rsid w:val="00E24A70"/>
    <w:rsid w:val="00E25623"/>
    <w:rsid w:val="00E25E7D"/>
    <w:rsid w:val="00E264DA"/>
    <w:rsid w:val="00E26608"/>
    <w:rsid w:val="00E26E8F"/>
    <w:rsid w:val="00E26F02"/>
    <w:rsid w:val="00E27386"/>
    <w:rsid w:val="00E27979"/>
    <w:rsid w:val="00E307C1"/>
    <w:rsid w:val="00E30E30"/>
    <w:rsid w:val="00E32C58"/>
    <w:rsid w:val="00E334E6"/>
    <w:rsid w:val="00E335F3"/>
    <w:rsid w:val="00E34A69"/>
    <w:rsid w:val="00E3509F"/>
    <w:rsid w:val="00E35295"/>
    <w:rsid w:val="00E359AD"/>
    <w:rsid w:val="00E3630F"/>
    <w:rsid w:val="00E36CD6"/>
    <w:rsid w:val="00E371D0"/>
    <w:rsid w:val="00E37367"/>
    <w:rsid w:val="00E4158A"/>
    <w:rsid w:val="00E42F15"/>
    <w:rsid w:val="00E43317"/>
    <w:rsid w:val="00E43A50"/>
    <w:rsid w:val="00E44884"/>
    <w:rsid w:val="00E448BB"/>
    <w:rsid w:val="00E453DD"/>
    <w:rsid w:val="00E456AA"/>
    <w:rsid w:val="00E45E09"/>
    <w:rsid w:val="00E45F26"/>
    <w:rsid w:val="00E468B9"/>
    <w:rsid w:val="00E468D8"/>
    <w:rsid w:val="00E46E84"/>
    <w:rsid w:val="00E472C4"/>
    <w:rsid w:val="00E5023E"/>
    <w:rsid w:val="00E504FF"/>
    <w:rsid w:val="00E50843"/>
    <w:rsid w:val="00E5156D"/>
    <w:rsid w:val="00E51759"/>
    <w:rsid w:val="00E51B8A"/>
    <w:rsid w:val="00E52884"/>
    <w:rsid w:val="00E53833"/>
    <w:rsid w:val="00E54028"/>
    <w:rsid w:val="00E542D7"/>
    <w:rsid w:val="00E547C4"/>
    <w:rsid w:val="00E55862"/>
    <w:rsid w:val="00E55DB7"/>
    <w:rsid w:val="00E56109"/>
    <w:rsid w:val="00E567CD"/>
    <w:rsid w:val="00E57504"/>
    <w:rsid w:val="00E5792B"/>
    <w:rsid w:val="00E57D78"/>
    <w:rsid w:val="00E57DEE"/>
    <w:rsid w:val="00E608E5"/>
    <w:rsid w:val="00E60924"/>
    <w:rsid w:val="00E60AD2"/>
    <w:rsid w:val="00E60D92"/>
    <w:rsid w:val="00E61B95"/>
    <w:rsid w:val="00E6224F"/>
    <w:rsid w:val="00E629A3"/>
    <w:rsid w:val="00E62C41"/>
    <w:rsid w:val="00E62C99"/>
    <w:rsid w:val="00E62CA5"/>
    <w:rsid w:val="00E6358D"/>
    <w:rsid w:val="00E658F2"/>
    <w:rsid w:val="00E6641B"/>
    <w:rsid w:val="00E67C56"/>
    <w:rsid w:val="00E70EEB"/>
    <w:rsid w:val="00E72199"/>
    <w:rsid w:val="00E724A0"/>
    <w:rsid w:val="00E73EAA"/>
    <w:rsid w:val="00E740CB"/>
    <w:rsid w:val="00E744AA"/>
    <w:rsid w:val="00E74817"/>
    <w:rsid w:val="00E74872"/>
    <w:rsid w:val="00E75DFD"/>
    <w:rsid w:val="00E767EA"/>
    <w:rsid w:val="00E8093B"/>
    <w:rsid w:val="00E80B60"/>
    <w:rsid w:val="00E815F8"/>
    <w:rsid w:val="00E81DB0"/>
    <w:rsid w:val="00E827F5"/>
    <w:rsid w:val="00E83897"/>
    <w:rsid w:val="00E838D8"/>
    <w:rsid w:val="00E83D23"/>
    <w:rsid w:val="00E83E1B"/>
    <w:rsid w:val="00E850E9"/>
    <w:rsid w:val="00E8550F"/>
    <w:rsid w:val="00E85C6D"/>
    <w:rsid w:val="00E860DF"/>
    <w:rsid w:val="00E8725A"/>
    <w:rsid w:val="00E87F93"/>
    <w:rsid w:val="00E90B07"/>
    <w:rsid w:val="00E92286"/>
    <w:rsid w:val="00E9269D"/>
    <w:rsid w:val="00E92DAC"/>
    <w:rsid w:val="00E931C3"/>
    <w:rsid w:val="00E938D8"/>
    <w:rsid w:val="00E93DE8"/>
    <w:rsid w:val="00E93F0C"/>
    <w:rsid w:val="00E94419"/>
    <w:rsid w:val="00E9520B"/>
    <w:rsid w:val="00E952BC"/>
    <w:rsid w:val="00E95493"/>
    <w:rsid w:val="00E95BA0"/>
    <w:rsid w:val="00E966FA"/>
    <w:rsid w:val="00E96BCF"/>
    <w:rsid w:val="00E97F8A"/>
    <w:rsid w:val="00EA07CB"/>
    <w:rsid w:val="00EA28FD"/>
    <w:rsid w:val="00EA3725"/>
    <w:rsid w:val="00EA38A5"/>
    <w:rsid w:val="00EA4150"/>
    <w:rsid w:val="00EA4375"/>
    <w:rsid w:val="00EA488D"/>
    <w:rsid w:val="00EA4CCF"/>
    <w:rsid w:val="00EA4D76"/>
    <w:rsid w:val="00EA6891"/>
    <w:rsid w:val="00EA7220"/>
    <w:rsid w:val="00EA77A9"/>
    <w:rsid w:val="00EA7FD4"/>
    <w:rsid w:val="00EB02B7"/>
    <w:rsid w:val="00EB0756"/>
    <w:rsid w:val="00EB182A"/>
    <w:rsid w:val="00EB1EF6"/>
    <w:rsid w:val="00EB232D"/>
    <w:rsid w:val="00EB2915"/>
    <w:rsid w:val="00EB29C5"/>
    <w:rsid w:val="00EB4502"/>
    <w:rsid w:val="00EB4D31"/>
    <w:rsid w:val="00EB4F94"/>
    <w:rsid w:val="00EB5C93"/>
    <w:rsid w:val="00EB5E84"/>
    <w:rsid w:val="00EB647F"/>
    <w:rsid w:val="00EB6AD2"/>
    <w:rsid w:val="00EB6FFF"/>
    <w:rsid w:val="00EB702A"/>
    <w:rsid w:val="00EC0242"/>
    <w:rsid w:val="00EC045A"/>
    <w:rsid w:val="00EC1A0E"/>
    <w:rsid w:val="00EC1BDF"/>
    <w:rsid w:val="00EC2AE9"/>
    <w:rsid w:val="00EC3067"/>
    <w:rsid w:val="00EC35B4"/>
    <w:rsid w:val="00EC3605"/>
    <w:rsid w:val="00EC4636"/>
    <w:rsid w:val="00EC550F"/>
    <w:rsid w:val="00EC6FAC"/>
    <w:rsid w:val="00EC74EE"/>
    <w:rsid w:val="00EC7CC6"/>
    <w:rsid w:val="00ED064C"/>
    <w:rsid w:val="00ED0A39"/>
    <w:rsid w:val="00ED0B8E"/>
    <w:rsid w:val="00ED0F6F"/>
    <w:rsid w:val="00ED2AF2"/>
    <w:rsid w:val="00ED4D52"/>
    <w:rsid w:val="00ED6259"/>
    <w:rsid w:val="00ED6273"/>
    <w:rsid w:val="00EE01AC"/>
    <w:rsid w:val="00EE0B93"/>
    <w:rsid w:val="00EE0F5C"/>
    <w:rsid w:val="00EE1B0F"/>
    <w:rsid w:val="00EE3EEA"/>
    <w:rsid w:val="00EE43CC"/>
    <w:rsid w:val="00EE4CF3"/>
    <w:rsid w:val="00EE5212"/>
    <w:rsid w:val="00EE636E"/>
    <w:rsid w:val="00EE67BF"/>
    <w:rsid w:val="00EE72FD"/>
    <w:rsid w:val="00EF0807"/>
    <w:rsid w:val="00EF088C"/>
    <w:rsid w:val="00EF092F"/>
    <w:rsid w:val="00EF2031"/>
    <w:rsid w:val="00EF24AE"/>
    <w:rsid w:val="00EF3E96"/>
    <w:rsid w:val="00EF7C23"/>
    <w:rsid w:val="00EF7EE8"/>
    <w:rsid w:val="00F00093"/>
    <w:rsid w:val="00F0056E"/>
    <w:rsid w:val="00F01C68"/>
    <w:rsid w:val="00F0254C"/>
    <w:rsid w:val="00F02C98"/>
    <w:rsid w:val="00F039C6"/>
    <w:rsid w:val="00F0482F"/>
    <w:rsid w:val="00F04BD1"/>
    <w:rsid w:val="00F04F1C"/>
    <w:rsid w:val="00F04FA2"/>
    <w:rsid w:val="00F0501B"/>
    <w:rsid w:val="00F053BF"/>
    <w:rsid w:val="00F0550E"/>
    <w:rsid w:val="00F0699A"/>
    <w:rsid w:val="00F07263"/>
    <w:rsid w:val="00F07B00"/>
    <w:rsid w:val="00F107A2"/>
    <w:rsid w:val="00F10CF2"/>
    <w:rsid w:val="00F111F5"/>
    <w:rsid w:val="00F11A94"/>
    <w:rsid w:val="00F11F81"/>
    <w:rsid w:val="00F125BA"/>
    <w:rsid w:val="00F1264A"/>
    <w:rsid w:val="00F12DF8"/>
    <w:rsid w:val="00F13A80"/>
    <w:rsid w:val="00F14A7E"/>
    <w:rsid w:val="00F1573C"/>
    <w:rsid w:val="00F16DA2"/>
    <w:rsid w:val="00F16FC3"/>
    <w:rsid w:val="00F17535"/>
    <w:rsid w:val="00F1796F"/>
    <w:rsid w:val="00F17EDF"/>
    <w:rsid w:val="00F203B0"/>
    <w:rsid w:val="00F21602"/>
    <w:rsid w:val="00F217D9"/>
    <w:rsid w:val="00F22503"/>
    <w:rsid w:val="00F23689"/>
    <w:rsid w:val="00F23EB4"/>
    <w:rsid w:val="00F24075"/>
    <w:rsid w:val="00F24411"/>
    <w:rsid w:val="00F24555"/>
    <w:rsid w:val="00F25328"/>
    <w:rsid w:val="00F277EE"/>
    <w:rsid w:val="00F27AFA"/>
    <w:rsid w:val="00F27BFA"/>
    <w:rsid w:val="00F30A33"/>
    <w:rsid w:val="00F31336"/>
    <w:rsid w:val="00F3164B"/>
    <w:rsid w:val="00F322DA"/>
    <w:rsid w:val="00F32407"/>
    <w:rsid w:val="00F332E1"/>
    <w:rsid w:val="00F33372"/>
    <w:rsid w:val="00F333F1"/>
    <w:rsid w:val="00F339C7"/>
    <w:rsid w:val="00F34927"/>
    <w:rsid w:val="00F354D8"/>
    <w:rsid w:val="00F363FE"/>
    <w:rsid w:val="00F3651F"/>
    <w:rsid w:val="00F368DD"/>
    <w:rsid w:val="00F3783F"/>
    <w:rsid w:val="00F4063C"/>
    <w:rsid w:val="00F40B3B"/>
    <w:rsid w:val="00F40D44"/>
    <w:rsid w:val="00F40FA5"/>
    <w:rsid w:val="00F42078"/>
    <w:rsid w:val="00F42872"/>
    <w:rsid w:val="00F42936"/>
    <w:rsid w:val="00F43C33"/>
    <w:rsid w:val="00F44120"/>
    <w:rsid w:val="00F445AB"/>
    <w:rsid w:val="00F447BC"/>
    <w:rsid w:val="00F4538D"/>
    <w:rsid w:val="00F45531"/>
    <w:rsid w:val="00F455D0"/>
    <w:rsid w:val="00F45762"/>
    <w:rsid w:val="00F45A27"/>
    <w:rsid w:val="00F46C5B"/>
    <w:rsid w:val="00F47F9D"/>
    <w:rsid w:val="00F503BC"/>
    <w:rsid w:val="00F506E8"/>
    <w:rsid w:val="00F5079A"/>
    <w:rsid w:val="00F51963"/>
    <w:rsid w:val="00F51FBC"/>
    <w:rsid w:val="00F53693"/>
    <w:rsid w:val="00F5389C"/>
    <w:rsid w:val="00F54F43"/>
    <w:rsid w:val="00F55051"/>
    <w:rsid w:val="00F55D7A"/>
    <w:rsid w:val="00F56353"/>
    <w:rsid w:val="00F56D2C"/>
    <w:rsid w:val="00F56F54"/>
    <w:rsid w:val="00F57182"/>
    <w:rsid w:val="00F571AB"/>
    <w:rsid w:val="00F575C0"/>
    <w:rsid w:val="00F57C9E"/>
    <w:rsid w:val="00F57F83"/>
    <w:rsid w:val="00F57FB4"/>
    <w:rsid w:val="00F60160"/>
    <w:rsid w:val="00F60E58"/>
    <w:rsid w:val="00F62039"/>
    <w:rsid w:val="00F629CC"/>
    <w:rsid w:val="00F64981"/>
    <w:rsid w:val="00F64BEE"/>
    <w:rsid w:val="00F654E1"/>
    <w:rsid w:val="00F6658F"/>
    <w:rsid w:val="00F66E88"/>
    <w:rsid w:val="00F67079"/>
    <w:rsid w:val="00F675A5"/>
    <w:rsid w:val="00F678F0"/>
    <w:rsid w:val="00F67925"/>
    <w:rsid w:val="00F679AA"/>
    <w:rsid w:val="00F67ABC"/>
    <w:rsid w:val="00F67CAA"/>
    <w:rsid w:val="00F703AA"/>
    <w:rsid w:val="00F706A9"/>
    <w:rsid w:val="00F7093F"/>
    <w:rsid w:val="00F70F4C"/>
    <w:rsid w:val="00F711DA"/>
    <w:rsid w:val="00F71284"/>
    <w:rsid w:val="00F715A5"/>
    <w:rsid w:val="00F718E9"/>
    <w:rsid w:val="00F71CD5"/>
    <w:rsid w:val="00F71E69"/>
    <w:rsid w:val="00F73827"/>
    <w:rsid w:val="00F7480D"/>
    <w:rsid w:val="00F7575B"/>
    <w:rsid w:val="00F767C6"/>
    <w:rsid w:val="00F769FD"/>
    <w:rsid w:val="00F76E4D"/>
    <w:rsid w:val="00F77D74"/>
    <w:rsid w:val="00F77FA0"/>
    <w:rsid w:val="00F80156"/>
    <w:rsid w:val="00F8086B"/>
    <w:rsid w:val="00F814F6"/>
    <w:rsid w:val="00F818ED"/>
    <w:rsid w:val="00F81A3A"/>
    <w:rsid w:val="00F81FC2"/>
    <w:rsid w:val="00F8235C"/>
    <w:rsid w:val="00F83076"/>
    <w:rsid w:val="00F84656"/>
    <w:rsid w:val="00F86EF4"/>
    <w:rsid w:val="00F86F52"/>
    <w:rsid w:val="00F87BDA"/>
    <w:rsid w:val="00F92051"/>
    <w:rsid w:val="00F923A0"/>
    <w:rsid w:val="00F9278B"/>
    <w:rsid w:val="00F944FC"/>
    <w:rsid w:val="00F948E0"/>
    <w:rsid w:val="00F94F5D"/>
    <w:rsid w:val="00F958D6"/>
    <w:rsid w:val="00F96351"/>
    <w:rsid w:val="00F96562"/>
    <w:rsid w:val="00F969A9"/>
    <w:rsid w:val="00F96E44"/>
    <w:rsid w:val="00F9788D"/>
    <w:rsid w:val="00FA078E"/>
    <w:rsid w:val="00FA0F0F"/>
    <w:rsid w:val="00FA0FB0"/>
    <w:rsid w:val="00FA11ED"/>
    <w:rsid w:val="00FA18FF"/>
    <w:rsid w:val="00FA2540"/>
    <w:rsid w:val="00FA336D"/>
    <w:rsid w:val="00FA59AA"/>
    <w:rsid w:val="00FA5E77"/>
    <w:rsid w:val="00FA5F79"/>
    <w:rsid w:val="00FA60D5"/>
    <w:rsid w:val="00FA6126"/>
    <w:rsid w:val="00FA628E"/>
    <w:rsid w:val="00FA711B"/>
    <w:rsid w:val="00FB04B7"/>
    <w:rsid w:val="00FB19CD"/>
    <w:rsid w:val="00FB1F58"/>
    <w:rsid w:val="00FB30BE"/>
    <w:rsid w:val="00FB34A6"/>
    <w:rsid w:val="00FB3B1D"/>
    <w:rsid w:val="00FB4BFE"/>
    <w:rsid w:val="00FB63FC"/>
    <w:rsid w:val="00FB690F"/>
    <w:rsid w:val="00FB708C"/>
    <w:rsid w:val="00FC00BD"/>
    <w:rsid w:val="00FC0318"/>
    <w:rsid w:val="00FC0772"/>
    <w:rsid w:val="00FC10B2"/>
    <w:rsid w:val="00FC2040"/>
    <w:rsid w:val="00FC30C3"/>
    <w:rsid w:val="00FC44BE"/>
    <w:rsid w:val="00FC489D"/>
    <w:rsid w:val="00FC512F"/>
    <w:rsid w:val="00FC6048"/>
    <w:rsid w:val="00FC683A"/>
    <w:rsid w:val="00FC77EC"/>
    <w:rsid w:val="00FC7FDB"/>
    <w:rsid w:val="00FD0598"/>
    <w:rsid w:val="00FD0680"/>
    <w:rsid w:val="00FD0937"/>
    <w:rsid w:val="00FD10F7"/>
    <w:rsid w:val="00FD14B0"/>
    <w:rsid w:val="00FD18F2"/>
    <w:rsid w:val="00FD253B"/>
    <w:rsid w:val="00FD2780"/>
    <w:rsid w:val="00FD298A"/>
    <w:rsid w:val="00FD35AD"/>
    <w:rsid w:val="00FD3897"/>
    <w:rsid w:val="00FD3BF5"/>
    <w:rsid w:val="00FD4880"/>
    <w:rsid w:val="00FD4FAB"/>
    <w:rsid w:val="00FD5966"/>
    <w:rsid w:val="00FD59B5"/>
    <w:rsid w:val="00FD66F4"/>
    <w:rsid w:val="00FD69E2"/>
    <w:rsid w:val="00FD72D8"/>
    <w:rsid w:val="00FD7C19"/>
    <w:rsid w:val="00FD7FF1"/>
    <w:rsid w:val="00FE1D5E"/>
    <w:rsid w:val="00FE2F50"/>
    <w:rsid w:val="00FE30EE"/>
    <w:rsid w:val="00FE4157"/>
    <w:rsid w:val="00FE539E"/>
    <w:rsid w:val="00FE53BE"/>
    <w:rsid w:val="00FE60BC"/>
    <w:rsid w:val="00FE6E35"/>
    <w:rsid w:val="00FE765D"/>
    <w:rsid w:val="00FE76B7"/>
    <w:rsid w:val="00FE7D99"/>
    <w:rsid w:val="00FF0780"/>
    <w:rsid w:val="00FF16E6"/>
    <w:rsid w:val="00FF275C"/>
    <w:rsid w:val="00FF2C77"/>
    <w:rsid w:val="00FF3BDA"/>
    <w:rsid w:val="00FF40CF"/>
    <w:rsid w:val="00FF45AB"/>
    <w:rsid w:val="00FF4CB4"/>
    <w:rsid w:val="00FF5531"/>
    <w:rsid w:val="00FF6090"/>
    <w:rsid w:val="00FF62FA"/>
    <w:rsid w:val="00FF6798"/>
    <w:rsid w:val="00FF70A6"/>
    <w:rsid w:val="00FF727D"/>
    <w:rsid w:val="1902F7E0"/>
    <w:rsid w:val="1E36E792"/>
    <w:rsid w:val="704D29E3"/>
  </w:rsids>
  <m:mathPr>
    <m:mathFont m:val="Cambria Math"/>
    <m:brkBin m:val="before"/>
    <m:brkBinSub m:val="--"/>
    <m:smallFrac m:val="0"/>
    <m:dispDef/>
    <m:lMargin m:val="0"/>
    <m:rMargin m:val="0"/>
    <m:defJc m:val="centerGroup"/>
    <m:wrapIndent m:val="1440"/>
    <m:intLim m:val="subSup"/>
    <m:naryLim m:val="undOvr"/>
  </m:mathPr>
  <w:themeFontLang w:val="en-CA"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8B0F87"/>
  <w15:docId w15:val="{886D6793-FF33-4667-A65B-B68315F35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4F5AAC"/>
    <w:pPr>
      <w:outlineLvl w:val="0"/>
    </w:pPr>
  </w:style>
  <w:style w:type="paragraph" w:styleId="Heading2">
    <w:name w:val="heading 2"/>
    <w:basedOn w:val="Normal"/>
    <w:next w:val="Normal"/>
    <w:link w:val="Heading2Char"/>
    <w:uiPriority w:val="9"/>
    <w:unhideWhenUsed/>
    <w:qFormat/>
    <w:rsid w:val="00A353E6"/>
    <w:pPr>
      <w:suppressAutoHyphens/>
      <w:autoSpaceDE w:val="0"/>
      <w:autoSpaceDN w:val="0"/>
      <w:adjustRightInd w:val="0"/>
      <w:spacing w:after="74" w:line="288" w:lineRule="auto"/>
      <w:textAlignment w:val="center"/>
      <w:outlineLvl w:val="1"/>
    </w:pPr>
    <w:rPr>
      <w:rFonts w:ascii="Arial" w:hAnsi="Arial" w:cs="Arial"/>
      <w:b/>
      <w:bCs/>
      <w:color w:val="313439"/>
      <w:spacing w:val="-10"/>
      <w:w w:val="108"/>
      <w:lang w:val="en-US"/>
    </w:rPr>
  </w:style>
  <w:style w:type="paragraph" w:styleId="Heading3">
    <w:name w:val="heading 3"/>
    <w:basedOn w:val="VAC-HeadingTwo"/>
    <w:next w:val="Normal"/>
    <w:link w:val="Heading3Char"/>
    <w:uiPriority w:val="9"/>
    <w:unhideWhenUsed/>
    <w:qFormat/>
    <w:rsid w:val="00BF38DA"/>
    <w:pPr>
      <w:spacing w:before="80"/>
      <w:outlineLvl w:val="2"/>
    </w:pPr>
    <w:rPr>
      <w:sz w:val="22"/>
    </w:rPr>
  </w:style>
  <w:style w:type="paragraph" w:styleId="Heading4">
    <w:name w:val="heading 4"/>
    <w:basedOn w:val="Normal"/>
    <w:next w:val="Normal"/>
    <w:link w:val="Heading4Char"/>
    <w:uiPriority w:val="9"/>
    <w:semiHidden/>
    <w:unhideWhenUsed/>
    <w:qFormat/>
    <w:rsid w:val="00B25AE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25AE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25AE5"/>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AC-PullQuote">
    <w:name w:val="VAC - Pull Quote"/>
    <w:basedOn w:val="VAC-Body"/>
    <w:qFormat/>
    <w:rsid w:val="004919C7"/>
    <w:pPr>
      <w:spacing w:before="240" w:after="240"/>
    </w:pPr>
    <w:rPr>
      <w:sz w:val="28"/>
      <w:szCs w:val="28"/>
    </w:rPr>
  </w:style>
  <w:style w:type="paragraph" w:customStyle="1" w:styleId="VAC-NumberedItem">
    <w:name w:val="VAC - Numbered Item"/>
    <w:basedOn w:val="VAC-Bullet"/>
    <w:qFormat/>
    <w:rsid w:val="00424F00"/>
    <w:pPr>
      <w:numPr>
        <w:numId w:val="2"/>
      </w:numPr>
    </w:pPr>
  </w:style>
  <w:style w:type="character" w:customStyle="1" w:styleId="Heading3Char">
    <w:name w:val="Heading 3 Char"/>
    <w:basedOn w:val="DefaultParagraphFont"/>
    <w:link w:val="Heading3"/>
    <w:uiPriority w:val="9"/>
    <w:rsid w:val="00BF38DA"/>
    <w:rPr>
      <w:rFonts w:ascii="Arial" w:hAnsi="Arial" w:cs="Arial"/>
      <w:b/>
      <w:color w:val="31353A"/>
      <w:spacing w:val="-4"/>
      <w:w w:val="108"/>
      <w:sz w:val="22"/>
      <w:szCs w:val="18"/>
      <w:lang w:val="en-US"/>
    </w:rPr>
  </w:style>
  <w:style w:type="paragraph" w:customStyle="1" w:styleId="BasicParagraph">
    <w:name w:val="[Basic Paragraph]"/>
    <w:basedOn w:val="Normal"/>
    <w:uiPriority w:val="99"/>
    <w:rsid w:val="004F5AAC"/>
    <w:pPr>
      <w:autoSpaceDE w:val="0"/>
      <w:autoSpaceDN w:val="0"/>
      <w:adjustRightInd w:val="0"/>
      <w:spacing w:line="288" w:lineRule="auto"/>
      <w:textAlignment w:val="center"/>
    </w:pPr>
    <w:rPr>
      <w:rFonts w:ascii="Minion Pro" w:hAnsi="Minion Pro" w:cs="Minion Pro"/>
      <w:color w:val="000000"/>
      <w:lang w:val="en-US"/>
    </w:rPr>
  </w:style>
  <w:style w:type="paragraph" w:styleId="BalloonText">
    <w:name w:val="Balloon Text"/>
    <w:basedOn w:val="Normal"/>
    <w:link w:val="BalloonTextChar"/>
    <w:uiPriority w:val="99"/>
    <w:semiHidden/>
    <w:unhideWhenUsed/>
    <w:rsid w:val="00F8015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80156"/>
    <w:rPr>
      <w:rFonts w:ascii="Times New Roman" w:hAnsi="Times New Roman" w:cs="Times New Roman"/>
      <w:sz w:val="18"/>
      <w:szCs w:val="18"/>
    </w:rPr>
  </w:style>
  <w:style w:type="paragraph" w:customStyle="1" w:styleId="VAC-DocumentTitleHeader">
    <w:name w:val="VAC - Document Title (Header)"/>
    <w:basedOn w:val="Normal"/>
    <w:qFormat/>
    <w:rsid w:val="00F447BC"/>
    <w:pPr>
      <w:tabs>
        <w:tab w:val="center" w:pos="4680"/>
        <w:tab w:val="right" w:pos="9360"/>
      </w:tabs>
      <w:ind w:left="454" w:right="360"/>
    </w:pPr>
    <w:rPr>
      <w:rFonts w:ascii="Arial" w:hAnsi="Arial" w:cs="Arial"/>
      <w:b/>
      <w:noProof/>
      <w:color w:val="878D9B"/>
      <w:spacing w:val="54"/>
      <w:sz w:val="16"/>
      <w:szCs w:val="18"/>
    </w:rPr>
  </w:style>
  <w:style w:type="paragraph" w:customStyle="1" w:styleId="VAC-ChoiceItem">
    <w:name w:val="VAC - Choice Item"/>
    <w:basedOn w:val="VAC-NumberedItem"/>
    <w:qFormat/>
    <w:rsid w:val="00424F00"/>
    <w:pPr>
      <w:numPr>
        <w:numId w:val="3"/>
      </w:numPr>
    </w:pPr>
  </w:style>
  <w:style w:type="paragraph" w:customStyle="1" w:styleId="VAC-Bullet">
    <w:name w:val="VAC - Bullet"/>
    <w:basedOn w:val="VAC-Body"/>
    <w:qFormat/>
    <w:rsid w:val="00A353E6"/>
    <w:pPr>
      <w:numPr>
        <w:numId w:val="1"/>
      </w:numPr>
      <w:spacing w:after="120"/>
    </w:pPr>
    <w:rPr>
      <w:spacing w:val="-4"/>
    </w:rPr>
  </w:style>
  <w:style w:type="paragraph" w:customStyle="1" w:styleId="VAC-BulletSpaceAfter">
    <w:name w:val="VAC - Bullet Space After"/>
    <w:basedOn w:val="VAC-Body"/>
    <w:qFormat/>
    <w:rsid w:val="00622535"/>
    <w:pPr>
      <w:ind w:left="340" w:hanging="227"/>
    </w:pPr>
    <w:rPr>
      <w:spacing w:val="-4"/>
    </w:rPr>
  </w:style>
  <w:style w:type="paragraph" w:customStyle="1" w:styleId="VAC-Body">
    <w:name w:val="VAC - Body"/>
    <w:basedOn w:val="Normal"/>
    <w:qFormat/>
    <w:rsid w:val="004F5AAC"/>
    <w:pPr>
      <w:suppressAutoHyphens/>
      <w:autoSpaceDE w:val="0"/>
      <w:autoSpaceDN w:val="0"/>
      <w:adjustRightInd w:val="0"/>
      <w:spacing w:after="180" w:line="288" w:lineRule="auto"/>
      <w:textAlignment w:val="center"/>
    </w:pPr>
    <w:rPr>
      <w:rFonts w:ascii="Georgia" w:hAnsi="Georgia" w:cs="Georgia"/>
      <w:color w:val="31353A"/>
      <w:spacing w:val="-6"/>
      <w:w w:val="108"/>
      <w:sz w:val="18"/>
      <w:szCs w:val="18"/>
      <w:lang w:val="en-US"/>
    </w:rPr>
  </w:style>
  <w:style w:type="paragraph" w:customStyle="1" w:styleId="VAC-MainSectionTitle">
    <w:name w:val="VAC - Main Section Title"/>
    <w:basedOn w:val="Normal"/>
    <w:qFormat/>
    <w:rsid w:val="000B58A9"/>
    <w:pPr>
      <w:spacing w:after="720"/>
    </w:pPr>
    <w:rPr>
      <w:rFonts w:ascii="Arial" w:hAnsi="Arial" w:cs="Arial"/>
      <w:b/>
      <w:spacing w:val="-20"/>
      <w:sz w:val="60"/>
      <w:szCs w:val="60"/>
    </w:rPr>
  </w:style>
  <w:style w:type="character" w:customStyle="1" w:styleId="Heading1Char">
    <w:name w:val="Heading 1 Char"/>
    <w:basedOn w:val="DefaultParagraphFont"/>
    <w:link w:val="Heading1"/>
    <w:uiPriority w:val="9"/>
    <w:rsid w:val="004F5AAC"/>
    <w:rPr>
      <w:rFonts w:ascii="Arial" w:hAnsi="Arial" w:cs="Arial"/>
      <w:b/>
      <w:bCs/>
      <w:color w:val="313439"/>
      <w:spacing w:val="-10"/>
      <w:w w:val="108"/>
      <w:lang w:val="en-US"/>
    </w:rPr>
  </w:style>
  <w:style w:type="character" w:customStyle="1" w:styleId="Heading2Char">
    <w:name w:val="Heading 2 Char"/>
    <w:basedOn w:val="DefaultParagraphFont"/>
    <w:link w:val="Heading2"/>
    <w:uiPriority w:val="9"/>
    <w:rsid w:val="00AB6384"/>
    <w:rPr>
      <w:rFonts w:ascii="Arial" w:hAnsi="Arial" w:cs="Arial"/>
      <w:b/>
      <w:bCs/>
      <w:color w:val="313439"/>
      <w:spacing w:val="-10"/>
      <w:w w:val="108"/>
      <w:lang w:val="en-US"/>
    </w:rPr>
  </w:style>
  <w:style w:type="paragraph" w:customStyle="1" w:styleId="VAC-NumberedItemSpaceAfter">
    <w:name w:val="VAC - Numbered Item Space After"/>
    <w:basedOn w:val="VAC-NumberedItem"/>
    <w:qFormat/>
    <w:rsid w:val="00622535"/>
    <w:pPr>
      <w:spacing w:after="180"/>
    </w:pPr>
  </w:style>
  <w:style w:type="paragraph" w:customStyle="1" w:styleId="VAC-ChoiceItemSpaceAfter">
    <w:name w:val="VAC - Choice Item Space After"/>
    <w:basedOn w:val="VAC-ChoiceItem"/>
    <w:qFormat/>
    <w:rsid w:val="00622535"/>
    <w:pPr>
      <w:spacing w:after="180"/>
    </w:pPr>
  </w:style>
  <w:style w:type="paragraph" w:customStyle="1" w:styleId="VAC-HeadingOne">
    <w:name w:val="VAC - Heading One"/>
    <w:basedOn w:val="Heading1"/>
    <w:qFormat/>
    <w:rsid w:val="00E468D8"/>
    <w:pPr>
      <w:spacing w:after="40"/>
    </w:pPr>
  </w:style>
  <w:style w:type="paragraph" w:customStyle="1" w:styleId="VAC-HeadingTwo">
    <w:name w:val="VAC - Heading Two"/>
    <w:basedOn w:val="Normal"/>
    <w:qFormat/>
    <w:rsid w:val="00691778"/>
    <w:pPr>
      <w:suppressAutoHyphens/>
      <w:autoSpaceDE w:val="0"/>
      <w:autoSpaceDN w:val="0"/>
      <w:adjustRightInd w:val="0"/>
      <w:spacing w:before="240" w:after="30" w:line="288" w:lineRule="auto"/>
      <w:textAlignment w:val="center"/>
    </w:pPr>
    <w:rPr>
      <w:rFonts w:ascii="Arial" w:hAnsi="Arial" w:cs="Arial"/>
      <w:b/>
      <w:color w:val="31353A"/>
      <w:spacing w:val="-4"/>
      <w:w w:val="108"/>
      <w:sz w:val="18"/>
      <w:szCs w:val="18"/>
      <w:lang w:val="en-US"/>
    </w:rPr>
  </w:style>
  <w:style w:type="paragraph" w:styleId="Header">
    <w:name w:val="header"/>
    <w:basedOn w:val="Normal"/>
    <w:link w:val="HeaderChar"/>
    <w:uiPriority w:val="99"/>
    <w:unhideWhenUsed/>
    <w:rsid w:val="002F2F9E"/>
    <w:pPr>
      <w:tabs>
        <w:tab w:val="center" w:pos="4680"/>
        <w:tab w:val="right" w:pos="9360"/>
      </w:tabs>
    </w:pPr>
  </w:style>
  <w:style w:type="character" w:customStyle="1" w:styleId="HeaderChar">
    <w:name w:val="Header Char"/>
    <w:basedOn w:val="DefaultParagraphFont"/>
    <w:link w:val="Header"/>
    <w:uiPriority w:val="99"/>
    <w:rsid w:val="002F2F9E"/>
  </w:style>
  <w:style w:type="character" w:styleId="PageNumber">
    <w:name w:val="page number"/>
    <w:basedOn w:val="DefaultParagraphFont"/>
    <w:uiPriority w:val="99"/>
    <w:semiHidden/>
    <w:unhideWhenUsed/>
    <w:rsid w:val="00C93BB3"/>
  </w:style>
  <w:style w:type="paragraph" w:styleId="Footer">
    <w:name w:val="footer"/>
    <w:basedOn w:val="Normal"/>
    <w:link w:val="FooterChar"/>
    <w:uiPriority w:val="99"/>
    <w:unhideWhenUsed/>
    <w:rsid w:val="00C93BB3"/>
    <w:pPr>
      <w:tabs>
        <w:tab w:val="center" w:pos="4680"/>
        <w:tab w:val="right" w:pos="9360"/>
      </w:tabs>
    </w:pPr>
  </w:style>
  <w:style w:type="character" w:customStyle="1" w:styleId="FooterChar">
    <w:name w:val="Footer Char"/>
    <w:basedOn w:val="DefaultParagraphFont"/>
    <w:link w:val="Footer"/>
    <w:uiPriority w:val="99"/>
    <w:rsid w:val="00C93BB3"/>
  </w:style>
  <w:style w:type="paragraph" w:styleId="NoSpacing">
    <w:name w:val="No Spacing"/>
    <w:link w:val="NoSpacingChar"/>
    <w:uiPriority w:val="1"/>
    <w:qFormat/>
    <w:rsid w:val="000332FB"/>
    <w:rPr>
      <w:sz w:val="22"/>
      <w:szCs w:val="22"/>
      <w:lang w:val="en-US" w:eastAsia="zh-CN"/>
    </w:rPr>
  </w:style>
  <w:style w:type="character" w:customStyle="1" w:styleId="NoSpacingChar">
    <w:name w:val="No Spacing Char"/>
    <w:basedOn w:val="DefaultParagraphFont"/>
    <w:link w:val="NoSpacing"/>
    <w:uiPriority w:val="1"/>
    <w:rsid w:val="000332FB"/>
    <w:rPr>
      <w:rFonts w:eastAsiaTheme="minorEastAsia"/>
      <w:sz w:val="22"/>
      <w:szCs w:val="22"/>
      <w:lang w:val="en-US" w:eastAsia="zh-CN"/>
    </w:rPr>
  </w:style>
  <w:style w:type="paragraph" w:customStyle="1" w:styleId="VAC-DateHeader">
    <w:name w:val="VAC - Date (Header)"/>
    <w:basedOn w:val="VAC-DocumentTitleHeader"/>
    <w:qFormat/>
    <w:rsid w:val="006A63CB"/>
    <w:pPr>
      <w:ind w:left="0"/>
    </w:pPr>
  </w:style>
  <w:style w:type="paragraph" w:customStyle="1" w:styleId="VAC-BriefIntroduction">
    <w:name w:val="VAC - Brief Introduction"/>
    <w:basedOn w:val="VAC-PullQuote"/>
    <w:qFormat/>
    <w:rsid w:val="004919C7"/>
    <w:pPr>
      <w:ind w:right="3686"/>
    </w:pPr>
    <w:rPr>
      <w:sz w:val="32"/>
      <w:szCs w:val="32"/>
    </w:rPr>
  </w:style>
  <w:style w:type="paragraph" w:customStyle="1" w:styleId="VAC-CoverTitle">
    <w:name w:val="VAC - Cover Title"/>
    <w:basedOn w:val="VAC-MainSectionTitle"/>
    <w:qFormat/>
    <w:rsid w:val="00F64BEE"/>
    <w:pPr>
      <w:spacing w:before="1200" w:line="1100" w:lineRule="exact"/>
    </w:pPr>
    <w:rPr>
      <w:sz w:val="100"/>
      <w:szCs w:val="100"/>
    </w:rPr>
  </w:style>
  <w:style w:type="paragraph" w:customStyle="1" w:styleId="VAC-CoverSubtitle">
    <w:name w:val="VAC - Cover Subtitle"/>
    <w:basedOn w:val="VAC-BriefIntroduction"/>
    <w:qFormat/>
    <w:rsid w:val="00F64BEE"/>
    <w:rPr>
      <w:sz w:val="40"/>
      <w:szCs w:val="40"/>
    </w:rPr>
  </w:style>
  <w:style w:type="paragraph" w:styleId="NormalWeb">
    <w:name w:val="Normal (Web)"/>
    <w:basedOn w:val="Normal"/>
    <w:uiPriority w:val="99"/>
    <w:semiHidden/>
    <w:unhideWhenUsed/>
    <w:rsid w:val="00136BA6"/>
    <w:pPr>
      <w:spacing w:before="100" w:beforeAutospacing="1" w:after="100" w:afterAutospacing="1"/>
    </w:pPr>
    <w:rPr>
      <w:rFonts w:ascii="Times New Roman" w:eastAsia="Times New Roman" w:hAnsi="Times New Roman" w:cs="Times New Roman"/>
      <w:lang w:val="en-US"/>
    </w:rPr>
  </w:style>
  <w:style w:type="character" w:styleId="Hyperlink">
    <w:name w:val="Hyperlink"/>
    <w:basedOn w:val="DefaultParagraphFont"/>
    <w:uiPriority w:val="99"/>
    <w:unhideWhenUsed/>
    <w:rsid w:val="00136BA6"/>
    <w:rPr>
      <w:color w:val="0563C1" w:themeColor="hyperlink"/>
      <w:u w:val="single"/>
    </w:rPr>
  </w:style>
  <w:style w:type="paragraph" w:styleId="FootnoteText">
    <w:name w:val="footnote text"/>
    <w:basedOn w:val="Normal"/>
    <w:link w:val="FootnoteTextChar"/>
    <w:uiPriority w:val="99"/>
    <w:unhideWhenUsed/>
    <w:rsid w:val="00D179C9"/>
    <w:rPr>
      <w:sz w:val="20"/>
      <w:szCs w:val="20"/>
    </w:rPr>
  </w:style>
  <w:style w:type="character" w:customStyle="1" w:styleId="FootnoteTextChar">
    <w:name w:val="Footnote Text Char"/>
    <w:basedOn w:val="DefaultParagraphFont"/>
    <w:link w:val="FootnoteText"/>
    <w:uiPriority w:val="99"/>
    <w:rsid w:val="00D179C9"/>
    <w:rPr>
      <w:sz w:val="20"/>
      <w:szCs w:val="20"/>
    </w:rPr>
  </w:style>
  <w:style w:type="character" w:styleId="FootnoteReference">
    <w:name w:val="footnote reference"/>
    <w:basedOn w:val="DefaultParagraphFont"/>
    <w:uiPriority w:val="99"/>
    <w:unhideWhenUsed/>
    <w:rsid w:val="00D179C9"/>
    <w:rPr>
      <w:vertAlign w:val="superscript"/>
    </w:rPr>
  </w:style>
  <w:style w:type="paragraph" w:styleId="TOCHeading">
    <w:name w:val="TOC Heading"/>
    <w:basedOn w:val="Heading1"/>
    <w:next w:val="Normal"/>
    <w:uiPriority w:val="39"/>
    <w:unhideWhenUsed/>
    <w:qFormat/>
    <w:rsid w:val="00883BEB"/>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color w:val="2F5496" w:themeColor="accent1" w:themeShade="BF"/>
      <w:spacing w:val="0"/>
      <w:w w:val="100"/>
      <w:sz w:val="32"/>
      <w:szCs w:val="32"/>
    </w:rPr>
  </w:style>
  <w:style w:type="paragraph" w:styleId="TOC1">
    <w:name w:val="toc 1"/>
    <w:basedOn w:val="VAC-Body"/>
    <w:next w:val="VAC-Body"/>
    <w:autoRedefine/>
    <w:uiPriority w:val="39"/>
    <w:unhideWhenUsed/>
    <w:rsid w:val="00FA2540"/>
    <w:pPr>
      <w:tabs>
        <w:tab w:val="right" w:leader="dot" w:pos="9962"/>
      </w:tabs>
      <w:spacing w:after="100"/>
    </w:pPr>
    <w:rPr>
      <w:noProof/>
      <w:sz w:val="22"/>
      <w:szCs w:val="22"/>
    </w:rPr>
  </w:style>
  <w:style w:type="paragraph" w:styleId="TOC2">
    <w:name w:val="toc 2"/>
    <w:basedOn w:val="VAC-Body"/>
    <w:next w:val="VAC-Body"/>
    <w:autoRedefine/>
    <w:uiPriority w:val="39"/>
    <w:unhideWhenUsed/>
    <w:rsid w:val="003B036A"/>
    <w:pPr>
      <w:spacing w:after="100" w:line="259" w:lineRule="auto"/>
      <w:ind w:left="220"/>
    </w:pPr>
    <w:rPr>
      <w:rFonts w:cs="Times New Roman"/>
      <w:sz w:val="22"/>
      <w:szCs w:val="22"/>
    </w:rPr>
  </w:style>
  <w:style w:type="paragraph" w:styleId="TOC3">
    <w:name w:val="toc 3"/>
    <w:basedOn w:val="Normal"/>
    <w:next w:val="Normal"/>
    <w:autoRedefine/>
    <w:uiPriority w:val="39"/>
    <w:unhideWhenUsed/>
    <w:rsid w:val="000075E5"/>
    <w:pPr>
      <w:spacing w:after="100" w:line="259" w:lineRule="auto"/>
      <w:ind w:left="440"/>
    </w:pPr>
    <w:rPr>
      <w:rFonts w:ascii="Georgia" w:hAnsi="Georgia" w:cs="Times New Roman"/>
      <w:color w:val="31353A"/>
      <w:sz w:val="22"/>
      <w:szCs w:val="22"/>
      <w:lang w:val="en-US"/>
    </w:rPr>
  </w:style>
  <w:style w:type="paragraph" w:styleId="EndnoteText">
    <w:name w:val="endnote text"/>
    <w:basedOn w:val="Normal"/>
    <w:link w:val="EndnoteTextChar"/>
    <w:uiPriority w:val="99"/>
    <w:semiHidden/>
    <w:unhideWhenUsed/>
    <w:rsid w:val="00146910"/>
    <w:rPr>
      <w:sz w:val="20"/>
      <w:szCs w:val="20"/>
    </w:rPr>
  </w:style>
  <w:style w:type="character" w:customStyle="1" w:styleId="EndnoteTextChar">
    <w:name w:val="Endnote Text Char"/>
    <w:basedOn w:val="DefaultParagraphFont"/>
    <w:link w:val="EndnoteText"/>
    <w:uiPriority w:val="99"/>
    <w:semiHidden/>
    <w:rsid w:val="00146910"/>
    <w:rPr>
      <w:sz w:val="20"/>
      <w:szCs w:val="20"/>
    </w:rPr>
  </w:style>
  <w:style w:type="character" w:styleId="EndnoteReference">
    <w:name w:val="endnote reference"/>
    <w:basedOn w:val="DefaultParagraphFont"/>
    <w:uiPriority w:val="99"/>
    <w:semiHidden/>
    <w:unhideWhenUsed/>
    <w:rsid w:val="00146910"/>
    <w:rPr>
      <w:vertAlign w:val="superscript"/>
    </w:rPr>
  </w:style>
  <w:style w:type="paragraph" w:styleId="ListParagraph">
    <w:name w:val="List Paragraph"/>
    <w:basedOn w:val="Normal"/>
    <w:uiPriority w:val="34"/>
    <w:qFormat/>
    <w:rsid w:val="00BA59DB"/>
    <w:pPr>
      <w:spacing w:afterLines="50" w:line="276" w:lineRule="auto"/>
      <w:ind w:left="720"/>
      <w:contextualSpacing/>
    </w:pPr>
    <w:rPr>
      <w:rFonts w:ascii="Baskerville" w:hAnsi="Baskerville"/>
      <w:lang w:eastAsia="zh-CN"/>
    </w:rPr>
  </w:style>
  <w:style w:type="character" w:customStyle="1" w:styleId="Heading4Char">
    <w:name w:val="Heading 4 Char"/>
    <w:basedOn w:val="DefaultParagraphFont"/>
    <w:link w:val="Heading4"/>
    <w:uiPriority w:val="9"/>
    <w:semiHidden/>
    <w:rsid w:val="00B25AE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B25AE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25AE5"/>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B25AE5"/>
    <w:rPr>
      <w:b/>
      <w:bCs/>
    </w:rPr>
  </w:style>
  <w:style w:type="table" w:styleId="TableGrid">
    <w:name w:val="Table Grid"/>
    <w:basedOn w:val="TableNormal"/>
    <w:uiPriority w:val="59"/>
    <w:rsid w:val="004311D2"/>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4F7E"/>
    <w:rPr>
      <w:sz w:val="16"/>
      <w:szCs w:val="16"/>
    </w:rPr>
  </w:style>
  <w:style w:type="paragraph" w:styleId="CommentText">
    <w:name w:val="annotation text"/>
    <w:basedOn w:val="Normal"/>
    <w:link w:val="CommentTextChar"/>
    <w:uiPriority w:val="99"/>
    <w:unhideWhenUsed/>
    <w:rsid w:val="006C4F7E"/>
    <w:rPr>
      <w:sz w:val="20"/>
      <w:szCs w:val="20"/>
    </w:rPr>
  </w:style>
  <w:style w:type="character" w:customStyle="1" w:styleId="CommentTextChar">
    <w:name w:val="Comment Text Char"/>
    <w:basedOn w:val="DefaultParagraphFont"/>
    <w:link w:val="CommentText"/>
    <w:uiPriority w:val="99"/>
    <w:rsid w:val="006C4F7E"/>
    <w:rPr>
      <w:sz w:val="20"/>
      <w:szCs w:val="20"/>
    </w:rPr>
  </w:style>
  <w:style w:type="paragraph" w:styleId="CommentSubject">
    <w:name w:val="annotation subject"/>
    <w:basedOn w:val="CommentText"/>
    <w:next w:val="CommentText"/>
    <w:link w:val="CommentSubjectChar"/>
    <w:uiPriority w:val="99"/>
    <w:semiHidden/>
    <w:unhideWhenUsed/>
    <w:rsid w:val="006C4F7E"/>
    <w:rPr>
      <w:b/>
      <w:bCs/>
    </w:rPr>
  </w:style>
  <w:style w:type="character" w:customStyle="1" w:styleId="CommentSubjectChar">
    <w:name w:val="Comment Subject Char"/>
    <w:basedOn w:val="CommentTextChar"/>
    <w:link w:val="CommentSubject"/>
    <w:uiPriority w:val="99"/>
    <w:semiHidden/>
    <w:rsid w:val="006C4F7E"/>
    <w:rPr>
      <w:b/>
      <w:bCs/>
      <w:sz w:val="20"/>
      <w:szCs w:val="20"/>
    </w:rPr>
  </w:style>
  <w:style w:type="paragraph" w:styleId="Revision">
    <w:name w:val="Revision"/>
    <w:hidden/>
    <w:uiPriority w:val="99"/>
    <w:semiHidden/>
    <w:rsid w:val="001A6969"/>
  </w:style>
  <w:style w:type="character" w:customStyle="1" w:styleId="UnresolvedMention1">
    <w:name w:val="Unresolved Mention1"/>
    <w:basedOn w:val="DefaultParagraphFont"/>
    <w:uiPriority w:val="99"/>
    <w:semiHidden/>
    <w:unhideWhenUsed/>
    <w:rsid w:val="00210D16"/>
    <w:rPr>
      <w:color w:val="605E5C"/>
      <w:shd w:val="clear" w:color="auto" w:fill="E1DFDD"/>
    </w:rPr>
  </w:style>
  <w:style w:type="table" w:customStyle="1" w:styleId="TableGrid1">
    <w:name w:val="Table Grid1"/>
    <w:basedOn w:val="TableNormal"/>
    <w:next w:val="TableGrid"/>
    <w:uiPriority w:val="59"/>
    <w:rsid w:val="00722DDA"/>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802756370632168772msolistparagraph">
    <w:name w:val="m_4802756370632168772msolistparagraph"/>
    <w:basedOn w:val="Normal"/>
    <w:rsid w:val="00722DDA"/>
    <w:pPr>
      <w:spacing w:before="100" w:beforeAutospacing="1" w:after="100" w:afterAutospacing="1"/>
    </w:pPr>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260DC2"/>
    <w:rPr>
      <w:color w:val="954F72" w:themeColor="followedHyperlink"/>
      <w:u w:val="single"/>
    </w:rPr>
  </w:style>
  <w:style w:type="character" w:styleId="UnresolvedMention">
    <w:name w:val="Unresolved Mention"/>
    <w:basedOn w:val="DefaultParagraphFont"/>
    <w:uiPriority w:val="99"/>
    <w:semiHidden/>
    <w:unhideWhenUsed/>
    <w:rsid w:val="008A4981"/>
    <w:rPr>
      <w:color w:val="605E5C"/>
      <w:shd w:val="clear" w:color="auto" w:fill="E1DFDD"/>
    </w:rPr>
  </w:style>
  <w:style w:type="character" w:styleId="Mention">
    <w:name w:val="Mention"/>
    <w:basedOn w:val="DefaultParagraphFont"/>
    <w:uiPriority w:val="99"/>
    <w:unhideWhenUsed/>
    <w:rsid w:val="00737913"/>
    <w:rPr>
      <w:color w:val="2B579A"/>
      <w:shd w:val="clear" w:color="auto" w:fill="E1DFDD"/>
    </w:rPr>
  </w:style>
  <w:style w:type="character" w:customStyle="1" w:styleId="jlqj4b">
    <w:name w:val="jlqj4b"/>
    <w:basedOn w:val="DefaultParagraphFont"/>
    <w:rsid w:val="00CD26DA"/>
  </w:style>
  <w:style w:type="numbering" w:customStyle="1" w:styleId="NoList1">
    <w:name w:val="No List1"/>
    <w:next w:val="NoList"/>
    <w:uiPriority w:val="99"/>
    <w:semiHidden/>
    <w:unhideWhenUsed/>
    <w:rsid w:val="00E8550F"/>
  </w:style>
  <w:style w:type="paragraph" w:styleId="Title">
    <w:name w:val="Title"/>
    <w:aliases w:val="FR: Title"/>
    <w:basedOn w:val="Normal"/>
    <w:next w:val="Normal"/>
    <w:link w:val="TitleChar"/>
    <w:uiPriority w:val="10"/>
    <w:qFormat/>
    <w:rsid w:val="00E8550F"/>
    <w:pPr>
      <w:contextualSpacing/>
    </w:pPr>
    <w:rPr>
      <w:rFonts w:asciiTheme="majorHAnsi" w:eastAsiaTheme="majorEastAsia" w:hAnsiTheme="majorHAnsi" w:cstheme="majorBidi"/>
      <w:b/>
      <w:caps/>
      <w:color w:val="414042"/>
      <w:spacing w:val="-10"/>
      <w:kern w:val="28"/>
      <w:sz w:val="44"/>
      <w:szCs w:val="56"/>
      <w:lang w:eastAsia="ja-JP"/>
    </w:rPr>
  </w:style>
  <w:style w:type="character" w:customStyle="1" w:styleId="TitleChar">
    <w:name w:val="Title Char"/>
    <w:aliases w:val="FR: Title Char"/>
    <w:basedOn w:val="DefaultParagraphFont"/>
    <w:link w:val="Title"/>
    <w:uiPriority w:val="10"/>
    <w:rsid w:val="00E8550F"/>
    <w:rPr>
      <w:rFonts w:asciiTheme="majorHAnsi" w:eastAsiaTheme="majorEastAsia" w:hAnsiTheme="majorHAnsi" w:cstheme="majorBidi"/>
      <w:b/>
      <w:caps/>
      <w:color w:val="414042"/>
      <w:spacing w:val="-10"/>
      <w:kern w:val="28"/>
      <w:sz w:val="44"/>
      <w:szCs w:val="56"/>
      <w:lang w:eastAsia="ja-JP"/>
    </w:rPr>
  </w:style>
  <w:style w:type="paragraph" w:styleId="Subtitle">
    <w:name w:val="Subtitle"/>
    <w:aliases w:val="FR: Subtitle"/>
    <w:basedOn w:val="Normal"/>
    <w:next w:val="Normal"/>
    <w:link w:val="SubtitleChar"/>
    <w:uiPriority w:val="11"/>
    <w:qFormat/>
    <w:rsid w:val="00E8550F"/>
    <w:pPr>
      <w:numPr>
        <w:ilvl w:val="1"/>
      </w:numPr>
      <w:spacing w:after="160" w:line="259" w:lineRule="auto"/>
    </w:pPr>
    <w:rPr>
      <w:rFonts w:asciiTheme="majorHAnsi" w:hAnsiTheme="majorHAnsi" w:cs="Times New Roman"/>
      <w:b/>
      <w:caps/>
      <w:color w:val="D13138"/>
      <w:spacing w:val="15"/>
      <w:sz w:val="36"/>
      <w:szCs w:val="22"/>
      <w:lang w:eastAsia="ja-JP"/>
    </w:rPr>
  </w:style>
  <w:style w:type="character" w:customStyle="1" w:styleId="SubtitleChar">
    <w:name w:val="Subtitle Char"/>
    <w:aliases w:val="FR: Subtitle Char"/>
    <w:basedOn w:val="DefaultParagraphFont"/>
    <w:link w:val="Subtitle"/>
    <w:uiPriority w:val="11"/>
    <w:rsid w:val="00E8550F"/>
    <w:rPr>
      <w:rFonts w:asciiTheme="majorHAnsi" w:hAnsiTheme="majorHAnsi" w:cs="Times New Roman"/>
      <w:b/>
      <w:caps/>
      <w:color w:val="D13138"/>
      <w:spacing w:val="15"/>
      <w:sz w:val="36"/>
      <w:szCs w:val="22"/>
      <w:lang w:eastAsia="ja-JP"/>
    </w:rPr>
  </w:style>
  <w:style w:type="paragraph" w:customStyle="1" w:styleId="Style2">
    <w:name w:val="Style2"/>
    <w:qFormat/>
    <w:rsid w:val="00CC6D81"/>
    <w:pPr>
      <w:numPr>
        <w:numId w:val="16"/>
      </w:numPr>
      <w:spacing w:after="160" w:line="259" w:lineRule="auto"/>
    </w:pPr>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9966">
      <w:bodyDiv w:val="1"/>
      <w:marLeft w:val="0"/>
      <w:marRight w:val="0"/>
      <w:marTop w:val="0"/>
      <w:marBottom w:val="0"/>
      <w:divBdr>
        <w:top w:val="none" w:sz="0" w:space="0" w:color="auto"/>
        <w:left w:val="none" w:sz="0" w:space="0" w:color="auto"/>
        <w:bottom w:val="none" w:sz="0" w:space="0" w:color="auto"/>
        <w:right w:val="none" w:sz="0" w:space="0" w:color="auto"/>
      </w:divBdr>
    </w:div>
    <w:div w:id="22631084">
      <w:bodyDiv w:val="1"/>
      <w:marLeft w:val="0"/>
      <w:marRight w:val="0"/>
      <w:marTop w:val="0"/>
      <w:marBottom w:val="0"/>
      <w:divBdr>
        <w:top w:val="none" w:sz="0" w:space="0" w:color="auto"/>
        <w:left w:val="none" w:sz="0" w:space="0" w:color="auto"/>
        <w:bottom w:val="none" w:sz="0" w:space="0" w:color="auto"/>
        <w:right w:val="none" w:sz="0" w:space="0" w:color="auto"/>
      </w:divBdr>
    </w:div>
    <w:div w:id="23747729">
      <w:bodyDiv w:val="1"/>
      <w:marLeft w:val="0"/>
      <w:marRight w:val="0"/>
      <w:marTop w:val="0"/>
      <w:marBottom w:val="0"/>
      <w:divBdr>
        <w:top w:val="none" w:sz="0" w:space="0" w:color="auto"/>
        <w:left w:val="none" w:sz="0" w:space="0" w:color="auto"/>
        <w:bottom w:val="none" w:sz="0" w:space="0" w:color="auto"/>
        <w:right w:val="none" w:sz="0" w:space="0" w:color="auto"/>
      </w:divBdr>
    </w:div>
    <w:div w:id="30813821">
      <w:bodyDiv w:val="1"/>
      <w:marLeft w:val="0"/>
      <w:marRight w:val="0"/>
      <w:marTop w:val="0"/>
      <w:marBottom w:val="0"/>
      <w:divBdr>
        <w:top w:val="none" w:sz="0" w:space="0" w:color="auto"/>
        <w:left w:val="none" w:sz="0" w:space="0" w:color="auto"/>
        <w:bottom w:val="none" w:sz="0" w:space="0" w:color="auto"/>
        <w:right w:val="none" w:sz="0" w:space="0" w:color="auto"/>
      </w:divBdr>
    </w:div>
    <w:div w:id="37902300">
      <w:bodyDiv w:val="1"/>
      <w:marLeft w:val="0"/>
      <w:marRight w:val="0"/>
      <w:marTop w:val="0"/>
      <w:marBottom w:val="0"/>
      <w:divBdr>
        <w:top w:val="none" w:sz="0" w:space="0" w:color="auto"/>
        <w:left w:val="none" w:sz="0" w:space="0" w:color="auto"/>
        <w:bottom w:val="none" w:sz="0" w:space="0" w:color="auto"/>
        <w:right w:val="none" w:sz="0" w:space="0" w:color="auto"/>
      </w:divBdr>
    </w:div>
    <w:div w:id="42951758">
      <w:bodyDiv w:val="1"/>
      <w:marLeft w:val="0"/>
      <w:marRight w:val="0"/>
      <w:marTop w:val="0"/>
      <w:marBottom w:val="0"/>
      <w:divBdr>
        <w:top w:val="none" w:sz="0" w:space="0" w:color="auto"/>
        <w:left w:val="none" w:sz="0" w:space="0" w:color="auto"/>
        <w:bottom w:val="none" w:sz="0" w:space="0" w:color="auto"/>
        <w:right w:val="none" w:sz="0" w:space="0" w:color="auto"/>
      </w:divBdr>
      <w:divsChild>
        <w:div w:id="995455311">
          <w:marLeft w:val="547"/>
          <w:marRight w:val="0"/>
          <w:marTop w:val="0"/>
          <w:marBottom w:val="0"/>
          <w:divBdr>
            <w:top w:val="none" w:sz="0" w:space="0" w:color="auto"/>
            <w:left w:val="none" w:sz="0" w:space="0" w:color="auto"/>
            <w:bottom w:val="none" w:sz="0" w:space="0" w:color="auto"/>
            <w:right w:val="none" w:sz="0" w:space="0" w:color="auto"/>
          </w:divBdr>
        </w:div>
      </w:divsChild>
    </w:div>
    <w:div w:id="45419697">
      <w:bodyDiv w:val="1"/>
      <w:marLeft w:val="0"/>
      <w:marRight w:val="0"/>
      <w:marTop w:val="0"/>
      <w:marBottom w:val="0"/>
      <w:divBdr>
        <w:top w:val="none" w:sz="0" w:space="0" w:color="auto"/>
        <w:left w:val="none" w:sz="0" w:space="0" w:color="auto"/>
        <w:bottom w:val="none" w:sz="0" w:space="0" w:color="auto"/>
        <w:right w:val="none" w:sz="0" w:space="0" w:color="auto"/>
      </w:divBdr>
      <w:divsChild>
        <w:div w:id="981613312">
          <w:marLeft w:val="547"/>
          <w:marRight w:val="0"/>
          <w:marTop w:val="0"/>
          <w:marBottom w:val="0"/>
          <w:divBdr>
            <w:top w:val="none" w:sz="0" w:space="0" w:color="auto"/>
            <w:left w:val="none" w:sz="0" w:space="0" w:color="auto"/>
            <w:bottom w:val="none" w:sz="0" w:space="0" w:color="auto"/>
            <w:right w:val="none" w:sz="0" w:space="0" w:color="auto"/>
          </w:divBdr>
        </w:div>
        <w:div w:id="1989896964">
          <w:marLeft w:val="547"/>
          <w:marRight w:val="0"/>
          <w:marTop w:val="0"/>
          <w:marBottom w:val="0"/>
          <w:divBdr>
            <w:top w:val="none" w:sz="0" w:space="0" w:color="auto"/>
            <w:left w:val="none" w:sz="0" w:space="0" w:color="auto"/>
            <w:bottom w:val="none" w:sz="0" w:space="0" w:color="auto"/>
            <w:right w:val="none" w:sz="0" w:space="0" w:color="auto"/>
          </w:divBdr>
        </w:div>
      </w:divsChild>
    </w:div>
    <w:div w:id="47189986">
      <w:bodyDiv w:val="1"/>
      <w:marLeft w:val="0"/>
      <w:marRight w:val="0"/>
      <w:marTop w:val="0"/>
      <w:marBottom w:val="0"/>
      <w:divBdr>
        <w:top w:val="none" w:sz="0" w:space="0" w:color="auto"/>
        <w:left w:val="none" w:sz="0" w:space="0" w:color="auto"/>
        <w:bottom w:val="none" w:sz="0" w:space="0" w:color="auto"/>
        <w:right w:val="none" w:sz="0" w:space="0" w:color="auto"/>
      </w:divBdr>
      <w:divsChild>
        <w:div w:id="160002517">
          <w:marLeft w:val="274"/>
          <w:marRight w:val="0"/>
          <w:marTop w:val="0"/>
          <w:marBottom w:val="0"/>
          <w:divBdr>
            <w:top w:val="none" w:sz="0" w:space="0" w:color="auto"/>
            <w:left w:val="none" w:sz="0" w:space="0" w:color="auto"/>
            <w:bottom w:val="none" w:sz="0" w:space="0" w:color="auto"/>
            <w:right w:val="none" w:sz="0" w:space="0" w:color="auto"/>
          </w:divBdr>
        </w:div>
        <w:div w:id="906761648">
          <w:marLeft w:val="994"/>
          <w:marRight w:val="0"/>
          <w:marTop w:val="0"/>
          <w:marBottom w:val="0"/>
          <w:divBdr>
            <w:top w:val="none" w:sz="0" w:space="0" w:color="auto"/>
            <w:left w:val="none" w:sz="0" w:space="0" w:color="auto"/>
            <w:bottom w:val="none" w:sz="0" w:space="0" w:color="auto"/>
            <w:right w:val="none" w:sz="0" w:space="0" w:color="auto"/>
          </w:divBdr>
        </w:div>
      </w:divsChild>
    </w:div>
    <w:div w:id="48388383">
      <w:bodyDiv w:val="1"/>
      <w:marLeft w:val="0"/>
      <w:marRight w:val="0"/>
      <w:marTop w:val="0"/>
      <w:marBottom w:val="0"/>
      <w:divBdr>
        <w:top w:val="none" w:sz="0" w:space="0" w:color="auto"/>
        <w:left w:val="none" w:sz="0" w:space="0" w:color="auto"/>
        <w:bottom w:val="none" w:sz="0" w:space="0" w:color="auto"/>
        <w:right w:val="none" w:sz="0" w:space="0" w:color="auto"/>
      </w:divBdr>
    </w:div>
    <w:div w:id="55007912">
      <w:bodyDiv w:val="1"/>
      <w:marLeft w:val="0"/>
      <w:marRight w:val="0"/>
      <w:marTop w:val="0"/>
      <w:marBottom w:val="0"/>
      <w:divBdr>
        <w:top w:val="none" w:sz="0" w:space="0" w:color="auto"/>
        <w:left w:val="none" w:sz="0" w:space="0" w:color="auto"/>
        <w:bottom w:val="none" w:sz="0" w:space="0" w:color="auto"/>
        <w:right w:val="none" w:sz="0" w:space="0" w:color="auto"/>
      </w:divBdr>
    </w:div>
    <w:div w:id="61417967">
      <w:bodyDiv w:val="1"/>
      <w:marLeft w:val="0"/>
      <w:marRight w:val="0"/>
      <w:marTop w:val="0"/>
      <w:marBottom w:val="0"/>
      <w:divBdr>
        <w:top w:val="none" w:sz="0" w:space="0" w:color="auto"/>
        <w:left w:val="none" w:sz="0" w:space="0" w:color="auto"/>
        <w:bottom w:val="none" w:sz="0" w:space="0" w:color="auto"/>
        <w:right w:val="none" w:sz="0" w:space="0" w:color="auto"/>
      </w:divBdr>
    </w:div>
    <w:div w:id="69617362">
      <w:bodyDiv w:val="1"/>
      <w:marLeft w:val="0"/>
      <w:marRight w:val="0"/>
      <w:marTop w:val="0"/>
      <w:marBottom w:val="0"/>
      <w:divBdr>
        <w:top w:val="none" w:sz="0" w:space="0" w:color="auto"/>
        <w:left w:val="none" w:sz="0" w:space="0" w:color="auto"/>
        <w:bottom w:val="none" w:sz="0" w:space="0" w:color="auto"/>
        <w:right w:val="none" w:sz="0" w:space="0" w:color="auto"/>
      </w:divBdr>
    </w:div>
    <w:div w:id="71321168">
      <w:bodyDiv w:val="1"/>
      <w:marLeft w:val="0"/>
      <w:marRight w:val="0"/>
      <w:marTop w:val="0"/>
      <w:marBottom w:val="0"/>
      <w:divBdr>
        <w:top w:val="none" w:sz="0" w:space="0" w:color="auto"/>
        <w:left w:val="none" w:sz="0" w:space="0" w:color="auto"/>
        <w:bottom w:val="none" w:sz="0" w:space="0" w:color="auto"/>
        <w:right w:val="none" w:sz="0" w:space="0" w:color="auto"/>
      </w:divBdr>
    </w:div>
    <w:div w:id="77332490">
      <w:bodyDiv w:val="1"/>
      <w:marLeft w:val="0"/>
      <w:marRight w:val="0"/>
      <w:marTop w:val="0"/>
      <w:marBottom w:val="0"/>
      <w:divBdr>
        <w:top w:val="none" w:sz="0" w:space="0" w:color="auto"/>
        <w:left w:val="none" w:sz="0" w:space="0" w:color="auto"/>
        <w:bottom w:val="none" w:sz="0" w:space="0" w:color="auto"/>
        <w:right w:val="none" w:sz="0" w:space="0" w:color="auto"/>
      </w:divBdr>
      <w:divsChild>
        <w:div w:id="435951121">
          <w:marLeft w:val="547"/>
          <w:marRight w:val="0"/>
          <w:marTop w:val="0"/>
          <w:marBottom w:val="0"/>
          <w:divBdr>
            <w:top w:val="none" w:sz="0" w:space="0" w:color="auto"/>
            <w:left w:val="none" w:sz="0" w:space="0" w:color="auto"/>
            <w:bottom w:val="none" w:sz="0" w:space="0" w:color="auto"/>
            <w:right w:val="none" w:sz="0" w:space="0" w:color="auto"/>
          </w:divBdr>
        </w:div>
        <w:div w:id="1296179114">
          <w:marLeft w:val="547"/>
          <w:marRight w:val="0"/>
          <w:marTop w:val="0"/>
          <w:marBottom w:val="0"/>
          <w:divBdr>
            <w:top w:val="none" w:sz="0" w:space="0" w:color="auto"/>
            <w:left w:val="none" w:sz="0" w:space="0" w:color="auto"/>
            <w:bottom w:val="none" w:sz="0" w:space="0" w:color="auto"/>
            <w:right w:val="none" w:sz="0" w:space="0" w:color="auto"/>
          </w:divBdr>
        </w:div>
        <w:div w:id="1472987266">
          <w:marLeft w:val="547"/>
          <w:marRight w:val="0"/>
          <w:marTop w:val="0"/>
          <w:marBottom w:val="0"/>
          <w:divBdr>
            <w:top w:val="none" w:sz="0" w:space="0" w:color="auto"/>
            <w:left w:val="none" w:sz="0" w:space="0" w:color="auto"/>
            <w:bottom w:val="none" w:sz="0" w:space="0" w:color="auto"/>
            <w:right w:val="none" w:sz="0" w:space="0" w:color="auto"/>
          </w:divBdr>
        </w:div>
        <w:div w:id="1986855624">
          <w:marLeft w:val="547"/>
          <w:marRight w:val="0"/>
          <w:marTop w:val="0"/>
          <w:marBottom w:val="0"/>
          <w:divBdr>
            <w:top w:val="none" w:sz="0" w:space="0" w:color="auto"/>
            <w:left w:val="none" w:sz="0" w:space="0" w:color="auto"/>
            <w:bottom w:val="none" w:sz="0" w:space="0" w:color="auto"/>
            <w:right w:val="none" w:sz="0" w:space="0" w:color="auto"/>
          </w:divBdr>
        </w:div>
      </w:divsChild>
    </w:div>
    <w:div w:id="77871693">
      <w:bodyDiv w:val="1"/>
      <w:marLeft w:val="0"/>
      <w:marRight w:val="0"/>
      <w:marTop w:val="0"/>
      <w:marBottom w:val="0"/>
      <w:divBdr>
        <w:top w:val="none" w:sz="0" w:space="0" w:color="auto"/>
        <w:left w:val="none" w:sz="0" w:space="0" w:color="auto"/>
        <w:bottom w:val="none" w:sz="0" w:space="0" w:color="auto"/>
        <w:right w:val="none" w:sz="0" w:space="0" w:color="auto"/>
      </w:divBdr>
      <w:divsChild>
        <w:div w:id="418601208">
          <w:marLeft w:val="547"/>
          <w:marRight w:val="0"/>
          <w:marTop w:val="0"/>
          <w:marBottom w:val="0"/>
          <w:divBdr>
            <w:top w:val="none" w:sz="0" w:space="0" w:color="auto"/>
            <w:left w:val="none" w:sz="0" w:space="0" w:color="auto"/>
            <w:bottom w:val="none" w:sz="0" w:space="0" w:color="auto"/>
            <w:right w:val="none" w:sz="0" w:space="0" w:color="auto"/>
          </w:divBdr>
        </w:div>
        <w:div w:id="598759353">
          <w:marLeft w:val="547"/>
          <w:marRight w:val="0"/>
          <w:marTop w:val="0"/>
          <w:marBottom w:val="0"/>
          <w:divBdr>
            <w:top w:val="none" w:sz="0" w:space="0" w:color="auto"/>
            <w:left w:val="none" w:sz="0" w:space="0" w:color="auto"/>
            <w:bottom w:val="none" w:sz="0" w:space="0" w:color="auto"/>
            <w:right w:val="none" w:sz="0" w:space="0" w:color="auto"/>
          </w:divBdr>
        </w:div>
        <w:div w:id="1201162358">
          <w:marLeft w:val="547"/>
          <w:marRight w:val="0"/>
          <w:marTop w:val="0"/>
          <w:marBottom w:val="0"/>
          <w:divBdr>
            <w:top w:val="none" w:sz="0" w:space="0" w:color="auto"/>
            <w:left w:val="none" w:sz="0" w:space="0" w:color="auto"/>
            <w:bottom w:val="none" w:sz="0" w:space="0" w:color="auto"/>
            <w:right w:val="none" w:sz="0" w:space="0" w:color="auto"/>
          </w:divBdr>
        </w:div>
      </w:divsChild>
    </w:div>
    <w:div w:id="85001378">
      <w:bodyDiv w:val="1"/>
      <w:marLeft w:val="0"/>
      <w:marRight w:val="0"/>
      <w:marTop w:val="0"/>
      <w:marBottom w:val="0"/>
      <w:divBdr>
        <w:top w:val="none" w:sz="0" w:space="0" w:color="auto"/>
        <w:left w:val="none" w:sz="0" w:space="0" w:color="auto"/>
        <w:bottom w:val="none" w:sz="0" w:space="0" w:color="auto"/>
        <w:right w:val="none" w:sz="0" w:space="0" w:color="auto"/>
      </w:divBdr>
    </w:div>
    <w:div w:id="86118356">
      <w:bodyDiv w:val="1"/>
      <w:marLeft w:val="0"/>
      <w:marRight w:val="0"/>
      <w:marTop w:val="0"/>
      <w:marBottom w:val="0"/>
      <w:divBdr>
        <w:top w:val="none" w:sz="0" w:space="0" w:color="auto"/>
        <w:left w:val="none" w:sz="0" w:space="0" w:color="auto"/>
        <w:bottom w:val="none" w:sz="0" w:space="0" w:color="auto"/>
        <w:right w:val="none" w:sz="0" w:space="0" w:color="auto"/>
      </w:divBdr>
    </w:div>
    <w:div w:id="94978485">
      <w:bodyDiv w:val="1"/>
      <w:marLeft w:val="0"/>
      <w:marRight w:val="0"/>
      <w:marTop w:val="0"/>
      <w:marBottom w:val="0"/>
      <w:divBdr>
        <w:top w:val="none" w:sz="0" w:space="0" w:color="auto"/>
        <w:left w:val="none" w:sz="0" w:space="0" w:color="auto"/>
        <w:bottom w:val="none" w:sz="0" w:space="0" w:color="auto"/>
        <w:right w:val="none" w:sz="0" w:space="0" w:color="auto"/>
      </w:divBdr>
    </w:div>
    <w:div w:id="95252856">
      <w:bodyDiv w:val="1"/>
      <w:marLeft w:val="0"/>
      <w:marRight w:val="0"/>
      <w:marTop w:val="0"/>
      <w:marBottom w:val="0"/>
      <w:divBdr>
        <w:top w:val="none" w:sz="0" w:space="0" w:color="auto"/>
        <w:left w:val="none" w:sz="0" w:space="0" w:color="auto"/>
        <w:bottom w:val="none" w:sz="0" w:space="0" w:color="auto"/>
        <w:right w:val="none" w:sz="0" w:space="0" w:color="auto"/>
      </w:divBdr>
    </w:div>
    <w:div w:id="110831608">
      <w:bodyDiv w:val="1"/>
      <w:marLeft w:val="0"/>
      <w:marRight w:val="0"/>
      <w:marTop w:val="0"/>
      <w:marBottom w:val="0"/>
      <w:divBdr>
        <w:top w:val="none" w:sz="0" w:space="0" w:color="auto"/>
        <w:left w:val="none" w:sz="0" w:space="0" w:color="auto"/>
        <w:bottom w:val="none" w:sz="0" w:space="0" w:color="auto"/>
        <w:right w:val="none" w:sz="0" w:space="0" w:color="auto"/>
      </w:divBdr>
      <w:divsChild>
        <w:div w:id="1418672846">
          <w:marLeft w:val="274"/>
          <w:marRight w:val="0"/>
          <w:marTop w:val="0"/>
          <w:marBottom w:val="0"/>
          <w:divBdr>
            <w:top w:val="none" w:sz="0" w:space="0" w:color="auto"/>
            <w:left w:val="none" w:sz="0" w:space="0" w:color="auto"/>
            <w:bottom w:val="none" w:sz="0" w:space="0" w:color="auto"/>
            <w:right w:val="none" w:sz="0" w:space="0" w:color="auto"/>
          </w:divBdr>
        </w:div>
        <w:div w:id="1571384546">
          <w:marLeft w:val="274"/>
          <w:marRight w:val="0"/>
          <w:marTop w:val="0"/>
          <w:marBottom w:val="0"/>
          <w:divBdr>
            <w:top w:val="none" w:sz="0" w:space="0" w:color="auto"/>
            <w:left w:val="none" w:sz="0" w:space="0" w:color="auto"/>
            <w:bottom w:val="none" w:sz="0" w:space="0" w:color="auto"/>
            <w:right w:val="none" w:sz="0" w:space="0" w:color="auto"/>
          </w:divBdr>
        </w:div>
      </w:divsChild>
    </w:div>
    <w:div w:id="117144222">
      <w:bodyDiv w:val="1"/>
      <w:marLeft w:val="0"/>
      <w:marRight w:val="0"/>
      <w:marTop w:val="0"/>
      <w:marBottom w:val="0"/>
      <w:divBdr>
        <w:top w:val="none" w:sz="0" w:space="0" w:color="auto"/>
        <w:left w:val="none" w:sz="0" w:space="0" w:color="auto"/>
        <w:bottom w:val="none" w:sz="0" w:space="0" w:color="auto"/>
        <w:right w:val="none" w:sz="0" w:space="0" w:color="auto"/>
      </w:divBdr>
    </w:div>
    <w:div w:id="117651772">
      <w:bodyDiv w:val="1"/>
      <w:marLeft w:val="0"/>
      <w:marRight w:val="0"/>
      <w:marTop w:val="0"/>
      <w:marBottom w:val="0"/>
      <w:divBdr>
        <w:top w:val="none" w:sz="0" w:space="0" w:color="auto"/>
        <w:left w:val="none" w:sz="0" w:space="0" w:color="auto"/>
        <w:bottom w:val="none" w:sz="0" w:space="0" w:color="auto"/>
        <w:right w:val="none" w:sz="0" w:space="0" w:color="auto"/>
      </w:divBdr>
    </w:div>
    <w:div w:id="124278542">
      <w:bodyDiv w:val="1"/>
      <w:marLeft w:val="0"/>
      <w:marRight w:val="0"/>
      <w:marTop w:val="0"/>
      <w:marBottom w:val="0"/>
      <w:divBdr>
        <w:top w:val="none" w:sz="0" w:space="0" w:color="auto"/>
        <w:left w:val="none" w:sz="0" w:space="0" w:color="auto"/>
        <w:bottom w:val="none" w:sz="0" w:space="0" w:color="auto"/>
        <w:right w:val="none" w:sz="0" w:space="0" w:color="auto"/>
      </w:divBdr>
    </w:div>
    <w:div w:id="135530284">
      <w:bodyDiv w:val="1"/>
      <w:marLeft w:val="0"/>
      <w:marRight w:val="0"/>
      <w:marTop w:val="0"/>
      <w:marBottom w:val="0"/>
      <w:divBdr>
        <w:top w:val="none" w:sz="0" w:space="0" w:color="auto"/>
        <w:left w:val="none" w:sz="0" w:space="0" w:color="auto"/>
        <w:bottom w:val="none" w:sz="0" w:space="0" w:color="auto"/>
        <w:right w:val="none" w:sz="0" w:space="0" w:color="auto"/>
      </w:divBdr>
    </w:div>
    <w:div w:id="140541690">
      <w:bodyDiv w:val="1"/>
      <w:marLeft w:val="0"/>
      <w:marRight w:val="0"/>
      <w:marTop w:val="0"/>
      <w:marBottom w:val="0"/>
      <w:divBdr>
        <w:top w:val="none" w:sz="0" w:space="0" w:color="auto"/>
        <w:left w:val="none" w:sz="0" w:space="0" w:color="auto"/>
        <w:bottom w:val="none" w:sz="0" w:space="0" w:color="auto"/>
        <w:right w:val="none" w:sz="0" w:space="0" w:color="auto"/>
      </w:divBdr>
    </w:div>
    <w:div w:id="148181371">
      <w:bodyDiv w:val="1"/>
      <w:marLeft w:val="0"/>
      <w:marRight w:val="0"/>
      <w:marTop w:val="0"/>
      <w:marBottom w:val="0"/>
      <w:divBdr>
        <w:top w:val="none" w:sz="0" w:space="0" w:color="auto"/>
        <w:left w:val="none" w:sz="0" w:space="0" w:color="auto"/>
        <w:bottom w:val="none" w:sz="0" w:space="0" w:color="auto"/>
        <w:right w:val="none" w:sz="0" w:space="0" w:color="auto"/>
      </w:divBdr>
      <w:divsChild>
        <w:div w:id="346056741">
          <w:marLeft w:val="547"/>
          <w:marRight w:val="0"/>
          <w:marTop w:val="0"/>
          <w:marBottom w:val="0"/>
          <w:divBdr>
            <w:top w:val="none" w:sz="0" w:space="0" w:color="auto"/>
            <w:left w:val="none" w:sz="0" w:space="0" w:color="auto"/>
            <w:bottom w:val="none" w:sz="0" w:space="0" w:color="auto"/>
            <w:right w:val="none" w:sz="0" w:space="0" w:color="auto"/>
          </w:divBdr>
        </w:div>
        <w:div w:id="765614874">
          <w:marLeft w:val="547"/>
          <w:marRight w:val="0"/>
          <w:marTop w:val="0"/>
          <w:marBottom w:val="0"/>
          <w:divBdr>
            <w:top w:val="none" w:sz="0" w:space="0" w:color="auto"/>
            <w:left w:val="none" w:sz="0" w:space="0" w:color="auto"/>
            <w:bottom w:val="none" w:sz="0" w:space="0" w:color="auto"/>
            <w:right w:val="none" w:sz="0" w:space="0" w:color="auto"/>
          </w:divBdr>
        </w:div>
        <w:div w:id="1817187703">
          <w:marLeft w:val="547"/>
          <w:marRight w:val="0"/>
          <w:marTop w:val="0"/>
          <w:marBottom w:val="0"/>
          <w:divBdr>
            <w:top w:val="none" w:sz="0" w:space="0" w:color="auto"/>
            <w:left w:val="none" w:sz="0" w:space="0" w:color="auto"/>
            <w:bottom w:val="none" w:sz="0" w:space="0" w:color="auto"/>
            <w:right w:val="none" w:sz="0" w:space="0" w:color="auto"/>
          </w:divBdr>
        </w:div>
      </w:divsChild>
    </w:div>
    <w:div w:id="155612109">
      <w:bodyDiv w:val="1"/>
      <w:marLeft w:val="0"/>
      <w:marRight w:val="0"/>
      <w:marTop w:val="0"/>
      <w:marBottom w:val="0"/>
      <w:divBdr>
        <w:top w:val="none" w:sz="0" w:space="0" w:color="auto"/>
        <w:left w:val="none" w:sz="0" w:space="0" w:color="auto"/>
        <w:bottom w:val="none" w:sz="0" w:space="0" w:color="auto"/>
        <w:right w:val="none" w:sz="0" w:space="0" w:color="auto"/>
      </w:divBdr>
    </w:div>
    <w:div w:id="155655397">
      <w:bodyDiv w:val="1"/>
      <w:marLeft w:val="0"/>
      <w:marRight w:val="0"/>
      <w:marTop w:val="0"/>
      <w:marBottom w:val="0"/>
      <w:divBdr>
        <w:top w:val="none" w:sz="0" w:space="0" w:color="auto"/>
        <w:left w:val="none" w:sz="0" w:space="0" w:color="auto"/>
        <w:bottom w:val="none" w:sz="0" w:space="0" w:color="auto"/>
        <w:right w:val="none" w:sz="0" w:space="0" w:color="auto"/>
      </w:divBdr>
    </w:div>
    <w:div w:id="165704829">
      <w:bodyDiv w:val="1"/>
      <w:marLeft w:val="0"/>
      <w:marRight w:val="0"/>
      <w:marTop w:val="0"/>
      <w:marBottom w:val="0"/>
      <w:divBdr>
        <w:top w:val="none" w:sz="0" w:space="0" w:color="auto"/>
        <w:left w:val="none" w:sz="0" w:space="0" w:color="auto"/>
        <w:bottom w:val="none" w:sz="0" w:space="0" w:color="auto"/>
        <w:right w:val="none" w:sz="0" w:space="0" w:color="auto"/>
      </w:divBdr>
    </w:div>
    <w:div w:id="169028054">
      <w:bodyDiv w:val="1"/>
      <w:marLeft w:val="0"/>
      <w:marRight w:val="0"/>
      <w:marTop w:val="0"/>
      <w:marBottom w:val="0"/>
      <w:divBdr>
        <w:top w:val="none" w:sz="0" w:space="0" w:color="auto"/>
        <w:left w:val="none" w:sz="0" w:space="0" w:color="auto"/>
        <w:bottom w:val="none" w:sz="0" w:space="0" w:color="auto"/>
        <w:right w:val="none" w:sz="0" w:space="0" w:color="auto"/>
      </w:divBdr>
    </w:div>
    <w:div w:id="169300266">
      <w:bodyDiv w:val="1"/>
      <w:marLeft w:val="0"/>
      <w:marRight w:val="0"/>
      <w:marTop w:val="0"/>
      <w:marBottom w:val="0"/>
      <w:divBdr>
        <w:top w:val="none" w:sz="0" w:space="0" w:color="auto"/>
        <w:left w:val="none" w:sz="0" w:space="0" w:color="auto"/>
        <w:bottom w:val="none" w:sz="0" w:space="0" w:color="auto"/>
        <w:right w:val="none" w:sz="0" w:space="0" w:color="auto"/>
      </w:divBdr>
      <w:divsChild>
        <w:div w:id="621108407">
          <w:marLeft w:val="547"/>
          <w:marRight w:val="0"/>
          <w:marTop w:val="0"/>
          <w:marBottom w:val="0"/>
          <w:divBdr>
            <w:top w:val="none" w:sz="0" w:space="0" w:color="auto"/>
            <w:left w:val="none" w:sz="0" w:space="0" w:color="auto"/>
            <w:bottom w:val="none" w:sz="0" w:space="0" w:color="auto"/>
            <w:right w:val="none" w:sz="0" w:space="0" w:color="auto"/>
          </w:divBdr>
        </w:div>
        <w:div w:id="1272593425">
          <w:marLeft w:val="547"/>
          <w:marRight w:val="0"/>
          <w:marTop w:val="0"/>
          <w:marBottom w:val="0"/>
          <w:divBdr>
            <w:top w:val="none" w:sz="0" w:space="0" w:color="auto"/>
            <w:left w:val="none" w:sz="0" w:space="0" w:color="auto"/>
            <w:bottom w:val="none" w:sz="0" w:space="0" w:color="auto"/>
            <w:right w:val="none" w:sz="0" w:space="0" w:color="auto"/>
          </w:divBdr>
        </w:div>
      </w:divsChild>
    </w:div>
    <w:div w:id="172765472">
      <w:bodyDiv w:val="1"/>
      <w:marLeft w:val="0"/>
      <w:marRight w:val="0"/>
      <w:marTop w:val="0"/>
      <w:marBottom w:val="0"/>
      <w:divBdr>
        <w:top w:val="none" w:sz="0" w:space="0" w:color="auto"/>
        <w:left w:val="none" w:sz="0" w:space="0" w:color="auto"/>
        <w:bottom w:val="none" w:sz="0" w:space="0" w:color="auto"/>
        <w:right w:val="none" w:sz="0" w:space="0" w:color="auto"/>
      </w:divBdr>
      <w:divsChild>
        <w:div w:id="630788811">
          <w:marLeft w:val="547"/>
          <w:marRight w:val="0"/>
          <w:marTop w:val="0"/>
          <w:marBottom w:val="0"/>
          <w:divBdr>
            <w:top w:val="none" w:sz="0" w:space="0" w:color="auto"/>
            <w:left w:val="none" w:sz="0" w:space="0" w:color="auto"/>
            <w:bottom w:val="none" w:sz="0" w:space="0" w:color="auto"/>
            <w:right w:val="none" w:sz="0" w:space="0" w:color="auto"/>
          </w:divBdr>
        </w:div>
        <w:div w:id="1512528586">
          <w:marLeft w:val="547"/>
          <w:marRight w:val="0"/>
          <w:marTop w:val="0"/>
          <w:marBottom w:val="0"/>
          <w:divBdr>
            <w:top w:val="none" w:sz="0" w:space="0" w:color="auto"/>
            <w:left w:val="none" w:sz="0" w:space="0" w:color="auto"/>
            <w:bottom w:val="none" w:sz="0" w:space="0" w:color="auto"/>
            <w:right w:val="none" w:sz="0" w:space="0" w:color="auto"/>
          </w:divBdr>
        </w:div>
        <w:div w:id="1516380509">
          <w:marLeft w:val="547"/>
          <w:marRight w:val="0"/>
          <w:marTop w:val="0"/>
          <w:marBottom w:val="0"/>
          <w:divBdr>
            <w:top w:val="none" w:sz="0" w:space="0" w:color="auto"/>
            <w:left w:val="none" w:sz="0" w:space="0" w:color="auto"/>
            <w:bottom w:val="none" w:sz="0" w:space="0" w:color="auto"/>
            <w:right w:val="none" w:sz="0" w:space="0" w:color="auto"/>
          </w:divBdr>
        </w:div>
      </w:divsChild>
    </w:div>
    <w:div w:id="174660422">
      <w:bodyDiv w:val="1"/>
      <w:marLeft w:val="0"/>
      <w:marRight w:val="0"/>
      <w:marTop w:val="0"/>
      <w:marBottom w:val="0"/>
      <w:divBdr>
        <w:top w:val="none" w:sz="0" w:space="0" w:color="auto"/>
        <w:left w:val="none" w:sz="0" w:space="0" w:color="auto"/>
        <w:bottom w:val="none" w:sz="0" w:space="0" w:color="auto"/>
        <w:right w:val="none" w:sz="0" w:space="0" w:color="auto"/>
      </w:divBdr>
    </w:div>
    <w:div w:id="175464230">
      <w:bodyDiv w:val="1"/>
      <w:marLeft w:val="0"/>
      <w:marRight w:val="0"/>
      <w:marTop w:val="0"/>
      <w:marBottom w:val="0"/>
      <w:divBdr>
        <w:top w:val="none" w:sz="0" w:space="0" w:color="auto"/>
        <w:left w:val="none" w:sz="0" w:space="0" w:color="auto"/>
        <w:bottom w:val="none" w:sz="0" w:space="0" w:color="auto"/>
        <w:right w:val="none" w:sz="0" w:space="0" w:color="auto"/>
      </w:divBdr>
      <w:divsChild>
        <w:div w:id="1555387236">
          <w:marLeft w:val="547"/>
          <w:marRight w:val="0"/>
          <w:marTop w:val="0"/>
          <w:marBottom w:val="0"/>
          <w:divBdr>
            <w:top w:val="none" w:sz="0" w:space="0" w:color="auto"/>
            <w:left w:val="none" w:sz="0" w:space="0" w:color="auto"/>
            <w:bottom w:val="none" w:sz="0" w:space="0" w:color="auto"/>
            <w:right w:val="none" w:sz="0" w:space="0" w:color="auto"/>
          </w:divBdr>
        </w:div>
        <w:div w:id="1636058028">
          <w:marLeft w:val="547"/>
          <w:marRight w:val="0"/>
          <w:marTop w:val="0"/>
          <w:marBottom w:val="0"/>
          <w:divBdr>
            <w:top w:val="none" w:sz="0" w:space="0" w:color="auto"/>
            <w:left w:val="none" w:sz="0" w:space="0" w:color="auto"/>
            <w:bottom w:val="none" w:sz="0" w:space="0" w:color="auto"/>
            <w:right w:val="none" w:sz="0" w:space="0" w:color="auto"/>
          </w:divBdr>
        </w:div>
        <w:div w:id="1737624867">
          <w:marLeft w:val="547"/>
          <w:marRight w:val="0"/>
          <w:marTop w:val="0"/>
          <w:marBottom w:val="0"/>
          <w:divBdr>
            <w:top w:val="none" w:sz="0" w:space="0" w:color="auto"/>
            <w:left w:val="none" w:sz="0" w:space="0" w:color="auto"/>
            <w:bottom w:val="none" w:sz="0" w:space="0" w:color="auto"/>
            <w:right w:val="none" w:sz="0" w:space="0" w:color="auto"/>
          </w:divBdr>
        </w:div>
      </w:divsChild>
    </w:div>
    <w:div w:id="179129188">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1">
          <w:marLeft w:val="547"/>
          <w:marRight w:val="0"/>
          <w:marTop w:val="0"/>
          <w:marBottom w:val="0"/>
          <w:divBdr>
            <w:top w:val="none" w:sz="0" w:space="0" w:color="auto"/>
            <w:left w:val="none" w:sz="0" w:space="0" w:color="auto"/>
            <w:bottom w:val="none" w:sz="0" w:space="0" w:color="auto"/>
            <w:right w:val="none" w:sz="0" w:space="0" w:color="auto"/>
          </w:divBdr>
        </w:div>
        <w:div w:id="1892569554">
          <w:marLeft w:val="547"/>
          <w:marRight w:val="0"/>
          <w:marTop w:val="0"/>
          <w:marBottom w:val="0"/>
          <w:divBdr>
            <w:top w:val="none" w:sz="0" w:space="0" w:color="auto"/>
            <w:left w:val="none" w:sz="0" w:space="0" w:color="auto"/>
            <w:bottom w:val="none" w:sz="0" w:space="0" w:color="auto"/>
            <w:right w:val="none" w:sz="0" w:space="0" w:color="auto"/>
          </w:divBdr>
        </w:div>
        <w:div w:id="2107458689">
          <w:marLeft w:val="547"/>
          <w:marRight w:val="0"/>
          <w:marTop w:val="0"/>
          <w:marBottom w:val="0"/>
          <w:divBdr>
            <w:top w:val="none" w:sz="0" w:space="0" w:color="auto"/>
            <w:left w:val="none" w:sz="0" w:space="0" w:color="auto"/>
            <w:bottom w:val="none" w:sz="0" w:space="0" w:color="auto"/>
            <w:right w:val="none" w:sz="0" w:space="0" w:color="auto"/>
          </w:divBdr>
        </w:div>
      </w:divsChild>
    </w:div>
    <w:div w:id="185021954">
      <w:bodyDiv w:val="1"/>
      <w:marLeft w:val="0"/>
      <w:marRight w:val="0"/>
      <w:marTop w:val="0"/>
      <w:marBottom w:val="0"/>
      <w:divBdr>
        <w:top w:val="none" w:sz="0" w:space="0" w:color="auto"/>
        <w:left w:val="none" w:sz="0" w:space="0" w:color="auto"/>
        <w:bottom w:val="none" w:sz="0" w:space="0" w:color="auto"/>
        <w:right w:val="none" w:sz="0" w:space="0" w:color="auto"/>
      </w:divBdr>
    </w:div>
    <w:div w:id="191186513">
      <w:bodyDiv w:val="1"/>
      <w:marLeft w:val="0"/>
      <w:marRight w:val="0"/>
      <w:marTop w:val="0"/>
      <w:marBottom w:val="0"/>
      <w:divBdr>
        <w:top w:val="none" w:sz="0" w:space="0" w:color="auto"/>
        <w:left w:val="none" w:sz="0" w:space="0" w:color="auto"/>
        <w:bottom w:val="none" w:sz="0" w:space="0" w:color="auto"/>
        <w:right w:val="none" w:sz="0" w:space="0" w:color="auto"/>
      </w:divBdr>
      <w:divsChild>
        <w:div w:id="1008602185">
          <w:marLeft w:val="547"/>
          <w:marRight w:val="0"/>
          <w:marTop w:val="0"/>
          <w:marBottom w:val="0"/>
          <w:divBdr>
            <w:top w:val="none" w:sz="0" w:space="0" w:color="auto"/>
            <w:left w:val="none" w:sz="0" w:space="0" w:color="auto"/>
            <w:bottom w:val="none" w:sz="0" w:space="0" w:color="auto"/>
            <w:right w:val="none" w:sz="0" w:space="0" w:color="auto"/>
          </w:divBdr>
        </w:div>
        <w:div w:id="2017800190">
          <w:marLeft w:val="547"/>
          <w:marRight w:val="0"/>
          <w:marTop w:val="0"/>
          <w:marBottom w:val="0"/>
          <w:divBdr>
            <w:top w:val="none" w:sz="0" w:space="0" w:color="auto"/>
            <w:left w:val="none" w:sz="0" w:space="0" w:color="auto"/>
            <w:bottom w:val="none" w:sz="0" w:space="0" w:color="auto"/>
            <w:right w:val="none" w:sz="0" w:space="0" w:color="auto"/>
          </w:divBdr>
        </w:div>
        <w:div w:id="2110076759">
          <w:marLeft w:val="547"/>
          <w:marRight w:val="0"/>
          <w:marTop w:val="0"/>
          <w:marBottom w:val="0"/>
          <w:divBdr>
            <w:top w:val="none" w:sz="0" w:space="0" w:color="auto"/>
            <w:left w:val="none" w:sz="0" w:space="0" w:color="auto"/>
            <w:bottom w:val="none" w:sz="0" w:space="0" w:color="auto"/>
            <w:right w:val="none" w:sz="0" w:space="0" w:color="auto"/>
          </w:divBdr>
        </w:div>
      </w:divsChild>
    </w:div>
    <w:div w:id="192503713">
      <w:bodyDiv w:val="1"/>
      <w:marLeft w:val="0"/>
      <w:marRight w:val="0"/>
      <w:marTop w:val="0"/>
      <w:marBottom w:val="0"/>
      <w:divBdr>
        <w:top w:val="none" w:sz="0" w:space="0" w:color="auto"/>
        <w:left w:val="none" w:sz="0" w:space="0" w:color="auto"/>
        <w:bottom w:val="none" w:sz="0" w:space="0" w:color="auto"/>
        <w:right w:val="none" w:sz="0" w:space="0" w:color="auto"/>
      </w:divBdr>
    </w:div>
    <w:div w:id="194123257">
      <w:bodyDiv w:val="1"/>
      <w:marLeft w:val="0"/>
      <w:marRight w:val="0"/>
      <w:marTop w:val="0"/>
      <w:marBottom w:val="0"/>
      <w:divBdr>
        <w:top w:val="none" w:sz="0" w:space="0" w:color="auto"/>
        <w:left w:val="none" w:sz="0" w:space="0" w:color="auto"/>
        <w:bottom w:val="none" w:sz="0" w:space="0" w:color="auto"/>
        <w:right w:val="none" w:sz="0" w:space="0" w:color="auto"/>
      </w:divBdr>
    </w:div>
    <w:div w:id="197477400">
      <w:bodyDiv w:val="1"/>
      <w:marLeft w:val="0"/>
      <w:marRight w:val="0"/>
      <w:marTop w:val="0"/>
      <w:marBottom w:val="0"/>
      <w:divBdr>
        <w:top w:val="none" w:sz="0" w:space="0" w:color="auto"/>
        <w:left w:val="none" w:sz="0" w:space="0" w:color="auto"/>
        <w:bottom w:val="none" w:sz="0" w:space="0" w:color="auto"/>
        <w:right w:val="none" w:sz="0" w:space="0" w:color="auto"/>
      </w:divBdr>
      <w:divsChild>
        <w:div w:id="283389601">
          <w:marLeft w:val="547"/>
          <w:marRight w:val="0"/>
          <w:marTop w:val="0"/>
          <w:marBottom w:val="0"/>
          <w:divBdr>
            <w:top w:val="none" w:sz="0" w:space="0" w:color="auto"/>
            <w:left w:val="none" w:sz="0" w:space="0" w:color="auto"/>
            <w:bottom w:val="none" w:sz="0" w:space="0" w:color="auto"/>
            <w:right w:val="none" w:sz="0" w:space="0" w:color="auto"/>
          </w:divBdr>
        </w:div>
        <w:div w:id="1079793620">
          <w:marLeft w:val="547"/>
          <w:marRight w:val="0"/>
          <w:marTop w:val="0"/>
          <w:marBottom w:val="0"/>
          <w:divBdr>
            <w:top w:val="none" w:sz="0" w:space="0" w:color="auto"/>
            <w:left w:val="none" w:sz="0" w:space="0" w:color="auto"/>
            <w:bottom w:val="none" w:sz="0" w:space="0" w:color="auto"/>
            <w:right w:val="none" w:sz="0" w:space="0" w:color="auto"/>
          </w:divBdr>
        </w:div>
      </w:divsChild>
    </w:div>
    <w:div w:id="221403725">
      <w:bodyDiv w:val="1"/>
      <w:marLeft w:val="0"/>
      <w:marRight w:val="0"/>
      <w:marTop w:val="0"/>
      <w:marBottom w:val="0"/>
      <w:divBdr>
        <w:top w:val="none" w:sz="0" w:space="0" w:color="auto"/>
        <w:left w:val="none" w:sz="0" w:space="0" w:color="auto"/>
        <w:bottom w:val="none" w:sz="0" w:space="0" w:color="auto"/>
        <w:right w:val="none" w:sz="0" w:space="0" w:color="auto"/>
      </w:divBdr>
    </w:div>
    <w:div w:id="223104234">
      <w:bodyDiv w:val="1"/>
      <w:marLeft w:val="0"/>
      <w:marRight w:val="0"/>
      <w:marTop w:val="0"/>
      <w:marBottom w:val="0"/>
      <w:divBdr>
        <w:top w:val="none" w:sz="0" w:space="0" w:color="auto"/>
        <w:left w:val="none" w:sz="0" w:space="0" w:color="auto"/>
        <w:bottom w:val="none" w:sz="0" w:space="0" w:color="auto"/>
        <w:right w:val="none" w:sz="0" w:space="0" w:color="auto"/>
      </w:divBdr>
      <w:divsChild>
        <w:div w:id="523597572">
          <w:marLeft w:val="547"/>
          <w:marRight w:val="0"/>
          <w:marTop w:val="0"/>
          <w:marBottom w:val="0"/>
          <w:divBdr>
            <w:top w:val="none" w:sz="0" w:space="0" w:color="auto"/>
            <w:left w:val="none" w:sz="0" w:space="0" w:color="auto"/>
            <w:bottom w:val="none" w:sz="0" w:space="0" w:color="auto"/>
            <w:right w:val="none" w:sz="0" w:space="0" w:color="auto"/>
          </w:divBdr>
        </w:div>
        <w:div w:id="1594513243">
          <w:marLeft w:val="547"/>
          <w:marRight w:val="0"/>
          <w:marTop w:val="0"/>
          <w:marBottom w:val="0"/>
          <w:divBdr>
            <w:top w:val="none" w:sz="0" w:space="0" w:color="auto"/>
            <w:left w:val="none" w:sz="0" w:space="0" w:color="auto"/>
            <w:bottom w:val="none" w:sz="0" w:space="0" w:color="auto"/>
            <w:right w:val="none" w:sz="0" w:space="0" w:color="auto"/>
          </w:divBdr>
        </w:div>
        <w:div w:id="1961261124">
          <w:marLeft w:val="547"/>
          <w:marRight w:val="0"/>
          <w:marTop w:val="0"/>
          <w:marBottom w:val="0"/>
          <w:divBdr>
            <w:top w:val="none" w:sz="0" w:space="0" w:color="auto"/>
            <w:left w:val="none" w:sz="0" w:space="0" w:color="auto"/>
            <w:bottom w:val="none" w:sz="0" w:space="0" w:color="auto"/>
            <w:right w:val="none" w:sz="0" w:space="0" w:color="auto"/>
          </w:divBdr>
        </w:div>
      </w:divsChild>
    </w:div>
    <w:div w:id="223489313">
      <w:bodyDiv w:val="1"/>
      <w:marLeft w:val="0"/>
      <w:marRight w:val="0"/>
      <w:marTop w:val="0"/>
      <w:marBottom w:val="0"/>
      <w:divBdr>
        <w:top w:val="none" w:sz="0" w:space="0" w:color="auto"/>
        <w:left w:val="none" w:sz="0" w:space="0" w:color="auto"/>
        <w:bottom w:val="none" w:sz="0" w:space="0" w:color="auto"/>
        <w:right w:val="none" w:sz="0" w:space="0" w:color="auto"/>
      </w:divBdr>
    </w:div>
    <w:div w:id="226110513">
      <w:bodyDiv w:val="1"/>
      <w:marLeft w:val="0"/>
      <w:marRight w:val="0"/>
      <w:marTop w:val="0"/>
      <w:marBottom w:val="0"/>
      <w:divBdr>
        <w:top w:val="none" w:sz="0" w:space="0" w:color="auto"/>
        <w:left w:val="none" w:sz="0" w:space="0" w:color="auto"/>
        <w:bottom w:val="none" w:sz="0" w:space="0" w:color="auto"/>
        <w:right w:val="none" w:sz="0" w:space="0" w:color="auto"/>
      </w:divBdr>
    </w:div>
    <w:div w:id="231353850">
      <w:bodyDiv w:val="1"/>
      <w:marLeft w:val="0"/>
      <w:marRight w:val="0"/>
      <w:marTop w:val="0"/>
      <w:marBottom w:val="0"/>
      <w:divBdr>
        <w:top w:val="none" w:sz="0" w:space="0" w:color="auto"/>
        <w:left w:val="none" w:sz="0" w:space="0" w:color="auto"/>
        <w:bottom w:val="none" w:sz="0" w:space="0" w:color="auto"/>
        <w:right w:val="none" w:sz="0" w:space="0" w:color="auto"/>
      </w:divBdr>
      <w:divsChild>
        <w:div w:id="708144248">
          <w:marLeft w:val="274"/>
          <w:marRight w:val="0"/>
          <w:marTop w:val="0"/>
          <w:marBottom w:val="0"/>
          <w:divBdr>
            <w:top w:val="none" w:sz="0" w:space="0" w:color="auto"/>
            <w:left w:val="none" w:sz="0" w:space="0" w:color="auto"/>
            <w:bottom w:val="none" w:sz="0" w:space="0" w:color="auto"/>
            <w:right w:val="none" w:sz="0" w:space="0" w:color="auto"/>
          </w:divBdr>
        </w:div>
        <w:div w:id="964115767">
          <w:marLeft w:val="994"/>
          <w:marRight w:val="0"/>
          <w:marTop w:val="0"/>
          <w:marBottom w:val="0"/>
          <w:divBdr>
            <w:top w:val="none" w:sz="0" w:space="0" w:color="auto"/>
            <w:left w:val="none" w:sz="0" w:space="0" w:color="auto"/>
            <w:bottom w:val="none" w:sz="0" w:space="0" w:color="auto"/>
            <w:right w:val="none" w:sz="0" w:space="0" w:color="auto"/>
          </w:divBdr>
        </w:div>
        <w:div w:id="1680156542">
          <w:marLeft w:val="274"/>
          <w:marRight w:val="0"/>
          <w:marTop w:val="0"/>
          <w:marBottom w:val="0"/>
          <w:divBdr>
            <w:top w:val="none" w:sz="0" w:space="0" w:color="auto"/>
            <w:left w:val="none" w:sz="0" w:space="0" w:color="auto"/>
            <w:bottom w:val="none" w:sz="0" w:space="0" w:color="auto"/>
            <w:right w:val="none" w:sz="0" w:space="0" w:color="auto"/>
          </w:divBdr>
        </w:div>
      </w:divsChild>
    </w:div>
    <w:div w:id="231544211">
      <w:bodyDiv w:val="1"/>
      <w:marLeft w:val="0"/>
      <w:marRight w:val="0"/>
      <w:marTop w:val="0"/>
      <w:marBottom w:val="0"/>
      <w:divBdr>
        <w:top w:val="none" w:sz="0" w:space="0" w:color="auto"/>
        <w:left w:val="none" w:sz="0" w:space="0" w:color="auto"/>
        <w:bottom w:val="none" w:sz="0" w:space="0" w:color="auto"/>
        <w:right w:val="none" w:sz="0" w:space="0" w:color="auto"/>
      </w:divBdr>
      <w:divsChild>
        <w:div w:id="935946875">
          <w:marLeft w:val="274"/>
          <w:marRight w:val="0"/>
          <w:marTop w:val="0"/>
          <w:marBottom w:val="0"/>
          <w:divBdr>
            <w:top w:val="none" w:sz="0" w:space="0" w:color="auto"/>
            <w:left w:val="none" w:sz="0" w:space="0" w:color="auto"/>
            <w:bottom w:val="none" w:sz="0" w:space="0" w:color="auto"/>
            <w:right w:val="none" w:sz="0" w:space="0" w:color="auto"/>
          </w:divBdr>
        </w:div>
      </w:divsChild>
    </w:div>
    <w:div w:id="233125593">
      <w:bodyDiv w:val="1"/>
      <w:marLeft w:val="0"/>
      <w:marRight w:val="0"/>
      <w:marTop w:val="0"/>
      <w:marBottom w:val="0"/>
      <w:divBdr>
        <w:top w:val="none" w:sz="0" w:space="0" w:color="auto"/>
        <w:left w:val="none" w:sz="0" w:space="0" w:color="auto"/>
        <w:bottom w:val="none" w:sz="0" w:space="0" w:color="auto"/>
        <w:right w:val="none" w:sz="0" w:space="0" w:color="auto"/>
      </w:divBdr>
      <w:divsChild>
        <w:div w:id="1249000372">
          <w:marLeft w:val="547"/>
          <w:marRight w:val="0"/>
          <w:marTop w:val="0"/>
          <w:marBottom w:val="0"/>
          <w:divBdr>
            <w:top w:val="none" w:sz="0" w:space="0" w:color="auto"/>
            <w:left w:val="none" w:sz="0" w:space="0" w:color="auto"/>
            <w:bottom w:val="none" w:sz="0" w:space="0" w:color="auto"/>
            <w:right w:val="none" w:sz="0" w:space="0" w:color="auto"/>
          </w:divBdr>
        </w:div>
        <w:div w:id="1323393341">
          <w:marLeft w:val="547"/>
          <w:marRight w:val="0"/>
          <w:marTop w:val="0"/>
          <w:marBottom w:val="0"/>
          <w:divBdr>
            <w:top w:val="none" w:sz="0" w:space="0" w:color="auto"/>
            <w:left w:val="none" w:sz="0" w:space="0" w:color="auto"/>
            <w:bottom w:val="none" w:sz="0" w:space="0" w:color="auto"/>
            <w:right w:val="none" w:sz="0" w:space="0" w:color="auto"/>
          </w:divBdr>
        </w:div>
        <w:div w:id="1804883114">
          <w:marLeft w:val="547"/>
          <w:marRight w:val="0"/>
          <w:marTop w:val="0"/>
          <w:marBottom w:val="0"/>
          <w:divBdr>
            <w:top w:val="none" w:sz="0" w:space="0" w:color="auto"/>
            <w:left w:val="none" w:sz="0" w:space="0" w:color="auto"/>
            <w:bottom w:val="none" w:sz="0" w:space="0" w:color="auto"/>
            <w:right w:val="none" w:sz="0" w:space="0" w:color="auto"/>
          </w:divBdr>
        </w:div>
        <w:div w:id="1806584568">
          <w:marLeft w:val="547"/>
          <w:marRight w:val="0"/>
          <w:marTop w:val="0"/>
          <w:marBottom w:val="0"/>
          <w:divBdr>
            <w:top w:val="none" w:sz="0" w:space="0" w:color="auto"/>
            <w:left w:val="none" w:sz="0" w:space="0" w:color="auto"/>
            <w:bottom w:val="none" w:sz="0" w:space="0" w:color="auto"/>
            <w:right w:val="none" w:sz="0" w:space="0" w:color="auto"/>
          </w:divBdr>
        </w:div>
      </w:divsChild>
    </w:div>
    <w:div w:id="234243121">
      <w:bodyDiv w:val="1"/>
      <w:marLeft w:val="0"/>
      <w:marRight w:val="0"/>
      <w:marTop w:val="0"/>
      <w:marBottom w:val="0"/>
      <w:divBdr>
        <w:top w:val="none" w:sz="0" w:space="0" w:color="auto"/>
        <w:left w:val="none" w:sz="0" w:space="0" w:color="auto"/>
        <w:bottom w:val="none" w:sz="0" w:space="0" w:color="auto"/>
        <w:right w:val="none" w:sz="0" w:space="0" w:color="auto"/>
      </w:divBdr>
      <w:divsChild>
        <w:div w:id="438764291">
          <w:marLeft w:val="547"/>
          <w:marRight w:val="0"/>
          <w:marTop w:val="0"/>
          <w:marBottom w:val="0"/>
          <w:divBdr>
            <w:top w:val="none" w:sz="0" w:space="0" w:color="auto"/>
            <w:left w:val="none" w:sz="0" w:space="0" w:color="auto"/>
            <w:bottom w:val="none" w:sz="0" w:space="0" w:color="auto"/>
            <w:right w:val="none" w:sz="0" w:space="0" w:color="auto"/>
          </w:divBdr>
        </w:div>
        <w:div w:id="1980109040">
          <w:marLeft w:val="547"/>
          <w:marRight w:val="0"/>
          <w:marTop w:val="0"/>
          <w:marBottom w:val="0"/>
          <w:divBdr>
            <w:top w:val="none" w:sz="0" w:space="0" w:color="auto"/>
            <w:left w:val="none" w:sz="0" w:space="0" w:color="auto"/>
            <w:bottom w:val="none" w:sz="0" w:space="0" w:color="auto"/>
            <w:right w:val="none" w:sz="0" w:space="0" w:color="auto"/>
          </w:divBdr>
        </w:div>
      </w:divsChild>
    </w:div>
    <w:div w:id="235360121">
      <w:bodyDiv w:val="1"/>
      <w:marLeft w:val="0"/>
      <w:marRight w:val="0"/>
      <w:marTop w:val="0"/>
      <w:marBottom w:val="0"/>
      <w:divBdr>
        <w:top w:val="none" w:sz="0" w:space="0" w:color="auto"/>
        <w:left w:val="none" w:sz="0" w:space="0" w:color="auto"/>
        <w:bottom w:val="none" w:sz="0" w:space="0" w:color="auto"/>
        <w:right w:val="none" w:sz="0" w:space="0" w:color="auto"/>
      </w:divBdr>
    </w:div>
    <w:div w:id="239023555">
      <w:bodyDiv w:val="1"/>
      <w:marLeft w:val="0"/>
      <w:marRight w:val="0"/>
      <w:marTop w:val="0"/>
      <w:marBottom w:val="0"/>
      <w:divBdr>
        <w:top w:val="none" w:sz="0" w:space="0" w:color="auto"/>
        <w:left w:val="none" w:sz="0" w:space="0" w:color="auto"/>
        <w:bottom w:val="none" w:sz="0" w:space="0" w:color="auto"/>
        <w:right w:val="none" w:sz="0" w:space="0" w:color="auto"/>
      </w:divBdr>
      <w:divsChild>
        <w:div w:id="220874825">
          <w:marLeft w:val="1627"/>
          <w:marRight w:val="0"/>
          <w:marTop w:val="0"/>
          <w:marBottom w:val="0"/>
          <w:divBdr>
            <w:top w:val="none" w:sz="0" w:space="0" w:color="auto"/>
            <w:left w:val="none" w:sz="0" w:space="0" w:color="auto"/>
            <w:bottom w:val="none" w:sz="0" w:space="0" w:color="auto"/>
            <w:right w:val="none" w:sz="0" w:space="0" w:color="auto"/>
          </w:divBdr>
        </w:div>
        <w:div w:id="1962494708">
          <w:marLeft w:val="1627"/>
          <w:marRight w:val="0"/>
          <w:marTop w:val="0"/>
          <w:marBottom w:val="0"/>
          <w:divBdr>
            <w:top w:val="none" w:sz="0" w:space="0" w:color="auto"/>
            <w:left w:val="none" w:sz="0" w:space="0" w:color="auto"/>
            <w:bottom w:val="none" w:sz="0" w:space="0" w:color="auto"/>
            <w:right w:val="none" w:sz="0" w:space="0" w:color="auto"/>
          </w:divBdr>
        </w:div>
        <w:div w:id="1998000083">
          <w:marLeft w:val="907"/>
          <w:marRight w:val="0"/>
          <w:marTop w:val="0"/>
          <w:marBottom w:val="0"/>
          <w:divBdr>
            <w:top w:val="none" w:sz="0" w:space="0" w:color="auto"/>
            <w:left w:val="none" w:sz="0" w:space="0" w:color="auto"/>
            <w:bottom w:val="none" w:sz="0" w:space="0" w:color="auto"/>
            <w:right w:val="none" w:sz="0" w:space="0" w:color="auto"/>
          </w:divBdr>
        </w:div>
      </w:divsChild>
    </w:div>
    <w:div w:id="241646149">
      <w:bodyDiv w:val="1"/>
      <w:marLeft w:val="0"/>
      <w:marRight w:val="0"/>
      <w:marTop w:val="0"/>
      <w:marBottom w:val="0"/>
      <w:divBdr>
        <w:top w:val="none" w:sz="0" w:space="0" w:color="auto"/>
        <w:left w:val="none" w:sz="0" w:space="0" w:color="auto"/>
        <w:bottom w:val="none" w:sz="0" w:space="0" w:color="auto"/>
        <w:right w:val="none" w:sz="0" w:space="0" w:color="auto"/>
      </w:divBdr>
    </w:div>
    <w:div w:id="241767380">
      <w:bodyDiv w:val="1"/>
      <w:marLeft w:val="0"/>
      <w:marRight w:val="0"/>
      <w:marTop w:val="0"/>
      <w:marBottom w:val="0"/>
      <w:divBdr>
        <w:top w:val="none" w:sz="0" w:space="0" w:color="auto"/>
        <w:left w:val="none" w:sz="0" w:space="0" w:color="auto"/>
        <w:bottom w:val="none" w:sz="0" w:space="0" w:color="auto"/>
        <w:right w:val="none" w:sz="0" w:space="0" w:color="auto"/>
      </w:divBdr>
    </w:div>
    <w:div w:id="243420450">
      <w:bodyDiv w:val="1"/>
      <w:marLeft w:val="0"/>
      <w:marRight w:val="0"/>
      <w:marTop w:val="0"/>
      <w:marBottom w:val="0"/>
      <w:divBdr>
        <w:top w:val="none" w:sz="0" w:space="0" w:color="auto"/>
        <w:left w:val="none" w:sz="0" w:space="0" w:color="auto"/>
        <w:bottom w:val="none" w:sz="0" w:space="0" w:color="auto"/>
        <w:right w:val="none" w:sz="0" w:space="0" w:color="auto"/>
      </w:divBdr>
    </w:div>
    <w:div w:id="248127723">
      <w:bodyDiv w:val="1"/>
      <w:marLeft w:val="0"/>
      <w:marRight w:val="0"/>
      <w:marTop w:val="0"/>
      <w:marBottom w:val="0"/>
      <w:divBdr>
        <w:top w:val="none" w:sz="0" w:space="0" w:color="auto"/>
        <w:left w:val="none" w:sz="0" w:space="0" w:color="auto"/>
        <w:bottom w:val="none" w:sz="0" w:space="0" w:color="auto"/>
        <w:right w:val="none" w:sz="0" w:space="0" w:color="auto"/>
      </w:divBdr>
    </w:div>
    <w:div w:id="270433105">
      <w:bodyDiv w:val="1"/>
      <w:marLeft w:val="0"/>
      <w:marRight w:val="0"/>
      <w:marTop w:val="0"/>
      <w:marBottom w:val="0"/>
      <w:divBdr>
        <w:top w:val="none" w:sz="0" w:space="0" w:color="auto"/>
        <w:left w:val="none" w:sz="0" w:space="0" w:color="auto"/>
        <w:bottom w:val="none" w:sz="0" w:space="0" w:color="auto"/>
        <w:right w:val="none" w:sz="0" w:space="0" w:color="auto"/>
      </w:divBdr>
      <w:divsChild>
        <w:div w:id="223150656">
          <w:marLeft w:val="547"/>
          <w:marRight w:val="0"/>
          <w:marTop w:val="0"/>
          <w:marBottom w:val="0"/>
          <w:divBdr>
            <w:top w:val="none" w:sz="0" w:space="0" w:color="auto"/>
            <w:left w:val="none" w:sz="0" w:space="0" w:color="auto"/>
            <w:bottom w:val="none" w:sz="0" w:space="0" w:color="auto"/>
            <w:right w:val="none" w:sz="0" w:space="0" w:color="auto"/>
          </w:divBdr>
        </w:div>
        <w:div w:id="563687958">
          <w:marLeft w:val="547"/>
          <w:marRight w:val="0"/>
          <w:marTop w:val="0"/>
          <w:marBottom w:val="0"/>
          <w:divBdr>
            <w:top w:val="none" w:sz="0" w:space="0" w:color="auto"/>
            <w:left w:val="none" w:sz="0" w:space="0" w:color="auto"/>
            <w:bottom w:val="none" w:sz="0" w:space="0" w:color="auto"/>
            <w:right w:val="none" w:sz="0" w:space="0" w:color="auto"/>
          </w:divBdr>
        </w:div>
      </w:divsChild>
    </w:div>
    <w:div w:id="271515906">
      <w:bodyDiv w:val="1"/>
      <w:marLeft w:val="0"/>
      <w:marRight w:val="0"/>
      <w:marTop w:val="0"/>
      <w:marBottom w:val="0"/>
      <w:divBdr>
        <w:top w:val="none" w:sz="0" w:space="0" w:color="auto"/>
        <w:left w:val="none" w:sz="0" w:space="0" w:color="auto"/>
        <w:bottom w:val="none" w:sz="0" w:space="0" w:color="auto"/>
        <w:right w:val="none" w:sz="0" w:space="0" w:color="auto"/>
      </w:divBdr>
    </w:div>
    <w:div w:id="272906755">
      <w:bodyDiv w:val="1"/>
      <w:marLeft w:val="0"/>
      <w:marRight w:val="0"/>
      <w:marTop w:val="0"/>
      <w:marBottom w:val="0"/>
      <w:divBdr>
        <w:top w:val="none" w:sz="0" w:space="0" w:color="auto"/>
        <w:left w:val="none" w:sz="0" w:space="0" w:color="auto"/>
        <w:bottom w:val="none" w:sz="0" w:space="0" w:color="auto"/>
        <w:right w:val="none" w:sz="0" w:space="0" w:color="auto"/>
      </w:divBdr>
    </w:div>
    <w:div w:id="275909152">
      <w:bodyDiv w:val="1"/>
      <w:marLeft w:val="0"/>
      <w:marRight w:val="0"/>
      <w:marTop w:val="0"/>
      <w:marBottom w:val="0"/>
      <w:divBdr>
        <w:top w:val="none" w:sz="0" w:space="0" w:color="auto"/>
        <w:left w:val="none" w:sz="0" w:space="0" w:color="auto"/>
        <w:bottom w:val="none" w:sz="0" w:space="0" w:color="auto"/>
        <w:right w:val="none" w:sz="0" w:space="0" w:color="auto"/>
      </w:divBdr>
      <w:divsChild>
        <w:div w:id="1229077585">
          <w:marLeft w:val="547"/>
          <w:marRight w:val="0"/>
          <w:marTop w:val="0"/>
          <w:marBottom w:val="0"/>
          <w:divBdr>
            <w:top w:val="none" w:sz="0" w:space="0" w:color="auto"/>
            <w:left w:val="none" w:sz="0" w:space="0" w:color="auto"/>
            <w:bottom w:val="none" w:sz="0" w:space="0" w:color="auto"/>
            <w:right w:val="none" w:sz="0" w:space="0" w:color="auto"/>
          </w:divBdr>
        </w:div>
        <w:div w:id="2116749575">
          <w:marLeft w:val="547"/>
          <w:marRight w:val="0"/>
          <w:marTop w:val="0"/>
          <w:marBottom w:val="0"/>
          <w:divBdr>
            <w:top w:val="none" w:sz="0" w:space="0" w:color="auto"/>
            <w:left w:val="none" w:sz="0" w:space="0" w:color="auto"/>
            <w:bottom w:val="none" w:sz="0" w:space="0" w:color="auto"/>
            <w:right w:val="none" w:sz="0" w:space="0" w:color="auto"/>
          </w:divBdr>
        </w:div>
      </w:divsChild>
    </w:div>
    <w:div w:id="276640643">
      <w:bodyDiv w:val="1"/>
      <w:marLeft w:val="0"/>
      <w:marRight w:val="0"/>
      <w:marTop w:val="0"/>
      <w:marBottom w:val="0"/>
      <w:divBdr>
        <w:top w:val="none" w:sz="0" w:space="0" w:color="auto"/>
        <w:left w:val="none" w:sz="0" w:space="0" w:color="auto"/>
        <w:bottom w:val="none" w:sz="0" w:space="0" w:color="auto"/>
        <w:right w:val="none" w:sz="0" w:space="0" w:color="auto"/>
      </w:divBdr>
    </w:div>
    <w:div w:id="277298324">
      <w:bodyDiv w:val="1"/>
      <w:marLeft w:val="0"/>
      <w:marRight w:val="0"/>
      <w:marTop w:val="0"/>
      <w:marBottom w:val="0"/>
      <w:divBdr>
        <w:top w:val="none" w:sz="0" w:space="0" w:color="auto"/>
        <w:left w:val="none" w:sz="0" w:space="0" w:color="auto"/>
        <w:bottom w:val="none" w:sz="0" w:space="0" w:color="auto"/>
        <w:right w:val="none" w:sz="0" w:space="0" w:color="auto"/>
      </w:divBdr>
    </w:div>
    <w:div w:id="277638927">
      <w:bodyDiv w:val="1"/>
      <w:marLeft w:val="0"/>
      <w:marRight w:val="0"/>
      <w:marTop w:val="0"/>
      <w:marBottom w:val="0"/>
      <w:divBdr>
        <w:top w:val="none" w:sz="0" w:space="0" w:color="auto"/>
        <w:left w:val="none" w:sz="0" w:space="0" w:color="auto"/>
        <w:bottom w:val="none" w:sz="0" w:space="0" w:color="auto"/>
        <w:right w:val="none" w:sz="0" w:space="0" w:color="auto"/>
      </w:divBdr>
    </w:div>
    <w:div w:id="281229507">
      <w:bodyDiv w:val="1"/>
      <w:marLeft w:val="0"/>
      <w:marRight w:val="0"/>
      <w:marTop w:val="0"/>
      <w:marBottom w:val="0"/>
      <w:divBdr>
        <w:top w:val="none" w:sz="0" w:space="0" w:color="auto"/>
        <w:left w:val="none" w:sz="0" w:space="0" w:color="auto"/>
        <w:bottom w:val="none" w:sz="0" w:space="0" w:color="auto"/>
        <w:right w:val="none" w:sz="0" w:space="0" w:color="auto"/>
      </w:divBdr>
      <w:divsChild>
        <w:div w:id="438187602">
          <w:marLeft w:val="1627"/>
          <w:marRight w:val="0"/>
          <w:marTop w:val="0"/>
          <w:marBottom w:val="0"/>
          <w:divBdr>
            <w:top w:val="none" w:sz="0" w:space="0" w:color="auto"/>
            <w:left w:val="none" w:sz="0" w:space="0" w:color="auto"/>
            <w:bottom w:val="none" w:sz="0" w:space="0" w:color="auto"/>
            <w:right w:val="none" w:sz="0" w:space="0" w:color="auto"/>
          </w:divBdr>
        </w:div>
        <w:div w:id="1405564836">
          <w:marLeft w:val="907"/>
          <w:marRight w:val="0"/>
          <w:marTop w:val="0"/>
          <w:marBottom w:val="0"/>
          <w:divBdr>
            <w:top w:val="none" w:sz="0" w:space="0" w:color="auto"/>
            <w:left w:val="none" w:sz="0" w:space="0" w:color="auto"/>
            <w:bottom w:val="none" w:sz="0" w:space="0" w:color="auto"/>
            <w:right w:val="none" w:sz="0" w:space="0" w:color="auto"/>
          </w:divBdr>
        </w:div>
        <w:div w:id="1547175743">
          <w:marLeft w:val="907"/>
          <w:marRight w:val="0"/>
          <w:marTop w:val="0"/>
          <w:marBottom w:val="0"/>
          <w:divBdr>
            <w:top w:val="none" w:sz="0" w:space="0" w:color="auto"/>
            <w:left w:val="none" w:sz="0" w:space="0" w:color="auto"/>
            <w:bottom w:val="none" w:sz="0" w:space="0" w:color="auto"/>
            <w:right w:val="none" w:sz="0" w:space="0" w:color="auto"/>
          </w:divBdr>
        </w:div>
        <w:div w:id="1708144396">
          <w:marLeft w:val="907"/>
          <w:marRight w:val="0"/>
          <w:marTop w:val="0"/>
          <w:marBottom w:val="0"/>
          <w:divBdr>
            <w:top w:val="none" w:sz="0" w:space="0" w:color="auto"/>
            <w:left w:val="none" w:sz="0" w:space="0" w:color="auto"/>
            <w:bottom w:val="none" w:sz="0" w:space="0" w:color="auto"/>
            <w:right w:val="none" w:sz="0" w:space="0" w:color="auto"/>
          </w:divBdr>
        </w:div>
      </w:divsChild>
    </w:div>
    <w:div w:id="284966759">
      <w:bodyDiv w:val="1"/>
      <w:marLeft w:val="0"/>
      <w:marRight w:val="0"/>
      <w:marTop w:val="0"/>
      <w:marBottom w:val="0"/>
      <w:divBdr>
        <w:top w:val="none" w:sz="0" w:space="0" w:color="auto"/>
        <w:left w:val="none" w:sz="0" w:space="0" w:color="auto"/>
        <w:bottom w:val="none" w:sz="0" w:space="0" w:color="auto"/>
        <w:right w:val="none" w:sz="0" w:space="0" w:color="auto"/>
      </w:divBdr>
    </w:div>
    <w:div w:id="285743001">
      <w:bodyDiv w:val="1"/>
      <w:marLeft w:val="0"/>
      <w:marRight w:val="0"/>
      <w:marTop w:val="0"/>
      <w:marBottom w:val="0"/>
      <w:divBdr>
        <w:top w:val="none" w:sz="0" w:space="0" w:color="auto"/>
        <w:left w:val="none" w:sz="0" w:space="0" w:color="auto"/>
        <w:bottom w:val="none" w:sz="0" w:space="0" w:color="auto"/>
        <w:right w:val="none" w:sz="0" w:space="0" w:color="auto"/>
      </w:divBdr>
    </w:div>
    <w:div w:id="286475840">
      <w:bodyDiv w:val="1"/>
      <w:marLeft w:val="0"/>
      <w:marRight w:val="0"/>
      <w:marTop w:val="0"/>
      <w:marBottom w:val="0"/>
      <w:divBdr>
        <w:top w:val="none" w:sz="0" w:space="0" w:color="auto"/>
        <w:left w:val="none" w:sz="0" w:space="0" w:color="auto"/>
        <w:bottom w:val="none" w:sz="0" w:space="0" w:color="auto"/>
        <w:right w:val="none" w:sz="0" w:space="0" w:color="auto"/>
      </w:divBdr>
    </w:div>
    <w:div w:id="288358952">
      <w:bodyDiv w:val="1"/>
      <w:marLeft w:val="0"/>
      <w:marRight w:val="0"/>
      <w:marTop w:val="0"/>
      <w:marBottom w:val="0"/>
      <w:divBdr>
        <w:top w:val="none" w:sz="0" w:space="0" w:color="auto"/>
        <w:left w:val="none" w:sz="0" w:space="0" w:color="auto"/>
        <w:bottom w:val="none" w:sz="0" w:space="0" w:color="auto"/>
        <w:right w:val="none" w:sz="0" w:space="0" w:color="auto"/>
      </w:divBdr>
    </w:div>
    <w:div w:id="291177182">
      <w:bodyDiv w:val="1"/>
      <w:marLeft w:val="0"/>
      <w:marRight w:val="0"/>
      <w:marTop w:val="0"/>
      <w:marBottom w:val="0"/>
      <w:divBdr>
        <w:top w:val="none" w:sz="0" w:space="0" w:color="auto"/>
        <w:left w:val="none" w:sz="0" w:space="0" w:color="auto"/>
        <w:bottom w:val="none" w:sz="0" w:space="0" w:color="auto"/>
        <w:right w:val="none" w:sz="0" w:space="0" w:color="auto"/>
      </w:divBdr>
    </w:div>
    <w:div w:id="296883163">
      <w:bodyDiv w:val="1"/>
      <w:marLeft w:val="0"/>
      <w:marRight w:val="0"/>
      <w:marTop w:val="0"/>
      <w:marBottom w:val="0"/>
      <w:divBdr>
        <w:top w:val="none" w:sz="0" w:space="0" w:color="auto"/>
        <w:left w:val="none" w:sz="0" w:space="0" w:color="auto"/>
        <w:bottom w:val="none" w:sz="0" w:space="0" w:color="auto"/>
        <w:right w:val="none" w:sz="0" w:space="0" w:color="auto"/>
      </w:divBdr>
      <w:divsChild>
        <w:div w:id="465045766">
          <w:marLeft w:val="907"/>
          <w:marRight w:val="0"/>
          <w:marTop w:val="0"/>
          <w:marBottom w:val="0"/>
          <w:divBdr>
            <w:top w:val="none" w:sz="0" w:space="0" w:color="auto"/>
            <w:left w:val="none" w:sz="0" w:space="0" w:color="auto"/>
            <w:bottom w:val="none" w:sz="0" w:space="0" w:color="auto"/>
            <w:right w:val="none" w:sz="0" w:space="0" w:color="auto"/>
          </w:divBdr>
        </w:div>
        <w:div w:id="881748149">
          <w:marLeft w:val="907"/>
          <w:marRight w:val="0"/>
          <w:marTop w:val="0"/>
          <w:marBottom w:val="0"/>
          <w:divBdr>
            <w:top w:val="none" w:sz="0" w:space="0" w:color="auto"/>
            <w:left w:val="none" w:sz="0" w:space="0" w:color="auto"/>
            <w:bottom w:val="none" w:sz="0" w:space="0" w:color="auto"/>
            <w:right w:val="none" w:sz="0" w:space="0" w:color="auto"/>
          </w:divBdr>
        </w:div>
        <w:div w:id="1350179189">
          <w:marLeft w:val="907"/>
          <w:marRight w:val="0"/>
          <w:marTop w:val="0"/>
          <w:marBottom w:val="0"/>
          <w:divBdr>
            <w:top w:val="none" w:sz="0" w:space="0" w:color="auto"/>
            <w:left w:val="none" w:sz="0" w:space="0" w:color="auto"/>
            <w:bottom w:val="none" w:sz="0" w:space="0" w:color="auto"/>
            <w:right w:val="none" w:sz="0" w:space="0" w:color="auto"/>
          </w:divBdr>
        </w:div>
      </w:divsChild>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3043646">
      <w:bodyDiv w:val="1"/>
      <w:marLeft w:val="0"/>
      <w:marRight w:val="0"/>
      <w:marTop w:val="0"/>
      <w:marBottom w:val="0"/>
      <w:divBdr>
        <w:top w:val="none" w:sz="0" w:space="0" w:color="auto"/>
        <w:left w:val="none" w:sz="0" w:space="0" w:color="auto"/>
        <w:bottom w:val="none" w:sz="0" w:space="0" w:color="auto"/>
        <w:right w:val="none" w:sz="0" w:space="0" w:color="auto"/>
      </w:divBdr>
    </w:div>
    <w:div w:id="304168079">
      <w:bodyDiv w:val="1"/>
      <w:marLeft w:val="0"/>
      <w:marRight w:val="0"/>
      <w:marTop w:val="0"/>
      <w:marBottom w:val="0"/>
      <w:divBdr>
        <w:top w:val="none" w:sz="0" w:space="0" w:color="auto"/>
        <w:left w:val="none" w:sz="0" w:space="0" w:color="auto"/>
        <w:bottom w:val="none" w:sz="0" w:space="0" w:color="auto"/>
        <w:right w:val="none" w:sz="0" w:space="0" w:color="auto"/>
      </w:divBdr>
    </w:div>
    <w:div w:id="312218913">
      <w:bodyDiv w:val="1"/>
      <w:marLeft w:val="0"/>
      <w:marRight w:val="0"/>
      <w:marTop w:val="0"/>
      <w:marBottom w:val="0"/>
      <w:divBdr>
        <w:top w:val="none" w:sz="0" w:space="0" w:color="auto"/>
        <w:left w:val="none" w:sz="0" w:space="0" w:color="auto"/>
        <w:bottom w:val="none" w:sz="0" w:space="0" w:color="auto"/>
        <w:right w:val="none" w:sz="0" w:space="0" w:color="auto"/>
      </w:divBdr>
      <w:divsChild>
        <w:div w:id="428090543">
          <w:marLeft w:val="547"/>
          <w:marRight w:val="0"/>
          <w:marTop w:val="0"/>
          <w:marBottom w:val="0"/>
          <w:divBdr>
            <w:top w:val="none" w:sz="0" w:space="0" w:color="auto"/>
            <w:left w:val="none" w:sz="0" w:space="0" w:color="auto"/>
            <w:bottom w:val="none" w:sz="0" w:space="0" w:color="auto"/>
            <w:right w:val="none" w:sz="0" w:space="0" w:color="auto"/>
          </w:divBdr>
        </w:div>
        <w:div w:id="655037618">
          <w:marLeft w:val="547"/>
          <w:marRight w:val="0"/>
          <w:marTop w:val="0"/>
          <w:marBottom w:val="0"/>
          <w:divBdr>
            <w:top w:val="none" w:sz="0" w:space="0" w:color="auto"/>
            <w:left w:val="none" w:sz="0" w:space="0" w:color="auto"/>
            <w:bottom w:val="none" w:sz="0" w:space="0" w:color="auto"/>
            <w:right w:val="none" w:sz="0" w:space="0" w:color="auto"/>
          </w:divBdr>
        </w:div>
        <w:div w:id="932518524">
          <w:marLeft w:val="547"/>
          <w:marRight w:val="0"/>
          <w:marTop w:val="0"/>
          <w:marBottom w:val="0"/>
          <w:divBdr>
            <w:top w:val="none" w:sz="0" w:space="0" w:color="auto"/>
            <w:left w:val="none" w:sz="0" w:space="0" w:color="auto"/>
            <w:bottom w:val="none" w:sz="0" w:space="0" w:color="auto"/>
            <w:right w:val="none" w:sz="0" w:space="0" w:color="auto"/>
          </w:divBdr>
        </w:div>
        <w:div w:id="1545022772">
          <w:marLeft w:val="547"/>
          <w:marRight w:val="0"/>
          <w:marTop w:val="0"/>
          <w:marBottom w:val="0"/>
          <w:divBdr>
            <w:top w:val="none" w:sz="0" w:space="0" w:color="auto"/>
            <w:left w:val="none" w:sz="0" w:space="0" w:color="auto"/>
            <w:bottom w:val="none" w:sz="0" w:space="0" w:color="auto"/>
            <w:right w:val="none" w:sz="0" w:space="0" w:color="auto"/>
          </w:divBdr>
        </w:div>
      </w:divsChild>
    </w:div>
    <w:div w:id="313484479">
      <w:bodyDiv w:val="1"/>
      <w:marLeft w:val="0"/>
      <w:marRight w:val="0"/>
      <w:marTop w:val="0"/>
      <w:marBottom w:val="0"/>
      <w:divBdr>
        <w:top w:val="none" w:sz="0" w:space="0" w:color="auto"/>
        <w:left w:val="none" w:sz="0" w:space="0" w:color="auto"/>
        <w:bottom w:val="none" w:sz="0" w:space="0" w:color="auto"/>
        <w:right w:val="none" w:sz="0" w:space="0" w:color="auto"/>
      </w:divBdr>
    </w:div>
    <w:div w:id="334117564">
      <w:bodyDiv w:val="1"/>
      <w:marLeft w:val="0"/>
      <w:marRight w:val="0"/>
      <w:marTop w:val="0"/>
      <w:marBottom w:val="0"/>
      <w:divBdr>
        <w:top w:val="none" w:sz="0" w:space="0" w:color="auto"/>
        <w:left w:val="none" w:sz="0" w:space="0" w:color="auto"/>
        <w:bottom w:val="none" w:sz="0" w:space="0" w:color="auto"/>
        <w:right w:val="none" w:sz="0" w:space="0" w:color="auto"/>
      </w:divBdr>
      <w:divsChild>
        <w:div w:id="36861341">
          <w:marLeft w:val="907"/>
          <w:marRight w:val="0"/>
          <w:marTop w:val="0"/>
          <w:marBottom w:val="0"/>
          <w:divBdr>
            <w:top w:val="none" w:sz="0" w:space="0" w:color="auto"/>
            <w:left w:val="none" w:sz="0" w:space="0" w:color="auto"/>
            <w:bottom w:val="none" w:sz="0" w:space="0" w:color="auto"/>
            <w:right w:val="none" w:sz="0" w:space="0" w:color="auto"/>
          </w:divBdr>
        </w:div>
        <w:div w:id="305547343">
          <w:marLeft w:val="907"/>
          <w:marRight w:val="0"/>
          <w:marTop w:val="0"/>
          <w:marBottom w:val="0"/>
          <w:divBdr>
            <w:top w:val="none" w:sz="0" w:space="0" w:color="auto"/>
            <w:left w:val="none" w:sz="0" w:space="0" w:color="auto"/>
            <w:bottom w:val="none" w:sz="0" w:space="0" w:color="auto"/>
            <w:right w:val="none" w:sz="0" w:space="0" w:color="auto"/>
          </w:divBdr>
        </w:div>
      </w:divsChild>
    </w:div>
    <w:div w:id="338234118">
      <w:bodyDiv w:val="1"/>
      <w:marLeft w:val="0"/>
      <w:marRight w:val="0"/>
      <w:marTop w:val="0"/>
      <w:marBottom w:val="0"/>
      <w:divBdr>
        <w:top w:val="none" w:sz="0" w:space="0" w:color="auto"/>
        <w:left w:val="none" w:sz="0" w:space="0" w:color="auto"/>
        <w:bottom w:val="none" w:sz="0" w:space="0" w:color="auto"/>
        <w:right w:val="none" w:sz="0" w:space="0" w:color="auto"/>
      </w:divBdr>
    </w:div>
    <w:div w:id="347175630">
      <w:bodyDiv w:val="1"/>
      <w:marLeft w:val="0"/>
      <w:marRight w:val="0"/>
      <w:marTop w:val="0"/>
      <w:marBottom w:val="0"/>
      <w:divBdr>
        <w:top w:val="none" w:sz="0" w:space="0" w:color="auto"/>
        <w:left w:val="none" w:sz="0" w:space="0" w:color="auto"/>
        <w:bottom w:val="none" w:sz="0" w:space="0" w:color="auto"/>
        <w:right w:val="none" w:sz="0" w:space="0" w:color="auto"/>
      </w:divBdr>
    </w:div>
    <w:div w:id="351955078">
      <w:bodyDiv w:val="1"/>
      <w:marLeft w:val="0"/>
      <w:marRight w:val="0"/>
      <w:marTop w:val="0"/>
      <w:marBottom w:val="0"/>
      <w:divBdr>
        <w:top w:val="none" w:sz="0" w:space="0" w:color="auto"/>
        <w:left w:val="none" w:sz="0" w:space="0" w:color="auto"/>
        <w:bottom w:val="none" w:sz="0" w:space="0" w:color="auto"/>
        <w:right w:val="none" w:sz="0" w:space="0" w:color="auto"/>
      </w:divBdr>
    </w:div>
    <w:div w:id="354161052">
      <w:bodyDiv w:val="1"/>
      <w:marLeft w:val="0"/>
      <w:marRight w:val="0"/>
      <w:marTop w:val="0"/>
      <w:marBottom w:val="0"/>
      <w:divBdr>
        <w:top w:val="none" w:sz="0" w:space="0" w:color="auto"/>
        <w:left w:val="none" w:sz="0" w:space="0" w:color="auto"/>
        <w:bottom w:val="none" w:sz="0" w:space="0" w:color="auto"/>
        <w:right w:val="none" w:sz="0" w:space="0" w:color="auto"/>
      </w:divBdr>
    </w:div>
    <w:div w:id="355431303">
      <w:bodyDiv w:val="1"/>
      <w:marLeft w:val="0"/>
      <w:marRight w:val="0"/>
      <w:marTop w:val="0"/>
      <w:marBottom w:val="0"/>
      <w:divBdr>
        <w:top w:val="none" w:sz="0" w:space="0" w:color="auto"/>
        <w:left w:val="none" w:sz="0" w:space="0" w:color="auto"/>
        <w:bottom w:val="none" w:sz="0" w:space="0" w:color="auto"/>
        <w:right w:val="none" w:sz="0" w:space="0" w:color="auto"/>
      </w:divBdr>
    </w:div>
    <w:div w:id="358357875">
      <w:bodyDiv w:val="1"/>
      <w:marLeft w:val="0"/>
      <w:marRight w:val="0"/>
      <w:marTop w:val="0"/>
      <w:marBottom w:val="0"/>
      <w:divBdr>
        <w:top w:val="none" w:sz="0" w:space="0" w:color="auto"/>
        <w:left w:val="none" w:sz="0" w:space="0" w:color="auto"/>
        <w:bottom w:val="none" w:sz="0" w:space="0" w:color="auto"/>
        <w:right w:val="none" w:sz="0" w:space="0" w:color="auto"/>
      </w:divBdr>
      <w:divsChild>
        <w:div w:id="1524974496">
          <w:marLeft w:val="547"/>
          <w:marRight w:val="0"/>
          <w:marTop w:val="0"/>
          <w:marBottom w:val="0"/>
          <w:divBdr>
            <w:top w:val="none" w:sz="0" w:space="0" w:color="auto"/>
            <w:left w:val="none" w:sz="0" w:space="0" w:color="auto"/>
            <w:bottom w:val="none" w:sz="0" w:space="0" w:color="auto"/>
            <w:right w:val="none" w:sz="0" w:space="0" w:color="auto"/>
          </w:divBdr>
        </w:div>
        <w:div w:id="1695382974">
          <w:marLeft w:val="1267"/>
          <w:marRight w:val="0"/>
          <w:marTop w:val="0"/>
          <w:marBottom w:val="0"/>
          <w:divBdr>
            <w:top w:val="none" w:sz="0" w:space="0" w:color="auto"/>
            <w:left w:val="none" w:sz="0" w:space="0" w:color="auto"/>
            <w:bottom w:val="none" w:sz="0" w:space="0" w:color="auto"/>
            <w:right w:val="none" w:sz="0" w:space="0" w:color="auto"/>
          </w:divBdr>
        </w:div>
        <w:div w:id="1751390921">
          <w:marLeft w:val="547"/>
          <w:marRight w:val="0"/>
          <w:marTop w:val="0"/>
          <w:marBottom w:val="0"/>
          <w:divBdr>
            <w:top w:val="none" w:sz="0" w:space="0" w:color="auto"/>
            <w:left w:val="none" w:sz="0" w:space="0" w:color="auto"/>
            <w:bottom w:val="none" w:sz="0" w:space="0" w:color="auto"/>
            <w:right w:val="none" w:sz="0" w:space="0" w:color="auto"/>
          </w:divBdr>
        </w:div>
      </w:divsChild>
    </w:div>
    <w:div w:id="365638421">
      <w:bodyDiv w:val="1"/>
      <w:marLeft w:val="0"/>
      <w:marRight w:val="0"/>
      <w:marTop w:val="0"/>
      <w:marBottom w:val="0"/>
      <w:divBdr>
        <w:top w:val="none" w:sz="0" w:space="0" w:color="auto"/>
        <w:left w:val="none" w:sz="0" w:space="0" w:color="auto"/>
        <w:bottom w:val="none" w:sz="0" w:space="0" w:color="auto"/>
        <w:right w:val="none" w:sz="0" w:space="0" w:color="auto"/>
      </w:divBdr>
    </w:div>
    <w:div w:id="365913929">
      <w:bodyDiv w:val="1"/>
      <w:marLeft w:val="0"/>
      <w:marRight w:val="0"/>
      <w:marTop w:val="0"/>
      <w:marBottom w:val="0"/>
      <w:divBdr>
        <w:top w:val="none" w:sz="0" w:space="0" w:color="auto"/>
        <w:left w:val="none" w:sz="0" w:space="0" w:color="auto"/>
        <w:bottom w:val="none" w:sz="0" w:space="0" w:color="auto"/>
        <w:right w:val="none" w:sz="0" w:space="0" w:color="auto"/>
      </w:divBdr>
    </w:div>
    <w:div w:id="371734939">
      <w:bodyDiv w:val="1"/>
      <w:marLeft w:val="0"/>
      <w:marRight w:val="0"/>
      <w:marTop w:val="0"/>
      <w:marBottom w:val="0"/>
      <w:divBdr>
        <w:top w:val="none" w:sz="0" w:space="0" w:color="auto"/>
        <w:left w:val="none" w:sz="0" w:space="0" w:color="auto"/>
        <w:bottom w:val="none" w:sz="0" w:space="0" w:color="auto"/>
        <w:right w:val="none" w:sz="0" w:space="0" w:color="auto"/>
      </w:divBdr>
      <w:divsChild>
        <w:div w:id="813982987">
          <w:marLeft w:val="547"/>
          <w:marRight w:val="0"/>
          <w:marTop w:val="0"/>
          <w:marBottom w:val="0"/>
          <w:divBdr>
            <w:top w:val="none" w:sz="0" w:space="0" w:color="auto"/>
            <w:left w:val="none" w:sz="0" w:space="0" w:color="auto"/>
            <w:bottom w:val="none" w:sz="0" w:space="0" w:color="auto"/>
            <w:right w:val="none" w:sz="0" w:space="0" w:color="auto"/>
          </w:divBdr>
        </w:div>
        <w:div w:id="1145732979">
          <w:marLeft w:val="547"/>
          <w:marRight w:val="0"/>
          <w:marTop w:val="0"/>
          <w:marBottom w:val="0"/>
          <w:divBdr>
            <w:top w:val="none" w:sz="0" w:space="0" w:color="auto"/>
            <w:left w:val="none" w:sz="0" w:space="0" w:color="auto"/>
            <w:bottom w:val="none" w:sz="0" w:space="0" w:color="auto"/>
            <w:right w:val="none" w:sz="0" w:space="0" w:color="auto"/>
          </w:divBdr>
        </w:div>
        <w:div w:id="1409889606">
          <w:marLeft w:val="547"/>
          <w:marRight w:val="0"/>
          <w:marTop w:val="0"/>
          <w:marBottom w:val="0"/>
          <w:divBdr>
            <w:top w:val="none" w:sz="0" w:space="0" w:color="auto"/>
            <w:left w:val="none" w:sz="0" w:space="0" w:color="auto"/>
            <w:bottom w:val="none" w:sz="0" w:space="0" w:color="auto"/>
            <w:right w:val="none" w:sz="0" w:space="0" w:color="auto"/>
          </w:divBdr>
        </w:div>
        <w:div w:id="1431586791">
          <w:marLeft w:val="547"/>
          <w:marRight w:val="0"/>
          <w:marTop w:val="0"/>
          <w:marBottom w:val="0"/>
          <w:divBdr>
            <w:top w:val="none" w:sz="0" w:space="0" w:color="auto"/>
            <w:left w:val="none" w:sz="0" w:space="0" w:color="auto"/>
            <w:bottom w:val="none" w:sz="0" w:space="0" w:color="auto"/>
            <w:right w:val="none" w:sz="0" w:space="0" w:color="auto"/>
          </w:divBdr>
        </w:div>
      </w:divsChild>
    </w:div>
    <w:div w:id="374620599">
      <w:bodyDiv w:val="1"/>
      <w:marLeft w:val="0"/>
      <w:marRight w:val="0"/>
      <w:marTop w:val="0"/>
      <w:marBottom w:val="0"/>
      <w:divBdr>
        <w:top w:val="none" w:sz="0" w:space="0" w:color="auto"/>
        <w:left w:val="none" w:sz="0" w:space="0" w:color="auto"/>
        <w:bottom w:val="none" w:sz="0" w:space="0" w:color="auto"/>
        <w:right w:val="none" w:sz="0" w:space="0" w:color="auto"/>
      </w:divBdr>
      <w:divsChild>
        <w:div w:id="567763957">
          <w:marLeft w:val="547"/>
          <w:marRight w:val="0"/>
          <w:marTop w:val="0"/>
          <w:marBottom w:val="0"/>
          <w:divBdr>
            <w:top w:val="none" w:sz="0" w:space="0" w:color="auto"/>
            <w:left w:val="none" w:sz="0" w:space="0" w:color="auto"/>
            <w:bottom w:val="none" w:sz="0" w:space="0" w:color="auto"/>
            <w:right w:val="none" w:sz="0" w:space="0" w:color="auto"/>
          </w:divBdr>
        </w:div>
        <w:div w:id="597910719">
          <w:marLeft w:val="547"/>
          <w:marRight w:val="0"/>
          <w:marTop w:val="0"/>
          <w:marBottom w:val="0"/>
          <w:divBdr>
            <w:top w:val="none" w:sz="0" w:space="0" w:color="auto"/>
            <w:left w:val="none" w:sz="0" w:space="0" w:color="auto"/>
            <w:bottom w:val="none" w:sz="0" w:space="0" w:color="auto"/>
            <w:right w:val="none" w:sz="0" w:space="0" w:color="auto"/>
          </w:divBdr>
        </w:div>
        <w:div w:id="1201166650">
          <w:marLeft w:val="547"/>
          <w:marRight w:val="0"/>
          <w:marTop w:val="0"/>
          <w:marBottom w:val="0"/>
          <w:divBdr>
            <w:top w:val="none" w:sz="0" w:space="0" w:color="auto"/>
            <w:left w:val="none" w:sz="0" w:space="0" w:color="auto"/>
            <w:bottom w:val="none" w:sz="0" w:space="0" w:color="auto"/>
            <w:right w:val="none" w:sz="0" w:space="0" w:color="auto"/>
          </w:divBdr>
        </w:div>
        <w:div w:id="1573586030">
          <w:marLeft w:val="547"/>
          <w:marRight w:val="0"/>
          <w:marTop w:val="0"/>
          <w:marBottom w:val="0"/>
          <w:divBdr>
            <w:top w:val="none" w:sz="0" w:space="0" w:color="auto"/>
            <w:left w:val="none" w:sz="0" w:space="0" w:color="auto"/>
            <w:bottom w:val="none" w:sz="0" w:space="0" w:color="auto"/>
            <w:right w:val="none" w:sz="0" w:space="0" w:color="auto"/>
          </w:divBdr>
        </w:div>
      </w:divsChild>
    </w:div>
    <w:div w:id="377824601">
      <w:bodyDiv w:val="1"/>
      <w:marLeft w:val="0"/>
      <w:marRight w:val="0"/>
      <w:marTop w:val="0"/>
      <w:marBottom w:val="0"/>
      <w:divBdr>
        <w:top w:val="none" w:sz="0" w:space="0" w:color="auto"/>
        <w:left w:val="none" w:sz="0" w:space="0" w:color="auto"/>
        <w:bottom w:val="none" w:sz="0" w:space="0" w:color="auto"/>
        <w:right w:val="none" w:sz="0" w:space="0" w:color="auto"/>
      </w:divBdr>
      <w:divsChild>
        <w:div w:id="1816530902">
          <w:marLeft w:val="547"/>
          <w:marRight w:val="0"/>
          <w:marTop w:val="0"/>
          <w:marBottom w:val="0"/>
          <w:divBdr>
            <w:top w:val="none" w:sz="0" w:space="0" w:color="auto"/>
            <w:left w:val="none" w:sz="0" w:space="0" w:color="auto"/>
            <w:bottom w:val="none" w:sz="0" w:space="0" w:color="auto"/>
            <w:right w:val="none" w:sz="0" w:space="0" w:color="auto"/>
          </w:divBdr>
        </w:div>
      </w:divsChild>
    </w:div>
    <w:div w:id="380708720">
      <w:bodyDiv w:val="1"/>
      <w:marLeft w:val="0"/>
      <w:marRight w:val="0"/>
      <w:marTop w:val="0"/>
      <w:marBottom w:val="0"/>
      <w:divBdr>
        <w:top w:val="none" w:sz="0" w:space="0" w:color="auto"/>
        <w:left w:val="none" w:sz="0" w:space="0" w:color="auto"/>
        <w:bottom w:val="none" w:sz="0" w:space="0" w:color="auto"/>
        <w:right w:val="none" w:sz="0" w:space="0" w:color="auto"/>
      </w:divBdr>
    </w:div>
    <w:div w:id="384987982">
      <w:bodyDiv w:val="1"/>
      <w:marLeft w:val="0"/>
      <w:marRight w:val="0"/>
      <w:marTop w:val="0"/>
      <w:marBottom w:val="0"/>
      <w:divBdr>
        <w:top w:val="none" w:sz="0" w:space="0" w:color="auto"/>
        <w:left w:val="none" w:sz="0" w:space="0" w:color="auto"/>
        <w:bottom w:val="none" w:sz="0" w:space="0" w:color="auto"/>
        <w:right w:val="none" w:sz="0" w:space="0" w:color="auto"/>
      </w:divBdr>
      <w:divsChild>
        <w:div w:id="1173033011">
          <w:marLeft w:val="547"/>
          <w:marRight w:val="0"/>
          <w:marTop w:val="0"/>
          <w:marBottom w:val="0"/>
          <w:divBdr>
            <w:top w:val="none" w:sz="0" w:space="0" w:color="auto"/>
            <w:left w:val="none" w:sz="0" w:space="0" w:color="auto"/>
            <w:bottom w:val="none" w:sz="0" w:space="0" w:color="auto"/>
            <w:right w:val="none" w:sz="0" w:space="0" w:color="auto"/>
          </w:divBdr>
        </w:div>
        <w:div w:id="1265653587">
          <w:marLeft w:val="547"/>
          <w:marRight w:val="0"/>
          <w:marTop w:val="0"/>
          <w:marBottom w:val="0"/>
          <w:divBdr>
            <w:top w:val="none" w:sz="0" w:space="0" w:color="auto"/>
            <w:left w:val="none" w:sz="0" w:space="0" w:color="auto"/>
            <w:bottom w:val="none" w:sz="0" w:space="0" w:color="auto"/>
            <w:right w:val="none" w:sz="0" w:space="0" w:color="auto"/>
          </w:divBdr>
        </w:div>
        <w:div w:id="1986885691">
          <w:marLeft w:val="547"/>
          <w:marRight w:val="0"/>
          <w:marTop w:val="0"/>
          <w:marBottom w:val="0"/>
          <w:divBdr>
            <w:top w:val="none" w:sz="0" w:space="0" w:color="auto"/>
            <w:left w:val="none" w:sz="0" w:space="0" w:color="auto"/>
            <w:bottom w:val="none" w:sz="0" w:space="0" w:color="auto"/>
            <w:right w:val="none" w:sz="0" w:space="0" w:color="auto"/>
          </w:divBdr>
        </w:div>
      </w:divsChild>
    </w:div>
    <w:div w:id="391193218">
      <w:bodyDiv w:val="1"/>
      <w:marLeft w:val="0"/>
      <w:marRight w:val="0"/>
      <w:marTop w:val="0"/>
      <w:marBottom w:val="0"/>
      <w:divBdr>
        <w:top w:val="none" w:sz="0" w:space="0" w:color="auto"/>
        <w:left w:val="none" w:sz="0" w:space="0" w:color="auto"/>
        <w:bottom w:val="none" w:sz="0" w:space="0" w:color="auto"/>
        <w:right w:val="none" w:sz="0" w:space="0" w:color="auto"/>
      </w:divBdr>
      <w:divsChild>
        <w:div w:id="78409806">
          <w:marLeft w:val="547"/>
          <w:marRight w:val="0"/>
          <w:marTop w:val="0"/>
          <w:marBottom w:val="0"/>
          <w:divBdr>
            <w:top w:val="none" w:sz="0" w:space="0" w:color="auto"/>
            <w:left w:val="none" w:sz="0" w:space="0" w:color="auto"/>
            <w:bottom w:val="none" w:sz="0" w:space="0" w:color="auto"/>
            <w:right w:val="none" w:sz="0" w:space="0" w:color="auto"/>
          </w:divBdr>
        </w:div>
        <w:div w:id="869880906">
          <w:marLeft w:val="547"/>
          <w:marRight w:val="0"/>
          <w:marTop w:val="0"/>
          <w:marBottom w:val="0"/>
          <w:divBdr>
            <w:top w:val="none" w:sz="0" w:space="0" w:color="auto"/>
            <w:left w:val="none" w:sz="0" w:space="0" w:color="auto"/>
            <w:bottom w:val="none" w:sz="0" w:space="0" w:color="auto"/>
            <w:right w:val="none" w:sz="0" w:space="0" w:color="auto"/>
          </w:divBdr>
        </w:div>
        <w:div w:id="1501235721">
          <w:marLeft w:val="547"/>
          <w:marRight w:val="0"/>
          <w:marTop w:val="0"/>
          <w:marBottom w:val="0"/>
          <w:divBdr>
            <w:top w:val="none" w:sz="0" w:space="0" w:color="auto"/>
            <w:left w:val="none" w:sz="0" w:space="0" w:color="auto"/>
            <w:bottom w:val="none" w:sz="0" w:space="0" w:color="auto"/>
            <w:right w:val="none" w:sz="0" w:space="0" w:color="auto"/>
          </w:divBdr>
        </w:div>
      </w:divsChild>
    </w:div>
    <w:div w:id="392044374">
      <w:bodyDiv w:val="1"/>
      <w:marLeft w:val="0"/>
      <w:marRight w:val="0"/>
      <w:marTop w:val="0"/>
      <w:marBottom w:val="0"/>
      <w:divBdr>
        <w:top w:val="none" w:sz="0" w:space="0" w:color="auto"/>
        <w:left w:val="none" w:sz="0" w:space="0" w:color="auto"/>
        <w:bottom w:val="none" w:sz="0" w:space="0" w:color="auto"/>
        <w:right w:val="none" w:sz="0" w:space="0" w:color="auto"/>
      </w:divBdr>
      <w:divsChild>
        <w:div w:id="835077292">
          <w:marLeft w:val="907"/>
          <w:marRight w:val="0"/>
          <w:marTop w:val="0"/>
          <w:marBottom w:val="0"/>
          <w:divBdr>
            <w:top w:val="none" w:sz="0" w:space="0" w:color="auto"/>
            <w:left w:val="none" w:sz="0" w:space="0" w:color="auto"/>
            <w:bottom w:val="none" w:sz="0" w:space="0" w:color="auto"/>
            <w:right w:val="none" w:sz="0" w:space="0" w:color="auto"/>
          </w:divBdr>
        </w:div>
        <w:div w:id="1799685711">
          <w:marLeft w:val="907"/>
          <w:marRight w:val="0"/>
          <w:marTop w:val="0"/>
          <w:marBottom w:val="0"/>
          <w:divBdr>
            <w:top w:val="none" w:sz="0" w:space="0" w:color="auto"/>
            <w:left w:val="none" w:sz="0" w:space="0" w:color="auto"/>
            <w:bottom w:val="none" w:sz="0" w:space="0" w:color="auto"/>
            <w:right w:val="none" w:sz="0" w:space="0" w:color="auto"/>
          </w:divBdr>
        </w:div>
      </w:divsChild>
    </w:div>
    <w:div w:id="402482999">
      <w:bodyDiv w:val="1"/>
      <w:marLeft w:val="0"/>
      <w:marRight w:val="0"/>
      <w:marTop w:val="0"/>
      <w:marBottom w:val="0"/>
      <w:divBdr>
        <w:top w:val="none" w:sz="0" w:space="0" w:color="auto"/>
        <w:left w:val="none" w:sz="0" w:space="0" w:color="auto"/>
        <w:bottom w:val="none" w:sz="0" w:space="0" w:color="auto"/>
        <w:right w:val="none" w:sz="0" w:space="0" w:color="auto"/>
      </w:divBdr>
    </w:div>
    <w:div w:id="413746148">
      <w:bodyDiv w:val="1"/>
      <w:marLeft w:val="0"/>
      <w:marRight w:val="0"/>
      <w:marTop w:val="0"/>
      <w:marBottom w:val="0"/>
      <w:divBdr>
        <w:top w:val="none" w:sz="0" w:space="0" w:color="auto"/>
        <w:left w:val="none" w:sz="0" w:space="0" w:color="auto"/>
        <w:bottom w:val="none" w:sz="0" w:space="0" w:color="auto"/>
        <w:right w:val="none" w:sz="0" w:space="0" w:color="auto"/>
      </w:divBdr>
    </w:div>
    <w:div w:id="416630660">
      <w:bodyDiv w:val="1"/>
      <w:marLeft w:val="0"/>
      <w:marRight w:val="0"/>
      <w:marTop w:val="0"/>
      <w:marBottom w:val="0"/>
      <w:divBdr>
        <w:top w:val="none" w:sz="0" w:space="0" w:color="auto"/>
        <w:left w:val="none" w:sz="0" w:space="0" w:color="auto"/>
        <w:bottom w:val="none" w:sz="0" w:space="0" w:color="auto"/>
        <w:right w:val="none" w:sz="0" w:space="0" w:color="auto"/>
      </w:divBdr>
      <w:divsChild>
        <w:div w:id="57556006">
          <w:marLeft w:val="547"/>
          <w:marRight w:val="0"/>
          <w:marTop w:val="0"/>
          <w:marBottom w:val="0"/>
          <w:divBdr>
            <w:top w:val="none" w:sz="0" w:space="0" w:color="auto"/>
            <w:left w:val="none" w:sz="0" w:space="0" w:color="auto"/>
            <w:bottom w:val="none" w:sz="0" w:space="0" w:color="auto"/>
            <w:right w:val="none" w:sz="0" w:space="0" w:color="auto"/>
          </w:divBdr>
        </w:div>
        <w:div w:id="2016686713">
          <w:marLeft w:val="547"/>
          <w:marRight w:val="0"/>
          <w:marTop w:val="0"/>
          <w:marBottom w:val="0"/>
          <w:divBdr>
            <w:top w:val="none" w:sz="0" w:space="0" w:color="auto"/>
            <w:left w:val="none" w:sz="0" w:space="0" w:color="auto"/>
            <w:bottom w:val="none" w:sz="0" w:space="0" w:color="auto"/>
            <w:right w:val="none" w:sz="0" w:space="0" w:color="auto"/>
          </w:divBdr>
        </w:div>
      </w:divsChild>
    </w:div>
    <w:div w:id="419180159">
      <w:bodyDiv w:val="1"/>
      <w:marLeft w:val="0"/>
      <w:marRight w:val="0"/>
      <w:marTop w:val="0"/>
      <w:marBottom w:val="0"/>
      <w:divBdr>
        <w:top w:val="none" w:sz="0" w:space="0" w:color="auto"/>
        <w:left w:val="none" w:sz="0" w:space="0" w:color="auto"/>
        <w:bottom w:val="none" w:sz="0" w:space="0" w:color="auto"/>
        <w:right w:val="none" w:sz="0" w:space="0" w:color="auto"/>
      </w:divBdr>
    </w:div>
    <w:div w:id="420413990">
      <w:bodyDiv w:val="1"/>
      <w:marLeft w:val="0"/>
      <w:marRight w:val="0"/>
      <w:marTop w:val="0"/>
      <w:marBottom w:val="0"/>
      <w:divBdr>
        <w:top w:val="none" w:sz="0" w:space="0" w:color="auto"/>
        <w:left w:val="none" w:sz="0" w:space="0" w:color="auto"/>
        <w:bottom w:val="none" w:sz="0" w:space="0" w:color="auto"/>
        <w:right w:val="none" w:sz="0" w:space="0" w:color="auto"/>
      </w:divBdr>
    </w:div>
    <w:div w:id="420492668">
      <w:bodyDiv w:val="1"/>
      <w:marLeft w:val="0"/>
      <w:marRight w:val="0"/>
      <w:marTop w:val="0"/>
      <w:marBottom w:val="0"/>
      <w:divBdr>
        <w:top w:val="none" w:sz="0" w:space="0" w:color="auto"/>
        <w:left w:val="none" w:sz="0" w:space="0" w:color="auto"/>
        <w:bottom w:val="none" w:sz="0" w:space="0" w:color="auto"/>
        <w:right w:val="none" w:sz="0" w:space="0" w:color="auto"/>
      </w:divBdr>
    </w:div>
    <w:div w:id="423110632">
      <w:bodyDiv w:val="1"/>
      <w:marLeft w:val="0"/>
      <w:marRight w:val="0"/>
      <w:marTop w:val="0"/>
      <w:marBottom w:val="0"/>
      <w:divBdr>
        <w:top w:val="none" w:sz="0" w:space="0" w:color="auto"/>
        <w:left w:val="none" w:sz="0" w:space="0" w:color="auto"/>
        <w:bottom w:val="none" w:sz="0" w:space="0" w:color="auto"/>
        <w:right w:val="none" w:sz="0" w:space="0" w:color="auto"/>
      </w:divBdr>
      <w:divsChild>
        <w:div w:id="1583249013">
          <w:marLeft w:val="547"/>
          <w:marRight w:val="0"/>
          <w:marTop w:val="0"/>
          <w:marBottom w:val="0"/>
          <w:divBdr>
            <w:top w:val="none" w:sz="0" w:space="0" w:color="auto"/>
            <w:left w:val="none" w:sz="0" w:space="0" w:color="auto"/>
            <w:bottom w:val="none" w:sz="0" w:space="0" w:color="auto"/>
            <w:right w:val="none" w:sz="0" w:space="0" w:color="auto"/>
          </w:divBdr>
        </w:div>
        <w:div w:id="1616910200">
          <w:marLeft w:val="547"/>
          <w:marRight w:val="0"/>
          <w:marTop w:val="0"/>
          <w:marBottom w:val="0"/>
          <w:divBdr>
            <w:top w:val="none" w:sz="0" w:space="0" w:color="auto"/>
            <w:left w:val="none" w:sz="0" w:space="0" w:color="auto"/>
            <w:bottom w:val="none" w:sz="0" w:space="0" w:color="auto"/>
            <w:right w:val="none" w:sz="0" w:space="0" w:color="auto"/>
          </w:divBdr>
        </w:div>
        <w:div w:id="1646812169">
          <w:marLeft w:val="547"/>
          <w:marRight w:val="0"/>
          <w:marTop w:val="0"/>
          <w:marBottom w:val="0"/>
          <w:divBdr>
            <w:top w:val="none" w:sz="0" w:space="0" w:color="auto"/>
            <w:left w:val="none" w:sz="0" w:space="0" w:color="auto"/>
            <w:bottom w:val="none" w:sz="0" w:space="0" w:color="auto"/>
            <w:right w:val="none" w:sz="0" w:space="0" w:color="auto"/>
          </w:divBdr>
        </w:div>
      </w:divsChild>
    </w:div>
    <w:div w:id="423183978">
      <w:bodyDiv w:val="1"/>
      <w:marLeft w:val="0"/>
      <w:marRight w:val="0"/>
      <w:marTop w:val="0"/>
      <w:marBottom w:val="0"/>
      <w:divBdr>
        <w:top w:val="none" w:sz="0" w:space="0" w:color="auto"/>
        <w:left w:val="none" w:sz="0" w:space="0" w:color="auto"/>
        <w:bottom w:val="none" w:sz="0" w:space="0" w:color="auto"/>
        <w:right w:val="none" w:sz="0" w:space="0" w:color="auto"/>
      </w:divBdr>
    </w:div>
    <w:div w:id="428620918">
      <w:bodyDiv w:val="1"/>
      <w:marLeft w:val="0"/>
      <w:marRight w:val="0"/>
      <w:marTop w:val="0"/>
      <w:marBottom w:val="0"/>
      <w:divBdr>
        <w:top w:val="none" w:sz="0" w:space="0" w:color="auto"/>
        <w:left w:val="none" w:sz="0" w:space="0" w:color="auto"/>
        <w:bottom w:val="none" w:sz="0" w:space="0" w:color="auto"/>
        <w:right w:val="none" w:sz="0" w:space="0" w:color="auto"/>
      </w:divBdr>
    </w:div>
    <w:div w:id="429006979">
      <w:bodyDiv w:val="1"/>
      <w:marLeft w:val="0"/>
      <w:marRight w:val="0"/>
      <w:marTop w:val="0"/>
      <w:marBottom w:val="0"/>
      <w:divBdr>
        <w:top w:val="none" w:sz="0" w:space="0" w:color="auto"/>
        <w:left w:val="none" w:sz="0" w:space="0" w:color="auto"/>
        <w:bottom w:val="none" w:sz="0" w:space="0" w:color="auto"/>
        <w:right w:val="none" w:sz="0" w:space="0" w:color="auto"/>
      </w:divBdr>
      <w:divsChild>
        <w:div w:id="876892596">
          <w:marLeft w:val="274"/>
          <w:marRight w:val="0"/>
          <w:marTop w:val="0"/>
          <w:marBottom w:val="0"/>
          <w:divBdr>
            <w:top w:val="none" w:sz="0" w:space="0" w:color="auto"/>
            <w:left w:val="none" w:sz="0" w:space="0" w:color="auto"/>
            <w:bottom w:val="none" w:sz="0" w:space="0" w:color="auto"/>
            <w:right w:val="none" w:sz="0" w:space="0" w:color="auto"/>
          </w:divBdr>
        </w:div>
        <w:div w:id="1781878513">
          <w:marLeft w:val="274"/>
          <w:marRight w:val="0"/>
          <w:marTop w:val="0"/>
          <w:marBottom w:val="0"/>
          <w:divBdr>
            <w:top w:val="none" w:sz="0" w:space="0" w:color="auto"/>
            <w:left w:val="none" w:sz="0" w:space="0" w:color="auto"/>
            <w:bottom w:val="none" w:sz="0" w:space="0" w:color="auto"/>
            <w:right w:val="none" w:sz="0" w:space="0" w:color="auto"/>
          </w:divBdr>
        </w:div>
      </w:divsChild>
    </w:div>
    <w:div w:id="429277035">
      <w:bodyDiv w:val="1"/>
      <w:marLeft w:val="0"/>
      <w:marRight w:val="0"/>
      <w:marTop w:val="0"/>
      <w:marBottom w:val="0"/>
      <w:divBdr>
        <w:top w:val="none" w:sz="0" w:space="0" w:color="auto"/>
        <w:left w:val="none" w:sz="0" w:space="0" w:color="auto"/>
        <w:bottom w:val="none" w:sz="0" w:space="0" w:color="auto"/>
        <w:right w:val="none" w:sz="0" w:space="0" w:color="auto"/>
      </w:divBdr>
      <w:divsChild>
        <w:div w:id="481167204">
          <w:marLeft w:val="547"/>
          <w:marRight w:val="0"/>
          <w:marTop w:val="0"/>
          <w:marBottom w:val="0"/>
          <w:divBdr>
            <w:top w:val="none" w:sz="0" w:space="0" w:color="auto"/>
            <w:left w:val="none" w:sz="0" w:space="0" w:color="auto"/>
            <w:bottom w:val="none" w:sz="0" w:space="0" w:color="auto"/>
            <w:right w:val="none" w:sz="0" w:space="0" w:color="auto"/>
          </w:divBdr>
        </w:div>
        <w:div w:id="742604842">
          <w:marLeft w:val="547"/>
          <w:marRight w:val="0"/>
          <w:marTop w:val="0"/>
          <w:marBottom w:val="0"/>
          <w:divBdr>
            <w:top w:val="none" w:sz="0" w:space="0" w:color="auto"/>
            <w:left w:val="none" w:sz="0" w:space="0" w:color="auto"/>
            <w:bottom w:val="none" w:sz="0" w:space="0" w:color="auto"/>
            <w:right w:val="none" w:sz="0" w:space="0" w:color="auto"/>
          </w:divBdr>
        </w:div>
      </w:divsChild>
    </w:div>
    <w:div w:id="438379331">
      <w:bodyDiv w:val="1"/>
      <w:marLeft w:val="0"/>
      <w:marRight w:val="0"/>
      <w:marTop w:val="0"/>
      <w:marBottom w:val="0"/>
      <w:divBdr>
        <w:top w:val="none" w:sz="0" w:space="0" w:color="auto"/>
        <w:left w:val="none" w:sz="0" w:space="0" w:color="auto"/>
        <w:bottom w:val="none" w:sz="0" w:space="0" w:color="auto"/>
        <w:right w:val="none" w:sz="0" w:space="0" w:color="auto"/>
      </w:divBdr>
    </w:div>
    <w:div w:id="440338842">
      <w:bodyDiv w:val="1"/>
      <w:marLeft w:val="0"/>
      <w:marRight w:val="0"/>
      <w:marTop w:val="0"/>
      <w:marBottom w:val="0"/>
      <w:divBdr>
        <w:top w:val="none" w:sz="0" w:space="0" w:color="auto"/>
        <w:left w:val="none" w:sz="0" w:space="0" w:color="auto"/>
        <w:bottom w:val="none" w:sz="0" w:space="0" w:color="auto"/>
        <w:right w:val="none" w:sz="0" w:space="0" w:color="auto"/>
      </w:divBdr>
    </w:div>
    <w:div w:id="448549293">
      <w:bodyDiv w:val="1"/>
      <w:marLeft w:val="0"/>
      <w:marRight w:val="0"/>
      <w:marTop w:val="0"/>
      <w:marBottom w:val="0"/>
      <w:divBdr>
        <w:top w:val="none" w:sz="0" w:space="0" w:color="auto"/>
        <w:left w:val="none" w:sz="0" w:space="0" w:color="auto"/>
        <w:bottom w:val="none" w:sz="0" w:space="0" w:color="auto"/>
        <w:right w:val="none" w:sz="0" w:space="0" w:color="auto"/>
      </w:divBdr>
    </w:div>
    <w:div w:id="448743726">
      <w:bodyDiv w:val="1"/>
      <w:marLeft w:val="0"/>
      <w:marRight w:val="0"/>
      <w:marTop w:val="0"/>
      <w:marBottom w:val="0"/>
      <w:divBdr>
        <w:top w:val="none" w:sz="0" w:space="0" w:color="auto"/>
        <w:left w:val="none" w:sz="0" w:space="0" w:color="auto"/>
        <w:bottom w:val="none" w:sz="0" w:space="0" w:color="auto"/>
        <w:right w:val="none" w:sz="0" w:space="0" w:color="auto"/>
      </w:divBdr>
    </w:div>
    <w:div w:id="456607854">
      <w:bodyDiv w:val="1"/>
      <w:marLeft w:val="0"/>
      <w:marRight w:val="0"/>
      <w:marTop w:val="0"/>
      <w:marBottom w:val="0"/>
      <w:divBdr>
        <w:top w:val="none" w:sz="0" w:space="0" w:color="auto"/>
        <w:left w:val="none" w:sz="0" w:space="0" w:color="auto"/>
        <w:bottom w:val="none" w:sz="0" w:space="0" w:color="auto"/>
        <w:right w:val="none" w:sz="0" w:space="0" w:color="auto"/>
      </w:divBdr>
    </w:div>
    <w:div w:id="459228917">
      <w:bodyDiv w:val="1"/>
      <w:marLeft w:val="0"/>
      <w:marRight w:val="0"/>
      <w:marTop w:val="0"/>
      <w:marBottom w:val="0"/>
      <w:divBdr>
        <w:top w:val="none" w:sz="0" w:space="0" w:color="auto"/>
        <w:left w:val="none" w:sz="0" w:space="0" w:color="auto"/>
        <w:bottom w:val="none" w:sz="0" w:space="0" w:color="auto"/>
        <w:right w:val="none" w:sz="0" w:space="0" w:color="auto"/>
      </w:divBdr>
    </w:div>
    <w:div w:id="462116943">
      <w:bodyDiv w:val="1"/>
      <w:marLeft w:val="0"/>
      <w:marRight w:val="0"/>
      <w:marTop w:val="0"/>
      <w:marBottom w:val="0"/>
      <w:divBdr>
        <w:top w:val="none" w:sz="0" w:space="0" w:color="auto"/>
        <w:left w:val="none" w:sz="0" w:space="0" w:color="auto"/>
        <w:bottom w:val="none" w:sz="0" w:space="0" w:color="auto"/>
        <w:right w:val="none" w:sz="0" w:space="0" w:color="auto"/>
      </w:divBdr>
      <w:divsChild>
        <w:div w:id="713428293">
          <w:marLeft w:val="547"/>
          <w:marRight w:val="0"/>
          <w:marTop w:val="0"/>
          <w:marBottom w:val="0"/>
          <w:divBdr>
            <w:top w:val="none" w:sz="0" w:space="0" w:color="auto"/>
            <w:left w:val="none" w:sz="0" w:space="0" w:color="auto"/>
            <w:bottom w:val="none" w:sz="0" w:space="0" w:color="auto"/>
            <w:right w:val="none" w:sz="0" w:space="0" w:color="auto"/>
          </w:divBdr>
        </w:div>
        <w:div w:id="1030883019">
          <w:marLeft w:val="547"/>
          <w:marRight w:val="0"/>
          <w:marTop w:val="0"/>
          <w:marBottom w:val="0"/>
          <w:divBdr>
            <w:top w:val="none" w:sz="0" w:space="0" w:color="auto"/>
            <w:left w:val="none" w:sz="0" w:space="0" w:color="auto"/>
            <w:bottom w:val="none" w:sz="0" w:space="0" w:color="auto"/>
            <w:right w:val="none" w:sz="0" w:space="0" w:color="auto"/>
          </w:divBdr>
        </w:div>
        <w:div w:id="1552301007">
          <w:marLeft w:val="547"/>
          <w:marRight w:val="0"/>
          <w:marTop w:val="0"/>
          <w:marBottom w:val="0"/>
          <w:divBdr>
            <w:top w:val="none" w:sz="0" w:space="0" w:color="auto"/>
            <w:left w:val="none" w:sz="0" w:space="0" w:color="auto"/>
            <w:bottom w:val="none" w:sz="0" w:space="0" w:color="auto"/>
            <w:right w:val="none" w:sz="0" w:space="0" w:color="auto"/>
          </w:divBdr>
        </w:div>
      </w:divsChild>
    </w:div>
    <w:div w:id="462310586">
      <w:bodyDiv w:val="1"/>
      <w:marLeft w:val="0"/>
      <w:marRight w:val="0"/>
      <w:marTop w:val="0"/>
      <w:marBottom w:val="0"/>
      <w:divBdr>
        <w:top w:val="none" w:sz="0" w:space="0" w:color="auto"/>
        <w:left w:val="none" w:sz="0" w:space="0" w:color="auto"/>
        <w:bottom w:val="none" w:sz="0" w:space="0" w:color="auto"/>
        <w:right w:val="none" w:sz="0" w:space="0" w:color="auto"/>
      </w:divBdr>
    </w:div>
    <w:div w:id="467936524">
      <w:bodyDiv w:val="1"/>
      <w:marLeft w:val="0"/>
      <w:marRight w:val="0"/>
      <w:marTop w:val="0"/>
      <w:marBottom w:val="0"/>
      <w:divBdr>
        <w:top w:val="none" w:sz="0" w:space="0" w:color="auto"/>
        <w:left w:val="none" w:sz="0" w:space="0" w:color="auto"/>
        <w:bottom w:val="none" w:sz="0" w:space="0" w:color="auto"/>
        <w:right w:val="none" w:sz="0" w:space="0" w:color="auto"/>
      </w:divBdr>
    </w:div>
    <w:div w:id="479805248">
      <w:bodyDiv w:val="1"/>
      <w:marLeft w:val="0"/>
      <w:marRight w:val="0"/>
      <w:marTop w:val="0"/>
      <w:marBottom w:val="0"/>
      <w:divBdr>
        <w:top w:val="none" w:sz="0" w:space="0" w:color="auto"/>
        <w:left w:val="none" w:sz="0" w:space="0" w:color="auto"/>
        <w:bottom w:val="none" w:sz="0" w:space="0" w:color="auto"/>
        <w:right w:val="none" w:sz="0" w:space="0" w:color="auto"/>
      </w:divBdr>
    </w:div>
    <w:div w:id="482697645">
      <w:bodyDiv w:val="1"/>
      <w:marLeft w:val="0"/>
      <w:marRight w:val="0"/>
      <w:marTop w:val="0"/>
      <w:marBottom w:val="0"/>
      <w:divBdr>
        <w:top w:val="none" w:sz="0" w:space="0" w:color="auto"/>
        <w:left w:val="none" w:sz="0" w:space="0" w:color="auto"/>
        <w:bottom w:val="none" w:sz="0" w:space="0" w:color="auto"/>
        <w:right w:val="none" w:sz="0" w:space="0" w:color="auto"/>
      </w:divBdr>
    </w:div>
    <w:div w:id="483475354">
      <w:bodyDiv w:val="1"/>
      <w:marLeft w:val="0"/>
      <w:marRight w:val="0"/>
      <w:marTop w:val="0"/>
      <w:marBottom w:val="0"/>
      <w:divBdr>
        <w:top w:val="none" w:sz="0" w:space="0" w:color="auto"/>
        <w:left w:val="none" w:sz="0" w:space="0" w:color="auto"/>
        <w:bottom w:val="none" w:sz="0" w:space="0" w:color="auto"/>
        <w:right w:val="none" w:sz="0" w:space="0" w:color="auto"/>
      </w:divBdr>
    </w:div>
    <w:div w:id="499005721">
      <w:bodyDiv w:val="1"/>
      <w:marLeft w:val="0"/>
      <w:marRight w:val="0"/>
      <w:marTop w:val="0"/>
      <w:marBottom w:val="0"/>
      <w:divBdr>
        <w:top w:val="none" w:sz="0" w:space="0" w:color="auto"/>
        <w:left w:val="none" w:sz="0" w:space="0" w:color="auto"/>
        <w:bottom w:val="none" w:sz="0" w:space="0" w:color="auto"/>
        <w:right w:val="none" w:sz="0" w:space="0" w:color="auto"/>
      </w:divBdr>
    </w:div>
    <w:div w:id="499810270">
      <w:bodyDiv w:val="1"/>
      <w:marLeft w:val="0"/>
      <w:marRight w:val="0"/>
      <w:marTop w:val="0"/>
      <w:marBottom w:val="0"/>
      <w:divBdr>
        <w:top w:val="none" w:sz="0" w:space="0" w:color="auto"/>
        <w:left w:val="none" w:sz="0" w:space="0" w:color="auto"/>
        <w:bottom w:val="none" w:sz="0" w:space="0" w:color="auto"/>
        <w:right w:val="none" w:sz="0" w:space="0" w:color="auto"/>
      </w:divBdr>
    </w:div>
    <w:div w:id="501117779">
      <w:bodyDiv w:val="1"/>
      <w:marLeft w:val="0"/>
      <w:marRight w:val="0"/>
      <w:marTop w:val="0"/>
      <w:marBottom w:val="0"/>
      <w:divBdr>
        <w:top w:val="none" w:sz="0" w:space="0" w:color="auto"/>
        <w:left w:val="none" w:sz="0" w:space="0" w:color="auto"/>
        <w:bottom w:val="none" w:sz="0" w:space="0" w:color="auto"/>
        <w:right w:val="none" w:sz="0" w:space="0" w:color="auto"/>
      </w:divBdr>
    </w:div>
    <w:div w:id="513306937">
      <w:bodyDiv w:val="1"/>
      <w:marLeft w:val="0"/>
      <w:marRight w:val="0"/>
      <w:marTop w:val="0"/>
      <w:marBottom w:val="0"/>
      <w:divBdr>
        <w:top w:val="none" w:sz="0" w:space="0" w:color="auto"/>
        <w:left w:val="none" w:sz="0" w:space="0" w:color="auto"/>
        <w:bottom w:val="none" w:sz="0" w:space="0" w:color="auto"/>
        <w:right w:val="none" w:sz="0" w:space="0" w:color="auto"/>
      </w:divBdr>
    </w:div>
    <w:div w:id="523906942">
      <w:bodyDiv w:val="1"/>
      <w:marLeft w:val="0"/>
      <w:marRight w:val="0"/>
      <w:marTop w:val="0"/>
      <w:marBottom w:val="0"/>
      <w:divBdr>
        <w:top w:val="none" w:sz="0" w:space="0" w:color="auto"/>
        <w:left w:val="none" w:sz="0" w:space="0" w:color="auto"/>
        <w:bottom w:val="none" w:sz="0" w:space="0" w:color="auto"/>
        <w:right w:val="none" w:sz="0" w:space="0" w:color="auto"/>
      </w:divBdr>
    </w:div>
    <w:div w:id="535511603">
      <w:bodyDiv w:val="1"/>
      <w:marLeft w:val="0"/>
      <w:marRight w:val="0"/>
      <w:marTop w:val="0"/>
      <w:marBottom w:val="0"/>
      <w:divBdr>
        <w:top w:val="none" w:sz="0" w:space="0" w:color="auto"/>
        <w:left w:val="none" w:sz="0" w:space="0" w:color="auto"/>
        <w:bottom w:val="none" w:sz="0" w:space="0" w:color="auto"/>
        <w:right w:val="none" w:sz="0" w:space="0" w:color="auto"/>
      </w:divBdr>
      <w:divsChild>
        <w:div w:id="146630127">
          <w:marLeft w:val="547"/>
          <w:marRight w:val="0"/>
          <w:marTop w:val="0"/>
          <w:marBottom w:val="0"/>
          <w:divBdr>
            <w:top w:val="none" w:sz="0" w:space="0" w:color="auto"/>
            <w:left w:val="none" w:sz="0" w:space="0" w:color="auto"/>
            <w:bottom w:val="none" w:sz="0" w:space="0" w:color="auto"/>
            <w:right w:val="none" w:sz="0" w:space="0" w:color="auto"/>
          </w:divBdr>
        </w:div>
        <w:div w:id="525950195">
          <w:marLeft w:val="547"/>
          <w:marRight w:val="0"/>
          <w:marTop w:val="0"/>
          <w:marBottom w:val="0"/>
          <w:divBdr>
            <w:top w:val="none" w:sz="0" w:space="0" w:color="auto"/>
            <w:left w:val="none" w:sz="0" w:space="0" w:color="auto"/>
            <w:bottom w:val="none" w:sz="0" w:space="0" w:color="auto"/>
            <w:right w:val="none" w:sz="0" w:space="0" w:color="auto"/>
          </w:divBdr>
        </w:div>
        <w:div w:id="1043479003">
          <w:marLeft w:val="547"/>
          <w:marRight w:val="0"/>
          <w:marTop w:val="0"/>
          <w:marBottom w:val="0"/>
          <w:divBdr>
            <w:top w:val="none" w:sz="0" w:space="0" w:color="auto"/>
            <w:left w:val="none" w:sz="0" w:space="0" w:color="auto"/>
            <w:bottom w:val="none" w:sz="0" w:space="0" w:color="auto"/>
            <w:right w:val="none" w:sz="0" w:space="0" w:color="auto"/>
          </w:divBdr>
        </w:div>
        <w:div w:id="1729566903">
          <w:marLeft w:val="547"/>
          <w:marRight w:val="0"/>
          <w:marTop w:val="0"/>
          <w:marBottom w:val="0"/>
          <w:divBdr>
            <w:top w:val="none" w:sz="0" w:space="0" w:color="auto"/>
            <w:left w:val="none" w:sz="0" w:space="0" w:color="auto"/>
            <w:bottom w:val="none" w:sz="0" w:space="0" w:color="auto"/>
            <w:right w:val="none" w:sz="0" w:space="0" w:color="auto"/>
          </w:divBdr>
        </w:div>
      </w:divsChild>
    </w:div>
    <w:div w:id="536359318">
      <w:bodyDiv w:val="1"/>
      <w:marLeft w:val="0"/>
      <w:marRight w:val="0"/>
      <w:marTop w:val="0"/>
      <w:marBottom w:val="0"/>
      <w:divBdr>
        <w:top w:val="none" w:sz="0" w:space="0" w:color="auto"/>
        <w:left w:val="none" w:sz="0" w:space="0" w:color="auto"/>
        <w:bottom w:val="none" w:sz="0" w:space="0" w:color="auto"/>
        <w:right w:val="none" w:sz="0" w:space="0" w:color="auto"/>
      </w:divBdr>
    </w:div>
    <w:div w:id="537743728">
      <w:bodyDiv w:val="1"/>
      <w:marLeft w:val="0"/>
      <w:marRight w:val="0"/>
      <w:marTop w:val="0"/>
      <w:marBottom w:val="0"/>
      <w:divBdr>
        <w:top w:val="none" w:sz="0" w:space="0" w:color="auto"/>
        <w:left w:val="none" w:sz="0" w:space="0" w:color="auto"/>
        <w:bottom w:val="none" w:sz="0" w:space="0" w:color="auto"/>
        <w:right w:val="none" w:sz="0" w:space="0" w:color="auto"/>
      </w:divBdr>
      <w:divsChild>
        <w:div w:id="567229041">
          <w:marLeft w:val="547"/>
          <w:marRight w:val="0"/>
          <w:marTop w:val="0"/>
          <w:marBottom w:val="0"/>
          <w:divBdr>
            <w:top w:val="none" w:sz="0" w:space="0" w:color="auto"/>
            <w:left w:val="none" w:sz="0" w:space="0" w:color="auto"/>
            <w:bottom w:val="none" w:sz="0" w:space="0" w:color="auto"/>
            <w:right w:val="none" w:sz="0" w:space="0" w:color="auto"/>
          </w:divBdr>
        </w:div>
        <w:div w:id="694578965">
          <w:marLeft w:val="547"/>
          <w:marRight w:val="0"/>
          <w:marTop w:val="0"/>
          <w:marBottom w:val="0"/>
          <w:divBdr>
            <w:top w:val="none" w:sz="0" w:space="0" w:color="auto"/>
            <w:left w:val="none" w:sz="0" w:space="0" w:color="auto"/>
            <w:bottom w:val="none" w:sz="0" w:space="0" w:color="auto"/>
            <w:right w:val="none" w:sz="0" w:space="0" w:color="auto"/>
          </w:divBdr>
        </w:div>
        <w:div w:id="1148790235">
          <w:marLeft w:val="547"/>
          <w:marRight w:val="0"/>
          <w:marTop w:val="0"/>
          <w:marBottom w:val="0"/>
          <w:divBdr>
            <w:top w:val="none" w:sz="0" w:space="0" w:color="auto"/>
            <w:left w:val="none" w:sz="0" w:space="0" w:color="auto"/>
            <w:bottom w:val="none" w:sz="0" w:space="0" w:color="auto"/>
            <w:right w:val="none" w:sz="0" w:space="0" w:color="auto"/>
          </w:divBdr>
        </w:div>
      </w:divsChild>
    </w:div>
    <w:div w:id="538934242">
      <w:bodyDiv w:val="1"/>
      <w:marLeft w:val="0"/>
      <w:marRight w:val="0"/>
      <w:marTop w:val="0"/>
      <w:marBottom w:val="0"/>
      <w:divBdr>
        <w:top w:val="none" w:sz="0" w:space="0" w:color="auto"/>
        <w:left w:val="none" w:sz="0" w:space="0" w:color="auto"/>
        <w:bottom w:val="none" w:sz="0" w:space="0" w:color="auto"/>
        <w:right w:val="none" w:sz="0" w:space="0" w:color="auto"/>
      </w:divBdr>
    </w:div>
    <w:div w:id="539365568">
      <w:bodyDiv w:val="1"/>
      <w:marLeft w:val="0"/>
      <w:marRight w:val="0"/>
      <w:marTop w:val="0"/>
      <w:marBottom w:val="0"/>
      <w:divBdr>
        <w:top w:val="none" w:sz="0" w:space="0" w:color="auto"/>
        <w:left w:val="none" w:sz="0" w:space="0" w:color="auto"/>
        <w:bottom w:val="none" w:sz="0" w:space="0" w:color="auto"/>
        <w:right w:val="none" w:sz="0" w:space="0" w:color="auto"/>
      </w:divBdr>
      <w:divsChild>
        <w:div w:id="1280380921">
          <w:marLeft w:val="547"/>
          <w:marRight w:val="0"/>
          <w:marTop w:val="0"/>
          <w:marBottom w:val="0"/>
          <w:divBdr>
            <w:top w:val="none" w:sz="0" w:space="0" w:color="auto"/>
            <w:left w:val="none" w:sz="0" w:space="0" w:color="auto"/>
            <w:bottom w:val="none" w:sz="0" w:space="0" w:color="auto"/>
            <w:right w:val="none" w:sz="0" w:space="0" w:color="auto"/>
          </w:divBdr>
        </w:div>
        <w:div w:id="1837181575">
          <w:marLeft w:val="547"/>
          <w:marRight w:val="0"/>
          <w:marTop w:val="0"/>
          <w:marBottom w:val="0"/>
          <w:divBdr>
            <w:top w:val="none" w:sz="0" w:space="0" w:color="auto"/>
            <w:left w:val="none" w:sz="0" w:space="0" w:color="auto"/>
            <w:bottom w:val="none" w:sz="0" w:space="0" w:color="auto"/>
            <w:right w:val="none" w:sz="0" w:space="0" w:color="auto"/>
          </w:divBdr>
        </w:div>
        <w:div w:id="2012177514">
          <w:marLeft w:val="547"/>
          <w:marRight w:val="0"/>
          <w:marTop w:val="0"/>
          <w:marBottom w:val="0"/>
          <w:divBdr>
            <w:top w:val="none" w:sz="0" w:space="0" w:color="auto"/>
            <w:left w:val="none" w:sz="0" w:space="0" w:color="auto"/>
            <w:bottom w:val="none" w:sz="0" w:space="0" w:color="auto"/>
            <w:right w:val="none" w:sz="0" w:space="0" w:color="auto"/>
          </w:divBdr>
        </w:div>
      </w:divsChild>
    </w:div>
    <w:div w:id="539633453">
      <w:bodyDiv w:val="1"/>
      <w:marLeft w:val="0"/>
      <w:marRight w:val="0"/>
      <w:marTop w:val="0"/>
      <w:marBottom w:val="0"/>
      <w:divBdr>
        <w:top w:val="none" w:sz="0" w:space="0" w:color="auto"/>
        <w:left w:val="none" w:sz="0" w:space="0" w:color="auto"/>
        <w:bottom w:val="none" w:sz="0" w:space="0" w:color="auto"/>
        <w:right w:val="none" w:sz="0" w:space="0" w:color="auto"/>
      </w:divBdr>
      <w:divsChild>
        <w:div w:id="562446078">
          <w:marLeft w:val="547"/>
          <w:marRight w:val="0"/>
          <w:marTop w:val="0"/>
          <w:marBottom w:val="0"/>
          <w:divBdr>
            <w:top w:val="none" w:sz="0" w:space="0" w:color="auto"/>
            <w:left w:val="none" w:sz="0" w:space="0" w:color="auto"/>
            <w:bottom w:val="none" w:sz="0" w:space="0" w:color="auto"/>
            <w:right w:val="none" w:sz="0" w:space="0" w:color="auto"/>
          </w:divBdr>
        </w:div>
        <w:div w:id="778138474">
          <w:marLeft w:val="547"/>
          <w:marRight w:val="0"/>
          <w:marTop w:val="0"/>
          <w:marBottom w:val="0"/>
          <w:divBdr>
            <w:top w:val="none" w:sz="0" w:space="0" w:color="auto"/>
            <w:left w:val="none" w:sz="0" w:space="0" w:color="auto"/>
            <w:bottom w:val="none" w:sz="0" w:space="0" w:color="auto"/>
            <w:right w:val="none" w:sz="0" w:space="0" w:color="auto"/>
          </w:divBdr>
        </w:div>
        <w:div w:id="1940676120">
          <w:marLeft w:val="547"/>
          <w:marRight w:val="0"/>
          <w:marTop w:val="0"/>
          <w:marBottom w:val="0"/>
          <w:divBdr>
            <w:top w:val="none" w:sz="0" w:space="0" w:color="auto"/>
            <w:left w:val="none" w:sz="0" w:space="0" w:color="auto"/>
            <w:bottom w:val="none" w:sz="0" w:space="0" w:color="auto"/>
            <w:right w:val="none" w:sz="0" w:space="0" w:color="auto"/>
          </w:divBdr>
        </w:div>
      </w:divsChild>
    </w:div>
    <w:div w:id="540091635">
      <w:bodyDiv w:val="1"/>
      <w:marLeft w:val="0"/>
      <w:marRight w:val="0"/>
      <w:marTop w:val="0"/>
      <w:marBottom w:val="0"/>
      <w:divBdr>
        <w:top w:val="none" w:sz="0" w:space="0" w:color="auto"/>
        <w:left w:val="none" w:sz="0" w:space="0" w:color="auto"/>
        <w:bottom w:val="none" w:sz="0" w:space="0" w:color="auto"/>
        <w:right w:val="none" w:sz="0" w:space="0" w:color="auto"/>
      </w:divBdr>
    </w:div>
    <w:div w:id="548733745">
      <w:bodyDiv w:val="1"/>
      <w:marLeft w:val="0"/>
      <w:marRight w:val="0"/>
      <w:marTop w:val="0"/>
      <w:marBottom w:val="0"/>
      <w:divBdr>
        <w:top w:val="none" w:sz="0" w:space="0" w:color="auto"/>
        <w:left w:val="none" w:sz="0" w:space="0" w:color="auto"/>
        <w:bottom w:val="none" w:sz="0" w:space="0" w:color="auto"/>
        <w:right w:val="none" w:sz="0" w:space="0" w:color="auto"/>
      </w:divBdr>
      <w:divsChild>
        <w:div w:id="1515459039">
          <w:marLeft w:val="547"/>
          <w:marRight w:val="0"/>
          <w:marTop w:val="0"/>
          <w:marBottom w:val="0"/>
          <w:divBdr>
            <w:top w:val="none" w:sz="0" w:space="0" w:color="auto"/>
            <w:left w:val="none" w:sz="0" w:space="0" w:color="auto"/>
            <w:bottom w:val="none" w:sz="0" w:space="0" w:color="auto"/>
            <w:right w:val="none" w:sz="0" w:space="0" w:color="auto"/>
          </w:divBdr>
        </w:div>
        <w:div w:id="2071727562">
          <w:marLeft w:val="547"/>
          <w:marRight w:val="0"/>
          <w:marTop w:val="0"/>
          <w:marBottom w:val="0"/>
          <w:divBdr>
            <w:top w:val="none" w:sz="0" w:space="0" w:color="auto"/>
            <w:left w:val="none" w:sz="0" w:space="0" w:color="auto"/>
            <w:bottom w:val="none" w:sz="0" w:space="0" w:color="auto"/>
            <w:right w:val="none" w:sz="0" w:space="0" w:color="auto"/>
          </w:divBdr>
        </w:div>
      </w:divsChild>
    </w:div>
    <w:div w:id="562565846">
      <w:bodyDiv w:val="1"/>
      <w:marLeft w:val="0"/>
      <w:marRight w:val="0"/>
      <w:marTop w:val="0"/>
      <w:marBottom w:val="0"/>
      <w:divBdr>
        <w:top w:val="none" w:sz="0" w:space="0" w:color="auto"/>
        <w:left w:val="none" w:sz="0" w:space="0" w:color="auto"/>
        <w:bottom w:val="none" w:sz="0" w:space="0" w:color="auto"/>
        <w:right w:val="none" w:sz="0" w:space="0" w:color="auto"/>
      </w:divBdr>
    </w:div>
    <w:div w:id="567227629">
      <w:bodyDiv w:val="1"/>
      <w:marLeft w:val="0"/>
      <w:marRight w:val="0"/>
      <w:marTop w:val="0"/>
      <w:marBottom w:val="0"/>
      <w:divBdr>
        <w:top w:val="none" w:sz="0" w:space="0" w:color="auto"/>
        <w:left w:val="none" w:sz="0" w:space="0" w:color="auto"/>
        <w:bottom w:val="none" w:sz="0" w:space="0" w:color="auto"/>
        <w:right w:val="none" w:sz="0" w:space="0" w:color="auto"/>
      </w:divBdr>
      <w:divsChild>
        <w:div w:id="1294795810">
          <w:marLeft w:val="907"/>
          <w:marRight w:val="0"/>
          <w:marTop w:val="0"/>
          <w:marBottom w:val="0"/>
          <w:divBdr>
            <w:top w:val="none" w:sz="0" w:space="0" w:color="auto"/>
            <w:left w:val="none" w:sz="0" w:space="0" w:color="auto"/>
            <w:bottom w:val="none" w:sz="0" w:space="0" w:color="auto"/>
            <w:right w:val="none" w:sz="0" w:space="0" w:color="auto"/>
          </w:divBdr>
        </w:div>
        <w:div w:id="1302811905">
          <w:marLeft w:val="907"/>
          <w:marRight w:val="0"/>
          <w:marTop w:val="0"/>
          <w:marBottom w:val="0"/>
          <w:divBdr>
            <w:top w:val="none" w:sz="0" w:space="0" w:color="auto"/>
            <w:left w:val="none" w:sz="0" w:space="0" w:color="auto"/>
            <w:bottom w:val="none" w:sz="0" w:space="0" w:color="auto"/>
            <w:right w:val="none" w:sz="0" w:space="0" w:color="auto"/>
          </w:divBdr>
        </w:div>
        <w:div w:id="1828470019">
          <w:marLeft w:val="907"/>
          <w:marRight w:val="0"/>
          <w:marTop w:val="0"/>
          <w:marBottom w:val="0"/>
          <w:divBdr>
            <w:top w:val="none" w:sz="0" w:space="0" w:color="auto"/>
            <w:left w:val="none" w:sz="0" w:space="0" w:color="auto"/>
            <w:bottom w:val="none" w:sz="0" w:space="0" w:color="auto"/>
            <w:right w:val="none" w:sz="0" w:space="0" w:color="auto"/>
          </w:divBdr>
        </w:div>
      </w:divsChild>
    </w:div>
    <w:div w:id="581988745">
      <w:bodyDiv w:val="1"/>
      <w:marLeft w:val="0"/>
      <w:marRight w:val="0"/>
      <w:marTop w:val="0"/>
      <w:marBottom w:val="0"/>
      <w:divBdr>
        <w:top w:val="none" w:sz="0" w:space="0" w:color="auto"/>
        <w:left w:val="none" w:sz="0" w:space="0" w:color="auto"/>
        <w:bottom w:val="none" w:sz="0" w:space="0" w:color="auto"/>
        <w:right w:val="none" w:sz="0" w:space="0" w:color="auto"/>
      </w:divBdr>
    </w:div>
    <w:div w:id="599337953">
      <w:bodyDiv w:val="1"/>
      <w:marLeft w:val="0"/>
      <w:marRight w:val="0"/>
      <w:marTop w:val="0"/>
      <w:marBottom w:val="0"/>
      <w:divBdr>
        <w:top w:val="none" w:sz="0" w:space="0" w:color="auto"/>
        <w:left w:val="none" w:sz="0" w:space="0" w:color="auto"/>
        <w:bottom w:val="none" w:sz="0" w:space="0" w:color="auto"/>
        <w:right w:val="none" w:sz="0" w:space="0" w:color="auto"/>
      </w:divBdr>
    </w:div>
    <w:div w:id="600725187">
      <w:bodyDiv w:val="1"/>
      <w:marLeft w:val="0"/>
      <w:marRight w:val="0"/>
      <w:marTop w:val="0"/>
      <w:marBottom w:val="0"/>
      <w:divBdr>
        <w:top w:val="none" w:sz="0" w:space="0" w:color="auto"/>
        <w:left w:val="none" w:sz="0" w:space="0" w:color="auto"/>
        <w:bottom w:val="none" w:sz="0" w:space="0" w:color="auto"/>
        <w:right w:val="none" w:sz="0" w:space="0" w:color="auto"/>
      </w:divBdr>
      <w:divsChild>
        <w:div w:id="254288202">
          <w:marLeft w:val="907"/>
          <w:marRight w:val="0"/>
          <w:marTop w:val="0"/>
          <w:marBottom w:val="0"/>
          <w:divBdr>
            <w:top w:val="none" w:sz="0" w:space="0" w:color="auto"/>
            <w:left w:val="none" w:sz="0" w:space="0" w:color="auto"/>
            <w:bottom w:val="none" w:sz="0" w:space="0" w:color="auto"/>
            <w:right w:val="none" w:sz="0" w:space="0" w:color="auto"/>
          </w:divBdr>
        </w:div>
        <w:div w:id="1194735743">
          <w:marLeft w:val="907"/>
          <w:marRight w:val="0"/>
          <w:marTop w:val="0"/>
          <w:marBottom w:val="0"/>
          <w:divBdr>
            <w:top w:val="none" w:sz="0" w:space="0" w:color="auto"/>
            <w:left w:val="none" w:sz="0" w:space="0" w:color="auto"/>
            <w:bottom w:val="none" w:sz="0" w:space="0" w:color="auto"/>
            <w:right w:val="none" w:sz="0" w:space="0" w:color="auto"/>
          </w:divBdr>
        </w:div>
        <w:div w:id="1493791006">
          <w:marLeft w:val="907"/>
          <w:marRight w:val="0"/>
          <w:marTop w:val="0"/>
          <w:marBottom w:val="0"/>
          <w:divBdr>
            <w:top w:val="none" w:sz="0" w:space="0" w:color="auto"/>
            <w:left w:val="none" w:sz="0" w:space="0" w:color="auto"/>
            <w:bottom w:val="none" w:sz="0" w:space="0" w:color="auto"/>
            <w:right w:val="none" w:sz="0" w:space="0" w:color="auto"/>
          </w:divBdr>
        </w:div>
      </w:divsChild>
    </w:div>
    <w:div w:id="604077353">
      <w:bodyDiv w:val="1"/>
      <w:marLeft w:val="0"/>
      <w:marRight w:val="0"/>
      <w:marTop w:val="0"/>
      <w:marBottom w:val="0"/>
      <w:divBdr>
        <w:top w:val="none" w:sz="0" w:space="0" w:color="auto"/>
        <w:left w:val="none" w:sz="0" w:space="0" w:color="auto"/>
        <w:bottom w:val="none" w:sz="0" w:space="0" w:color="auto"/>
        <w:right w:val="none" w:sz="0" w:space="0" w:color="auto"/>
      </w:divBdr>
    </w:div>
    <w:div w:id="610085557">
      <w:bodyDiv w:val="1"/>
      <w:marLeft w:val="0"/>
      <w:marRight w:val="0"/>
      <w:marTop w:val="0"/>
      <w:marBottom w:val="0"/>
      <w:divBdr>
        <w:top w:val="none" w:sz="0" w:space="0" w:color="auto"/>
        <w:left w:val="none" w:sz="0" w:space="0" w:color="auto"/>
        <w:bottom w:val="none" w:sz="0" w:space="0" w:color="auto"/>
        <w:right w:val="none" w:sz="0" w:space="0" w:color="auto"/>
      </w:divBdr>
      <w:divsChild>
        <w:div w:id="1335108124">
          <w:marLeft w:val="547"/>
          <w:marRight w:val="0"/>
          <w:marTop w:val="0"/>
          <w:marBottom w:val="0"/>
          <w:divBdr>
            <w:top w:val="none" w:sz="0" w:space="0" w:color="auto"/>
            <w:left w:val="none" w:sz="0" w:space="0" w:color="auto"/>
            <w:bottom w:val="none" w:sz="0" w:space="0" w:color="auto"/>
            <w:right w:val="none" w:sz="0" w:space="0" w:color="auto"/>
          </w:divBdr>
        </w:div>
        <w:div w:id="2128963093">
          <w:marLeft w:val="547"/>
          <w:marRight w:val="0"/>
          <w:marTop w:val="0"/>
          <w:marBottom w:val="0"/>
          <w:divBdr>
            <w:top w:val="none" w:sz="0" w:space="0" w:color="auto"/>
            <w:left w:val="none" w:sz="0" w:space="0" w:color="auto"/>
            <w:bottom w:val="none" w:sz="0" w:space="0" w:color="auto"/>
            <w:right w:val="none" w:sz="0" w:space="0" w:color="auto"/>
          </w:divBdr>
        </w:div>
      </w:divsChild>
    </w:div>
    <w:div w:id="611320972">
      <w:bodyDiv w:val="1"/>
      <w:marLeft w:val="0"/>
      <w:marRight w:val="0"/>
      <w:marTop w:val="0"/>
      <w:marBottom w:val="0"/>
      <w:divBdr>
        <w:top w:val="none" w:sz="0" w:space="0" w:color="auto"/>
        <w:left w:val="none" w:sz="0" w:space="0" w:color="auto"/>
        <w:bottom w:val="none" w:sz="0" w:space="0" w:color="auto"/>
        <w:right w:val="none" w:sz="0" w:space="0" w:color="auto"/>
      </w:divBdr>
      <w:divsChild>
        <w:div w:id="1482968623">
          <w:marLeft w:val="547"/>
          <w:marRight w:val="0"/>
          <w:marTop w:val="0"/>
          <w:marBottom w:val="0"/>
          <w:divBdr>
            <w:top w:val="none" w:sz="0" w:space="0" w:color="auto"/>
            <w:left w:val="none" w:sz="0" w:space="0" w:color="auto"/>
            <w:bottom w:val="none" w:sz="0" w:space="0" w:color="auto"/>
            <w:right w:val="none" w:sz="0" w:space="0" w:color="auto"/>
          </w:divBdr>
        </w:div>
        <w:div w:id="1959942882">
          <w:marLeft w:val="547"/>
          <w:marRight w:val="0"/>
          <w:marTop w:val="0"/>
          <w:marBottom w:val="0"/>
          <w:divBdr>
            <w:top w:val="none" w:sz="0" w:space="0" w:color="auto"/>
            <w:left w:val="none" w:sz="0" w:space="0" w:color="auto"/>
            <w:bottom w:val="none" w:sz="0" w:space="0" w:color="auto"/>
            <w:right w:val="none" w:sz="0" w:space="0" w:color="auto"/>
          </w:divBdr>
        </w:div>
      </w:divsChild>
    </w:div>
    <w:div w:id="621544010">
      <w:bodyDiv w:val="1"/>
      <w:marLeft w:val="0"/>
      <w:marRight w:val="0"/>
      <w:marTop w:val="0"/>
      <w:marBottom w:val="0"/>
      <w:divBdr>
        <w:top w:val="none" w:sz="0" w:space="0" w:color="auto"/>
        <w:left w:val="none" w:sz="0" w:space="0" w:color="auto"/>
        <w:bottom w:val="none" w:sz="0" w:space="0" w:color="auto"/>
        <w:right w:val="none" w:sz="0" w:space="0" w:color="auto"/>
      </w:divBdr>
    </w:div>
    <w:div w:id="621694044">
      <w:bodyDiv w:val="1"/>
      <w:marLeft w:val="0"/>
      <w:marRight w:val="0"/>
      <w:marTop w:val="0"/>
      <w:marBottom w:val="0"/>
      <w:divBdr>
        <w:top w:val="none" w:sz="0" w:space="0" w:color="auto"/>
        <w:left w:val="none" w:sz="0" w:space="0" w:color="auto"/>
        <w:bottom w:val="none" w:sz="0" w:space="0" w:color="auto"/>
        <w:right w:val="none" w:sz="0" w:space="0" w:color="auto"/>
      </w:divBdr>
      <w:divsChild>
        <w:div w:id="674307564">
          <w:marLeft w:val="547"/>
          <w:marRight w:val="0"/>
          <w:marTop w:val="0"/>
          <w:marBottom w:val="0"/>
          <w:divBdr>
            <w:top w:val="none" w:sz="0" w:space="0" w:color="auto"/>
            <w:left w:val="none" w:sz="0" w:space="0" w:color="auto"/>
            <w:bottom w:val="none" w:sz="0" w:space="0" w:color="auto"/>
            <w:right w:val="none" w:sz="0" w:space="0" w:color="auto"/>
          </w:divBdr>
        </w:div>
        <w:div w:id="1181119647">
          <w:marLeft w:val="547"/>
          <w:marRight w:val="0"/>
          <w:marTop w:val="0"/>
          <w:marBottom w:val="0"/>
          <w:divBdr>
            <w:top w:val="none" w:sz="0" w:space="0" w:color="auto"/>
            <w:left w:val="none" w:sz="0" w:space="0" w:color="auto"/>
            <w:bottom w:val="none" w:sz="0" w:space="0" w:color="auto"/>
            <w:right w:val="none" w:sz="0" w:space="0" w:color="auto"/>
          </w:divBdr>
        </w:div>
        <w:div w:id="1446072963">
          <w:marLeft w:val="547"/>
          <w:marRight w:val="0"/>
          <w:marTop w:val="0"/>
          <w:marBottom w:val="0"/>
          <w:divBdr>
            <w:top w:val="none" w:sz="0" w:space="0" w:color="auto"/>
            <w:left w:val="none" w:sz="0" w:space="0" w:color="auto"/>
            <w:bottom w:val="none" w:sz="0" w:space="0" w:color="auto"/>
            <w:right w:val="none" w:sz="0" w:space="0" w:color="auto"/>
          </w:divBdr>
        </w:div>
      </w:divsChild>
    </w:div>
    <w:div w:id="633097350">
      <w:bodyDiv w:val="1"/>
      <w:marLeft w:val="0"/>
      <w:marRight w:val="0"/>
      <w:marTop w:val="0"/>
      <w:marBottom w:val="0"/>
      <w:divBdr>
        <w:top w:val="none" w:sz="0" w:space="0" w:color="auto"/>
        <w:left w:val="none" w:sz="0" w:space="0" w:color="auto"/>
        <w:bottom w:val="none" w:sz="0" w:space="0" w:color="auto"/>
        <w:right w:val="none" w:sz="0" w:space="0" w:color="auto"/>
      </w:divBdr>
    </w:div>
    <w:div w:id="633756246">
      <w:bodyDiv w:val="1"/>
      <w:marLeft w:val="0"/>
      <w:marRight w:val="0"/>
      <w:marTop w:val="0"/>
      <w:marBottom w:val="0"/>
      <w:divBdr>
        <w:top w:val="none" w:sz="0" w:space="0" w:color="auto"/>
        <w:left w:val="none" w:sz="0" w:space="0" w:color="auto"/>
        <w:bottom w:val="none" w:sz="0" w:space="0" w:color="auto"/>
        <w:right w:val="none" w:sz="0" w:space="0" w:color="auto"/>
      </w:divBdr>
      <w:divsChild>
        <w:div w:id="95099176">
          <w:marLeft w:val="547"/>
          <w:marRight w:val="0"/>
          <w:marTop w:val="0"/>
          <w:marBottom w:val="0"/>
          <w:divBdr>
            <w:top w:val="none" w:sz="0" w:space="0" w:color="auto"/>
            <w:left w:val="none" w:sz="0" w:space="0" w:color="auto"/>
            <w:bottom w:val="none" w:sz="0" w:space="0" w:color="auto"/>
            <w:right w:val="none" w:sz="0" w:space="0" w:color="auto"/>
          </w:divBdr>
        </w:div>
        <w:div w:id="354158900">
          <w:marLeft w:val="547"/>
          <w:marRight w:val="0"/>
          <w:marTop w:val="0"/>
          <w:marBottom w:val="0"/>
          <w:divBdr>
            <w:top w:val="none" w:sz="0" w:space="0" w:color="auto"/>
            <w:left w:val="none" w:sz="0" w:space="0" w:color="auto"/>
            <w:bottom w:val="none" w:sz="0" w:space="0" w:color="auto"/>
            <w:right w:val="none" w:sz="0" w:space="0" w:color="auto"/>
          </w:divBdr>
        </w:div>
        <w:div w:id="1326740569">
          <w:marLeft w:val="547"/>
          <w:marRight w:val="0"/>
          <w:marTop w:val="0"/>
          <w:marBottom w:val="0"/>
          <w:divBdr>
            <w:top w:val="none" w:sz="0" w:space="0" w:color="auto"/>
            <w:left w:val="none" w:sz="0" w:space="0" w:color="auto"/>
            <w:bottom w:val="none" w:sz="0" w:space="0" w:color="auto"/>
            <w:right w:val="none" w:sz="0" w:space="0" w:color="auto"/>
          </w:divBdr>
        </w:div>
      </w:divsChild>
    </w:div>
    <w:div w:id="637950892">
      <w:bodyDiv w:val="1"/>
      <w:marLeft w:val="0"/>
      <w:marRight w:val="0"/>
      <w:marTop w:val="0"/>
      <w:marBottom w:val="0"/>
      <w:divBdr>
        <w:top w:val="none" w:sz="0" w:space="0" w:color="auto"/>
        <w:left w:val="none" w:sz="0" w:space="0" w:color="auto"/>
        <w:bottom w:val="none" w:sz="0" w:space="0" w:color="auto"/>
        <w:right w:val="none" w:sz="0" w:space="0" w:color="auto"/>
      </w:divBdr>
      <w:divsChild>
        <w:div w:id="1718629841">
          <w:marLeft w:val="547"/>
          <w:marRight w:val="0"/>
          <w:marTop w:val="0"/>
          <w:marBottom w:val="0"/>
          <w:divBdr>
            <w:top w:val="none" w:sz="0" w:space="0" w:color="auto"/>
            <w:left w:val="none" w:sz="0" w:space="0" w:color="auto"/>
            <w:bottom w:val="none" w:sz="0" w:space="0" w:color="auto"/>
            <w:right w:val="none" w:sz="0" w:space="0" w:color="auto"/>
          </w:divBdr>
        </w:div>
        <w:div w:id="1744720919">
          <w:marLeft w:val="547"/>
          <w:marRight w:val="0"/>
          <w:marTop w:val="0"/>
          <w:marBottom w:val="0"/>
          <w:divBdr>
            <w:top w:val="none" w:sz="0" w:space="0" w:color="auto"/>
            <w:left w:val="none" w:sz="0" w:space="0" w:color="auto"/>
            <w:bottom w:val="none" w:sz="0" w:space="0" w:color="auto"/>
            <w:right w:val="none" w:sz="0" w:space="0" w:color="auto"/>
          </w:divBdr>
        </w:div>
      </w:divsChild>
    </w:div>
    <w:div w:id="644504251">
      <w:bodyDiv w:val="1"/>
      <w:marLeft w:val="0"/>
      <w:marRight w:val="0"/>
      <w:marTop w:val="0"/>
      <w:marBottom w:val="0"/>
      <w:divBdr>
        <w:top w:val="none" w:sz="0" w:space="0" w:color="auto"/>
        <w:left w:val="none" w:sz="0" w:space="0" w:color="auto"/>
        <w:bottom w:val="none" w:sz="0" w:space="0" w:color="auto"/>
        <w:right w:val="none" w:sz="0" w:space="0" w:color="auto"/>
      </w:divBdr>
    </w:div>
    <w:div w:id="647174938">
      <w:bodyDiv w:val="1"/>
      <w:marLeft w:val="0"/>
      <w:marRight w:val="0"/>
      <w:marTop w:val="0"/>
      <w:marBottom w:val="0"/>
      <w:divBdr>
        <w:top w:val="none" w:sz="0" w:space="0" w:color="auto"/>
        <w:left w:val="none" w:sz="0" w:space="0" w:color="auto"/>
        <w:bottom w:val="none" w:sz="0" w:space="0" w:color="auto"/>
        <w:right w:val="none" w:sz="0" w:space="0" w:color="auto"/>
      </w:divBdr>
      <w:divsChild>
        <w:div w:id="418448996">
          <w:marLeft w:val="547"/>
          <w:marRight w:val="0"/>
          <w:marTop w:val="0"/>
          <w:marBottom w:val="0"/>
          <w:divBdr>
            <w:top w:val="none" w:sz="0" w:space="0" w:color="auto"/>
            <w:left w:val="none" w:sz="0" w:space="0" w:color="auto"/>
            <w:bottom w:val="none" w:sz="0" w:space="0" w:color="auto"/>
            <w:right w:val="none" w:sz="0" w:space="0" w:color="auto"/>
          </w:divBdr>
        </w:div>
        <w:div w:id="1555121575">
          <w:marLeft w:val="547"/>
          <w:marRight w:val="0"/>
          <w:marTop w:val="0"/>
          <w:marBottom w:val="0"/>
          <w:divBdr>
            <w:top w:val="none" w:sz="0" w:space="0" w:color="auto"/>
            <w:left w:val="none" w:sz="0" w:space="0" w:color="auto"/>
            <w:bottom w:val="none" w:sz="0" w:space="0" w:color="auto"/>
            <w:right w:val="none" w:sz="0" w:space="0" w:color="auto"/>
          </w:divBdr>
        </w:div>
      </w:divsChild>
    </w:div>
    <w:div w:id="648487097">
      <w:bodyDiv w:val="1"/>
      <w:marLeft w:val="0"/>
      <w:marRight w:val="0"/>
      <w:marTop w:val="0"/>
      <w:marBottom w:val="0"/>
      <w:divBdr>
        <w:top w:val="none" w:sz="0" w:space="0" w:color="auto"/>
        <w:left w:val="none" w:sz="0" w:space="0" w:color="auto"/>
        <w:bottom w:val="none" w:sz="0" w:space="0" w:color="auto"/>
        <w:right w:val="none" w:sz="0" w:space="0" w:color="auto"/>
      </w:divBdr>
    </w:div>
    <w:div w:id="654989896">
      <w:bodyDiv w:val="1"/>
      <w:marLeft w:val="0"/>
      <w:marRight w:val="0"/>
      <w:marTop w:val="0"/>
      <w:marBottom w:val="0"/>
      <w:divBdr>
        <w:top w:val="none" w:sz="0" w:space="0" w:color="auto"/>
        <w:left w:val="none" w:sz="0" w:space="0" w:color="auto"/>
        <w:bottom w:val="none" w:sz="0" w:space="0" w:color="auto"/>
        <w:right w:val="none" w:sz="0" w:space="0" w:color="auto"/>
      </w:divBdr>
    </w:div>
    <w:div w:id="655575983">
      <w:bodyDiv w:val="1"/>
      <w:marLeft w:val="0"/>
      <w:marRight w:val="0"/>
      <w:marTop w:val="0"/>
      <w:marBottom w:val="0"/>
      <w:divBdr>
        <w:top w:val="none" w:sz="0" w:space="0" w:color="auto"/>
        <w:left w:val="none" w:sz="0" w:space="0" w:color="auto"/>
        <w:bottom w:val="none" w:sz="0" w:space="0" w:color="auto"/>
        <w:right w:val="none" w:sz="0" w:space="0" w:color="auto"/>
      </w:divBdr>
    </w:div>
    <w:div w:id="656610271">
      <w:bodyDiv w:val="1"/>
      <w:marLeft w:val="0"/>
      <w:marRight w:val="0"/>
      <w:marTop w:val="0"/>
      <w:marBottom w:val="0"/>
      <w:divBdr>
        <w:top w:val="none" w:sz="0" w:space="0" w:color="auto"/>
        <w:left w:val="none" w:sz="0" w:space="0" w:color="auto"/>
        <w:bottom w:val="none" w:sz="0" w:space="0" w:color="auto"/>
        <w:right w:val="none" w:sz="0" w:space="0" w:color="auto"/>
      </w:divBdr>
    </w:div>
    <w:div w:id="657345984">
      <w:bodyDiv w:val="1"/>
      <w:marLeft w:val="0"/>
      <w:marRight w:val="0"/>
      <w:marTop w:val="0"/>
      <w:marBottom w:val="0"/>
      <w:divBdr>
        <w:top w:val="none" w:sz="0" w:space="0" w:color="auto"/>
        <w:left w:val="none" w:sz="0" w:space="0" w:color="auto"/>
        <w:bottom w:val="none" w:sz="0" w:space="0" w:color="auto"/>
        <w:right w:val="none" w:sz="0" w:space="0" w:color="auto"/>
      </w:divBdr>
    </w:div>
    <w:div w:id="662393078">
      <w:bodyDiv w:val="1"/>
      <w:marLeft w:val="0"/>
      <w:marRight w:val="0"/>
      <w:marTop w:val="0"/>
      <w:marBottom w:val="0"/>
      <w:divBdr>
        <w:top w:val="none" w:sz="0" w:space="0" w:color="auto"/>
        <w:left w:val="none" w:sz="0" w:space="0" w:color="auto"/>
        <w:bottom w:val="none" w:sz="0" w:space="0" w:color="auto"/>
        <w:right w:val="none" w:sz="0" w:space="0" w:color="auto"/>
      </w:divBdr>
      <w:divsChild>
        <w:div w:id="128255281">
          <w:marLeft w:val="547"/>
          <w:marRight w:val="0"/>
          <w:marTop w:val="0"/>
          <w:marBottom w:val="0"/>
          <w:divBdr>
            <w:top w:val="none" w:sz="0" w:space="0" w:color="auto"/>
            <w:left w:val="none" w:sz="0" w:space="0" w:color="auto"/>
            <w:bottom w:val="none" w:sz="0" w:space="0" w:color="auto"/>
            <w:right w:val="none" w:sz="0" w:space="0" w:color="auto"/>
          </w:divBdr>
        </w:div>
        <w:div w:id="2081707309">
          <w:marLeft w:val="547"/>
          <w:marRight w:val="0"/>
          <w:marTop w:val="0"/>
          <w:marBottom w:val="0"/>
          <w:divBdr>
            <w:top w:val="none" w:sz="0" w:space="0" w:color="auto"/>
            <w:left w:val="none" w:sz="0" w:space="0" w:color="auto"/>
            <w:bottom w:val="none" w:sz="0" w:space="0" w:color="auto"/>
            <w:right w:val="none" w:sz="0" w:space="0" w:color="auto"/>
          </w:divBdr>
        </w:div>
      </w:divsChild>
    </w:div>
    <w:div w:id="664094576">
      <w:bodyDiv w:val="1"/>
      <w:marLeft w:val="0"/>
      <w:marRight w:val="0"/>
      <w:marTop w:val="0"/>
      <w:marBottom w:val="0"/>
      <w:divBdr>
        <w:top w:val="none" w:sz="0" w:space="0" w:color="auto"/>
        <w:left w:val="none" w:sz="0" w:space="0" w:color="auto"/>
        <w:bottom w:val="none" w:sz="0" w:space="0" w:color="auto"/>
        <w:right w:val="none" w:sz="0" w:space="0" w:color="auto"/>
      </w:divBdr>
      <w:divsChild>
        <w:div w:id="1867718332">
          <w:marLeft w:val="547"/>
          <w:marRight w:val="0"/>
          <w:marTop w:val="0"/>
          <w:marBottom w:val="0"/>
          <w:divBdr>
            <w:top w:val="none" w:sz="0" w:space="0" w:color="auto"/>
            <w:left w:val="none" w:sz="0" w:space="0" w:color="auto"/>
            <w:bottom w:val="none" w:sz="0" w:space="0" w:color="auto"/>
            <w:right w:val="none" w:sz="0" w:space="0" w:color="auto"/>
          </w:divBdr>
        </w:div>
      </w:divsChild>
    </w:div>
    <w:div w:id="668795265">
      <w:bodyDiv w:val="1"/>
      <w:marLeft w:val="0"/>
      <w:marRight w:val="0"/>
      <w:marTop w:val="0"/>
      <w:marBottom w:val="0"/>
      <w:divBdr>
        <w:top w:val="none" w:sz="0" w:space="0" w:color="auto"/>
        <w:left w:val="none" w:sz="0" w:space="0" w:color="auto"/>
        <w:bottom w:val="none" w:sz="0" w:space="0" w:color="auto"/>
        <w:right w:val="none" w:sz="0" w:space="0" w:color="auto"/>
      </w:divBdr>
    </w:div>
    <w:div w:id="676542439">
      <w:bodyDiv w:val="1"/>
      <w:marLeft w:val="0"/>
      <w:marRight w:val="0"/>
      <w:marTop w:val="0"/>
      <w:marBottom w:val="0"/>
      <w:divBdr>
        <w:top w:val="none" w:sz="0" w:space="0" w:color="auto"/>
        <w:left w:val="none" w:sz="0" w:space="0" w:color="auto"/>
        <w:bottom w:val="none" w:sz="0" w:space="0" w:color="auto"/>
        <w:right w:val="none" w:sz="0" w:space="0" w:color="auto"/>
      </w:divBdr>
      <w:divsChild>
        <w:div w:id="759570559">
          <w:marLeft w:val="547"/>
          <w:marRight w:val="0"/>
          <w:marTop w:val="0"/>
          <w:marBottom w:val="0"/>
          <w:divBdr>
            <w:top w:val="none" w:sz="0" w:space="0" w:color="auto"/>
            <w:left w:val="none" w:sz="0" w:space="0" w:color="auto"/>
            <w:bottom w:val="none" w:sz="0" w:space="0" w:color="auto"/>
            <w:right w:val="none" w:sz="0" w:space="0" w:color="auto"/>
          </w:divBdr>
        </w:div>
        <w:div w:id="1229995133">
          <w:marLeft w:val="547"/>
          <w:marRight w:val="0"/>
          <w:marTop w:val="0"/>
          <w:marBottom w:val="0"/>
          <w:divBdr>
            <w:top w:val="none" w:sz="0" w:space="0" w:color="auto"/>
            <w:left w:val="none" w:sz="0" w:space="0" w:color="auto"/>
            <w:bottom w:val="none" w:sz="0" w:space="0" w:color="auto"/>
            <w:right w:val="none" w:sz="0" w:space="0" w:color="auto"/>
          </w:divBdr>
        </w:div>
      </w:divsChild>
    </w:div>
    <w:div w:id="677343957">
      <w:bodyDiv w:val="1"/>
      <w:marLeft w:val="0"/>
      <w:marRight w:val="0"/>
      <w:marTop w:val="0"/>
      <w:marBottom w:val="0"/>
      <w:divBdr>
        <w:top w:val="none" w:sz="0" w:space="0" w:color="auto"/>
        <w:left w:val="none" w:sz="0" w:space="0" w:color="auto"/>
        <w:bottom w:val="none" w:sz="0" w:space="0" w:color="auto"/>
        <w:right w:val="none" w:sz="0" w:space="0" w:color="auto"/>
      </w:divBdr>
      <w:divsChild>
        <w:div w:id="821123250">
          <w:marLeft w:val="547"/>
          <w:marRight w:val="0"/>
          <w:marTop w:val="0"/>
          <w:marBottom w:val="0"/>
          <w:divBdr>
            <w:top w:val="none" w:sz="0" w:space="0" w:color="auto"/>
            <w:left w:val="none" w:sz="0" w:space="0" w:color="auto"/>
            <w:bottom w:val="none" w:sz="0" w:space="0" w:color="auto"/>
            <w:right w:val="none" w:sz="0" w:space="0" w:color="auto"/>
          </w:divBdr>
        </w:div>
        <w:div w:id="1511093591">
          <w:marLeft w:val="547"/>
          <w:marRight w:val="0"/>
          <w:marTop w:val="0"/>
          <w:marBottom w:val="0"/>
          <w:divBdr>
            <w:top w:val="none" w:sz="0" w:space="0" w:color="auto"/>
            <w:left w:val="none" w:sz="0" w:space="0" w:color="auto"/>
            <w:bottom w:val="none" w:sz="0" w:space="0" w:color="auto"/>
            <w:right w:val="none" w:sz="0" w:space="0" w:color="auto"/>
          </w:divBdr>
        </w:div>
        <w:div w:id="1743287339">
          <w:marLeft w:val="547"/>
          <w:marRight w:val="0"/>
          <w:marTop w:val="0"/>
          <w:marBottom w:val="0"/>
          <w:divBdr>
            <w:top w:val="none" w:sz="0" w:space="0" w:color="auto"/>
            <w:left w:val="none" w:sz="0" w:space="0" w:color="auto"/>
            <w:bottom w:val="none" w:sz="0" w:space="0" w:color="auto"/>
            <w:right w:val="none" w:sz="0" w:space="0" w:color="auto"/>
          </w:divBdr>
        </w:div>
      </w:divsChild>
    </w:div>
    <w:div w:id="683678207">
      <w:bodyDiv w:val="1"/>
      <w:marLeft w:val="0"/>
      <w:marRight w:val="0"/>
      <w:marTop w:val="0"/>
      <w:marBottom w:val="0"/>
      <w:divBdr>
        <w:top w:val="none" w:sz="0" w:space="0" w:color="auto"/>
        <w:left w:val="none" w:sz="0" w:space="0" w:color="auto"/>
        <w:bottom w:val="none" w:sz="0" w:space="0" w:color="auto"/>
        <w:right w:val="none" w:sz="0" w:space="0" w:color="auto"/>
      </w:divBdr>
    </w:div>
    <w:div w:id="687365958">
      <w:bodyDiv w:val="1"/>
      <w:marLeft w:val="0"/>
      <w:marRight w:val="0"/>
      <w:marTop w:val="0"/>
      <w:marBottom w:val="0"/>
      <w:divBdr>
        <w:top w:val="none" w:sz="0" w:space="0" w:color="auto"/>
        <w:left w:val="none" w:sz="0" w:space="0" w:color="auto"/>
        <w:bottom w:val="none" w:sz="0" w:space="0" w:color="auto"/>
        <w:right w:val="none" w:sz="0" w:space="0" w:color="auto"/>
      </w:divBdr>
      <w:divsChild>
        <w:div w:id="2632758">
          <w:marLeft w:val="547"/>
          <w:marRight w:val="0"/>
          <w:marTop w:val="0"/>
          <w:marBottom w:val="0"/>
          <w:divBdr>
            <w:top w:val="none" w:sz="0" w:space="0" w:color="auto"/>
            <w:left w:val="none" w:sz="0" w:space="0" w:color="auto"/>
            <w:bottom w:val="none" w:sz="0" w:space="0" w:color="auto"/>
            <w:right w:val="none" w:sz="0" w:space="0" w:color="auto"/>
          </w:divBdr>
        </w:div>
        <w:div w:id="920024537">
          <w:marLeft w:val="547"/>
          <w:marRight w:val="0"/>
          <w:marTop w:val="0"/>
          <w:marBottom w:val="0"/>
          <w:divBdr>
            <w:top w:val="none" w:sz="0" w:space="0" w:color="auto"/>
            <w:left w:val="none" w:sz="0" w:space="0" w:color="auto"/>
            <w:bottom w:val="none" w:sz="0" w:space="0" w:color="auto"/>
            <w:right w:val="none" w:sz="0" w:space="0" w:color="auto"/>
          </w:divBdr>
        </w:div>
      </w:divsChild>
    </w:div>
    <w:div w:id="690379625">
      <w:bodyDiv w:val="1"/>
      <w:marLeft w:val="0"/>
      <w:marRight w:val="0"/>
      <w:marTop w:val="0"/>
      <w:marBottom w:val="0"/>
      <w:divBdr>
        <w:top w:val="none" w:sz="0" w:space="0" w:color="auto"/>
        <w:left w:val="none" w:sz="0" w:space="0" w:color="auto"/>
        <w:bottom w:val="none" w:sz="0" w:space="0" w:color="auto"/>
        <w:right w:val="none" w:sz="0" w:space="0" w:color="auto"/>
      </w:divBdr>
    </w:div>
    <w:div w:id="691297201">
      <w:bodyDiv w:val="1"/>
      <w:marLeft w:val="0"/>
      <w:marRight w:val="0"/>
      <w:marTop w:val="0"/>
      <w:marBottom w:val="0"/>
      <w:divBdr>
        <w:top w:val="none" w:sz="0" w:space="0" w:color="auto"/>
        <w:left w:val="none" w:sz="0" w:space="0" w:color="auto"/>
        <w:bottom w:val="none" w:sz="0" w:space="0" w:color="auto"/>
        <w:right w:val="none" w:sz="0" w:space="0" w:color="auto"/>
      </w:divBdr>
    </w:div>
    <w:div w:id="692148409">
      <w:bodyDiv w:val="1"/>
      <w:marLeft w:val="0"/>
      <w:marRight w:val="0"/>
      <w:marTop w:val="0"/>
      <w:marBottom w:val="0"/>
      <w:divBdr>
        <w:top w:val="none" w:sz="0" w:space="0" w:color="auto"/>
        <w:left w:val="none" w:sz="0" w:space="0" w:color="auto"/>
        <w:bottom w:val="none" w:sz="0" w:space="0" w:color="auto"/>
        <w:right w:val="none" w:sz="0" w:space="0" w:color="auto"/>
      </w:divBdr>
      <w:divsChild>
        <w:div w:id="63991803">
          <w:marLeft w:val="547"/>
          <w:marRight w:val="0"/>
          <w:marTop w:val="0"/>
          <w:marBottom w:val="0"/>
          <w:divBdr>
            <w:top w:val="none" w:sz="0" w:space="0" w:color="auto"/>
            <w:left w:val="none" w:sz="0" w:space="0" w:color="auto"/>
            <w:bottom w:val="none" w:sz="0" w:space="0" w:color="auto"/>
            <w:right w:val="none" w:sz="0" w:space="0" w:color="auto"/>
          </w:divBdr>
        </w:div>
        <w:div w:id="615873032">
          <w:marLeft w:val="547"/>
          <w:marRight w:val="0"/>
          <w:marTop w:val="0"/>
          <w:marBottom w:val="0"/>
          <w:divBdr>
            <w:top w:val="none" w:sz="0" w:space="0" w:color="auto"/>
            <w:left w:val="none" w:sz="0" w:space="0" w:color="auto"/>
            <w:bottom w:val="none" w:sz="0" w:space="0" w:color="auto"/>
            <w:right w:val="none" w:sz="0" w:space="0" w:color="auto"/>
          </w:divBdr>
        </w:div>
      </w:divsChild>
    </w:div>
    <w:div w:id="695886601">
      <w:bodyDiv w:val="1"/>
      <w:marLeft w:val="0"/>
      <w:marRight w:val="0"/>
      <w:marTop w:val="0"/>
      <w:marBottom w:val="0"/>
      <w:divBdr>
        <w:top w:val="none" w:sz="0" w:space="0" w:color="auto"/>
        <w:left w:val="none" w:sz="0" w:space="0" w:color="auto"/>
        <w:bottom w:val="none" w:sz="0" w:space="0" w:color="auto"/>
        <w:right w:val="none" w:sz="0" w:space="0" w:color="auto"/>
      </w:divBdr>
    </w:div>
    <w:div w:id="696152968">
      <w:bodyDiv w:val="1"/>
      <w:marLeft w:val="0"/>
      <w:marRight w:val="0"/>
      <w:marTop w:val="0"/>
      <w:marBottom w:val="0"/>
      <w:divBdr>
        <w:top w:val="none" w:sz="0" w:space="0" w:color="auto"/>
        <w:left w:val="none" w:sz="0" w:space="0" w:color="auto"/>
        <w:bottom w:val="none" w:sz="0" w:space="0" w:color="auto"/>
        <w:right w:val="none" w:sz="0" w:space="0" w:color="auto"/>
      </w:divBdr>
    </w:div>
    <w:div w:id="696195726">
      <w:bodyDiv w:val="1"/>
      <w:marLeft w:val="0"/>
      <w:marRight w:val="0"/>
      <w:marTop w:val="0"/>
      <w:marBottom w:val="0"/>
      <w:divBdr>
        <w:top w:val="none" w:sz="0" w:space="0" w:color="auto"/>
        <w:left w:val="none" w:sz="0" w:space="0" w:color="auto"/>
        <w:bottom w:val="none" w:sz="0" w:space="0" w:color="auto"/>
        <w:right w:val="none" w:sz="0" w:space="0" w:color="auto"/>
      </w:divBdr>
    </w:div>
    <w:div w:id="697507477">
      <w:bodyDiv w:val="1"/>
      <w:marLeft w:val="0"/>
      <w:marRight w:val="0"/>
      <w:marTop w:val="0"/>
      <w:marBottom w:val="0"/>
      <w:divBdr>
        <w:top w:val="none" w:sz="0" w:space="0" w:color="auto"/>
        <w:left w:val="none" w:sz="0" w:space="0" w:color="auto"/>
        <w:bottom w:val="none" w:sz="0" w:space="0" w:color="auto"/>
        <w:right w:val="none" w:sz="0" w:space="0" w:color="auto"/>
      </w:divBdr>
    </w:div>
    <w:div w:id="698626530">
      <w:bodyDiv w:val="1"/>
      <w:marLeft w:val="0"/>
      <w:marRight w:val="0"/>
      <w:marTop w:val="0"/>
      <w:marBottom w:val="0"/>
      <w:divBdr>
        <w:top w:val="none" w:sz="0" w:space="0" w:color="auto"/>
        <w:left w:val="none" w:sz="0" w:space="0" w:color="auto"/>
        <w:bottom w:val="none" w:sz="0" w:space="0" w:color="auto"/>
        <w:right w:val="none" w:sz="0" w:space="0" w:color="auto"/>
      </w:divBdr>
      <w:divsChild>
        <w:div w:id="738021599">
          <w:marLeft w:val="547"/>
          <w:marRight w:val="0"/>
          <w:marTop w:val="0"/>
          <w:marBottom w:val="0"/>
          <w:divBdr>
            <w:top w:val="none" w:sz="0" w:space="0" w:color="auto"/>
            <w:left w:val="none" w:sz="0" w:space="0" w:color="auto"/>
            <w:bottom w:val="none" w:sz="0" w:space="0" w:color="auto"/>
            <w:right w:val="none" w:sz="0" w:space="0" w:color="auto"/>
          </w:divBdr>
        </w:div>
        <w:div w:id="1799569921">
          <w:marLeft w:val="547"/>
          <w:marRight w:val="0"/>
          <w:marTop w:val="0"/>
          <w:marBottom w:val="0"/>
          <w:divBdr>
            <w:top w:val="none" w:sz="0" w:space="0" w:color="auto"/>
            <w:left w:val="none" w:sz="0" w:space="0" w:color="auto"/>
            <w:bottom w:val="none" w:sz="0" w:space="0" w:color="auto"/>
            <w:right w:val="none" w:sz="0" w:space="0" w:color="auto"/>
          </w:divBdr>
        </w:div>
      </w:divsChild>
    </w:div>
    <w:div w:id="699161878">
      <w:bodyDiv w:val="1"/>
      <w:marLeft w:val="0"/>
      <w:marRight w:val="0"/>
      <w:marTop w:val="0"/>
      <w:marBottom w:val="0"/>
      <w:divBdr>
        <w:top w:val="none" w:sz="0" w:space="0" w:color="auto"/>
        <w:left w:val="none" w:sz="0" w:space="0" w:color="auto"/>
        <w:bottom w:val="none" w:sz="0" w:space="0" w:color="auto"/>
        <w:right w:val="none" w:sz="0" w:space="0" w:color="auto"/>
      </w:divBdr>
      <w:divsChild>
        <w:div w:id="514003990">
          <w:marLeft w:val="274"/>
          <w:marRight w:val="0"/>
          <w:marTop w:val="0"/>
          <w:marBottom w:val="0"/>
          <w:divBdr>
            <w:top w:val="none" w:sz="0" w:space="0" w:color="auto"/>
            <w:left w:val="none" w:sz="0" w:space="0" w:color="auto"/>
            <w:bottom w:val="none" w:sz="0" w:space="0" w:color="auto"/>
            <w:right w:val="none" w:sz="0" w:space="0" w:color="auto"/>
          </w:divBdr>
        </w:div>
      </w:divsChild>
    </w:div>
    <w:div w:id="699204683">
      <w:bodyDiv w:val="1"/>
      <w:marLeft w:val="0"/>
      <w:marRight w:val="0"/>
      <w:marTop w:val="0"/>
      <w:marBottom w:val="0"/>
      <w:divBdr>
        <w:top w:val="none" w:sz="0" w:space="0" w:color="auto"/>
        <w:left w:val="none" w:sz="0" w:space="0" w:color="auto"/>
        <w:bottom w:val="none" w:sz="0" w:space="0" w:color="auto"/>
        <w:right w:val="none" w:sz="0" w:space="0" w:color="auto"/>
      </w:divBdr>
    </w:div>
    <w:div w:id="710033566">
      <w:bodyDiv w:val="1"/>
      <w:marLeft w:val="0"/>
      <w:marRight w:val="0"/>
      <w:marTop w:val="0"/>
      <w:marBottom w:val="0"/>
      <w:divBdr>
        <w:top w:val="none" w:sz="0" w:space="0" w:color="auto"/>
        <w:left w:val="none" w:sz="0" w:space="0" w:color="auto"/>
        <w:bottom w:val="none" w:sz="0" w:space="0" w:color="auto"/>
        <w:right w:val="none" w:sz="0" w:space="0" w:color="auto"/>
      </w:divBdr>
    </w:div>
    <w:div w:id="710878842">
      <w:bodyDiv w:val="1"/>
      <w:marLeft w:val="0"/>
      <w:marRight w:val="0"/>
      <w:marTop w:val="0"/>
      <w:marBottom w:val="0"/>
      <w:divBdr>
        <w:top w:val="none" w:sz="0" w:space="0" w:color="auto"/>
        <w:left w:val="none" w:sz="0" w:space="0" w:color="auto"/>
        <w:bottom w:val="none" w:sz="0" w:space="0" w:color="auto"/>
        <w:right w:val="none" w:sz="0" w:space="0" w:color="auto"/>
      </w:divBdr>
      <w:divsChild>
        <w:div w:id="655694991">
          <w:marLeft w:val="274"/>
          <w:marRight w:val="0"/>
          <w:marTop w:val="0"/>
          <w:marBottom w:val="0"/>
          <w:divBdr>
            <w:top w:val="none" w:sz="0" w:space="0" w:color="auto"/>
            <w:left w:val="none" w:sz="0" w:space="0" w:color="auto"/>
            <w:bottom w:val="none" w:sz="0" w:space="0" w:color="auto"/>
            <w:right w:val="none" w:sz="0" w:space="0" w:color="auto"/>
          </w:divBdr>
        </w:div>
        <w:div w:id="825054000">
          <w:marLeft w:val="274"/>
          <w:marRight w:val="0"/>
          <w:marTop w:val="0"/>
          <w:marBottom w:val="0"/>
          <w:divBdr>
            <w:top w:val="none" w:sz="0" w:space="0" w:color="auto"/>
            <w:left w:val="none" w:sz="0" w:space="0" w:color="auto"/>
            <w:bottom w:val="none" w:sz="0" w:space="0" w:color="auto"/>
            <w:right w:val="none" w:sz="0" w:space="0" w:color="auto"/>
          </w:divBdr>
        </w:div>
      </w:divsChild>
    </w:div>
    <w:div w:id="716584237">
      <w:bodyDiv w:val="1"/>
      <w:marLeft w:val="0"/>
      <w:marRight w:val="0"/>
      <w:marTop w:val="0"/>
      <w:marBottom w:val="0"/>
      <w:divBdr>
        <w:top w:val="none" w:sz="0" w:space="0" w:color="auto"/>
        <w:left w:val="none" w:sz="0" w:space="0" w:color="auto"/>
        <w:bottom w:val="none" w:sz="0" w:space="0" w:color="auto"/>
        <w:right w:val="none" w:sz="0" w:space="0" w:color="auto"/>
      </w:divBdr>
    </w:div>
    <w:div w:id="721756385">
      <w:bodyDiv w:val="1"/>
      <w:marLeft w:val="0"/>
      <w:marRight w:val="0"/>
      <w:marTop w:val="0"/>
      <w:marBottom w:val="0"/>
      <w:divBdr>
        <w:top w:val="none" w:sz="0" w:space="0" w:color="auto"/>
        <w:left w:val="none" w:sz="0" w:space="0" w:color="auto"/>
        <w:bottom w:val="none" w:sz="0" w:space="0" w:color="auto"/>
        <w:right w:val="none" w:sz="0" w:space="0" w:color="auto"/>
      </w:divBdr>
    </w:div>
    <w:div w:id="724454286">
      <w:bodyDiv w:val="1"/>
      <w:marLeft w:val="0"/>
      <w:marRight w:val="0"/>
      <w:marTop w:val="0"/>
      <w:marBottom w:val="0"/>
      <w:divBdr>
        <w:top w:val="none" w:sz="0" w:space="0" w:color="auto"/>
        <w:left w:val="none" w:sz="0" w:space="0" w:color="auto"/>
        <w:bottom w:val="none" w:sz="0" w:space="0" w:color="auto"/>
        <w:right w:val="none" w:sz="0" w:space="0" w:color="auto"/>
      </w:divBdr>
    </w:div>
    <w:div w:id="725295543">
      <w:bodyDiv w:val="1"/>
      <w:marLeft w:val="0"/>
      <w:marRight w:val="0"/>
      <w:marTop w:val="0"/>
      <w:marBottom w:val="0"/>
      <w:divBdr>
        <w:top w:val="none" w:sz="0" w:space="0" w:color="auto"/>
        <w:left w:val="none" w:sz="0" w:space="0" w:color="auto"/>
        <w:bottom w:val="none" w:sz="0" w:space="0" w:color="auto"/>
        <w:right w:val="none" w:sz="0" w:space="0" w:color="auto"/>
      </w:divBdr>
    </w:div>
    <w:div w:id="725951565">
      <w:bodyDiv w:val="1"/>
      <w:marLeft w:val="0"/>
      <w:marRight w:val="0"/>
      <w:marTop w:val="0"/>
      <w:marBottom w:val="0"/>
      <w:divBdr>
        <w:top w:val="none" w:sz="0" w:space="0" w:color="auto"/>
        <w:left w:val="none" w:sz="0" w:space="0" w:color="auto"/>
        <w:bottom w:val="none" w:sz="0" w:space="0" w:color="auto"/>
        <w:right w:val="none" w:sz="0" w:space="0" w:color="auto"/>
      </w:divBdr>
    </w:div>
    <w:div w:id="739140520">
      <w:bodyDiv w:val="1"/>
      <w:marLeft w:val="0"/>
      <w:marRight w:val="0"/>
      <w:marTop w:val="0"/>
      <w:marBottom w:val="0"/>
      <w:divBdr>
        <w:top w:val="none" w:sz="0" w:space="0" w:color="auto"/>
        <w:left w:val="none" w:sz="0" w:space="0" w:color="auto"/>
        <w:bottom w:val="none" w:sz="0" w:space="0" w:color="auto"/>
        <w:right w:val="none" w:sz="0" w:space="0" w:color="auto"/>
      </w:divBdr>
      <w:divsChild>
        <w:div w:id="1554581172">
          <w:marLeft w:val="907"/>
          <w:marRight w:val="0"/>
          <w:marTop w:val="0"/>
          <w:marBottom w:val="0"/>
          <w:divBdr>
            <w:top w:val="none" w:sz="0" w:space="0" w:color="auto"/>
            <w:left w:val="none" w:sz="0" w:space="0" w:color="auto"/>
            <w:bottom w:val="none" w:sz="0" w:space="0" w:color="auto"/>
            <w:right w:val="none" w:sz="0" w:space="0" w:color="auto"/>
          </w:divBdr>
        </w:div>
        <w:div w:id="1647512648">
          <w:marLeft w:val="907"/>
          <w:marRight w:val="0"/>
          <w:marTop w:val="0"/>
          <w:marBottom w:val="0"/>
          <w:divBdr>
            <w:top w:val="none" w:sz="0" w:space="0" w:color="auto"/>
            <w:left w:val="none" w:sz="0" w:space="0" w:color="auto"/>
            <w:bottom w:val="none" w:sz="0" w:space="0" w:color="auto"/>
            <w:right w:val="none" w:sz="0" w:space="0" w:color="auto"/>
          </w:divBdr>
        </w:div>
        <w:div w:id="2126846634">
          <w:marLeft w:val="907"/>
          <w:marRight w:val="0"/>
          <w:marTop w:val="0"/>
          <w:marBottom w:val="0"/>
          <w:divBdr>
            <w:top w:val="none" w:sz="0" w:space="0" w:color="auto"/>
            <w:left w:val="none" w:sz="0" w:space="0" w:color="auto"/>
            <w:bottom w:val="none" w:sz="0" w:space="0" w:color="auto"/>
            <w:right w:val="none" w:sz="0" w:space="0" w:color="auto"/>
          </w:divBdr>
        </w:div>
      </w:divsChild>
    </w:div>
    <w:div w:id="741374680">
      <w:bodyDiv w:val="1"/>
      <w:marLeft w:val="0"/>
      <w:marRight w:val="0"/>
      <w:marTop w:val="0"/>
      <w:marBottom w:val="0"/>
      <w:divBdr>
        <w:top w:val="none" w:sz="0" w:space="0" w:color="auto"/>
        <w:left w:val="none" w:sz="0" w:space="0" w:color="auto"/>
        <w:bottom w:val="none" w:sz="0" w:space="0" w:color="auto"/>
        <w:right w:val="none" w:sz="0" w:space="0" w:color="auto"/>
      </w:divBdr>
    </w:div>
    <w:div w:id="747582044">
      <w:bodyDiv w:val="1"/>
      <w:marLeft w:val="0"/>
      <w:marRight w:val="0"/>
      <w:marTop w:val="0"/>
      <w:marBottom w:val="0"/>
      <w:divBdr>
        <w:top w:val="none" w:sz="0" w:space="0" w:color="auto"/>
        <w:left w:val="none" w:sz="0" w:space="0" w:color="auto"/>
        <w:bottom w:val="none" w:sz="0" w:space="0" w:color="auto"/>
        <w:right w:val="none" w:sz="0" w:space="0" w:color="auto"/>
      </w:divBdr>
    </w:div>
    <w:div w:id="751659468">
      <w:bodyDiv w:val="1"/>
      <w:marLeft w:val="0"/>
      <w:marRight w:val="0"/>
      <w:marTop w:val="0"/>
      <w:marBottom w:val="0"/>
      <w:divBdr>
        <w:top w:val="none" w:sz="0" w:space="0" w:color="auto"/>
        <w:left w:val="none" w:sz="0" w:space="0" w:color="auto"/>
        <w:bottom w:val="none" w:sz="0" w:space="0" w:color="auto"/>
        <w:right w:val="none" w:sz="0" w:space="0" w:color="auto"/>
      </w:divBdr>
      <w:divsChild>
        <w:div w:id="1456676949">
          <w:marLeft w:val="547"/>
          <w:marRight w:val="0"/>
          <w:marTop w:val="0"/>
          <w:marBottom w:val="0"/>
          <w:divBdr>
            <w:top w:val="none" w:sz="0" w:space="0" w:color="auto"/>
            <w:left w:val="none" w:sz="0" w:space="0" w:color="auto"/>
            <w:bottom w:val="none" w:sz="0" w:space="0" w:color="auto"/>
            <w:right w:val="none" w:sz="0" w:space="0" w:color="auto"/>
          </w:divBdr>
        </w:div>
        <w:div w:id="1479221129">
          <w:marLeft w:val="547"/>
          <w:marRight w:val="0"/>
          <w:marTop w:val="0"/>
          <w:marBottom w:val="0"/>
          <w:divBdr>
            <w:top w:val="none" w:sz="0" w:space="0" w:color="auto"/>
            <w:left w:val="none" w:sz="0" w:space="0" w:color="auto"/>
            <w:bottom w:val="none" w:sz="0" w:space="0" w:color="auto"/>
            <w:right w:val="none" w:sz="0" w:space="0" w:color="auto"/>
          </w:divBdr>
        </w:div>
        <w:div w:id="1710490729">
          <w:marLeft w:val="547"/>
          <w:marRight w:val="0"/>
          <w:marTop w:val="0"/>
          <w:marBottom w:val="0"/>
          <w:divBdr>
            <w:top w:val="none" w:sz="0" w:space="0" w:color="auto"/>
            <w:left w:val="none" w:sz="0" w:space="0" w:color="auto"/>
            <w:bottom w:val="none" w:sz="0" w:space="0" w:color="auto"/>
            <w:right w:val="none" w:sz="0" w:space="0" w:color="auto"/>
          </w:divBdr>
        </w:div>
        <w:div w:id="1904636785">
          <w:marLeft w:val="547"/>
          <w:marRight w:val="0"/>
          <w:marTop w:val="0"/>
          <w:marBottom w:val="0"/>
          <w:divBdr>
            <w:top w:val="none" w:sz="0" w:space="0" w:color="auto"/>
            <w:left w:val="none" w:sz="0" w:space="0" w:color="auto"/>
            <w:bottom w:val="none" w:sz="0" w:space="0" w:color="auto"/>
            <w:right w:val="none" w:sz="0" w:space="0" w:color="auto"/>
          </w:divBdr>
        </w:div>
      </w:divsChild>
    </w:div>
    <w:div w:id="755634723">
      <w:bodyDiv w:val="1"/>
      <w:marLeft w:val="0"/>
      <w:marRight w:val="0"/>
      <w:marTop w:val="0"/>
      <w:marBottom w:val="0"/>
      <w:divBdr>
        <w:top w:val="none" w:sz="0" w:space="0" w:color="auto"/>
        <w:left w:val="none" w:sz="0" w:space="0" w:color="auto"/>
        <w:bottom w:val="none" w:sz="0" w:space="0" w:color="auto"/>
        <w:right w:val="none" w:sz="0" w:space="0" w:color="auto"/>
      </w:divBdr>
    </w:div>
    <w:div w:id="755707574">
      <w:bodyDiv w:val="1"/>
      <w:marLeft w:val="0"/>
      <w:marRight w:val="0"/>
      <w:marTop w:val="0"/>
      <w:marBottom w:val="0"/>
      <w:divBdr>
        <w:top w:val="none" w:sz="0" w:space="0" w:color="auto"/>
        <w:left w:val="none" w:sz="0" w:space="0" w:color="auto"/>
        <w:bottom w:val="none" w:sz="0" w:space="0" w:color="auto"/>
        <w:right w:val="none" w:sz="0" w:space="0" w:color="auto"/>
      </w:divBdr>
    </w:div>
    <w:div w:id="759103974">
      <w:bodyDiv w:val="1"/>
      <w:marLeft w:val="0"/>
      <w:marRight w:val="0"/>
      <w:marTop w:val="0"/>
      <w:marBottom w:val="0"/>
      <w:divBdr>
        <w:top w:val="none" w:sz="0" w:space="0" w:color="auto"/>
        <w:left w:val="none" w:sz="0" w:space="0" w:color="auto"/>
        <w:bottom w:val="none" w:sz="0" w:space="0" w:color="auto"/>
        <w:right w:val="none" w:sz="0" w:space="0" w:color="auto"/>
      </w:divBdr>
    </w:div>
    <w:div w:id="761148539">
      <w:bodyDiv w:val="1"/>
      <w:marLeft w:val="0"/>
      <w:marRight w:val="0"/>
      <w:marTop w:val="0"/>
      <w:marBottom w:val="0"/>
      <w:divBdr>
        <w:top w:val="none" w:sz="0" w:space="0" w:color="auto"/>
        <w:left w:val="none" w:sz="0" w:space="0" w:color="auto"/>
        <w:bottom w:val="none" w:sz="0" w:space="0" w:color="auto"/>
        <w:right w:val="none" w:sz="0" w:space="0" w:color="auto"/>
      </w:divBdr>
    </w:div>
    <w:div w:id="762334543">
      <w:bodyDiv w:val="1"/>
      <w:marLeft w:val="0"/>
      <w:marRight w:val="0"/>
      <w:marTop w:val="0"/>
      <w:marBottom w:val="0"/>
      <w:divBdr>
        <w:top w:val="none" w:sz="0" w:space="0" w:color="auto"/>
        <w:left w:val="none" w:sz="0" w:space="0" w:color="auto"/>
        <w:bottom w:val="none" w:sz="0" w:space="0" w:color="auto"/>
        <w:right w:val="none" w:sz="0" w:space="0" w:color="auto"/>
      </w:divBdr>
    </w:div>
    <w:div w:id="763191840">
      <w:bodyDiv w:val="1"/>
      <w:marLeft w:val="0"/>
      <w:marRight w:val="0"/>
      <w:marTop w:val="0"/>
      <w:marBottom w:val="0"/>
      <w:divBdr>
        <w:top w:val="none" w:sz="0" w:space="0" w:color="auto"/>
        <w:left w:val="none" w:sz="0" w:space="0" w:color="auto"/>
        <w:bottom w:val="none" w:sz="0" w:space="0" w:color="auto"/>
        <w:right w:val="none" w:sz="0" w:space="0" w:color="auto"/>
      </w:divBdr>
    </w:div>
    <w:div w:id="766392674">
      <w:bodyDiv w:val="1"/>
      <w:marLeft w:val="0"/>
      <w:marRight w:val="0"/>
      <w:marTop w:val="0"/>
      <w:marBottom w:val="0"/>
      <w:divBdr>
        <w:top w:val="none" w:sz="0" w:space="0" w:color="auto"/>
        <w:left w:val="none" w:sz="0" w:space="0" w:color="auto"/>
        <w:bottom w:val="none" w:sz="0" w:space="0" w:color="auto"/>
        <w:right w:val="none" w:sz="0" w:space="0" w:color="auto"/>
      </w:divBdr>
    </w:div>
    <w:div w:id="776752032">
      <w:bodyDiv w:val="1"/>
      <w:marLeft w:val="0"/>
      <w:marRight w:val="0"/>
      <w:marTop w:val="0"/>
      <w:marBottom w:val="0"/>
      <w:divBdr>
        <w:top w:val="none" w:sz="0" w:space="0" w:color="auto"/>
        <w:left w:val="none" w:sz="0" w:space="0" w:color="auto"/>
        <w:bottom w:val="none" w:sz="0" w:space="0" w:color="auto"/>
        <w:right w:val="none" w:sz="0" w:space="0" w:color="auto"/>
      </w:divBdr>
    </w:div>
    <w:div w:id="786392582">
      <w:bodyDiv w:val="1"/>
      <w:marLeft w:val="0"/>
      <w:marRight w:val="0"/>
      <w:marTop w:val="0"/>
      <w:marBottom w:val="0"/>
      <w:divBdr>
        <w:top w:val="none" w:sz="0" w:space="0" w:color="auto"/>
        <w:left w:val="none" w:sz="0" w:space="0" w:color="auto"/>
        <w:bottom w:val="none" w:sz="0" w:space="0" w:color="auto"/>
        <w:right w:val="none" w:sz="0" w:space="0" w:color="auto"/>
      </w:divBdr>
      <w:divsChild>
        <w:div w:id="1080253157">
          <w:marLeft w:val="274"/>
          <w:marRight w:val="0"/>
          <w:marTop w:val="0"/>
          <w:marBottom w:val="0"/>
          <w:divBdr>
            <w:top w:val="none" w:sz="0" w:space="0" w:color="auto"/>
            <w:left w:val="none" w:sz="0" w:space="0" w:color="auto"/>
            <w:bottom w:val="none" w:sz="0" w:space="0" w:color="auto"/>
            <w:right w:val="none" w:sz="0" w:space="0" w:color="auto"/>
          </w:divBdr>
        </w:div>
        <w:div w:id="1783722457">
          <w:marLeft w:val="274"/>
          <w:marRight w:val="0"/>
          <w:marTop w:val="0"/>
          <w:marBottom w:val="0"/>
          <w:divBdr>
            <w:top w:val="none" w:sz="0" w:space="0" w:color="auto"/>
            <w:left w:val="none" w:sz="0" w:space="0" w:color="auto"/>
            <w:bottom w:val="none" w:sz="0" w:space="0" w:color="auto"/>
            <w:right w:val="none" w:sz="0" w:space="0" w:color="auto"/>
          </w:divBdr>
        </w:div>
      </w:divsChild>
    </w:div>
    <w:div w:id="808742886">
      <w:bodyDiv w:val="1"/>
      <w:marLeft w:val="0"/>
      <w:marRight w:val="0"/>
      <w:marTop w:val="0"/>
      <w:marBottom w:val="0"/>
      <w:divBdr>
        <w:top w:val="none" w:sz="0" w:space="0" w:color="auto"/>
        <w:left w:val="none" w:sz="0" w:space="0" w:color="auto"/>
        <w:bottom w:val="none" w:sz="0" w:space="0" w:color="auto"/>
        <w:right w:val="none" w:sz="0" w:space="0" w:color="auto"/>
      </w:divBdr>
    </w:div>
    <w:div w:id="810025824">
      <w:bodyDiv w:val="1"/>
      <w:marLeft w:val="0"/>
      <w:marRight w:val="0"/>
      <w:marTop w:val="0"/>
      <w:marBottom w:val="0"/>
      <w:divBdr>
        <w:top w:val="none" w:sz="0" w:space="0" w:color="auto"/>
        <w:left w:val="none" w:sz="0" w:space="0" w:color="auto"/>
        <w:bottom w:val="none" w:sz="0" w:space="0" w:color="auto"/>
        <w:right w:val="none" w:sz="0" w:space="0" w:color="auto"/>
      </w:divBdr>
    </w:div>
    <w:div w:id="810757032">
      <w:bodyDiv w:val="1"/>
      <w:marLeft w:val="0"/>
      <w:marRight w:val="0"/>
      <w:marTop w:val="0"/>
      <w:marBottom w:val="0"/>
      <w:divBdr>
        <w:top w:val="none" w:sz="0" w:space="0" w:color="auto"/>
        <w:left w:val="none" w:sz="0" w:space="0" w:color="auto"/>
        <w:bottom w:val="none" w:sz="0" w:space="0" w:color="auto"/>
        <w:right w:val="none" w:sz="0" w:space="0" w:color="auto"/>
      </w:divBdr>
    </w:div>
    <w:div w:id="814181500">
      <w:bodyDiv w:val="1"/>
      <w:marLeft w:val="0"/>
      <w:marRight w:val="0"/>
      <w:marTop w:val="0"/>
      <w:marBottom w:val="0"/>
      <w:divBdr>
        <w:top w:val="none" w:sz="0" w:space="0" w:color="auto"/>
        <w:left w:val="none" w:sz="0" w:space="0" w:color="auto"/>
        <w:bottom w:val="none" w:sz="0" w:space="0" w:color="auto"/>
        <w:right w:val="none" w:sz="0" w:space="0" w:color="auto"/>
      </w:divBdr>
    </w:div>
    <w:div w:id="815225086">
      <w:bodyDiv w:val="1"/>
      <w:marLeft w:val="0"/>
      <w:marRight w:val="0"/>
      <w:marTop w:val="0"/>
      <w:marBottom w:val="0"/>
      <w:divBdr>
        <w:top w:val="none" w:sz="0" w:space="0" w:color="auto"/>
        <w:left w:val="none" w:sz="0" w:space="0" w:color="auto"/>
        <w:bottom w:val="none" w:sz="0" w:space="0" w:color="auto"/>
        <w:right w:val="none" w:sz="0" w:space="0" w:color="auto"/>
      </w:divBdr>
    </w:div>
    <w:div w:id="817114114">
      <w:bodyDiv w:val="1"/>
      <w:marLeft w:val="0"/>
      <w:marRight w:val="0"/>
      <w:marTop w:val="0"/>
      <w:marBottom w:val="0"/>
      <w:divBdr>
        <w:top w:val="none" w:sz="0" w:space="0" w:color="auto"/>
        <w:left w:val="none" w:sz="0" w:space="0" w:color="auto"/>
        <w:bottom w:val="none" w:sz="0" w:space="0" w:color="auto"/>
        <w:right w:val="none" w:sz="0" w:space="0" w:color="auto"/>
      </w:divBdr>
      <w:divsChild>
        <w:div w:id="1527717776">
          <w:marLeft w:val="274"/>
          <w:marRight w:val="0"/>
          <w:marTop w:val="0"/>
          <w:marBottom w:val="0"/>
          <w:divBdr>
            <w:top w:val="none" w:sz="0" w:space="0" w:color="auto"/>
            <w:left w:val="none" w:sz="0" w:space="0" w:color="auto"/>
            <w:bottom w:val="none" w:sz="0" w:space="0" w:color="auto"/>
            <w:right w:val="none" w:sz="0" w:space="0" w:color="auto"/>
          </w:divBdr>
        </w:div>
        <w:div w:id="1627735616">
          <w:marLeft w:val="274"/>
          <w:marRight w:val="0"/>
          <w:marTop w:val="0"/>
          <w:marBottom w:val="0"/>
          <w:divBdr>
            <w:top w:val="none" w:sz="0" w:space="0" w:color="auto"/>
            <w:left w:val="none" w:sz="0" w:space="0" w:color="auto"/>
            <w:bottom w:val="none" w:sz="0" w:space="0" w:color="auto"/>
            <w:right w:val="none" w:sz="0" w:space="0" w:color="auto"/>
          </w:divBdr>
        </w:div>
      </w:divsChild>
    </w:div>
    <w:div w:id="836459482">
      <w:bodyDiv w:val="1"/>
      <w:marLeft w:val="0"/>
      <w:marRight w:val="0"/>
      <w:marTop w:val="0"/>
      <w:marBottom w:val="0"/>
      <w:divBdr>
        <w:top w:val="none" w:sz="0" w:space="0" w:color="auto"/>
        <w:left w:val="none" w:sz="0" w:space="0" w:color="auto"/>
        <w:bottom w:val="none" w:sz="0" w:space="0" w:color="auto"/>
        <w:right w:val="none" w:sz="0" w:space="0" w:color="auto"/>
      </w:divBdr>
    </w:div>
    <w:div w:id="843325406">
      <w:bodyDiv w:val="1"/>
      <w:marLeft w:val="0"/>
      <w:marRight w:val="0"/>
      <w:marTop w:val="0"/>
      <w:marBottom w:val="0"/>
      <w:divBdr>
        <w:top w:val="none" w:sz="0" w:space="0" w:color="auto"/>
        <w:left w:val="none" w:sz="0" w:space="0" w:color="auto"/>
        <w:bottom w:val="none" w:sz="0" w:space="0" w:color="auto"/>
        <w:right w:val="none" w:sz="0" w:space="0" w:color="auto"/>
      </w:divBdr>
    </w:div>
    <w:div w:id="851604046">
      <w:bodyDiv w:val="1"/>
      <w:marLeft w:val="0"/>
      <w:marRight w:val="0"/>
      <w:marTop w:val="0"/>
      <w:marBottom w:val="0"/>
      <w:divBdr>
        <w:top w:val="none" w:sz="0" w:space="0" w:color="auto"/>
        <w:left w:val="none" w:sz="0" w:space="0" w:color="auto"/>
        <w:bottom w:val="none" w:sz="0" w:space="0" w:color="auto"/>
        <w:right w:val="none" w:sz="0" w:space="0" w:color="auto"/>
      </w:divBdr>
    </w:div>
    <w:div w:id="852762958">
      <w:bodyDiv w:val="1"/>
      <w:marLeft w:val="0"/>
      <w:marRight w:val="0"/>
      <w:marTop w:val="0"/>
      <w:marBottom w:val="0"/>
      <w:divBdr>
        <w:top w:val="none" w:sz="0" w:space="0" w:color="auto"/>
        <w:left w:val="none" w:sz="0" w:space="0" w:color="auto"/>
        <w:bottom w:val="none" w:sz="0" w:space="0" w:color="auto"/>
        <w:right w:val="none" w:sz="0" w:space="0" w:color="auto"/>
      </w:divBdr>
      <w:divsChild>
        <w:div w:id="465973475">
          <w:marLeft w:val="547"/>
          <w:marRight w:val="0"/>
          <w:marTop w:val="0"/>
          <w:marBottom w:val="0"/>
          <w:divBdr>
            <w:top w:val="none" w:sz="0" w:space="0" w:color="auto"/>
            <w:left w:val="none" w:sz="0" w:space="0" w:color="auto"/>
            <w:bottom w:val="none" w:sz="0" w:space="0" w:color="auto"/>
            <w:right w:val="none" w:sz="0" w:space="0" w:color="auto"/>
          </w:divBdr>
        </w:div>
        <w:div w:id="1163856648">
          <w:marLeft w:val="547"/>
          <w:marRight w:val="0"/>
          <w:marTop w:val="0"/>
          <w:marBottom w:val="0"/>
          <w:divBdr>
            <w:top w:val="none" w:sz="0" w:space="0" w:color="auto"/>
            <w:left w:val="none" w:sz="0" w:space="0" w:color="auto"/>
            <w:bottom w:val="none" w:sz="0" w:space="0" w:color="auto"/>
            <w:right w:val="none" w:sz="0" w:space="0" w:color="auto"/>
          </w:divBdr>
        </w:div>
        <w:div w:id="1909606975">
          <w:marLeft w:val="547"/>
          <w:marRight w:val="0"/>
          <w:marTop w:val="0"/>
          <w:marBottom w:val="0"/>
          <w:divBdr>
            <w:top w:val="none" w:sz="0" w:space="0" w:color="auto"/>
            <w:left w:val="none" w:sz="0" w:space="0" w:color="auto"/>
            <w:bottom w:val="none" w:sz="0" w:space="0" w:color="auto"/>
            <w:right w:val="none" w:sz="0" w:space="0" w:color="auto"/>
          </w:divBdr>
        </w:div>
        <w:div w:id="2101876004">
          <w:marLeft w:val="547"/>
          <w:marRight w:val="0"/>
          <w:marTop w:val="0"/>
          <w:marBottom w:val="0"/>
          <w:divBdr>
            <w:top w:val="none" w:sz="0" w:space="0" w:color="auto"/>
            <w:left w:val="none" w:sz="0" w:space="0" w:color="auto"/>
            <w:bottom w:val="none" w:sz="0" w:space="0" w:color="auto"/>
            <w:right w:val="none" w:sz="0" w:space="0" w:color="auto"/>
          </w:divBdr>
        </w:div>
      </w:divsChild>
    </w:div>
    <w:div w:id="855314942">
      <w:bodyDiv w:val="1"/>
      <w:marLeft w:val="0"/>
      <w:marRight w:val="0"/>
      <w:marTop w:val="0"/>
      <w:marBottom w:val="0"/>
      <w:divBdr>
        <w:top w:val="none" w:sz="0" w:space="0" w:color="auto"/>
        <w:left w:val="none" w:sz="0" w:space="0" w:color="auto"/>
        <w:bottom w:val="none" w:sz="0" w:space="0" w:color="auto"/>
        <w:right w:val="none" w:sz="0" w:space="0" w:color="auto"/>
      </w:divBdr>
    </w:div>
    <w:div w:id="861209073">
      <w:bodyDiv w:val="1"/>
      <w:marLeft w:val="0"/>
      <w:marRight w:val="0"/>
      <w:marTop w:val="0"/>
      <w:marBottom w:val="0"/>
      <w:divBdr>
        <w:top w:val="none" w:sz="0" w:space="0" w:color="auto"/>
        <w:left w:val="none" w:sz="0" w:space="0" w:color="auto"/>
        <w:bottom w:val="none" w:sz="0" w:space="0" w:color="auto"/>
        <w:right w:val="none" w:sz="0" w:space="0" w:color="auto"/>
      </w:divBdr>
      <w:divsChild>
        <w:div w:id="2020310553">
          <w:marLeft w:val="274"/>
          <w:marRight w:val="0"/>
          <w:marTop w:val="0"/>
          <w:marBottom w:val="0"/>
          <w:divBdr>
            <w:top w:val="none" w:sz="0" w:space="0" w:color="auto"/>
            <w:left w:val="none" w:sz="0" w:space="0" w:color="auto"/>
            <w:bottom w:val="none" w:sz="0" w:space="0" w:color="auto"/>
            <w:right w:val="none" w:sz="0" w:space="0" w:color="auto"/>
          </w:divBdr>
        </w:div>
      </w:divsChild>
    </w:div>
    <w:div w:id="865216663">
      <w:bodyDiv w:val="1"/>
      <w:marLeft w:val="0"/>
      <w:marRight w:val="0"/>
      <w:marTop w:val="0"/>
      <w:marBottom w:val="0"/>
      <w:divBdr>
        <w:top w:val="none" w:sz="0" w:space="0" w:color="auto"/>
        <w:left w:val="none" w:sz="0" w:space="0" w:color="auto"/>
        <w:bottom w:val="none" w:sz="0" w:space="0" w:color="auto"/>
        <w:right w:val="none" w:sz="0" w:space="0" w:color="auto"/>
      </w:divBdr>
      <w:divsChild>
        <w:div w:id="439758169">
          <w:marLeft w:val="274"/>
          <w:marRight w:val="0"/>
          <w:marTop w:val="0"/>
          <w:marBottom w:val="0"/>
          <w:divBdr>
            <w:top w:val="none" w:sz="0" w:space="0" w:color="auto"/>
            <w:left w:val="none" w:sz="0" w:space="0" w:color="auto"/>
            <w:bottom w:val="none" w:sz="0" w:space="0" w:color="auto"/>
            <w:right w:val="none" w:sz="0" w:space="0" w:color="auto"/>
          </w:divBdr>
        </w:div>
      </w:divsChild>
    </w:div>
    <w:div w:id="867723274">
      <w:bodyDiv w:val="1"/>
      <w:marLeft w:val="0"/>
      <w:marRight w:val="0"/>
      <w:marTop w:val="0"/>
      <w:marBottom w:val="0"/>
      <w:divBdr>
        <w:top w:val="none" w:sz="0" w:space="0" w:color="auto"/>
        <w:left w:val="none" w:sz="0" w:space="0" w:color="auto"/>
        <w:bottom w:val="none" w:sz="0" w:space="0" w:color="auto"/>
        <w:right w:val="none" w:sz="0" w:space="0" w:color="auto"/>
      </w:divBdr>
    </w:div>
    <w:div w:id="872109685">
      <w:bodyDiv w:val="1"/>
      <w:marLeft w:val="0"/>
      <w:marRight w:val="0"/>
      <w:marTop w:val="0"/>
      <w:marBottom w:val="0"/>
      <w:divBdr>
        <w:top w:val="none" w:sz="0" w:space="0" w:color="auto"/>
        <w:left w:val="none" w:sz="0" w:space="0" w:color="auto"/>
        <w:bottom w:val="none" w:sz="0" w:space="0" w:color="auto"/>
        <w:right w:val="none" w:sz="0" w:space="0" w:color="auto"/>
      </w:divBdr>
    </w:div>
    <w:div w:id="872228364">
      <w:bodyDiv w:val="1"/>
      <w:marLeft w:val="0"/>
      <w:marRight w:val="0"/>
      <w:marTop w:val="0"/>
      <w:marBottom w:val="0"/>
      <w:divBdr>
        <w:top w:val="none" w:sz="0" w:space="0" w:color="auto"/>
        <w:left w:val="none" w:sz="0" w:space="0" w:color="auto"/>
        <w:bottom w:val="none" w:sz="0" w:space="0" w:color="auto"/>
        <w:right w:val="none" w:sz="0" w:space="0" w:color="auto"/>
      </w:divBdr>
    </w:div>
    <w:div w:id="875696131">
      <w:bodyDiv w:val="1"/>
      <w:marLeft w:val="0"/>
      <w:marRight w:val="0"/>
      <w:marTop w:val="0"/>
      <w:marBottom w:val="0"/>
      <w:divBdr>
        <w:top w:val="none" w:sz="0" w:space="0" w:color="auto"/>
        <w:left w:val="none" w:sz="0" w:space="0" w:color="auto"/>
        <w:bottom w:val="none" w:sz="0" w:space="0" w:color="auto"/>
        <w:right w:val="none" w:sz="0" w:space="0" w:color="auto"/>
      </w:divBdr>
    </w:div>
    <w:div w:id="878202028">
      <w:bodyDiv w:val="1"/>
      <w:marLeft w:val="0"/>
      <w:marRight w:val="0"/>
      <w:marTop w:val="0"/>
      <w:marBottom w:val="0"/>
      <w:divBdr>
        <w:top w:val="none" w:sz="0" w:space="0" w:color="auto"/>
        <w:left w:val="none" w:sz="0" w:space="0" w:color="auto"/>
        <w:bottom w:val="none" w:sz="0" w:space="0" w:color="auto"/>
        <w:right w:val="none" w:sz="0" w:space="0" w:color="auto"/>
      </w:divBdr>
    </w:div>
    <w:div w:id="881287316">
      <w:bodyDiv w:val="1"/>
      <w:marLeft w:val="0"/>
      <w:marRight w:val="0"/>
      <w:marTop w:val="0"/>
      <w:marBottom w:val="0"/>
      <w:divBdr>
        <w:top w:val="none" w:sz="0" w:space="0" w:color="auto"/>
        <w:left w:val="none" w:sz="0" w:space="0" w:color="auto"/>
        <w:bottom w:val="none" w:sz="0" w:space="0" w:color="auto"/>
        <w:right w:val="none" w:sz="0" w:space="0" w:color="auto"/>
      </w:divBdr>
    </w:div>
    <w:div w:id="881944249">
      <w:bodyDiv w:val="1"/>
      <w:marLeft w:val="0"/>
      <w:marRight w:val="0"/>
      <w:marTop w:val="0"/>
      <w:marBottom w:val="0"/>
      <w:divBdr>
        <w:top w:val="none" w:sz="0" w:space="0" w:color="auto"/>
        <w:left w:val="none" w:sz="0" w:space="0" w:color="auto"/>
        <w:bottom w:val="none" w:sz="0" w:space="0" w:color="auto"/>
        <w:right w:val="none" w:sz="0" w:space="0" w:color="auto"/>
      </w:divBdr>
    </w:div>
    <w:div w:id="882712867">
      <w:bodyDiv w:val="1"/>
      <w:marLeft w:val="0"/>
      <w:marRight w:val="0"/>
      <w:marTop w:val="0"/>
      <w:marBottom w:val="0"/>
      <w:divBdr>
        <w:top w:val="none" w:sz="0" w:space="0" w:color="auto"/>
        <w:left w:val="none" w:sz="0" w:space="0" w:color="auto"/>
        <w:bottom w:val="none" w:sz="0" w:space="0" w:color="auto"/>
        <w:right w:val="none" w:sz="0" w:space="0" w:color="auto"/>
      </w:divBdr>
      <w:divsChild>
        <w:div w:id="441070265">
          <w:marLeft w:val="547"/>
          <w:marRight w:val="0"/>
          <w:marTop w:val="0"/>
          <w:marBottom w:val="0"/>
          <w:divBdr>
            <w:top w:val="none" w:sz="0" w:space="0" w:color="auto"/>
            <w:left w:val="none" w:sz="0" w:space="0" w:color="auto"/>
            <w:bottom w:val="none" w:sz="0" w:space="0" w:color="auto"/>
            <w:right w:val="none" w:sz="0" w:space="0" w:color="auto"/>
          </w:divBdr>
        </w:div>
        <w:div w:id="933824081">
          <w:marLeft w:val="547"/>
          <w:marRight w:val="0"/>
          <w:marTop w:val="0"/>
          <w:marBottom w:val="0"/>
          <w:divBdr>
            <w:top w:val="none" w:sz="0" w:space="0" w:color="auto"/>
            <w:left w:val="none" w:sz="0" w:space="0" w:color="auto"/>
            <w:bottom w:val="none" w:sz="0" w:space="0" w:color="auto"/>
            <w:right w:val="none" w:sz="0" w:space="0" w:color="auto"/>
          </w:divBdr>
        </w:div>
        <w:div w:id="1618100223">
          <w:marLeft w:val="547"/>
          <w:marRight w:val="0"/>
          <w:marTop w:val="0"/>
          <w:marBottom w:val="0"/>
          <w:divBdr>
            <w:top w:val="none" w:sz="0" w:space="0" w:color="auto"/>
            <w:left w:val="none" w:sz="0" w:space="0" w:color="auto"/>
            <w:bottom w:val="none" w:sz="0" w:space="0" w:color="auto"/>
            <w:right w:val="none" w:sz="0" w:space="0" w:color="auto"/>
          </w:divBdr>
        </w:div>
      </w:divsChild>
    </w:div>
    <w:div w:id="892929710">
      <w:bodyDiv w:val="1"/>
      <w:marLeft w:val="0"/>
      <w:marRight w:val="0"/>
      <w:marTop w:val="0"/>
      <w:marBottom w:val="0"/>
      <w:divBdr>
        <w:top w:val="none" w:sz="0" w:space="0" w:color="auto"/>
        <w:left w:val="none" w:sz="0" w:space="0" w:color="auto"/>
        <w:bottom w:val="none" w:sz="0" w:space="0" w:color="auto"/>
        <w:right w:val="none" w:sz="0" w:space="0" w:color="auto"/>
      </w:divBdr>
    </w:div>
    <w:div w:id="894506661">
      <w:bodyDiv w:val="1"/>
      <w:marLeft w:val="0"/>
      <w:marRight w:val="0"/>
      <w:marTop w:val="0"/>
      <w:marBottom w:val="0"/>
      <w:divBdr>
        <w:top w:val="none" w:sz="0" w:space="0" w:color="auto"/>
        <w:left w:val="none" w:sz="0" w:space="0" w:color="auto"/>
        <w:bottom w:val="none" w:sz="0" w:space="0" w:color="auto"/>
        <w:right w:val="none" w:sz="0" w:space="0" w:color="auto"/>
      </w:divBdr>
    </w:div>
    <w:div w:id="902524767">
      <w:bodyDiv w:val="1"/>
      <w:marLeft w:val="0"/>
      <w:marRight w:val="0"/>
      <w:marTop w:val="0"/>
      <w:marBottom w:val="0"/>
      <w:divBdr>
        <w:top w:val="none" w:sz="0" w:space="0" w:color="auto"/>
        <w:left w:val="none" w:sz="0" w:space="0" w:color="auto"/>
        <w:bottom w:val="none" w:sz="0" w:space="0" w:color="auto"/>
        <w:right w:val="none" w:sz="0" w:space="0" w:color="auto"/>
      </w:divBdr>
    </w:div>
    <w:div w:id="903950126">
      <w:bodyDiv w:val="1"/>
      <w:marLeft w:val="0"/>
      <w:marRight w:val="0"/>
      <w:marTop w:val="0"/>
      <w:marBottom w:val="0"/>
      <w:divBdr>
        <w:top w:val="none" w:sz="0" w:space="0" w:color="auto"/>
        <w:left w:val="none" w:sz="0" w:space="0" w:color="auto"/>
        <w:bottom w:val="none" w:sz="0" w:space="0" w:color="auto"/>
        <w:right w:val="none" w:sz="0" w:space="0" w:color="auto"/>
      </w:divBdr>
      <w:divsChild>
        <w:div w:id="527792024">
          <w:marLeft w:val="547"/>
          <w:marRight w:val="0"/>
          <w:marTop w:val="0"/>
          <w:marBottom w:val="0"/>
          <w:divBdr>
            <w:top w:val="none" w:sz="0" w:space="0" w:color="auto"/>
            <w:left w:val="none" w:sz="0" w:space="0" w:color="auto"/>
            <w:bottom w:val="none" w:sz="0" w:space="0" w:color="auto"/>
            <w:right w:val="none" w:sz="0" w:space="0" w:color="auto"/>
          </w:divBdr>
        </w:div>
        <w:div w:id="1981419042">
          <w:marLeft w:val="547"/>
          <w:marRight w:val="0"/>
          <w:marTop w:val="0"/>
          <w:marBottom w:val="0"/>
          <w:divBdr>
            <w:top w:val="none" w:sz="0" w:space="0" w:color="auto"/>
            <w:left w:val="none" w:sz="0" w:space="0" w:color="auto"/>
            <w:bottom w:val="none" w:sz="0" w:space="0" w:color="auto"/>
            <w:right w:val="none" w:sz="0" w:space="0" w:color="auto"/>
          </w:divBdr>
        </w:div>
        <w:div w:id="2131584376">
          <w:marLeft w:val="547"/>
          <w:marRight w:val="0"/>
          <w:marTop w:val="0"/>
          <w:marBottom w:val="0"/>
          <w:divBdr>
            <w:top w:val="none" w:sz="0" w:space="0" w:color="auto"/>
            <w:left w:val="none" w:sz="0" w:space="0" w:color="auto"/>
            <w:bottom w:val="none" w:sz="0" w:space="0" w:color="auto"/>
            <w:right w:val="none" w:sz="0" w:space="0" w:color="auto"/>
          </w:divBdr>
        </w:div>
      </w:divsChild>
    </w:div>
    <w:div w:id="904031470">
      <w:bodyDiv w:val="1"/>
      <w:marLeft w:val="0"/>
      <w:marRight w:val="0"/>
      <w:marTop w:val="0"/>
      <w:marBottom w:val="0"/>
      <w:divBdr>
        <w:top w:val="none" w:sz="0" w:space="0" w:color="auto"/>
        <w:left w:val="none" w:sz="0" w:space="0" w:color="auto"/>
        <w:bottom w:val="none" w:sz="0" w:space="0" w:color="auto"/>
        <w:right w:val="none" w:sz="0" w:space="0" w:color="auto"/>
      </w:divBdr>
    </w:div>
    <w:div w:id="906037412">
      <w:bodyDiv w:val="1"/>
      <w:marLeft w:val="0"/>
      <w:marRight w:val="0"/>
      <w:marTop w:val="0"/>
      <w:marBottom w:val="0"/>
      <w:divBdr>
        <w:top w:val="none" w:sz="0" w:space="0" w:color="auto"/>
        <w:left w:val="none" w:sz="0" w:space="0" w:color="auto"/>
        <w:bottom w:val="none" w:sz="0" w:space="0" w:color="auto"/>
        <w:right w:val="none" w:sz="0" w:space="0" w:color="auto"/>
      </w:divBdr>
    </w:div>
    <w:div w:id="911894902">
      <w:bodyDiv w:val="1"/>
      <w:marLeft w:val="0"/>
      <w:marRight w:val="0"/>
      <w:marTop w:val="0"/>
      <w:marBottom w:val="0"/>
      <w:divBdr>
        <w:top w:val="none" w:sz="0" w:space="0" w:color="auto"/>
        <w:left w:val="none" w:sz="0" w:space="0" w:color="auto"/>
        <w:bottom w:val="none" w:sz="0" w:space="0" w:color="auto"/>
        <w:right w:val="none" w:sz="0" w:space="0" w:color="auto"/>
      </w:divBdr>
    </w:div>
    <w:div w:id="915168011">
      <w:bodyDiv w:val="1"/>
      <w:marLeft w:val="0"/>
      <w:marRight w:val="0"/>
      <w:marTop w:val="0"/>
      <w:marBottom w:val="0"/>
      <w:divBdr>
        <w:top w:val="none" w:sz="0" w:space="0" w:color="auto"/>
        <w:left w:val="none" w:sz="0" w:space="0" w:color="auto"/>
        <w:bottom w:val="none" w:sz="0" w:space="0" w:color="auto"/>
        <w:right w:val="none" w:sz="0" w:space="0" w:color="auto"/>
      </w:divBdr>
    </w:div>
    <w:div w:id="917785798">
      <w:bodyDiv w:val="1"/>
      <w:marLeft w:val="0"/>
      <w:marRight w:val="0"/>
      <w:marTop w:val="0"/>
      <w:marBottom w:val="0"/>
      <w:divBdr>
        <w:top w:val="none" w:sz="0" w:space="0" w:color="auto"/>
        <w:left w:val="none" w:sz="0" w:space="0" w:color="auto"/>
        <w:bottom w:val="none" w:sz="0" w:space="0" w:color="auto"/>
        <w:right w:val="none" w:sz="0" w:space="0" w:color="auto"/>
      </w:divBdr>
    </w:div>
    <w:div w:id="920481842">
      <w:bodyDiv w:val="1"/>
      <w:marLeft w:val="0"/>
      <w:marRight w:val="0"/>
      <w:marTop w:val="0"/>
      <w:marBottom w:val="0"/>
      <w:divBdr>
        <w:top w:val="none" w:sz="0" w:space="0" w:color="auto"/>
        <w:left w:val="none" w:sz="0" w:space="0" w:color="auto"/>
        <w:bottom w:val="none" w:sz="0" w:space="0" w:color="auto"/>
        <w:right w:val="none" w:sz="0" w:space="0" w:color="auto"/>
      </w:divBdr>
    </w:div>
    <w:div w:id="921138929">
      <w:bodyDiv w:val="1"/>
      <w:marLeft w:val="0"/>
      <w:marRight w:val="0"/>
      <w:marTop w:val="0"/>
      <w:marBottom w:val="0"/>
      <w:divBdr>
        <w:top w:val="none" w:sz="0" w:space="0" w:color="auto"/>
        <w:left w:val="none" w:sz="0" w:space="0" w:color="auto"/>
        <w:bottom w:val="none" w:sz="0" w:space="0" w:color="auto"/>
        <w:right w:val="none" w:sz="0" w:space="0" w:color="auto"/>
      </w:divBdr>
    </w:div>
    <w:div w:id="921986959">
      <w:bodyDiv w:val="1"/>
      <w:marLeft w:val="0"/>
      <w:marRight w:val="0"/>
      <w:marTop w:val="0"/>
      <w:marBottom w:val="0"/>
      <w:divBdr>
        <w:top w:val="none" w:sz="0" w:space="0" w:color="auto"/>
        <w:left w:val="none" w:sz="0" w:space="0" w:color="auto"/>
        <w:bottom w:val="none" w:sz="0" w:space="0" w:color="auto"/>
        <w:right w:val="none" w:sz="0" w:space="0" w:color="auto"/>
      </w:divBdr>
      <w:divsChild>
        <w:div w:id="1423918063">
          <w:marLeft w:val="547"/>
          <w:marRight w:val="0"/>
          <w:marTop w:val="0"/>
          <w:marBottom w:val="0"/>
          <w:divBdr>
            <w:top w:val="none" w:sz="0" w:space="0" w:color="auto"/>
            <w:left w:val="none" w:sz="0" w:space="0" w:color="auto"/>
            <w:bottom w:val="none" w:sz="0" w:space="0" w:color="auto"/>
            <w:right w:val="none" w:sz="0" w:space="0" w:color="auto"/>
          </w:divBdr>
        </w:div>
        <w:div w:id="1805463806">
          <w:marLeft w:val="547"/>
          <w:marRight w:val="0"/>
          <w:marTop w:val="0"/>
          <w:marBottom w:val="0"/>
          <w:divBdr>
            <w:top w:val="none" w:sz="0" w:space="0" w:color="auto"/>
            <w:left w:val="none" w:sz="0" w:space="0" w:color="auto"/>
            <w:bottom w:val="none" w:sz="0" w:space="0" w:color="auto"/>
            <w:right w:val="none" w:sz="0" w:space="0" w:color="auto"/>
          </w:divBdr>
        </w:div>
        <w:div w:id="1885941383">
          <w:marLeft w:val="547"/>
          <w:marRight w:val="0"/>
          <w:marTop w:val="0"/>
          <w:marBottom w:val="0"/>
          <w:divBdr>
            <w:top w:val="none" w:sz="0" w:space="0" w:color="auto"/>
            <w:left w:val="none" w:sz="0" w:space="0" w:color="auto"/>
            <w:bottom w:val="none" w:sz="0" w:space="0" w:color="auto"/>
            <w:right w:val="none" w:sz="0" w:space="0" w:color="auto"/>
          </w:divBdr>
        </w:div>
      </w:divsChild>
    </w:div>
    <w:div w:id="930578290">
      <w:bodyDiv w:val="1"/>
      <w:marLeft w:val="0"/>
      <w:marRight w:val="0"/>
      <w:marTop w:val="0"/>
      <w:marBottom w:val="0"/>
      <w:divBdr>
        <w:top w:val="none" w:sz="0" w:space="0" w:color="auto"/>
        <w:left w:val="none" w:sz="0" w:space="0" w:color="auto"/>
        <w:bottom w:val="none" w:sz="0" w:space="0" w:color="auto"/>
        <w:right w:val="none" w:sz="0" w:space="0" w:color="auto"/>
      </w:divBdr>
    </w:div>
    <w:div w:id="931163913">
      <w:bodyDiv w:val="1"/>
      <w:marLeft w:val="0"/>
      <w:marRight w:val="0"/>
      <w:marTop w:val="0"/>
      <w:marBottom w:val="0"/>
      <w:divBdr>
        <w:top w:val="none" w:sz="0" w:space="0" w:color="auto"/>
        <w:left w:val="none" w:sz="0" w:space="0" w:color="auto"/>
        <w:bottom w:val="none" w:sz="0" w:space="0" w:color="auto"/>
        <w:right w:val="none" w:sz="0" w:space="0" w:color="auto"/>
      </w:divBdr>
    </w:div>
    <w:div w:id="932320506">
      <w:bodyDiv w:val="1"/>
      <w:marLeft w:val="0"/>
      <w:marRight w:val="0"/>
      <w:marTop w:val="0"/>
      <w:marBottom w:val="0"/>
      <w:divBdr>
        <w:top w:val="none" w:sz="0" w:space="0" w:color="auto"/>
        <w:left w:val="none" w:sz="0" w:space="0" w:color="auto"/>
        <w:bottom w:val="none" w:sz="0" w:space="0" w:color="auto"/>
        <w:right w:val="none" w:sz="0" w:space="0" w:color="auto"/>
      </w:divBdr>
      <w:divsChild>
        <w:div w:id="471170468">
          <w:marLeft w:val="274"/>
          <w:marRight w:val="0"/>
          <w:marTop w:val="0"/>
          <w:marBottom w:val="0"/>
          <w:divBdr>
            <w:top w:val="none" w:sz="0" w:space="0" w:color="auto"/>
            <w:left w:val="none" w:sz="0" w:space="0" w:color="auto"/>
            <w:bottom w:val="none" w:sz="0" w:space="0" w:color="auto"/>
            <w:right w:val="none" w:sz="0" w:space="0" w:color="auto"/>
          </w:divBdr>
        </w:div>
        <w:div w:id="1842967432">
          <w:marLeft w:val="274"/>
          <w:marRight w:val="0"/>
          <w:marTop w:val="0"/>
          <w:marBottom w:val="0"/>
          <w:divBdr>
            <w:top w:val="none" w:sz="0" w:space="0" w:color="auto"/>
            <w:left w:val="none" w:sz="0" w:space="0" w:color="auto"/>
            <w:bottom w:val="none" w:sz="0" w:space="0" w:color="auto"/>
            <w:right w:val="none" w:sz="0" w:space="0" w:color="auto"/>
          </w:divBdr>
        </w:div>
      </w:divsChild>
    </w:div>
    <w:div w:id="938294480">
      <w:bodyDiv w:val="1"/>
      <w:marLeft w:val="0"/>
      <w:marRight w:val="0"/>
      <w:marTop w:val="0"/>
      <w:marBottom w:val="0"/>
      <w:divBdr>
        <w:top w:val="none" w:sz="0" w:space="0" w:color="auto"/>
        <w:left w:val="none" w:sz="0" w:space="0" w:color="auto"/>
        <w:bottom w:val="none" w:sz="0" w:space="0" w:color="auto"/>
        <w:right w:val="none" w:sz="0" w:space="0" w:color="auto"/>
      </w:divBdr>
    </w:div>
    <w:div w:id="938760128">
      <w:bodyDiv w:val="1"/>
      <w:marLeft w:val="0"/>
      <w:marRight w:val="0"/>
      <w:marTop w:val="0"/>
      <w:marBottom w:val="0"/>
      <w:divBdr>
        <w:top w:val="none" w:sz="0" w:space="0" w:color="auto"/>
        <w:left w:val="none" w:sz="0" w:space="0" w:color="auto"/>
        <w:bottom w:val="none" w:sz="0" w:space="0" w:color="auto"/>
        <w:right w:val="none" w:sz="0" w:space="0" w:color="auto"/>
      </w:divBdr>
      <w:divsChild>
        <w:div w:id="579874437">
          <w:marLeft w:val="547"/>
          <w:marRight w:val="0"/>
          <w:marTop w:val="0"/>
          <w:marBottom w:val="0"/>
          <w:divBdr>
            <w:top w:val="none" w:sz="0" w:space="0" w:color="auto"/>
            <w:left w:val="none" w:sz="0" w:space="0" w:color="auto"/>
            <w:bottom w:val="none" w:sz="0" w:space="0" w:color="auto"/>
            <w:right w:val="none" w:sz="0" w:space="0" w:color="auto"/>
          </w:divBdr>
        </w:div>
        <w:div w:id="709762687">
          <w:marLeft w:val="547"/>
          <w:marRight w:val="0"/>
          <w:marTop w:val="0"/>
          <w:marBottom w:val="0"/>
          <w:divBdr>
            <w:top w:val="none" w:sz="0" w:space="0" w:color="auto"/>
            <w:left w:val="none" w:sz="0" w:space="0" w:color="auto"/>
            <w:bottom w:val="none" w:sz="0" w:space="0" w:color="auto"/>
            <w:right w:val="none" w:sz="0" w:space="0" w:color="auto"/>
          </w:divBdr>
        </w:div>
      </w:divsChild>
    </w:div>
    <w:div w:id="940725974">
      <w:bodyDiv w:val="1"/>
      <w:marLeft w:val="0"/>
      <w:marRight w:val="0"/>
      <w:marTop w:val="0"/>
      <w:marBottom w:val="0"/>
      <w:divBdr>
        <w:top w:val="none" w:sz="0" w:space="0" w:color="auto"/>
        <w:left w:val="none" w:sz="0" w:space="0" w:color="auto"/>
        <w:bottom w:val="none" w:sz="0" w:space="0" w:color="auto"/>
        <w:right w:val="none" w:sz="0" w:space="0" w:color="auto"/>
      </w:divBdr>
      <w:divsChild>
        <w:div w:id="246497701">
          <w:marLeft w:val="547"/>
          <w:marRight w:val="0"/>
          <w:marTop w:val="0"/>
          <w:marBottom w:val="0"/>
          <w:divBdr>
            <w:top w:val="none" w:sz="0" w:space="0" w:color="auto"/>
            <w:left w:val="none" w:sz="0" w:space="0" w:color="auto"/>
            <w:bottom w:val="none" w:sz="0" w:space="0" w:color="auto"/>
            <w:right w:val="none" w:sz="0" w:space="0" w:color="auto"/>
          </w:divBdr>
        </w:div>
        <w:div w:id="1533492183">
          <w:marLeft w:val="547"/>
          <w:marRight w:val="0"/>
          <w:marTop w:val="0"/>
          <w:marBottom w:val="0"/>
          <w:divBdr>
            <w:top w:val="none" w:sz="0" w:space="0" w:color="auto"/>
            <w:left w:val="none" w:sz="0" w:space="0" w:color="auto"/>
            <w:bottom w:val="none" w:sz="0" w:space="0" w:color="auto"/>
            <w:right w:val="none" w:sz="0" w:space="0" w:color="auto"/>
          </w:divBdr>
        </w:div>
      </w:divsChild>
    </w:div>
    <w:div w:id="943877993">
      <w:bodyDiv w:val="1"/>
      <w:marLeft w:val="0"/>
      <w:marRight w:val="0"/>
      <w:marTop w:val="0"/>
      <w:marBottom w:val="0"/>
      <w:divBdr>
        <w:top w:val="none" w:sz="0" w:space="0" w:color="auto"/>
        <w:left w:val="none" w:sz="0" w:space="0" w:color="auto"/>
        <w:bottom w:val="none" w:sz="0" w:space="0" w:color="auto"/>
        <w:right w:val="none" w:sz="0" w:space="0" w:color="auto"/>
      </w:divBdr>
    </w:div>
    <w:div w:id="945040240">
      <w:bodyDiv w:val="1"/>
      <w:marLeft w:val="0"/>
      <w:marRight w:val="0"/>
      <w:marTop w:val="0"/>
      <w:marBottom w:val="0"/>
      <w:divBdr>
        <w:top w:val="none" w:sz="0" w:space="0" w:color="auto"/>
        <w:left w:val="none" w:sz="0" w:space="0" w:color="auto"/>
        <w:bottom w:val="none" w:sz="0" w:space="0" w:color="auto"/>
        <w:right w:val="none" w:sz="0" w:space="0" w:color="auto"/>
      </w:divBdr>
      <w:divsChild>
        <w:div w:id="250705596">
          <w:marLeft w:val="547"/>
          <w:marRight w:val="0"/>
          <w:marTop w:val="0"/>
          <w:marBottom w:val="0"/>
          <w:divBdr>
            <w:top w:val="none" w:sz="0" w:space="0" w:color="auto"/>
            <w:left w:val="none" w:sz="0" w:space="0" w:color="auto"/>
            <w:bottom w:val="none" w:sz="0" w:space="0" w:color="auto"/>
            <w:right w:val="none" w:sz="0" w:space="0" w:color="auto"/>
          </w:divBdr>
        </w:div>
        <w:div w:id="1461876172">
          <w:marLeft w:val="547"/>
          <w:marRight w:val="0"/>
          <w:marTop w:val="0"/>
          <w:marBottom w:val="0"/>
          <w:divBdr>
            <w:top w:val="none" w:sz="0" w:space="0" w:color="auto"/>
            <w:left w:val="none" w:sz="0" w:space="0" w:color="auto"/>
            <w:bottom w:val="none" w:sz="0" w:space="0" w:color="auto"/>
            <w:right w:val="none" w:sz="0" w:space="0" w:color="auto"/>
          </w:divBdr>
        </w:div>
        <w:div w:id="1887452635">
          <w:marLeft w:val="547"/>
          <w:marRight w:val="0"/>
          <w:marTop w:val="0"/>
          <w:marBottom w:val="0"/>
          <w:divBdr>
            <w:top w:val="none" w:sz="0" w:space="0" w:color="auto"/>
            <w:left w:val="none" w:sz="0" w:space="0" w:color="auto"/>
            <w:bottom w:val="none" w:sz="0" w:space="0" w:color="auto"/>
            <w:right w:val="none" w:sz="0" w:space="0" w:color="auto"/>
          </w:divBdr>
        </w:div>
      </w:divsChild>
    </w:div>
    <w:div w:id="947933071">
      <w:bodyDiv w:val="1"/>
      <w:marLeft w:val="0"/>
      <w:marRight w:val="0"/>
      <w:marTop w:val="0"/>
      <w:marBottom w:val="0"/>
      <w:divBdr>
        <w:top w:val="none" w:sz="0" w:space="0" w:color="auto"/>
        <w:left w:val="none" w:sz="0" w:space="0" w:color="auto"/>
        <w:bottom w:val="none" w:sz="0" w:space="0" w:color="auto"/>
        <w:right w:val="none" w:sz="0" w:space="0" w:color="auto"/>
      </w:divBdr>
    </w:div>
    <w:div w:id="948699531">
      <w:bodyDiv w:val="1"/>
      <w:marLeft w:val="0"/>
      <w:marRight w:val="0"/>
      <w:marTop w:val="0"/>
      <w:marBottom w:val="0"/>
      <w:divBdr>
        <w:top w:val="none" w:sz="0" w:space="0" w:color="auto"/>
        <w:left w:val="none" w:sz="0" w:space="0" w:color="auto"/>
        <w:bottom w:val="none" w:sz="0" w:space="0" w:color="auto"/>
        <w:right w:val="none" w:sz="0" w:space="0" w:color="auto"/>
      </w:divBdr>
      <w:divsChild>
        <w:div w:id="258219726">
          <w:marLeft w:val="547"/>
          <w:marRight w:val="0"/>
          <w:marTop w:val="0"/>
          <w:marBottom w:val="0"/>
          <w:divBdr>
            <w:top w:val="none" w:sz="0" w:space="0" w:color="auto"/>
            <w:left w:val="none" w:sz="0" w:space="0" w:color="auto"/>
            <w:bottom w:val="none" w:sz="0" w:space="0" w:color="auto"/>
            <w:right w:val="none" w:sz="0" w:space="0" w:color="auto"/>
          </w:divBdr>
        </w:div>
        <w:div w:id="1376276278">
          <w:marLeft w:val="547"/>
          <w:marRight w:val="0"/>
          <w:marTop w:val="0"/>
          <w:marBottom w:val="0"/>
          <w:divBdr>
            <w:top w:val="none" w:sz="0" w:space="0" w:color="auto"/>
            <w:left w:val="none" w:sz="0" w:space="0" w:color="auto"/>
            <w:bottom w:val="none" w:sz="0" w:space="0" w:color="auto"/>
            <w:right w:val="none" w:sz="0" w:space="0" w:color="auto"/>
          </w:divBdr>
        </w:div>
        <w:div w:id="1735853515">
          <w:marLeft w:val="547"/>
          <w:marRight w:val="0"/>
          <w:marTop w:val="0"/>
          <w:marBottom w:val="0"/>
          <w:divBdr>
            <w:top w:val="none" w:sz="0" w:space="0" w:color="auto"/>
            <w:left w:val="none" w:sz="0" w:space="0" w:color="auto"/>
            <w:bottom w:val="none" w:sz="0" w:space="0" w:color="auto"/>
            <w:right w:val="none" w:sz="0" w:space="0" w:color="auto"/>
          </w:divBdr>
        </w:div>
      </w:divsChild>
    </w:div>
    <w:div w:id="949315667">
      <w:bodyDiv w:val="1"/>
      <w:marLeft w:val="0"/>
      <w:marRight w:val="0"/>
      <w:marTop w:val="0"/>
      <w:marBottom w:val="0"/>
      <w:divBdr>
        <w:top w:val="none" w:sz="0" w:space="0" w:color="auto"/>
        <w:left w:val="none" w:sz="0" w:space="0" w:color="auto"/>
        <w:bottom w:val="none" w:sz="0" w:space="0" w:color="auto"/>
        <w:right w:val="none" w:sz="0" w:space="0" w:color="auto"/>
      </w:divBdr>
    </w:div>
    <w:div w:id="952782623">
      <w:bodyDiv w:val="1"/>
      <w:marLeft w:val="0"/>
      <w:marRight w:val="0"/>
      <w:marTop w:val="0"/>
      <w:marBottom w:val="0"/>
      <w:divBdr>
        <w:top w:val="none" w:sz="0" w:space="0" w:color="auto"/>
        <w:left w:val="none" w:sz="0" w:space="0" w:color="auto"/>
        <w:bottom w:val="none" w:sz="0" w:space="0" w:color="auto"/>
        <w:right w:val="none" w:sz="0" w:space="0" w:color="auto"/>
      </w:divBdr>
    </w:div>
    <w:div w:id="958604146">
      <w:bodyDiv w:val="1"/>
      <w:marLeft w:val="0"/>
      <w:marRight w:val="0"/>
      <w:marTop w:val="0"/>
      <w:marBottom w:val="0"/>
      <w:divBdr>
        <w:top w:val="none" w:sz="0" w:space="0" w:color="auto"/>
        <w:left w:val="none" w:sz="0" w:space="0" w:color="auto"/>
        <w:bottom w:val="none" w:sz="0" w:space="0" w:color="auto"/>
        <w:right w:val="none" w:sz="0" w:space="0" w:color="auto"/>
      </w:divBdr>
      <w:divsChild>
        <w:div w:id="319693337">
          <w:marLeft w:val="547"/>
          <w:marRight w:val="0"/>
          <w:marTop w:val="0"/>
          <w:marBottom w:val="0"/>
          <w:divBdr>
            <w:top w:val="none" w:sz="0" w:space="0" w:color="auto"/>
            <w:left w:val="none" w:sz="0" w:space="0" w:color="auto"/>
            <w:bottom w:val="none" w:sz="0" w:space="0" w:color="auto"/>
            <w:right w:val="none" w:sz="0" w:space="0" w:color="auto"/>
          </w:divBdr>
        </w:div>
        <w:div w:id="1442994771">
          <w:marLeft w:val="547"/>
          <w:marRight w:val="0"/>
          <w:marTop w:val="0"/>
          <w:marBottom w:val="0"/>
          <w:divBdr>
            <w:top w:val="none" w:sz="0" w:space="0" w:color="auto"/>
            <w:left w:val="none" w:sz="0" w:space="0" w:color="auto"/>
            <w:bottom w:val="none" w:sz="0" w:space="0" w:color="auto"/>
            <w:right w:val="none" w:sz="0" w:space="0" w:color="auto"/>
          </w:divBdr>
        </w:div>
      </w:divsChild>
    </w:div>
    <w:div w:id="968129655">
      <w:bodyDiv w:val="1"/>
      <w:marLeft w:val="0"/>
      <w:marRight w:val="0"/>
      <w:marTop w:val="0"/>
      <w:marBottom w:val="0"/>
      <w:divBdr>
        <w:top w:val="none" w:sz="0" w:space="0" w:color="auto"/>
        <w:left w:val="none" w:sz="0" w:space="0" w:color="auto"/>
        <w:bottom w:val="none" w:sz="0" w:space="0" w:color="auto"/>
        <w:right w:val="none" w:sz="0" w:space="0" w:color="auto"/>
      </w:divBdr>
    </w:div>
    <w:div w:id="970212062">
      <w:bodyDiv w:val="1"/>
      <w:marLeft w:val="0"/>
      <w:marRight w:val="0"/>
      <w:marTop w:val="0"/>
      <w:marBottom w:val="0"/>
      <w:divBdr>
        <w:top w:val="none" w:sz="0" w:space="0" w:color="auto"/>
        <w:left w:val="none" w:sz="0" w:space="0" w:color="auto"/>
        <w:bottom w:val="none" w:sz="0" w:space="0" w:color="auto"/>
        <w:right w:val="none" w:sz="0" w:space="0" w:color="auto"/>
      </w:divBdr>
    </w:div>
    <w:div w:id="970982008">
      <w:bodyDiv w:val="1"/>
      <w:marLeft w:val="0"/>
      <w:marRight w:val="0"/>
      <w:marTop w:val="0"/>
      <w:marBottom w:val="0"/>
      <w:divBdr>
        <w:top w:val="none" w:sz="0" w:space="0" w:color="auto"/>
        <w:left w:val="none" w:sz="0" w:space="0" w:color="auto"/>
        <w:bottom w:val="none" w:sz="0" w:space="0" w:color="auto"/>
        <w:right w:val="none" w:sz="0" w:space="0" w:color="auto"/>
      </w:divBdr>
      <w:divsChild>
        <w:div w:id="333996175">
          <w:marLeft w:val="547"/>
          <w:marRight w:val="0"/>
          <w:marTop w:val="0"/>
          <w:marBottom w:val="0"/>
          <w:divBdr>
            <w:top w:val="none" w:sz="0" w:space="0" w:color="auto"/>
            <w:left w:val="none" w:sz="0" w:space="0" w:color="auto"/>
            <w:bottom w:val="none" w:sz="0" w:space="0" w:color="auto"/>
            <w:right w:val="none" w:sz="0" w:space="0" w:color="auto"/>
          </w:divBdr>
        </w:div>
        <w:div w:id="1363364494">
          <w:marLeft w:val="547"/>
          <w:marRight w:val="0"/>
          <w:marTop w:val="0"/>
          <w:marBottom w:val="0"/>
          <w:divBdr>
            <w:top w:val="none" w:sz="0" w:space="0" w:color="auto"/>
            <w:left w:val="none" w:sz="0" w:space="0" w:color="auto"/>
            <w:bottom w:val="none" w:sz="0" w:space="0" w:color="auto"/>
            <w:right w:val="none" w:sz="0" w:space="0" w:color="auto"/>
          </w:divBdr>
        </w:div>
        <w:div w:id="1441299610">
          <w:marLeft w:val="547"/>
          <w:marRight w:val="0"/>
          <w:marTop w:val="0"/>
          <w:marBottom w:val="0"/>
          <w:divBdr>
            <w:top w:val="none" w:sz="0" w:space="0" w:color="auto"/>
            <w:left w:val="none" w:sz="0" w:space="0" w:color="auto"/>
            <w:bottom w:val="none" w:sz="0" w:space="0" w:color="auto"/>
            <w:right w:val="none" w:sz="0" w:space="0" w:color="auto"/>
          </w:divBdr>
        </w:div>
      </w:divsChild>
    </w:div>
    <w:div w:id="972755346">
      <w:bodyDiv w:val="1"/>
      <w:marLeft w:val="0"/>
      <w:marRight w:val="0"/>
      <w:marTop w:val="0"/>
      <w:marBottom w:val="0"/>
      <w:divBdr>
        <w:top w:val="none" w:sz="0" w:space="0" w:color="auto"/>
        <w:left w:val="none" w:sz="0" w:space="0" w:color="auto"/>
        <w:bottom w:val="none" w:sz="0" w:space="0" w:color="auto"/>
        <w:right w:val="none" w:sz="0" w:space="0" w:color="auto"/>
      </w:divBdr>
      <w:divsChild>
        <w:div w:id="1122114757">
          <w:marLeft w:val="547"/>
          <w:marRight w:val="0"/>
          <w:marTop w:val="0"/>
          <w:marBottom w:val="0"/>
          <w:divBdr>
            <w:top w:val="none" w:sz="0" w:space="0" w:color="auto"/>
            <w:left w:val="none" w:sz="0" w:space="0" w:color="auto"/>
            <w:bottom w:val="none" w:sz="0" w:space="0" w:color="auto"/>
            <w:right w:val="none" w:sz="0" w:space="0" w:color="auto"/>
          </w:divBdr>
        </w:div>
        <w:div w:id="1464039787">
          <w:marLeft w:val="547"/>
          <w:marRight w:val="0"/>
          <w:marTop w:val="0"/>
          <w:marBottom w:val="0"/>
          <w:divBdr>
            <w:top w:val="none" w:sz="0" w:space="0" w:color="auto"/>
            <w:left w:val="none" w:sz="0" w:space="0" w:color="auto"/>
            <w:bottom w:val="none" w:sz="0" w:space="0" w:color="auto"/>
            <w:right w:val="none" w:sz="0" w:space="0" w:color="auto"/>
          </w:divBdr>
        </w:div>
        <w:div w:id="1707169940">
          <w:marLeft w:val="547"/>
          <w:marRight w:val="0"/>
          <w:marTop w:val="0"/>
          <w:marBottom w:val="0"/>
          <w:divBdr>
            <w:top w:val="none" w:sz="0" w:space="0" w:color="auto"/>
            <w:left w:val="none" w:sz="0" w:space="0" w:color="auto"/>
            <w:bottom w:val="none" w:sz="0" w:space="0" w:color="auto"/>
            <w:right w:val="none" w:sz="0" w:space="0" w:color="auto"/>
          </w:divBdr>
        </w:div>
      </w:divsChild>
    </w:div>
    <w:div w:id="978532459">
      <w:bodyDiv w:val="1"/>
      <w:marLeft w:val="0"/>
      <w:marRight w:val="0"/>
      <w:marTop w:val="0"/>
      <w:marBottom w:val="0"/>
      <w:divBdr>
        <w:top w:val="none" w:sz="0" w:space="0" w:color="auto"/>
        <w:left w:val="none" w:sz="0" w:space="0" w:color="auto"/>
        <w:bottom w:val="none" w:sz="0" w:space="0" w:color="auto"/>
        <w:right w:val="none" w:sz="0" w:space="0" w:color="auto"/>
      </w:divBdr>
    </w:div>
    <w:div w:id="981496278">
      <w:bodyDiv w:val="1"/>
      <w:marLeft w:val="0"/>
      <w:marRight w:val="0"/>
      <w:marTop w:val="0"/>
      <w:marBottom w:val="0"/>
      <w:divBdr>
        <w:top w:val="none" w:sz="0" w:space="0" w:color="auto"/>
        <w:left w:val="none" w:sz="0" w:space="0" w:color="auto"/>
        <w:bottom w:val="none" w:sz="0" w:space="0" w:color="auto"/>
        <w:right w:val="none" w:sz="0" w:space="0" w:color="auto"/>
      </w:divBdr>
      <w:divsChild>
        <w:div w:id="2104299696">
          <w:marLeft w:val="274"/>
          <w:marRight w:val="0"/>
          <w:marTop w:val="0"/>
          <w:marBottom w:val="0"/>
          <w:divBdr>
            <w:top w:val="none" w:sz="0" w:space="0" w:color="auto"/>
            <w:left w:val="none" w:sz="0" w:space="0" w:color="auto"/>
            <w:bottom w:val="none" w:sz="0" w:space="0" w:color="auto"/>
            <w:right w:val="none" w:sz="0" w:space="0" w:color="auto"/>
          </w:divBdr>
        </w:div>
      </w:divsChild>
    </w:div>
    <w:div w:id="982780070">
      <w:bodyDiv w:val="1"/>
      <w:marLeft w:val="0"/>
      <w:marRight w:val="0"/>
      <w:marTop w:val="0"/>
      <w:marBottom w:val="0"/>
      <w:divBdr>
        <w:top w:val="none" w:sz="0" w:space="0" w:color="auto"/>
        <w:left w:val="none" w:sz="0" w:space="0" w:color="auto"/>
        <w:bottom w:val="none" w:sz="0" w:space="0" w:color="auto"/>
        <w:right w:val="none" w:sz="0" w:space="0" w:color="auto"/>
      </w:divBdr>
      <w:divsChild>
        <w:div w:id="82727755">
          <w:marLeft w:val="274"/>
          <w:marRight w:val="0"/>
          <w:marTop w:val="0"/>
          <w:marBottom w:val="0"/>
          <w:divBdr>
            <w:top w:val="none" w:sz="0" w:space="0" w:color="auto"/>
            <w:left w:val="none" w:sz="0" w:space="0" w:color="auto"/>
            <w:bottom w:val="none" w:sz="0" w:space="0" w:color="auto"/>
            <w:right w:val="none" w:sz="0" w:space="0" w:color="auto"/>
          </w:divBdr>
        </w:div>
        <w:div w:id="1947880975">
          <w:marLeft w:val="274"/>
          <w:marRight w:val="0"/>
          <w:marTop w:val="0"/>
          <w:marBottom w:val="0"/>
          <w:divBdr>
            <w:top w:val="none" w:sz="0" w:space="0" w:color="auto"/>
            <w:left w:val="none" w:sz="0" w:space="0" w:color="auto"/>
            <w:bottom w:val="none" w:sz="0" w:space="0" w:color="auto"/>
            <w:right w:val="none" w:sz="0" w:space="0" w:color="auto"/>
          </w:divBdr>
        </w:div>
      </w:divsChild>
    </w:div>
    <w:div w:id="989594290">
      <w:bodyDiv w:val="1"/>
      <w:marLeft w:val="0"/>
      <w:marRight w:val="0"/>
      <w:marTop w:val="0"/>
      <w:marBottom w:val="0"/>
      <w:divBdr>
        <w:top w:val="none" w:sz="0" w:space="0" w:color="auto"/>
        <w:left w:val="none" w:sz="0" w:space="0" w:color="auto"/>
        <w:bottom w:val="none" w:sz="0" w:space="0" w:color="auto"/>
        <w:right w:val="none" w:sz="0" w:space="0" w:color="auto"/>
      </w:divBdr>
    </w:div>
    <w:div w:id="990674092">
      <w:bodyDiv w:val="1"/>
      <w:marLeft w:val="0"/>
      <w:marRight w:val="0"/>
      <w:marTop w:val="0"/>
      <w:marBottom w:val="0"/>
      <w:divBdr>
        <w:top w:val="none" w:sz="0" w:space="0" w:color="auto"/>
        <w:left w:val="none" w:sz="0" w:space="0" w:color="auto"/>
        <w:bottom w:val="none" w:sz="0" w:space="0" w:color="auto"/>
        <w:right w:val="none" w:sz="0" w:space="0" w:color="auto"/>
      </w:divBdr>
    </w:div>
    <w:div w:id="993490826">
      <w:bodyDiv w:val="1"/>
      <w:marLeft w:val="0"/>
      <w:marRight w:val="0"/>
      <w:marTop w:val="0"/>
      <w:marBottom w:val="0"/>
      <w:divBdr>
        <w:top w:val="none" w:sz="0" w:space="0" w:color="auto"/>
        <w:left w:val="none" w:sz="0" w:space="0" w:color="auto"/>
        <w:bottom w:val="none" w:sz="0" w:space="0" w:color="auto"/>
        <w:right w:val="none" w:sz="0" w:space="0" w:color="auto"/>
      </w:divBdr>
      <w:divsChild>
        <w:div w:id="165754891">
          <w:marLeft w:val="547"/>
          <w:marRight w:val="0"/>
          <w:marTop w:val="0"/>
          <w:marBottom w:val="0"/>
          <w:divBdr>
            <w:top w:val="none" w:sz="0" w:space="0" w:color="auto"/>
            <w:left w:val="none" w:sz="0" w:space="0" w:color="auto"/>
            <w:bottom w:val="none" w:sz="0" w:space="0" w:color="auto"/>
            <w:right w:val="none" w:sz="0" w:space="0" w:color="auto"/>
          </w:divBdr>
        </w:div>
        <w:div w:id="183449222">
          <w:marLeft w:val="547"/>
          <w:marRight w:val="0"/>
          <w:marTop w:val="0"/>
          <w:marBottom w:val="0"/>
          <w:divBdr>
            <w:top w:val="none" w:sz="0" w:space="0" w:color="auto"/>
            <w:left w:val="none" w:sz="0" w:space="0" w:color="auto"/>
            <w:bottom w:val="none" w:sz="0" w:space="0" w:color="auto"/>
            <w:right w:val="none" w:sz="0" w:space="0" w:color="auto"/>
          </w:divBdr>
        </w:div>
        <w:div w:id="1909724859">
          <w:marLeft w:val="547"/>
          <w:marRight w:val="0"/>
          <w:marTop w:val="0"/>
          <w:marBottom w:val="0"/>
          <w:divBdr>
            <w:top w:val="none" w:sz="0" w:space="0" w:color="auto"/>
            <w:left w:val="none" w:sz="0" w:space="0" w:color="auto"/>
            <w:bottom w:val="none" w:sz="0" w:space="0" w:color="auto"/>
            <w:right w:val="none" w:sz="0" w:space="0" w:color="auto"/>
          </w:divBdr>
        </w:div>
      </w:divsChild>
    </w:div>
    <w:div w:id="994407600">
      <w:bodyDiv w:val="1"/>
      <w:marLeft w:val="0"/>
      <w:marRight w:val="0"/>
      <w:marTop w:val="0"/>
      <w:marBottom w:val="0"/>
      <w:divBdr>
        <w:top w:val="none" w:sz="0" w:space="0" w:color="auto"/>
        <w:left w:val="none" w:sz="0" w:space="0" w:color="auto"/>
        <w:bottom w:val="none" w:sz="0" w:space="0" w:color="auto"/>
        <w:right w:val="none" w:sz="0" w:space="0" w:color="auto"/>
      </w:divBdr>
      <w:divsChild>
        <w:div w:id="519666892">
          <w:marLeft w:val="547"/>
          <w:marRight w:val="0"/>
          <w:marTop w:val="0"/>
          <w:marBottom w:val="0"/>
          <w:divBdr>
            <w:top w:val="none" w:sz="0" w:space="0" w:color="auto"/>
            <w:left w:val="none" w:sz="0" w:space="0" w:color="auto"/>
            <w:bottom w:val="none" w:sz="0" w:space="0" w:color="auto"/>
            <w:right w:val="none" w:sz="0" w:space="0" w:color="auto"/>
          </w:divBdr>
        </w:div>
        <w:div w:id="893738090">
          <w:marLeft w:val="547"/>
          <w:marRight w:val="0"/>
          <w:marTop w:val="0"/>
          <w:marBottom w:val="0"/>
          <w:divBdr>
            <w:top w:val="none" w:sz="0" w:space="0" w:color="auto"/>
            <w:left w:val="none" w:sz="0" w:space="0" w:color="auto"/>
            <w:bottom w:val="none" w:sz="0" w:space="0" w:color="auto"/>
            <w:right w:val="none" w:sz="0" w:space="0" w:color="auto"/>
          </w:divBdr>
        </w:div>
        <w:div w:id="1112482049">
          <w:marLeft w:val="547"/>
          <w:marRight w:val="0"/>
          <w:marTop w:val="0"/>
          <w:marBottom w:val="0"/>
          <w:divBdr>
            <w:top w:val="none" w:sz="0" w:space="0" w:color="auto"/>
            <w:left w:val="none" w:sz="0" w:space="0" w:color="auto"/>
            <w:bottom w:val="none" w:sz="0" w:space="0" w:color="auto"/>
            <w:right w:val="none" w:sz="0" w:space="0" w:color="auto"/>
          </w:divBdr>
        </w:div>
      </w:divsChild>
    </w:div>
    <w:div w:id="1013917296">
      <w:bodyDiv w:val="1"/>
      <w:marLeft w:val="0"/>
      <w:marRight w:val="0"/>
      <w:marTop w:val="0"/>
      <w:marBottom w:val="0"/>
      <w:divBdr>
        <w:top w:val="none" w:sz="0" w:space="0" w:color="auto"/>
        <w:left w:val="none" w:sz="0" w:space="0" w:color="auto"/>
        <w:bottom w:val="none" w:sz="0" w:space="0" w:color="auto"/>
        <w:right w:val="none" w:sz="0" w:space="0" w:color="auto"/>
      </w:divBdr>
      <w:divsChild>
        <w:div w:id="259145614">
          <w:marLeft w:val="547"/>
          <w:marRight w:val="0"/>
          <w:marTop w:val="0"/>
          <w:marBottom w:val="0"/>
          <w:divBdr>
            <w:top w:val="none" w:sz="0" w:space="0" w:color="auto"/>
            <w:left w:val="none" w:sz="0" w:space="0" w:color="auto"/>
            <w:bottom w:val="none" w:sz="0" w:space="0" w:color="auto"/>
            <w:right w:val="none" w:sz="0" w:space="0" w:color="auto"/>
          </w:divBdr>
        </w:div>
        <w:div w:id="1322807432">
          <w:marLeft w:val="547"/>
          <w:marRight w:val="0"/>
          <w:marTop w:val="0"/>
          <w:marBottom w:val="0"/>
          <w:divBdr>
            <w:top w:val="none" w:sz="0" w:space="0" w:color="auto"/>
            <w:left w:val="none" w:sz="0" w:space="0" w:color="auto"/>
            <w:bottom w:val="none" w:sz="0" w:space="0" w:color="auto"/>
            <w:right w:val="none" w:sz="0" w:space="0" w:color="auto"/>
          </w:divBdr>
        </w:div>
      </w:divsChild>
    </w:div>
    <w:div w:id="1016545216">
      <w:bodyDiv w:val="1"/>
      <w:marLeft w:val="0"/>
      <w:marRight w:val="0"/>
      <w:marTop w:val="0"/>
      <w:marBottom w:val="0"/>
      <w:divBdr>
        <w:top w:val="none" w:sz="0" w:space="0" w:color="auto"/>
        <w:left w:val="none" w:sz="0" w:space="0" w:color="auto"/>
        <w:bottom w:val="none" w:sz="0" w:space="0" w:color="auto"/>
        <w:right w:val="none" w:sz="0" w:space="0" w:color="auto"/>
      </w:divBdr>
    </w:div>
    <w:div w:id="1019431568">
      <w:bodyDiv w:val="1"/>
      <w:marLeft w:val="0"/>
      <w:marRight w:val="0"/>
      <w:marTop w:val="0"/>
      <w:marBottom w:val="0"/>
      <w:divBdr>
        <w:top w:val="none" w:sz="0" w:space="0" w:color="auto"/>
        <w:left w:val="none" w:sz="0" w:space="0" w:color="auto"/>
        <w:bottom w:val="none" w:sz="0" w:space="0" w:color="auto"/>
        <w:right w:val="none" w:sz="0" w:space="0" w:color="auto"/>
      </w:divBdr>
      <w:divsChild>
        <w:div w:id="340354493">
          <w:marLeft w:val="274"/>
          <w:marRight w:val="0"/>
          <w:marTop w:val="0"/>
          <w:marBottom w:val="0"/>
          <w:divBdr>
            <w:top w:val="none" w:sz="0" w:space="0" w:color="auto"/>
            <w:left w:val="none" w:sz="0" w:space="0" w:color="auto"/>
            <w:bottom w:val="none" w:sz="0" w:space="0" w:color="auto"/>
            <w:right w:val="none" w:sz="0" w:space="0" w:color="auto"/>
          </w:divBdr>
        </w:div>
      </w:divsChild>
    </w:div>
    <w:div w:id="1025132517">
      <w:bodyDiv w:val="1"/>
      <w:marLeft w:val="0"/>
      <w:marRight w:val="0"/>
      <w:marTop w:val="0"/>
      <w:marBottom w:val="0"/>
      <w:divBdr>
        <w:top w:val="none" w:sz="0" w:space="0" w:color="auto"/>
        <w:left w:val="none" w:sz="0" w:space="0" w:color="auto"/>
        <w:bottom w:val="none" w:sz="0" w:space="0" w:color="auto"/>
        <w:right w:val="none" w:sz="0" w:space="0" w:color="auto"/>
      </w:divBdr>
      <w:divsChild>
        <w:div w:id="78718351">
          <w:marLeft w:val="907"/>
          <w:marRight w:val="0"/>
          <w:marTop w:val="0"/>
          <w:marBottom w:val="0"/>
          <w:divBdr>
            <w:top w:val="none" w:sz="0" w:space="0" w:color="auto"/>
            <w:left w:val="none" w:sz="0" w:space="0" w:color="auto"/>
            <w:bottom w:val="none" w:sz="0" w:space="0" w:color="auto"/>
            <w:right w:val="none" w:sz="0" w:space="0" w:color="auto"/>
          </w:divBdr>
        </w:div>
        <w:div w:id="173344647">
          <w:marLeft w:val="1627"/>
          <w:marRight w:val="0"/>
          <w:marTop w:val="0"/>
          <w:marBottom w:val="0"/>
          <w:divBdr>
            <w:top w:val="none" w:sz="0" w:space="0" w:color="auto"/>
            <w:left w:val="none" w:sz="0" w:space="0" w:color="auto"/>
            <w:bottom w:val="none" w:sz="0" w:space="0" w:color="auto"/>
            <w:right w:val="none" w:sz="0" w:space="0" w:color="auto"/>
          </w:divBdr>
        </w:div>
        <w:div w:id="917985545">
          <w:marLeft w:val="1627"/>
          <w:marRight w:val="0"/>
          <w:marTop w:val="0"/>
          <w:marBottom w:val="0"/>
          <w:divBdr>
            <w:top w:val="none" w:sz="0" w:space="0" w:color="auto"/>
            <w:left w:val="none" w:sz="0" w:space="0" w:color="auto"/>
            <w:bottom w:val="none" w:sz="0" w:space="0" w:color="auto"/>
            <w:right w:val="none" w:sz="0" w:space="0" w:color="auto"/>
          </w:divBdr>
        </w:div>
      </w:divsChild>
    </w:div>
    <w:div w:id="1039403012">
      <w:bodyDiv w:val="1"/>
      <w:marLeft w:val="0"/>
      <w:marRight w:val="0"/>
      <w:marTop w:val="0"/>
      <w:marBottom w:val="0"/>
      <w:divBdr>
        <w:top w:val="none" w:sz="0" w:space="0" w:color="auto"/>
        <w:left w:val="none" w:sz="0" w:space="0" w:color="auto"/>
        <w:bottom w:val="none" w:sz="0" w:space="0" w:color="auto"/>
        <w:right w:val="none" w:sz="0" w:space="0" w:color="auto"/>
      </w:divBdr>
    </w:div>
    <w:div w:id="1044595085">
      <w:bodyDiv w:val="1"/>
      <w:marLeft w:val="0"/>
      <w:marRight w:val="0"/>
      <w:marTop w:val="0"/>
      <w:marBottom w:val="0"/>
      <w:divBdr>
        <w:top w:val="none" w:sz="0" w:space="0" w:color="auto"/>
        <w:left w:val="none" w:sz="0" w:space="0" w:color="auto"/>
        <w:bottom w:val="none" w:sz="0" w:space="0" w:color="auto"/>
        <w:right w:val="none" w:sz="0" w:space="0" w:color="auto"/>
      </w:divBdr>
      <w:divsChild>
        <w:div w:id="545846">
          <w:marLeft w:val="547"/>
          <w:marRight w:val="0"/>
          <w:marTop w:val="0"/>
          <w:marBottom w:val="0"/>
          <w:divBdr>
            <w:top w:val="none" w:sz="0" w:space="0" w:color="auto"/>
            <w:left w:val="none" w:sz="0" w:space="0" w:color="auto"/>
            <w:bottom w:val="none" w:sz="0" w:space="0" w:color="auto"/>
            <w:right w:val="none" w:sz="0" w:space="0" w:color="auto"/>
          </w:divBdr>
        </w:div>
        <w:div w:id="56319422">
          <w:marLeft w:val="547"/>
          <w:marRight w:val="0"/>
          <w:marTop w:val="0"/>
          <w:marBottom w:val="0"/>
          <w:divBdr>
            <w:top w:val="none" w:sz="0" w:space="0" w:color="auto"/>
            <w:left w:val="none" w:sz="0" w:space="0" w:color="auto"/>
            <w:bottom w:val="none" w:sz="0" w:space="0" w:color="auto"/>
            <w:right w:val="none" w:sz="0" w:space="0" w:color="auto"/>
          </w:divBdr>
        </w:div>
        <w:div w:id="1372652603">
          <w:marLeft w:val="547"/>
          <w:marRight w:val="0"/>
          <w:marTop w:val="0"/>
          <w:marBottom w:val="0"/>
          <w:divBdr>
            <w:top w:val="none" w:sz="0" w:space="0" w:color="auto"/>
            <w:left w:val="none" w:sz="0" w:space="0" w:color="auto"/>
            <w:bottom w:val="none" w:sz="0" w:space="0" w:color="auto"/>
            <w:right w:val="none" w:sz="0" w:space="0" w:color="auto"/>
          </w:divBdr>
        </w:div>
      </w:divsChild>
    </w:div>
    <w:div w:id="1051080095">
      <w:bodyDiv w:val="1"/>
      <w:marLeft w:val="0"/>
      <w:marRight w:val="0"/>
      <w:marTop w:val="0"/>
      <w:marBottom w:val="0"/>
      <w:divBdr>
        <w:top w:val="none" w:sz="0" w:space="0" w:color="auto"/>
        <w:left w:val="none" w:sz="0" w:space="0" w:color="auto"/>
        <w:bottom w:val="none" w:sz="0" w:space="0" w:color="auto"/>
        <w:right w:val="none" w:sz="0" w:space="0" w:color="auto"/>
      </w:divBdr>
    </w:div>
    <w:div w:id="1066220093">
      <w:bodyDiv w:val="1"/>
      <w:marLeft w:val="0"/>
      <w:marRight w:val="0"/>
      <w:marTop w:val="0"/>
      <w:marBottom w:val="0"/>
      <w:divBdr>
        <w:top w:val="none" w:sz="0" w:space="0" w:color="auto"/>
        <w:left w:val="none" w:sz="0" w:space="0" w:color="auto"/>
        <w:bottom w:val="none" w:sz="0" w:space="0" w:color="auto"/>
        <w:right w:val="none" w:sz="0" w:space="0" w:color="auto"/>
      </w:divBdr>
      <w:divsChild>
        <w:div w:id="254822447">
          <w:marLeft w:val="547"/>
          <w:marRight w:val="0"/>
          <w:marTop w:val="0"/>
          <w:marBottom w:val="0"/>
          <w:divBdr>
            <w:top w:val="none" w:sz="0" w:space="0" w:color="auto"/>
            <w:left w:val="none" w:sz="0" w:space="0" w:color="auto"/>
            <w:bottom w:val="none" w:sz="0" w:space="0" w:color="auto"/>
            <w:right w:val="none" w:sz="0" w:space="0" w:color="auto"/>
          </w:divBdr>
        </w:div>
        <w:div w:id="1302619145">
          <w:marLeft w:val="547"/>
          <w:marRight w:val="0"/>
          <w:marTop w:val="0"/>
          <w:marBottom w:val="0"/>
          <w:divBdr>
            <w:top w:val="none" w:sz="0" w:space="0" w:color="auto"/>
            <w:left w:val="none" w:sz="0" w:space="0" w:color="auto"/>
            <w:bottom w:val="none" w:sz="0" w:space="0" w:color="auto"/>
            <w:right w:val="none" w:sz="0" w:space="0" w:color="auto"/>
          </w:divBdr>
        </w:div>
        <w:div w:id="1381857611">
          <w:marLeft w:val="547"/>
          <w:marRight w:val="0"/>
          <w:marTop w:val="0"/>
          <w:marBottom w:val="0"/>
          <w:divBdr>
            <w:top w:val="none" w:sz="0" w:space="0" w:color="auto"/>
            <w:left w:val="none" w:sz="0" w:space="0" w:color="auto"/>
            <w:bottom w:val="none" w:sz="0" w:space="0" w:color="auto"/>
            <w:right w:val="none" w:sz="0" w:space="0" w:color="auto"/>
          </w:divBdr>
        </w:div>
      </w:divsChild>
    </w:div>
    <w:div w:id="1073161846">
      <w:bodyDiv w:val="1"/>
      <w:marLeft w:val="0"/>
      <w:marRight w:val="0"/>
      <w:marTop w:val="0"/>
      <w:marBottom w:val="0"/>
      <w:divBdr>
        <w:top w:val="none" w:sz="0" w:space="0" w:color="auto"/>
        <w:left w:val="none" w:sz="0" w:space="0" w:color="auto"/>
        <w:bottom w:val="none" w:sz="0" w:space="0" w:color="auto"/>
        <w:right w:val="none" w:sz="0" w:space="0" w:color="auto"/>
      </w:divBdr>
      <w:divsChild>
        <w:div w:id="1535121001">
          <w:marLeft w:val="274"/>
          <w:marRight w:val="0"/>
          <w:marTop w:val="0"/>
          <w:marBottom w:val="0"/>
          <w:divBdr>
            <w:top w:val="none" w:sz="0" w:space="0" w:color="auto"/>
            <w:left w:val="none" w:sz="0" w:space="0" w:color="auto"/>
            <w:bottom w:val="none" w:sz="0" w:space="0" w:color="auto"/>
            <w:right w:val="none" w:sz="0" w:space="0" w:color="auto"/>
          </w:divBdr>
        </w:div>
      </w:divsChild>
    </w:div>
    <w:div w:id="1079519357">
      <w:bodyDiv w:val="1"/>
      <w:marLeft w:val="0"/>
      <w:marRight w:val="0"/>
      <w:marTop w:val="0"/>
      <w:marBottom w:val="0"/>
      <w:divBdr>
        <w:top w:val="none" w:sz="0" w:space="0" w:color="auto"/>
        <w:left w:val="none" w:sz="0" w:space="0" w:color="auto"/>
        <w:bottom w:val="none" w:sz="0" w:space="0" w:color="auto"/>
        <w:right w:val="none" w:sz="0" w:space="0" w:color="auto"/>
      </w:divBdr>
    </w:div>
    <w:div w:id="1088573573">
      <w:bodyDiv w:val="1"/>
      <w:marLeft w:val="0"/>
      <w:marRight w:val="0"/>
      <w:marTop w:val="0"/>
      <w:marBottom w:val="0"/>
      <w:divBdr>
        <w:top w:val="none" w:sz="0" w:space="0" w:color="auto"/>
        <w:left w:val="none" w:sz="0" w:space="0" w:color="auto"/>
        <w:bottom w:val="none" w:sz="0" w:space="0" w:color="auto"/>
        <w:right w:val="none" w:sz="0" w:space="0" w:color="auto"/>
      </w:divBdr>
    </w:div>
    <w:div w:id="1098872718">
      <w:bodyDiv w:val="1"/>
      <w:marLeft w:val="0"/>
      <w:marRight w:val="0"/>
      <w:marTop w:val="0"/>
      <w:marBottom w:val="0"/>
      <w:divBdr>
        <w:top w:val="none" w:sz="0" w:space="0" w:color="auto"/>
        <w:left w:val="none" w:sz="0" w:space="0" w:color="auto"/>
        <w:bottom w:val="none" w:sz="0" w:space="0" w:color="auto"/>
        <w:right w:val="none" w:sz="0" w:space="0" w:color="auto"/>
      </w:divBdr>
    </w:div>
    <w:div w:id="1109475016">
      <w:bodyDiv w:val="1"/>
      <w:marLeft w:val="0"/>
      <w:marRight w:val="0"/>
      <w:marTop w:val="0"/>
      <w:marBottom w:val="0"/>
      <w:divBdr>
        <w:top w:val="none" w:sz="0" w:space="0" w:color="auto"/>
        <w:left w:val="none" w:sz="0" w:space="0" w:color="auto"/>
        <w:bottom w:val="none" w:sz="0" w:space="0" w:color="auto"/>
        <w:right w:val="none" w:sz="0" w:space="0" w:color="auto"/>
      </w:divBdr>
    </w:div>
    <w:div w:id="1113674794">
      <w:bodyDiv w:val="1"/>
      <w:marLeft w:val="0"/>
      <w:marRight w:val="0"/>
      <w:marTop w:val="0"/>
      <w:marBottom w:val="0"/>
      <w:divBdr>
        <w:top w:val="none" w:sz="0" w:space="0" w:color="auto"/>
        <w:left w:val="none" w:sz="0" w:space="0" w:color="auto"/>
        <w:bottom w:val="none" w:sz="0" w:space="0" w:color="auto"/>
        <w:right w:val="none" w:sz="0" w:space="0" w:color="auto"/>
      </w:divBdr>
    </w:div>
    <w:div w:id="1117069863">
      <w:bodyDiv w:val="1"/>
      <w:marLeft w:val="0"/>
      <w:marRight w:val="0"/>
      <w:marTop w:val="0"/>
      <w:marBottom w:val="0"/>
      <w:divBdr>
        <w:top w:val="none" w:sz="0" w:space="0" w:color="auto"/>
        <w:left w:val="none" w:sz="0" w:space="0" w:color="auto"/>
        <w:bottom w:val="none" w:sz="0" w:space="0" w:color="auto"/>
        <w:right w:val="none" w:sz="0" w:space="0" w:color="auto"/>
      </w:divBdr>
    </w:div>
    <w:div w:id="1120493662">
      <w:bodyDiv w:val="1"/>
      <w:marLeft w:val="0"/>
      <w:marRight w:val="0"/>
      <w:marTop w:val="0"/>
      <w:marBottom w:val="0"/>
      <w:divBdr>
        <w:top w:val="none" w:sz="0" w:space="0" w:color="auto"/>
        <w:left w:val="none" w:sz="0" w:space="0" w:color="auto"/>
        <w:bottom w:val="none" w:sz="0" w:space="0" w:color="auto"/>
        <w:right w:val="none" w:sz="0" w:space="0" w:color="auto"/>
      </w:divBdr>
    </w:div>
    <w:div w:id="1130513069">
      <w:bodyDiv w:val="1"/>
      <w:marLeft w:val="0"/>
      <w:marRight w:val="0"/>
      <w:marTop w:val="0"/>
      <w:marBottom w:val="0"/>
      <w:divBdr>
        <w:top w:val="none" w:sz="0" w:space="0" w:color="auto"/>
        <w:left w:val="none" w:sz="0" w:space="0" w:color="auto"/>
        <w:bottom w:val="none" w:sz="0" w:space="0" w:color="auto"/>
        <w:right w:val="none" w:sz="0" w:space="0" w:color="auto"/>
      </w:divBdr>
    </w:div>
    <w:div w:id="1139227949">
      <w:bodyDiv w:val="1"/>
      <w:marLeft w:val="0"/>
      <w:marRight w:val="0"/>
      <w:marTop w:val="0"/>
      <w:marBottom w:val="0"/>
      <w:divBdr>
        <w:top w:val="none" w:sz="0" w:space="0" w:color="auto"/>
        <w:left w:val="none" w:sz="0" w:space="0" w:color="auto"/>
        <w:bottom w:val="none" w:sz="0" w:space="0" w:color="auto"/>
        <w:right w:val="none" w:sz="0" w:space="0" w:color="auto"/>
      </w:divBdr>
      <w:divsChild>
        <w:div w:id="642545315">
          <w:marLeft w:val="547"/>
          <w:marRight w:val="0"/>
          <w:marTop w:val="0"/>
          <w:marBottom w:val="0"/>
          <w:divBdr>
            <w:top w:val="none" w:sz="0" w:space="0" w:color="auto"/>
            <w:left w:val="none" w:sz="0" w:space="0" w:color="auto"/>
            <w:bottom w:val="none" w:sz="0" w:space="0" w:color="auto"/>
            <w:right w:val="none" w:sz="0" w:space="0" w:color="auto"/>
          </w:divBdr>
        </w:div>
        <w:div w:id="1341080132">
          <w:marLeft w:val="547"/>
          <w:marRight w:val="0"/>
          <w:marTop w:val="0"/>
          <w:marBottom w:val="0"/>
          <w:divBdr>
            <w:top w:val="none" w:sz="0" w:space="0" w:color="auto"/>
            <w:left w:val="none" w:sz="0" w:space="0" w:color="auto"/>
            <w:bottom w:val="none" w:sz="0" w:space="0" w:color="auto"/>
            <w:right w:val="none" w:sz="0" w:space="0" w:color="auto"/>
          </w:divBdr>
        </w:div>
      </w:divsChild>
    </w:div>
    <w:div w:id="1148932751">
      <w:bodyDiv w:val="1"/>
      <w:marLeft w:val="0"/>
      <w:marRight w:val="0"/>
      <w:marTop w:val="0"/>
      <w:marBottom w:val="0"/>
      <w:divBdr>
        <w:top w:val="none" w:sz="0" w:space="0" w:color="auto"/>
        <w:left w:val="none" w:sz="0" w:space="0" w:color="auto"/>
        <w:bottom w:val="none" w:sz="0" w:space="0" w:color="auto"/>
        <w:right w:val="none" w:sz="0" w:space="0" w:color="auto"/>
      </w:divBdr>
      <w:divsChild>
        <w:div w:id="112405409">
          <w:marLeft w:val="547"/>
          <w:marRight w:val="0"/>
          <w:marTop w:val="0"/>
          <w:marBottom w:val="0"/>
          <w:divBdr>
            <w:top w:val="none" w:sz="0" w:space="0" w:color="auto"/>
            <w:left w:val="none" w:sz="0" w:space="0" w:color="auto"/>
            <w:bottom w:val="none" w:sz="0" w:space="0" w:color="auto"/>
            <w:right w:val="none" w:sz="0" w:space="0" w:color="auto"/>
          </w:divBdr>
        </w:div>
        <w:div w:id="1988784007">
          <w:marLeft w:val="547"/>
          <w:marRight w:val="0"/>
          <w:marTop w:val="0"/>
          <w:marBottom w:val="0"/>
          <w:divBdr>
            <w:top w:val="none" w:sz="0" w:space="0" w:color="auto"/>
            <w:left w:val="none" w:sz="0" w:space="0" w:color="auto"/>
            <w:bottom w:val="none" w:sz="0" w:space="0" w:color="auto"/>
            <w:right w:val="none" w:sz="0" w:space="0" w:color="auto"/>
          </w:divBdr>
        </w:div>
        <w:div w:id="1996690220">
          <w:marLeft w:val="547"/>
          <w:marRight w:val="0"/>
          <w:marTop w:val="0"/>
          <w:marBottom w:val="0"/>
          <w:divBdr>
            <w:top w:val="none" w:sz="0" w:space="0" w:color="auto"/>
            <w:left w:val="none" w:sz="0" w:space="0" w:color="auto"/>
            <w:bottom w:val="none" w:sz="0" w:space="0" w:color="auto"/>
            <w:right w:val="none" w:sz="0" w:space="0" w:color="auto"/>
          </w:divBdr>
        </w:div>
        <w:div w:id="2059888520">
          <w:marLeft w:val="547"/>
          <w:marRight w:val="0"/>
          <w:marTop w:val="0"/>
          <w:marBottom w:val="0"/>
          <w:divBdr>
            <w:top w:val="none" w:sz="0" w:space="0" w:color="auto"/>
            <w:left w:val="none" w:sz="0" w:space="0" w:color="auto"/>
            <w:bottom w:val="none" w:sz="0" w:space="0" w:color="auto"/>
            <w:right w:val="none" w:sz="0" w:space="0" w:color="auto"/>
          </w:divBdr>
        </w:div>
      </w:divsChild>
    </w:div>
    <w:div w:id="1150830034">
      <w:bodyDiv w:val="1"/>
      <w:marLeft w:val="0"/>
      <w:marRight w:val="0"/>
      <w:marTop w:val="0"/>
      <w:marBottom w:val="0"/>
      <w:divBdr>
        <w:top w:val="none" w:sz="0" w:space="0" w:color="auto"/>
        <w:left w:val="none" w:sz="0" w:space="0" w:color="auto"/>
        <w:bottom w:val="none" w:sz="0" w:space="0" w:color="auto"/>
        <w:right w:val="none" w:sz="0" w:space="0" w:color="auto"/>
      </w:divBdr>
      <w:divsChild>
        <w:div w:id="815535330">
          <w:marLeft w:val="547"/>
          <w:marRight w:val="0"/>
          <w:marTop w:val="0"/>
          <w:marBottom w:val="0"/>
          <w:divBdr>
            <w:top w:val="none" w:sz="0" w:space="0" w:color="auto"/>
            <w:left w:val="none" w:sz="0" w:space="0" w:color="auto"/>
            <w:bottom w:val="none" w:sz="0" w:space="0" w:color="auto"/>
            <w:right w:val="none" w:sz="0" w:space="0" w:color="auto"/>
          </w:divBdr>
        </w:div>
        <w:div w:id="1194615967">
          <w:marLeft w:val="547"/>
          <w:marRight w:val="0"/>
          <w:marTop w:val="0"/>
          <w:marBottom w:val="0"/>
          <w:divBdr>
            <w:top w:val="none" w:sz="0" w:space="0" w:color="auto"/>
            <w:left w:val="none" w:sz="0" w:space="0" w:color="auto"/>
            <w:bottom w:val="none" w:sz="0" w:space="0" w:color="auto"/>
            <w:right w:val="none" w:sz="0" w:space="0" w:color="auto"/>
          </w:divBdr>
        </w:div>
      </w:divsChild>
    </w:div>
    <w:div w:id="1153449944">
      <w:bodyDiv w:val="1"/>
      <w:marLeft w:val="0"/>
      <w:marRight w:val="0"/>
      <w:marTop w:val="0"/>
      <w:marBottom w:val="0"/>
      <w:divBdr>
        <w:top w:val="none" w:sz="0" w:space="0" w:color="auto"/>
        <w:left w:val="none" w:sz="0" w:space="0" w:color="auto"/>
        <w:bottom w:val="none" w:sz="0" w:space="0" w:color="auto"/>
        <w:right w:val="none" w:sz="0" w:space="0" w:color="auto"/>
      </w:divBdr>
      <w:divsChild>
        <w:div w:id="1302273846">
          <w:marLeft w:val="547"/>
          <w:marRight w:val="0"/>
          <w:marTop w:val="0"/>
          <w:marBottom w:val="0"/>
          <w:divBdr>
            <w:top w:val="none" w:sz="0" w:space="0" w:color="auto"/>
            <w:left w:val="none" w:sz="0" w:space="0" w:color="auto"/>
            <w:bottom w:val="none" w:sz="0" w:space="0" w:color="auto"/>
            <w:right w:val="none" w:sz="0" w:space="0" w:color="auto"/>
          </w:divBdr>
        </w:div>
        <w:div w:id="1350982397">
          <w:marLeft w:val="547"/>
          <w:marRight w:val="0"/>
          <w:marTop w:val="0"/>
          <w:marBottom w:val="0"/>
          <w:divBdr>
            <w:top w:val="none" w:sz="0" w:space="0" w:color="auto"/>
            <w:left w:val="none" w:sz="0" w:space="0" w:color="auto"/>
            <w:bottom w:val="none" w:sz="0" w:space="0" w:color="auto"/>
            <w:right w:val="none" w:sz="0" w:space="0" w:color="auto"/>
          </w:divBdr>
        </w:div>
      </w:divsChild>
    </w:div>
    <w:div w:id="1158614492">
      <w:bodyDiv w:val="1"/>
      <w:marLeft w:val="0"/>
      <w:marRight w:val="0"/>
      <w:marTop w:val="0"/>
      <w:marBottom w:val="0"/>
      <w:divBdr>
        <w:top w:val="none" w:sz="0" w:space="0" w:color="auto"/>
        <w:left w:val="none" w:sz="0" w:space="0" w:color="auto"/>
        <w:bottom w:val="none" w:sz="0" w:space="0" w:color="auto"/>
        <w:right w:val="none" w:sz="0" w:space="0" w:color="auto"/>
      </w:divBdr>
    </w:div>
    <w:div w:id="1161116142">
      <w:bodyDiv w:val="1"/>
      <w:marLeft w:val="0"/>
      <w:marRight w:val="0"/>
      <w:marTop w:val="0"/>
      <w:marBottom w:val="0"/>
      <w:divBdr>
        <w:top w:val="none" w:sz="0" w:space="0" w:color="auto"/>
        <w:left w:val="none" w:sz="0" w:space="0" w:color="auto"/>
        <w:bottom w:val="none" w:sz="0" w:space="0" w:color="auto"/>
        <w:right w:val="none" w:sz="0" w:space="0" w:color="auto"/>
      </w:divBdr>
    </w:div>
    <w:div w:id="1165776911">
      <w:bodyDiv w:val="1"/>
      <w:marLeft w:val="0"/>
      <w:marRight w:val="0"/>
      <w:marTop w:val="0"/>
      <w:marBottom w:val="0"/>
      <w:divBdr>
        <w:top w:val="none" w:sz="0" w:space="0" w:color="auto"/>
        <w:left w:val="none" w:sz="0" w:space="0" w:color="auto"/>
        <w:bottom w:val="none" w:sz="0" w:space="0" w:color="auto"/>
        <w:right w:val="none" w:sz="0" w:space="0" w:color="auto"/>
      </w:divBdr>
    </w:div>
    <w:div w:id="1169517023">
      <w:bodyDiv w:val="1"/>
      <w:marLeft w:val="0"/>
      <w:marRight w:val="0"/>
      <w:marTop w:val="0"/>
      <w:marBottom w:val="0"/>
      <w:divBdr>
        <w:top w:val="none" w:sz="0" w:space="0" w:color="auto"/>
        <w:left w:val="none" w:sz="0" w:space="0" w:color="auto"/>
        <w:bottom w:val="none" w:sz="0" w:space="0" w:color="auto"/>
        <w:right w:val="none" w:sz="0" w:space="0" w:color="auto"/>
      </w:divBdr>
      <w:divsChild>
        <w:div w:id="511916835">
          <w:marLeft w:val="274"/>
          <w:marRight w:val="0"/>
          <w:marTop w:val="0"/>
          <w:marBottom w:val="0"/>
          <w:divBdr>
            <w:top w:val="none" w:sz="0" w:space="0" w:color="auto"/>
            <w:left w:val="none" w:sz="0" w:space="0" w:color="auto"/>
            <w:bottom w:val="none" w:sz="0" w:space="0" w:color="auto"/>
            <w:right w:val="none" w:sz="0" w:space="0" w:color="auto"/>
          </w:divBdr>
        </w:div>
      </w:divsChild>
    </w:div>
    <w:div w:id="1170293685">
      <w:bodyDiv w:val="1"/>
      <w:marLeft w:val="0"/>
      <w:marRight w:val="0"/>
      <w:marTop w:val="0"/>
      <w:marBottom w:val="0"/>
      <w:divBdr>
        <w:top w:val="none" w:sz="0" w:space="0" w:color="auto"/>
        <w:left w:val="none" w:sz="0" w:space="0" w:color="auto"/>
        <w:bottom w:val="none" w:sz="0" w:space="0" w:color="auto"/>
        <w:right w:val="none" w:sz="0" w:space="0" w:color="auto"/>
      </w:divBdr>
      <w:divsChild>
        <w:div w:id="1489907584">
          <w:marLeft w:val="547"/>
          <w:marRight w:val="0"/>
          <w:marTop w:val="0"/>
          <w:marBottom w:val="0"/>
          <w:divBdr>
            <w:top w:val="none" w:sz="0" w:space="0" w:color="auto"/>
            <w:left w:val="none" w:sz="0" w:space="0" w:color="auto"/>
            <w:bottom w:val="none" w:sz="0" w:space="0" w:color="auto"/>
            <w:right w:val="none" w:sz="0" w:space="0" w:color="auto"/>
          </w:divBdr>
        </w:div>
        <w:div w:id="1770808503">
          <w:marLeft w:val="547"/>
          <w:marRight w:val="0"/>
          <w:marTop w:val="0"/>
          <w:marBottom w:val="0"/>
          <w:divBdr>
            <w:top w:val="none" w:sz="0" w:space="0" w:color="auto"/>
            <w:left w:val="none" w:sz="0" w:space="0" w:color="auto"/>
            <w:bottom w:val="none" w:sz="0" w:space="0" w:color="auto"/>
            <w:right w:val="none" w:sz="0" w:space="0" w:color="auto"/>
          </w:divBdr>
        </w:div>
        <w:div w:id="2089501085">
          <w:marLeft w:val="547"/>
          <w:marRight w:val="0"/>
          <w:marTop w:val="0"/>
          <w:marBottom w:val="0"/>
          <w:divBdr>
            <w:top w:val="none" w:sz="0" w:space="0" w:color="auto"/>
            <w:left w:val="none" w:sz="0" w:space="0" w:color="auto"/>
            <w:bottom w:val="none" w:sz="0" w:space="0" w:color="auto"/>
            <w:right w:val="none" w:sz="0" w:space="0" w:color="auto"/>
          </w:divBdr>
        </w:div>
      </w:divsChild>
    </w:div>
    <w:div w:id="1178886188">
      <w:bodyDiv w:val="1"/>
      <w:marLeft w:val="0"/>
      <w:marRight w:val="0"/>
      <w:marTop w:val="0"/>
      <w:marBottom w:val="0"/>
      <w:divBdr>
        <w:top w:val="none" w:sz="0" w:space="0" w:color="auto"/>
        <w:left w:val="none" w:sz="0" w:space="0" w:color="auto"/>
        <w:bottom w:val="none" w:sz="0" w:space="0" w:color="auto"/>
        <w:right w:val="none" w:sz="0" w:space="0" w:color="auto"/>
      </w:divBdr>
      <w:divsChild>
        <w:div w:id="4669362">
          <w:marLeft w:val="547"/>
          <w:marRight w:val="0"/>
          <w:marTop w:val="0"/>
          <w:marBottom w:val="0"/>
          <w:divBdr>
            <w:top w:val="none" w:sz="0" w:space="0" w:color="auto"/>
            <w:left w:val="none" w:sz="0" w:space="0" w:color="auto"/>
            <w:bottom w:val="none" w:sz="0" w:space="0" w:color="auto"/>
            <w:right w:val="none" w:sz="0" w:space="0" w:color="auto"/>
          </w:divBdr>
        </w:div>
        <w:div w:id="1655335141">
          <w:marLeft w:val="547"/>
          <w:marRight w:val="0"/>
          <w:marTop w:val="0"/>
          <w:marBottom w:val="0"/>
          <w:divBdr>
            <w:top w:val="none" w:sz="0" w:space="0" w:color="auto"/>
            <w:left w:val="none" w:sz="0" w:space="0" w:color="auto"/>
            <w:bottom w:val="none" w:sz="0" w:space="0" w:color="auto"/>
            <w:right w:val="none" w:sz="0" w:space="0" w:color="auto"/>
          </w:divBdr>
        </w:div>
        <w:div w:id="1897934959">
          <w:marLeft w:val="547"/>
          <w:marRight w:val="0"/>
          <w:marTop w:val="0"/>
          <w:marBottom w:val="0"/>
          <w:divBdr>
            <w:top w:val="none" w:sz="0" w:space="0" w:color="auto"/>
            <w:left w:val="none" w:sz="0" w:space="0" w:color="auto"/>
            <w:bottom w:val="none" w:sz="0" w:space="0" w:color="auto"/>
            <w:right w:val="none" w:sz="0" w:space="0" w:color="auto"/>
          </w:divBdr>
        </w:div>
      </w:divsChild>
    </w:div>
    <w:div w:id="1182669934">
      <w:bodyDiv w:val="1"/>
      <w:marLeft w:val="0"/>
      <w:marRight w:val="0"/>
      <w:marTop w:val="0"/>
      <w:marBottom w:val="0"/>
      <w:divBdr>
        <w:top w:val="none" w:sz="0" w:space="0" w:color="auto"/>
        <w:left w:val="none" w:sz="0" w:space="0" w:color="auto"/>
        <w:bottom w:val="none" w:sz="0" w:space="0" w:color="auto"/>
        <w:right w:val="none" w:sz="0" w:space="0" w:color="auto"/>
      </w:divBdr>
    </w:div>
    <w:div w:id="1182819384">
      <w:bodyDiv w:val="1"/>
      <w:marLeft w:val="0"/>
      <w:marRight w:val="0"/>
      <w:marTop w:val="0"/>
      <w:marBottom w:val="0"/>
      <w:divBdr>
        <w:top w:val="none" w:sz="0" w:space="0" w:color="auto"/>
        <w:left w:val="none" w:sz="0" w:space="0" w:color="auto"/>
        <w:bottom w:val="none" w:sz="0" w:space="0" w:color="auto"/>
        <w:right w:val="none" w:sz="0" w:space="0" w:color="auto"/>
      </w:divBdr>
    </w:div>
    <w:div w:id="1191869855">
      <w:bodyDiv w:val="1"/>
      <w:marLeft w:val="0"/>
      <w:marRight w:val="0"/>
      <w:marTop w:val="0"/>
      <w:marBottom w:val="0"/>
      <w:divBdr>
        <w:top w:val="none" w:sz="0" w:space="0" w:color="auto"/>
        <w:left w:val="none" w:sz="0" w:space="0" w:color="auto"/>
        <w:bottom w:val="none" w:sz="0" w:space="0" w:color="auto"/>
        <w:right w:val="none" w:sz="0" w:space="0" w:color="auto"/>
      </w:divBdr>
      <w:divsChild>
        <w:div w:id="484249436">
          <w:marLeft w:val="547"/>
          <w:marRight w:val="0"/>
          <w:marTop w:val="0"/>
          <w:marBottom w:val="0"/>
          <w:divBdr>
            <w:top w:val="none" w:sz="0" w:space="0" w:color="auto"/>
            <w:left w:val="none" w:sz="0" w:space="0" w:color="auto"/>
            <w:bottom w:val="none" w:sz="0" w:space="0" w:color="auto"/>
            <w:right w:val="none" w:sz="0" w:space="0" w:color="auto"/>
          </w:divBdr>
        </w:div>
        <w:div w:id="1546135270">
          <w:marLeft w:val="547"/>
          <w:marRight w:val="0"/>
          <w:marTop w:val="0"/>
          <w:marBottom w:val="0"/>
          <w:divBdr>
            <w:top w:val="none" w:sz="0" w:space="0" w:color="auto"/>
            <w:left w:val="none" w:sz="0" w:space="0" w:color="auto"/>
            <w:bottom w:val="none" w:sz="0" w:space="0" w:color="auto"/>
            <w:right w:val="none" w:sz="0" w:space="0" w:color="auto"/>
          </w:divBdr>
        </w:div>
        <w:div w:id="1828277568">
          <w:marLeft w:val="547"/>
          <w:marRight w:val="0"/>
          <w:marTop w:val="0"/>
          <w:marBottom w:val="0"/>
          <w:divBdr>
            <w:top w:val="none" w:sz="0" w:space="0" w:color="auto"/>
            <w:left w:val="none" w:sz="0" w:space="0" w:color="auto"/>
            <w:bottom w:val="none" w:sz="0" w:space="0" w:color="auto"/>
            <w:right w:val="none" w:sz="0" w:space="0" w:color="auto"/>
          </w:divBdr>
        </w:div>
        <w:div w:id="1988775071">
          <w:marLeft w:val="547"/>
          <w:marRight w:val="0"/>
          <w:marTop w:val="0"/>
          <w:marBottom w:val="0"/>
          <w:divBdr>
            <w:top w:val="none" w:sz="0" w:space="0" w:color="auto"/>
            <w:left w:val="none" w:sz="0" w:space="0" w:color="auto"/>
            <w:bottom w:val="none" w:sz="0" w:space="0" w:color="auto"/>
            <w:right w:val="none" w:sz="0" w:space="0" w:color="auto"/>
          </w:divBdr>
        </w:div>
      </w:divsChild>
    </w:div>
    <w:div w:id="1201283549">
      <w:bodyDiv w:val="1"/>
      <w:marLeft w:val="0"/>
      <w:marRight w:val="0"/>
      <w:marTop w:val="0"/>
      <w:marBottom w:val="0"/>
      <w:divBdr>
        <w:top w:val="none" w:sz="0" w:space="0" w:color="auto"/>
        <w:left w:val="none" w:sz="0" w:space="0" w:color="auto"/>
        <w:bottom w:val="none" w:sz="0" w:space="0" w:color="auto"/>
        <w:right w:val="none" w:sz="0" w:space="0" w:color="auto"/>
      </w:divBdr>
      <w:divsChild>
        <w:div w:id="583075235">
          <w:marLeft w:val="547"/>
          <w:marRight w:val="0"/>
          <w:marTop w:val="0"/>
          <w:marBottom w:val="0"/>
          <w:divBdr>
            <w:top w:val="none" w:sz="0" w:space="0" w:color="auto"/>
            <w:left w:val="none" w:sz="0" w:space="0" w:color="auto"/>
            <w:bottom w:val="none" w:sz="0" w:space="0" w:color="auto"/>
            <w:right w:val="none" w:sz="0" w:space="0" w:color="auto"/>
          </w:divBdr>
        </w:div>
        <w:div w:id="829759272">
          <w:marLeft w:val="547"/>
          <w:marRight w:val="0"/>
          <w:marTop w:val="0"/>
          <w:marBottom w:val="0"/>
          <w:divBdr>
            <w:top w:val="none" w:sz="0" w:space="0" w:color="auto"/>
            <w:left w:val="none" w:sz="0" w:space="0" w:color="auto"/>
            <w:bottom w:val="none" w:sz="0" w:space="0" w:color="auto"/>
            <w:right w:val="none" w:sz="0" w:space="0" w:color="auto"/>
          </w:divBdr>
        </w:div>
      </w:divsChild>
    </w:div>
    <w:div w:id="1201940139">
      <w:bodyDiv w:val="1"/>
      <w:marLeft w:val="0"/>
      <w:marRight w:val="0"/>
      <w:marTop w:val="0"/>
      <w:marBottom w:val="0"/>
      <w:divBdr>
        <w:top w:val="none" w:sz="0" w:space="0" w:color="auto"/>
        <w:left w:val="none" w:sz="0" w:space="0" w:color="auto"/>
        <w:bottom w:val="none" w:sz="0" w:space="0" w:color="auto"/>
        <w:right w:val="none" w:sz="0" w:space="0" w:color="auto"/>
      </w:divBdr>
      <w:divsChild>
        <w:div w:id="1020282003">
          <w:marLeft w:val="547"/>
          <w:marRight w:val="0"/>
          <w:marTop w:val="0"/>
          <w:marBottom w:val="0"/>
          <w:divBdr>
            <w:top w:val="none" w:sz="0" w:space="0" w:color="auto"/>
            <w:left w:val="none" w:sz="0" w:space="0" w:color="auto"/>
            <w:bottom w:val="none" w:sz="0" w:space="0" w:color="auto"/>
            <w:right w:val="none" w:sz="0" w:space="0" w:color="auto"/>
          </w:divBdr>
        </w:div>
        <w:div w:id="1987274163">
          <w:marLeft w:val="547"/>
          <w:marRight w:val="0"/>
          <w:marTop w:val="0"/>
          <w:marBottom w:val="0"/>
          <w:divBdr>
            <w:top w:val="none" w:sz="0" w:space="0" w:color="auto"/>
            <w:left w:val="none" w:sz="0" w:space="0" w:color="auto"/>
            <w:bottom w:val="none" w:sz="0" w:space="0" w:color="auto"/>
            <w:right w:val="none" w:sz="0" w:space="0" w:color="auto"/>
          </w:divBdr>
        </w:div>
      </w:divsChild>
    </w:div>
    <w:div w:id="1208761939">
      <w:bodyDiv w:val="1"/>
      <w:marLeft w:val="0"/>
      <w:marRight w:val="0"/>
      <w:marTop w:val="0"/>
      <w:marBottom w:val="0"/>
      <w:divBdr>
        <w:top w:val="none" w:sz="0" w:space="0" w:color="auto"/>
        <w:left w:val="none" w:sz="0" w:space="0" w:color="auto"/>
        <w:bottom w:val="none" w:sz="0" w:space="0" w:color="auto"/>
        <w:right w:val="none" w:sz="0" w:space="0" w:color="auto"/>
      </w:divBdr>
    </w:div>
    <w:div w:id="1215580402">
      <w:bodyDiv w:val="1"/>
      <w:marLeft w:val="0"/>
      <w:marRight w:val="0"/>
      <w:marTop w:val="0"/>
      <w:marBottom w:val="0"/>
      <w:divBdr>
        <w:top w:val="none" w:sz="0" w:space="0" w:color="auto"/>
        <w:left w:val="none" w:sz="0" w:space="0" w:color="auto"/>
        <w:bottom w:val="none" w:sz="0" w:space="0" w:color="auto"/>
        <w:right w:val="none" w:sz="0" w:space="0" w:color="auto"/>
      </w:divBdr>
    </w:div>
    <w:div w:id="1217663075">
      <w:bodyDiv w:val="1"/>
      <w:marLeft w:val="0"/>
      <w:marRight w:val="0"/>
      <w:marTop w:val="0"/>
      <w:marBottom w:val="0"/>
      <w:divBdr>
        <w:top w:val="none" w:sz="0" w:space="0" w:color="auto"/>
        <w:left w:val="none" w:sz="0" w:space="0" w:color="auto"/>
        <w:bottom w:val="none" w:sz="0" w:space="0" w:color="auto"/>
        <w:right w:val="none" w:sz="0" w:space="0" w:color="auto"/>
      </w:divBdr>
    </w:div>
    <w:div w:id="1219170710">
      <w:bodyDiv w:val="1"/>
      <w:marLeft w:val="0"/>
      <w:marRight w:val="0"/>
      <w:marTop w:val="0"/>
      <w:marBottom w:val="0"/>
      <w:divBdr>
        <w:top w:val="none" w:sz="0" w:space="0" w:color="auto"/>
        <w:left w:val="none" w:sz="0" w:space="0" w:color="auto"/>
        <w:bottom w:val="none" w:sz="0" w:space="0" w:color="auto"/>
        <w:right w:val="none" w:sz="0" w:space="0" w:color="auto"/>
      </w:divBdr>
    </w:div>
    <w:div w:id="1226456665">
      <w:bodyDiv w:val="1"/>
      <w:marLeft w:val="0"/>
      <w:marRight w:val="0"/>
      <w:marTop w:val="0"/>
      <w:marBottom w:val="0"/>
      <w:divBdr>
        <w:top w:val="none" w:sz="0" w:space="0" w:color="auto"/>
        <w:left w:val="none" w:sz="0" w:space="0" w:color="auto"/>
        <w:bottom w:val="none" w:sz="0" w:space="0" w:color="auto"/>
        <w:right w:val="none" w:sz="0" w:space="0" w:color="auto"/>
      </w:divBdr>
    </w:div>
    <w:div w:id="1227650071">
      <w:bodyDiv w:val="1"/>
      <w:marLeft w:val="0"/>
      <w:marRight w:val="0"/>
      <w:marTop w:val="0"/>
      <w:marBottom w:val="0"/>
      <w:divBdr>
        <w:top w:val="none" w:sz="0" w:space="0" w:color="auto"/>
        <w:left w:val="none" w:sz="0" w:space="0" w:color="auto"/>
        <w:bottom w:val="none" w:sz="0" w:space="0" w:color="auto"/>
        <w:right w:val="none" w:sz="0" w:space="0" w:color="auto"/>
      </w:divBdr>
      <w:divsChild>
        <w:div w:id="28067343">
          <w:marLeft w:val="547"/>
          <w:marRight w:val="0"/>
          <w:marTop w:val="0"/>
          <w:marBottom w:val="0"/>
          <w:divBdr>
            <w:top w:val="none" w:sz="0" w:space="0" w:color="auto"/>
            <w:left w:val="none" w:sz="0" w:space="0" w:color="auto"/>
            <w:bottom w:val="none" w:sz="0" w:space="0" w:color="auto"/>
            <w:right w:val="none" w:sz="0" w:space="0" w:color="auto"/>
          </w:divBdr>
        </w:div>
        <w:div w:id="444421531">
          <w:marLeft w:val="547"/>
          <w:marRight w:val="0"/>
          <w:marTop w:val="0"/>
          <w:marBottom w:val="0"/>
          <w:divBdr>
            <w:top w:val="none" w:sz="0" w:space="0" w:color="auto"/>
            <w:left w:val="none" w:sz="0" w:space="0" w:color="auto"/>
            <w:bottom w:val="none" w:sz="0" w:space="0" w:color="auto"/>
            <w:right w:val="none" w:sz="0" w:space="0" w:color="auto"/>
          </w:divBdr>
        </w:div>
        <w:div w:id="1028524541">
          <w:marLeft w:val="547"/>
          <w:marRight w:val="0"/>
          <w:marTop w:val="0"/>
          <w:marBottom w:val="0"/>
          <w:divBdr>
            <w:top w:val="none" w:sz="0" w:space="0" w:color="auto"/>
            <w:left w:val="none" w:sz="0" w:space="0" w:color="auto"/>
            <w:bottom w:val="none" w:sz="0" w:space="0" w:color="auto"/>
            <w:right w:val="none" w:sz="0" w:space="0" w:color="auto"/>
          </w:divBdr>
        </w:div>
      </w:divsChild>
    </w:div>
    <w:div w:id="1230379800">
      <w:bodyDiv w:val="1"/>
      <w:marLeft w:val="0"/>
      <w:marRight w:val="0"/>
      <w:marTop w:val="0"/>
      <w:marBottom w:val="0"/>
      <w:divBdr>
        <w:top w:val="none" w:sz="0" w:space="0" w:color="auto"/>
        <w:left w:val="none" w:sz="0" w:space="0" w:color="auto"/>
        <w:bottom w:val="none" w:sz="0" w:space="0" w:color="auto"/>
        <w:right w:val="none" w:sz="0" w:space="0" w:color="auto"/>
      </w:divBdr>
      <w:divsChild>
        <w:div w:id="877594580">
          <w:marLeft w:val="547"/>
          <w:marRight w:val="0"/>
          <w:marTop w:val="0"/>
          <w:marBottom w:val="0"/>
          <w:divBdr>
            <w:top w:val="none" w:sz="0" w:space="0" w:color="auto"/>
            <w:left w:val="none" w:sz="0" w:space="0" w:color="auto"/>
            <w:bottom w:val="none" w:sz="0" w:space="0" w:color="auto"/>
            <w:right w:val="none" w:sz="0" w:space="0" w:color="auto"/>
          </w:divBdr>
        </w:div>
      </w:divsChild>
    </w:div>
    <w:div w:id="1232276141">
      <w:bodyDiv w:val="1"/>
      <w:marLeft w:val="0"/>
      <w:marRight w:val="0"/>
      <w:marTop w:val="0"/>
      <w:marBottom w:val="0"/>
      <w:divBdr>
        <w:top w:val="none" w:sz="0" w:space="0" w:color="auto"/>
        <w:left w:val="none" w:sz="0" w:space="0" w:color="auto"/>
        <w:bottom w:val="none" w:sz="0" w:space="0" w:color="auto"/>
        <w:right w:val="none" w:sz="0" w:space="0" w:color="auto"/>
      </w:divBdr>
    </w:div>
    <w:div w:id="1232733639">
      <w:bodyDiv w:val="1"/>
      <w:marLeft w:val="0"/>
      <w:marRight w:val="0"/>
      <w:marTop w:val="0"/>
      <w:marBottom w:val="0"/>
      <w:divBdr>
        <w:top w:val="none" w:sz="0" w:space="0" w:color="auto"/>
        <w:left w:val="none" w:sz="0" w:space="0" w:color="auto"/>
        <w:bottom w:val="none" w:sz="0" w:space="0" w:color="auto"/>
        <w:right w:val="none" w:sz="0" w:space="0" w:color="auto"/>
      </w:divBdr>
      <w:divsChild>
        <w:div w:id="1012337920">
          <w:marLeft w:val="274"/>
          <w:marRight w:val="0"/>
          <w:marTop w:val="0"/>
          <w:marBottom w:val="0"/>
          <w:divBdr>
            <w:top w:val="none" w:sz="0" w:space="0" w:color="auto"/>
            <w:left w:val="none" w:sz="0" w:space="0" w:color="auto"/>
            <w:bottom w:val="none" w:sz="0" w:space="0" w:color="auto"/>
            <w:right w:val="none" w:sz="0" w:space="0" w:color="auto"/>
          </w:divBdr>
        </w:div>
      </w:divsChild>
    </w:div>
    <w:div w:id="1240168086">
      <w:bodyDiv w:val="1"/>
      <w:marLeft w:val="0"/>
      <w:marRight w:val="0"/>
      <w:marTop w:val="0"/>
      <w:marBottom w:val="0"/>
      <w:divBdr>
        <w:top w:val="none" w:sz="0" w:space="0" w:color="auto"/>
        <w:left w:val="none" w:sz="0" w:space="0" w:color="auto"/>
        <w:bottom w:val="none" w:sz="0" w:space="0" w:color="auto"/>
        <w:right w:val="none" w:sz="0" w:space="0" w:color="auto"/>
      </w:divBdr>
      <w:divsChild>
        <w:div w:id="846597751">
          <w:marLeft w:val="547"/>
          <w:marRight w:val="0"/>
          <w:marTop w:val="0"/>
          <w:marBottom w:val="0"/>
          <w:divBdr>
            <w:top w:val="none" w:sz="0" w:space="0" w:color="auto"/>
            <w:left w:val="none" w:sz="0" w:space="0" w:color="auto"/>
            <w:bottom w:val="none" w:sz="0" w:space="0" w:color="auto"/>
            <w:right w:val="none" w:sz="0" w:space="0" w:color="auto"/>
          </w:divBdr>
        </w:div>
        <w:div w:id="1966429018">
          <w:marLeft w:val="547"/>
          <w:marRight w:val="0"/>
          <w:marTop w:val="0"/>
          <w:marBottom w:val="0"/>
          <w:divBdr>
            <w:top w:val="none" w:sz="0" w:space="0" w:color="auto"/>
            <w:left w:val="none" w:sz="0" w:space="0" w:color="auto"/>
            <w:bottom w:val="none" w:sz="0" w:space="0" w:color="auto"/>
            <w:right w:val="none" w:sz="0" w:space="0" w:color="auto"/>
          </w:divBdr>
        </w:div>
      </w:divsChild>
    </w:div>
    <w:div w:id="1259096156">
      <w:bodyDiv w:val="1"/>
      <w:marLeft w:val="0"/>
      <w:marRight w:val="0"/>
      <w:marTop w:val="0"/>
      <w:marBottom w:val="0"/>
      <w:divBdr>
        <w:top w:val="none" w:sz="0" w:space="0" w:color="auto"/>
        <w:left w:val="none" w:sz="0" w:space="0" w:color="auto"/>
        <w:bottom w:val="none" w:sz="0" w:space="0" w:color="auto"/>
        <w:right w:val="none" w:sz="0" w:space="0" w:color="auto"/>
      </w:divBdr>
      <w:divsChild>
        <w:div w:id="1489633645">
          <w:marLeft w:val="547"/>
          <w:marRight w:val="0"/>
          <w:marTop w:val="0"/>
          <w:marBottom w:val="0"/>
          <w:divBdr>
            <w:top w:val="none" w:sz="0" w:space="0" w:color="auto"/>
            <w:left w:val="none" w:sz="0" w:space="0" w:color="auto"/>
            <w:bottom w:val="none" w:sz="0" w:space="0" w:color="auto"/>
            <w:right w:val="none" w:sz="0" w:space="0" w:color="auto"/>
          </w:divBdr>
        </w:div>
        <w:div w:id="1689797962">
          <w:marLeft w:val="547"/>
          <w:marRight w:val="0"/>
          <w:marTop w:val="0"/>
          <w:marBottom w:val="0"/>
          <w:divBdr>
            <w:top w:val="none" w:sz="0" w:space="0" w:color="auto"/>
            <w:left w:val="none" w:sz="0" w:space="0" w:color="auto"/>
            <w:bottom w:val="none" w:sz="0" w:space="0" w:color="auto"/>
            <w:right w:val="none" w:sz="0" w:space="0" w:color="auto"/>
          </w:divBdr>
        </w:div>
      </w:divsChild>
    </w:div>
    <w:div w:id="1259103013">
      <w:bodyDiv w:val="1"/>
      <w:marLeft w:val="0"/>
      <w:marRight w:val="0"/>
      <w:marTop w:val="0"/>
      <w:marBottom w:val="0"/>
      <w:divBdr>
        <w:top w:val="none" w:sz="0" w:space="0" w:color="auto"/>
        <w:left w:val="none" w:sz="0" w:space="0" w:color="auto"/>
        <w:bottom w:val="none" w:sz="0" w:space="0" w:color="auto"/>
        <w:right w:val="none" w:sz="0" w:space="0" w:color="auto"/>
      </w:divBdr>
    </w:div>
    <w:div w:id="1260404937">
      <w:bodyDiv w:val="1"/>
      <w:marLeft w:val="0"/>
      <w:marRight w:val="0"/>
      <w:marTop w:val="0"/>
      <w:marBottom w:val="0"/>
      <w:divBdr>
        <w:top w:val="none" w:sz="0" w:space="0" w:color="auto"/>
        <w:left w:val="none" w:sz="0" w:space="0" w:color="auto"/>
        <w:bottom w:val="none" w:sz="0" w:space="0" w:color="auto"/>
        <w:right w:val="none" w:sz="0" w:space="0" w:color="auto"/>
      </w:divBdr>
    </w:div>
    <w:div w:id="1261715325">
      <w:bodyDiv w:val="1"/>
      <w:marLeft w:val="0"/>
      <w:marRight w:val="0"/>
      <w:marTop w:val="0"/>
      <w:marBottom w:val="0"/>
      <w:divBdr>
        <w:top w:val="none" w:sz="0" w:space="0" w:color="auto"/>
        <w:left w:val="none" w:sz="0" w:space="0" w:color="auto"/>
        <w:bottom w:val="none" w:sz="0" w:space="0" w:color="auto"/>
        <w:right w:val="none" w:sz="0" w:space="0" w:color="auto"/>
      </w:divBdr>
    </w:div>
    <w:div w:id="1262951691">
      <w:bodyDiv w:val="1"/>
      <w:marLeft w:val="0"/>
      <w:marRight w:val="0"/>
      <w:marTop w:val="0"/>
      <w:marBottom w:val="0"/>
      <w:divBdr>
        <w:top w:val="none" w:sz="0" w:space="0" w:color="auto"/>
        <w:left w:val="none" w:sz="0" w:space="0" w:color="auto"/>
        <w:bottom w:val="none" w:sz="0" w:space="0" w:color="auto"/>
        <w:right w:val="none" w:sz="0" w:space="0" w:color="auto"/>
      </w:divBdr>
      <w:divsChild>
        <w:div w:id="82267405">
          <w:marLeft w:val="547"/>
          <w:marRight w:val="0"/>
          <w:marTop w:val="0"/>
          <w:marBottom w:val="0"/>
          <w:divBdr>
            <w:top w:val="none" w:sz="0" w:space="0" w:color="auto"/>
            <w:left w:val="none" w:sz="0" w:space="0" w:color="auto"/>
            <w:bottom w:val="none" w:sz="0" w:space="0" w:color="auto"/>
            <w:right w:val="none" w:sz="0" w:space="0" w:color="auto"/>
          </w:divBdr>
        </w:div>
        <w:div w:id="2058699362">
          <w:marLeft w:val="547"/>
          <w:marRight w:val="0"/>
          <w:marTop w:val="0"/>
          <w:marBottom w:val="0"/>
          <w:divBdr>
            <w:top w:val="none" w:sz="0" w:space="0" w:color="auto"/>
            <w:left w:val="none" w:sz="0" w:space="0" w:color="auto"/>
            <w:bottom w:val="none" w:sz="0" w:space="0" w:color="auto"/>
            <w:right w:val="none" w:sz="0" w:space="0" w:color="auto"/>
          </w:divBdr>
        </w:div>
      </w:divsChild>
    </w:div>
    <w:div w:id="1264415379">
      <w:bodyDiv w:val="1"/>
      <w:marLeft w:val="0"/>
      <w:marRight w:val="0"/>
      <w:marTop w:val="0"/>
      <w:marBottom w:val="0"/>
      <w:divBdr>
        <w:top w:val="none" w:sz="0" w:space="0" w:color="auto"/>
        <w:left w:val="none" w:sz="0" w:space="0" w:color="auto"/>
        <w:bottom w:val="none" w:sz="0" w:space="0" w:color="auto"/>
        <w:right w:val="none" w:sz="0" w:space="0" w:color="auto"/>
      </w:divBdr>
    </w:div>
    <w:div w:id="1265503231">
      <w:bodyDiv w:val="1"/>
      <w:marLeft w:val="0"/>
      <w:marRight w:val="0"/>
      <w:marTop w:val="0"/>
      <w:marBottom w:val="0"/>
      <w:divBdr>
        <w:top w:val="none" w:sz="0" w:space="0" w:color="auto"/>
        <w:left w:val="none" w:sz="0" w:space="0" w:color="auto"/>
        <w:bottom w:val="none" w:sz="0" w:space="0" w:color="auto"/>
        <w:right w:val="none" w:sz="0" w:space="0" w:color="auto"/>
      </w:divBdr>
    </w:div>
    <w:div w:id="1266422206">
      <w:bodyDiv w:val="1"/>
      <w:marLeft w:val="0"/>
      <w:marRight w:val="0"/>
      <w:marTop w:val="0"/>
      <w:marBottom w:val="0"/>
      <w:divBdr>
        <w:top w:val="none" w:sz="0" w:space="0" w:color="auto"/>
        <w:left w:val="none" w:sz="0" w:space="0" w:color="auto"/>
        <w:bottom w:val="none" w:sz="0" w:space="0" w:color="auto"/>
        <w:right w:val="none" w:sz="0" w:space="0" w:color="auto"/>
      </w:divBdr>
    </w:div>
    <w:div w:id="1269118183">
      <w:bodyDiv w:val="1"/>
      <w:marLeft w:val="0"/>
      <w:marRight w:val="0"/>
      <w:marTop w:val="0"/>
      <w:marBottom w:val="0"/>
      <w:divBdr>
        <w:top w:val="none" w:sz="0" w:space="0" w:color="auto"/>
        <w:left w:val="none" w:sz="0" w:space="0" w:color="auto"/>
        <w:bottom w:val="none" w:sz="0" w:space="0" w:color="auto"/>
        <w:right w:val="none" w:sz="0" w:space="0" w:color="auto"/>
      </w:divBdr>
    </w:div>
    <w:div w:id="1271864386">
      <w:bodyDiv w:val="1"/>
      <w:marLeft w:val="0"/>
      <w:marRight w:val="0"/>
      <w:marTop w:val="0"/>
      <w:marBottom w:val="0"/>
      <w:divBdr>
        <w:top w:val="none" w:sz="0" w:space="0" w:color="auto"/>
        <w:left w:val="none" w:sz="0" w:space="0" w:color="auto"/>
        <w:bottom w:val="none" w:sz="0" w:space="0" w:color="auto"/>
        <w:right w:val="none" w:sz="0" w:space="0" w:color="auto"/>
      </w:divBdr>
      <w:divsChild>
        <w:div w:id="758789538">
          <w:marLeft w:val="547"/>
          <w:marRight w:val="0"/>
          <w:marTop w:val="0"/>
          <w:marBottom w:val="0"/>
          <w:divBdr>
            <w:top w:val="none" w:sz="0" w:space="0" w:color="auto"/>
            <w:left w:val="none" w:sz="0" w:space="0" w:color="auto"/>
            <w:bottom w:val="none" w:sz="0" w:space="0" w:color="auto"/>
            <w:right w:val="none" w:sz="0" w:space="0" w:color="auto"/>
          </w:divBdr>
        </w:div>
        <w:div w:id="891968771">
          <w:marLeft w:val="547"/>
          <w:marRight w:val="0"/>
          <w:marTop w:val="0"/>
          <w:marBottom w:val="0"/>
          <w:divBdr>
            <w:top w:val="none" w:sz="0" w:space="0" w:color="auto"/>
            <w:left w:val="none" w:sz="0" w:space="0" w:color="auto"/>
            <w:bottom w:val="none" w:sz="0" w:space="0" w:color="auto"/>
            <w:right w:val="none" w:sz="0" w:space="0" w:color="auto"/>
          </w:divBdr>
        </w:div>
        <w:div w:id="1874075941">
          <w:marLeft w:val="547"/>
          <w:marRight w:val="0"/>
          <w:marTop w:val="0"/>
          <w:marBottom w:val="0"/>
          <w:divBdr>
            <w:top w:val="none" w:sz="0" w:space="0" w:color="auto"/>
            <w:left w:val="none" w:sz="0" w:space="0" w:color="auto"/>
            <w:bottom w:val="none" w:sz="0" w:space="0" w:color="auto"/>
            <w:right w:val="none" w:sz="0" w:space="0" w:color="auto"/>
          </w:divBdr>
        </w:div>
        <w:div w:id="2052072763">
          <w:marLeft w:val="547"/>
          <w:marRight w:val="0"/>
          <w:marTop w:val="0"/>
          <w:marBottom w:val="0"/>
          <w:divBdr>
            <w:top w:val="none" w:sz="0" w:space="0" w:color="auto"/>
            <w:left w:val="none" w:sz="0" w:space="0" w:color="auto"/>
            <w:bottom w:val="none" w:sz="0" w:space="0" w:color="auto"/>
            <w:right w:val="none" w:sz="0" w:space="0" w:color="auto"/>
          </w:divBdr>
        </w:div>
      </w:divsChild>
    </w:div>
    <w:div w:id="1275288799">
      <w:bodyDiv w:val="1"/>
      <w:marLeft w:val="0"/>
      <w:marRight w:val="0"/>
      <w:marTop w:val="0"/>
      <w:marBottom w:val="0"/>
      <w:divBdr>
        <w:top w:val="none" w:sz="0" w:space="0" w:color="auto"/>
        <w:left w:val="none" w:sz="0" w:space="0" w:color="auto"/>
        <w:bottom w:val="none" w:sz="0" w:space="0" w:color="auto"/>
        <w:right w:val="none" w:sz="0" w:space="0" w:color="auto"/>
      </w:divBdr>
      <w:divsChild>
        <w:div w:id="1677222027">
          <w:marLeft w:val="994"/>
          <w:marRight w:val="0"/>
          <w:marTop w:val="0"/>
          <w:marBottom w:val="0"/>
          <w:divBdr>
            <w:top w:val="none" w:sz="0" w:space="0" w:color="auto"/>
            <w:left w:val="none" w:sz="0" w:space="0" w:color="auto"/>
            <w:bottom w:val="none" w:sz="0" w:space="0" w:color="auto"/>
            <w:right w:val="none" w:sz="0" w:space="0" w:color="auto"/>
          </w:divBdr>
        </w:div>
        <w:div w:id="1805346127">
          <w:marLeft w:val="274"/>
          <w:marRight w:val="0"/>
          <w:marTop w:val="0"/>
          <w:marBottom w:val="0"/>
          <w:divBdr>
            <w:top w:val="none" w:sz="0" w:space="0" w:color="auto"/>
            <w:left w:val="none" w:sz="0" w:space="0" w:color="auto"/>
            <w:bottom w:val="none" w:sz="0" w:space="0" w:color="auto"/>
            <w:right w:val="none" w:sz="0" w:space="0" w:color="auto"/>
          </w:divBdr>
        </w:div>
      </w:divsChild>
    </w:div>
    <w:div w:id="1276329758">
      <w:bodyDiv w:val="1"/>
      <w:marLeft w:val="0"/>
      <w:marRight w:val="0"/>
      <w:marTop w:val="0"/>
      <w:marBottom w:val="0"/>
      <w:divBdr>
        <w:top w:val="none" w:sz="0" w:space="0" w:color="auto"/>
        <w:left w:val="none" w:sz="0" w:space="0" w:color="auto"/>
        <w:bottom w:val="none" w:sz="0" w:space="0" w:color="auto"/>
        <w:right w:val="none" w:sz="0" w:space="0" w:color="auto"/>
      </w:divBdr>
      <w:divsChild>
        <w:div w:id="164829194">
          <w:marLeft w:val="547"/>
          <w:marRight w:val="0"/>
          <w:marTop w:val="0"/>
          <w:marBottom w:val="0"/>
          <w:divBdr>
            <w:top w:val="none" w:sz="0" w:space="0" w:color="auto"/>
            <w:left w:val="none" w:sz="0" w:space="0" w:color="auto"/>
            <w:bottom w:val="none" w:sz="0" w:space="0" w:color="auto"/>
            <w:right w:val="none" w:sz="0" w:space="0" w:color="auto"/>
          </w:divBdr>
        </w:div>
        <w:div w:id="1316031086">
          <w:marLeft w:val="547"/>
          <w:marRight w:val="0"/>
          <w:marTop w:val="0"/>
          <w:marBottom w:val="0"/>
          <w:divBdr>
            <w:top w:val="none" w:sz="0" w:space="0" w:color="auto"/>
            <w:left w:val="none" w:sz="0" w:space="0" w:color="auto"/>
            <w:bottom w:val="none" w:sz="0" w:space="0" w:color="auto"/>
            <w:right w:val="none" w:sz="0" w:space="0" w:color="auto"/>
          </w:divBdr>
        </w:div>
        <w:div w:id="1794900810">
          <w:marLeft w:val="547"/>
          <w:marRight w:val="0"/>
          <w:marTop w:val="0"/>
          <w:marBottom w:val="0"/>
          <w:divBdr>
            <w:top w:val="none" w:sz="0" w:space="0" w:color="auto"/>
            <w:left w:val="none" w:sz="0" w:space="0" w:color="auto"/>
            <w:bottom w:val="none" w:sz="0" w:space="0" w:color="auto"/>
            <w:right w:val="none" w:sz="0" w:space="0" w:color="auto"/>
          </w:divBdr>
        </w:div>
      </w:divsChild>
    </w:div>
    <w:div w:id="1277449774">
      <w:bodyDiv w:val="1"/>
      <w:marLeft w:val="0"/>
      <w:marRight w:val="0"/>
      <w:marTop w:val="0"/>
      <w:marBottom w:val="0"/>
      <w:divBdr>
        <w:top w:val="none" w:sz="0" w:space="0" w:color="auto"/>
        <w:left w:val="none" w:sz="0" w:space="0" w:color="auto"/>
        <w:bottom w:val="none" w:sz="0" w:space="0" w:color="auto"/>
        <w:right w:val="none" w:sz="0" w:space="0" w:color="auto"/>
      </w:divBdr>
      <w:divsChild>
        <w:div w:id="907807136">
          <w:marLeft w:val="547"/>
          <w:marRight w:val="0"/>
          <w:marTop w:val="0"/>
          <w:marBottom w:val="0"/>
          <w:divBdr>
            <w:top w:val="none" w:sz="0" w:space="0" w:color="auto"/>
            <w:left w:val="none" w:sz="0" w:space="0" w:color="auto"/>
            <w:bottom w:val="none" w:sz="0" w:space="0" w:color="auto"/>
            <w:right w:val="none" w:sz="0" w:space="0" w:color="auto"/>
          </w:divBdr>
        </w:div>
        <w:div w:id="1266697105">
          <w:marLeft w:val="547"/>
          <w:marRight w:val="0"/>
          <w:marTop w:val="0"/>
          <w:marBottom w:val="0"/>
          <w:divBdr>
            <w:top w:val="none" w:sz="0" w:space="0" w:color="auto"/>
            <w:left w:val="none" w:sz="0" w:space="0" w:color="auto"/>
            <w:bottom w:val="none" w:sz="0" w:space="0" w:color="auto"/>
            <w:right w:val="none" w:sz="0" w:space="0" w:color="auto"/>
          </w:divBdr>
        </w:div>
        <w:div w:id="1390378338">
          <w:marLeft w:val="547"/>
          <w:marRight w:val="0"/>
          <w:marTop w:val="0"/>
          <w:marBottom w:val="0"/>
          <w:divBdr>
            <w:top w:val="none" w:sz="0" w:space="0" w:color="auto"/>
            <w:left w:val="none" w:sz="0" w:space="0" w:color="auto"/>
            <w:bottom w:val="none" w:sz="0" w:space="0" w:color="auto"/>
            <w:right w:val="none" w:sz="0" w:space="0" w:color="auto"/>
          </w:divBdr>
        </w:div>
      </w:divsChild>
    </w:div>
    <w:div w:id="1279946613">
      <w:bodyDiv w:val="1"/>
      <w:marLeft w:val="0"/>
      <w:marRight w:val="0"/>
      <w:marTop w:val="0"/>
      <w:marBottom w:val="0"/>
      <w:divBdr>
        <w:top w:val="none" w:sz="0" w:space="0" w:color="auto"/>
        <w:left w:val="none" w:sz="0" w:space="0" w:color="auto"/>
        <w:bottom w:val="none" w:sz="0" w:space="0" w:color="auto"/>
        <w:right w:val="none" w:sz="0" w:space="0" w:color="auto"/>
      </w:divBdr>
      <w:divsChild>
        <w:div w:id="868222057">
          <w:marLeft w:val="547"/>
          <w:marRight w:val="0"/>
          <w:marTop w:val="0"/>
          <w:marBottom w:val="0"/>
          <w:divBdr>
            <w:top w:val="none" w:sz="0" w:space="0" w:color="auto"/>
            <w:left w:val="none" w:sz="0" w:space="0" w:color="auto"/>
            <w:bottom w:val="none" w:sz="0" w:space="0" w:color="auto"/>
            <w:right w:val="none" w:sz="0" w:space="0" w:color="auto"/>
          </w:divBdr>
        </w:div>
        <w:div w:id="1169366622">
          <w:marLeft w:val="547"/>
          <w:marRight w:val="0"/>
          <w:marTop w:val="0"/>
          <w:marBottom w:val="0"/>
          <w:divBdr>
            <w:top w:val="none" w:sz="0" w:space="0" w:color="auto"/>
            <w:left w:val="none" w:sz="0" w:space="0" w:color="auto"/>
            <w:bottom w:val="none" w:sz="0" w:space="0" w:color="auto"/>
            <w:right w:val="none" w:sz="0" w:space="0" w:color="auto"/>
          </w:divBdr>
        </w:div>
      </w:divsChild>
    </w:div>
    <w:div w:id="1280723868">
      <w:bodyDiv w:val="1"/>
      <w:marLeft w:val="0"/>
      <w:marRight w:val="0"/>
      <w:marTop w:val="0"/>
      <w:marBottom w:val="0"/>
      <w:divBdr>
        <w:top w:val="none" w:sz="0" w:space="0" w:color="auto"/>
        <w:left w:val="none" w:sz="0" w:space="0" w:color="auto"/>
        <w:bottom w:val="none" w:sz="0" w:space="0" w:color="auto"/>
        <w:right w:val="none" w:sz="0" w:space="0" w:color="auto"/>
      </w:divBdr>
    </w:div>
    <w:div w:id="1283806727">
      <w:bodyDiv w:val="1"/>
      <w:marLeft w:val="0"/>
      <w:marRight w:val="0"/>
      <w:marTop w:val="0"/>
      <w:marBottom w:val="0"/>
      <w:divBdr>
        <w:top w:val="none" w:sz="0" w:space="0" w:color="auto"/>
        <w:left w:val="none" w:sz="0" w:space="0" w:color="auto"/>
        <w:bottom w:val="none" w:sz="0" w:space="0" w:color="auto"/>
        <w:right w:val="none" w:sz="0" w:space="0" w:color="auto"/>
      </w:divBdr>
      <w:divsChild>
        <w:div w:id="1533499154">
          <w:marLeft w:val="547"/>
          <w:marRight w:val="0"/>
          <w:marTop w:val="0"/>
          <w:marBottom w:val="0"/>
          <w:divBdr>
            <w:top w:val="none" w:sz="0" w:space="0" w:color="auto"/>
            <w:left w:val="none" w:sz="0" w:space="0" w:color="auto"/>
            <w:bottom w:val="none" w:sz="0" w:space="0" w:color="auto"/>
            <w:right w:val="none" w:sz="0" w:space="0" w:color="auto"/>
          </w:divBdr>
        </w:div>
        <w:div w:id="1759450034">
          <w:marLeft w:val="547"/>
          <w:marRight w:val="0"/>
          <w:marTop w:val="0"/>
          <w:marBottom w:val="0"/>
          <w:divBdr>
            <w:top w:val="none" w:sz="0" w:space="0" w:color="auto"/>
            <w:left w:val="none" w:sz="0" w:space="0" w:color="auto"/>
            <w:bottom w:val="none" w:sz="0" w:space="0" w:color="auto"/>
            <w:right w:val="none" w:sz="0" w:space="0" w:color="auto"/>
          </w:divBdr>
        </w:div>
        <w:div w:id="1906796633">
          <w:marLeft w:val="547"/>
          <w:marRight w:val="0"/>
          <w:marTop w:val="0"/>
          <w:marBottom w:val="0"/>
          <w:divBdr>
            <w:top w:val="none" w:sz="0" w:space="0" w:color="auto"/>
            <w:left w:val="none" w:sz="0" w:space="0" w:color="auto"/>
            <w:bottom w:val="none" w:sz="0" w:space="0" w:color="auto"/>
            <w:right w:val="none" w:sz="0" w:space="0" w:color="auto"/>
          </w:divBdr>
        </w:div>
      </w:divsChild>
    </w:div>
    <w:div w:id="1294210876">
      <w:bodyDiv w:val="1"/>
      <w:marLeft w:val="0"/>
      <w:marRight w:val="0"/>
      <w:marTop w:val="0"/>
      <w:marBottom w:val="0"/>
      <w:divBdr>
        <w:top w:val="none" w:sz="0" w:space="0" w:color="auto"/>
        <w:left w:val="none" w:sz="0" w:space="0" w:color="auto"/>
        <w:bottom w:val="none" w:sz="0" w:space="0" w:color="auto"/>
        <w:right w:val="none" w:sz="0" w:space="0" w:color="auto"/>
      </w:divBdr>
    </w:div>
    <w:div w:id="1301153990">
      <w:bodyDiv w:val="1"/>
      <w:marLeft w:val="0"/>
      <w:marRight w:val="0"/>
      <w:marTop w:val="0"/>
      <w:marBottom w:val="0"/>
      <w:divBdr>
        <w:top w:val="none" w:sz="0" w:space="0" w:color="auto"/>
        <w:left w:val="none" w:sz="0" w:space="0" w:color="auto"/>
        <w:bottom w:val="none" w:sz="0" w:space="0" w:color="auto"/>
        <w:right w:val="none" w:sz="0" w:space="0" w:color="auto"/>
      </w:divBdr>
    </w:div>
    <w:div w:id="1301613214">
      <w:bodyDiv w:val="1"/>
      <w:marLeft w:val="0"/>
      <w:marRight w:val="0"/>
      <w:marTop w:val="0"/>
      <w:marBottom w:val="0"/>
      <w:divBdr>
        <w:top w:val="none" w:sz="0" w:space="0" w:color="auto"/>
        <w:left w:val="none" w:sz="0" w:space="0" w:color="auto"/>
        <w:bottom w:val="none" w:sz="0" w:space="0" w:color="auto"/>
        <w:right w:val="none" w:sz="0" w:space="0" w:color="auto"/>
      </w:divBdr>
    </w:div>
    <w:div w:id="1305231867">
      <w:bodyDiv w:val="1"/>
      <w:marLeft w:val="0"/>
      <w:marRight w:val="0"/>
      <w:marTop w:val="0"/>
      <w:marBottom w:val="0"/>
      <w:divBdr>
        <w:top w:val="none" w:sz="0" w:space="0" w:color="auto"/>
        <w:left w:val="none" w:sz="0" w:space="0" w:color="auto"/>
        <w:bottom w:val="none" w:sz="0" w:space="0" w:color="auto"/>
        <w:right w:val="none" w:sz="0" w:space="0" w:color="auto"/>
      </w:divBdr>
      <w:divsChild>
        <w:div w:id="2086147365">
          <w:marLeft w:val="274"/>
          <w:marRight w:val="0"/>
          <w:marTop w:val="0"/>
          <w:marBottom w:val="0"/>
          <w:divBdr>
            <w:top w:val="none" w:sz="0" w:space="0" w:color="auto"/>
            <w:left w:val="none" w:sz="0" w:space="0" w:color="auto"/>
            <w:bottom w:val="none" w:sz="0" w:space="0" w:color="auto"/>
            <w:right w:val="none" w:sz="0" w:space="0" w:color="auto"/>
          </w:divBdr>
        </w:div>
      </w:divsChild>
    </w:div>
    <w:div w:id="1307784996">
      <w:bodyDiv w:val="1"/>
      <w:marLeft w:val="0"/>
      <w:marRight w:val="0"/>
      <w:marTop w:val="0"/>
      <w:marBottom w:val="0"/>
      <w:divBdr>
        <w:top w:val="none" w:sz="0" w:space="0" w:color="auto"/>
        <w:left w:val="none" w:sz="0" w:space="0" w:color="auto"/>
        <w:bottom w:val="none" w:sz="0" w:space="0" w:color="auto"/>
        <w:right w:val="none" w:sz="0" w:space="0" w:color="auto"/>
      </w:divBdr>
    </w:div>
    <w:div w:id="1308508822">
      <w:bodyDiv w:val="1"/>
      <w:marLeft w:val="0"/>
      <w:marRight w:val="0"/>
      <w:marTop w:val="0"/>
      <w:marBottom w:val="0"/>
      <w:divBdr>
        <w:top w:val="none" w:sz="0" w:space="0" w:color="auto"/>
        <w:left w:val="none" w:sz="0" w:space="0" w:color="auto"/>
        <w:bottom w:val="none" w:sz="0" w:space="0" w:color="auto"/>
        <w:right w:val="none" w:sz="0" w:space="0" w:color="auto"/>
      </w:divBdr>
    </w:div>
    <w:div w:id="1308976990">
      <w:bodyDiv w:val="1"/>
      <w:marLeft w:val="0"/>
      <w:marRight w:val="0"/>
      <w:marTop w:val="0"/>
      <w:marBottom w:val="0"/>
      <w:divBdr>
        <w:top w:val="none" w:sz="0" w:space="0" w:color="auto"/>
        <w:left w:val="none" w:sz="0" w:space="0" w:color="auto"/>
        <w:bottom w:val="none" w:sz="0" w:space="0" w:color="auto"/>
        <w:right w:val="none" w:sz="0" w:space="0" w:color="auto"/>
      </w:divBdr>
    </w:div>
    <w:div w:id="1310599116">
      <w:bodyDiv w:val="1"/>
      <w:marLeft w:val="0"/>
      <w:marRight w:val="0"/>
      <w:marTop w:val="0"/>
      <w:marBottom w:val="0"/>
      <w:divBdr>
        <w:top w:val="none" w:sz="0" w:space="0" w:color="auto"/>
        <w:left w:val="none" w:sz="0" w:space="0" w:color="auto"/>
        <w:bottom w:val="none" w:sz="0" w:space="0" w:color="auto"/>
        <w:right w:val="none" w:sz="0" w:space="0" w:color="auto"/>
      </w:divBdr>
    </w:div>
    <w:div w:id="1312446321">
      <w:bodyDiv w:val="1"/>
      <w:marLeft w:val="0"/>
      <w:marRight w:val="0"/>
      <w:marTop w:val="0"/>
      <w:marBottom w:val="0"/>
      <w:divBdr>
        <w:top w:val="none" w:sz="0" w:space="0" w:color="auto"/>
        <w:left w:val="none" w:sz="0" w:space="0" w:color="auto"/>
        <w:bottom w:val="none" w:sz="0" w:space="0" w:color="auto"/>
        <w:right w:val="none" w:sz="0" w:space="0" w:color="auto"/>
      </w:divBdr>
      <w:divsChild>
        <w:div w:id="670529640">
          <w:marLeft w:val="547"/>
          <w:marRight w:val="0"/>
          <w:marTop w:val="0"/>
          <w:marBottom w:val="0"/>
          <w:divBdr>
            <w:top w:val="none" w:sz="0" w:space="0" w:color="auto"/>
            <w:left w:val="none" w:sz="0" w:space="0" w:color="auto"/>
            <w:bottom w:val="none" w:sz="0" w:space="0" w:color="auto"/>
            <w:right w:val="none" w:sz="0" w:space="0" w:color="auto"/>
          </w:divBdr>
        </w:div>
        <w:div w:id="1665232542">
          <w:marLeft w:val="547"/>
          <w:marRight w:val="0"/>
          <w:marTop w:val="0"/>
          <w:marBottom w:val="0"/>
          <w:divBdr>
            <w:top w:val="none" w:sz="0" w:space="0" w:color="auto"/>
            <w:left w:val="none" w:sz="0" w:space="0" w:color="auto"/>
            <w:bottom w:val="none" w:sz="0" w:space="0" w:color="auto"/>
            <w:right w:val="none" w:sz="0" w:space="0" w:color="auto"/>
          </w:divBdr>
        </w:div>
        <w:div w:id="1863394184">
          <w:marLeft w:val="547"/>
          <w:marRight w:val="0"/>
          <w:marTop w:val="0"/>
          <w:marBottom w:val="0"/>
          <w:divBdr>
            <w:top w:val="none" w:sz="0" w:space="0" w:color="auto"/>
            <w:left w:val="none" w:sz="0" w:space="0" w:color="auto"/>
            <w:bottom w:val="none" w:sz="0" w:space="0" w:color="auto"/>
            <w:right w:val="none" w:sz="0" w:space="0" w:color="auto"/>
          </w:divBdr>
        </w:div>
      </w:divsChild>
    </w:div>
    <w:div w:id="1313752857">
      <w:bodyDiv w:val="1"/>
      <w:marLeft w:val="0"/>
      <w:marRight w:val="0"/>
      <w:marTop w:val="0"/>
      <w:marBottom w:val="0"/>
      <w:divBdr>
        <w:top w:val="none" w:sz="0" w:space="0" w:color="auto"/>
        <w:left w:val="none" w:sz="0" w:space="0" w:color="auto"/>
        <w:bottom w:val="none" w:sz="0" w:space="0" w:color="auto"/>
        <w:right w:val="none" w:sz="0" w:space="0" w:color="auto"/>
      </w:divBdr>
    </w:div>
    <w:div w:id="1317489482">
      <w:bodyDiv w:val="1"/>
      <w:marLeft w:val="0"/>
      <w:marRight w:val="0"/>
      <w:marTop w:val="0"/>
      <w:marBottom w:val="0"/>
      <w:divBdr>
        <w:top w:val="none" w:sz="0" w:space="0" w:color="auto"/>
        <w:left w:val="none" w:sz="0" w:space="0" w:color="auto"/>
        <w:bottom w:val="none" w:sz="0" w:space="0" w:color="auto"/>
        <w:right w:val="none" w:sz="0" w:space="0" w:color="auto"/>
      </w:divBdr>
    </w:div>
    <w:div w:id="1319385940">
      <w:bodyDiv w:val="1"/>
      <w:marLeft w:val="0"/>
      <w:marRight w:val="0"/>
      <w:marTop w:val="0"/>
      <w:marBottom w:val="0"/>
      <w:divBdr>
        <w:top w:val="none" w:sz="0" w:space="0" w:color="auto"/>
        <w:left w:val="none" w:sz="0" w:space="0" w:color="auto"/>
        <w:bottom w:val="none" w:sz="0" w:space="0" w:color="auto"/>
        <w:right w:val="none" w:sz="0" w:space="0" w:color="auto"/>
      </w:divBdr>
      <w:divsChild>
        <w:div w:id="55247081">
          <w:marLeft w:val="907"/>
          <w:marRight w:val="0"/>
          <w:marTop w:val="0"/>
          <w:marBottom w:val="0"/>
          <w:divBdr>
            <w:top w:val="none" w:sz="0" w:space="0" w:color="auto"/>
            <w:left w:val="none" w:sz="0" w:space="0" w:color="auto"/>
            <w:bottom w:val="none" w:sz="0" w:space="0" w:color="auto"/>
            <w:right w:val="none" w:sz="0" w:space="0" w:color="auto"/>
          </w:divBdr>
        </w:div>
        <w:div w:id="304435323">
          <w:marLeft w:val="907"/>
          <w:marRight w:val="0"/>
          <w:marTop w:val="0"/>
          <w:marBottom w:val="0"/>
          <w:divBdr>
            <w:top w:val="none" w:sz="0" w:space="0" w:color="auto"/>
            <w:left w:val="none" w:sz="0" w:space="0" w:color="auto"/>
            <w:bottom w:val="none" w:sz="0" w:space="0" w:color="auto"/>
            <w:right w:val="none" w:sz="0" w:space="0" w:color="auto"/>
          </w:divBdr>
        </w:div>
        <w:div w:id="1559629837">
          <w:marLeft w:val="907"/>
          <w:marRight w:val="0"/>
          <w:marTop w:val="0"/>
          <w:marBottom w:val="0"/>
          <w:divBdr>
            <w:top w:val="none" w:sz="0" w:space="0" w:color="auto"/>
            <w:left w:val="none" w:sz="0" w:space="0" w:color="auto"/>
            <w:bottom w:val="none" w:sz="0" w:space="0" w:color="auto"/>
            <w:right w:val="none" w:sz="0" w:space="0" w:color="auto"/>
          </w:divBdr>
        </w:div>
      </w:divsChild>
    </w:div>
    <w:div w:id="1321469534">
      <w:bodyDiv w:val="1"/>
      <w:marLeft w:val="0"/>
      <w:marRight w:val="0"/>
      <w:marTop w:val="0"/>
      <w:marBottom w:val="0"/>
      <w:divBdr>
        <w:top w:val="none" w:sz="0" w:space="0" w:color="auto"/>
        <w:left w:val="none" w:sz="0" w:space="0" w:color="auto"/>
        <w:bottom w:val="none" w:sz="0" w:space="0" w:color="auto"/>
        <w:right w:val="none" w:sz="0" w:space="0" w:color="auto"/>
      </w:divBdr>
    </w:div>
    <w:div w:id="1332947596">
      <w:bodyDiv w:val="1"/>
      <w:marLeft w:val="0"/>
      <w:marRight w:val="0"/>
      <w:marTop w:val="0"/>
      <w:marBottom w:val="0"/>
      <w:divBdr>
        <w:top w:val="none" w:sz="0" w:space="0" w:color="auto"/>
        <w:left w:val="none" w:sz="0" w:space="0" w:color="auto"/>
        <w:bottom w:val="none" w:sz="0" w:space="0" w:color="auto"/>
        <w:right w:val="none" w:sz="0" w:space="0" w:color="auto"/>
      </w:divBdr>
    </w:div>
    <w:div w:id="1333526591">
      <w:bodyDiv w:val="1"/>
      <w:marLeft w:val="0"/>
      <w:marRight w:val="0"/>
      <w:marTop w:val="0"/>
      <w:marBottom w:val="0"/>
      <w:divBdr>
        <w:top w:val="none" w:sz="0" w:space="0" w:color="auto"/>
        <w:left w:val="none" w:sz="0" w:space="0" w:color="auto"/>
        <w:bottom w:val="none" w:sz="0" w:space="0" w:color="auto"/>
        <w:right w:val="none" w:sz="0" w:space="0" w:color="auto"/>
      </w:divBdr>
      <w:divsChild>
        <w:div w:id="406224025">
          <w:marLeft w:val="547"/>
          <w:marRight w:val="0"/>
          <w:marTop w:val="0"/>
          <w:marBottom w:val="0"/>
          <w:divBdr>
            <w:top w:val="none" w:sz="0" w:space="0" w:color="auto"/>
            <w:left w:val="none" w:sz="0" w:space="0" w:color="auto"/>
            <w:bottom w:val="none" w:sz="0" w:space="0" w:color="auto"/>
            <w:right w:val="none" w:sz="0" w:space="0" w:color="auto"/>
          </w:divBdr>
        </w:div>
        <w:div w:id="758138880">
          <w:marLeft w:val="547"/>
          <w:marRight w:val="0"/>
          <w:marTop w:val="0"/>
          <w:marBottom w:val="0"/>
          <w:divBdr>
            <w:top w:val="none" w:sz="0" w:space="0" w:color="auto"/>
            <w:left w:val="none" w:sz="0" w:space="0" w:color="auto"/>
            <w:bottom w:val="none" w:sz="0" w:space="0" w:color="auto"/>
            <w:right w:val="none" w:sz="0" w:space="0" w:color="auto"/>
          </w:divBdr>
        </w:div>
        <w:div w:id="1078674076">
          <w:marLeft w:val="547"/>
          <w:marRight w:val="0"/>
          <w:marTop w:val="0"/>
          <w:marBottom w:val="0"/>
          <w:divBdr>
            <w:top w:val="none" w:sz="0" w:space="0" w:color="auto"/>
            <w:left w:val="none" w:sz="0" w:space="0" w:color="auto"/>
            <w:bottom w:val="none" w:sz="0" w:space="0" w:color="auto"/>
            <w:right w:val="none" w:sz="0" w:space="0" w:color="auto"/>
          </w:divBdr>
        </w:div>
      </w:divsChild>
    </w:div>
    <w:div w:id="1338000128">
      <w:bodyDiv w:val="1"/>
      <w:marLeft w:val="0"/>
      <w:marRight w:val="0"/>
      <w:marTop w:val="0"/>
      <w:marBottom w:val="0"/>
      <w:divBdr>
        <w:top w:val="none" w:sz="0" w:space="0" w:color="auto"/>
        <w:left w:val="none" w:sz="0" w:space="0" w:color="auto"/>
        <w:bottom w:val="none" w:sz="0" w:space="0" w:color="auto"/>
        <w:right w:val="none" w:sz="0" w:space="0" w:color="auto"/>
      </w:divBdr>
    </w:div>
    <w:div w:id="1345284579">
      <w:bodyDiv w:val="1"/>
      <w:marLeft w:val="0"/>
      <w:marRight w:val="0"/>
      <w:marTop w:val="0"/>
      <w:marBottom w:val="0"/>
      <w:divBdr>
        <w:top w:val="none" w:sz="0" w:space="0" w:color="auto"/>
        <w:left w:val="none" w:sz="0" w:space="0" w:color="auto"/>
        <w:bottom w:val="none" w:sz="0" w:space="0" w:color="auto"/>
        <w:right w:val="none" w:sz="0" w:space="0" w:color="auto"/>
      </w:divBdr>
    </w:div>
    <w:div w:id="1348562505">
      <w:bodyDiv w:val="1"/>
      <w:marLeft w:val="0"/>
      <w:marRight w:val="0"/>
      <w:marTop w:val="0"/>
      <w:marBottom w:val="0"/>
      <w:divBdr>
        <w:top w:val="none" w:sz="0" w:space="0" w:color="auto"/>
        <w:left w:val="none" w:sz="0" w:space="0" w:color="auto"/>
        <w:bottom w:val="none" w:sz="0" w:space="0" w:color="auto"/>
        <w:right w:val="none" w:sz="0" w:space="0" w:color="auto"/>
      </w:divBdr>
    </w:div>
    <w:div w:id="1352488758">
      <w:bodyDiv w:val="1"/>
      <w:marLeft w:val="0"/>
      <w:marRight w:val="0"/>
      <w:marTop w:val="0"/>
      <w:marBottom w:val="0"/>
      <w:divBdr>
        <w:top w:val="none" w:sz="0" w:space="0" w:color="auto"/>
        <w:left w:val="none" w:sz="0" w:space="0" w:color="auto"/>
        <w:bottom w:val="none" w:sz="0" w:space="0" w:color="auto"/>
        <w:right w:val="none" w:sz="0" w:space="0" w:color="auto"/>
      </w:divBdr>
      <w:divsChild>
        <w:div w:id="1466777531">
          <w:marLeft w:val="547"/>
          <w:marRight w:val="0"/>
          <w:marTop w:val="0"/>
          <w:marBottom w:val="0"/>
          <w:divBdr>
            <w:top w:val="none" w:sz="0" w:space="0" w:color="auto"/>
            <w:left w:val="none" w:sz="0" w:space="0" w:color="auto"/>
            <w:bottom w:val="none" w:sz="0" w:space="0" w:color="auto"/>
            <w:right w:val="none" w:sz="0" w:space="0" w:color="auto"/>
          </w:divBdr>
        </w:div>
        <w:div w:id="1780563967">
          <w:marLeft w:val="547"/>
          <w:marRight w:val="0"/>
          <w:marTop w:val="0"/>
          <w:marBottom w:val="0"/>
          <w:divBdr>
            <w:top w:val="none" w:sz="0" w:space="0" w:color="auto"/>
            <w:left w:val="none" w:sz="0" w:space="0" w:color="auto"/>
            <w:bottom w:val="none" w:sz="0" w:space="0" w:color="auto"/>
            <w:right w:val="none" w:sz="0" w:space="0" w:color="auto"/>
          </w:divBdr>
        </w:div>
        <w:div w:id="1867789017">
          <w:marLeft w:val="547"/>
          <w:marRight w:val="0"/>
          <w:marTop w:val="0"/>
          <w:marBottom w:val="0"/>
          <w:divBdr>
            <w:top w:val="none" w:sz="0" w:space="0" w:color="auto"/>
            <w:left w:val="none" w:sz="0" w:space="0" w:color="auto"/>
            <w:bottom w:val="none" w:sz="0" w:space="0" w:color="auto"/>
            <w:right w:val="none" w:sz="0" w:space="0" w:color="auto"/>
          </w:divBdr>
        </w:div>
      </w:divsChild>
    </w:div>
    <w:div w:id="1358658310">
      <w:bodyDiv w:val="1"/>
      <w:marLeft w:val="0"/>
      <w:marRight w:val="0"/>
      <w:marTop w:val="0"/>
      <w:marBottom w:val="0"/>
      <w:divBdr>
        <w:top w:val="none" w:sz="0" w:space="0" w:color="auto"/>
        <w:left w:val="none" w:sz="0" w:space="0" w:color="auto"/>
        <w:bottom w:val="none" w:sz="0" w:space="0" w:color="auto"/>
        <w:right w:val="none" w:sz="0" w:space="0" w:color="auto"/>
      </w:divBdr>
      <w:divsChild>
        <w:div w:id="477504523">
          <w:marLeft w:val="547"/>
          <w:marRight w:val="0"/>
          <w:marTop w:val="0"/>
          <w:marBottom w:val="0"/>
          <w:divBdr>
            <w:top w:val="none" w:sz="0" w:space="0" w:color="auto"/>
            <w:left w:val="none" w:sz="0" w:space="0" w:color="auto"/>
            <w:bottom w:val="none" w:sz="0" w:space="0" w:color="auto"/>
            <w:right w:val="none" w:sz="0" w:space="0" w:color="auto"/>
          </w:divBdr>
        </w:div>
        <w:div w:id="637102069">
          <w:marLeft w:val="547"/>
          <w:marRight w:val="0"/>
          <w:marTop w:val="0"/>
          <w:marBottom w:val="0"/>
          <w:divBdr>
            <w:top w:val="none" w:sz="0" w:space="0" w:color="auto"/>
            <w:left w:val="none" w:sz="0" w:space="0" w:color="auto"/>
            <w:bottom w:val="none" w:sz="0" w:space="0" w:color="auto"/>
            <w:right w:val="none" w:sz="0" w:space="0" w:color="auto"/>
          </w:divBdr>
        </w:div>
      </w:divsChild>
    </w:div>
    <w:div w:id="1360165072">
      <w:bodyDiv w:val="1"/>
      <w:marLeft w:val="0"/>
      <w:marRight w:val="0"/>
      <w:marTop w:val="0"/>
      <w:marBottom w:val="0"/>
      <w:divBdr>
        <w:top w:val="none" w:sz="0" w:space="0" w:color="auto"/>
        <w:left w:val="none" w:sz="0" w:space="0" w:color="auto"/>
        <w:bottom w:val="none" w:sz="0" w:space="0" w:color="auto"/>
        <w:right w:val="none" w:sz="0" w:space="0" w:color="auto"/>
      </w:divBdr>
    </w:div>
    <w:div w:id="1361784046">
      <w:bodyDiv w:val="1"/>
      <w:marLeft w:val="0"/>
      <w:marRight w:val="0"/>
      <w:marTop w:val="0"/>
      <w:marBottom w:val="0"/>
      <w:divBdr>
        <w:top w:val="none" w:sz="0" w:space="0" w:color="auto"/>
        <w:left w:val="none" w:sz="0" w:space="0" w:color="auto"/>
        <w:bottom w:val="none" w:sz="0" w:space="0" w:color="auto"/>
        <w:right w:val="none" w:sz="0" w:space="0" w:color="auto"/>
      </w:divBdr>
    </w:div>
    <w:div w:id="1364289549">
      <w:bodyDiv w:val="1"/>
      <w:marLeft w:val="0"/>
      <w:marRight w:val="0"/>
      <w:marTop w:val="0"/>
      <w:marBottom w:val="0"/>
      <w:divBdr>
        <w:top w:val="none" w:sz="0" w:space="0" w:color="auto"/>
        <w:left w:val="none" w:sz="0" w:space="0" w:color="auto"/>
        <w:bottom w:val="none" w:sz="0" w:space="0" w:color="auto"/>
        <w:right w:val="none" w:sz="0" w:space="0" w:color="auto"/>
      </w:divBdr>
    </w:div>
    <w:div w:id="1369069096">
      <w:bodyDiv w:val="1"/>
      <w:marLeft w:val="0"/>
      <w:marRight w:val="0"/>
      <w:marTop w:val="0"/>
      <w:marBottom w:val="0"/>
      <w:divBdr>
        <w:top w:val="none" w:sz="0" w:space="0" w:color="auto"/>
        <w:left w:val="none" w:sz="0" w:space="0" w:color="auto"/>
        <w:bottom w:val="none" w:sz="0" w:space="0" w:color="auto"/>
        <w:right w:val="none" w:sz="0" w:space="0" w:color="auto"/>
      </w:divBdr>
    </w:div>
    <w:div w:id="1374041399">
      <w:bodyDiv w:val="1"/>
      <w:marLeft w:val="0"/>
      <w:marRight w:val="0"/>
      <w:marTop w:val="0"/>
      <w:marBottom w:val="0"/>
      <w:divBdr>
        <w:top w:val="none" w:sz="0" w:space="0" w:color="auto"/>
        <w:left w:val="none" w:sz="0" w:space="0" w:color="auto"/>
        <w:bottom w:val="none" w:sz="0" w:space="0" w:color="auto"/>
        <w:right w:val="none" w:sz="0" w:space="0" w:color="auto"/>
      </w:divBdr>
      <w:divsChild>
        <w:div w:id="1182821158">
          <w:marLeft w:val="547"/>
          <w:marRight w:val="0"/>
          <w:marTop w:val="0"/>
          <w:marBottom w:val="0"/>
          <w:divBdr>
            <w:top w:val="none" w:sz="0" w:space="0" w:color="auto"/>
            <w:left w:val="none" w:sz="0" w:space="0" w:color="auto"/>
            <w:bottom w:val="none" w:sz="0" w:space="0" w:color="auto"/>
            <w:right w:val="none" w:sz="0" w:space="0" w:color="auto"/>
          </w:divBdr>
        </w:div>
        <w:div w:id="1341928600">
          <w:marLeft w:val="547"/>
          <w:marRight w:val="0"/>
          <w:marTop w:val="0"/>
          <w:marBottom w:val="0"/>
          <w:divBdr>
            <w:top w:val="none" w:sz="0" w:space="0" w:color="auto"/>
            <w:left w:val="none" w:sz="0" w:space="0" w:color="auto"/>
            <w:bottom w:val="none" w:sz="0" w:space="0" w:color="auto"/>
            <w:right w:val="none" w:sz="0" w:space="0" w:color="auto"/>
          </w:divBdr>
        </w:div>
        <w:div w:id="1852328585">
          <w:marLeft w:val="547"/>
          <w:marRight w:val="0"/>
          <w:marTop w:val="0"/>
          <w:marBottom w:val="0"/>
          <w:divBdr>
            <w:top w:val="none" w:sz="0" w:space="0" w:color="auto"/>
            <w:left w:val="none" w:sz="0" w:space="0" w:color="auto"/>
            <w:bottom w:val="none" w:sz="0" w:space="0" w:color="auto"/>
            <w:right w:val="none" w:sz="0" w:space="0" w:color="auto"/>
          </w:divBdr>
        </w:div>
      </w:divsChild>
    </w:div>
    <w:div w:id="1375808709">
      <w:bodyDiv w:val="1"/>
      <w:marLeft w:val="0"/>
      <w:marRight w:val="0"/>
      <w:marTop w:val="0"/>
      <w:marBottom w:val="0"/>
      <w:divBdr>
        <w:top w:val="none" w:sz="0" w:space="0" w:color="auto"/>
        <w:left w:val="none" w:sz="0" w:space="0" w:color="auto"/>
        <w:bottom w:val="none" w:sz="0" w:space="0" w:color="auto"/>
        <w:right w:val="none" w:sz="0" w:space="0" w:color="auto"/>
      </w:divBdr>
      <w:divsChild>
        <w:div w:id="82262826">
          <w:marLeft w:val="547"/>
          <w:marRight w:val="0"/>
          <w:marTop w:val="0"/>
          <w:marBottom w:val="0"/>
          <w:divBdr>
            <w:top w:val="none" w:sz="0" w:space="0" w:color="auto"/>
            <w:left w:val="none" w:sz="0" w:space="0" w:color="auto"/>
            <w:bottom w:val="none" w:sz="0" w:space="0" w:color="auto"/>
            <w:right w:val="none" w:sz="0" w:space="0" w:color="auto"/>
          </w:divBdr>
        </w:div>
        <w:div w:id="1103036706">
          <w:marLeft w:val="547"/>
          <w:marRight w:val="0"/>
          <w:marTop w:val="0"/>
          <w:marBottom w:val="0"/>
          <w:divBdr>
            <w:top w:val="none" w:sz="0" w:space="0" w:color="auto"/>
            <w:left w:val="none" w:sz="0" w:space="0" w:color="auto"/>
            <w:bottom w:val="none" w:sz="0" w:space="0" w:color="auto"/>
            <w:right w:val="none" w:sz="0" w:space="0" w:color="auto"/>
          </w:divBdr>
        </w:div>
      </w:divsChild>
    </w:div>
    <w:div w:id="1382905975">
      <w:bodyDiv w:val="1"/>
      <w:marLeft w:val="0"/>
      <w:marRight w:val="0"/>
      <w:marTop w:val="0"/>
      <w:marBottom w:val="0"/>
      <w:divBdr>
        <w:top w:val="none" w:sz="0" w:space="0" w:color="auto"/>
        <w:left w:val="none" w:sz="0" w:space="0" w:color="auto"/>
        <w:bottom w:val="none" w:sz="0" w:space="0" w:color="auto"/>
        <w:right w:val="none" w:sz="0" w:space="0" w:color="auto"/>
      </w:divBdr>
    </w:div>
    <w:div w:id="1387334877">
      <w:bodyDiv w:val="1"/>
      <w:marLeft w:val="0"/>
      <w:marRight w:val="0"/>
      <w:marTop w:val="0"/>
      <w:marBottom w:val="0"/>
      <w:divBdr>
        <w:top w:val="none" w:sz="0" w:space="0" w:color="auto"/>
        <w:left w:val="none" w:sz="0" w:space="0" w:color="auto"/>
        <w:bottom w:val="none" w:sz="0" w:space="0" w:color="auto"/>
        <w:right w:val="none" w:sz="0" w:space="0" w:color="auto"/>
      </w:divBdr>
      <w:divsChild>
        <w:div w:id="2076933381">
          <w:marLeft w:val="274"/>
          <w:marRight w:val="0"/>
          <w:marTop w:val="0"/>
          <w:marBottom w:val="0"/>
          <w:divBdr>
            <w:top w:val="none" w:sz="0" w:space="0" w:color="auto"/>
            <w:left w:val="none" w:sz="0" w:space="0" w:color="auto"/>
            <w:bottom w:val="none" w:sz="0" w:space="0" w:color="auto"/>
            <w:right w:val="none" w:sz="0" w:space="0" w:color="auto"/>
          </w:divBdr>
        </w:div>
      </w:divsChild>
    </w:div>
    <w:div w:id="1389189529">
      <w:bodyDiv w:val="1"/>
      <w:marLeft w:val="0"/>
      <w:marRight w:val="0"/>
      <w:marTop w:val="0"/>
      <w:marBottom w:val="0"/>
      <w:divBdr>
        <w:top w:val="none" w:sz="0" w:space="0" w:color="auto"/>
        <w:left w:val="none" w:sz="0" w:space="0" w:color="auto"/>
        <w:bottom w:val="none" w:sz="0" w:space="0" w:color="auto"/>
        <w:right w:val="none" w:sz="0" w:space="0" w:color="auto"/>
      </w:divBdr>
      <w:divsChild>
        <w:div w:id="581916901">
          <w:marLeft w:val="274"/>
          <w:marRight w:val="0"/>
          <w:marTop w:val="0"/>
          <w:marBottom w:val="0"/>
          <w:divBdr>
            <w:top w:val="none" w:sz="0" w:space="0" w:color="auto"/>
            <w:left w:val="none" w:sz="0" w:space="0" w:color="auto"/>
            <w:bottom w:val="none" w:sz="0" w:space="0" w:color="auto"/>
            <w:right w:val="none" w:sz="0" w:space="0" w:color="auto"/>
          </w:divBdr>
        </w:div>
        <w:div w:id="1804424123">
          <w:marLeft w:val="274"/>
          <w:marRight w:val="0"/>
          <w:marTop w:val="0"/>
          <w:marBottom w:val="0"/>
          <w:divBdr>
            <w:top w:val="none" w:sz="0" w:space="0" w:color="auto"/>
            <w:left w:val="none" w:sz="0" w:space="0" w:color="auto"/>
            <w:bottom w:val="none" w:sz="0" w:space="0" w:color="auto"/>
            <w:right w:val="none" w:sz="0" w:space="0" w:color="auto"/>
          </w:divBdr>
        </w:div>
      </w:divsChild>
    </w:div>
    <w:div w:id="1390496916">
      <w:bodyDiv w:val="1"/>
      <w:marLeft w:val="0"/>
      <w:marRight w:val="0"/>
      <w:marTop w:val="0"/>
      <w:marBottom w:val="0"/>
      <w:divBdr>
        <w:top w:val="none" w:sz="0" w:space="0" w:color="auto"/>
        <w:left w:val="none" w:sz="0" w:space="0" w:color="auto"/>
        <w:bottom w:val="none" w:sz="0" w:space="0" w:color="auto"/>
        <w:right w:val="none" w:sz="0" w:space="0" w:color="auto"/>
      </w:divBdr>
    </w:div>
    <w:div w:id="1391421015">
      <w:bodyDiv w:val="1"/>
      <w:marLeft w:val="0"/>
      <w:marRight w:val="0"/>
      <w:marTop w:val="0"/>
      <w:marBottom w:val="0"/>
      <w:divBdr>
        <w:top w:val="none" w:sz="0" w:space="0" w:color="auto"/>
        <w:left w:val="none" w:sz="0" w:space="0" w:color="auto"/>
        <w:bottom w:val="none" w:sz="0" w:space="0" w:color="auto"/>
        <w:right w:val="none" w:sz="0" w:space="0" w:color="auto"/>
      </w:divBdr>
    </w:div>
    <w:div w:id="1391685985">
      <w:bodyDiv w:val="1"/>
      <w:marLeft w:val="0"/>
      <w:marRight w:val="0"/>
      <w:marTop w:val="0"/>
      <w:marBottom w:val="0"/>
      <w:divBdr>
        <w:top w:val="none" w:sz="0" w:space="0" w:color="auto"/>
        <w:left w:val="none" w:sz="0" w:space="0" w:color="auto"/>
        <w:bottom w:val="none" w:sz="0" w:space="0" w:color="auto"/>
        <w:right w:val="none" w:sz="0" w:space="0" w:color="auto"/>
      </w:divBdr>
    </w:div>
    <w:div w:id="1394083307">
      <w:bodyDiv w:val="1"/>
      <w:marLeft w:val="0"/>
      <w:marRight w:val="0"/>
      <w:marTop w:val="0"/>
      <w:marBottom w:val="0"/>
      <w:divBdr>
        <w:top w:val="none" w:sz="0" w:space="0" w:color="auto"/>
        <w:left w:val="none" w:sz="0" w:space="0" w:color="auto"/>
        <w:bottom w:val="none" w:sz="0" w:space="0" w:color="auto"/>
        <w:right w:val="none" w:sz="0" w:space="0" w:color="auto"/>
      </w:divBdr>
    </w:div>
    <w:div w:id="1394087294">
      <w:bodyDiv w:val="1"/>
      <w:marLeft w:val="0"/>
      <w:marRight w:val="0"/>
      <w:marTop w:val="0"/>
      <w:marBottom w:val="0"/>
      <w:divBdr>
        <w:top w:val="none" w:sz="0" w:space="0" w:color="auto"/>
        <w:left w:val="none" w:sz="0" w:space="0" w:color="auto"/>
        <w:bottom w:val="none" w:sz="0" w:space="0" w:color="auto"/>
        <w:right w:val="none" w:sz="0" w:space="0" w:color="auto"/>
      </w:divBdr>
    </w:div>
    <w:div w:id="1395926946">
      <w:bodyDiv w:val="1"/>
      <w:marLeft w:val="0"/>
      <w:marRight w:val="0"/>
      <w:marTop w:val="0"/>
      <w:marBottom w:val="0"/>
      <w:divBdr>
        <w:top w:val="none" w:sz="0" w:space="0" w:color="auto"/>
        <w:left w:val="none" w:sz="0" w:space="0" w:color="auto"/>
        <w:bottom w:val="none" w:sz="0" w:space="0" w:color="auto"/>
        <w:right w:val="none" w:sz="0" w:space="0" w:color="auto"/>
      </w:divBdr>
      <w:divsChild>
        <w:div w:id="437725122">
          <w:marLeft w:val="274"/>
          <w:marRight w:val="0"/>
          <w:marTop w:val="0"/>
          <w:marBottom w:val="0"/>
          <w:divBdr>
            <w:top w:val="none" w:sz="0" w:space="0" w:color="auto"/>
            <w:left w:val="none" w:sz="0" w:space="0" w:color="auto"/>
            <w:bottom w:val="none" w:sz="0" w:space="0" w:color="auto"/>
            <w:right w:val="none" w:sz="0" w:space="0" w:color="auto"/>
          </w:divBdr>
        </w:div>
      </w:divsChild>
    </w:div>
    <w:div w:id="1398086376">
      <w:bodyDiv w:val="1"/>
      <w:marLeft w:val="0"/>
      <w:marRight w:val="0"/>
      <w:marTop w:val="0"/>
      <w:marBottom w:val="0"/>
      <w:divBdr>
        <w:top w:val="none" w:sz="0" w:space="0" w:color="auto"/>
        <w:left w:val="none" w:sz="0" w:space="0" w:color="auto"/>
        <w:bottom w:val="none" w:sz="0" w:space="0" w:color="auto"/>
        <w:right w:val="none" w:sz="0" w:space="0" w:color="auto"/>
      </w:divBdr>
      <w:divsChild>
        <w:div w:id="1121849727">
          <w:marLeft w:val="274"/>
          <w:marRight w:val="0"/>
          <w:marTop w:val="0"/>
          <w:marBottom w:val="0"/>
          <w:divBdr>
            <w:top w:val="none" w:sz="0" w:space="0" w:color="auto"/>
            <w:left w:val="none" w:sz="0" w:space="0" w:color="auto"/>
            <w:bottom w:val="none" w:sz="0" w:space="0" w:color="auto"/>
            <w:right w:val="none" w:sz="0" w:space="0" w:color="auto"/>
          </w:divBdr>
        </w:div>
      </w:divsChild>
    </w:div>
    <w:div w:id="1404836376">
      <w:bodyDiv w:val="1"/>
      <w:marLeft w:val="0"/>
      <w:marRight w:val="0"/>
      <w:marTop w:val="0"/>
      <w:marBottom w:val="0"/>
      <w:divBdr>
        <w:top w:val="none" w:sz="0" w:space="0" w:color="auto"/>
        <w:left w:val="none" w:sz="0" w:space="0" w:color="auto"/>
        <w:bottom w:val="none" w:sz="0" w:space="0" w:color="auto"/>
        <w:right w:val="none" w:sz="0" w:space="0" w:color="auto"/>
      </w:divBdr>
      <w:divsChild>
        <w:div w:id="545487153">
          <w:marLeft w:val="547"/>
          <w:marRight w:val="0"/>
          <w:marTop w:val="0"/>
          <w:marBottom w:val="0"/>
          <w:divBdr>
            <w:top w:val="none" w:sz="0" w:space="0" w:color="auto"/>
            <w:left w:val="none" w:sz="0" w:space="0" w:color="auto"/>
            <w:bottom w:val="none" w:sz="0" w:space="0" w:color="auto"/>
            <w:right w:val="none" w:sz="0" w:space="0" w:color="auto"/>
          </w:divBdr>
        </w:div>
        <w:div w:id="1531838726">
          <w:marLeft w:val="547"/>
          <w:marRight w:val="0"/>
          <w:marTop w:val="0"/>
          <w:marBottom w:val="0"/>
          <w:divBdr>
            <w:top w:val="none" w:sz="0" w:space="0" w:color="auto"/>
            <w:left w:val="none" w:sz="0" w:space="0" w:color="auto"/>
            <w:bottom w:val="none" w:sz="0" w:space="0" w:color="auto"/>
            <w:right w:val="none" w:sz="0" w:space="0" w:color="auto"/>
          </w:divBdr>
        </w:div>
      </w:divsChild>
    </w:div>
    <w:div w:id="1405179551">
      <w:bodyDiv w:val="1"/>
      <w:marLeft w:val="0"/>
      <w:marRight w:val="0"/>
      <w:marTop w:val="0"/>
      <w:marBottom w:val="0"/>
      <w:divBdr>
        <w:top w:val="none" w:sz="0" w:space="0" w:color="auto"/>
        <w:left w:val="none" w:sz="0" w:space="0" w:color="auto"/>
        <w:bottom w:val="none" w:sz="0" w:space="0" w:color="auto"/>
        <w:right w:val="none" w:sz="0" w:space="0" w:color="auto"/>
      </w:divBdr>
      <w:divsChild>
        <w:div w:id="126363593">
          <w:marLeft w:val="547"/>
          <w:marRight w:val="0"/>
          <w:marTop w:val="0"/>
          <w:marBottom w:val="0"/>
          <w:divBdr>
            <w:top w:val="none" w:sz="0" w:space="0" w:color="auto"/>
            <w:left w:val="none" w:sz="0" w:space="0" w:color="auto"/>
            <w:bottom w:val="none" w:sz="0" w:space="0" w:color="auto"/>
            <w:right w:val="none" w:sz="0" w:space="0" w:color="auto"/>
          </w:divBdr>
        </w:div>
        <w:div w:id="1823934838">
          <w:marLeft w:val="547"/>
          <w:marRight w:val="0"/>
          <w:marTop w:val="0"/>
          <w:marBottom w:val="0"/>
          <w:divBdr>
            <w:top w:val="none" w:sz="0" w:space="0" w:color="auto"/>
            <w:left w:val="none" w:sz="0" w:space="0" w:color="auto"/>
            <w:bottom w:val="none" w:sz="0" w:space="0" w:color="auto"/>
            <w:right w:val="none" w:sz="0" w:space="0" w:color="auto"/>
          </w:divBdr>
        </w:div>
      </w:divsChild>
    </w:div>
    <w:div w:id="1405375656">
      <w:bodyDiv w:val="1"/>
      <w:marLeft w:val="0"/>
      <w:marRight w:val="0"/>
      <w:marTop w:val="0"/>
      <w:marBottom w:val="0"/>
      <w:divBdr>
        <w:top w:val="none" w:sz="0" w:space="0" w:color="auto"/>
        <w:left w:val="none" w:sz="0" w:space="0" w:color="auto"/>
        <w:bottom w:val="none" w:sz="0" w:space="0" w:color="auto"/>
        <w:right w:val="none" w:sz="0" w:space="0" w:color="auto"/>
      </w:divBdr>
      <w:divsChild>
        <w:div w:id="392579916">
          <w:marLeft w:val="907"/>
          <w:marRight w:val="0"/>
          <w:marTop w:val="0"/>
          <w:marBottom w:val="0"/>
          <w:divBdr>
            <w:top w:val="none" w:sz="0" w:space="0" w:color="auto"/>
            <w:left w:val="none" w:sz="0" w:space="0" w:color="auto"/>
            <w:bottom w:val="none" w:sz="0" w:space="0" w:color="auto"/>
            <w:right w:val="none" w:sz="0" w:space="0" w:color="auto"/>
          </w:divBdr>
        </w:div>
        <w:div w:id="1235244100">
          <w:marLeft w:val="1627"/>
          <w:marRight w:val="0"/>
          <w:marTop w:val="0"/>
          <w:marBottom w:val="0"/>
          <w:divBdr>
            <w:top w:val="none" w:sz="0" w:space="0" w:color="auto"/>
            <w:left w:val="none" w:sz="0" w:space="0" w:color="auto"/>
            <w:bottom w:val="none" w:sz="0" w:space="0" w:color="auto"/>
            <w:right w:val="none" w:sz="0" w:space="0" w:color="auto"/>
          </w:divBdr>
        </w:div>
        <w:div w:id="1417440769">
          <w:marLeft w:val="907"/>
          <w:marRight w:val="0"/>
          <w:marTop w:val="0"/>
          <w:marBottom w:val="0"/>
          <w:divBdr>
            <w:top w:val="none" w:sz="0" w:space="0" w:color="auto"/>
            <w:left w:val="none" w:sz="0" w:space="0" w:color="auto"/>
            <w:bottom w:val="none" w:sz="0" w:space="0" w:color="auto"/>
            <w:right w:val="none" w:sz="0" w:space="0" w:color="auto"/>
          </w:divBdr>
        </w:div>
        <w:div w:id="1579093212">
          <w:marLeft w:val="1627"/>
          <w:marRight w:val="0"/>
          <w:marTop w:val="0"/>
          <w:marBottom w:val="0"/>
          <w:divBdr>
            <w:top w:val="none" w:sz="0" w:space="0" w:color="auto"/>
            <w:left w:val="none" w:sz="0" w:space="0" w:color="auto"/>
            <w:bottom w:val="none" w:sz="0" w:space="0" w:color="auto"/>
            <w:right w:val="none" w:sz="0" w:space="0" w:color="auto"/>
          </w:divBdr>
        </w:div>
      </w:divsChild>
    </w:div>
    <w:div w:id="1409690912">
      <w:bodyDiv w:val="1"/>
      <w:marLeft w:val="0"/>
      <w:marRight w:val="0"/>
      <w:marTop w:val="0"/>
      <w:marBottom w:val="0"/>
      <w:divBdr>
        <w:top w:val="none" w:sz="0" w:space="0" w:color="auto"/>
        <w:left w:val="none" w:sz="0" w:space="0" w:color="auto"/>
        <w:bottom w:val="none" w:sz="0" w:space="0" w:color="auto"/>
        <w:right w:val="none" w:sz="0" w:space="0" w:color="auto"/>
      </w:divBdr>
    </w:div>
    <w:div w:id="1410618618">
      <w:bodyDiv w:val="1"/>
      <w:marLeft w:val="0"/>
      <w:marRight w:val="0"/>
      <w:marTop w:val="0"/>
      <w:marBottom w:val="0"/>
      <w:divBdr>
        <w:top w:val="none" w:sz="0" w:space="0" w:color="auto"/>
        <w:left w:val="none" w:sz="0" w:space="0" w:color="auto"/>
        <w:bottom w:val="none" w:sz="0" w:space="0" w:color="auto"/>
        <w:right w:val="none" w:sz="0" w:space="0" w:color="auto"/>
      </w:divBdr>
    </w:div>
    <w:div w:id="1413774557">
      <w:bodyDiv w:val="1"/>
      <w:marLeft w:val="0"/>
      <w:marRight w:val="0"/>
      <w:marTop w:val="0"/>
      <w:marBottom w:val="0"/>
      <w:divBdr>
        <w:top w:val="none" w:sz="0" w:space="0" w:color="auto"/>
        <w:left w:val="none" w:sz="0" w:space="0" w:color="auto"/>
        <w:bottom w:val="none" w:sz="0" w:space="0" w:color="auto"/>
        <w:right w:val="none" w:sz="0" w:space="0" w:color="auto"/>
      </w:divBdr>
    </w:div>
    <w:div w:id="1416587421">
      <w:bodyDiv w:val="1"/>
      <w:marLeft w:val="0"/>
      <w:marRight w:val="0"/>
      <w:marTop w:val="0"/>
      <w:marBottom w:val="0"/>
      <w:divBdr>
        <w:top w:val="none" w:sz="0" w:space="0" w:color="auto"/>
        <w:left w:val="none" w:sz="0" w:space="0" w:color="auto"/>
        <w:bottom w:val="none" w:sz="0" w:space="0" w:color="auto"/>
        <w:right w:val="none" w:sz="0" w:space="0" w:color="auto"/>
      </w:divBdr>
      <w:divsChild>
        <w:div w:id="240022201">
          <w:marLeft w:val="547"/>
          <w:marRight w:val="0"/>
          <w:marTop w:val="0"/>
          <w:marBottom w:val="0"/>
          <w:divBdr>
            <w:top w:val="none" w:sz="0" w:space="0" w:color="auto"/>
            <w:left w:val="none" w:sz="0" w:space="0" w:color="auto"/>
            <w:bottom w:val="none" w:sz="0" w:space="0" w:color="auto"/>
            <w:right w:val="none" w:sz="0" w:space="0" w:color="auto"/>
          </w:divBdr>
        </w:div>
        <w:div w:id="425732315">
          <w:marLeft w:val="547"/>
          <w:marRight w:val="0"/>
          <w:marTop w:val="0"/>
          <w:marBottom w:val="0"/>
          <w:divBdr>
            <w:top w:val="none" w:sz="0" w:space="0" w:color="auto"/>
            <w:left w:val="none" w:sz="0" w:space="0" w:color="auto"/>
            <w:bottom w:val="none" w:sz="0" w:space="0" w:color="auto"/>
            <w:right w:val="none" w:sz="0" w:space="0" w:color="auto"/>
          </w:divBdr>
        </w:div>
        <w:div w:id="1346126502">
          <w:marLeft w:val="547"/>
          <w:marRight w:val="0"/>
          <w:marTop w:val="0"/>
          <w:marBottom w:val="0"/>
          <w:divBdr>
            <w:top w:val="none" w:sz="0" w:space="0" w:color="auto"/>
            <w:left w:val="none" w:sz="0" w:space="0" w:color="auto"/>
            <w:bottom w:val="none" w:sz="0" w:space="0" w:color="auto"/>
            <w:right w:val="none" w:sz="0" w:space="0" w:color="auto"/>
          </w:divBdr>
        </w:div>
        <w:div w:id="1590844877">
          <w:marLeft w:val="547"/>
          <w:marRight w:val="0"/>
          <w:marTop w:val="0"/>
          <w:marBottom w:val="0"/>
          <w:divBdr>
            <w:top w:val="none" w:sz="0" w:space="0" w:color="auto"/>
            <w:left w:val="none" w:sz="0" w:space="0" w:color="auto"/>
            <w:bottom w:val="none" w:sz="0" w:space="0" w:color="auto"/>
            <w:right w:val="none" w:sz="0" w:space="0" w:color="auto"/>
          </w:divBdr>
        </w:div>
      </w:divsChild>
    </w:div>
    <w:div w:id="1418592313">
      <w:bodyDiv w:val="1"/>
      <w:marLeft w:val="0"/>
      <w:marRight w:val="0"/>
      <w:marTop w:val="0"/>
      <w:marBottom w:val="0"/>
      <w:divBdr>
        <w:top w:val="none" w:sz="0" w:space="0" w:color="auto"/>
        <w:left w:val="none" w:sz="0" w:space="0" w:color="auto"/>
        <w:bottom w:val="none" w:sz="0" w:space="0" w:color="auto"/>
        <w:right w:val="none" w:sz="0" w:space="0" w:color="auto"/>
      </w:divBdr>
    </w:div>
    <w:div w:id="1426223500">
      <w:bodyDiv w:val="1"/>
      <w:marLeft w:val="0"/>
      <w:marRight w:val="0"/>
      <w:marTop w:val="0"/>
      <w:marBottom w:val="0"/>
      <w:divBdr>
        <w:top w:val="none" w:sz="0" w:space="0" w:color="auto"/>
        <w:left w:val="none" w:sz="0" w:space="0" w:color="auto"/>
        <w:bottom w:val="none" w:sz="0" w:space="0" w:color="auto"/>
        <w:right w:val="none" w:sz="0" w:space="0" w:color="auto"/>
      </w:divBdr>
    </w:div>
    <w:div w:id="1426539680">
      <w:bodyDiv w:val="1"/>
      <w:marLeft w:val="0"/>
      <w:marRight w:val="0"/>
      <w:marTop w:val="0"/>
      <w:marBottom w:val="0"/>
      <w:divBdr>
        <w:top w:val="none" w:sz="0" w:space="0" w:color="auto"/>
        <w:left w:val="none" w:sz="0" w:space="0" w:color="auto"/>
        <w:bottom w:val="none" w:sz="0" w:space="0" w:color="auto"/>
        <w:right w:val="none" w:sz="0" w:space="0" w:color="auto"/>
      </w:divBdr>
    </w:div>
    <w:div w:id="1429884761">
      <w:bodyDiv w:val="1"/>
      <w:marLeft w:val="0"/>
      <w:marRight w:val="0"/>
      <w:marTop w:val="0"/>
      <w:marBottom w:val="0"/>
      <w:divBdr>
        <w:top w:val="none" w:sz="0" w:space="0" w:color="auto"/>
        <w:left w:val="none" w:sz="0" w:space="0" w:color="auto"/>
        <w:bottom w:val="none" w:sz="0" w:space="0" w:color="auto"/>
        <w:right w:val="none" w:sz="0" w:space="0" w:color="auto"/>
      </w:divBdr>
      <w:divsChild>
        <w:div w:id="229199746">
          <w:marLeft w:val="274"/>
          <w:marRight w:val="0"/>
          <w:marTop w:val="0"/>
          <w:marBottom w:val="0"/>
          <w:divBdr>
            <w:top w:val="none" w:sz="0" w:space="0" w:color="auto"/>
            <w:left w:val="none" w:sz="0" w:space="0" w:color="auto"/>
            <w:bottom w:val="none" w:sz="0" w:space="0" w:color="auto"/>
            <w:right w:val="none" w:sz="0" w:space="0" w:color="auto"/>
          </w:divBdr>
        </w:div>
      </w:divsChild>
    </w:div>
    <w:div w:id="1443695211">
      <w:bodyDiv w:val="1"/>
      <w:marLeft w:val="0"/>
      <w:marRight w:val="0"/>
      <w:marTop w:val="0"/>
      <w:marBottom w:val="0"/>
      <w:divBdr>
        <w:top w:val="none" w:sz="0" w:space="0" w:color="auto"/>
        <w:left w:val="none" w:sz="0" w:space="0" w:color="auto"/>
        <w:bottom w:val="none" w:sz="0" w:space="0" w:color="auto"/>
        <w:right w:val="none" w:sz="0" w:space="0" w:color="auto"/>
      </w:divBdr>
    </w:div>
    <w:div w:id="1446079094">
      <w:bodyDiv w:val="1"/>
      <w:marLeft w:val="0"/>
      <w:marRight w:val="0"/>
      <w:marTop w:val="0"/>
      <w:marBottom w:val="0"/>
      <w:divBdr>
        <w:top w:val="none" w:sz="0" w:space="0" w:color="auto"/>
        <w:left w:val="none" w:sz="0" w:space="0" w:color="auto"/>
        <w:bottom w:val="none" w:sz="0" w:space="0" w:color="auto"/>
        <w:right w:val="none" w:sz="0" w:space="0" w:color="auto"/>
      </w:divBdr>
      <w:divsChild>
        <w:div w:id="1716737242">
          <w:marLeft w:val="547"/>
          <w:marRight w:val="0"/>
          <w:marTop w:val="0"/>
          <w:marBottom w:val="0"/>
          <w:divBdr>
            <w:top w:val="none" w:sz="0" w:space="0" w:color="auto"/>
            <w:left w:val="none" w:sz="0" w:space="0" w:color="auto"/>
            <w:bottom w:val="none" w:sz="0" w:space="0" w:color="auto"/>
            <w:right w:val="none" w:sz="0" w:space="0" w:color="auto"/>
          </w:divBdr>
        </w:div>
        <w:div w:id="2040231386">
          <w:marLeft w:val="547"/>
          <w:marRight w:val="0"/>
          <w:marTop w:val="0"/>
          <w:marBottom w:val="0"/>
          <w:divBdr>
            <w:top w:val="none" w:sz="0" w:space="0" w:color="auto"/>
            <w:left w:val="none" w:sz="0" w:space="0" w:color="auto"/>
            <w:bottom w:val="none" w:sz="0" w:space="0" w:color="auto"/>
            <w:right w:val="none" w:sz="0" w:space="0" w:color="auto"/>
          </w:divBdr>
        </w:div>
      </w:divsChild>
    </w:div>
    <w:div w:id="1446383688">
      <w:bodyDiv w:val="1"/>
      <w:marLeft w:val="0"/>
      <w:marRight w:val="0"/>
      <w:marTop w:val="0"/>
      <w:marBottom w:val="0"/>
      <w:divBdr>
        <w:top w:val="none" w:sz="0" w:space="0" w:color="auto"/>
        <w:left w:val="none" w:sz="0" w:space="0" w:color="auto"/>
        <w:bottom w:val="none" w:sz="0" w:space="0" w:color="auto"/>
        <w:right w:val="none" w:sz="0" w:space="0" w:color="auto"/>
      </w:divBdr>
    </w:div>
    <w:div w:id="1448507292">
      <w:bodyDiv w:val="1"/>
      <w:marLeft w:val="0"/>
      <w:marRight w:val="0"/>
      <w:marTop w:val="0"/>
      <w:marBottom w:val="0"/>
      <w:divBdr>
        <w:top w:val="none" w:sz="0" w:space="0" w:color="auto"/>
        <w:left w:val="none" w:sz="0" w:space="0" w:color="auto"/>
        <w:bottom w:val="none" w:sz="0" w:space="0" w:color="auto"/>
        <w:right w:val="none" w:sz="0" w:space="0" w:color="auto"/>
      </w:divBdr>
    </w:div>
    <w:div w:id="1449203064">
      <w:bodyDiv w:val="1"/>
      <w:marLeft w:val="0"/>
      <w:marRight w:val="0"/>
      <w:marTop w:val="0"/>
      <w:marBottom w:val="0"/>
      <w:divBdr>
        <w:top w:val="none" w:sz="0" w:space="0" w:color="auto"/>
        <w:left w:val="none" w:sz="0" w:space="0" w:color="auto"/>
        <w:bottom w:val="none" w:sz="0" w:space="0" w:color="auto"/>
        <w:right w:val="none" w:sz="0" w:space="0" w:color="auto"/>
      </w:divBdr>
    </w:div>
    <w:div w:id="1451125531">
      <w:bodyDiv w:val="1"/>
      <w:marLeft w:val="0"/>
      <w:marRight w:val="0"/>
      <w:marTop w:val="0"/>
      <w:marBottom w:val="0"/>
      <w:divBdr>
        <w:top w:val="none" w:sz="0" w:space="0" w:color="auto"/>
        <w:left w:val="none" w:sz="0" w:space="0" w:color="auto"/>
        <w:bottom w:val="none" w:sz="0" w:space="0" w:color="auto"/>
        <w:right w:val="none" w:sz="0" w:space="0" w:color="auto"/>
      </w:divBdr>
    </w:div>
    <w:div w:id="1466047034">
      <w:bodyDiv w:val="1"/>
      <w:marLeft w:val="0"/>
      <w:marRight w:val="0"/>
      <w:marTop w:val="0"/>
      <w:marBottom w:val="0"/>
      <w:divBdr>
        <w:top w:val="none" w:sz="0" w:space="0" w:color="auto"/>
        <w:left w:val="none" w:sz="0" w:space="0" w:color="auto"/>
        <w:bottom w:val="none" w:sz="0" w:space="0" w:color="auto"/>
        <w:right w:val="none" w:sz="0" w:space="0" w:color="auto"/>
      </w:divBdr>
      <w:divsChild>
        <w:div w:id="291250988">
          <w:marLeft w:val="547"/>
          <w:marRight w:val="0"/>
          <w:marTop w:val="0"/>
          <w:marBottom w:val="0"/>
          <w:divBdr>
            <w:top w:val="none" w:sz="0" w:space="0" w:color="auto"/>
            <w:left w:val="none" w:sz="0" w:space="0" w:color="auto"/>
            <w:bottom w:val="none" w:sz="0" w:space="0" w:color="auto"/>
            <w:right w:val="none" w:sz="0" w:space="0" w:color="auto"/>
          </w:divBdr>
        </w:div>
      </w:divsChild>
    </w:div>
    <w:div w:id="1467159655">
      <w:bodyDiv w:val="1"/>
      <w:marLeft w:val="0"/>
      <w:marRight w:val="0"/>
      <w:marTop w:val="0"/>
      <w:marBottom w:val="0"/>
      <w:divBdr>
        <w:top w:val="none" w:sz="0" w:space="0" w:color="auto"/>
        <w:left w:val="none" w:sz="0" w:space="0" w:color="auto"/>
        <w:bottom w:val="none" w:sz="0" w:space="0" w:color="auto"/>
        <w:right w:val="none" w:sz="0" w:space="0" w:color="auto"/>
      </w:divBdr>
    </w:div>
    <w:div w:id="1470124298">
      <w:bodyDiv w:val="1"/>
      <w:marLeft w:val="0"/>
      <w:marRight w:val="0"/>
      <w:marTop w:val="0"/>
      <w:marBottom w:val="0"/>
      <w:divBdr>
        <w:top w:val="none" w:sz="0" w:space="0" w:color="auto"/>
        <w:left w:val="none" w:sz="0" w:space="0" w:color="auto"/>
        <w:bottom w:val="none" w:sz="0" w:space="0" w:color="auto"/>
        <w:right w:val="none" w:sz="0" w:space="0" w:color="auto"/>
      </w:divBdr>
    </w:div>
    <w:div w:id="1471746760">
      <w:bodyDiv w:val="1"/>
      <w:marLeft w:val="0"/>
      <w:marRight w:val="0"/>
      <w:marTop w:val="0"/>
      <w:marBottom w:val="0"/>
      <w:divBdr>
        <w:top w:val="none" w:sz="0" w:space="0" w:color="auto"/>
        <w:left w:val="none" w:sz="0" w:space="0" w:color="auto"/>
        <w:bottom w:val="none" w:sz="0" w:space="0" w:color="auto"/>
        <w:right w:val="none" w:sz="0" w:space="0" w:color="auto"/>
      </w:divBdr>
      <w:divsChild>
        <w:div w:id="146753641">
          <w:marLeft w:val="547"/>
          <w:marRight w:val="0"/>
          <w:marTop w:val="0"/>
          <w:marBottom w:val="0"/>
          <w:divBdr>
            <w:top w:val="none" w:sz="0" w:space="0" w:color="auto"/>
            <w:left w:val="none" w:sz="0" w:space="0" w:color="auto"/>
            <w:bottom w:val="none" w:sz="0" w:space="0" w:color="auto"/>
            <w:right w:val="none" w:sz="0" w:space="0" w:color="auto"/>
          </w:divBdr>
        </w:div>
        <w:div w:id="1064985906">
          <w:marLeft w:val="547"/>
          <w:marRight w:val="0"/>
          <w:marTop w:val="0"/>
          <w:marBottom w:val="0"/>
          <w:divBdr>
            <w:top w:val="none" w:sz="0" w:space="0" w:color="auto"/>
            <w:left w:val="none" w:sz="0" w:space="0" w:color="auto"/>
            <w:bottom w:val="none" w:sz="0" w:space="0" w:color="auto"/>
            <w:right w:val="none" w:sz="0" w:space="0" w:color="auto"/>
          </w:divBdr>
        </w:div>
        <w:div w:id="1981110113">
          <w:marLeft w:val="547"/>
          <w:marRight w:val="0"/>
          <w:marTop w:val="0"/>
          <w:marBottom w:val="0"/>
          <w:divBdr>
            <w:top w:val="none" w:sz="0" w:space="0" w:color="auto"/>
            <w:left w:val="none" w:sz="0" w:space="0" w:color="auto"/>
            <w:bottom w:val="none" w:sz="0" w:space="0" w:color="auto"/>
            <w:right w:val="none" w:sz="0" w:space="0" w:color="auto"/>
          </w:divBdr>
        </w:div>
      </w:divsChild>
    </w:div>
    <w:div w:id="1472752498">
      <w:bodyDiv w:val="1"/>
      <w:marLeft w:val="0"/>
      <w:marRight w:val="0"/>
      <w:marTop w:val="0"/>
      <w:marBottom w:val="0"/>
      <w:divBdr>
        <w:top w:val="none" w:sz="0" w:space="0" w:color="auto"/>
        <w:left w:val="none" w:sz="0" w:space="0" w:color="auto"/>
        <w:bottom w:val="none" w:sz="0" w:space="0" w:color="auto"/>
        <w:right w:val="none" w:sz="0" w:space="0" w:color="auto"/>
      </w:divBdr>
      <w:divsChild>
        <w:div w:id="492180122">
          <w:marLeft w:val="547"/>
          <w:marRight w:val="0"/>
          <w:marTop w:val="0"/>
          <w:marBottom w:val="0"/>
          <w:divBdr>
            <w:top w:val="none" w:sz="0" w:space="0" w:color="auto"/>
            <w:left w:val="none" w:sz="0" w:space="0" w:color="auto"/>
            <w:bottom w:val="none" w:sz="0" w:space="0" w:color="auto"/>
            <w:right w:val="none" w:sz="0" w:space="0" w:color="auto"/>
          </w:divBdr>
        </w:div>
        <w:div w:id="1015614083">
          <w:marLeft w:val="547"/>
          <w:marRight w:val="0"/>
          <w:marTop w:val="0"/>
          <w:marBottom w:val="0"/>
          <w:divBdr>
            <w:top w:val="none" w:sz="0" w:space="0" w:color="auto"/>
            <w:left w:val="none" w:sz="0" w:space="0" w:color="auto"/>
            <w:bottom w:val="none" w:sz="0" w:space="0" w:color="auto"/>
            <w:right w:val="none" w:sz="0" w:space="0" w:color="auto"/>
          </w:divBdr>
        </w:div>
        <w:div w:id="1651325209">
          <w:marLeft w:val="547"/>
          <w:marRight w:val="0"/>
          <w:marTop w:val="0"/>
          <w:marBottom w:val="0"/>
          <w:divBdr>
            <w:top w:val="none" w:sz="0" w:space="0" w:color="auto"/>
            <w:left w:val="none" w:sz="0" w:space="0" w:color="auto"/>
            <w:bottom w:val="none" w:sz="0" w:space="0" w:color="auto"/>
            <w:right w:val="none" w:sz="0" w:space="0" w:color="auto"/>
          </w:divBdr>
        </w:div>
        <w:div w:id="1768115267">
          <w:marLeft w:val="547"/>
          <w:marRight w:val="0"/>
          <w:marTop w:val="0"/>
          <w:marBottom w:val="0"/>
          <w:divBdr>
            <w:top w:val="none" w:sz="0" w:space="0" w:color="auto"/>
            <w:left w:val="none" w:sz="0" w:space="0" w:color="auto"/>
            <w:bottom w:val="none" w:sz="0" w:space="0" w:color="auto"/>
            <w:right w:val="none" w:sz="0" w:space="0" w:color="auto"/>
          </w:divBdr>
        </w:div>
      </w:divsChild>
    </w:div>
    <w:div w:id="1474055945">
      <w:bodyDiv w:val="1"/>
      <w:marLeft w:val="0"/>
      <w:marRight w:val="0"/>
      <w:marTop w:val="0"/>
      <w:marBottom w:val="0"/>
      <w:divBdr>
        <w:top w:val="none" w:sz="0" w:space="0" w:color="auto"/>
        <w:left w:val="none" w:sz="0" w:space="0" w:color="auto"/>
        <w:bottom w:val="none" w:sz="0" w:space="0" w:color="auto"/>
        <w:right w:val="none" w:sz="0" w:space="0" w:color="auto"/>
      </w:divBdr>
    </w:div>
    <w:div w:id="1476072155">
      <w:bodyDiv w:val="1"/>
      <w:marLeft w:val="0"/>
      <w:marRight w:val="0"/>
      <w:marTop w:val="0"/>
      <w:marBottom w:val="0"/>
      <w:divBdr>
        <w:top w:val="none" w:sz="0" w:space="0" w:color="auto"/>
        <w:left w:val="none" w:sz="0" w:space="0" w:color="auto"/>
        <w:bottom w:val="none" w:sz="0" w:space="0" w:color="auto"/>
        <w:right w:val="none" w:sz="0" w:space="0" w:color="auto"/>
      </w:divBdr>
      <w:divsChild>
        <w:div w:id="610165942">
          <w:marLeft w:val="547"/>
          <w:marRight w:val="0"/>
          <w:marTop w:val="0"/>
          <w:marBottom w:val="0"/>
          <w:divBdr>
            <w:top w:val="none" w:sz="0" w:space="0" w:color="auto"/>
            <w:left w:val="none" w:sz="0" w:space="0" w:color="auto"/>
            <w:bottom w:val="none" w:sz="0" w:space="0" w:color="auto"/>
            <w:right w:val="none" w:sz="0" w:space="0" w:color="auto"/>
          </w:divBdr>
        </w:div>
        <w:div w:id="1057700030">
          <w:marLeft w:val="547"/>
          <w:marRight w:val="0"/>
          <w:marTop w:val="0"/>
          <w:marBottom w:val="0"/>
          <w:divBdr>
            <w:top w:val="none" w:sz="0" w:space="0" w:color="auto"/>
            <w:left w:val="none" w:sz="0" w:space="0" w:color="auto"/>
            <w:bottom w:val="none" w:sz="0" w:space="0" w:color="auto"/>
            <w:right w:val="none" w:sz="0" w:space="0" w:color="auto"/>
          </w:divBdr>
        </w:div>
      </w:divsChild>
    </w:div>
    <w:div w:id="1479028541">
      <w:bodyDiv w:val="1"/>
      <w:marLeft w:val="0"/>
      <w:marRight w:val="0"/>
      <w:marTop w:val="0"/>
      <w:marBottom w:val="0"/>
      <w:divBdr>
        <w:top w:val="none" w:sz="0" w:space="0" w:color="auto"/>
        <w:left w:val="none" w:sz="0" w:space="0" w:color="auto"/>
        <w:bottom w:val="none" w:sz="0" w:space="0" w:color="auto"/>
        <w:right w:val="none" w:sz="0" w:space="0" w:color="auto"/>
      </w:divBdr>
    </w:div>
    <w:div w:id="1479416395">
      <w:bodyDiv w:val="1"/>
      <w:marLeft w:val="0"/>
      <w:marRight w:val="0"/>
      <w:marTop w:val="0"/>
      <w:marBottom w:val="0"/>
      <w:divBdr>
        <w:top w:val="none" w:sz="0" w:space="0" w:color="auto"/>
        <w:left w:val="none" w:sz="0" w:space="0" w:color="auto"/>
        <w:bottom w:val="none" w:sz="0" w:space="0" w:color="auto"/>
        <w:right w:val="none" w:sz="0" w:space="0" w:color="auto"/>
      </w:divBdr>
    </w:div>
    <w:div w:id="1483035540">
      <w:bodyDiv w:val="1"/>
      <w:marLeft w:val="0"/>
      <w:marRight w:val="0"/>
      <w:marTop w:val="0"/>
      <w:marBottom w:val="0"/>
      <w:divBdr>
        <w:top w:val="none" w:sz="0" w:space="0" w:color="auto"/>
        <w:left w:val="none" w:sz="0" w:space="0" w:color="auto"/>
        <w:bottom w:val="none" w:sz="0" w:space="0" w:color="auto"/>
        <w:right w:val="none" w:sz="0" w:space="0" w:color="auto"/>
      </w:divBdr>
    </w:div>
    <w:div w:id="1490638956">
      <w:bodyDiv w:val="1"/>
      <w:marLeft w:val="0"/>
      <w:marRight w:val="0"/>
      <w:marTop w:val="0"/>
      <w:marBottom w:val="0"/>
      <w:divBdr>
        <w:top w:val="none" w:sz="0" w:space="0" w:color="auto"/>
        <w:left w:val="none" w:sz="0" w:space="0" w:color="auto"/>
        <w:bottom w:val="none" w:sz="0" w:space="0" w:color="auto"/>
        <w:right w:val="none" w:sz="0" w:space="0" w:color="auto"/>
      </w:divBdr>
    </w:div>
    <w:div w:id="1498033556">
      <w:bodyDiv w:val="1"/>
      <w:marLeft w:val="0"/>
      <w:marRight w:val="0"/>
      <w:marTop w:val="0"/>
      <w:marBottom w:val="0"/>
      <w:divBdr>
        <w:top w:val="none" w:sz="0" w:space="0" w:color="auto"/>
        <w:left w:val="none" w:sz="0" w:space="0" w:color="auto"/>
        <w:bottom w:val="none" w:sz="0" w:space="0" w:color="auto"/>
        <w:right w:val="none" w:sz="0" w:space="0" w:color="auto"/>
      </w:divBdr>
    </w:div>
    <w:div w:id="1518621344">
      <w:bodyDiv w:val="1"/>
      <w:marLeft w:val="0"/>
      <w:marRight w:val="0"/>
      <w:marTop w:val="0"/>
      <w:marBottom w:val="0"/>
      <w:divBdr>
        <w:top w:val="none" w:sz="0" w:space="0" w:color="auto"/>
        <w:left w:val="none" w:sz="0" w:space="0" w:color="auto"/>
        <w:bottom w:val="none" w:sz="0" w:space="0" w:color="auto"/>
        <w:right w:val="none" w:sz="0" w:space="0" w:color="auto"/>
      </w:divBdr>
      <w:divsChild>
        <w:div w:id="1336692754">
          <w:marLeft w:val="274"/>
          <w:marRight w:val="0"/>
          <w:marTop w:val="0"/>
          <w:marBottom w:val="0"/>
          <w:divBdr>
            <w:top w:val="none" w:sz="0" w:space="0" w:color="auto"/>
            <w:left w:val="none" w:sz="0" w:space="0" w:color="auto"/>
            <w:bottom w:val="none" w:sz="0" w:space="0" w:color="auto"/>
            <w:right w:val="none" w:sz="0" w:space="0" w:color="auto"/>
          </w:divBdr>
        </w:div>
      </w:divsChild>
    </w:div>
    <w:div w:id="1522747121">
      <w:bodyDiv w:val="1"/>
      <w:marLeft w:val="0"/>
      <w:marRight w:val="0"/>
      <w:marTop w:val="0"/>
      <w:marBottom w:val="0"/>
      <w:divBdr>
        <w:top w:val="none" w:sz="0" w:space="0" w:color="auto"/>
        <w:left w:val="none" w:sz="0" w:space="0" w:color="auto"/>
        <w:bottom w:val="none" w:sz="0" w:space="0" w:color="auto"/>
        <w:right w:val="none" w:sz="0" w:space="0" w:color="auto"/>
      </w:divBdr>
    </w:div>
    <w:div w:id="1529097135">
      <w:bodyDiv w:val="1"/>
      <w:marLeft w:val="0"/>
      <w:marRight w:val="0"/>
      <w:marTop w:val="0"/>
      <w:marBottom w:val="0"/>
      <w:divBdr>
        <w:top w:val="none" w:sz="0" w:space="0" w:color="auto"/>
        <w:left w:val="none" w:sz="0" w:space="0" w:color="auto"/>
        <w:bottom w:val="none" w:sz="0" w:space="0" w:color="auto"/>
        <w:right w:val="none" w:sz="0" w:space="0" w:color="auto"/>
      </w:divBdr>
    </w:div>
    <w:div w:id="1534272796">
      <w:bodyDiv w:val="1"/>
      <w:marLeft w:val="0"/>
      <w:marRight w:val="0"/>
      <w:marTop w:val="0"/>
      <w:marBottom w:val="0"/>
      <w:divBdr>
        <w:top w:val="none" w:sz="0" w:space="0" w:color="auto"/>
        <w:left w:val="none" w:sz="0" w:space="0" w:color="auto"/>
        <w:bottom w:val="none" w:sz="0" w:space="0" w:color="auto"/>
        <w:right w:val="none" w:sz="0" w:space="0" w:color="auto"/>
      </w:divBdr>
      <w:divsChild>
        <w:div w:id="176820959">
          <w:marLeft w:val="547"/>
          <w:marRight w:val="0"/>
          <w:marTop w:val="0"/>
          <w:marBottom w:val="0"/>
          <w:divBdr>
            <w:top w:val="none" w:sz="0" w:space="0" w:color="auto"/>
            <w:left w:val="none" w:sz="0" w:space="0" w:color="auto"/>
            <w:bottom w:val="none" w:sz="0" w:space="0" w:color="auto"/>
            <w:right w:val="none" w:sz="0" w:space="0" w:color="auto"/>
          </w:divBdr>
        </w:div>
        <w:div w:id="919943938">
          <w:marLeft w:val="547"/>
          <w:marRight w:val="0"/>
          <w:marTop w:val="0"/>
          <w:marBottom w:val="0"/>
          <w:divBdr>
            <w:top w:val="none" w:sz="0" w:space="0" w:color="auto"/>
            <w:left w:val="none" w:sz="0" w:space="0" w:color="auto"/>
            <w:bottom w:val="none" w:sz="0" w:space="0" w:color="auto"/>
            <w:right w:val="none" w:sz="0" w:space="0" w:color="auto"/>
          </w:divBdr>
        </w:div>
        <w:div w:id="1895695956">
          <w:marLeft w:val="547"/>
          <w:marRight w:val="0"/>
          <w:marTop w:val="0"/>
          <w:marBottom w:val="0"/>
          <w:divBdr>
            <w:top w:val="none" w:sz="0" w:space="0" w:color="auto"/>
            <w:left w:val="none" w:sz="0" w:space="0" w:color="auto"/>
            <w:bottom w:val="none" w:sz="0" w:space="0" w:color="auto"/>
            <w:right w:val="none" w:sz="0" w:space="0" w:color="auto"/>
          </w:divBdr>
        </w:div>
        <w:div w:id="2100254144">
          <w:marLeft w:val="547"/>
          <w:marRight w:val="0"/>
          <w:marTop w:val="0"/>
          <w:marBottom w:val="0"/>
          <w:divBdr>
            <w:top w:val="none" w:sz="0" w:space="0" w:color="auto"/>
            <w:left w:val="none" w:sz="0" w:space="0" w:color="auto"/>
            <w:bottom w:val="none" w:sz="0" w:space="0" w:color="auto"/>
            <w:right w:val="none" w:sz="0" w:space="0" w:color="auto"/>
          </w:divBdr>
        </w:div>
      </w:divsChild>
    </w:div>
    <w:div w:id="1537624945">
      <w:bodyDiv w:val="1"/>
      <w:marLeft w:val="0"/>
      <w:marRight w:val="0"/>
      <w:marTop w:val="0"/>
      <w:marBottom w:val="0"/>
      <w:divBdr>
        <w:top w:val="none" w:sz="0" w:space="0" w:color="auto"/>
        <w:left w:val="none" w:sz="0" w:space="0" w:color="auto"/>
        <w:bottom w:val="none" w:sz="0" w:space="0" w:color="auto"/>
        <w:right w:val="none" w:sz="0" w:space="0" w:color="auto"/>
      </w:divBdr>
    </w:div>
    <w:div w:id="1540439133">
      <w:bodyDiv w:val="1"/>
      <w:marLeft w:val="0"/>
      <w:marRight w:val="0"/>
      <w:marTop w:val="0"/>
      <w:marBottom w:val="0"/>
      <w:divBdr>
        <w:top w:val="none" w:sz="0" w:space="0" w:color="auto"/>
        <w:left w:val="none" w:sz="0" w:space="0" w:color="auto"/>
        <w:bottom w:val="none" w:sz="0" w:space="0" w:color="auto"/>
        <w:right w:val="none" w:sz="0" w:space="0" w:color="auto"/>
      </w:divBdr>
    </w:div>
    <w:div w:id="1541631548">
      <w:bodyDiv w:val="1"/>
      <w:marLeft w:val="0"/>
      <w:marRight w:val="0"/>
      <w:marTop w:val="0"/>
      <w:marBottom w:val="0"/>
      <w:divBdr>
        <w:top w:val="none" w:sz="0" w:space="0" w:color="auto"/>
        <w:left w:val="none" w:sz="0" w:space="0" w:color="auto"/>
        <w:bottom w:val="none" w:sz="0" w:space="0" w:color="auto"/>
        <w:right w:val="none" w:sz="0" w:space="0" w:color="auto"/>
      </w:divBdr>
      <w:divsChild>
        <w:div w:id="168446756">
          <w:marLeft w:val="547"/>
          <w:marRight w:val="0"/>
          <w:marTop w:val="0"/>
          <w:marBottom w:val="0"/>
          <w:divBdr>
            <w:top w:val="none" w:sz="0" w:space="0" w:color="auto"/>
            <w:left w:val="none" w:sz="0" w:space="0" w:color="auto"/>
            <w:bottom w:val="none" w:sz="0" w:space="0" w:color="auto"/>
            <w:right w:val="none" w:sz="0" w:space="0" w:color="auto"/>
          </w:divBdr>
        </w:div>
        <w:div w:id="373119989">
          <w:marLeft w:val="547"/>
          <w:marRight w:val="0"/>
          <w:marTop w:val="0"/>
          <w:marBottom w:val="0"/>
          <w:divBdr>
            <w:top w:val="none" w:sz="0" w:space="0" w:color="auto"/>
            <w:left w:val="none" w:sz="0" w:space="0" w:color="auto"/>
            <w:bottom w:val="none" w:sz="0" w:space="0" w:color="auto"/>
            <w:right w:val="none" w:sz="0" w:space="0" w:color="auto"/>
          </w:divBdr>
        </w:div>
      </w:divsChild>
    </w:div>
    <w:div w:id="1550066207">
      <w:bodyDiv w:val="1"/>
      <w:marLeft w:val="0"/>
      <w:marRight w:val="0"/>
      <w:marTop w:val="0"/>
      <w:marBottom w:val="0"/>
      <w:divBdr>
        <w:top w:val="none" w:sz="0" w:space="0" w:color="auto"/>
        <w:left w:val="none" w:sz="0" w:space="0" w:color="auto"/>
        <w:bottom w:val="none" w:sz="0" w:space="0" w:color="auto"/>
        <w:right w:val="none" w:sz="0" w:space="0" w:color="auto"/>
      </w:divBdr>
      <w:divsChild>
        <w:div w:id="1042481340">
          <w:marLeft w:val="274"/>
          <w:marRight w:val="0"/>
          <w:marTop w:val="0"/>
          <w:marBottom w:val="0"/>
          <w:divBdr>
            <w:top w:val="none" w:sz="0" w:space="0" w:color="auto"/>
            <w:left w:val="none" w:sz="0" w:space="0" w:color="auto"/>
            <w:bottom w:val="none" w:sz="0" w:space="0" w:color="auto"/>
            <w:right w:val="none" w:sz="0" w:space="0" w:color="auto"/>
          </w:divBdr>
        </w:div>
        <w:div w:id="1877157806">
          <w:marLeft w:val="274"/>
          <w:marRight w:val="0"/>
          <w:marTop w:val="0"/>
          <w:marBottom w:val="0"/>
          <w:divBdr>
            <w:top w:val="none" w:sz="0" w:space="0" w:color="auto"/>
            <w:left w:val="none" w:sz="0" w:space="0" w:color="auto"/>
            <w:bottom w:val="none" w:sz="0" w:space="0" w:color="auto"/>
            <w:right w:val="none" w:sz="0" w:space="0" w:color="auto"/>
          </w:divBdr>
        </w:div>
      </w:divsChild>
    </w:div>
    <w:div w:id="1553687752">
      <w:bodyDiv w:val="1"/>
      <w:marLeft w:val="0"/>
      <w:marRight w:val="0"/>
      <w:marTop w:val="0"/>
      <w:marBottom w:val="0"/>
      <w:divBdr>
        <w:top w:val="none" w:sz="0" w:space="0" w:color="auto"/>
        <w:left w:val="none" w:sz="0" w:space="0" w:color="auto"/>
        <w:bottom w:val="none" w:sz="0" w:space="0" w:color="auto"/>
        <w:right w:val="none" w:sz="0" w:space="0" w:color="auto"/>
      </w:divBdr>
    </w:div>
    <w:div w:id="1560705998">
      <w:bodyDiv w:val="1"/>
      <w:marLeft w:val="0"/>
      <w:marRight w:val="0"/>
      <w:marTop w:val="0"/>
      <w:marBottom w:val="0"/>
      <w:divBdr>
        <w:top w:val="none" w:sz="0" w:space="0" w:color="auto"/>
        <w:left w:val="none" w:sz="0" w:space="0" w:color="auto"/>
        <w:bottom w:val="none" w:sz="0" w:space="0" w:color="auto"/>
        <w:right w:val="none" w:sz="0" w:space="0" w:color="auto"/>
      </w:divBdr>
    </w:div>
    <w:div w:id="1560943506">
      <w:bodyDiv w:val="1"/>
      <w:marLeft w:val="0"/>
      <w:marRight w:val="0"/>
      <w:marTop w:val="0"/>
      <w:marBottom w:val="0"/>
      <w:divBdr>
        <w:top w:val="none" w:sz="0" w:space="0" w:color="auto"/>
        <w:left w:val="none" w:sz="0" w:space="0" w:color="auto"/>
        <w:bottom w:val="none" w:sz="0" w:space="0" w:color="auto"/>
        <w:right w:val="none" w:sz="0" w:space="0" w:color="auto"/>
      </w:divBdr>
    </w:div>
    <w:div w:id="1563448763">
      <w:bodyDiv w:val="1"/>
      <w:marLeft w:val="0"/>
      <w:marRight w:val="0"/>
      <w:marTop w:val="0"/>
      <w:marBottom w:val="0"/>
      <w:divBdr>
        <w:top w:val="none" w:sz="0" w:space="0" w:color="auto"/>
        <w:left w:val="none" w:sz="0" w:space="0" w:color="auto"/>
        <w:bottom w:val="none" w:sz="0" w:space="0" w:color="auto"/>
        <w:right w:val="none" w:sz="0" w:space="0" w:color="auto"/>
      </w:divBdr>
    </w:div>
    <w:div w:id="1566914409">
      <w:bodyDiv w:val="1"/>
      <w:marLeft w:val="0"/>
      <w:marRight w:val="0"/>
      <w:marTop w:val="0"/>
      <w:marBottom w:val="0"/>
      <w:divBdr>
        <w:top w:val="none" w:sz="0" w:space="0" w:color="auto"/>
        <w:left w:val="none" w:sz="0" w:space="0" w:color="auto"/>
        <w:bottom w:val="none" w:sz="0" w:space="0" w:color="auto"/>
        <w:right w:val="none" w:sz="0" w:space="0" w:color="auto"/>
      </w:divBdr>
    </w:div>
    <w:div w:id="1582333774">
      <w:bodyDiv w:val="1"/>
      <w:marLeft w:val="0"/>
      <w:marRight w:val="0"/>
      <w:marTop w:val="0"/>
      <w:marBottom w:val="0"/>
      <w:divBdr>
        <w:top w:val="none" w:sz="0" w:space="0" w:color="auto"/>
        <w:left w:val="none" w:sz="0" w:space="0" w:color="auto"/>
        <w:bottom w:val="none" w:sz="0" w:space="0" w:color="auto"/>
        <w:right w:val="none" w:sz="0" w:space="0" w:color="auto"/>
      </w:divBdr>
      <w:divsChild>
        <w:div w:id="211356131">
          <w:marLeft w:val="547"/>
          <w:marRight w:val="0"/>
          <w:marTop w:val="0"/>
          <w:marBottom w:val="0"/>
          <w:divBdr>
            <w:top w:val="none" w:sz="0" w:space="0" w:color="auto"/>
            <w:left w:val="none" w:sz="0" w:space="0" w:color="auto"/>
            <w:bottom w:val="none" w:sz="0" w:space="0" w:color="auto"/>
            <w:right w:val="none" w:sz="0" w:space="0" w:color="auto"/>
          </w:divBdr>
        </w:div>
        <w:div w:id="744381392">
          <w:marLeft w:val="547"/>
          <w:marRight w:val="0"/>
          <w:marTop w:val="0"/>
          <w:marBottom w:val="0"/>
          <w:divBdr>
            <w:top w:val="none" w:sz="0" w:space="0" w:color="auto"/>
            <w:left w:val="none" w:sz="0" w:space="0" w:color="auto"/>
            <w:bottom w:val="none" w:sz="0" w:space="0" w:color="auto"/>
            <w:right w:val="none" w:sz="0" w:space="0" w:color="auto"/>
          </w:divBdr>
        </w:div>
        <w:div w:id="1522743084">
          <w:marLeft w:val="547"/>
          <w:marRight w:val="0"/>
          <w:marTop w:val="0"/>
          <w:marBottom w:val="0"/>
          <w:divBdr>
            <w:top w:val="none" w:sz="0" w:space="0" w:color="auto"/>
            <w:left w:val="none" w:sz="0" w:space="0" w:color="auto"/>
            <w:bottom w:val="none" w:sz="0" w:space="0" w:color="auto"/>
            <w:right w:val="none" w:sz="0" w:space="0" w:color="auto"/>
          </w:divBdr>
        </w:div>
      </w:divsChild>
    </w:div>
    <w:div w:id="1586038841">
      <w:bodyDiv w:val="1"/>
      <w:marLeft w:val="0"/>
      <w:marRight w:val="0"/>
      <w:marTop w:val="0"/>
      <w:marBottom w:val="0"/>
      <w:divBdr>
        <w:top w:val="none" w:sz="0" w:space="0" w:color="auto"/>
        <w:left w:val="none" w:sz="0" w:space="0" w:color="auto"/>
        <w:bottom w:val="none" w:sz="0" w:space="0" w:color="auto"/>
        <w:right w:val="none" w:sz="0" w:space="0" w:color="auto"/>
      </w:divBdr>
    </w:div>
    <w:div w:id="1592660324">
      <w:bodyDiv w:val="1"/>
      <w:marLeft w:val="0"/>
      <w:marRight w:val="0"/>
      <w:marTop w:val="0"/>
      <w:marBottom w:val="0"/>
      <w:divBdr>
        <w:top w:val="none" w:sz="0" w:space="0" w:color="auto"/>
        <w:left w:val="none" w:sz="0" w:space="0" w:color="auto"/>
        <w:bottom w:val="none" w:sz="0" w:space="0" w:color="auto"/>
        <w:right w:val="none" w:sz="0" w:space="0" w:color="auto"/>
      </w:divBdr>
    </w:div>
    <w:div w:id="1592665431">
      <w:bodyDiv w:val="1"/>
      <w:marLeft w:val="0"/>
      <w:marRight w:val="0"/>
      <w:marTop w:val="0"/>
      <w:marBottom w:val="0"/>
      <w:divBdr>
        <w:top w:val="none" w:sz="0" w:space="0" w:color="auto"/>
        <w:left w:val="none" w:sz="0" w:space="0" w:color="auto"/>
        <w:bottom w:val="none" w:sz="0" w:space="0" w:color="auto"/>
        <w:right w:val="none" w:sz="0" w:space="0" w:color="auto"/>
      </w:divBdr>
      <w:divsChild>
        <w:div w:id="263728110">
          <w:marLeft w:val="547"/>
          <w:marRight w:val="0"/>
          <w:marTop w:val="0"/>
          <w:marBottom w:val="0"/>
          <w:divBdr>
            <w:top w:val="none" w:sz="0" w:space="0" w:color="auto"/>
            <w:left w:val="none" w:sz="0" w:space="0" w:color="auto"/>
            <w:bottom w:val="none" w:sz="0" w:space="0" w:color="auto"/>
            <w:right w:val="none" w:sz="0" w:space="0" w:color="auto"/>
          </w:divBdr>
        </w:div>
        <w:div w:id="328025032">
          <w:marLeft w:val="547"/>
          <w:marRight w:val="0"/>
          <w:marTop w:val="0"/>
          <w:marBottom w:val="0"/>
          <w:divBdr>
            <w:top w:val="none" w:sz="0" w:space="0" w:color="auto"/>
            <w:left w:val="none" w:sz="0" w:space="0" w:color="auto"/>
            <w:bottom w:val="none" w:sz="0" w:space="0" w:color="auto"/>
            <w:right w:val="none" w:sz="0" w:space="0" w:color="auto"/>
          </w:divBdr>
        </w:div>
        <w:div w:id="700328422">
          <w:marLeft w:val="547"/>
          <w:marRight w:val="0"/>
          <w:marTop w:val="0"/>
          <w:marBottom w:val="0"/>
          <w:divBdr>
            <w:top w:val="none" w:sz="0" w:space="0" w:color="auto"/>
            <w:left w:val="none" w:sz="0" w:space="0" w:color="auto"/>
            <w:bottom w:val="none" w:sz="0" w:space="0" w:color="auto"/>
            <w:right w:val="none" w:sz="0" w:space="0" w:color="auto"/>
          </w:divBdr>
        </w:div>
      </w:divsChild>
    </w:div>
    <w:div w:id="1592810612">
      <w:bodyDiv w:val="1"/>
      <w:marLeft w:val="0"/>
      <w:marRight w:val="0"/>
      <w:marTop w:val="0"/>
      <w:marBottom w:val="0"/>
      <w:divBdr>
        <w:top w:val="none" w:sz="0" w:space="0" w:color="auto"/>
        <w:left w:val="none" w:sz="0" w:space="0" w:color="auto"/>
        <w:bottom w:val="none" w:sz="0" w:space="0" w:color="auto"/>
        <w:right w:val="none" w:sz="0" w:space="0" w:color="auto"/>
      </w:divBdr>
    </w:div>
    <w:div w:id="1593464402">
      <w:bodyDiv w:val="1"/>
      <w:marLeft w:val="0"/>
      <w:marRight w:val="0"/>
      <w:marTop w:val="0"/>
      <w:marBottom w:val="0"/>
      <w:divBdr>
        <w:top w:val="none" w:sz="0" w:space="0" w:color="auto"/>
        <w:left w:val="none" w:sz="0" w:space="0" w:color="auto"/>
        <w:bottom w:val="none" w:sz="0" w:space="0" w:color="auto"/>
        <w:right w:val="none" w:sz="0" w:space="0" w:color="auto"/>
      </w:divBdr>
      <w:divsChild>
        <w:div w:id="282883032">
          <w:marLeft w:val="547"/>
          <w:marRight w:val="0"/>
          <w:marTop w:val="0"/>
          <w:marBottom w:val="0"/>
          <w:divBdr>
            <w:top w:val="none" w:sz="0" w:space="0" w:color="auto"/>
            <w:left w:val="none" w:sz="0" w:space="0" w:color="auto"/>
            <w:bottom w:val="none" w:sz="0" w:space="0" w:color="auto"/>
            <w:right w:val="none" w:sz="0" w:space="0" w:color="auto"/>
          </w:divBdr>
        </w:div>
        <w:div w:id="415517595">
          <w:marLeft w:val="547"/>
          <w:marRight w:val="0"/>
          <w:marTop w:val="0"/>
          <w:marBottom w:val="0"/>
          <w:divBdr>
            <w:top w:val="none" w:sz="0" w:space="0" w:color="auto"/>
            <w:left w:val="none" w:sz="0" w:space="0" w:color="auto"/>
            <w:bottom w:val="none" w:sz="0" w:space="0" w:color="auto"/>
            <w:right w:val="none" w:sz="0" w:space="0" w:color="auto"/>
          </w:divBdr>
        </w:div>
        <w:div w:id="1016731407">
          <w:marLeft w:val="547"/>
          <w:marRight w:val="0"/>
          <w:marTop w:val="0"/>
          <w:marBottom w:val="0"/>
          <w:divBdr>
            <w:top w:val="none" w:sz="0" w:space="0" w:color="auto"/>
            <w:left w:val="none" w:sz="0" w:space="0" w:color="auto"/>
            <w:bottom w:val="none" w:sz="0" w:space="0" w:color="auto"/>
            <w:right w:val="none" w:sz="0" w:space="0" w:color="auto"/>
          </w:divBdr>
        </w:div>
      </w:divsChild>
    </w:div>
    <w:div w:id="1597248419">
      <w:bodyDiv w:val="1"/>
      <w:marLeft w:val="0"/>
      <w:marRight w:val="0"/>
      <w:marTop w:val="0"/>
      <w:marBottom w:val="0"/>
      <w:divBdr>
        <w:top w:val="none" w:sz="0" w:space="0" w:color="auto"/>
        <w:left w:val="none" w:sz="0" w:space="0" w:color="auto"/>
        <w:bottom w:val="none" w:sz="0" w:space="0" w:color="auto"/>
        <w:right w:val="none" w:sz="0" w:space="0" w:color="auto"/>
      </w:divBdr>
      <w:divsChild>
        <w:div w:id="980812788">
          <w:marLeft w:val="547"/>
          <w:marRight w:val="0"/>
          <w:marTop w:val="0"/>
          <w:marBottom w:val="0"/>
          <w:divBdr>
            <w:top w:val="none" w:sz="0" w:space="0" w:color="auto"/>
            <w:left w:val="none" w:sz="0" w:space="0" w:color="auto"/>
            <w:bottom w:val="none" w:sz="0" w:space="0" w:color="auto"/>
            <w:right w:val="none" w:sz="0" w:space="0" w:color="auto"/>
          </w:divBdr>
        </w:div>
        <w:div w:id="1659533516">
          <w:marLeft w:val="547"/>
          <w:marRight w:val="0"/>
          <w:marTop w:val="0"/>
          <w:marBottom w:val="0"/>
          <w:divBdr>
            <w:top w:val="none" w:sz="0" w:space="0" w:color="auto"/>
            <w:left w:val="none" w:sz="0" w:space="0" w:color="auto"/>
            <w:bottom w:val="none" w:sz="0" w:space="0" w:color="auto"/>
            <w:right w:val="none" w:sz="0" w:space="0" w:color="auto"/>
          </w:divBdr>
        </w:div>
      </w:divsChild>
    </w:div>
    <w:div w:id="1599485016">
      <w:bodyDiv w:val="1"/>
      <w:marLeft w:val="0"/>
      <w:marRight w:val="0"/>
      <w:marTop w:val="0"/>
      <w:marBottom w:val="0"/>
      <w:divBdr>
        <w:top w:val="none" w:sz="0" w:space="0" w:color="auto"/>
        <w:left w:val="none" w:sz="0" w:space="0" w:color="auto"/>
        <w:bottom w:val="none" w:sz="0" w:space="0" w:color="auto"/>
        <w:right w:val="none" w:sz="0" w:space="0" w:color="auto"/>
      </w:divBdr>
    </w:div>
    <w:div w:id="1605845857">
      <w:bodyDiv w:val="1"/>
      <w:marLeft w:val="0"/>
      <w:marRight w:val="0"/>
      <w:marTop w:val="0"/>
      <w:marBottom w:val="0"/>
      <w:divBdr>
        <w:top w:val="none" w:sz="0" w:space="0" w:color="auto"/>
        <w:left w:val="none" w:sz="0" w:space="0" w:color="auto"/>
        <w:bottom w:val="none" w:sz="0" w:space="0" w:color="auto"/>
        <w:right w:val="none" w:sz="0" w:space="0" w:color="auto"/>
      </w:divBdr>
    </w:div>
    <w:div w:id="1610162873">
      <w:bodyDiv w:val="1"/>
      <w:marLeft w:val="0"/>
      <w:marRight w:val="0"/>
      <w:marTop w:val="0"/>
      <w:marBottom w:val="0"/>
      <w:divBdr>
        <w:top w:val="none" w:sz="0" w:space="0" w:color="auto"/>
        <w:left w:val="none" w:sz="0" w:space="0" w:color="auto"/>
        <w:bottom w:val="none" w:sz="0" w:space="0" w:color="auto"/>
        <w:right w:val="none" w:sz="0" w:space="0" w:color="auto"/>
      </w:divBdr>
    </w:div>
    <w:div w:id="1626622612">
      <w:bodyDiv w:val="1"/>
      <w:marLeft w:val="0"/>
      <w:marRight w:val="0"/>
      <w:marTop w:val="0"/>
      <w:marBottom w:val="0"/>
      <w:divBdr>
        <w:top w:val="none" w:sz="0" w:space="0" w:color="auto"/>
        <w:left w:val="none" w:sz="0" w:space="0" w:color="auto"/>
        <w:bottom w:val="none" w:sz="0" w:space="0" w:color="auto"/>
        <w:right w:val="none" w:sz="0" w:space="0" w:color="auto"/>
      </w:divBdr>
    </w:div>
    <w:div w:id="1631979734">
      <w:bodyDiv w:val="1"/>
      <w:marLeft w:val="0"/>
      <w:marRight w:val="0"/>
      <w:marTop w:val="0"/>
      <w:marBottom w:val="0"/>
      <w:divBdr>
        <w:top w:val="none" w:sz="0" w:space="0" w:color="auto"/>
        <w:left w:val="none" w:sz="0" w:space="0" w:color="auto"/>
        <w:bottom w:val="none" w:sz="0" w:space="0" w:color="auto"/>
        <w:right w:val="none" w:sz="0" w:space="0" w:color="auto"/>
      </w:divBdr>
      <w:divsChild>
        <w:div w:id="177624116">
          <w:marLeft w:val="547"/>
          <w:marRight w:val="0"/>
          <w:marTop w:val="0"/>
          <w:marBottom w:val="0"/>
          <w:divBdr>
            <w:top w:val="none" w:sz="0" w:space="0" w:color="auto"/>
            <w:left w:val="none" w:sz="0" w:space="0" w:color="auto"/>
            <w:bottom w:val="none" w:sz="0" w:space="0" w:color="auto"/>
            <w:right w:val="none" w:sz="0" w:space="0" w:color="auto"/>
          </w:divBdr>
        </w:div>
        <w:div w:id="257294841">
          <w:marLeft w:val="547"/>
          <w:marRight w:val="0"/>
          <w:marTop w:val="0"/>
          <w:marBottom w:val="0"/>
          <w:divBdr>
            <w:top w:val="none" w:sz="0" w:space="0" w:color="auto"/>
            <w:left w:val="none" w:sz="0" w:space="0" w:color="auto"/>
            <w:bottom w:val="none" w:sz="0" w:space="0" w:color="auto"/>
            <w:right w:val="none" w:sz="0" w:space="0" w:color="auto"/>
          </w:divBdr>
        </w:div>
        <w:div w:id="340360026">
          <w:marLeft w:val="547"/>
          <w:marRight w:val="0"/>
          <w:marTop w:val="0"/>
          <w:marBottom w:val="0"/>
          <w:divBdr>
            <w:top w:val="none" w:sz="0" w:space="0" w:color="auto"/>
            <w:left w:val="none" w:sz="0" w:space="0" w:color="auto"/>
            <w:bottom w:val="none" w:sz="0" w:space="0" w:color="auto"/>
            <w:right w:val="none" w:sz="0" w:space="0" w:color="auto"/>
          </w:divBdr>
        </w:div>
      </w:divsChild>
    </w:div>
    <w:div w:id="1632635078">
      <w:bodyDiv w:val="1"/>
      <w:marLeft w:val="0"/>
      <w:marRight w:val="0"/>
      <w:marTop w:val="0"/>
      <w:marBottom w:val="0"/>
      <w:divBdr>
        <w:top w:val="none" w:sz="0" w:space="0" w:color="auto"/>
        <w:left w:val="none" w:sz="0" w:space="0" w:color="auto"/>
        <w:bottom w:val="none" w:sz="0" w:space="0" w:color="auto"/>
        <w:right w:val="none" w:sz="0" w:space="0" w:color="auto"/>
      </w:divBdr>
    </w:div>
    <w:div w:id="1634097038">
      <w:bodyDiv w:val="1"/>
      <w:marLeft w:val="0"/>
      <w:marRight w:val="0"/>
      <w:marTop w:val="0"/>
      <w:marBottom w:val="0"/>
      <w:divBdr>
        <w:top w:val="none" w:sz="0" w:space="0" w:color="auto"/>
        <w:left w:val="none" w:sz="0" w:space="0" w:color="auto"/>
        <w:bottom w:val="none" w:sz="0" w:space="0" w:color="auto"/>
        <w:right w:val="none" w:sz="0" w:space="0" w:color="auto"/>
      </w:divBdr>
    </w:div>
    <w:div w:id="1639798961">
      <w:bodyDiv w:val="1"/>
      <w:marLeft w:val="0"/>
      <w:marRight w:val="0"/>
      <w:marTop w:val="0"/>
      <w:marBottom w:val="0"/>
      <w:divBdr>
        <w:top w:val="none" w:sz="0" w:space="0" w:color="auto"/>
        <w:left w:val="none" w:sz="0" w:space="0" w:color="auto"/>
        <w:bottom w:val="none" w:sz="0" w:space="0" w:color="auto"/>
        <w:right w:val="none" w:sz="0" w:space="0" w:color="auto"/>
      </w:divBdr>
    </w:div>
    <w:div w:id="1645164136">
      <w:bodyDiv w:val="1"/>
      <w:marLeft w:val="0"/>
      <w:marRight w:val="0"/>
      <w:marTop w:val="0"/>
      <w:marBottom w:val="0"/>
      <w:divBdr>
        <w:top w:val="none" w:sz="0" w:space="0" w:color="auto"/>
        <w:left w:val="none" w:sz="0" w:space="0" w:color="auto"/>
        <w:bottom w:val="none" w:sz="0" w:space="0" w:color="auto"/>
        <w:right w:val="none" w:sz="0" w:space="0" w:color="auto"/>
      </w:divBdr>
    </w:div>
    <w:div w:id="1646857631">
      <w:bodyDiv w:val="1"/>
      <w:marLeft w:val="0"/>
      <w:marRight w:val="0"/>
      <w:marTop w:val="0"/>
      <w:marBottom w:val="0"/>
      <w:divBdr>
        <w:top w:val="none" w:sz="0" w:space="0" w:color="auto"/>
        <w:left w:val="none" w:sz="0" w:space="0" w:color="auto"/>
        <w:bottom w:val="none" w:sz="0" w:space="0" w:color="auto"/>
        <w:right w:val="none" w:sz="0" w:space="0" w:color="auto"/>
      </w:divBdr>
      <w:divsChild>
        <w:div w:id="1347368072">
          <w:marLeft w:val="907"/>
          <w:marRight w:val="0"/>
          <w:marTop w:val="0"/>
          <w:marBottom w:val="0"/>
          <w:divBdr>
            <w:top w:val="none" w:sz="0" w:space="0" w:color="auto"/>
            <w:left w:val="none" w:sz="0" w:space="0" w:color="auto"/>
            <w:bottom w:val="none" w:sz="0" w:space="0" w:color="auto"/>
            <w:right w:val="none" w:sz="0" w:space="0" w:color="auto"/>
          </w:divBdr>
        </w:div>
        <w:div w:id="1539052159">
          <w:marLeft w:val="907"/>
          <w:marRight w:val="0"/>
          <w:marTop w:val="0"/>
          <w:marBottom w:val="0"/>
          <w:divBdr>
            <w:top w:val="none" w:sz="0" w:space="0" w:color="auto"/>
            <w:left w:val="none" w:sz="0" w:space="0" w:color="auto"/>
            <w:bottom w:val="none" w:sz="0" w:space="0" w:color="auto"/>
            <w:right w:val="none" w:sz="0" w:space="0" w:color="auto"/>
          </w:divBdr>
        </w:div>
        <w:div w:id="1877040658">
          <w:marLeft w:val="907"/>
          <w:marRight w:val="0"/>
          <w:marTop w:val="0"/>
          <w:marBottom w:val="0"/>
          <w:divBdr>
            <w:top w:val="none" w:sz="0" w:space="0" w:color="auto"/>
            <w:left w:val="none" w:sz="0" w:space="0" w:color="auto"/>
            <w:bottom w:val="none" w:sz="0" w:space="0" w:color="auto"/>
            <w:right w:val="none" w:sz="0" w:space="0" w:color="auto"/>
          </w:divBdr>
        </w:div>
      </w:divsChild>
    </w:div>
    <w:div w:id="1651860103">
      <w:bodyDiv w:val="1"/>
      <w:marLeft w:val="0"/>
      <w:marRight w:val="0"/>
      <w:marTop w:val="0"/>
      <w:marBottom w:val="0"/>
      <w:divBdr>
        <w:top w:val="none" w:sz="0" w:space="0" w:color="auto"/>
        <w:left w:val="none" w:sz="0" w:space="0" w:color="auto"/>
        <w:bottom w:val="none" w:sz="0" w:space="0" w:color="auto"/>
        <w:right w:val="none" w:sz="0" w:space="0" w:color="auto"/>
      </w:divBdr>
      <w:divsChild>
        <w:div w:id="753360626">
          <w:marLeft w:val="547"/>
          <w:marRight w:val="0"/>
          <w:marTop w:val="0"/>
          <w:marBottom w:val="0"/>
          <w:divBdr>
            <w:top w:val="none" w:sz="0" w:space="0" w:color="auto"/>
            <w:left w:val="none" w:sz="0" w:space="0" w:color="auto"/>
            <w:bottom w:val="none" w:sz="0" w:space="0" w:color="auto"/>
            <w:right w:val="none" w:sz="0" w:space="0" w:color="auto"/>
          </w:divBdr>
        </w:div>
        <w:div w:id="889997450">
          <w:marLeft w:val="547"/>
          <w:marRight w:val="0"/>
          <w:marTop w:val="0"/>
          <w:marBottom w:val="0"/>
          <w:divBdr>
            <w:top w:val="none" w:sz="0" w:space="0" w:color="auto"/>
            <w:left w:val="none" w:sz="0" w:space="0" w:color="auto"/>
            <w:bottom w:val="none" w:sz="0" w:space="0" w:color="auto"/>
            <w:right w:val="none" w:sz="0" w:space="0" w:color="auto"/>
          </w:divBdr>
        </w:div>
      </w:divsChild>
    </w:div>
    <w:div w:id="1651985350">
      <w:bodyDiv w:val="1"/>
      <w:marLeft w:val="0"/>
      <w:marRight w:val="0"/>
      <w:marTop w:val="0"/>
      <w:marBottom w:val="0"/>
      <w:divBdr>
        <w:top w:val="none" w:sz="0" w:space="0" w:color="auto"/>
        <w:left w:val="none" w:sz="0" w:space="0" w:color="auto"/>
        <w:bottom w:val="none" w:sz="0" w:space="0" w:color="auto"/>
        <w:right w:val="none" w:sz="0" w:space="0" w:color="auto"/>
      </w:divBdr>
      <w:divsChild>
        <w:div w:id="1881742771">
          <w:marLeft w:val="274"/>
          <w:marRight w:val="0"/>
          <w:marTop w:val="0"/>
          <w:marBottom w:val="0"/>
          <w:divBdr>
            <w:top w:val="none" w:sz="0" w:space="0" w:color="auto"/>
            <w:left w:val="none" w:sz="0" w:space="0" w:color="auto"/>
            <w:bottom w:val="none" w:sz="0" w:space="0" w:color="auto"/>
            <w:right w:val="none" w:sz="0" w:space="0" w:color="auto"/>
          </w:divBdr>
        </w:div>
      </w:divsChild>
    </w:div>
    <w:div w:id="1653681384">
      <w:bodyDiv w:val="1"/>
      <w:marLeft w:val="0"/>
      <w:marRight w:val="0"/>
      <w:marTop w:val="0"/>
      <w:marBottom w:val="0"/>
      <w:divBdr>
        <w:top w:val="none" w:sz="0" w:space="0" w:color="auto"/>
        <w:left w:val="none" w:sz="0" w:space="0" w:color="auto"/>
        <w:bottom w:val="none" w:sz="0" w:space="0" w:color="auto"/>
        <w:right w:val="none" w:sz="0" w:space="0" w:color="auto"/>
      </w:divBdr>
      <w:divsChild>
        <w:div w:id="659848486">
          <w:marLeft w:val="547"/>
          <w:marRight w:val="0"/>
          <w:marTop w:val="0"/>
          <w:marBottom w:val="0"/>
          <w:divBdr>
            <w:top w:val="none" w:sz="0" w:space="0" w:color="auto"/>
            <w:left w:val="none" w:sz="0" w:space="0" w:color="auto"/>
            <w:bottom w:val="none" w:sz="0" w:space="0" w:color="auto"/>
            <w:right w:val="none" w:sz="0" w:space="0" w:color="auto"/>
          </w:divBdr>
        </w:div>
        <w:div w:id="806977132">
          <w:marLeft w:val="547"/>
          <w:marRight w:val="0"/>
          <w:marTop w:val="0"/>
          <w:marBottom w:val="0"/>
          <w:divBdr>
            <w:top w:val="none" w:sz="0" w:space="0" w:color="auto"/>
            <w:left w:val="none" w:sz="0" w:space="0" w:color="auto"/>
            <w:bottom w:val="none" w:sz="0" w:space="0" w:color="auto"/>
            <w:right w:val="none" w:sz="0" w:space="0" w:color="auto"/>
          </w:divBdr>
        </w:div>
        <w:div w:id="1273855604">
          <w:marLeft w:val="547"/>
          <w:marRight w:val="0"/>
          <w:marTop w:val="0"/>
          <w:marBottom w:val="0"/>
          <w:divBdr>
            <w:top w:val="none" w:sz="0" w:space="0" w:color="auto"/>
            <w:left w:val="none" w:sz="0" w:space="0" w:color="auto"/>
            <w:bottom w:val="none" w:sz="0" w:space="0" w:color="auto"/>
            <w:right w:val="none" w:sz="0" w:space="0" w:color="auto"/>
          </w:divBdr>
        </w:div>
      </w:divsChild>
    </w:div>
    <w:div w:id="1654409568">
      <w:bodyDiv w:val="1"/>
      <w:marLeft w:val="0"/>
      <w:marRight w:val="0"/>
      <w:marTop w:val="0"/>
      <w:marBottom w:val="0"/>
      <w:divBdr>
        <w:top w:val="none" w:sz="0" w:space="0" w:color="auto"/>
        <w:left w:val="none" w:sz="0" w:space="0" w:color="auto"/>
        <w:bottom w:val="none" w:sz="0" w:space="0" w:color="auto"/>
        <w:right w:val="none" w:sz="0" w:space="0" w:color="auto"/>
      </w:divBdr>
    </w:div>
    <w:div w:id="1662545467">
      <w:bodyDiv w:val="1"/>
      <w:marLeft w:val="0"/>
      <w:marRight w:val="0"/>
      <w:marTop w:val="0"/>
      <w:marBottom w:val="0"/>
      <w:divBdr>
        <w:top w:val="none" w:sz="0" w:space="0" w:color="auto"/>
        <w:left w:val="none" w:sz="0" w:space="0" w:color="auto"/>
        <w:bottom w:val="none" w:sz="0" w:space="0" w:color="auto"/>
        <w:right w:val="none" w:sz="0" w:space="0" w:color="auto"/>
      </w:divBdr>
    </w:div>
    <w:div w:id="1662922745">
      <w:bodyDiv w:val="1"/>
      <w:marLeft w:val="0"/>
      <w:marRight w:val="0"/>
      <w:marTop w:val="0"/>
      <w:marBottom w:val="0"/>
      <w:divBdr>
        <w:top w:val="none" w:sz="0" w:space="0" w:color="auto"/>
        <w:left w:val="none" w:sz="0" w:space="0" w:color="auto"/>
        <w:bottom w:val="none" w:sz="0" w:space="0" w:color="auto"/>
        <w:right w:val="none" w:sz="0" w:space="0" w:color="auto"/>
      </w:divBdr>
    </w:div>
    <w:div w:id="1665625552">
      <w:bodyDiv w:val="1"/>
      <w:marLeft w:val="0"/>
      <w:marRight w:val="0"/>
      <w:marTop w:val="0"/>
      <w:marBottom w:val="0"/>
      <w:divBdr>
        <w:top w:val="none" w:sz="0" w:space="0" w:color="auto"/>
        <w:left w:val="none" w:sz="0" w:space="0" w:color="auto"/>
        <w:bottom w:val="none" w:sz="0" w:space="0" w:color="auto"/>
        <w:right w:val="none" w:sz="0" w:space="0" w:color="auto"/>
      </w:divBdr>
    </w:div>
    <w:div w:id="1669284622">
      <w:bodyDiv w:val="1"/>
      <w:marLeft w:val="0"/>
      <w:marRight w:val="0"/>
      <w:marTop w:val="0"/>
      <w:marBottom w:val="0"/>
      <w:divBdr>
        <w:top w:val="none" w:sz="0" w:space="0" w:color="auto"/>
        <w:left w:val="none" w:sz="0" w:space="0" w:color="auto"/>
        <w:bottom w:val="none" w:sz="0" w:space="0" w:color="auto"/>
        <w:right w:val="none" w:sz="0" w:space="0" w:color="auto"/>
      </w:divBdr>
    </w:div>
    <w:div w:id="1671982428">
      <w:bodyDiv w:val="1"/>
      <w:marLeft w:val="0"/>
      <w:marRight w:val="0"/>
      <w:marTop w:val="0"/>
      <w:marBottom w:val="0"/>
      <w:divBdr>
        <w:top w:val="none" w:sz="0" w:space="0" w:color="auto"/>
        <w:left w:val="none" w:sz="0" w:space="0" w:color="auto"/>
        <w:bottom w:val="none" w:sz="0" w:space="0" w:color="auto"/>
        <w:right w:val="none" w:sz="0" w:space="0" w:color="auto"/>
      </w:divBdr>
      <w:divsChild>
        <w:div w:id="125972564">
          <w:marLeft w:val="547"/>
          <w:marRight w:val="0"/>
          <w:marTop w:val="0"/>
          <w:marBottom w:val="0"/>
          <w:divBdr>
            <w:top w:val="none" w:sz="0" w:space="0" w:color="auto"/>
            <w:left w:val="none" w:sz="0" w:space="0" w:color="auto"/>
            <w:bottom w:val="none" w:sz="0" w:space="0" w:color="auto"/>
            <w:right w:val="none" w:sz="0" w:space="0" w:color="auto"/>
          </w:divBdr>
        </w:div>
        <w:div w:id="1687631071">
          <w:marLeft w:val="1267"/>
          <w:marRight w:val="0"/>
          <w:marTop w:val="0"/>
          <w:marBottom w:val="0"/>
          <w:divBdr>
            <w:top w:val="none" w:sz="0" w:space="0" w:color="auto"/>
            <w:left w:val="none" w:sz="0" w:space="0" w:color="auto"/>
            <w:bottom w:val="none" w:sz="0" w:space="0" w:color="auto"/>
            <w:right w:val="none" w:sz="0" w:space="0" w:color="auto"/>
          </w:divBdr>
        </w:div>
        <w:div w:id="1690253315">
          <w:marLeft w:val="547"/>
          <w:marRight w:val="0"/>
          <w:marTop w:val="0"/>
          <w:marBottom w:val="0"/>
          <w:divBdr>
            <w:top w:val="none" w:sz="0" w:space="0" w:color="auto"/>
            <w:left w:val="none" w:sz="0" w:space="0" w:color="auto"/>
            <w:bottom w:val="none" w:sz="0" w:space="0" w:color="auto"/>
            <w:right w:val="none" w:sz="0" w:space="0" w:color="auto"/>
          </w:divBdr>
        </w:div>
      </w:divsChild>
    </w:div>
    <w:div w:id="1673145198">
      <w:bodyDiv w:val="1"/>
      <w:marLeft w:val="0"/>
      <w:marRight w:val="0"/>
      <w:marTop w:val="0"/>
      <w:marBottom w:val="0"/>
      <w:divBdr>
        <w:top w:val="none" w:sz="0" w:space="0" w:color="auto"/>
        <w:left w:val="none" w:sz="0" w:space="0" w:color="auto"/>
        <w:bottom w:val="none" w:sz="0" w:space="0" w:color="auto"/>
        <w:right w:val="none" w:sz="0" w:space="0" w:color="auto"/>
      </w:divBdr>
      <w:divsChild>
        <w:div w:id="2142721253">
          <w:marLeft w:val="274"/>
          <w:marRight w:val="0"/>
          <w:marTop w:val="0"/>
          <w:marBottom w:val="0"/>
          <w:divBdr>
            <w:top w:val="none" w:sz="0" w:space="0" w:color="auto"/>
            <w:left w:val="none" w:sz="0" w:space="0" w:color="auto"/>
            <w:bottom w:val="none" w:sz="0" w:space="0" w:color="auto"/>
            <w:right w:val="none" w:sz="0" w:space="0" w:color="auto"/>
          </w:divBdr>
        </w:div>
      </w:divsChild>
    </w:div>
    <w:div w:id="1675498713">
      <w:bodyDiv w:val="1"/>
      <w:marLeft w:val="0"/>
      <w:marRight w:val="0"/>
      <w:marTop w:val="0"/>
      <w:marBottom w:val="0"/>
      <w:divBdr>
        <w:top w:val="none" w:sz="0" w:space="0" w:color="auto"/>
        <w:left w:val="none" w:sz="0" w:space="0" w:color="auto"/>
        <w:bottom w:val="none" w:sz="0" w:space="0" w:color="auto"/>
        <w:right w:val="none" w:sz="0" w:space="0" w:color="auto"/>
      </w:divBdr>
    </w:div>
    <w:div w:id="1677999115">
      <w:bodyDiv w:val="1"/>
      <w:marLeft w:val="0"/>
      <w:marRight w:val="0"/>
      <w:marTop w:val="0"/>
      <w:marBottom w:val="0"/>
      <w:divBdr>
        <w:top w:val="none" w:sz="0" w:space="0" w:color="auto"/>
        <w:left w:val="none" w:sz="0" w:space="0" w:color="auto"/>
        <w:bottom w:val="none" w:sz="0" w:space="0" w:color="auto"/>
        <w:right w:val="none" w:sz="0" w:space="0" w:color="auto"/>
      </w:divBdr>
    </w:div>
    <w:div w:id="1685939851">
      <w:bodyDiv w:val="1"/>
      <w:marLeft w:val="0"/>
      <w:marRight w:val="0"/>
      <w:marTop w:val="0"/>
      <w:marBottom w:val="0"/>
      <w:divBdr>
        <w:top w:val="none" w:sz="0" w:space="0" w:color="auto"/>
        <w:left w:val="none" w:sz="0" w:space="0" w:color="auto"/>
        <w:bottom w:val="none" w:sz="0" w:space="0" w:color="auto"/>
        <w:right w:val="none" w:sz="0" w:space="0" w:color="auto"/>
      </w:divBdr>
      <w:divsChild>
        <w:div w:id="1414932905">
          <w:marLeft w:val="274"/>
          <w:marRight w:val="0"/>
          <w:marTop w:val="0"/>
          <w:marBottom w:val="0"/>
          <w:divBdr>
            <w:top w:val="none" w:sz="0" w:space="0" w:color="auto"/>
            <w:left w:val="none" w:sz="0" w:space="0" w:color="auto"/>
            <w:bottom w:val="none" w:sz="0" w:space="0" w:color="auto"/>
            <w:right w:val="none" w:sz="0" w:space="0" w:color="auto"/>
          </w:divBdr>
        </w:div>
        <w:div w:id="1493251375">
          <w:marLeft w:val="274"/>
          <w:marRight w:val="0"/>
          <w:marTop w:val="0"/>
          <w:marBottom w:val="0"/>
          <w:divBdr>
            <w:top w:val="none" w:sz="0" w:space="0" w:color="auto"/>
            <w:left w:val="none" w:sz="0" w:space="0" w:color="auto"/>
            <w:bottom w:val="none" w:sz="0" w:space="0" w:color="auto"/>
            <w:right w:val="none" w:sz="0" w:space="0" w:color="auto"/>
          </w:divBdr>
        </w:div>
      </w:divsChild>
    </w:div>
    <w:div w:id="1694646171">
      <w:bodyDiv w:val="1"/>
      <w:marLeft w:val="0"/>
      <w:marRight w:val="0"/>
      <w:marTop w:val="0"/>
      <w:marBottom w:val="0"/>
      <w:divBdr>
        <w:top w:val="none" w:sz="0" w:space="0" w:color="auto"/>
        <w:left w:val="none" w:sz="0" w:space="0" w:color="auto"/>
        <w:bottom w:val="none" w:sz="0" w:space="0" w:color="auto"/>
        <w:right w:val="none" w:sz="0" w:space="0" w:color="auto"/>
      </w:divBdr>
    </w:div>
    <w:div w:id="1698000012">
      <w:bodyDiv w:val="1"/>
      <w:marLeft w:val="0"/>
      <w:marRight w:val="0"/>
      <w:marTop w:val="0"/>
      <w:marBottom w:val="0"/>
      <w:divBdr>
        <w:top w:val="none" w:sz="0" w:space="0" w:color="auto"/>
        <w:left w:val="none" w:sz="0" w:space="0" w:color="auto"/>
        <w:bottom w:val="none" w:sz="0" w:space="0" w:color="auto"/>
        <w:right w:val="none" w:sz="0" w:space="0" w:color="auto"/>
      </w:divBdr>
    </w:div>
    <w:div w:id="1700668764">
      <w:bodyDiv w:val="1"/>
      <w:marLeft w:val="0"/>
      <w:marRight w:val="0"/>
      <w:marTop w:val="0"/>
      <w:marBottom w:val="0"/>
      <w:divBdr>
        <w:top w:val="none" w:sz="0" w:space="0" w:color="auto"/>
        <w:left w:val="none" w:sz="0" w:space="0" w:color="auto"/>
        <w:bottom w:val="none" w:sz="0" w:space="0" w:color="auto"/>
        <w:right w:val="none" w:sz="0" w:space="0" w:color="auto"/>
      </w:divBdr>
      <w:divsChild>
        <w:div w:id="902181330">
          <w:marLeft w:val="907"/>
          <w:marRight w:val="0"/>
          <w:marTop w:val="0"/>
          <w:marBottom w:val="0"/>
          <w:divBdr>
            <w:top w:val="none" w:sz="0" w:space="0" w:color="auto"/>
            <w:left w:val="none" w:sz="0" w:space="0" w:color="auto"/>
            <w:bottom w:val="none" w:sz="0" w:space="0" w:color="auto"/>
            <w:right w:val="none" w:sz="0" w:space="0" w:color="auto"/>
          </w:divBdr>
        </w:div>
        <w:div w:id="2041004719">
          <w:marLeft w:val="907"/>
          <w:marRight w:val="0"/>
          <w:marTop w:val="0"/>
          <w:marBottom w:val="0"/>
          <w:divBdr>
            <w:top w:val="none" w:sz="0" w:space="0" w:color="auto"/>
            <w:left w:val="none" w:sz="0" w:space="0" w:color="auto"/>
            <w:bottom w:val="none" w:sz="0" w:space="0" w:color="auto"/>
            <w:right w:val="none" w:sz="0" w:space="0" w:color="auto"/>
          </w:divBdr>
        </w:div>
      </w:divsChild>
    </w:div>
    <w:div w:id="1702322491">
      <w:bodyDiv w:val="1"/>
      <w:marLeft w:val="0"/>
      <w:marRight w:val="0"/>
      <w:marTop w:val="0"/>
      <w:marBottom w:val="0"/>
      <w:divBdr>
        <w:top w:val="none" w:sz="0" w:space="0" w:color="auto"/>
        <w:left w:val="none" w:sz="0" w:space="0" w:color="auto"/>
        <w:bottom w:val="none" w:sz="0" w:space="0" w:color="auto"/>
        <w:right w:val="none" w:sz="0" w:space="0" w:color="auto"/>
      </w:divBdr>
      <w:divsChild>
        <w:div w:id="2122143129">
          <w:marLeft w:val="547"/>
          <w:marRight w:val="0"/>
          <w:marTop w:val="0"/>
          <w:marBottom w:val="0"/>
          <w:divBdr>
            <w:top w:val="none" w:sz="0" w:space="0" w:color="auto"/>
            <w:left w:val="none" w:sz="0" w:space="0" w:color="auto"/>
            <w:bottom w:val="none" w:sz="0" w:space="0" w:color="auto"/>
            <w:right w:val="none" w:sz="0" w:space="0" w:color="auto"/>
          </w:divBdr>
        </w:div>
      </w:divsChild>
    </w:div>
    <w:div w:id="1704936865">
      <w:bodyDiv w:val="1"/>
      <w:marLeft w:val="0"/>
      <w:marRight w:val="0"/>
      <w:marTop w:val="0"/>
      <w:marBottom w:val="0"/>
      <w:divBdr>
        <w:top w:val="none" w:sz="0" w:space="0" w:color="auto"/>
        <w:left w:val="none" w:sz="0" w:space="0" w:color="auto"/>
        <w:bottom w:val="none" w:sz="0" w:space="0" w:color="auto"/>
        <w:right w:val="none" w:sz="0" w:space="0" w:color="auto"/>
      </w:divBdr>
      <w:divsChild>
        <w:div w:id="48039145">
          <w:marLeft w:val="907"/>
          <w:marRight w:val="0"/>
          <w:marTop w:val="0"/>
          <w:marBottom w:val="0"/>
          <w:divBdr>
            <w:top w:val="none" w:sz="0" w:space="0" w:color="auto"/>
            <w:left w:val="none" w:sz="0" w:space="0" w:color="auto"/>
            <w:bottom w:val="none" w:sz="0" w:space="0" w:color="auto"/>
            <w:right w:val="none" w:sz="0" w:space="0" w:color="auto"/>
          </w:divBdr>
        </w:div>
        <w:div w:id="1244680497">
          <w:marLeft w:val="907"/>
          <w:marRight w:val="0"/>
          <w:marTop w:val="0"/>
          <w:marBottom w:val="0"/>
          <w:divBdr>
            <w:top w:val="none" w:sz="0" w:space="0" w:color="auto"/>
            <w:left w:val="none" w:sz="0" w:space="0" w:color="auto"/>
            <w:bottom w:val="none" w:sz="0" w:space="0" w:color="auto"/>
            <w:right w:val="none" w:sz="0" w:space="0" w:color="auto"/>
          </w:divBdr>
        </w:div>
        <w:div w:id="1843230926">
          <w:marLeft w:val="907"/>
          <w:marRight w:val="0"/>
          <w:marTop w:val="0"/>
          <w:marBottom w:val="0"/>
          <w:divBdr>
            <w:top w:val="none" w:sz="0" w:space="0" w:color="auto"/>
            <w:left w:val="none" w:sz="0" w:space="0" w:color="auto"/>
            <w:bottom w:val="none" w:sz="0" w:space="0" w:color="auto"/>
            <w:right w:val="none" w:sz="0" w:space="0" w:color="auto"/>
          </w:divBdr>
        </w:div>
      </w:divsChild>
    </w:div>
    <w:div w:id="1706369710">
      <w:bodyDiv w:val="1"/>
      <w:marLeft w:val="0"/>
      <w:marRight w:val="0"/>
      <w:marTop w:val="0"/>
      <w:marBottom w:val="0"/>
      <w:divBdr>
        <w:top w:val="none" w:sz="0" w:space="0" w:color="auto"/>
        <w:left w:val="none" w:sz="0" w:space="0" w:color="auto"/>
        <w:bottom w:val="none" w:sz="0" w:space="0" w:color="auto"/>
        <w:right w:val="none" w:sz="0" w:space="0" w:color="auto"/>
      </w:divBdr>
      <w:divsChild>
        <w:div w:id="1745369784">
          <w:marLeft w:val="547"/>
          <w:marRight w:val="0"/>
          <w:marTop w:val="0"/>
          <w:marBottom w:val="0"/>
          <w:divBdr>
            <w:top w:val="none" w:sz="0" w:space="0" w:color="auto"/>
            <w:left w:val="none" w:sz="0" w:space="0" w:color="auto"/>
            <w:bottom w:val="none" w:sz="0" w:space="0" w:color="auto"/>
            <w:right w:val="none" w:sz="0" w:space="0" w:color="auto"/>
          </w:divBdr>
        </w:div>
        <w:div w:id="1830320092">
          <w:marLeft w:val="547"/>
          <w:marRight w:val="0"/>
          <w:marTop w:val="0"/>
          <w:marBottom w:val="0"/>
          <w:divBdr>
            <w:top w:val="none" w:sz="0" w:space="0" w:color="auto"/>
            <w:left w:val="none" w:sz="0" w:space="0" w:color="auto"/>
            <w:bottom w:val="none" w:sz="0" w:space="0" w:color="auto"/>
            <w:right w:val="none" w:sz="0" w:space="0" w:color="auto"/>
          </w:divBdr>
        </w:div>
      </w:divsChild>
    </w:div>
    <w:div w:id="1715764117">
      <w:bodyDiv w:val="1"/>
      <w:marLeft w:val="0"/>
      <w:marRight w:val="0"/>
      <w:marTop w:val="0"/>
      <w:marBottom w:val="0"/>
      <w:divBdr>
        <w:top w:val="none" w:sz="0" w:space="0" w:color="auto"/>
        <w:left w:val="none" w:sz="0" w:space="0" w:color="auto"/>
        <w:bottom w:val="none" w:sz="0" w:space="0" w:color="auto"/>
        <w:right w:val="none" w:sz="0" w:space="0" w:color="auto"/>
      </w:divBdr>
      <w:divsChild>
        <w:div w:id="278336189">
          <w:marLeft w:val="547"/>
          <w:marRight w:val="0"/>
          <w:marTop w:val="0"/>
          <w:marBottom w:val="0"/>
          <w:divBdr>
            <w:top w:val="none" w:sz="0" w:space="0" w:color="auto"/>
            <w:left w:val="none" w:sz="0" w:space="0" w:color="auto"/>
            <w:bottom w:val="none" w:sz="0" w:space="0" w:color="auto"/>
            <w:right w:val="none" w:sz="0" w:space="0" w:color="auto"/>
          </w:divBdr>
        </w:div>
        <w:div w:id="467162101">
          <w:marLeft w:val="547"/>
          <w:marRight w:val="0"/>
          <w:marTop w:val="0"/>
          <w:marBottom w:val="0"/>
          <w:divBdr>
            <w:top w:val="none" w:sz="0" w:space="0" w:color="auto"/>
            <w:left w:val="none" w:sz="0" w:space="0" w:color="auto"/>
            <w:bottom w:val="none" w:sz="0" w:space="0" w:color="auto"/>
            <w:right w:val="none" w:sz="0" w:space="0" w:color="auto"/>
          </w:divBdr>
        </w:div>
        <w:div w:id="1015572802">
          <w:marLeft w:val="547"/>
          <w:marRight w:val="0"/>
          <w:marTop w:val="0"/>
          <w:marBottom w:val="0"/>
          <w:divBdr>
            <w:top w:val="none" w:sz="0" w:space="0" w:color="auto"/>
            <w:left w:val="none" w:sz="0" w:space="0" w:color="auto"/>
            <w:bottom w:val="none" w:sz="0" w:space="0" w:color="auto"/>
            <w:right w:val="none" w:sz="0" w:space="0" w:color="auto"/>
          </w:divBdr>
        </w:div>
      </w:divsChild>
    </w:div>
    <w:div w:id="1716276940">
      <w:bodyDiv w:val="1"/>
      <w:marLeft w:val="0"/>
      <w:marRight w:val="0"/>
      <w:marTop w:val="0"/>
      <w:marBottom w:val="0"/>
      <w:divBdr>
        <w:top w:val="none" w:sz="0" w:space="0" w:color="auto"/>
        <w:left w:val="none" w:sz="0" w:space="0" w:color="auto"/>
        <w:bottom w:val="none" w:sz="0" w:space="0" w:color="auto"/>
        <w:right w:val="none" w:sz="0" w:space="0" w:color="auto"/>
      </w:divBdr>
      <w:divsChild>
        <w:div w:id="106434540">
          <w:marLeft w:val="907"/>
          <w:marRight w:val="0"/>
          <w:marTop w:val="0"/>
          <w:marBottom w:val="0"/>
          <w:divBdr>
            <w:top w:val="none" w:sz="0" w:space="0" w:color="auto"/>
            <w:left w:val="none" w:sz="0" w:space="0" w:color="auto"/>
            <w:bottom w:val="none" w:sz="0" w:space="0" w:color="auto"/>
            <w:right w:val="none" w:sz="0" w:space="0" w:color="auto"/>
          </w:divBdr>
        </w:div>
        <w:div w:id="616722425">
          <w:marLeft w:val="907"/>
          <w:marRight w:val="0"/>
          <w:marTop w:val="0"/>
          <w:marBottom w:val="0"/>
          <w:divBdr>
            <w:top w:val="none" w:sz="0" w:space="0" w:color="auto"/>
            <w:left w:val="none" w:sz="0" w:space="0" w:color="auto"/>
            <w:bottom w:val="none" w:sz="0" w:space="0" w:color="auto"/>
            <w:right w:val="none" w:sz="0" w:space="0" w:color="auto"/>
          </w:divBdr>
        </w:div>
        <w:div w:id="1631397158">
          <w:marLeft w:val="907"/>
          <w:marRight w:val="0"/>
          <w:marTop w:val="0"/>
          <w:marBottom w:val="0"/>
          <w:divBdr>
            <w:top w:val="none" w:sz="0" w:space="0" w:color="auto"/>
            <w:left w:val="none" w:sz="0" w:space="0" w:color="auto"/>
            <w:bottom w:val="none" w:sz="0" w:space="0" w:color="auto"/>
            <w:right w:val="none" w:sz="0" w:space="0" w:color="auto"/>
          </w:divBdr>
        </w:div>
        <w:div w:id="1762212557">
          <w:marLeft w:val="907"/>
          <w:marRight w:val="0"/>
          <w:marTop w:val="0"/>
          <w:marBottom w:val="0"/>
          <w:divBdr>
            <w:top w:val="none" w:sz="0" w:space="0" w:color="auto"/>
            <w:left w:val="none" w:sz="0" w:space="0" w:color="auto"/>
            <w:bottom w:val="none" w:sz="0" w:space="0" w:color="auto"/>
            <w:right w:val="none" w:sz="0" w:space="0" w:color="auto"/>
          </w:divBdr>
        </w:div>
      </w:divsChild>
    </w:div>
    <w:div w:id="1717074051">
      <w:bodyDiv w:val="1"/>
      <w:marLeft w:val="0"/>
      <w:marRight w:val="0"/>
      <w:marTop w:val="0"/>
      <w:marBottom w:val="0"/>
      <w:divBdr>
        <w:top w:val="none" w:sz="0" w:space="0" w:color="auto"/>
        <w:left w:val="none" w:sz="0" w:space="0" w:color="auto"/>
        <w:bottom w:val="none" w:sz="0" w:space="0" w:color="auto"/>
        <w:right w:val="none" w:sz="0" w:space="0" w:color="auto"/>
      </w:divBdr>
      <w:divsChild>
        <w:div w:id="497036002">
          <w:marLeft w:val="547"/>
          <w:marRight w:val="0"/>
          <w:marTop w:val="0"/>
          <w:marBottom w:val="0"/>
          <w:divBdr>
            <w:top w:val="none" w:sz="0" w:space="0" w:color="auto"/>
            <w:left w:val="none" w:sz="0" w:space="0" w:color="auto"/>
            <w:bottom w:val="none" w:sz="0" w:space="0" w:color="auto"/>
            <w:right w:val="none" w:sz="0" w:space="0" w:color="auto"/>
          </w:divBdr>
        </w:div>
        <w:div w:id="1111165985">
          <w:marLeft w:val="547"/>
          <w:marRight w:val="0"/>
          <w:marTop w:val="0"/>
          <w:marBottom w:val="0"/>
          <w:divBdr>
            <w:top w:val="none" w:sz="0" w:space="0" w:color="auto"/>
            <w:left w:val="none" w:sz="0" w:space="0" w:color="auto"/>
            <w:bottom w:val="none" w:sz="0" w:space="0" w:color="auto"/>
            <w:right w:val="none" w:sz="0" w:space="0" w:color="auto"/>
          </w:divBdr>
        </w:div>
        <w:div w:id="1941377585">
          <w:marLeft w:val="547"/>
          <w:marRight w:val="0"/>
          <w:marTop w:val="0"/>
          <w:marBottom w:val="0"/>
          <w:divBdr>
            <w:top w:val="none" w:sz="0" w:space="0" w:color="auto"/>
            <w:left w:val="none" w:sz="0" w:space="0" w:color="auto"/>
            <w:bottom w:val="none" w:sz="0" w:space="0" w:color="auto"/>
            <w:right w:val="none" w:sz="0" w:space="0" w:color="auto"/>
          </w:divBdr>
        </w:div>
      </w:divsChild>
    </w:div>
    <w:div w:id="1731414714">
      <w:bodyDiv w:val="1"/>
      <w:marLeft w:val="0"/>
      <w:marRight w:val="0"/>
      <w:marTop w:val="0"/>
      <w:marBottom w:val="0"/>
      <w:divBdr>
        <w:top w:val="none" w:sz="0" w:space="0" w:color="auto"/>
        <w:left w:val="none" w:sz="0" w:space="0" w:color="auto"/>
        <w:bottom w:val="none" w:sz="0" w:space="0" w:color="auto"/>
        <w:right w:val="none" w:sz="0" w:space="0" w:color="auto"/>
      </w:divBdr>
    </w:div>
    <w:div w:id="1732995497">
      <w:bodyDiv w:val="1"/>
      <w:marLeft w:val="0"/>
      <w:marRight w:val="0"/>
      <w:marTop w:val="0"/>
      <w:marBottom w:val="0"/>
      <w:divBdr>
        <w:top w:val="none" w:sz="0" w:space="0" w:color="auto"/>
        <w:left w:val="none" w:sz="0" w:space="0" w:color="auto"/>
        <w:bottom w:val="none" w:sz="0" w:space="0" w:color="auto"/>
        <w:right w:val="none" w:sz="0" w:space="0" w:color="auto"/>
      </w:divBdr>
      <w:divsChild>
        <w:div w:id="1849327422">
          <w:marLeft w:val="907"/>
          <w:marRight w:val="0"/>
          <w:marTop w:val="0"/>
          <w:marBottom w:val="0"/>
          <w:divBdr>
            <w:top w:val="none" w:sz="0" w:space="0" w:color="auto"/>
            <w:left w:val="none" w:sz="0" w:space="0" w:color="auto"/>
            <w:bottom w:val="none" w:sz="0" w:space="0" w:color="auto"/>
            <w:right w:val="none" w:sz="0" w:space="0" w:color="auto"/>
          </w:divBdr>
        </w:div>
        <w:div w:id="2060474393">
          <w:marLeft w:val="907"/>
          <w:marRight w:val="0"/>
          <w:marTop w:val="0"/>
          <w:marBottom w:val="0"/>
          <w:divBdr>
            <w:top w:val="none" w:sz="0" w:space="0" w:color="auto"/>
            <w:left w:val="none" w:sz="0" w:space="0" w:color="auto"/>
            <w:bottom w:val="none" w:sz="0" w:space="0" w:color="auto"/>
            <w:right w:val="none" w:sz="0" w:space="0" w:color="auto"/>
          </w:divBdr>
        </w:div>
      </w:divsChild>
    </w:div>
    <w:div w:id="1737584047">
      <w:bodyDiv w:val="1"/>
      <w:marLeft w:val="0"/>
      <w:marRight w:val="0"/>
      <w:marTop w:val="0"/>
      <w:marBottom w:val="0"/>
      <w:divBdr>
        <w:top w:val="none" w:sz="0" w:space="0" w:color="auto"/>
        <w:left w:val="none" w:sz="0" w:space="0" w:color="auto"/>
        <w:bottom w:val="none" w:sz="0" w:space="0" w:color="auto"/>
        <w:right w:val="none" w:sz="0" w:space="0" w:color="auto"/>
      </w:divBdr>
    </w:div>
    <w:div w:id="1738167580">
      <w:bodyDiv w:val="1"/>
      <w:marLeft w:val="0"/>
      <w:marRight w:val="0"/>
      <w:marTop w:val="0"/>
      <w:marBottom w:val="0"/>
      <w:divBdr>
        <w:top w:val="none" w:sz="0" w:space="0" w:color="auto"/>
        <w:left w:val="none" w:sz="0" w:space="0" w:color="auto"/>
        <w:bottom w:val="none" w:sz="0" w:space="0" w:color="auto"/>
        <w:right w:val="none" w:sz="0" w:space="0" w:color="auto"/>
      </w:divBdr>
    </w:div>
    <w:div w:id="1740784149">
      <w:bodyDiv w:val="1"/>
      <w:marLeft w:val="0"/>
      <w:marRight w:val="0"/>
      <w:marTop w:val="0"/>
      <w:marBottom w:val="0"/>
      <w:divBdr>
        <w:top w:val="none" w:sz="0" w:space="0" w:color="auto"/>
        <w:left w:val="none" w:sz="0" w:space="0" w:color="auto"/>
        <w:bottom w:val="none" w:sz="0" w:space="0" w:color="auto"/>
        <w:right w:val="none" w:sz="0" w:space="0" w:color="auto"/>
      </w:divBdr>
      <w:divsChild>
        <w:div w:id="315308249">
          <w:marLeft w:val="547"/>
          <w:marRight w:val="0"/>
          <w:marTop w:val="0"/>
          <w:marBottom w:val="0"/>
          <w:divBdr>
            <w:top w:val="none" w:sz="0" w:space="0" w:color="auto"/>
            <w:left w:val="none" w:sz="0" w:space="0" w:color="auto"/>
            <w:bottom w:val="none" w:sz="0" w:space="0" w:color="auto"/>
            <w:right w:val="none" w:sz="0" w:space="0" w:color="auto"/>
          </w:divBdr>
        </w:div>
        <w:div w:id="389351054">
          <w:marLeft w:val="547"/>
          <w:marRight w:val="0"/>
          <w:marTop w:val="0"/>
          <w:marBottom w:val="0"/>
          <w:divBdr>
            <w:top w:val="none" w:sz="0" w:space="0" w:color="auto"/>
            <w:left w:val="none" w:sz="0" w:space="0" w:color="auto"/>
            <w:bottom w:val="none" w:sz="0" w:space="0" w:color="auto"/>
            <w:right w:val="none" w:sz="0" w:space="0" w:color="auto"/>
          </w:divBdr>
        </w:div>
      </w:divsChild>
    </w:div>
    <w:div w:id="1747147320">
      <w:bodyDiv w:val="1"/>
      <w:marLeft w:val="0"/>
      <w:marRight w:val="0"/>
      <w:marTop w:val="0"/>
      <w:marBottom w:val="0"/>
      <w:divBdr>
        <w:top w:val="none" w:sz="0" w:space="0" w:color="auto"/>
        <w:left w:val="none" w:sz="0" w:space="0" w:color="auto"/>
        <w:bottom w:val="none" w:sz="0" w:space="0" w:color="auto"/>
        <w:right w:val="none" w:sz="0" w:space="0" w:color="auto"/>
      </w:divBdr>
      <w:divsChild>
        <w:div w:id="1119295986">
          <w:marLeft w:val="547"/>
          <w:marRight w:val="0"/>
          <w:marTop w:val="0"/>
          <w:marBottom w:val="0"/>
          <w:divBdr>
            <w:top w:val="none" w:sz="0" w:space="0" w:color="auto"/>
            <w:left w:val="none" w:sz="0" w:space="0" w:color="auto"/>
            <w:bottom w:val="none" w:sz="0" w:space="0" w:color="auto"/>
            <w:right w:val="none" w:sz="0" w:space="0" w:color="auto"/>
          </w:divBdr>
        </w:div>
        <w:div w:id="1342313299">
          <w:marLeft w:val="547"/>
          <w:marRight w:val="0"/>
          <w:marTop w:val="0"/>
          <w:marBottom w:val="0"/>
          <w:divBdr>
            <w:top w:val="none" w:sz="0" w:space="0" w:color="auto"/>
            <w:left w:val="none" w:sz="0" w:space="0" w:color="auto"/>
            <w:bottom w:val="none" w:sz="0" w:space="0" w:color="auto"/>
            <w:right w:val="none" w:sz="0" w:space="0" w:color="auto"/>
          </w:divBdr>
        </w:div>
      </w:divsChild>
    </w:div>
    <w:div w:id="1760758073">
      <w:bodyDiv w:val="1"/>
      <w:marLeft w:val="0"/>
      <w:marRight w:val="0"/>
      <w:marTop w:val="0"/>
      <w:marBottom w:val="0"/>
      <w:divBdr>
        <w:top w:val="none" w:sz="0" w:space="0" w:color="auto"/>
        <w:left w:val="none" w:sz="0" w:space="0" w:color="auto"/>
        <w:bottom w:val="none" w:sz="0" w:space="0" w:color="auto"/>
        <w:right w:val="none" w:sz="0" w:space="0" w:color="auto"/>
      </w:divBdr>
    </w:div>
    <w:div w:id="1761561238">
      <w:bodyDiv w:val="1"/>
      <w:marLeft w:val="0"/>
      <w:marRight w:val="0"/>
      <w:marTop w:val="0"/>
      <w:marBottom w:val="0"/>
      <w:divBdr>
        <w:top w:val="none" w:sz="0" w:space="0" w:color="auto"/>
        <w:left w:val="none" w:sz="0" w:space="0" w:color="auto"/>
        <w:bottom w:val="none" w:sz="0" w:space="0" w:color="auto"/>
        <w:right w:val="none" w:sz="0" w:space="0" w:color="auto"/>
      </w:divBdr>
    </w:div>
    <w:div w:id="1768772314">
      <w:bodyDiv w:val="1"/>
      <w:marLeft w:val="0"/>
      <w:marRight w:val="0"/>
      <w:marTop w:val="0"/>
      <w:marBottom w:val="0"/>
      <w:divBdr>
        <w:top w:val="none" w:sz="0" w:space="0" w:color="auto"/>
        <w:left w:val="none" w:sz="0" w:space="0" w:color="auto"/>
        <w:bottom w:val="none" w:sz="0" w:space="0" w:color="auto"/>
        <w:right w:val="none" w:sz="0" w:space="0" w:color="auto"/>
      </w:divBdr>
    </w:div>
    <w:div w:id="1769344804">
      <w:bodyDiv w:val="1"/>
      <w:marLeft w:val="0"/>
      <w:marRight w:val="0"/>
      <w:marTop w:val="0"/>
      <w:marBottom w:val="0"/>
      <w:divBdr>
        <w:top w:val="none" w:sz="0" w:space="0" w:color="auto"/>
        <w:left w:val="none" w:sz="0" w:space="0" w:color="auto"/>
        <w:bottom w:val="none" w:sz="0" w:space="0" w:color="auto"/>
        <w:right w:val="none" w:sz="0" w:space="0" w:color="auto"/>
      </w:divBdr>
      <w:divsChild>
        <w:div w:id="452747250">
          <w:marLeft w:val="547"/>
          <w:marRight w:val="0"/>
          <w:marTop w:val="0"/>
          <w:marBottom w:val="0"/>
          <w:divBdr>
            <w:top w:val="none" w:sz="0" w:space="0" w:color="auto"/>
            <w:left w:val="none" w:sz="0" w:space="0" w:color="auto"/>
            <w:bottom w:val="none" w:sz="0" w:space="0" w:color="auto"/>
            <w:right w:val="none" w:sz="0" w:space="0" w:color="auto"/>
          </w:divBdr>
        </w:div>
        <w:div w:id="1797286879">
          <w:marLeft w:val="547"/>
          <w:marRight w:val="0"/>
          <w:marTop w:val="0"/>
          <w:marBottom w:val="0"/>
          <w:divBdr>
            <w:top w:val="none" w:sz="0" w:space="0" w:color="auto"/>
            <w:left w:val="none" w:sz="0" w:space="0" w:color="auto"/>
            <w:bottom w:val="none" w:sz="0" w:space="0" w:color="auto"/>
            <w:right w:val="none" w:sz="0" w:space="0" w:color="auto"/>
          </w:divBdr>
        </w:div>
        <w:div w:id="1884561034">
          <w:marLeft w:val="547"/>
          <w:marRight w:val="0"/>
          <w:marTop w:val="0"/>
          <w:marBottom w:val="0"/>
          <w:divBdr>
            <w:top w:val="none" w:sz="0" w:space="0" w:color="auto"/>
            <w:left w:val="none" w:sz="0" w:space="0" w:color="auto"/>
            <w:bottom w:val="none" w:sz="0" w:space="0" w:color="auto"/>
            <w:right w:val="none" w:sz="0" w:space="0" w:color="auto"/>
          </w:divBdr>
        </w:div>
      </w:divsChild>
    </w:div>
    <w:div w:id="1772779776">
      <w:bodyDiv w:val="1"/>
      <w:marLeft w:val="0"/>
      <w:marRight w:val="0"/>
      <w:marTop w:val="0"/>
      <w:marBottom w:val="0"/>
      <w:divBdr>
        <w:top w:val="none" w:sz="0" w:space="0" w:color="auto"/>
        <w:left w:val="none" w:sz="0" w:space="0" w:color="auto"/>
        <w:bottom w:val="none" w:sz="0" w:space="0" w:color="auto"/>
        <w:right w:val="none" w:sz="0" w:space="0" w:color="auto"/>
      </w:divBdr>
      <w:divsChild>
        <w:div w:id="120464867">
          <w:marLeft w:val="547"/>
          <w:marRight w:val="0"/>
          <w:marTop w:val="0"/>
          <w:marBottom w:val="0"/>
          <w:divBdr>
            <w:top w:val="none" w:sz="0" w:space="0" w:color="auto"/>
            <w:left w:val="none" w:sz="0" w:space="0" w:color="auto"/>
            <w:bottom w:val="none" w:sz="0" w:space="0" w:color="auto"/>
            <w:right w:val="none" w:sz="0" w:space="0" w:color="auto"/>
          </w:divBdr>
        </w:div>
        <w:div w:id="1272512869">
          <w:marLeft w:val="547"/>
          <w:marRight w:val="0"/>
          <w:marTop w:val="0"/>
          <w:marBottom w:val="0"/>
          <w:divBdr>
            <w:top w:val="none" w:sz="0" w:space="0" w:color="auto"/>
            <w:left w:val="none" w:sz="0" w:space="0" w:color="auto"/>
            <w:bottom w:val="none" w:sz="0" w:space="0" w:color="auto"/>
            <w:right w:val="none" w:sz="0" w:space="0" w:color="auto"/>
          </w:divBdr>
        </w:div>
        <w:div w:id="1765805496">
          <w:marLeft w:val="547"/>
          <w:marRight w:val="0"/>
          <w:marTop w:val="0"/>
          <w:marBottom w:val="0"/>
          <w:divBdr>
            <w:top w:val="none" w:sz="0" w:space="0" w:color="auto"/>
            <w:left w:val="none" w:sz="0" w:space="0" w:color="auto"/>
            <w:bottom w:val="none" w:sz="0" w:space="0" w:color="auto"/>
            <w:right w:val="none" w:sz="0" w:space="0" w:color="auto"/>
          </w:divBdr>
        </w:div>
      </w:divsChild>
    </w:div>
    <w:div w:id="1781610860">
      <w:bodyDiv w:val="1"/>
      <w:marLeft w:val="0"/>
      <w:marRight w:val="0"/>
      <w:marTop w:val="0"/>
      <w:marBottom w:val="0"/>
      <w:divBdr>
        <w:top w:val="none" w:sz="0" w:space="0" w:color="auto"/>
        <w:left w:val="none" w:sz="0" w:space="0" w:color="auto"/>
        <w:bottom w:val="none" w:sz="0" w:space="0" w:color="auto"/>
        <w:right w:val="none" w:sz="0" w:space="0" w:color="auto"/>
      </w:divBdr>
      <w:divsChild>
        <w:div w:id="440228763">
          <w:marLeft w:val="547"/>
          <w:marRight w:val="0"/>
          <w:marTop w:val="0"/>
          <w:marBottom w:val="0"/>
          <w:divBdr>
            <w:top w:val="none" w:sz="0" w:space="0" w:color="auto"/>
            <w:left w:val="none" w:sz="0" w:space="0" w:color="auto"/>
            <w:bottom w:val="none" w:sz="0" w:space="0" w:color="auto"/>
            <w:right w:val="none" w:sz="0" w:space="0" w:color="auto"/>
          </w:divBdr>
        </w:div>
        <w:div w:id="2034072327">
          <w:marLeft w:val="547"/>
          <w:marRight w:val="0"/>
          <w:marTop w:val="0"/>
          <w:marBottom w:val="0"/>
          <w:divBdr>
            <w:top w:val="none" w:sz="0" w:space="0" w:color="auto"/>
            <w:left w:val="none" w:sz="0" w:space="0" w:color="auto"/>
            <w:bottom w:val="none" w:sz="0" w:space="0" w:color="auto"/>
            <w:right w:val="none" w:sz="0" w:space="0" w:color="auto"/>
          </w:divBdr>
        </w:div>
      </w:divsChild>
    </w:div>
    <w:div w:id="1783374240">
      <w:bodyDiv w:val="1"/>
      <w:marLeft w:val="0"/>
      <w:marRight w:val="0"/>
      <w:marTop w:val="0"/>
      <w:marBottom w:val="0"/>
      <w:divBdr>
        <w:top w:val="none" w:sz="0" w:space="0" w:color="auto"/>
        <w:left w:val="none" w:sz="0" w:space="0" w:color="auto"/>
        <w:bottom w:val="none" w:sz="0" w:space="0" w:color="auto"/>
        <w:right w:val="none" w:sz="0" w:space="0" w:color="auto"/>
      </w:divBdr>
      <w:divsChild>
        <w:div w:id="337467748">
          <w:marLeft w:val="547"/>
          <w:marRight w:val="0"/>
          <w:marTop w:val="0"/>
          <w:marBottom w:val="0"/>
          <w:divBdr>
            <w:top w:val="none" w:sz="0" w:space="0" w:color="auto"/>
            <w:left w:val="none" w:sz="0" w:space="0" w:color="auto"/>
            <w:bottom w:val="none" w:sz="0" w:space="0" w:color="auto"/>
            <w:right w:val="none" w:sz="0" w:space="0" w:color="auto"/>
          </w:divBdr>
        </w:div>
        <w:div w:id="885484571">
          <w:marLeft w:val="547"/>
          <w:marRight w:val="0"/>
          <w:marTop w:val="0"/>
          <w:marBottom w:val="0"/>
          <w:divBdr>
            <w:top w:val="none" w:sz="0" w:space="0" w:color="auto"/>
            <w:left w:val="none" w:sz="0" w:space="0" w:color="auto"/>
            <w:bottom w:val="none" w:sz="0" w:space="0" w:color="auto"/>
            <w:right w:val="none" w:sz="0" w:space="0" w:color="auto"/>
          </w:divBdr>
        </w:div>
        <w:div w:id="1074426302">
          <w:marLeft w:val="547"/>
          <w:marRight w:val="0"/>
          <w:marTop w:val="0"/>
          <w:marBottom w:val="0"/>
          <w:divBdr>
            <w:top w:val="none" w:sz="0" w:space="0" w:color="auto"/>
            <w:left w:val="none" w:sz="0" w:space="0" w:color="auto"/>
            <w:bottom w:val="none" w:sz="0" w:space="0" w:color="auto"/>
            <w:right w:val="none" w:sz="0" w:space="0" w:color="auto"/>
          </w:divBdr>
        </w:div>
      </w:divsChild>
    </w:div>
    <w:div w:id="1790582805">
      <w:bodyDiv w:val="1"/>
      <w:marLeft w:val="0"/>
      <w:marRight w:val="0"/>
      <w:marTop w:val="0"/>
      <w:marBottom w:val="0"/>
      <w:divBdr>
        <w:top w:val="none" w:sz="0" w:space="0" w:color="auto"/>
        <w:left w:val="none" w:sz="0" w:space="0" w:color="auto"/>
        <w:bottom w:val="none" w:sz="0" w:space="0" w:color="auto"/>
        <w:right w:val="none" w:sz="0" w:space="0" w:color="auto"/>
      </w:divBdr>
    </w:div>
    <w:div w:id="1791431340">
      <w:bodyDiv w:val="1"/>
      <w:marLeft w:val="0"/>
      <w:marRight w:val="0"/>
      <w:marTop w:val="0"/>
      <w:marBottom w:val="0"/>
      <w:divBdr>
        <w:top w:val="none" w:sz="0" w:space="0" w:color="auto"/>
        <w:left w:val="none" w:sz="0" w:space="0" w:color="auto"/>
        <w:bottom w:val="none" w:sz="0" w:space="0" w:color="auto"/>
        <w:right w:val="none" w:sz="0" w:space="0" w:color="auto"/>
      </w:divBdr>
    </w:div>
    <w:div w:id="1791706278">
      <w:bodyDiv w:val="1"/>
      <w:marLeft w:val="0"/>
      <w:marRight w:val="0"/>
      <w:marTop w:val="0"/>
      <w:marBottom w:val="0"/>
      <w:divBdr>
        <w:top w:val="none" w:sz="0" w:space="0" w:color="auto"/>
        <w:left w:val="none" w:sz="0" w:space="0" w:color="auto"/>
        <w:bottom w:val="none" w:sz="0" w:space="0" w:color="auto"/>
        <w:right w:val="none" w:sz="0" w:space="0" w:color="auto"/>
      </w:divBdr>
    </w:div>
    <w:div w:id="1794403624">
      <w:bodyDiv w:val="1"/>
      <w:marLeft w:val="0"/>
      <w:marRight w:val="0"/>
      <w:marTop w:val="0"/>
      <w:marBottom w:val="0"/>
      <w:divBdr>
        <w:top w:val="none" w:sz="0" w:space="0" w:color="auto"/>
        <w:left w:val="none" w:sz="0" w:space="0" w:color="auto"/>
        <w:bottom w:val="none" w:sz="0" w:space="0" w:color="auto"/>
        <w:right w:val="none" w:sz="0" w:space="0" w:color="auto"/>
      </w:divBdr>
    </w:div>
    <w:div w:id="1808666584">
      <w:bodyDiv w:val="1"/>
      <w:marLeft w:val="0"/>
      <w:marRight w:val="0"/>
      <w:marTop w:val="0"/>
      <w:marBottom w:val="0"/>
      <w:divBdr>
        <w:top w:val="none" w:sz="0" w:space="0" w:color="auto"/>
        <w:left w:val="none" w:sz="0" w:space="0" w:color="auto"/>
        <w:bottom w:val="none" w:sz="0" w:space="0" w:color="auto"/>
        <w:right w:val="none" w:sz="0" w:space="0" w:color="auto"/>
      </w:divBdr>
      <w:divsChild>
        <w:div w:id="1520968249">
          <w:marLeft w:val="547"/>
          <w:marRight w:val="0"/>
          <w:marTop w:val="0"/>
          <w:marBottom w:val="0"/>
          <w:divBdr>
            <w:top w:val="none" w:sz="0" w:space="0" w:color="auto"/>
            <w:left w:val="none" w:sz="0" w:space="0" w:color="auto"/>
            <w:bottom w:val="none" w:sz="0" w:space="0" w:color="auto"/>
            <w:right w:val="none" w:sz="0" w:space="0" w:color="auto"/>
          </w:divBdr>
        </w:div>
        <w:div w:id="1871797087">
          <w:marLeft w:val="547"/>
          <w:marRight w:val="0"/>
          <w:marTop w:val="0"/>
          <w:marBottom w:val="0"/>
          <w:divBdr>
            <w:top w:val="none" w:sz="0" w:space="0" w:color="auto"/>
            <w:left w:val="none" w:sz="0" w:space="0" w:color="auto"/>
            <w:bottom w:val="none" w:sz="0" w:space="0" w:color="auto"/>
            <w:right w:val="none" w:sz="0" w:space="0" w:color="auto"/>
          </w:divBdr>
        </w:div>
      </w:divsChild>
    </w:div>
    <w:div w:id="1836070688">
      <w:bodyDiv w:val="1"/>
      <w:marLeft w:val="0"/>
      <w:marRight w:val="0"/>
      <w:marTop w:val="0"/>
      <w:marBottom w:val="0"/>
      <w:divBdr>
        <w:top w:val="none" w:sz="0" w:space="0" w:color="auto"/>
        <w:left w:val="none" w:sz="0" w:space="0" w:color="auto"/>
        <w:bottom w:val="none" w:sz="0" w:space="0" w:color="auto"/>
        <w:right w:val="none" w:sz="0" w:space="0" w:color="auto"/>
      </w:divBdr>
      <w:divsChild>
        <w:div w:id="557593684">
          <w:marLeft w:val="547"/>
          <w:marRight w:val="0"/>
          <w:marTop w:val="0"/>
          <w:marBottom w:val="0"/>
          <w:divBdr>
            <w:top w:val="none" w:sz="0" w:space="0" w:color="auto"/>
            <w:left w:val="none" w:sz="0" w:space="0" w:color="auto"/>
            <w:bottom w:val="none" w:sz="0" w:space="0" w:color="auto"/>
            <w:right w:val="none" w:sz="0" w:space="0" w:color="auto"/>
          </w:divBdr>
        </w:div>
        <w:div w:id="1254195114">
          <w:marLeft w:val="547"/>
          <w:marRight w:val="0"/>
          <w:marTop w:val="0"/>
          <w:marBottom w:val="0"/>
          <w:divBdr>
            <w:top w:val="none" w:sz="0" w:space="0" w:color="auto"/>
            <w:left w:val="none" w:sz="0" w:space="0" w:color="auto"/>
            <w:bottom w:val="none" w:sz="0" w:space="0" w:color="auto"/>
            <w:right w:val="none" w:sz="0" w:space="0" w:color="auto"/>
          </w:divBdr>
        </w:div>
        <w:div w:id="2097508399">
          <w:marLeft w:val="547"/>
          <w:marRight w:val="0"/>
          <w:marTop w:val="0"/>
          <w:marBottom w:val="0"/>
          <w:divBdr>
            <w:top w:val="none" w:sz="0" w:space="0" w:color="auto"/>
            <w:left w:val="none" w:sz="0" w:space="0" w:color="auto"/>
            <w:bottom w:val="none" w:sz="0" w:space="0" w:color="auto"/>
            <w:right w:val="none" w:sz="0" w:space="0" w:color="auto"/>
          </w:divBdr>
        </w:div>
      </w:divsChild>
    </w:div>
    <w:div w:id="1837068234">
      <w:bodyDiv w:val="1"/>
      <w:marLeft w:val="0"/>
      <w:marRight w:val="0"/>
      <w:marTop w:val="0"/>
      <w:marBottom w:val="0"/>
      <w:divBdr>
        <w:top w:val="none" w:sz="0" w:space="0" w:color="auto"/>
        <w:left w:val="none" w:sz="0" w:space="0" w:color="auto"/>
        <w:bottom w:val="none" w:sz="0" w:space="0" w:color="auto"/>
        <w:right w:val="none" w:sz="0" w:space="0" w:color="auto"/>
      </w:divBdr>
      <w:divsChild>
        <w:div w:id="368455219">
          <w:marLeft w:val="547"/>
          <w:marRight w:val="0"/>
          <w:marTop w:val="0"/>
          <w:marBottom w:val="0"/>
          <w:divBdr>
            <w:top w:val="none" w:sz="0" w:space="0" w:color="auto"/>
            <w:left w:val="none" w:sz="0" w:space="0" w:color="auto"/>
            <w:bottom w:val="none" w:sz="0" w:space="0" w:color="auto"/>
            <w:right w:val="none" w:sz="0" w:space="0" w:color="auto"/>
          </w:divBdr>
        </w:div>
        <w:div w:id="405540102">
          <w:marLeft w:val="547"/>
          <w:marRight w:val="0"/>
          <w:marTop w:val="0"/>
          <w:marBottom w:val="0"/>
          <w:divBdr>
            <w:top w:val="none" w:sz="0" w:space="0" w:color="auto"/>
            <w:left w:val="none" w:sz="0" w:space="0" w:color="auto"/>
            <w:bottom w:val="none" w:sz="0" w:space="0" w:color="auto"/>
            <w:right w:val="none" w:sz="0" w:space="0" w:color="auto"/>
          </w:divBdr>
        </w:div>
        <w:div w:id="1699810958">
          <w:marLeft w:val="547"/>
          <w:marRight w:val="0"/>
          <w:marTop w:val="0"/>
          <w:marBottom w:val="0"/>
          <w:divBdr>
            <w:top w:val="none" w:sz="0" w:space="0" w:color="auto"/>
            <w:left w:val="none" w:sz="0" w:space="0" w:color="auto"/>
            <w:bottom w:val="none" w:sz="0" w:space="0" w:color="auto"/>
            <w:right w:val="none" w:sz="0" w:space="0" w:color="auto"/>
          </w:divBdr>
        </w:div>
      </w:divsChild>
    </w:div>
    <w:div w:id="1850826559">
      <w:bodyDiv w:val="1"/>
      <w:marLeft w:val="0"/>
      <w:marRight w:val="0"/>
      <w:marTop w:val="0"/>
      <w:marBottom w:val="0"/>
      <w:divBdr>
        <w:top w:val="none" w:sz="0" w:space="0" w:color="auto"/>
        <w:left w:val="none" w:sz="0" w:space="0" w:color="auto"/>
        <w:bottom w:val="none" w:sz="0" w:space="0" w:color="auto"/>
        <w:right w:val="none" w:sz="0" w:space="0" w:color="auto"/>
      </w:divBdr>
    </w:div>
    <w:div w:id="1853371888">
      <w:bodyDiv w:val="1"/>
      <w:marLeft w:val="0"/>
      <w:marRight w:val="0"/>
      <w:marTop w:val="0"/>
      <w:marBottom w:val="0"/>
      <w:divBdr>
        <w:top w:val="none" w:sz="0" w:space="0" w:color="auto"/>
        <w:left w:val="none" w:sz="0" w:space="0" w:color="auto"/>
        <w:bottom w:val="none" w:sz="0" w:space="0" w:color="auto"/>
        <w:right w:val="none" w:sz="0" w:space="0" w:color="auto"/>
      </w:divBdr>
    </w:div>
    <w:div w:id="1854759274">
      <w:bodyDiv w:val="1"/>
      <w:marLeft w:val="0"/>
      <w:marRight w:val="0"/>
      <w:marTop w:val="0"/>
      <w:marBottom w:val="0"/>
      <w:divBdr>
        <w:top w:val="none" w:sz="0" w:space="0" w:color="auto"/>
        <w:left w:val="none" w:sz="0" w:space="0" w:color="auto"/>
        <w:bottom w:val="none" w:sz="0" w:space="0" w:color="auto"/>
        <w:right w:val="none" w:sz="0" w:space="0" w:color="auto"/>
      </w:divBdr>
    </w:div>
    <w:div w:id="1855151195">
      <w:bodyDiv w:val="1"/>
      <w:marLeft w:val="0"/>
      <w:marRight w:val="0"/>
      <w:marTop w:val="0"/>
      <w:marBottom w:val="0"/>
      <w:divBdr>
        <w:top w:val="none" w:sz="0" w:space="0" w:color="auto"/>
        <w:left w:val="none" w:sz="0" w:space="0" w:color="auto"/>
        <w:bottom w:val="none" w:sz="0" w:space="0" w:color="auto"/>
        <w:right w:val="none" w:sz="0" w:space="0" w:color="auto"/>
      </w:divBdr>
    </w:div>
    <w:div w:id="1858159546">
      <w:bodyDiv w:val="1"/>
      <w:marLeft w:val="0"/>
      <w:marRight w:val="0"/>
      <w:marTop w:val="0"/>
      <w:marBottom w:val="0"/>
      <w:divBdr>
        <w:top w:val="none" w:sz="0" w:space="0" w:color="auto"/>
        <w:left w:val="none" w:sz="0" w:space="0" w:color="auto"/>
        <w:bottom w:val="none" w:sz="0" w:space="0" w:color="auto"/>
        <w:right w:val="none" w:sz="0" w:space="0" w:color="auto"/>
      </w:divBdr>
      <w:divsChild>
        <w:div w:id="184104379">
          <w:marLeft w:val="547"/>
          <w:marRight w:val="0"/>
          <w:marTop w:val="0"/>
          <w:marBottom w:val="0"/>
          <w:divBdr>
            <w:top w:val="none" w:sz="0" w:space="0" w:color="auto"/>
            <w:left w:val="none" w:sz="0" w:space="0" w:color="auto"/>
            <w:bottom w:val="none" w:sz="0" w:space="0" w:color="auto"/>
            <w:right w:val="none" w:sz="0" w:space="0" w:color="auto"/>
          </w:divBdr>
        </w:div>
      </w:divsChild>
    </w:div>
    <w:div w:id="1861894709">
      <w:bodyDiv w:val="1"/>
      <w:marLeft w:val="0"/>
      <w:marRight w:val="0"/>
      <w:marTop w:val="0"/>
      <w:marBottom w:val="0"/>
      <w:divBdr>
        <w:top w:val="none" w:sz="0" w:space="0" w:color="auto"/>
        <w:left w:val="none" w:sz="0" w:space="0" w:color="auto"/>
        <w:bottom w:val="none" w:sz="0" w:space="0" w:color="auto"/>
        <w:right w:val="none" w:sz="0" w:space="0" w:color="auto"/>
      </w:divBdr>
    </w:div>
    <w:div w:id="1863859522">
      <w:bodyDiv w:val="1"/>
      <w:marLeft w:val="0"/>
      <w:marRight w:val="0"/>
      <w:marTop w:val="0"/>
      <w:marBottom w:val="0"/>
      <w:divBdr>
        <w:top w:val="none" w:sz="0" w:space="0" w:color="auto"/>
        <w:left w:val="none" w:sz="0" w:space="0" w:color="auto"/>
        <w:bottom w:val="none" w:sz="0" w:space="0" w:color="auto"/>
        <w:right w:val="none" w:sz="0" w:space="0" w:color="auto"/>
      </w:divBdr>
    </w:div>
    <w:div w:id="1866364792">
      <w:bodyDiv w:val="1"/>
      <w:marLeft w:val="0"/>
      <w:marRight w:val="0"/>
      <w:marTop w:val="0"/>
      <w:marBottom w:val="0"/>
      <w:divBdr>
        <w:top w:val="none" w:sz="0" w:space="0" w:color="auto"/>
        <w:left w:val="none" w:sz="0" w:space="0" w:color="auto"/>
        <w:bottom w:val="none" w:sz="0" w:space="0" w:color="auto"/>
        <w:right w:val="none" w:sz="0" w:space="0" w:color="auto"/>
      </w:divBdr>
      <w:divsChild>
        <w:div w:id="151144553">
          <w:marLeft w:val="274"/>
          <w:marRight w:val="0"/>
          <w:marTop w:val="0"/>
          <w:marBottom w:val="0"/>
          <w:divBdr>
            <w:top w:val="none" w:sz="0" w:space="0" w:color="auto"/>
            <w:left w:val="none" w:sz="0" w:space="0" w:color="auto"/>
            <w:bottom w:val="none" w:sz="0" w:space="0" w:color="auto"/>
            <w:right w:val="none" w:sz="0" w:space="0" w:color="auto"/>
          </w:divBdr>
        </w:div>
      </w:divsChild>
    </w:div>
    <w:div w:id="1869446223">
      <w:bodyDiv w:val="1"/>
      <w:marLeft w:val="0"/>
      <w:marRight w:val="0"/>
      <w:marTop w:val="0"/>
      <w:marBottom w:val="0"/>
      <w:divBdr>
        <w:top w:val="none" w:sz="0" w:space="0" w:color="auto"/>
        <w:left w:val="none" w:sz="0" w:space="0" w:color="auto"/>
        <w:bottom w:val="none" w:sz="0" w:space="0" w:color="auto"/>
        <w:right w:val="none" w:sz="0" w:space="0" w:color="auto"/>
      </w:divBdr>
      <w:divsChild>
        <w:div w:id="430247796">
          <w:marLeft w:val="907"/>
          <w:marRight w:val="0"/>
          <w:marTop w:val="0"/>
          <w:marBottom w:val="0"/>
          <w:divBdr>
            <w:top w:val="none" w:sz="0" w:space="0" w:color="auto"/>
            <w:left w:val="none" w:sz="0" w:space="0" w:color="auto"/>
            <w:bottom w:val="none" w:sz="0" w:space="0" w:color="auto"/>
            <w:right w:val="none" w:sz="0" w:space="0" w:color="auto"/>
          </w:divBdr>
        </w:div>
        <w:div w:id="769858158">
          <w:marLeft w:val="907"/>
          <w:marRight w:val="0"/>
          <w:marTop w:val="0"/>
          <w:marBottom w:val="0"/>
          <w:divBdr>
            <w:top w:val="none" w:sz="0" w:space="0" w:color="auto"/>
            <w:left w:val="none" w:sz="0" w:space="0" w:color="auto"/>
            <w:bottom w:val="none" w:sz="0" w:space="0" w:color="auto"/>
            <w:right w:val="none" w:sz="0" w:space="0" w:color="auto"/>
          </w:divBdr>
        </w:div>
        <w:div w:id="885725991">
          <w:marLeft w:val="907"/>
          <w:marRight w:val="0"/>
          <w:marTop w:val="0"/>
          <w:marBottom w:val="0"/>
          <w:divBdr>
            <w:top w:val="none" w:sz="0" w:space="0" w:color="auto"/>
            <w:left w:val="none" w:sz="0" w:space="0" w:color="auto"/>
            <w:bottom w:val="none" w:sz="0" w:space="0" w:color="auto"/>
            <w:right w:val="none" w:sz="0" w:space="0" w:color="auto"/>
          </w:divBdr>
        </w:div>
      </w:divsChild>
    </w:div>
    <w:div w:id="1893883191">
      <w:bodyDiv w:val="1"/>
      <w:marLeft w:val="0"/>
      <w:marRight w:val="0"/>
      <w:marTop w:val="0"/>
      <w:marBottom w:val="0"/>
      <w:divBdr>
        <w:top w:val="none" w:sz="0" w:space="0" w:color="auto"/>
        <w:left w:val="none" w:sz="0" w:space="0" w:color="auto"/>
        <w:bottom w:val="none" w:sz="0" w:space="0" w:color="auto"/>
        <w:right w:val="none" w:sz="0" w:space="0" w:color="auto"/>
      </w:divBdr>
      <w:divsChild>
        <w:div w:id="1853445526">
          <w:marLeft w:val="274"/>
          <w:marRight w:val="0"/>
          <w:marTop w:val="0"/>
          <w:marBottom w:val="0"/>
          <w:divBdr>
            <w:top w:val="none" w:sz="0" w:space="0" w:color="auto"/>
            <w:left w:val="none" w:sz="0" w:space="0" w:color="auto"/>
            <w:bottom w:val="none" w:sz="0" w:space="0" w:color="auto"/>
            <w:right w:val="none" w:sz="0" w:space="0" w:color="auto"/>
          </w:divBdr>
        </w:div>
      </w:divsChild>
    </w:div>
    <w:div w:id="1896618638">
      <w:bodyDiv w:val="1"/>
      <w:marLeft w:val="0"/>
      <w:marRight w:val="0"/>
      <w:marTop w:val="0"/>
      <w:marBottom w:val="0"/>
      <w:divBdr>
        <w:top w:val="none" w:sz="0" w:space="0" w:color="auto"/>
        <w:left w:val="none" w:sz="0" w:space="0" w:color="auto"/>
        <w:bottom w:val="none" w:sz="0" w:space="0" w:color="auto"/>
        <w:right w:val="none" w:sz="0" w:space="0" w:color="auto"/>
      </w:divBdr>
      <w:divsChild>
        <w:div w:id="189026038">
          <w:marLeft w:val="547"/>
          <w:marRight w:val="0"/>
          <w:marTop w:val="0"/>
          <w:marBottom w:val="0"/>
          <w:divBdr>
            <w:top w:val="none" w:sz="0" w:space="0" w:color="auto"/>
            <w:left w:val="none" w:sz="0" w:space="0" w:color="auto"/>
            <w:bottom w:val="none" w:sz="0" w:space="0" w:color="auto"/>
            <w:right w:val="none" w:sz="0" w:space="0" w:color="auto"/>
          </w:divBdr>
        </w:div>
        <w:div w:id="1036925858">
          <w:marLeft w:val="547"/>
          <w:marRight w:val="0"/>
          <w:marTop w:val="0"/>
          <w:marBottom w:val="0"/>
          <w:divBdr>
            <w:top w:val="none" w:sz="0" w:space="0" w:color="auto"/>
            <w:left w:val="none" w:sz="0" w:space="0" w:color="auto"/>
            <w:bottom w:val="none" w:sz="0" w:space="0" w:color="auto"/>
            <w:right w:val="none" w:sz="0" w:space="0" w:color="auto"/>
          </w:divBdr>
        </w:div>
        <w:div w:id="1531260651">
          <w:marLeft w:val="547"/>
          <w:marRight w:val="0"/>
          <w:marTop w:val="0"/>
          <w:marBottom w:val="0"/>
          <w:divBdr>
            <w:top w:val="none" w:sz="0" w:space="0" w:color="auto"/>
            <w:left w:val="none" w:sz="0" w:space="0" w:color="auto"/>
            <w:bottom w:val="none" w:sz="0" w:space="0" w:color="auto"/>
            <w:right w:val="none" w:sz="0" w:space="0" w:color="auto"/>
          </w:divBdr>
        </w:div>
        <w:div w:id="2079477014">
          <w:marLeft w:val="547"/>
          <w:marRight w:val="0"/>
          <w:marTop w:val="0"/>
          <w:marBottom w:val="0"/>
          <w:divBdr>
            <w:top w:val="none" w:sz="0" w:space="0" w:color="auto"/>
            <w:left w:val="none" w:sz="0" w:space="0" w:color="auto"/>
            <w:bottom w:val="none" w:sz="0" w:space="0" w:color="auto"/>
            <w:right w:val="none" w:sz="0" w:space="0" w:color="auto"/>
          </w:divBdr>
        </w:div>
      </w:divsChild>
    </w:div>
    <w:div w:id="1897357771">
      <w:bodyDiv w:val="1"/>
      <w:marLeft w:val="0"/>
      <w:marRight w:val="0"/>
      <w:marTop w:val="0"/>
      <w:marBottom w:val="0"/>
      <w:divBdr>
        <w:top w:val="none" w:sz="0" w:space="0" w:color="auto"/>
        <w:left w:val="none" w:sz="0" w:space="0" w:color="auto"/>
        <w:bottom w:val="none" w:sz="0" w:space="0" w:color="auto"/>
        <w:right w:val="none" w:sz="0" w:space="0" w:color="auto"/>
      </w:divBdr>
      <w:divsChild>
        <w:div w:id="2126002596">
          <w:marLeft w:val="547"/>
          <w:marRight w:val="0"/>
          <w:marTop w:val="0"/>
          <w:marBottom w:val="0"/>
          <w:divBdr>
            <w:top w:val="none" w:sz="0" w:space="0" w:color="auto"/>
            <w:left w:val="none" w:sz="0" w:space="0" w:color="auto"/>
            <w:bottom w:val="none" w:sz="0" w:space="0" w:color="auto"/>
            <w:right w:val="none" w:sz="0" w:space="0" w:color="auto"/>
          </w:divBdr>
        </w:div>
      </w:divsChild>
    </w:div>
    <w:div w:id="1910840193">
      <w:bodyDiv w:val="1"/>
      <w:marLeft w:val="0"/>
      <w:marRight w:val="0"/>
      <w:marTop w:val="0"/>
      <w:marBottom w:val="0"/>
      <w:divBdr>
        <w:top w:val="none" w:sz="0" w:space="0" w:color="auto"/>
        <w:left w:val="none" w:sz="0" w:space="0" w:color="auto"/>
        <w:bottom w:val="none" w:sz="0" w:space="0" w:color="auto"/>
        <w:right w:val="none" w:sz="0" w:space="0" w:color="auto"/>
      </w:divBdr>
    </w:div>
    <w:div w:id="1911033989">
      <w:bodyDiv w:val="1"/>
      <w:marLeft w:val="0"/>
      <w:marRight w:val="0"/>
      <w:marTop w:val="0"/>
      <w:marBottom w:val="0"/>
      <w:divBdr>
        <w:top w:val="none" w:sz="0" w:space="0" w:color="auto"/>
        <w:left w:val="none" w:sz="0" w:space="0" w:color="auto"/>
        <w:bottom w:val="none" w:sz="0" w:space="0" w:color="auto"/>
        <w:right w:val="none" w:sz="0" w:space="0" w:color="auto"/>
      </w:divBdr>
    </w:div>
    <w:div w:id="1914390121">
      <w:bodyDiv w:val="1"/>
      <w:marLeft w:val="0"/>
      <w:marRight w:val="0"/>
      <w:marTop w:val="0"/>
      <w:marBottom w:val="0"/>
      <w:divBdr>
        <w:top w:val="none" w:sz="0" w:space="0" w:color="auto"/>
        <w:left w:val="none" w:sz="0" w:space="0" w:color="auto"/>
        <w:bottom w:val="none" w:sz="0" w:space="0" w:color="auto"/>
        <w:right w:val="none" w:sz="0" w:space="0" w:color="auto"/>
      </w:divBdr>
    </w:div>
    <w:div w:id="1924758680">
      <w:bodyDiv w:val="1"/>
      <w:marLeft w:val="0"/>
      <w:marRight w:val="0"/>
      <w:marTop w:val="0"/>
      <w:marBottom w:val="0"/>
      <w:divBdr>
        <w:top w:val="none" w:sz="0" w:space="0" w:color="auto"/>
        <w:left w:val="none" w:sz="0" w:space="0" w:color="auto"/>
        <w:bottom w:val="none" w:sz="0" w:space="0" w:color="auto"/>
        <w:right w:val="none" w:sz="0" w:space="0" w:color="auto"/>
      </w:divBdr>
      <w:divsChild>
        <w:div w:id="1023017397">
          <w:marLeft w:val="547"/>
          <w:marRight w:val="0"/>
          <w:marTop w:val="0"/>
          <w:marBottom w:val="0"/>
          <w:divBdr>
            <w:top w:val="none" w:sz="0" w:space="0" w:color="auto"/>
            <w:left w:val="none" w:sz="0" w:space="0" w:color="auto"/>
            <w:bottom w:val="none" w:sz="0" w:space="0" w:color="auto"/>
            <w:right w:val="none" w:sz="0" w:space="0" w:color="auto"/>
          </w:divBdr>
        </w:div>
      </w:divsChild>
    </w:div>
    <w:div w:id="1925724947">
      <w:bodyDiv w:val="1"/>
      <w:marLeft w:val="0"/>
      <w:marRight w:val="0"/>
      <w:marTop w:val="0"/>
      <w:marBottom w:val="0"/>
      <w:divBdr>
        <w:top w:val="none" w:sz="0" w:space="0" w:color="auto"/>
        <w:left w:val="none" w:sz="0" w:space="0" w:color="auto"/>
        <w:bottom w:val="none" w:sz="0" w:space="0" w:color="auto"/>
        <w:right w:val="none" w:sz="0" w:space="0" w:color="auto"/>
      </w:divBdr>
    </w:div>
    <w:div w:id="1930965879">
      <w:bodyDiv w:val="1"/>
      <w:marLeft w:val="0"/>
      <w:marRight w:val="0"/>
      <w:marTop w:val="0"/>
      <w:marBottom w:val="0"/>
      <w:divBdr>
        <w:top w:val="none" w:sz="0" w:space="0" w:color="auto"/>
        <w:left w:val="none" w:sz="0" w:space="0" w:color="auto"/>
        <w:bottom w:val="none" w:sz="0" w:space="0" w:color="auto"/>
        <w:right w:val="none" w:sz="0" w:space="0" w:color="auto"/>
      </w:divBdr>
      <w:divsChild>
        <w:div w:id="1420759301">
          <w:marLeft w:val="547"/>
          <w:marRight w:val="0"/>
          <w:marTop w:val="0"/>
          <w:marBottom w:val="0"/>
          <w:divBdr>
            <w:top w:val="none" w:sz="0" w:space="0" w:color="auto"/>
            <w:left w:val="none" w:sz="0" w:space="0" w:color="auto"/>
            <w:bottom w:val="none" w:sz="0" w:space="0" w:color="auto"/>
            <w:right w:val="none" w:sz="0" w:space="0" w:color="auto"/>
          </w:divBdr>
        </w:div>
        <w:div w:id="1722249769">
          <w:marLeft w:val="547"/>
          <w:marRight w:val="0"/>
          <w:marTop w:val="0"/>
          <w:marBottom w:val="0"/>
          <w:divBdr>
            <w:top w:val="none" w:sz="0" w:space="0" w:color="auto"/>
            <w:left w:val="none" w:sz="0" w:space="0" w:color="auto"/>
            <w:bottom w:val="none" w:sz="0" w:space="0" w:color="auto"/>
            <w:right w:val="none" w:sz="0" w:space="0" w:color="auto"/>
          </w:divBdr>
        </w:div>
      </w:divsChild>
    </w:div>
    <w:div w:id="1931430203">
      <w:bodyDiv w:val="1"/>
      <w:marLeft w:val="0"/>
      <w:marRight w:val="0"/>
      <w:marTop w:val="0"/>
      <w:marBottom w:val="0"/>
      <w:divBdr>
        <w:top w:val="none" w:sz="0" w:space="0" w:color="auto"/>
        <w:left w:val="none" w:sz="0" w:space="0" w:color="auto"/>
        <w:bottom w:val="none" w:sz="0" w:space="0" w:color="auto"/>
        <w:right w:val="none" w:sz="0" w:space="0" w:color="auto"/>
      </w:divBdr>
    </w:div>
    <w:div w:id="1941059433">
      <w:bodyDiv w:val="1"/>
      <w:marLeft w:val="0"/>
      <w:marRight w:val="0"/>
      <w:marTop w:val="0"/>
      <w:marBottom w:val="0"/>
      <w:divBdr>
        <w:top w:val="none" w:sz="0" w:space="0" w:color="auto"/>
        <w:left w:val="none" w:sz="0" w:space="0" w:color="auto"/>
        <w:bottom w:val="none" w:sz="0" w:space="0" w:color="auto"/>
        <w:right w:val="none" w:sz="0" w:space="0" w:color="auto"/>
      </w:divBdr>
    </w:div>
    <w:div w:id="1943145056">
      <w:bodyDiv w:val="1"/>
      <w:marLeft w:val="0"/>
      <w:marRight w:val="0"/>
      <w:marTop w:val="0"/>
      <w:marBottom w:val="0"/>
      <w:divBdr>
        <w:top w:val="none" w:sz="0" w:space="0" w:color="auto"/>
        <w:left w:val="none" w:sz="0" w:space="0" w:color="auto"/>
        <w:bottom w:val="none" w:sz="0" w:space="0" w:color="auto"/>
        <w:right w:val="none" w:sz="0" w:space="0" w:color="auto"/>
      </w:divBdr>
      <w:divsChild>
        <w:div w:id="1580671415">
          <w:marLeft w:val="547"/>
          <w:marRight w:val="0"/>
          <w:marTop w:val="0"/>
          <w:marBottom w:val="0"/>
          <w:divBdr>
            <w:top w:val="none" w:sz="0" w:space="0" w:color="auto"/>
            <w:left w:val="none" w:sz="0" w:space="0" w:color="auto"/>
            <w:bottom w:val="none" w:sz="0" w:space="0" w:color="auto"/>
            <w:right w:val="none" w:sz="0" w:space="0" w:color="auto"/>
          </w:divBdr>
        </w:div>
      </w:divsChild>
    </w:div>
    <w:div w:id="1943951277">
      <w:bodyDiv w:val="1"/>
      <w:marLeft w:val="0"/>
      <w:marRight w:val="0"/>
      <w:marTop w:val="0"/>
      <w:marBottom w:val="0"/>
      <w:divBdr>
        <w:top w:val="none" w:sz="0" w:space="0" w:color="auto"/>
        <w:left w:val="none" w:sz="0" w:space="0" w:color="auto"/>
        <w:bottom w:val="none" w:sz="0" w:space="0" w:color="auto"/>
        <w:right w:val="none" w:sz="0" w:space="0" w:color="auto"/>
      </w:divBdr>
    </w:div>
    <w:div w:id="1947301114">
      <w:bodyDiv w:val="1"/>
      <w:marLeft w:val="0"/>
      <w:marRight w:val="0"/>
      <w:marTop w:val="0"/>
      <w:marBottom w:val="0"/>
      <w:divBdr>
        <w:top w:val="none" w:sz="0" w:space="0" w:color="auto"/>
        <w:left w:val="none" w:sz="0" w:space="0" w:color="auto"/>
        <w:bottom w:val="none" w:sz="0" w:space="0" w:color="auto"/>
        <w:right w:val="none" w:sz="0" w:space="0" w:color="auto"/>
      </w:divBdr>
    </w:div>
    <w:div w:id="1948266928">
      <w:bodyDiv w:val="1"/>
      <w:marLeft w:val="0"/>
      <w:marRight w:val="0"/>
      <w:marTop w:val="0"/>
      <w:marBottom w:val="0"/>
      <w:divBdr>
        <w:top w:val="none" w:sz="0" w:space="0" w:color="auto"/>
        <w:left w:val="none" w:sz="0" w:space="0" w:color="auto"/>
        <w:bottom w:val="none" w:sz="0" w:space="0" w:color="auto"/>
        <w:right w:val="none" w:sz="0" w:space="0" w:color="auto"/>
      </w:divBdr>
    </w:div>
    <w:div w:id="1951738421">
      <w:bodyDiv w:val="1"/>
      <w:marLeft w:val="0"/>
      <w:marRight w:val="0"/>
      <w:marTop w:val="0"/>
      <w:marBottom w:val="0"/>
      <w:divBdr>
        <w:top w:val="none" w:sz="0" w:space="0" w:color="auto"/>
        <w:left w:val="none" w:sz="0" w:space="0" w:color="auto"/>
        <w:bottom w:val="none" w:sz="0" w:space="0" w:color="auto"/>
        <w:right w:val="none" w:sz="0" w:space="0" w:color="auto"/>
      </w:divBdr>
    </w:div>
    <w:div w:id="1957054894">
      <w:bodyDiv w:val="1"/>
      <w:marLeft w:val="0"/>
      <w:marRight w:val="0"/>
      <w:marTop w:val="0"/>
      <w:marBottom w:val="0"/>
      <w:divBdr>
        <w:top w:val="none" w:sz="0" w:space="0" w:color="auto"/>
        <w:left w:val="none" w:sz="0" w:space="0" w:color="auto"/>
        <w:bottom w:val="none" w:sz="0" w:space="0" w:color="auto"/>
        <w:right w:val="none" w:sz="0" w:space="0" w:color="auto"/>
      </w:divBdr>
      <w:divsChild>
        <w:div w:id="100534662">
          <w:marLeft w:val="547"/>
          <w:marRight w:val="0"/>
          <w:marTop w:val="0"/>
          <w:marBottom w:val="0"/>
          <w:divBdr>
            <w:top w:val="none" w:sz="0" w:space="0" w:color="auto"/>
            <w:left w:val="none" w:sz="0" w:space="0" w:color="auto"/>
            <w:bottom w:val="none" w:sz="0" w:space="0" w:color="auto"/>
            <w:right w:val="none" w:sz="0" w:space="0" w:color="auto"/>
          </w:divBdr>
        </w:div>
        <w:div w:id="560596304">
          <w:marLeft w:val="547"/>
          <w:marRight w:val="0"/>
          <w:marTop w:val="0"/>
          <w:marBottom w:val="0"/>
          <w:divBdr>
            <w:top w:val="none" w:sz="0" w:space="0" w:color="auto"/>
            <w:left w:val="none" w:sz="0" w:space="0" w:color="auto"/>
            <w:bottom w:val="none" w:sz="0" w:space="0" w:color="auto"/>
            <w:right w:val="none" w:sz="0" w:space="0" w:color="auto"/>
          </w:divBdr>
        </w:div>
      </w:divsChild>
    </w:div>
    <w:div w:id="1957902337">
      <w:bodyDiv w:val="1"/>
      <w:marLeft w:val="0"/>
      <w:marRight w:val="0"/>
      <w:marTop w:val="0"/>
      <w:marBottom w:val="0"/>
      <w:divBdr>
        <w:top w:val="none" w:sz="0" w:space="0" w:color="auto"/>
        <w:left w:val="none" w:sz="0" w:space="0" w:color="auto"/>
        <w:bottom w:val="none" w:sz="0" w:space="0" w:color="auto"/>
        <w:right w:val="none" w:sz="0" w:space="0" w:color="auto"/>
      </w:divBdr>
      <w:divsChild>
        <w:div w:id="908542034">
          <w:marLeft w:val="547"/>
          <w:marRight w:val="0"/>
          <w:marTop w:val="0"/>
          <w:marBottom w:val="0"/>
          <w:divBdr>
            <w:top w:val="none" w:sz="0" w:space="0" w:color="auto"/>
            <w:left w:val="none" w:sz="0" w:space="0" w:color="auto"/>
            <w:bottom w:val="none" w:sz="0" w:space="0" w:color="auto"/>
            <w:right w:val="none" w:sz="0" w:space="0" w:color="auto"/>
          </w:divBdr>
        </w:div>
        <w:div w:id="1193032324">
          <w:marLeft w:val="547"/>
          <w:marRight w:val="0"/>
          <w:marTop w:val="0"/>
          <w:marBottom w:val="0"/>
          <w:divBdr>
            <w:top w:val="none" w:sz="0" w:space="0" w:color="auto"/>
            <w:left w:val="none" w:sz="0" w:space="0" w:color="auto"/>
            <w:bottom w:val="none" w:sz="0" w:space="0" w:color="auto"/>
            <w:right w:val="none" w:sz="0" w:space="0" w:color="auto"/>
          </w:divBdr>
        </w:div>
        <w:div w:id="1604726830">
          <w:marLeft w:val="547"/>
          <w:marRight w:val="0"/>
          <w:marTop w:val="0"/>
          <w:marBottom w:val="0"/>
          <w:divBdr>
            <w:top w:val="none" w:sz="0" w:space="0" w:color="auto"/>
            <w:left w:val="none" w:sz="0" w:space="0" w:color="auto"/>
            <w:bottom w:val="none" w:sz="0" w:space="0" w:color="auto"/>
            <w:right w:val="none" w:sz="0" w:space="0" w:color="auto"/>
          </w:divBdr>
        </w:div>
      </w:divsChild>
    </w:div>
    <w:div w:id="1959139893">
      <w:bodyDiv w:val="1"/>
      <w:marLeft w:val="0"/>
      <w:marRight w:val="0"/>
      <w:marTop w:val="0"/>
      <w:marBottom w:val="0"/>
      <w:divBdr>
        <w:top w:val="none" w:sz="0" w:space="0" w:color="auto"/>
        <w:left w:val="none" w:sz="0" w:space="0" w:color="auto"/>
        <w:bottom w:val="none" w:sz="0" w:space="0" w:color="auto"/>
        <w:right w:val="none" w:sz="0" w:space="0" w:color="auto"/>
      </w:divBdr>
    </w:div>
    <w:div w:id="1960718998">
      <w:bodyDiv w:val="1"/>
      <w:marLeft w:val="0"/>
      <w:marRight w:val="0"/>
      <w:marTop w:val="0"/>
      <w:marBottom w:val="0"/>
      <w:divBdr>
        <w:top w:val="none" w:sz="0" w:space="0" w:color="auto"/>
        <w:left w:val="none" w:sz="0" w:space="0" w:color="auto"/>
        <w:bottom w:val="none" w:sz="0" w:space="0" w:color="auto"/>
        <w:right w:val="none" w:sz="0" w:space="0" w:color="auto"/>
      </w:divBdr>
      <w:divsChild>
        <w:div w:id="1286043112">
          <w:marLeft w:val="547"/>
          <w:marRight w:val="0"/>
          <w:marTop w:val="0"/>
          <w:marBottom w:val="0"/>
          <w:divBdr>
            <w:top w:val="none" w:sz="0" w:space="0" w:color="auto"/>
            <w:left w:val="none" w:sz="0" w:space="0" w:color="auto"/>
            <w:bottom w:val="none" w:sz="0" w:space="0" w:color="auto"/>
            <w:right w:val="none" w:sz="0" w:space="0" w:color="auto"/>
          </w:divBdr>
        </w:div>
        <w:div w:id="1335760942">
          <w:marLeft w:val="547"/>
          <w:marRight w:val="0"/>
          <w:marTop w:val="0"/>
          <w:marBottom w:val="0"/>
          <w:divBdr>
            <w:top w:val="none" w:sz="0" w:space="0" w:color="auto"/>
            <w:left w:val="none" w:sz="0" w:space="0" w:color="auto"/>
            <w:bottom w:val="none" w:sz="0" w:space="0" w:color="auto"/>
            <w:right w:val="none" w:sz="0" w:space="0" w:color="auto"/>
          </w:divBdr>
        </w:div>
      </w:divsChild>
    </w:div>
    <w:div w:id="1960915519">
      <w:bodyDiv w:val="1"/>
      <w:marLeft w:val="0"/>
      <w:marRight w:val="0"/>
      <w:marTop w:val="0"/>
      <w:marBottom w:val="0"/>
      <w:divBdr>
        <w:top w:val="none" w:sz="0" w:space="0" w:color="auto"/>
        <w:left w:val="none" w:sz="0" w:space="0" w:color="auto"/>
        <w:bottom w:val="none" w:sz="0" w:space="0" w:color="auto"/>
        <w:right w:val="none" w:sz="0" w:space="0" w:color="auto"/>
      </w:divBdr>
    </w:div>
    <w:div w:id="1962954735">
      <w:bodyDiv w:val="1"/>
      <w:marLeft w:val="0"/>
      <w:marRight w:val="0"/>
      <w:marTop w:val="0"/>
      <w:marBottom w:val="0"/>
      <w:divBdr>
        <w:top w:val="none" w:sz="0" w:space="0" w:color="auto"/>
        <w:left w:val="none" w:sz="0" w:space="0" w:color="auto"/>
        <w:bottom w:val="none" w:sz="0" w:space="0" w:color="auto"/>
        <w:right w:val="none" w:sz="0" w:space="0" w:color="auto"/>
      </w:divBdr>
    </w:div>
    <w:div w:id="1964842846">
      <w:bodyDiv w:val="1"/>
      <w:marLeft w:val="0"/>
      <w:marRight w:val="0"/>
      <w:marTop w:val="0"/>
      <w:marBottom w:val="0"/>
      <w:divBdr>
        <w:top w:val="none" w:sz="0" w:space="0" w:color="auto"/>
        <w:left w:val="none" w:sz="0" w:space="0" w:color="auto"/>
        <w:bottom w:val="none" w:sz="0" w:space="0" w:color="auto"/>
        <w:right w:val="none" w:sz="0" w:space="0" w:color="auto"/>
      </w:divBdr>
    </w:div>
    <w:div w:id="1965112747">
      <w:bodyDiv w:val="1"/>
      <w:marLeft w:val="0"/>
      <w:marRight w:val="0"/>
      <w:marTop w:val="0"/>
      <w:marBottom w:val="0"/>
      <w:divBdr>
        <w:top w:val="none" w:sz="0" w:space="0" w:color="auto"/>
        <w:left w:val="none" w:sz="0" w:space="0" w:color="auto"/>
        <w:bottom w:val="none" w:sz="0" w:space="0" w:color="auto"/>
        <w:right w:val="none" w:sz="0" w:space="0" w:color="auto"/>
      </w:divBdr>
    </w:div>
    <w:div w:id="1965571547">
      <w:bodyDiv w:val="1"/>
      <w:marLeft w:val="0"/>
      <w:marRight w:val="0"/>
      <w:marTop w:val="0"/>
      <w:marBottom w:val="0"/>
      <w:divBdr>
        <w:top w:val="none" w:sz="0" w:space="0" w:color="auto"/>
        <w:left w:val="none" w:sz="0" w:space="0" w:color="auto"/>
        <w:bottom w:val="none" w:sz="0" w:space="0" w:color="auto"/>
        <w:right w:val="none" w:sz="0" w:space="0" w:color="auto"/>
      </w:divBdr>
    </w:div>
    <w:div w:id="1974603918">
      <w:bodyDiv w:val="1"/>
      <w:marLeft w:val="0"/>
      <w:marRight w:val="0"/>
      <w:marTop w:val="0"/>
      <w:marBottom w:val="0"/>
      <w:divBdr>
        <w:top w:val="none" w:sz="0" w:space="0" w:color="auto"/>
        <w:left w:val="none" w:sz="0" w:space="0" w:color="auto"/>
        <w:bottom w:val="none" w:sz="0" w:space="0" w:color="auto"/>
        <w:right w:val="none" w:sz="0" w:space="0" w:color="auto"/>
      </w:divBdr>
    </w:div>
    <w:div w:id="1978948999">
      <w:bodyDiv w:val="1"/>
      <w:marLeft w:val="0"/>
      <w:marRight w:val="0"/>
      <w:marTop w:val="0"/>
      <w:marBottom w:val="0"/>
      <w:divBdr>
        <w:top w:val="none" w:sz="0" w:space="0" w:color="auto"/>
        <w:left w:val="none" w:sz="0" w:space="0" w:color="auto"/>
        <w:bottom w:val="none" w:sz="0" w:space="0" w:color="auto"/>
        <w:right w:val="none" w:sz="0" w:space="0" w:color="auto"/>
      </w:divBdr>
      <w:divsChild>
        <w:div w:id="619648301">
          <w:marLeft w:val="547"/>
          <w:marRight w:val="0"/>
          <w:marTop w:val="0"/>
          <w:marBottom w:val="0"/>
          <w:divBdr>
            <w:top w:val="none" w:sz="0" w:space="0" w:color="auto"/>
            <w:left w:val="none" w:sz="0" w:space="0" w:color="auto"/>
            <w:bottom w:val="none" w:sz="0" w:space="0" w:color="auto"/>
            <w:right w:val="none" w:sz="0" w:space="0" w:color="auto"/>
          </w:divBdr>
        </w:div>
        <w:div w:id="969285884">
          <w:marLeft w:val="547"/>
          <w:marRight w:val="0"/>
          <w:marTop w:val="0"/>
          <w:marBottom w:val="0"/>
          <w:divBdr>
            <w:top w:val="none" w:sz="0" w:space="0" w:color="auto"/>
            <w:left w:val="none" w:sz="0" w:space="0" w:color="auto"/>
            <w:bottom w:val="none" w:sz="0" w:space="0" w:color="auto"/>
            <w:right w:val="none" w:sz="0" w:space="0" w:color="auto"/>
          </w:divBdr>
        </w:div>
      </w:divsChild>
    </w:div>
    <w:div w:id="1986661714">
      <w:bodyDiv w:val="1"/>
      <w:marLeft w:val="0"/>
      <w:marRight w:val="0"/>
      <w:marTop w:val="0"/>
      <w:marBottom w:val="0"/>
      <w:divBdr>
        <w:top w:val="none" w:sz="0" w:space="0" w:color="auto"/>
        <w:left w:val="none" w:sz="0" w:space="0" w:color="auto"/>
        <w:bottom w:val="none" w:sz="0" w:space="0" w:color="auto"/>
        <w:right w:val="none" w:sz="0" w:space="0" w:color="auto"/>
      </w:divBdr>
      <w:divsChild>
        <w:div w:id="263349461">
          <w:marLeft w:val="547"/>
          <w:marRight w:val="0"/>
          <w:marTop w:val="0"/>
          <w:marBottom w:val="0"/>
          <w:divBdr>
            <w:top w:val="none" w:sz="0" w:space="0" w:color="auto"/>
            <w:left w:val="none" w:sz="0" w:space="0" w:color="auto"/>
            <w:bottom w:val="none" w:sz="0" w:space="0" w:color="auto"/>
            <w:right w:val="none" w:sz="0" w:space="0" w:color="auto"/>
          </w:divBdr>
        </w:div>
        <w:div w:id="571738733">
          <w:marLeft w:val="547"/>
          <w:marRight w:val="0"/>
          <w:marTop w:val="0"/>
          <w:marBottom w:val="0"/>
          <w:divBdr>
            <w:top w:val="none" w:sz="0" w:space="0" w:color="auto"/>
            <w:left w:val="none" w:sz="0" w:space="0" w:color="auto"/>
            <w:bottom w:val="none" w:sz="0" w:space="0" w:color="auto"/>
            <w:right w:val="none" w:sz="0" w:space="0" w:color="auto"/>
          </w:divBdr>
        </w:div>
        <w:div w:id="1372726355">
          <w:marLeft w:val="547"/>
          <w:marRight w:val="0"/>
          <w:marTop w:val="0"/>
          <w:marBottom w:val="0"/>
          <w:divBdr>
            <w:top w:val="none" w:sz="0" w:space="0" w:color="auto"/>
            <w:left w:val="none" w:sz="0" w:space="0" w:color="auto"/>
            <w:bottom w:val="none" w:sz="0" w:space="0" w:color="auto"/>
            <w:right w:val="none" w:sz="0" w:space="0" w:color="auto"/>
          </w:divBdr>
        </w:div>
      </w:divsChild>
    </w:div>
    <w:div w:id="1987003119">
      <w:bodyDiv w:val="1"/>
      <w:marLeft w:val="0"/>
      <w:marRight w:val="0"/>
      <w:marTop w:val="0"/>
      <w:marBottom w:val="0"/>
      <w:divBdr>
        <w:top w:val="none" w:sz="0" w:space="0" w:color="auto"/>
        <w:left w:val="none" w:sz="0" w:space="0" w:color="auto"/>
        <w:bottom w:val="none" w:sz="0" w:space="0" w:color="auto"/>
        <w:right w:val="none" w:sz="0" w:space="0" w:color="auto"/>
      </w:divBdr>
      <w:divsChild>
        <w:div w:id="342634671">
          <w:marLeft w:val="547"/>
          <w:marRight w:val="0"/>
          <w:marTop w:val="0"/>
          <w:marBottom w:val="0"/>
          <w:divBdr>
            <w:top w:val="none" w:sz="0" w:space="0" w:color="auto"/>
            <w:left w:val="none" w:sz="0" w:space="0" w:color="auto"/>
            <w:bottom w:val="none" w:sz="0" w:space="0" w:color="auto"/>
            <w:right w:val="none" w:sz="0" w:space="0" w:color="auto"/>
          </w:divBdr>
        </w:div>
        <w:div w:id="678626537">
          <w:marLeft w:val="547"/>
          <w:marRight w:val="0"/>
          <w:marTop w:val="0"/>
          <w:marBottom w:val="0"/>
          <w:divBdr>
            <w:top w:val="none" w:sz="0" w:space="0" w:color="auto"/>
            <w:left w:val="none" w:sz="0" w:space="0" w:color="auto"/>
            <w:bottom w:val="none" w:sz="0" w:space="0" w:color="auto"/>
            <w:right w:val="none" w:sz="0" w:space="0" w:color="auto"/>
          </w:divBdr>
        </w:div>
        <w:div w:id="2124575676">
          <w:marLeft w:val="547"/>
          <w:marRight w:val="0"/>
          <w:marTop w:val="0"/>
          <w:marBottom w:val="0"/>
          <w:divBdr>
            <w:top w:val="none" w:sz="0" w:space="0" w:color="auto"/>
            <w:left w:val="none" w:sz="0" w:space="0" w:color="auto"/>
            <w:bottom w:val="none" w:sz="0" w:space="0" w:color="auto"/>
            <w:right w:val="none" w:sz="0" w:space="0" w:color="auto"/>
          </w:divBdr>
        </w:div>
      </w:divsChild>
    </w:div>
    <w:div w:id="1988120496">
      <w:bodyDiv w:val="1"/>
      <w:marLeft w:val="0"/>
      <w:marRight w:val="0"/>
      <w:marTop w:val="0"/>
      <w:marBottom w:val="0"/>
      <w:divBdr>
        <w:top w:val="none" w:sz="0" w:space="0" w:color="auto"/>
        <w:left w:val="none" w:sz="0" w:space="0" w:color="auto"/>
        <w:bottom w:val="none" w:sz="0" w:space="0" w:color="auto"/>
        <w:right w:val="none" w:sz="0" w:space="0" w:color="auto"/>
      </w:divBdr>
    </w:div>
    <w:div w:id="1988512722">
      <w:bodyDiv w:val="1"/>
      <w:marLeft w:val="0"/>
      <w:marRight w:val="0"/>
      <w:marTop w:val="0"/>
      <w:marBottom w:val="0"/>
      <w:divBdr>
        <w:top w:val="none" w:sz="0" w:space="0" w:color="auto"/>
        <w:left w:val="none" w:sz="0" w:space="0" w:color="auto"/>
        <w:bottom w:val="none" w:sz="0" w:space="0" w:color="auto"/>
        <w:right w:val="none" w:sz="0" w:space="0" w:color="auto"/>
      </w:divBdr>
      <w:divsChild>
        <w:div w:id="700935754">
          <w:marLeft w:val="907"/>
          <w:marRight w:val="0"/>
          <w:marTop w:val="0"/>
          <w:marBottom w:val="0"/>
          <w:divBdr>
            <w:top w:val="none" w:sz="0" w:space="0" w:color="auto"/>
            <w:left w:val="none" w:sz="0" w:space="0" w:color="auto"/>
            <w:bottom w:val="none" w:sz="0" w:space="0" w:color="auto"/>
            <w:right w:val="none" w:sz="0" w:space="0" w:color="auto"/>
          </w:divBdr>
        </w:div>
        <w:div w:id="1755007861">
          <w:marLeft w:val="907"/>
          <w:marRight w:val="0"/>
          <w:marTop w:val="0"/>
          <w:marBottom w:val="0"/>
          <w:divBdr>
            <w:top w:val="none" w:sz="0" w:space="0" w:color="auto"/>
            <w:left w:val="none" w:sz="0" w:space="0" w:color="auto"/>
            <w:bottom w:val="none" w:sz="0" w:space="0" w:color="auto"/>
            <w:right w:val="none" w:sz="0" w:space="0" w:color="auto"/>
          </w:divBdr>
        </w:div>
      </w:divsChild>
    </w:div>
    <w:div w:id="2001108899">
      <w:bodyDiv w:val="1"/>
      <w:marLeft w:val="0"/>
      <w:marRight w:val="0"/>
      <w:marTop w:val="0"/>
      <w:marBottom w:val="0"/>
      <w:divBdr>
        <w:top w:val="none" w:sz="0" w:space="0" w:color="auto"/>
        <w:left w:val="none" w:sz="0" w:space="0" w:color="auto"/>
        <w:bottom w:val="none" w:sz="0" w:space="0" w:color="auto"/>
        <w:right w:val="none" w:sz="0" w:space="0" w:color="auto"/>
      </w:divBdr>
    </w:div>
    <w:div w:id="2003779683">
      <w:bodyDiv w:val="1"/>
      <w:marLeft w:val="0"/>
      <w:marRight w:val="0"/>
      <w:marTop w:val="0"/>
      <w:marBottom w:val="0"/>
      <w:divBdr>
        <w:top w:val="none" w:sz="0" w:space="0" w:color="auto"/>
        <w:left w:val="none" w:sz="0" w:space="0" w:color="auto"/>
        <w:bottom w:val="none" w:sz="0" w:space="0" w:color="auto"/>
        <w:right w:val="none" w:sz="0" w:space="0" w:color="auto"/>
      </w:divBdr>
    </w:div>
    <w:div w:id="2007586883">
      <w:bodyDiv w:val="1"/>
      <w:marLeft w:val="0"/>
      <w:marRight w:val="0"/>
      <w:marTop w:val="0"/>
      <w:marBottom w:val="0"/>
      <w:divBdr>
        <w:top w:val="none" w:sz="0" w:space="0" w:color="auto"/>
        <w:left w:val="none" w:sz="0" w:space="0" w:color="auto"/>
        <w:bottom w:val="none" w:sz="0" w:space="0" w:color="auto"/>
        <w:right w:val="none" w:sz="0" w:space="0" w:color="auto"/>
      </w:divBdr>
      <w:divsChild>
        <w:div w:id="80875890">
          <w:marLeft w:val="907"/>
          <w:marRight w:val="0"/>
          <w:marTop w:val="0"/>
          <w:marBottom w:val="0"/>
          <w:divBdr>
            <w:top w:val="none" w:sz="0" w:space="0" w:color="auto"/>
            <w:left w:val="none" w:sz="0" w:space="0" w:color="auto"/>
            <w:bottom w:val="none" w:sz="0" w:space="0" w:color="auto"/>
            <w:right w:val="none" w:sz="0" w:space="0" w:color="auto"/>
          </w:divBdr>
        </w:div>
        <w:div w:id="140464066">
          <w:marLeft w:val="907"/>
          <w:marRight w:val="0"/>
          <w:marTop w:val="0"/>
          <w:marBottom w:val="0"/>
          <w:divBdr>
            <w:top w:val="none" w:sz="0" w:space="0" w:color="auto"/>
            <w:left w:val="none" w:sz="0" w:space="0" w:color="auto"/>
            <w:bottom w:val="none" w:sz="0" w:space="0" w:color="auto"/>
            <w:right w:val="none" w:sz="0" w:space="0" w:color="auto"/>
          </w:divBdr>
        </w:div>
        <w:div w:id="1954896144">
          <w:marLeft w:val="907"/>
          <w:marRight w:val="0"/>
          <w:marTop w:val="0"/>
          <w:marBottom w:val="0"/>
          <w:divBdr>
            <w:top w:val="none" w:sz="0" w:space="0" w:color="auto"/>
            <w:left w:val="none" w:sz="0" w:space="0" w:color="auto"/>
            <w:bottom w:val="none" w:sz="0" w:space="0" w:color="auto"/>
            <w:right w:val="none" w:sz="0" w:space="0" w:color="auto"/>
          </w:divBdr>
        </w:div>
      </w:divsChild>
    </w:div>
    <w:div w:id="2010787689">
      <w:bodyDiv w:val="1"/>
      <w:marLeft w:val="0"/>
      <w:marRight w:val="0"/>
      <w:marTop w:val="0"/>
      <w:marBottom w:val="0"/>
      <w:divBdr>
        <w:top w:val="none" w:sz="0" w:space="0" w:color="auto"/>
        <w:left w:val="none" w:sz="0" w:space="0" w:color="auto"/>
        <w:bottom w:val="none" w:sz="0" w:space="0" w:color="auto"/>
        <w:right w:val="none" w:sz="0" w:space="0" w:color="auto"/>
      </w:divBdr>
      <w:divsChild>
        <w:div w:id="1070232521">
          <w:marLeft w:val="547"/>
          <w:marRight w:val="0"/>
          <w:marTop w:val="0"/>
          <w:marBottom w:val="0"/>
          <w:divBdr>
            <w:top w:val="none" w:sz="0" w:space="0" w:color="auto"/>
            <w:left w:val="none" w:sz="0" w:space="0" w:color="auto"/>
            <w:bottom w:val="none" w:sz="0" w:space="0" w:color="auto"/>
            <w:right w:val="none" w:sz="0" w:space="0" w:color="auto"/>
          </w:divBdr>
        </w:div>
        <w:div w:id="1556888320">
          <w:marLeft w:val="547"/>
          <w:marRight w:val="0"/>
          <w:marTop w:val="0"/>
          <w:marBottom w:val="0"/>
          <w:divBdr>
            <w:top w:val="none" w:sz="0" w:space="0" w:color="auto"/>
            <w:left w:val="none" w:sz="0" w:space="0" w:color="auto"/>
            <w:bottom w:val="none" w:sz="0" w:space="0" w:color="auto"/>
            <w:right w:val="none" w:sz="0" w:space="0" w:color="auto"/>
          </w:divBdr>
        </w:div>
        <w:div w:id="2087456675">
          <w:marLeft w:val="547"/>
          <w:marRight w:val="0"/>
          <w:marTop w:val="0"/>
          <w:marBottom w:val="0"/>
          <w:divBdr>
            <w:top w:val="none" w:sz="0" w:space="0" w:color="auto"/>
            <w:left w:val="none" w:sz="0" w:space="0" w:color="auto"/>
            <w:bottom w:val="none" w:sz="0" w:space="0" w:color="auto"/>
            <w:right w:val="none" w:sz="0" w:space="0" w:color="auto"/>
          </w:divBdr>
        </w:div>
      </w:divsChild>
    </w:div>
    <w:div w:id="2016690218">
      <w:bodyDiv w:val="1"/>
      <w:marLeft w:val="0"/>
      <w:marRight w:val="0"/>
      <w:marTop w:val="0"/>
      <w:marBottom w:val="0"/>
      <w:divBdr>
        <w:top w:val="none" w:sz="0" w:space="0" w:color="auto"/>
        <w:left w:val="none" w:sz="0" w:space="0" w:color="auto"/>
        <w:bottom w:val="none" w:sz="0" w:space="0" w:color="auto"/>
        <w:right w:val="none" w:sz="0" w:space="0" w:color="auto"/>
      </w:divBdr>
    </w:div>
    <w:div w:id="2019651715">
      <w:bodyDiv w:val="1"/>
      <w:marLeft w:val="0"/>
      <w:marRight w:val="0"/>
      <w:marTop w:val="0"/>
      <w:marBottom w:val="0"/>
      <w:divBdr>
        <w:top w:val="none" w:sz="0" w:space="0" w:color="auto"/>
        <w:left w:val="none" w:sz="0" w:space="0" w:color="auto"/>
        <w:bottom w:val="none" w:sz="0" w:space="0" w:color="auto"/>
        <w:right w:val="none" w:sz="0" w:space="0" w:color="auto"/>
      </w:divBdr>
    </w:div>
    <w:div w:id="2021420844">
      <w:bodyDiv w:val="1"/>
      <w:marLeft w:val="0"/>
      <w:marRight w:val="0"/>
      <w:marTop w:val="0"/>
      <w:marBottom w:val="0"/>
      <w:divBdr>
        <w:top w:val="none" w:sz="0" w:space="0" w:color="auto"/>
        <w:left w:val="none" w:sz="0" w:space="0" w:color="auto"/>
        <w:bottom w:val="none" w:sz="0" w:space="0" w:color="auto"/>
        <w:right w:val="none" w:sz="0" w:space="0" w:color="auto"/>
      </w:divBdr>
    </w:div>
    <w:div w:id="2027172978">
      <w:bodyDiv w:val="1"/>
      <w:marLeft w:val="0"/>
      <w:marRight w:val="0"/>
      <w:marTop w:val="0"/>
      <w:marBottom w:val="0"/>
      <w:divBdr>
        <w:top w:val="none" w:sz="0" w:space="0" w:color="auto"/>
        <w:left w:val="none" w:sz="0" w:space="0" w:color="auto"/>
        <w:bottom w:val="none" w:sz="0" w:space="0" w:color="auto"/>
        <w:right w:val="none" w:sz="0" w:space="0" w:color="auto"/>
      </w:divBdr>
    </w:div>
    <w:div w:id="2029065169">
      <w:bodyDiv w:val="1"/>
      <w:marLeft w:val="0"/>
      <w:marRight w:val="0"/>
      <w:marTop w:val="0"/>
      <w:marBottom w:val="0"/>
      <w:divBdr>
        <w:top w:val="none" w:sz="0" w:space="0" w:color="auto"/>
        <w:left w:val="none" w:sz="0" w:space="0" w:color="auto"/>
        <w:bottom w:val="none" w:sz="0" w:space="0" w:color="auto"/>
        <w:right w:val="none" w:sz="0" w:space="0" w:color="auto"/>
      </w:divBdr>
      <w:divsChild>
        <w:div w:id="758602202">
          <w:marLeft w:val="274"/>
          <w:marRight w:val="0"/>
          <w:marTop w:val="0"/>
          <w:marBottom w:val="0"/>
          <w:divBdr>
            <w:top w:val="none" w:sz="0" w:space="0" w:color="auto"/>
            <w:left w:val="none" w:sz="0" w:space="0" w:color="auto"/>
            <w:bottom w:val="none" w:sz="0" w:space="0" w:color="auto"/>
            <w:right w:val="none" w:sz="0" w:space="0" w:color="auto"/>
          </w:divBdr>
        </w:div>
        <w:div w:id="2080857484">
          <w:marLeft w:val="274"/>
          <w:marRight w:val="0"/>
          <w:marTop w:val="0"/>
          <w:marBottom w:val="0"/>
          <w:divBdr>
            <w:top w:val="none" w:sz="0" w:space="0" w:color="auto"/>
            <w:left w:val="none" w:sz="0" w:space="0" w:color="auto"/>
            <w:bottom w:val="none" w:sz="0" w:space="0" w:color="auto"/>
            <w:right w:val="none" w:sz="0" w:space="0" w:color="auto"/>
          </w:divBdr>
        </w:div>
      </w:divsChild>
    </w:div>
    <w:div w:id="2029914824">
      <w:bodyDiv w:val="1"/>
      <w:marLeft w:val="0"/>
      <w:marRight w:val="0"/>
      <w:marTop w:val="0"/>
      <w:marBottom w:val="0"/>
      <w:divBdr>
        <w:top w:val="none" w:sz="0" w:space="0" w:color="auto"/>
        <w:left w:val="none" w:sz="0" w:space="0" w:color="auto"/>
        <w:bottom w:val="none" w:sz="0" w:space="0" w:color="auto"/>
        <w:right w:val="none" w:sz="0" w:space="0" w:color="auto"/>
      </w:divBdr>
      <w:divsChild>
        <w:div w:id="1542405139">
          <w:marLeft w:val="547"/>
          <w:marRight w:val="0"/>
          <w:marTop w:val="0"/>
          <w:marBottom w:val="0"/>
          <w:divBdr>
            <w:top w:val="none" w:sz="0" w:space="0" w:color="auto"/>
            <w:left w:val="none" w:sz="0" w:space="0" w:color="auto"/>
            <w:bottom w:val="none" w:sz="0" w:space="0" w:color="auto"/>
            <w:right w:val="none" w:sz="0" w:space="0" w:color="auto"/>
          </w:divBdr>
        </w:div>
        <w:div w:id="1904638617">
          <w:marLeft w:val="547"/>
          <w:marRight w:val="0"/>
          <w:marTop w:val="0"/>
          <w:marBottom w:val="0"/>
          <w:divBdr>
            <w:top w:val="none" w:sz="0" w:space="0" w:color="auto"/>
            <w:left w:val="none" w:sz="0" w:space="0" w:color="auto"/>
            <w:bottom w:val="none" w:sz="0" w:space="0" w:color="auto"/>
            <w:right w:val="none" w:sz="0" w:space="0" w:color="auto"/>
          </w:divBdr>
        </w:div>
        <w:div w:id="2103140615">
          <w:marLeft w:val="547"/>
          <w:marRight w:val="0"/>
          <w:marTop w:val="0"/>
          <w:marBottom w:val="0"/>
          <w:divBdr>
            <w:top w:val="none" w:sz="0" w:space="0" w:color="auto"/>
            <w:left w:val="none" w:sz="0" w:space="0" w:color="auto"/>
            <w:bottom w:val="none" w:sz="0" w:space="0" w:color="auto"/>
            <w:right w:val="none" w:sz="0" w:space="0" w:color="auto"/>
          </w:divBdr>
        </w:div>
      </w:divsChild>
    </w:div>
    <w:div w:id="2033411388">
      <w:bodyDiv w:val="1"/>
      <w:marLeft w:val="0"/>
      <w:marRight w:val="0"/>
      <w:marTop w:val="0"/>
      <w:marBottom w:val="0"/>
      <w:divBdr>
        <w:top w:val="none" w:sz="0" w:space="0" w:color="auto"/>
        <w:left w:val="none" w:sz="0" w:space="0" w:color="auto"/>
        <w:bottom w:val="none" w:sz="0" w:space="0" w:color="auto"/>
        <w:right w:val="none" w:sz="0" w:space="0" w:color="auto"/>
      </w:divBdr>
    </w:div>
    <w:div w:id="2035570678">
      <w:bodyDiv w:val="1"/>
      <w:marLeft w:val="0"/>
      <w:marRight w:val="0"/>
      <w:marTop w:val="0"/>
      <w:marBottom w:val="0"/>
      <w:divBdr>
        <w:top w:val="none" w:sz="0" w:space="0" w:color="auto"/>
        <w:left w:val="none" w:sz="0" w:space="0" w:color="auto"/>
        <w:bottom w:val="none" w:sz="0" w:space="0" w:color="auto"/>
        <w:right w:val="none" w:sz="0" w:space="0" w:color="auto"/>
      </w:divBdr>
    </w:div>
    <w:div w:id="2041128169">
      <w:bodyDiv w:val="1"/>
      <w:marLeft w:val="0"/>
      <w:marRight w:val="0"/>
      <w:marTop w:val="0"/>
      <w:marBottom w:val="0"/>
      <w:divBdr>
        <w:top w:val="none" w:sz="0" w:space="0" w:color="auto"/>
        <w:left w:val="none" w:sz="0" w:space="0" w:color="auto"/>
        <w:bottom w:val="none" w:sz="0" w:space="0" w:color="auto"/>
        <w:right w:val="none" w:sz="0" w:space="0" w:color="auto"/>
      </w:divBdr>
      <w:divsChild>
        <w:div w:id="611985435">
          <w:marLeft w:val="547"/>
          <w:marRight w:val="0"/>
          <w:marTop w:val="0"/>
          <w:marBottom w:val="0"/>
          <w:divBdr>
            <w:top w:val="none" w:sz="0" w:space="0" w:color="auto"/>
            <w:left w:val="none" w:sz="0" w:space="0" w:color="auto"/>
            <w:bottom w:val="none" w:sz="0" w:space="0" w:color="auto"/>
            <w:right w:val="none" w:sz="0" w:space="0" w:color="auto"/>
          </w:divBdr>
        </w:div>
        <w:div w:id="1385716148">
          <w:marLeft w:val="547"/>
          <w:marRight w:val="0"/>
          <w:marTop w:val="0"/>
          <w:marBottom w:val="0"/>
          <w:divBdr>
            <w:top w:val="none" w:sz="0" w:space="0" w:color="auto"/>
            <w:left w:val="none" w:sz="0" w:space="0" w:color="auto"/>
            <w:bottom w:val="none" w:sz="0" w:space="0" w:color="auto"/>
            <w:right w:val="none" w:sz="0" w:space="0" w:color="auto"/>
          </w:divBdr>
        </w:div>
      </w:divsChild>
    </w:div>
    <w:div w:id="2042898492">
      <w:bodyDiv w:val="1"/>
      <w:marLeft w:val="0"/>
      <w:marRight w:val="0"/>
      <w:marTop w:val="0"/>
      <w:marBottom w:val="0"/>
      <w:divBdr>
        <w:top w:val="none" w:sz="0" w:space="0" w:color="auto"/>
        <w:left w:val="none" w:sz="0" w:space="0" w:color="auto"/>
        <w:bottom w:val="none" w:sz="0" w:space="0" w:color="auto"/>
        <w:right w:val="none" w:sz="0" w:space="0" w:color="auto"/>
      </w:divBdr>
      <w:divsChild>
        <w:div w:id="653267028">
          <w:marLeft w:val="547"/>
          <w:marRight w:val="0"/>
          <w:marTop w:val="0"/>
          <w:marBottom w:val="0"/>
          <w:divBdr>
            <w:top w:val="none" w:sz="0" w:space="0" w:color="auto"/>
            <w:left w:val="none" w:sz="0" w:space="0" w:color="auto"/>
            <w:bottom w:val="none" w:sz="0" w:space="0" w:color="auto"/>
            <w:right w:val="none" w:sz="0" w:space="0" w:color="auto"/>
          </w:divBdr>
        </w:div>
        <w:div w:id="775057655">
          <w:marLeft w:val="547"/>
          <w:marRight w:val="0"/>
          <w:marTop w:val="0"/>
          <w:marBottom w:val="0"/>
          <w:divBdr>
            <w:top w:val="none" w:sz="0" w:space="0" w:color="auto"/>
            <w:left w:val="none" w:sz="0" w:space="0" w:color="auto"/>
            <w:bottom w:val="none" w:sz="0" w:space="0" w:color="auto"/>
            <w:right w:val="none" w:sz="0" w:space="0" w:color="auto"/>
          </w:divBdr>
        </w:div>
      </w:divsChild>
    </w:div>
    <w:div w:id="2042898722">
      <w:bodyDiv w:val="1"/>
      <w:marLeft w:val="0"/>
      <w:marRight w:val="0"/>
      <w:marTop w:val="0"/>
      <w:marBottom w:val="0"/>
      <w:divBdr>
        <w:top w:val="none" w:sz="0" w:space="0" w:color="auto"/>
        <w:left w:val="none" w:sz="0" w:space="0" w:color="auto"/>
        <w:bottom w:val="none" w:sz="0" w:space="0" w:color="auto"/>
        <w:right w:val="none" w:sz="0" w:space="0" w:color="auto"/>
      </w:divBdr>
      <w:divsChild>
        <w:div w:id="342978685">
          <w:marLeft w:val="547"/>
          <w:marRight w:val="0"/>
          <w:marTop w:val="0"/>
          <w:marBottom w:val="0"/>
          <w:divBdr>
            <w:top w:val="none" w:sz="0" w:space="0" w:color="auto"/>
            <w:left w:val="none" w:sz="0" w:space="0" w:color="auto"/>
            <w:bottom w:val="none" w:sz="0" w:space="0" w:color="auto"/>
            <w:right w:val="none" w:sz="0" w:space="0" w:color="auto"/>
          </w:divBdr>
        </w:div>
        <w:div w:id="733356627">
          <w:marLeft w:val="547"/>
          <w:marRight w:val="0"/>
          <w:marTop w:val="0"/>
          <w:marBottom w:val="0"/>
          <w:divBdr>
            <w:top w:val="none" w:sz="0" w:space="0" w:color="auto"/>
            <w:left w:val="none" w:sz="0" w:space="0" w:color="auto"/>
            <w:bottom w:val="none" w:sz="0" w:space="0" w:color="auto"/>
            <w:right w:val="none" w:sz="0" w:space="0" w:color="auto"/>
          </w:divBdr>
        </w:div>
        <w:div w:id="991832406">
          <w:marLeft w:val="547"/>
          <w:marRight w:val="0"/>
          <w:marTop w:val="0"/>
          <w:marBottom w:val="0"/>
          <w:divBdr>
            <w:top w:val="none" w:sz="0" w:space="0" w:color="auto"/>
            <w:left w:val="none" w:sz="0" w:space="0" w:color="auto"/>
            <w:bottom w:val="none" w:sz="0" w:space="0" w:color="auto"/>
            <w:right w:val="none" w:sz="0" w:space="0" w:color="auto"/>
          </w:divBdr>
        </w:div>
        <w:div w:id="1651404027">
          <w:marLeft w:val="547"/>
          <w:marRight w:val="0"/>
          <w:marTop w:val="0"/>
          <w:marBottom w:val="0"/>
          <w:divBdr>
            <w:top w:val="none" w:sz="0" w:space="0" w:color="auto"/>
            <w:left w:val="none" w:sz="0" w:space="0" w:color="auto"/>
            <w:bottom w:val="none" w:sz="0" w:space="0" w:color="auto"/>
            <w:right w:val="none" w:sz="0" w:space="0" w:color="auto"/>
          </w:divBdr>
        </w:div>
      </w:divsChild>
    </w:div>
    <w:div w:id="2046177367">
      <w:bodyDiv w:val="1"/>
      <w:marLeft w:val="0"/>
      <w:marRight w:val="0"/>
      <w:marTop w:val="0"/>
      <w:marBottom w:val="0"/>
      <w:divBdr>
        <w:top w:val="none" w:sz="0" w:space="0" w:color="auto"/>
        <w:left w:val="none" w:sz="0" w:space="0" w:color="auto"/>
        <w:bottom w:val="none" w:sz="0" w:space="0" w:color="auto"/>
        <w:right w:val="none" w:sz="0" w:space="0" w:color="auto"/>
      </w:divBdr>
      <w:divsChild>
        <w:div w:id="200439542">
          <w:marLeft w:val="547"/>
          <w:marRight w:val="0"/>
          <w:marTop w:val="0"/>
          <w:marBottom w:val="0"/>
          <w:divBdr>
            <w:top w:val="none" w:sz="0" w:space="0" w:color="auto"/>
            <w:left w:val="none" w:sz="0" w:space="0" w:color="auto"/>
            <w:bottom w:val="none" w:sz="0" w:space="0" w:color="auto"/>
            <w:right w:val="none" w:sz="0" w:space="0" w:color="auto"/>
          </w:divBdr>
        </w:div>
      </w:divsChild>
    </w:div>
    <w:div w:id="2047020648">
      <w:bodyDiv w:val="1"/>
      <w:marLeft w:val="0"/>
      <w:marRight w:val="0"/>
      <w:marTop w:val="0"/>
      <w:marBottom w:val="0"/>
      <w:divBdr>
        <w:top w:val="none" w:sz="0" w:space="0" w:color="auto"/>
        <w:left w:val="none" w:sz="0" w:space="0" w:color="auto"/>
        <w:bottom w:val="none" w:sz="0" w:space="0" w:color="auto"/>
        <w:right w:val="none" w:sz="0" w:space="0" w:color="auto"/>
      </w:divBdr>
    </w:div>
    <w:div w:id="2047439353">
      <w:bodyDiv w:val="1"/>
      <w:marLeft w:val="0"/>
      <w:marRight w:val="0"/>
      <w:marTop w:val="0"/>
      <w:marBottom w:val="0"/>
      <w:divBdr>
        <w:top w:val="none" w:sz="0" w:space="0" w:color="auto"/>
        <w:left w:val="none" w:sz="0" w:space="0" w:color="auto"/>
        <w:bottom w:val="none" w:sz="0" w:space="0" w:color="auto"/>
        <w:right w:val="none" w:sz="0" w:space="0" w:color="auto"/>
      </w:divBdr>
    </w:div>
    <w:div w:id="2050105827">
      <w:bodyDiv w:val="1"/>
      <w:marLeft w:val="0"/>
      <w:marRight w:val="0"/>
      <w:marTop w:val="0"/>
      <w:marBottom w:val="0"/>
      <w:divBdr>
        <w:top w:val="none" w:sz="0" w:space="0" w:color="auto"/>
        <w:left w:val="none" w:sz="0" w:space="0" w:color="auto"/>
        <w:bottom w:val="none" w:sz="0" w:space="0" w:color="auto"/>
        <w:right w:val="none" w:sz="0" w:space="0" w:color="auto"/>
      </w:divBdr>
      <w:divsChild>
        <w:div w:id="20280274">
          <w:marLeft w:val="547"/>
          <w:marRight w:val="0"/>
          <w:marTop w:val="0"/>
          <w:marBottom w:val="0"/>
          <w:divBdr>
            <w:top w:val="none" w:sz="0" w:space="0" w:color="auto"/>
            <w:left w:val="none" w:sz="0" w:space="0" w:color="auto"/>
            <w:bottom w:val="none" w:sz="0" w:space="0" w:color="auto"/>
            <w:right w:val="none" w:sz="0" w:space="0" w:color="auto"/>
          </w:divBdr>
        </w:div>
        <w:div w:id="694111178">
          <w:marLeft w:val="547"/>
          <w:marRight w:val="0"/>
          <w:marTop w:val="0"/>
          <w:marBottom w:val="0"/>
          <w:divBdr>
            <w:top w:val="none" w:sz="0" w:space="0" w:color="auto"/>
            <w:left w:val="none" w:sz="0" w:space="0" w:color="auto"/>
            <w:bottom w:val="none" w:sz="0" w:space="0" w:color="auto"/>
            <w:right w:val="none" w:sz="0" w:space="0" w:color="auto"/>
          </w:divBdr>
        </w:div>
        <w:div w:id="2038509486">
          <w:marLeft w:val="547"/>
          <w:marRight w:val="0"/>
          <w:marTop w:val="0"/>
          <w:marBottom w:val="0"/>
          <w:divBdr>
            <w:top w:val="none" w:sz="0" w:space="0" w:color="auto"/>
            <w:left w:val="none" w:sz="0" w:space="0" w:color="auto"/>
            <w:bottom w:val="none" w:sz="0" w:space="0" w:color="auto"/>
            <w:right w:val="none" w:sz="0" w:space="0" w:color="auto"/>
          </w:divBdr>
        </w:div>
      </w:divsChild>
    </w:div>
    <w:div w:id="2055691538">
      <w:bodyDiv w:val="1"/>
      <w:marLeft w:val="0"/>
      <w:marRight w:val="0"/>
      <w:marTop w:val="0"/>
      <w:marBottom w:val="0"/>
      <w:divBdr>
        <w:top w:val="none" w:sz="0" w:space="0" w:color="auto"/>
        <w:left w:val="none" w:sz="0" w:space="0" w:color="auto"/>
        <w:bottom w:val="none" w:sz="0" w:space="0" w:color="auto"/>
        <w:right w:val="none" w:sz="0" w:space="0" w:color="auto"/>
      </w:divBdr>
    </w:div>
    <w:div w:id="2056931382">
      <w:bodyDiv w:val="1"/>
      <w:marLeft w:val="0"/>
      <w:marRight w:val="0"/>
      <w:marTop w:val="0"/>
      <w:marBottom w:val="0"/>
      <w:divBdr>
        <w:top w:val="none" w:sz="0" w:space="0" w:color="auto"/>
        <w:left w:val="none" w:sz="0" w:space="0" w:color="auto"/>
        <w:bottom w:val="none" w:sz="0" w:space="0" w:color="auto"/>
        <w:right w:val="none" w:sz="0" w:space="0" w:color="auto"/>
      </w:divBdr>
      <w:divsChild>
        <w:div w:id="1697386016">
          <w:marLeft w:val="274"/>
          <w:marRight w:val="0"/>
          <w:marTop w:val="0"/>
          <w:marBottom w:val="0"/>
          <w:divBdr>
            <w:top w:val="none" w:sz="0" w:space="0" w:color="auto"/>
            <w:left w:val="none" w:sz="0" w:space="0" w:color="auto"/>
            <w:bottom w:val="none" w:sz="0" w:space="0" w:color="auto"/>
            <w:right w:val="none" w:sz="0" w:space="0" w:color="auto"/>
          </w:divBdr>
        </w:div>
        <w:div w:id="2084571537">
          <w:marLeft w:val="274"/>
          <w:marRight w:val="0"/>
          <w:marTop w:val="0"/>
          <w:marBottom w:val="0"/>
          <w:divBdr>
            <w:top w:val="none" w:sz="0" w:space="0" w:color="auto"/>
            <w:left w:val="none" w:sz="0" w:space="0" w:color="auto"/>
            <w:bottom w:val="none" w:sz="0" w:space="0" w:color="auto"/>
            <w:right w:val="none" w:sz="0" w:space="0" w:color="auto"/>
          </w:divBdr>
        </w:div>
      </w:divsChild>
    </w:div>
    <w:div w:id="2057047671">
      <w:bodyDiv w:val="1"/>
      <w:marLeft w:val="0"/>
      <w:marRight w:val="0"/>
      <w:marTop w:val="0"/>
      <w:marBottom w:val="0"/>
      <w:divBdr>
        <w:top w:val="none" w:sz="0" w:space="0" w:color="auto"/>
        <w:left w:val="none" w:sz="0" w:space="0" w:color="auto"/>
        <w:bottom w:val="none" w:sz="0" w:space="0" w:color="auto"/>
        <w:right w:val="none" w:sz="0" w:space="0" w:color="auto"/>
      </w:divBdr>
    </w:div>
    <w:div w:id="2057388475">
      <w:bodyDiv w:val="1"/>
      <w:marLeft w:val="0"/>
      <w:marRight w:val="0"/>
      <w:marTop w:val="0"/>
      <w:marBottom w:val="0"/>
      <w:divBdr>
        <w:top w:val="none" w:sz="0" w:space="0" w:color="auto"/>
        <w:left w:val="none" w:sz="0" w:space="0" w:color="auto"/>
        <w:bottom w:val="none" w:sz="0" w:space="0" w:color="auto"/>
        <w:right w:val="none" w:sz="0" w:space="0" w:color="auto"/>
      </w:divBdr>
    </w:div>
    <w:div w:id="2057848932">
      <w:bodyDiv w:val="1"/>
      <w:marLeft w:val="0"/>
      <w:marRight w:val="0"/>
      <w:marTop w:val="0"/>
      <w:marBottom w:val="0"/>
      <w:divBdr>
        <w:top w:val="none" w:sz="0" w:space="0" w:color="auto"/>
        <w:left w:val="none" w:sz="0" w:space="0" w:color="auto"/>
        <w:bottom w:val="none" w:sz="0" w:space="0" w:color="auto"/>
        <w:right w:val="none" w:sz="0" w:space="0" w:color="auto"/>
      </w:divBdr>
    </w:div>
    <w:div w:id="2062099165">
      <w:bodyDiv w:val="1"/>
      <w:marLeft w:val="0"/>
      <w:marRight w:val="0"/>
      <w:marTop w:val="0"/>
      <w:marBottom w:val="0"/>
      <w:divBdr>
        <w:top w:val="none" w:sz="0" w:space="0" w:color="auto"/>
        <w:left w:val="none" w:sz="0" w:space="0" w:color="auto"/>
        <w:bottom w:val="none" w:sz="0" w:space="0" w:color="auto"/>
        <w:right w:val="none" w:sz="0" w:space="0" w:color="auto"/>
      </w:divBdr>
    </w:div>
    <w:div w:id="2062290397">
      <w:bodyDiv w:val="1"/>
      <w:marLeft w:val="0"/>
      <w:marRight w:val="0"/>
      <w:marTop w:val="0"/>
      <w:marBottom w:val="0"/>
      <w:divBdr>
        <w:top w:val="none" w:sz="0" w:space="0" w:color="auto"/>
        <w:left w:val="none" w:sz="0" w:space="0" w:color="auto"/>
        <w:bottom w:val="none" w:sz="0" w:space="0" w:color="auto"/>
        <w:right w:val="none" w:sz="0" w:space="0" w:color="auto"/>
      </w:divBdr>
      <w:divsChild>
        <w:div w:id="1155033203">
          <w:marLeft w:val="547"/>
          <w:marRight w:val="0"/>
          <w:marTop w:val="0"/>
          <w:marBottom w:val="0"/>
          <w:divBdr>
            <w:top w:val="none" w:sz="0" w:space="0" w:color="auto"/>
            <w:left w:val="none" w:sz="0" w:space="0" w:color="auto"/>
            <w:bottom w:val="none" w:sz="0" w:space="0" w:color="auto"/>
            <w:right w:val="none" w:sz="0" w:space="0" w:color="auto"/>
          </w:divBdr>
        </w:div>
        <w:div w:id="1470398106">
          <w:marLeft w:val="547"/>
          <w:marRight w:val="0"/>
          <w:marTop w:val="0"/>
          <w:marBottom w:val="0"/>
          <w:divBdr>
            <w:top w:val="none" w:sz="0" w:space="0" w:color="auto"/>
            <w:left w:val="none" w:sz="0" w:space="0" w:color="auto"/>
            <w:bottom w:val="none" w:sz="0" w:space="0" w:color="auto"/>
            <w:right w:val="none" w:sz="0" w:space="0" w:color="auto"/>
          </w:divBdr>
        </w:div>
      </w:divsChild>
    </w:div>
    <w:div w:id="2063627135">
      <w:bodyDiv w:val="1"/>
      <w:marLeft w:val="0"/>
      <w:marRight w:val="0"/>
      <w:marTop w:val="0"/>
      <w:marBottom w:val="0"/>
      <w:divBdr>
        <w:top w:val="none" w:sz="0" w:space="0" w:color="auto"/>
        <w:left w:val="none" w:sz="0" w:space="0" w:color="auto"/>
        <w:bottom w:val="none" w:sz="0" w:space="0" w:color="auto"/>
        <w:right w:val="none" w:sz="0" w:space="0" w:color="auto"/>
      </w:divBdr>
      <w:divsChild>
        <w:div w:id="720249645">
          <w:marLeft w:val="274"/>
          <w:marRight w:val="0"/>
          <w:marTop w:val="0"/>
          <w:marBottom w:val="0"/>
          <w:divBdr>
            <w:top w:val="none" w:sz="0" w:space="0" w:color="auto"/>
            <w:left w:val="none" w:sz="0" w:space="0" w:color="auto"/>
            <w:bottom w:val="none" w:sz="0" w:space="0" w:color="auto"/>
            <w:right w:val="none" w:sz="0" w:space="0" w:color="auto"/>
          </w:divBdr>
        </w:div>
        <w:div w:id="1782609381">
          <w:marLeft w:val="274"/>
          <w:marRight w:val="0"/>
          <w:marTop w:val="0"/>
          <w:marBottom w:val="0"/>
          <w:divBdr>
            <w:top w:val="none" w:sz="0" w:space="0" w:color="auto"/>
            <w:left w:val="none" w:sz="0" w:space="0" w:color="auto"/>
            <w:bottom w:val="none" w:sz="0" w:space="0" w:color="auto"/>
            <w:right w:val="none" w:sz="0" w:space="0" w:color="auto"/>
          </w:divBdr>
        </w:div>
      </w:divsChild>
    </w:div>
    <w:div w:id="2067408329">
      <w:bodyDiv w:val="1"/>
      <w:marLeft w:val="0"/>
      <w:marRight w:val="0"/>
      <w:marTop w:val="0"/>
      <w:marBottom w:val="0"/>
      <w:divBdr>
        <w:top w:val="none" w:sz="0" w:space="0" w:color="auto"/>
        <w:left w:val="none" w:sz="0" w:space="0" w:color="auto"/>
        <w:bottom w:val="none" w:sz="0" w:space="0" w:color="auto"/>
        <w:right w:val="none" w:sz="0" w:space="0" w:color="auto"/>
      </w:divBdr>
      <w:divsChild>
        <w:div w:id="1227960133">
          <w:marLeft w:val="547"/>
          <w:marRight w:val="0"/>
          <w:marTop w:val="0"/>
          <w:marBottom w:val="0"/>
          <w:divBdr>
            <w:top w:val="none" w:sz="0" w:space="0" w:color="auto"/>
            <w:left w:val="none" w:sz="0" w:space="0" w:color="auto"/>
            <w:bottom w:val="none" w:sz="0" w:space="0" w:color="auto"/>
            <w:right w:val="none" w:sz="0" w:space="0" w:color="auto"/>
          </w:divBdr>
        </w:div>
        <w:div w:id="2113621403">
          <w:marLeft w:val="547"/>
          <w:marRight w:val="0"/>
          <w:marTop w:val="0"/>
          <w:marBottom w:val="0"/>
          <w:divBdr>
            <w:top w:val="none" w:sz="0" w:space="0" w:color="auto"/>
            <w:left w:val="none" w:sz="0" w:space="0" w:color="auto"/>
            <w:bottom w:val="none" w:sz="0" w:space="0" w:color="auto"/>
            <w:right w:val="none" w:sz="0" w:space="0" w:color="auto"/>
          </w:divBdr>
        </w:div>
      </w:divsChild>
    </w:div>
    <w:div w:id="2073967808">
      <w:bodyDiv w:val="1"/>
      <w:marLeft w:val="0"/>
      <w:marRight w:val="0"/>
      <w:marTop w:val="0"/>
      <w:marBottom w:val="0"/>
      <w:divBdr>
        <w:top w:val="none" w:sz="0" w:space="0" w:color="auto"/>
        <w:left w:val="none" w:sz="0" w:space="0" w:color="auto"/>
        <w:bottom w:val="none" w:sz="0" w:space="0" w:color="auto"/>
        <w:right w:val="none" w:sz="0" w:space="0" w:color="auto"/>
      </w:divBdr>
    </w:div>
    <w:div w:id="2078434799">
      <w:bodyDiv w:val="1"/>
      <w:marLeft w:val="0"/>
      <w:marRight w:val="0"/>
      <w:marTop w:val="0"/>
      <w:marBottom w:val="0"/>
      <w:divBdr>
        <w:top w:val="none" w:sz="0" w:space="0" w:color="auto"/>
        <w:left w:val="none" w:sz="0" w:space="0" w:color="auto"/>
        <w:bottom w:val="none" w:sz="0" w:space="0" w:color="auto"/>
        <w:right w:val="none" w:sz="0" w:space="0" w:color="auto"/>
      </w:divBdr>
    </w:div>
    <w:div w:id="2085570246">
      <w:bodyDiv w:val="1"/>
      <w:marLeft w:val="0"/>
      <w:marRight w:val="0"/>
      <w:marTop w:val="0"/>
      <w:marBottom w:val="0"/>
      <w:divBdr>
        <w:top w:val="none" w:sz="0" w:space="0" w:color="auto"/>
        <w:left w:val="none" w:sz="0" w:space="0" w:color="auto"/>
        <w:bottom w:val="none" w:sz="0" w:space="0" w:color="auto"/>
        <w:right w:val="none" w:sz="0" w:space="0" w:color="auto"/>
      </w:divBdr>
      <w:divsChild>
        <w:div w:id="921261115">
          <w:marLeft w:val="274"/>
          <w:marRight w:val="0"/>
          <w:marTop w:val="0"/>
          <w:marBottom w:val="0"/>
          <w:divBdr>
            <w:top w:val="none" w:sz="0" w:space="0" w:color="auto"/>
            <w:left w:val="none" w:sz="0" w:space="0" w:color="auto"/>
            <w:bottom w:val="none" w:sz="0" w:space="0" w:color="auto"/>
            <w:right w:val="none" w:sz="0" w:space="0" w:color="auto"/>
          </w:divBdr>
        </w:div>
      </w:divsChild>
    </w:div>
    <w:div w:id="2086760082">
      <w:bodyDiv w:val="1"/>
      <w:marLeft w:val="0"/>
      <w:marRight w:val="0"/>
      <w:marTop w:val="0"/>
      <w:marBottom w:val="0"/>
      <w:divBdr>
        <w:top w:val="none" w:sz="0" w:space="0" w:color="auto"/>
        <w:left w:val="none" w:sz="0" w:space="0" w:color="auto"/>
        <w:bottom w:val="none" w:sz="0" w:space="0" w:color="auto"/>
        <w:right w:val="none" w:sz="0" w:space="0" w:color="auto"/>
      </w:divBdr>
      <w:divsChild>
        <w:div w:id="276639142">
          <w:marLeft w:val="547"/>
          <w:marRight w:val="0"/>
          <w:marTop w:val="0"/>
          <w:marBottom w:val="0"/>
          <w:divBdr>
            <w:top w:val="none" w:sz="0" w:space="0" w:color="auto"/>
            <w:left w:val="none" w:sz="0" w:space="0" w:color="auto"/>
            <w:bottom w:val="none" w:sz="0" w:space="0" w:color="auto"/>
            <w:right w:val="none" w:sz="0" w:space="0" w:color="auto"/>
          </w:divBdr>
        </w:div>
        <w:div w:id="578828802">
          <w:marLeft w:val="547"/>
          <w:marRight w:val="0"/>
          <w:marTop w:val="0"/>
          <w:marBottom w:val="0"/>
          <w:divBdr>
            <w:top w:val="none" w:sz="0" w:space="0" w:color="auto"/>
            <w:left w:val="none" w:sz="0" w:space="0" w:color="auto"/>
            <w:bottom w:val="none" w:sz="0" w:space="0" w:color="auto"/>
            <w:right w:val="none" w:sz="0" w:space="0" w:color="auto"/>
          </w:divBdr>
        </w:div>
      </w:divsChild>
    </w:div>
    <w:div w:id="2098668195">
      <w:bodyDiv w:val="1"/>
      <w:marLeft w:val="0"/>
      <w:marRight w:val="0"/>
      <w:marTop w:val="0"/>
      <w:marBottom w:val="0"/>
      <w:divBdr>
        <w:top w:val="none" w:sz="0" w:space="0" w:color="auto"/>
        <w:left w:val="none" w:sz="0" w:space="0" w:color="auto"/>
        <w:bottom w:val="none" w:sz="0" w:space="0" w:color="auto"/>
        <w:right w:val="none" w:sz="0" w:space="0" w:color="auto"/>
      </w:divBdr>
    </w:div>
    <w:div w:id="2099057281">
      <w:bodyDiv w:val="1"/>
      <w:marLeft w:val="0"/>
      <w:marRight w:val="0"/>
      <w:marTop w:val="0"/>
      <w:marBottom w:val="0"/>
      <w:divBdr>
        <w:top w:val="none" w:sz="0" w:space="0" w:color="auto"/>
        <w:left w:val="none" w:sz="0" w:space="0" w:color="auto"/>
        <w:bottom w:val="none" w:sz="0" w:space="0" w:color="auto"/>
        <w:right w:val="none" w:sz="0" w:space="0" w:color="auto"/>
      </w:divBdr>
    </w:div>
    <w:div w:id="2101484465">
      <w:bodyDiv w:val="1"/>
      <w:marLeft w:val="0"/>
      <w:marRight w:val="0"/>
      <w:marTop w:val="0"/>
      <w:marBottom w:val="0"/>
      <w:divBdr>
        <w:top w:val="none" w:sz="0" w:space="0" w:color="auto"/>
        <w:left w:val="none" w:sz="0" w:space="0" w:color="auto"/>
        <w:bottom w:val="none" w:sz="0" w:space="0" w:color="auto"/>
        <w:right w:val="none" w:sz="0" w:space="0" w:color="auto"/>
      </w:divBdr>
    </w:div>
    <w:div w:id="2110422897">
      <w:bodyDiv w:val="1"/>
      <w:marLeft w:val="0"/>
      <w:marRight w:val="0"/>
      <w:marTop w:val="0"/>
      <w:marBottom w:val="0"/>
      <w:divBdr>
        <w:top w:val="none" w:sz="0" w:space="0" w:color="auto"/>
        <w:left w:val="none" w:sz="0" w:space="0" w:color="auto"/>
        <w:bottom w:val="none" w:sz="0" w:space="0" w:color="auto"/>
        <w:right w:val="none" w:sz="0" w:space="0" w:color="auto"/>
      </w:divBdr>
    </w:div>
    <w:div w:id="2112772658">
      <w:bodyDiv w:val="1"/>
      <w:marLeft w:val="0"/>
      <w:marRight w:val="0"/>
      <w:marTop w:val="0"/>
      <w:marBottom w:val="0"/>
      <w:divBdr>
        <w:top w:val="none" w:sz="0" w:space="0" w:color="auto"/>
        <w:left w:val="none" w:sz="0" w:space="0" w:color="auto"/>
        <w:bottom w:val="none" w:sz="0" w:space="0" w:color="auto"/>
        <w:right w:val="none" w:sz="0" w:space="0" w:color="auto"/>
      </w:divBdr>
    </w:div>
    <w:div w:id="2125347333">
      <w:bodyDiv w:val="1"/>
      <w:marLeft w:val="0"/>
      <w:marRight w:val="0"/>
      <w:marTop w:val="0"/>
      <w:marBottom w:val="0"/>
      <w:divBdr>
        <w:top w:val="none" w:sz="0" w:space="0" w:color="auto"/>
        <w:left w:val="none" w:sz="0" w:space="0" w:color="auto"/>
        <w:bottom w:val="none" w:sz="0" w:space="0" w:color="auto"/>
        <w:right w:val="none" w:sz="0" w:space="0" w:color="auto"/>
      </w:divBdr>
    </w:div>
    <w:div w:id="2128618563">
      <w:bodyDiv w:val="1"/>
      <w:marLeft w:val="0"/>
      <w:marRight w:val="0"/>
      <w:marTop w:val="0"/>
      <w:marBottom w:val="0"/>
      <w:divBdr>
        <w:top w:val="none" w:sz="0" w:space="0" w:color="auto"/>
        <w:left w:val="none" w:sz="0" w:space="0" w:color="auto"/>
        <w:bottom w:val="none" w:sz="0" w:space="0" w:color="auto"/>
        <w:right w:val="none" w:sz="0" w:space="0" w:color="auto"/>
      </w:divBdr>
      <w:divsChild>
        <w:div w:id="1667784391">
          <w:marLeft w:val="547"/>
          <w:marRight w:val="0"/>
          <w:marTop w:val="0"/>
          <w:marBottom w:val="0"/>
          <w:divBdr>
            <w:top w:val="none" w:sz="0" w:space="0" w:color="auto"/>
            <w:left w:val="none" w:sz="0" w:space="0" w:color="auto"/>
            <w:bottom w:val="none" w:sz="0" w:space="0" w:color="auto"/>
            <w:right w:val="none" w:sz="0" w:space="0" w:color="auto"/>
          </w:divBdr>
        </w:div>
        <w:div w:id="1710639768">
          <w:marLeft w:val="547"/>
          <w:marRight w:val="0"/>
          <w:marTop w:val="0"/>
          <w:marBottom w:val="0"/>
          <w:divBdr>
            <w:top w:val="none" w:sz="0" w:space="0" w:color="auto"/>
            <w:left w:val="none" w:sz="0" w:space="0" w:color="auto"/>
            <w:bottom w:val="none" w:sz="0" w:space="0" w:color="auto"/>
            <w:right w:val="none" w:sz="0" w:space="0" w:color="auto"/>
          </w:divBdr>
        </w:div>
        <w:div w:id="1945531750">
          <w:marLeft w:val="547"/>
          <w:marRight w:val="0"/>
          <w:marTop w:val="0"/>
          <w:marBottom w:val="0"/>
          <w:divBdr>
            <w:top w:val="none" w:sz="0" w:space="0" w:color="auto"/>
            <w:left w:val="none" w:sz="0" w:space="0" w:color="auto"/>
            <w:bottom w:val="none" w:sz="0" w:space="0" w:color="auto"/>
            <w:right w:val="none" w:sz="0" w:space="0" w:color="auto"/>
          </w:divBdr>
        </w:div>
      </w:divsChild>
    </w:div>
    <w:div w:id="2138524706">
      <w:bodyDiv w:val="1"/>
      <w:marLeft w:val="0"/>
      <w:marRight w:val="0"/>
      <w:marTop w:val="0"/>
      <w:marBottom w:val="0"/>
      <w:divBdr>
        <w:top w:val="none" w:sz="0" w:space="0" w:color="auto"/>
        <w:left w:val="none" w:sz="0" w:space="0" w:color="auto"/>
        <w:bottom w:val="none" w:sz="0" w:space="0" w:color="auto"/>
        <w:right w:val="none" w:sz="0" w:space="0" w:color="auto"/>
      </w:divBdr>
      <w:divsChild>
        <w:div w:id="541600725">
          <w:marLeft w:val="547"/>
          <w:marRight w:val="0"/>
          <w:marTop w:val="0"/>
          <w:marBottom w:val="0"/>
          <w:divBdr>
            <w:top w:val="none" w:sz="0" w:space="0" w:color="auto"/>
            <w:left w:val="none" w:sz="0" w:space="0" w:color="auto"/>
            <w:bottom w:val="none" w:sz="0" w:space="0" w:color="auto"/>
            <w:right w:val="none" w:sz="0" w:space="0" w:color="auto"/>
          </w:divBdr>
        </w:div>
        <w:div w:id="204250777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chart" Target="charts/chart100.xml"/><Relationship Id="rId21" Type="http://schemas.openxmlformats.org/officeDocument/2006/relationships/chart" Target="charts/chart4.xml"/><Relationship Id="rId42" Type="http://schemas.openxmlformats.org/officeDocument/2006/relationships/chart" Target="charts/chart25.xml"/><Relationship Id="rId47" Type="http://schemas.openxmlformats.org/officeDocument/2006/relationships/chart" Target="charts/chart30.xml"/><Relationship Id="rId63" Type="http://schemas.openxmlformats.org/officeDocument/2006/relationships/chart" Target="charts/chart46.xml"/><Relationship Id="rId68" Type="http://schemas.openxmlformats.org/officeDocument/2006/relationships/chart" Target="charts/chart51.xml"/><Relationship Id="rId84" Type="http://schemas.openxmlformats.org/officeDocument/2006/relationships/chart" Target="charts/chart67.xml"/><Relationship Id="rId89" Type="http://schemas.openxmlformats.org/officeDocument/2006/relationships/chart" Target="charts/chart72.xml"/><Relationship Id="rId112" Type="http://schemas.openxmlformats.org/officeDocument/2006/relationships/chart" Target="charts/chart95.xml"/><Relationship Id="rId133" Type="http://schemas.openxmlformats.org/officeDocument/2006/relationships/chart" Target="charts/chart116.xml"/><Relationship Id="rId138" Type="http://schemas.openxmlformats.org/officeDocument/2006/relationships/chart" Target="charts/chart121.xml"/><Relationship Id="rId16" Type="http://schemas.openxmlformats.org/officeDocument/2006/relationships/header" Target="header2.xml"/><Relationship Id="rId107" Type="http://schemas.openxmlformats.org/officeDocument/2006/relationships/chart" Target="charts/chart90.xml"/><Relationship Id="rId11" Type="http://schemas.openxmlformats.org/officeDocument/2006/relationships/image" Target="media/image1.png"/><Relationship Id="rId32" Type="http://schemas.openxmlformats.org/officeDocument/2006/relationships/chart" Target="charts/chart15.xml"/><Relationship Id="rId37" Type="http://schemas.openxmlformats.org/officeDocument/2006/relationships/chart" Target="charts/chart20.xml"/><Relationship Id="rId53" Type="http://schemas.openxmlformats.org/officeDocument/2006/relationships/chart" Target="charts/chart36.xml"/><Relationship Id="rId58" Type="http://schemas.openxmlformats.org/officeDocument/2006/relationships/chart" Target="charts/chart41.xml"/><Relationship Id="rId74" Type="http://schemas.openxmlformats.org/officeDocument/2006/relationships/chart" Target="charts/chart57.xml"/><Relationship Id="rId79" Type="http://schemas.openxmlformats.org/officeDocument/2006/relationships/chart" Target="charts/chart62.xml"/><Relationship Id="rId102" Type="http://schemas.openxmlformats.org/officeDocument/2006/relationships/chart" Target="charts/chart85.xml"/><Relationship Id="rId123" Type="http://schemas.openxmlformats.org/officeDocument/2006/relationships/chart" Target="charts/chart106.xml"/><Relationship Id="rId128" Type="http://schemas.openxmlformats.org/officeDocument/2006/relationships/chart" Target="charts/chart111.xml"/><Relationship Id="rId144" Type="http://schemas.openxmlformats.org/officeDocument/2006/relationships/chart" Target="charts/chart127.xml"/><Relationship Id="rId149" Type="http://schemas.openxmlformats.org/officeDocument/2006/relationships/hyperlink" Target="mailto:jacqueline.smith@veterans.gc.ca" TargetMode="External"/><Relationship Id="rId5" Type="http://schemas.openxmlformats.org/officeDocument/2006/relationships/numbering" Target="numbering.xml"/><Relationship Id="rId90" Type="http://schemas.openxmlformats.org/officeDocument/2006/relationships/chart" Target="charts/chart73.xml"/><Relationship Id="rId95" Type="http://schemas.openxmlformats.org/officeDocument/2006/relationships/chart" Target="charts/chart78.xml"/><Relationship Id="rId22" Type="http://schemas.openxmlformats.org/officeDocument/2006/relationships/chart" Target="charts/chart5.xml"/><Relationship Id="rId27" Type="http://schemas.openxmlformats.org/officeDocument/2006/relationships/chart" Target="charts/chart10.xml"/><Relationship Id="rId43" Type="http://schemas.openxmlformats.org/officeDocument/2006/relationships/chart" Target="charts/chart26.xml"/><Relationship Id="rId48" Type="http://schemas.openxmlformats.org/officeDocument/2006/relationships/chart" Target="charts/chart31.xml"/><Relationship Id="rId64" Type="http://schemas.openxmlformats.org/officeDocument/2006/relationships/chart" Target="charts/chart47.xml"/><Relationship Id="rId69" Type="http://schemas.openxmlformats.org/officeDocument/2006/relationships/chart" Target="charts/chart52.xml"/><Relationship Id="rId113" Type="http://schemas.openxmlformats.org/officeDocument/2006/relationships/chart" Target="charts/chart96.xml"/><Relationship Id="rId118" Type="http://schemas.openxmlformats.org/officeDocument/2006/relationships/chart" Target="charts/chart101.xml"/><Relationship Id="rId134" Type="http://schemas.openxmlformats.org/officeDocument/2006/relationships/chart" Target="charts/chart117.xml"/><Relationship Id="rId139" Type="http://schemas.openxmlformats.org/officeDocument/2006/relationships/chart" Target="charts/chart122.xml"/><Relationship Id="rId80" Type="http://schemas.openxmlformats.org/officeDocument/2006/relationships/chart" Target="charts/chart63.xml"/><Relationship Id="rId85" Type="http://schemas.openxmlformats.org/officeDocument/2006/relationships/chart" Target="charts/chart68.xml"/><Relationship Id="rId150" Type="http://schemas.openxmlformats.org/officeDocument/2006/relationships/image" Target="media/image5.png"/><Relationship Id="rId12" Type="http://schemas.microsoft.com/office/2007/relationships/hdphoto" Target="media/hdphoto1.wdp"/><Relationship Id="rId17" Type="http://schemas.openxmlformats.org/officeDocument/2006/relationships/footer" Target="footer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9.xml"/><Relationship Id="rId59" Type="http://schemas.openxmlformats.org/officeDocument/2006/relationships/chart" Target="charts/chart42.xml"/><Relationship Id="rId67" Type="http://schemas.openxmlformats.org/officeDocument/2006/relationships/chart" Target="charts/chart50.xml"/><Relationship Id="rId103" Type="http://schemas.openxmlformats.org/officeDocument/2006/relationships/chart" Target="charts/chart86.xml"/><Relationship Id="rId108" Type="http://schemas.openxmlformats.org/officeDocument/2006/relationships/chart" Target="charts/chart91.xml"/><Relationship Id="rId116" Type="http://schemas.openxmlformats.org/officeDocument/2006/relationships/chart" Target="charts/chart99.xml"/><Relationship Id="rId124" Type="http://schemas.openxmlformats.org/officeDocument/2006/relationships/chart" Target="charts/chart107.xml"/><Relationship Id="rId129" Type="http://schemas.openxmlformats.org/officeDocument/2006/relationships/chart" Target="charts/chart112.xml"/><Relationship Id="rId137" Type="http://schemas.openxmlformats.org/officeDocument/2006/relationships/chart" Target="charts/chart120.xml"/><Relationship Id="rId20" Type="http://schemas.openxmlformats.org/officeDocument/2006/relationships/chart" Target="charts/chart3.xml"/><Relationship Id="rId41" Type="http://schemas.openxmlformats.org/officeDocument/2006/relationships/chart" Target="charts/chart24.xml"/><Relationship Id="rId54" Type="http://schemas.openxmlformats.org/officeDocument/2006/relationships/chart" Target="charts/chart37.xml"/><Relationship Id="rId62" Type="http://schemas.openxmlformats.org/officeDocument/2006/relationships/chart" Target="charts/chart45.xml"/><Relationship Id="rId70" Type="http://schemas.openxmlformats.org/officeDocument/2006/relationships/chart" Target="charts/chart53.xml"/><Relationship Id="rId75" Type="http://schemas.openxmlformats.org/officeDocument/2006/relationships/chart" Target="charts/chart58.xml"/><Relationship Id="rId83" Type="http://schemas.openxmlformats.org/officeDocument/2006/relationships/chart" Target="charts/chart66.xml"/><Relationship Id="rId88" Type="http://schemas.openxmlformats.org/officeDocument/2006/relationships/chart" Target="charts/chart71.xml"/><Relationship Id="rId91" Type="http://schemas.openxmlformats.org/officeDocument/2006/relationships/chart" Target="charts/chart74.xml"/><Relationship Id="rId96" Type="http://schemas.openxmlformats.org/officeDocument/2006/relationships/chart" Target="charts/chart79.xml"/><Relationship Id="rId111" Type="http://schemas.openxmlformats.org/officeDocument/2006/relationships/chart" Target="charts/chart94.xml"/><Relationship Id="rId132" Type="http://schemas.openxmlformats.org/officeDocument/2006/relationships/chart" Target="charts/chart115.xml"/><Relationship Id="rId140" Type="http://schemas.openxmlformats.org/officeDocument/2006/relationships/chart" Target="charts/chart123.xml"/><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2.xml"/><Relationship Id="rId57" Type="http://schemas.openxmlformats.org/officeDocument/2006/relationships/chart" Target="charts/chart40.xml"/><Relationship Id="rId106" Type="http://schemas.openxmlformats.org/officeDocument/2006/relationships/chart" Target="charts/chart89.xml"/><Relationship Id="rId114" Type="http://schemas.openxmlformats.org/officeDocument/2006/relationships/chart" Target="charts/chart97.xml"/><Relationship Id="rId119" Type="http://schemas.openxmlformats.org/officeDocument/2006/relationships/chart" Target="charts/chart102.xml"/><Relationship Id="rId127" Type="http://schemas.openxmlformats.org/officeDocument/2006/relationships/chart" Target="charts/chart110.xml"/><Relationship Id="rId10" Type="http://schemas.openxmlformats.org/officeDocument/2006/relationships/endnotes" Target="endnotes.xml"/><Relationship Id="rId31" Type="http://schemas.openxmlformats.org/officeDocument/2006/relationships/chart" Target="charts/chart14.xml"/><Relationship Id="rId44" Type="http://schemas.openxmlformats.org/officeDocument/2006/relationships/chart" Target="charts/chart27.xml"/><Relationship Id="rId52" Type="http://schemas.openxmlformats.org/officeDocument/2006/relationships/chart" Target="charts/chart35.xml"/><Relationship Id="rId60" Type="http://schemas.openxmlformats.org/officeDocument/2006/relationships/chart" Target="charts/chart43.xml"/><Relationship Id="rId65" Type="http://schemas.openxmlformats.org/officeDocument/2006/relationships/chart" Target="charts/chart48.xml"/><Relationship Id="rId73" Type="http://schemas.openxmlformats.org/officeDocument/2006/relationships/chart" Target="charts/chart56.xml"/><Relationship Id="rId78" Type="http://schemas.openxmlformats.org/officeDocument/2006/relationships/chart" Target="charts/chart61.xml"/><Relationship Id="rId81" Type="http://schemas.openxmlformats.org/officeDocument/2006/relationships/chart" Target="charts/chart64.xml"/><Relationship Id="rId86" Type="http://schemas.openxmlformats.org/officeDocument/2006/relationships/chart" Target="charts/chart69.xml"/><Relationship Id="rId94" Type="http://schemas.openxmlformats.org/officeDocument/2006/relationships/chart" Target="charts/chart77.xml"/><Relationship Id="rId99" Type="http://schemas.openxmlformats.org/officeDocument/2006/relationships/chart" Target="charts/chart82.xml"/><Relationship Id="rId101" Type="http://schemas.openxmlformats.org/officeDocument/2006/relationships/chart" Target="charts/chart84.xml"/><Relationship Id="rId122" Type="http://schemas.openxmlformats.org/officeDocument/2006/relationships/chart" Target="charts/chart105.xml"/><Relationship Id="rId130" Type="http://schemas.openxmlformats.org/officeDocument/2006/relationships/chart" Target="charts/chart113.xml"/><Relationship Id="rId135" Type="http://schemas.openxmlformats.org/officeDocument/2006/relationships/chart" Target="charts/chart118.xml"/><Relationship Id="rId143" Type="http://schemas.openxmlformats.org/officeDocument/2006/relationships/chart" Target="charts/chart126.xml"/><Relationship Id="rId148" Type="http://schemas.openxmlformats.org/officeDocument/2006/relationships/hyperlink" Target="mailto:jacqueline.smith@veterans.gc.ca" TargetMode="External"/><Relationship Id="rId15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chart" Target="charts/chart1.xml"/><Relationship Id="rId39" Type="http://schemas.openxmlformats.org/officeDocument/2006/relationships/chart" Target="charts/chart22.xml"/><Relationship Id="rId109" Type="http://schemas.openxmlformats.org/officeDocument/2006/relationships/chart" Target="charts/chart92.xml"/><Relationship Id="rId34" Type="http://schemas.openxmlformats.org/officeDocument/2006/relationships/chart" Target="charts/chart17.xml"/><Relationship Id="rId50" Type="http://schemas.openxmlformats.org/officeDocument/2006/relationships/chart" Target="charts/chart33.xml"/><Relationship Id="rId55" Type="http://schemas.openxmlformats.org/officeDocument/2006/relationships/chart" Target="charts/chart38.xml"/><Relationship Id="rId76" Type="http://schemas.openxmlformats.org/officeDocument/2006/relationships/chart" Target="charts/chart59.xml"/><Relationship Id="rId97" Type="http://schemas.openxmlformats.org/officeDocument/2006/relationships/chart" Target="charts/chart80.xml"/><Relationship Id="rId104" Type="http://schemas.openxmlformats.org/officeDocument/2006/relationships/chart" Target="charts/chart87.xml"/><Relationship Id="rId120" Type="http://schemas.openxmlformats.org/officeDocument/2006/relationships/chart" Target="charts/chart103.xml"/><Relationship Id="rId125" Type="http://schemas.openxmlformats.org/officeDocument/2006/relationships/chart" Target="charts/chart108.xml"/><Relationship Id="rId141" Type="http://schemas.openxmlformats.org/officeDocument/2006/relationships/chart" Target="charts/chart124.xml"/><Relationship Id="rId146"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chart" Target="charts/chart54.xml"/><Relationship Id="rId92" Type="http://schemas.openxmlformats.org/officeDocument/2006/relationships/chart" Target="charts/chart75.xml"/><Relationship Id="rId2" Type="http://schemas.openxmlformats.org/officeDocument/2006/relationships/customXml" Target="../customXml/item2.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chart" Target="charts/chart23.xml"/><Relationship Id="rId45" Type="http://schemas.openxmlformats.org/officeDocument/2006/relationships/chart" Target="charts/chart28.xml"/><Relationship Id="rId66" Type="http://schemas.openxmlformats.org/officeDocument/2006/relationships/chart" Target="charts/chart49.xml"/><Relationship Id="rId87" Type="http://schemas.openxmlformats.org/officeDocument/2006/relationships/chart" Target="charts/chart70.xml"/><Relationship Id="rId110" Type="http://schemas.openxmlformats.org/officeDocument/2006/relationships/chart" Target="charts/chart93.xml"/><Relationship Id="rId115" Type="http://schemas.openxmlformats.org/officeDocument/2006/relationships/chart" Target="charts/chart98.xml"/><Relationship Id="rId131" Type="http://schemas.openxmlformats.org/officeDocument/2006/relationships/chart" Target="charts/chart114.xml"/><Relationship Id="rId136" Type="http://schemas.openxmlformats.org/officeDocument/2006/relationships/chart" Target="charts/chart119.xml"/><Relationship Id="rId61" Type="http://schemas.openxmlformats.org/officeDocument/2006/relationships/chart" Target="charts/chart44.xml"/><Relationship Id="rId82" Type="http://schemas.openxmlformats.org/officeDocument/2006/relationships/chart" Target="charts/chart65.xml"/><Relationship Id="rId152" Type="http://schemas.openxmlformats.org/officeDocument/2006/relationships/theme" Target="theme/theme1.xml"/><Relationship Id="rId19" Type="http://schemas.openxmlformats.org/officeDocument/2006/relationships/chart" Target="charts/chart2.xml"/><Relationship Id="rId14" Type="http://schemas.microsoft.com/office/2007/relationships/hdphoto" Target="media/hdphoto2.wdp"/><Relationship Id="rId30" Type="http://schemas.openxmlformats.org/officeDocument/2006/relationships/chart" Target="charts/chart13.xml"/><Relationship Id="rId35" Type="http://schemas.openxmlformats.org/officeDocument/2006/relationships/chart" Target="charts/chart18.xml"/><Relationship Id="rId56" Type="http://schemas.openxmlformats.org/officeDocument/2006/relationships/chart" Target="charts/chart39.xml"/><Relationship Id="rId77" Type="http://schemas.openxmlformats.org/officeDocument/2006/relationships/chart" Target="charts/chart60.xml"/><Relationship Id="rId100" Type="http://schemas.openxmlformats.org/officeDocument/2006/relationships/chart" Target="charts/chart83.xml"/><Relationship Id="rId105" Type="http://schemas.openxmlformats.org/officeDocument/2006/relationships/chart" Target="charts/chart88.xml"/><Relationship Id="rId126" Type="http://schemas.openxmlformats.org/officeDocument/2006/relationships/chart" Target="charts/chart109.xml"/><Relationship Id="rId147" Type="http://schemas.openxmlformats.org/officeDocument/2006/relationships/hyperlink" Target="mailto:jacqueline.smith@veterans.gc.ca" TargetMode="External"/><Relationship Id="rId8" Type="http://schemas.openxmlformats.org/officeDocument/2006/relationships/webSettings" Target="webSettings.xml"/><Relationship Id="rId51" Type="http://schemas.openxmlformats.org/officeDocument/2006/relationships/chart" Target="charts/chart34.xml"/><Relationship Id="rId72" Type="http://schemas.openxmlformats.org/officeDocument/2006/relationships/chart" Target="charts/chart55.xml"/><Relationship Id="rId93" Type="http://schemas.openxmlformats.org/officeDocument/2006/relationships/chart" Target="charts/chart76.xml"/><Relationship Id="rId98" Type="http://schemas.openxmlformats.org/officeDocument/2006/relationships/chart" Target="charts/chart81.xml"/><Relationship Id="rId121" Type="http://schemas.openxmlformats.org/officeDocument/2006/relationships/chart" Target="charts/chart104.xml"/><Relationship Id="rId142" Type="http://schemas.openxmlformats.org/officeDocument/2006/relationships/chart" Target="charts/chart125.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00.xml.rels><?xml version="1.0" encoding="UTF-8" standalone="yes"?>
<Relationships xmlns="http://schemas.openxmlformats.org/package/2006/relationships"><Relationship Id="rId3" Type="http://schemas.openxmlformats.org/officeDocument/2006/relationships/package" Target="../embeddings/Microsoft_Excel_Worksheet99.xlsx"/><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chartUserShapes" Target="../drawings/drawing75.xml"/></Relationships>
</file>

<file path=word/charts/_rels/chart101.xml.rels><?xml version="1.0" encoding="UTF-8" standalone="yes"?>
<Relationships xmlns="http://schemas.openxmlformats.org/package/2006/relationships"><Relationship Id="rId3" Type="http://schemas.openxmlformats.org/officeDocument/2006/relationships/package" Target="../embeddings/Microsoft_Excel_Worksheet100.xlsx"/><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package" Target="../embeddings/Microsoft_Excel_Worksheet101.xlsx"/><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package" Target="../embeddings/Microsoft_Excel_Worksheet102.xlsx"/><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chartUserShapes" Target="../drawings/drawing76.xml"/></Relationships>
</file>

<file path=word/charts/_rels/chart104.xml.rels><?xml version="1.0" encoding="UTF-8" standalone="yes"?>
<Relationships xmlns="http://schemas.openxmlformats.org/package/2006/relationships"><Relationship Id="rId3" Type="http://schemas.openxmlformats.org/officeDocument/2006/relationships/package" Target="../embeddings/Microsoft_Excel_Worksheet103.xlsx"/><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chartUserShapes" Target="../drawings/drawing77.xml"/></Relationships>
</file>

<file path=word/charts/_rels/chart105.xml.rels><?xml version="1.0" encoding="UTF-8" standalone="yes"?>
<Relationships xmlns="http://schemas.openxmlformats.org/package/2006/relationships"><Relationship Id="rId3" Type="http://schemas.openxmlformats.org/officeDocument/2006/relationships/package" Target="../embeddings/Microsoft_Excel_Worksheet104.xlsx"/><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chartUserShapes" Target="../drawings/drawing78.xml"/></Relationships>
</file>

<file path=word/charts/_rels/chart106.xml.rels><?xml version="1.0" encoding="UTF-8" standalone="yes"?>
<Relationships xmlns="http://schemas.openxmlformats.org/package/2006/relationships"><Relationship Id="rId3" Type="http://schemas.openxmlformats.org/officeDocument/2006/relationships/package" Target="../embeddings/Microsoft_Excel_Worksheet105.xlsx"/><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chartUserShapes" Target="../drawings/drawing79.xml"/></Relationships>
</file>

<file path=word/charts/_rels/chart107.xml.rels><?xml version="1.0" encoding="UTF-8" standalone="yes"?>
<Relationships xmlns="http://schemas.openxmlformats.org/package/2006/relationships"><Relationship Id="rId3" Type="http://schemas.openxmlformats.org/officeDocument/2006/relationships/package" Target="../embeddings/Microsoft_Excel_Worksheet106.xlsx"/><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chartUserShapes" Target="../drawings/drawing80.xml"/></Relationships>
</file>

<file path=word/charts/_rels/chart108.xml.rels><?xml version="1.0" encoding="UTF-8" standalone="yes"?>
<Relationships xmlns="http://schemas.openxmlformats.org/package/2006/relationships"><Relationship Id="rId3" Type="http://schemas.openxmlformats.org/officeDocument/2006/relationships/package" Target="../embeddings/Microsoft_Excel_Worksheet107.xlsx"/><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chartUserShapes" Target="../drawings/drawing81.xml"/></Relationships>
</file>

<file path=word/charts/_rels/chart109.xml.rels><?xml version="1.0" encoding="UTF-8" standalone="yes"?>
<Relationships xmlns="http://schemas.openxmlformats.org/package/2006/relationships"><Relationship Id="rId3" Type="http://schemas.openxmlformats.org/officeDocument/2006/relationships/package" Target="../embeddings/Microsoft_Excel_Worksheet108.xlsx"/><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chartUserShapes" Target="../drawings/drawing8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10.xml.rels><?xml version="1.0" encoding="UTF-8" standalone="yes"?>
<Relationships xmlns="http://schemas.openxmlformats.org/package/2006/relationships"><Relationship Id="rId3" Type="http://schemas.openxmlformats.org/officeDocument/2006/relationships/package" Target="../embeddings/Microsoft_Excel_Worksheet109.xlsx"/><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chartUserShapes" Target="../drawings/drawing83.xml"/></Relationships>
</file>

<file path=word/charts/_rels/chart111.xml.rels><?xml version="1.0" encoding="UTF-8" standalone="yes"?>
<Relationships xmlns="http://schemas.openxmlformats.org/package/2006/relationships"><Relationship Id="rId3" Type="http://schemas.openxmlformats.org/officeDocument/2006/relationships/package" Target="../embeddings/Microsoft_Excel_Worksheet110.xlsx"/><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chartUserShapes" Target="../drawings/drawing84.xml"/></Relationships>
</file>

<file path=word/charts/_rels/chart112.xml.rels><?xml version="1.0" encoding="UTF-8" standalone="yes"?>
<Relationships xmlns="http://schemas.openxmlformats.org/package/2006/relationships"><Relationship Id="rId3" Type="http://schemas.openxmlformats.org/officeDocument/2006/relationships/package" Target="../embeddings/Microsoft_Excel_Worksheet111.xlsx"/><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chartUserShapes" Target="../drawings/drawing85.xml"/></Relationships>
</file>

<file path=word/charts/_rels/chart113.xml.rels><?xml version="1.0" encoding="UTF-8" standalone="yes"?>
<Relationships xmlns="http://schemas.openxmlformats.org/package/2006/relationships"><Relationship Id="rId3" Type="http://schemas.openxmlformats.org/officeDocument/2006/relationships/package" Target="../embeddings/Microsoft_Excel_Worksheet112.xlsx"/><Relationship Id="rId2" Type="http://schemas.microsoft.com/office/2011/relationships/chartColorStyle" Target="colors113.xml"/><Relationship Id="rId1" Type="http://schemas.microsoft.com/office/2011/relationships/chartStyle" Target="style113.xml"/><Relationship Id="rId4" Type="http://schemas.openxmlformats.org/officeDocument/2006/relationships/chartUserShapes" Target="../drawings/drawing86.xml"/></Relationships>
</file>

<file path=word/charts/_rels/chart114.xml.rels><?xml version="1.0" encoding="UTF-8" standalone="yes"?>
<Relationships xmlns="http://schemas.openxmlformats.org/package/2006/relationships"><Relationship Id="rId3" Type="http://schemas.openxmlformats.org/officeDocument/2006/relationships/package" Target="../embeddings/Microsoft_Excel_Worksheet113.xlsx"/><Relationship Id="rId2" Type="http://schemas.microsoft.com/office/2011/relationships/chartColorStyle" Target="colors114.xml"/><Relationship Id="rId1" Type="http://schemas.microsoft.com/office/2011/relationships/chartStyle" Target="style114.xml"/><Relationship Id="rId4" Type="http://schemas.openxmlformats.org/officeDocument/2006/relationships/chartUserShapes" Target="../drawings/drawing87.xml"/></Relationships>
</file>

<file path=word/charts/_rels/chart115.xml.rels><?xml version="1.0" encoding="UTF-8" standalone="yes"?>
<Relationships xmlns="http://schemas.openxmlformats.org/package/2006/relationships"><Relationship Id="rId3" Type="http://schemas.openxmlformats.org/officeDocument/2006/relationships/package" Target="../embeddings/Microsoft_Excel_Worksheet114.xlsx"/><Relationship Id="rId2" Type="http://schemas.microsoft.com/office/2011/relationships/chartColorStyle" Target="colors115.xml"/><Relationship Id="rId1" Type="http://schemas.microsoft.com/office/2011/relationships/chartStyle" Target="style115.xml"/><Relationship Id="rId4" Type="http://schemas.openxmlformats.org/officeDocument/2006/relationships/chartUserShapes" Target="../drawings/drawing88.xml"/></Relationships>
</file>

<file path=word/charts/_rels/chart116.xml.rels><?xml version="1.0" encoding="UTF-8" standalone="yes"?>
<Relationships xmlns="http://schemas.openxmlformats.org/package/2006/relationships"><Relationship Id="rId3" Type="http://schemas.openxmlformats.org/officeDocument/2006/relationships/package" Target="../embeddings/Microsoft_Excel_Worksheet115.xlsx"/><Relationship Id="rId2" Type="http://schemas.microsoft.com/office/2011/relationships/chartColorStyle" Target="colors116.xml"/><Relationship Id="rId1" Type="http://schemas.microsoft.com/office/2011/relationships/chartStyle" Target="style116.xml"/><Relationship Id="rId4" Type="http://schemas.openxmlformats.org/officeDocument/2006/relationships/chartUserShapes" Target="../drawings/drawing89.xml"/></Relationships>
</file>

<file path=word/charts/_rels/chart117.xml.rels><?xml version="1.0" encoding="UTF-8" standalone="yes"?>
<Relationships xmlns="http://schemas.openxmlformats.org/package/2006/relationships"><Relationship Id="rId3" Type="http://schemas.openxmlformats.org/officeDocument/2006/relationships/package" Target="../embeddings/Microsoft_Excel_Worksheet116.xlsx"/><Relationship Id="rId2" Type="http://schemas.microsoft.com/office/2011/relationships/chartColorStyle" Target="colors117.xml"/><Relationship Id="rId1" Type="http://schemas.microsoft.com/office/2011/relationships/chartStyle" Target="style117.xml"/><Relationship Id="rId4" Type="http://schemas.openxmlformats.org/officeDocument/2006/relationships/chartUserShapes" Target="../drawings/drawing90.xml"/></Relationships>
</file>

<file path=word/charts/_rels/chart118.xml.rels><?xml version="1.0" encoding="UTF-8" standalone="yes"?>
<Relationships xmlns="http://schemas.openxmlformats.org/package/2006/relationships"><Relationship Id="rId3" Type="http://schemas.openxmlformats.org/officeDocument/2006/relationships/package" Target="../embeddings/Microsoft_Excel_Worksheet117.xlsx"/><Relationship Id="rId2" Type="http://schemas.microsoft.com/office/2011/relationships/chartColorStyle" Target="colors118.xml"/><Relationship Id="rId1" Type="http://schemas.microsoft.com/office/2011/relationships/chartStyle" Target="style118.xml"/><Relationship Id="rId4" Type="http://schemas.openxmlformats.org/officeDocument/2006/relationships/chartUserShapes" Target="../drawings/drawing91.xml"/></Relationships>
</file>

<file path=word/charts/_rels/chart119.xml.rels><?xml version="1.0" encoding="UTF-8" standalone="yes"?>
<Relationships xmlns="http://schemas.openxmlformats.org/package/2006/relationships"><Relationship Id="rId3" Type="http://schemas.openxmlformats.org/officeDocument/2006/relationships/package" Target="../embeddings/Microsoft_Excel_Worksheet118.xlsx"/><Relationship Id="rId2" Type="http://schemas.microsoft.com/office/2011/relationships/chartColorStyle" Target="colors119.xml"/><Relationship Id="rId1" Type="http://schemas.microsoft.com/office/2011/relationships/chartStyle" Target="style119.xml"/><Relationship Id="rId4" Type="http://schemas.openxmlformats.org/officeDocument/2006/relationships/chartUserShapes" Target="../drawings/drawing92.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7.xml"/></Relationships>
</file>

<file path=word/charts/_rels/chart120.xml.rels><?xml version="1.0" encoding="UTF-8" standalone="yes"?>
<Relationships xmlns="http://schemas.openxmlformats.org/package/2006/relationships"><Relationship Id="rId3" Type="http://schemas.openxmlformats.org/officeDocument/2006/relationships/package" Target="../embeddings/Microsoft_Excel_Worksheet119.xlsx"/><Relationship Id="rId2" Type="http://schemas.microsoft.com/office/2011/relationships/chartColorStyle" Target="colors120.xml"/><Relationship Id="rId1" Type="http://schemas.microsoft.com/office/2011/relationships/chartStyle" Target="style120.xml"/><Relationship Id="rId4" Type="http://schemas.openxmlformats.org/officeDocument/2006/relationships/chartUserShapes" Target="../drawings/drawing93.xml"/></Relationships>
</file>

<file path=word/charts/_rels/chart121.xml.rels><?xml version="1.0" encoding="UTF-8" standalone="yes"?>
<Relationships xmlns="http://schemas.openxmlformats.org/package/2006/relationships"><Relationship Id="rId3" Type="http://schemas.openxmlformats.org/officeDocument/2006/relationships/package" Target="../embeddings/Microsoft_Excel_Worksheet120.xlsx"/><Relationship Id="rId2" Type="http://schemas.microsoft.com/office/2011/relationships/chartColorStyle" Target="colors121.xml"/><Relationship Id="rId1" Type="http://schemas.microsoft.com/office/2011/relationships/chartStyle" Target="style121.xml"/><Relationship Id="rId4" Type="http://schemas.openxmlformats.org/officeDocument/2006/relationships/chartUserShapes" Target="../drawings/drawing94.xml"/></Relationships>
</file>

<file path=word/charts/_rels/chart122.xml.rels><?xml version="1.0" encoding="UTF-8" standalone="yes"?>
<Relationships xmlns="http://schemas.openxmlformats.org/package/2006/relationships"><Relationship Id="rId3" Type="http://schemas.openxmlformats.org/officeDocument/2006/relationships/package" Target="../embeddings/Microsoft_Excel_Worksheet121.xlsx"/><Relationship Id="rId2" Type="http://schemas.microsoft.com/office/2011/relationships/chartColorStyle" Target="colors122.xml"/><Relationship Id="rId1" Type="http://schemas.microsoft.com/office/2011/relationships/chartStyle" Target="style122.xml"/><Relationship Id="rId4" Type="http://schemas.openxmlformats.org/officeDocument/2006/relationships/chartUserShapes" Target="../drawings/drawing95.xml"/></Relationships>
</file>

<file path=word/charts/_rels/chart123.xml.rels><?xml version="1.0" encoding="UTF-8" standalone="yes"?>
<Relationships xmlns="http://schemas.openxmlformats.org/package/2006/relationships"><Relationship Id="rId3" Type="http://schemas.openxmlformats.org/officeDocument/2006/relationships/package" Target="../embeddings/Microsoft_Excel_Worksheet122.xlsx"/><Relationship Id="rId2" Type="http://schemas.microsoft.com/office/2011/relationships/chartColorStyle" Target="colors123.xml"/><Relationship Id="rId1" Type="http://schemas.microsoft.com/office/2011/relationships/chartStyle" Target="style123.xml"/><Relationship Id="rId4" Type="http://schemas.openxmlformats.org/officeDocument/2006/relationships/chartUserShapes" Target="../drawings/drawing96.xml"/></Relationships>
</file>

<file path=word/charts/_rels/chart124.xml.rels><?xml version="1.0" encoding="UTF-8" standalone="yes"?>
<Relationships xmlns="http://schemas.openxmlformats.org/package/2006/relationships"><Relationship Id="rId3" Type="http://schemas.openxmlformats.org/officeDocument/2006/relationships/package" Target="../embeddings/Microsoft_Excel_Worksheet123.xlsx"/><Relationship Id="rId2" Type="http://schemas.microsoft.com/office/2011/relationships/chartColorStyle" Target="colors124.xml"/><Relationship Id="rId1" Type="http://schemas.microsoft.com/office/2011/relationships/chartStyle" Target="style124.xml"/><Relationship Id="rId4" Type="http://schemas.openxmlformats.org/officeDocument/2006/relationships/chartUserShapes" Target="../drawings/drawing97.xml"/></Relationships>
</file>

<file path=word/charts/_rels/chart125.xml.rels><?xml version="1.0" encoding="UTF-8" standalone="yes"?>
<Relationships xmlns="http://schemas.openxmlformats.org/package/2006/relationships"><Relationship Id="rId3" Type="http://schemas.openxmlformats.org/officeDocument/2006/relationships/package" Target="../embeddings/Microsoft_Excel_Worksheet124.xlsx"/><Relationship Id="rId2" Type="http://schemas.microsoft.com/office/2011/relationships/chartColorStyle" Target="colors125.xml"/><Relationship Id="rId1" Type="http://schemas.microsoft.com/office/2011/relationships/chartStyle" Target="style125.xml"/><Relationship Id="rId4" Type="http://schemas.openxmlformats.org/officeDocument/2006/relationships/chartUserShapes" Target="../drawings/drawing98.xml"/></Relationships>
</file>

<file path=word/charts/_rels/chart126.xml.rels><?xml version="1.0" encoding="UTF-8" standalone="yes"?>
<Relationships xmlns="http://schemas.openxmlformats.org/package/2006/relationships"><Relationship Id="rId3" Type="http://schemas.openxmlformats.org/officeDocument/2006/relationships/package" Target="../embeddings/Microsoft_Excel_Worksheet125.xlsx"/><Relationship Id="rId2" Type="http://schemas.microsoft.com/office/2011/relationships/chartColorStyle" Target="colors126.xml"/><Relationship Id="rId1" Type="http://schemas.microsoft.com/office/2011/relationships/chartStyle" Target="style126.xml"/><Relationship Id="rId4" Type="http://schemas.openxmlformats.org/officeDocument/2006/relationships/chartUserShapes" Target="../drawings/drawing99.xml"/></Relationships>
</file>

<file path=word/charts/_rels/chart127.xml.rels><?xml version="1.0" encoding="UTF-8" standalone="yes"?>
<Relationships xmlns="http://schemas.openxmlformats.org/package/2006/relationships"><Relationship Id="rId3" Type="http://schemas.openxmlformats.org/officeDocument/2006/relationships/package" Target="../embeddings/Microsoft_Excel_Worksheet126.xlsx"/><Relationship Id="rId2" Type="http://schemas.microsoft.com/office/2011/relationships/chartColorStyle" Target="colors127.xml"/><Relationship Id="rId1" Type="http://schemas.microsoft.com/office/2011/relationships/chartStyle" Target="style127.xml"/><Relationship Id="rId4" Type="http://schemas.openxmlformats.org/officeDocument/2006/relationships/chartUserShapes" Target="../drawings/drawing10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1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1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15.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16.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7.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1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1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2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2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22.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23.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24.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chartUserShapes" Target="../drawings/drawing25.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chartUserShapes" Target="../drawings/drawing26.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chartUserShapes" Target="../drawings/drawing27.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chartUserShapes" Target="../drawings/drawing28.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chartUserShapes" Target="../drawings/drawing29.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chartUserShapes" Target="../drawings/drawing30.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chartUserShapes" Target="../drawings/drawing31.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chartUserShapes" Target="../drawings/drawing32.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chartUserShapes" Target="../drawings/drawing33.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chartUserShapes" Target="../drawings/drawing34.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chartUserShapes" Target="../drawings/drawing35.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chartUserShapes" Target="../drawings/drawing36.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chartUserShapes" Target="../drawings/drawing37.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chartUserShapes" Target="../drawings/drawing38.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chartUserShapes" Target="../drawings/drawing39.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chartUserShapes" Target="../drawings/drawing40.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chartUserShapes" Target="../drawings/drawing41.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chartUserShapes" Target="../drawings/drawing42.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chartUserShapes" Target="../drawings/drawing43.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chartUserShapes" Target="../drawings/drawing44.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chartUserShapes" Target="../drawings/drawing45.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chartUserShapes" Target="../drawings/drawing46.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chartUserShapes" Target="../drawings/drawing47.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1.xml"/><Relationship Id="rId1" Type="http://schemas.microsoft.com/office/2011/relationships/chartStyle" Target="style61.xml"/><Relationship Id="rId4" Type="http://schemas.openxmlformats.org/officeDocument/2006/relationships/chartUserShapes" Target="../drawings/drawing48.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2.xml"/><Relationship Id="rId1" Type="http://schemas.microsoft.com/office/2011/relationships/chartStyle" Target="style62.xml"/><Relationship Id="rId4" Type="http://schemas.openxmlformats.org/officeDocument/2006/relationships/chartUserShapes" Target="../drawings/drawing49.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3.xml"/><Relationship Id="rId1" Type="http://schemas.microsoft.com/office/2011/relationships/chartStyle" Target="style63.xml"/><Relationship Id="rId4" Type="http://schemas.openxmlformats.org/officeDocument/2006/relationships/chartUserShapes" Target="../drawings/drawing50.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4.xml"/><Relationship Id="rId1" Type="http://schemas.microsoft.com/office/2011/relationships/chartStyle" Target="style64.xml"/><Relationship Id="rId4" Type="http://schemas.openxmlformats.org/officeDocument/2006/relationships/chartUserShapes" Target="../drawings/drawing51.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5.xml"/><Relationship Id="rId1" Type="http://schemas.microsoft.com/office/2011/relationships/chartStyle" Target="style65.xml"/><Relationship Id="rId4" Type="http://schemas.openxmlformats.org/officeDocument/2006/relationships/chartUserShapes" Target="../drawings/drawing52.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chartUserShapes" Target="../drawings/drawing53.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chartUserShapes" Target="../drawings/drawing54.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chartUserShapes" Target="../drawings/drawing55.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9.xlsx"/><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chartUserShapes" Target="../drawings/drawing56.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71.xlsx"/><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chartUserShapes" Target="../drawings/drawing57.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chartUserShapes" Target="../drawings/drawing58.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74.xlsx"/><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5.xlsx"/><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chartUserShapes" Target="../drawings/drawing59.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6.xlsx"/><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chartUserShapes" Target="../drawings/drawing60.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7.xlsx"/><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chartUserShapes" Target="../drawings/drawing61.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8.xlsx"/><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chartUserShapes" Target="../drawings/drawing62.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79.xlsx"/><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chartUserShapes" Target="../drawings/drawing63.xml"/></Relationships>
</file>

<file path=word/charts/_rels/chart81.xml.rels><?xml version="1.0" encoding="UTF-8" standalone="yes"?>
<Relationships xmlns="http://schemas.openxmlformats.org/package/2006/relationships"><Relationship Id="rId3" Type="http://schemas.openxmlformats.org/officeDocument/2006/relationships/package" Target="../embeddings/Microsoft_Excel_Worksheet80.xlsx"/><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chartUserShapes" Target="../drawings/drawing64.xm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81.xlsx"/><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chartUserShapes" Target="../drawings/drawing65.xml"/></Relationships>
</file>

<file path=word/charts/_rels/chart83.xml.rels><?xml version="1.0" encoding="UTF-8" standalone="yes"?>
<Relationships xmlns="http://schemas.openxmlformats.org/package/2006/relationships"><Relationship Id="rId3" Type="http://schemas.openxmlformats.org/officeDocument/2006/relationships/package" Target="../embeddings/Microsoft_Excel_Worksheet82.xlsx"/><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chartUserShapes" Target="../drawings/drawing66.xml"/></Relationships>
</file>

<file path=word/charts/_rels/chart84.xml.rels><?xml version="1.0" encoding="UTF-8" standalone="yes"?>
<Relationships xmlns="http://schemas.openxmlformats.org/package/2006/relationships"><Relationship Id="rId3" Type="http://schemas.openxmlformats.org/officeDocument/2006/relationships/package" Target="../embeddings/Microsoft_Excel_Worksheet83.xlsx"/><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package" Target="../embeddings/Microsoft_Excel_Worksheet84.xlsx"/><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package" Target="../embeddings/Microsoft_Excel_Worksheet85.xlsx"/><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package" Target="../embeddings/Microsoft_Excel_Worksheet86.xlsx"/><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package" Target="../embeddings/Microsoft_Excel_Worksheet87.xlsx"/><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chartUserShapes" Target="../drawings/drawing67.xml"/></Relationships>
</file>

<file path=word/charts/_rels/chart89.xml.rels><?xml version="1.0" encoding="UTF-8" standalone="yes"?>
<Relationships xmlns="http://schemas.openxmlformats.org/package/2006/relationships"><Relationship Id="rId3" Type="http://schemas.openxmlformats.org/officeDocument/2006/relationships/package" Target="../embeddings/Microsoft_Excel_Worksheet88.xlsx"/><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chartUserShapes" Target="../drawings/drawing6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90.xml.rels><?xml version="1.0" encoding="UTF-8" standalone="yes"?>
<Relationships xmlns="http://schemas.openxmlformats.org/package/2006/relationships"><Relationship Id="rId3" Type="http://schemas.openxmlformats.org/officeDocument/2006/relationships/package" Target="../embeddings/Microsoft_Excel_Worksheet89.xlsx"/><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chartUserShapes" Target="../drawings/drawing69.xml"/></Relationships>
</file>

<file path=word/charts/_rels/chart91.xml.rels><?xml version="1.0" encoding="UTF-8" standalone="yes"?>
<Relationships xmlns="http://schemas.openxmlformats.org/package/2006/relationships"><Relationship Id="rId3" Type="http://schemas.openxmlformats.org/officeDocument/2006/relationships/package" Target="../embeddings/Microsoft_Excel_Worksheet90.xlsx"/><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chartUserShapes" Target="../drawings/drawing70.xml"/></Relationships>
</file>

<file path=word/charts/_rels/chart92.xml.rels><?xml version="1.0" encoding="UTF-8" standalone="yes"?>
<Relationships xmlns="http://schemas.openxmlformats.org/package/2006/relationships"><Relationship Id="rId3" Type="http://schemas.openxmlformats.org/officeDocument/2006/relationships/package" Target="../embeddings/Microsoft_Excel_Worksheet91.xlsx"/><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package" Target="../embeddings/Microsoft_Excel_Worksheet92.xlsx"/><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package" Target="../embeddings/Microsoft_Excel_Worksheet93.xlsx"/><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chartUserShapes" Target="../drawings/drawing71.xml"/></Relationships>
</file>

<file path=word/charts/_rels/chart95.xml.rels><?xml version="1.0" encoding="UTF-8" standalone="yes"?>
<Relationships xmlns="http://schemas.openxmlformats.org/package/2006/relationships"><Relationship Id="rId3" Type="http://schemas.openxmlformats.org/officeDocument/2006/relationships/package" Target="../embeddings/Microsoft_Excel_Worksheet94.xlsx"/><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chartUserShapes" Target="../drawings/drawing72.xml"/></Relationships>
</file>

<file path=word/charts/_rels/chart96.xml.rels><?xml version="1.0" encoding="UTF-8" standalone="yes"?>
<Relationships xmlns="http://schemas.openxmlformats.org/package/2006/relationships"><Relationship Id="rId3" Type="http://schemas.openxmlformats.org/officeDocument/2006/relationships/package" Target="../embeddings/Microsoft_Excel_Worksheet95.xlsx"/><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chartUserShapes" Target="../drawings/drawing73.xml"/></Relationships>
</file>

<file path=word/charts/_rels/chart97.xml.rels><?xml version="1.0" encoding="UTF-8" standalone="yes"?>
<Relationships xmlns="http://schemas.openxmlformats.org/package/2006/relationships"><Relationship Id="rId3" Type="http://schemas.openxmlformats.org/officeDocument/2006/relationships/package" Target="../embeddings/Microsoft_Excel_Worksheet96.xlsx"/><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package" Target="../embeddings/Microsoft_Excel_Worksheet97.xlsx"/><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package" Target="../embeddings/Microsoft_Excel_Worksheet98.xlsx"/><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chartUserShapes" Target="../drawings/drawing7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91292872098852806"/>
        </c:manualLayout>
      </c:layout>
      <c:barChart>
        <c:barDir val="bar"/>
        <c:grouping val="clustered"/>
        <c:varyColors val="0"/>
        <c:ser>
          <c:idx val="0"/>
          <c:order val="0"/>
          <c:tx>
            <c:strRef>
              <c:f>Sheet1!$A$2</c:f>
              <c:strCache>
                <c:ptCount val="1"/>
                <c:pt idx="0">
                  <c:v># of respondents</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Sheet1!$B$1:$C$1</c:f>
              <c:strCache>
                <c:ptCount val="2"/>
                <c:pt idx="0">
                  <c:v>Anglais</c:v>
                </c:pt>
                <c:pt idx="1">
                  <c:v>Français</c:v>
                </c:pt>
              </c:strCache>
            </c:strRef>
          </c:cat>
          <c:val>
            <c:numRef>
              <c:f>Sheet1!$B$2:$C$2</c:f>
              <c:numCache>
                <c:formatCode>0</c:formatCode>
                <c:ptCount val="2"/>
                <c:pt idx="0">
                  <c:v>75</c:v>
                </c:pt>
                <c:pt idx="1">
                  <c:v>25</c:v>
                </c:pt>
              </c:numCache>
            </c:numRef>
          </c:val>
          <c:extLst>
            <c:ext xmlns:c16="http://schemas.microsoft.com/office/drawing/2014/chart" uri="{C3380CC4-5D6E-409C-BE32-E72D297353CC}">
              <c16:uniqueId val="{00000000-E7C8-4C34-9B86-FDF186619F92}"/>
            </c:ext>
          </c:extLst>
        </c:ser>
        <c:dLbls>
          <c:dLblPos val="ctr"/>
          <c:showLegendKey val="0"/>
          <c:showVal val="1"/>
          <c:showCatName val="0"/>
          <c:showSerName val="0"/>
          <c:showPercent val="0"/>
          <c:showBubbleSize val="0"/>
        </c:dLbls>
        <c:gapWidth val="7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&lt; 20k</c:v>
                </c:pt>
              </c:strCache>
            </c:strRef>
          </c:tx>
          <c:spPr>
            <a:solidFill>
              <a:srgbClr val="016838"/>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3.8</c:v>
                </c:pt>
                <c:pt idx="1">
                  <c:v>6.5</c:v>
                </c:pt>
                <c:pt idx="2">
                  <c:v>3.8</c:v>
                </c:pt>
                <c:pt idx="3">
                  <c:v>0.9</c:v>
                </c:pt>
                <c:pt idx="4">
                  <c:v>1.6</c:v>
                </c:pt>
                <c:pt idx="5">
                  <c:v>0</c:v>
                </c:pt>
                <c:pt idx="6">
                  <c:v>10.9</c:v>
                </c:pt>
              </c:numCache>
            </c:numRef>
          </c:val>
          <c:extLst>
            <c:ext xmlns:c16="http://schemas.microsoft.com/office/drawing/2014/chart" uri="{C3380CC4-5D6E-409C-BE32-E72D297353CC}">
              <c16:uniqueId val="{00000000-D26D-4DD1-AC45-D7E89EF9DEED}"/>
            </c:ext>
          </c:extLst>
        </c:ser>
        <c:ser>
          <c:idx val="1"/>
          <c:order val="1"/>
          <c:tx>
            <c:strRef>
              <c:f>Sheet1!$A$3</c:f>
              <c:strCache>
                <c:ptCount val="1"/>
                <c:pt idx="0">
                  <c:v>20k-40k</c:v>
                </c:pt>
              </c:strCache>
            </c:strRef>
          </c:tx>
          <c:spPr>
            <a:solidFill>
              <a:srgbClr val="2F9F5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16.5</c:v>
                </c:pt>
                <c:pt idx="1">
                  <c:v>26.2</c:v>
                </c:pt>
                <c:pt idx="2">
                  <c:v>24.4</c:v>
                </c:pt>
                <c:pt idx="3">
                  <c:v>2.9</c:v>
                </c:pt>
                <c:pt idx="4">
                  <c:v>5.5</c:v>
                </c:pt>
                <c:pt idx="5">
                  <c:v>2.6</c:v>
                </c:pt>
                <c:pt idx="6">
                  <c:v>44.8</c:v>
                </c:pt>
              </c:numCache>
            </c:numRef>
          </c:val>
          <c:extLst>
            <c:ext xmlns:c16="http://schemas.microsoft.com/office/drawing/2014/chart" uri="{C3380CC4-5D6E-409C-BE32-E72D297353CC}">
              <c16:uniqueId val="{00000001-D26D-4DD1-AC45-D7E89EF9DEED}"/>
            </c:ext>
          </c:extLst>
        </c:ser>
        <c:ser>
          <c:idx val="2"/>
          <c:order val="2"/>
          <c:tx>
            <c:strRef>
              <c:f>Sheet1!$A$4</c:f>
              <c:strCache>
                <c:ptCount val="1"/>
                <c:pt idx="0">
                  <c:v>40k-60k</c:v>
                </c:pt>
              </c:strCache>
            </c:strRef>
          </c:tx>
          <c:spPr>
            <a:solidFill>
              <a:srgbClr val="71BF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21.8</c:v>
                </c:pt>
                <c:pt idx="1">
                  <c:v>35.299999999999997</c:v>
                </c:pt>
                <c:pt idx="2">
                  <c:v>33.299999999999997</c:v>
                </c:pt>
                <c:pt idx="3">
                  <c:v>20.399999999999999</c:v>
                </c:pt>
                <c:pt idx="4">
                  <c:v>16.5</c:v>
                </c:pt>
                <c:pt idx="5">
                  <c:v>7.9</c:v>
                </c:pt>
                <c:pt idx="6">
                  <c:v>26.1</c:v>
                </c:pt>
              </c:numCache>
            </c:numRef>
          </c:val>
          <c:extLst>
            <c:ext xmlns:c16="http://schemas.microsoft.com/office/drawing/2014/chart" uri="{C3380CC4-5D6E-409C-BE32-E72D297353CC}">
              <c16:uniqueId val="{00000002-D26D-4DD1-AC45-D7E89EF9DEED}"/>
            </c:ext>
          </c:extLst>
        </c:ser>
        <c:ser>
          <c:idx val="3"/>
          <c:order val="3"/>
          <c:tx>
            <c:strRef>
              <c:f>Sheet1!$A$5</c:f>
              <c:strCache>
                <c:ptCount val="1"/>
                <c:pt idx="0">
                  <c:v>60k-80k</c:v>
                </c:pt>
              </c:strCache>
            </c:strRef>
          </c:tx>
          <c:spPr>
            <a:solidFill>
              <a:srgbClr val="A2D58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19.399999999999999</c:v>
                </c:pt>
                <c:pt idx="1">
                  <c:v>15.1</c:v>
                </c:pt>
                <c:pt idx="2">
                  <c:v>19.8</c:v>
                </c:pt>
                <c:pt idx="3">
                  <c:v>30.6</c:v>
                </c:pt>
                <c:pt idx="4">
                  <c:v>22.5</c:v>
                </c:pt>
                <c:pt idx="5">
                  <c:v>20.6</c:v>
                </c:pt>
                <c:pt idx="6">
                  <c:v>6.5</c:v>
                </c:pt>
              </c:numCache>
            </c:numRef>
          </c:val>
          <c:extLst>
            <c:ext xmlns:c16="http://schemas.microsoft.com/office/drawing/2014/chart" uri="{C3380CC4-5D6E-409C-BE32-E72D297353CC}">
              <c16:uniqueId val="{00000003-D26D-4DD1-AC45-D7E89EF9DEED}"/>
            </c:ext>
          </c:extLst>
        </c:ser>
        <c:ser>
          <c:idx val="4"/>
          <c:order val="4"/>
          <c:tx>
            <c:strRef>
              <c:f>Sheet1!$A$6</c:f>
              <c:strCache>
                <c:ptCount val="1"/>
                <c:pt idx="0">
                  <c:v>80k-100k</c:v>
                </c:pt>
              </c:strCache>
            </c:strRef>
          </c:tx>
          <c:spPr>
            <a:solidFill>
              <a:srgbClr val="B5DD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13.5</c:v>
                </c:pt>
                <c:pt idx="1">
                  <c:v>8.3000000000000007</c:v>
                </c:pt>
                <c:pt idx="2">
                  <c:v>8.6</c:v>
                </c:pt>
                <c:pt idx="3">
                  <c:v>19.600000000000001</c:v>
                </c:pt>
                <c:pt idx="4">
                  <c:v>18.5</c:v>
                </c:pt>
                <c:pt idx="5">
                  <c:v>17.399999999999999</c:v>
                </c:pt>
                <c:pt idx="6">
                  <c:v>4.7</c:v>
                </c:pt>
              </c:numCache>
            </c:numRef>
          </c:val>
          <c:extLst>
            <c:ext xmlns:c16="http://schemas.microsoft.com/office/drawing/2014/chart" uri="{C3380CC4-5D6E-409C-BE32-E72D297353CC}">
              <c16:uniqueId val="{00000004-D26D-4DD1-AC45-D7E89EF9DEED}"/>
            </c:ext>
          </c:extLst>
        </c:ser>
        <c:ser>
          <c:idx val="5"/>
          <c:order val="5"/>
          <c:tx>
            <c:strRef>
              <c:f>Sheet1!$A$7</c:f>
              <c:strCache>
                <c:ptCount val="1"/>
                <c:pt idx="0">
                  <c:v>100k+</c:v>
                </c:pt>
              </c:strCache>
            </c:strRef>
          </c:tx>
          <c:spPr>
            <a:solidFill>
              <a:srgbClr val="EEF4C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25.1</c:v>
                </c:pt>
                <c:pt idx="1">
                  <c:v>8.6999999999999993</c:v>
                </c:pt>
                <c:pt idx="2">
                  <c:v>10.199999999999999</c:v>
                </c:pt>
                <c:pt idx="3">
                  <c:v>25.6</c:v>
                </c:pt>
                <c:pt idx="4">
                  <c:v>35.299999999999997</c:v>
                </c:pt>
                <c:pt idx="5">
                  <c:v>51.4</c:v>
                </c:pt>
                <c:pt idx="6">
                  <c:v>6.9</c:v>
                </c:pt>
              </c:numCache>
            </c:numRef>
          </c:val>
          <c:extLst>
            <c:ext xmlns:c16="http://schemas.microsoft.com/office/drawing/2014/chart" uri="{C3380CC4-5D6E-409C-BE32-E72D297353CC}">
              <c16:uniqueId val="{00000005-D26D-4DD1-AC45-D7E89EF9DEED}"/>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7</c:v>
                </c:pt>
                <c:pt idx="1">
                  <c:v>3.12</c:v>
                </c:pt>
                <c:pt idx="2">
                  <c:v>7.06</c:v>
                </c:pt>
                <c:pt idx="3">
                  <c:v>4.96</c:v>
                </c:pt>
                <c:pt idx="4">
                  <c:v>6.95</c:v>
                </c:pt>
                <c:pt idx="5">
                  <c:v>3.62</c:v>
                </c:pt>
                <c:pt idx="6">
                  <c:v>10.34</c:v>
                </c:pt>
              </c:numCache>
            </c:numRef>
          </c:val>
          <c:extLst>
            <c:ext xmlns:c16="http://schemas.microsoft.com/office/drawing/2014/chart" uri="{C3380CC4-5D6E-409C-BE32-E72D297353CC}">
              <c16:uniqueId val="{00000000-160F-47EC-BEF8-7F4CB34395EB}"/>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5.2</c:v>
                </c:pt>
                <c:pt idx="1">
                  <c:v>2.6</c:v>
                </c:pt>
                <c:pt idx="2">
                  <c:v>5.9</c:v>
                </c:pt>
                <c:pt idx="3">
                  <c:v>7.67</c:v>
                </c:pt>
                <c:pt idx="4">
                  <c:v>5.78</c:v>
                </c:pt>
                <c:pt idx="5">
                  <c:v>5.8</c:v>
                </c:pt>
                <c:pt idx="6">
                  <c:v>3.5</c:v>
                </c:pt>
              </c:numCache>
            </c:numRef>
          </c:val>
          <c:extLst>
            <c:ext xmlns:c16="http://schemas.microsoft.com/office/drawing/2014/chart" uri="{C3380CC4-5D6E-409C-BE32-E72D297353CC}">
              <c16:uniqueId val="{00000001-160F-47EC-BEF8-7F4CB34395EB}"/>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19.600000000000001</c:v>
                </c:pt>
                <c:pt idx="1">
                  <c:v>15.74</c:v>
                </c:pt>
                <c:pt idx="2">
                  <c:v>20.52</c:v>
                </c:pt>
                <c:pt idx="3">
                  <c:v>23.79</c:v>
                </c:pt>
                <c:pt idx="4">
                  <c:v>26.13</c:v>
                </c:pt>
                <c:pt idx="5">
                  <c:v>18.02</c:v>
                </c:pt>
                <c:pt idx="6">
                  <c:v>8.9700000000000006</c:v>
                </c:pt>
              </c:numCache>
            </c:numRef>
          </c:val>
          <c:extLst>
            <c:ext xmlns:c16="http://schemas.microsoft.com/office/drawing/2014/chart" uri="{C3380CC4-5D6E-409C-BE32-E72D297353CC}">
              <c16:uniqueId val="{00000002-160F-47EC-BEF8-7F4CB34395EB}"/>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25.2</c:v>
                </c:pt>
                <c:pt idx="1">
                  <c:v>26.1</c:v>
                </c:pt>
                <c:pt idx="2">
                  <c:v>23.37</c:v>
                </c:pt>
                <c:pt idx="3">
                  <c:v>26.93</c:v>
                </c:pt>
                <c:pt idx="4">
                  <c:v>28.54</c:v>
                </c:pt>
                <c:pt idx="5">
                  <c:v>29.75</c:v>
                </c:pt>
                <c:pt idx="6">
                  <c:v>20.25</c:v>
                </c:pt>
              </c:numCache>
            </c:numRef>
          </c:val>
          <c:extLst>
            <c:ext xmlns:c16="http://schemas.microsoft.com/office/drawing/2014/chart" uri="{C3380CC4-5D6E-409C-BE32-E72D297353CC}">
              <c16:uniqueId val="{00000003-160F-47EC-BEF8-7F4CB34395EB}"/>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43</c:v>
                </c:pt>
                <c:pt idx="1">
                  <c:v>52.43</c:v>
                </c:pt>
                <c:pt idx="2">
                  <c:v>43.15</c:v>
                </c:pt>
                <c:pt idx="3">
                  <c:v>36.65</c:v>
                </c:pt>
                <c:pt idx="4">
                  <c:v>32.6</c:v>
                </c:pt>
                <c:pt idx="5">
                  <c:v>42.82</c:v>
                </c:pt>
                <c:pt idx="6">
                  <c:v>56.94</c:v>
                </c:pt>
              </c:numCache>
            </c:numRef>
          </c:val>
          <c:extLst>
            <c:ext xmlns:c16="http://schemas.microsoft.com/office/drawing/2014/chart" uri="{C3380CC4-5D6E-409C-BE32-E72D297353CC}">
              <c16:uniqueId val="{00000004-160F-47EC-BEF8-7F4CB34395EB}"/>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68.2</c:v>
                </c:pt>
                <c:pt idx="1">
                  <c:v>78.53</c:v>
                </c:pt>
                <c:pt idx="2">
                  <c:v>66.52</c:v>
                </c:pt>
                <c:pt idx="3">
                  <c:v>63.58</c:v>
                </c:pt>
                <c:pt idx="4">
                  <c:v>61.14</c:v>
                </c:pt>
                <c:pt idx="5">
                  <c:v>72.569999999999993</c:v>
                </c:pt>
                <c:pt idx="6">
                  <c:v>77.19</c:v>
                </c:pt>
              </c:numCache>
            </c:numRef>
          </c:val>
          <c:extLst>
            <c:ext xmlns:c16="http://schemas.microsoft.com/office/drawing/2014/chart" uri="{C3380CC4-5D6E-409C-BE32-E72D297353CC}">
              <c16:uniqueId val="{00000005-160F-47EC-BEF8-7F4CB34395EB}"/>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60764658494021"/>
          <c:y val="4.3209876543209874E-2"/>
          <c:w val="0.51539230185059359"/>
          <c:h val="0.9141683188881965"/>
        </c:manualLayout>
      </c:layout>
      <c:barChart>
        <c:barDir val="bar"/>
        <c:grouping val="stacked"/>
        <c:varyColors val="0"/>
        <c:ser>
          <c:idx val="0"/>
          <c:order val="0"/>
          <c:tx>
            <c:strRef>
              <c:f>Sheet1!$B$1</c:f>
              <c:strCache>
                <c:ptCount val="1"/>
                <c:pt idx="0">
                  <c:v>Total</c:v>
                </c:pt>
              </c:strCache>
            </c:strRef>
          </c:tx>
          <c:spPr>
            <a:solidFill>
              <a:srgbClr val="1784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16"/>
                <c:pt idx="0">
                  <c:v>Était à la retraite et ne cherchais pas de travail</c:v>
                </c:pt>
                <c:pt idx="1">
                  <c:v>A travaillé ou dirigé une entreprise</c:v>
                </c:pt>
                <c:pt idx="2">
                  <c:v>Était handicapé ou handicapé</c:v>
                </c:pt>
                <c:pt idx="3">
                  <c:v>A travaillé dans la régulière</c:v>
                </c:pt>
                <c:pt idx="4">
                  <c:v>Activités personnelles, hobby/projets (jardinage, etc.)</c:v>
                </c:pt>
                <c:pt idx="5">
                  <c:v>A soigné ou pris soin d'un membre de la famille ou un partenaire</c:v>
                </c:pt>
                <c:pt idx="6">
                  <c:v>En période de  convalescence (repos, thérapie, traitement, etc.)</c:v>
                </c:pt>
                <c:pt idx="7">
                  <c:v>Marche</c:v>
                </c:pt>
                <c:pt idx="8">
                  <c:v>Mode de vie sain (prendre soin de sa santé, bien-être, etc.)</c:v>
                </c:pt>
                <c:pt idx="9">
                  <c:v>A fréquenté l'école ou une formation</c:v>
                </c:pt>
                <c:pt idx="10">
                  <c:v>Demeuré à la maison/Occupé de la maison</c:v>
                </c:pt>
                <c:pt idx="11">
                  <c:v>Pas grand-chose/Rien/Inactif</c:v>
                </c:pt>
                <c:pt idx="12">
                  <c:v>Activités physiques/Exercises (exluant la physio/réhabilitation)</c:v>
                </c:pt>
                <c:pt idx="13">
                  <c:v>A travaillé dans la force de réserve</c:v>
                </c:pt>
                <c:pt idx="14">
                  <c:v>Activités sociales/Socialisé (sortie, discussion au téléphone, etc.)</c:v>
                </c:pt>
                <c:pt idx="15">
                  <c:v>Autre</c:v>
                </c:pt>
              </c:strCache>
            </c:strRef>
          </c:cat>
          <c:val>
            <c:numRef>
              <c:f>Sheet1!$B$2:$B$22</c:f>
              <c:numCache>
                <c:formatCode>0</c:formatCode>
                <c:ptCount val="16"/>
                <c:pt idx="0">
                  <c:v>38.4</c:v>
                </c:pt>
                <c:pt idx="1">
                  <c:v>17.899999999999999</c:v>
                </c:pt>
                <c:pt idx="2">
                  <c:v>8.5</c:v>
                </c:pt>
                <c:pt idx="3">
                  <c:v>8.4</c:v>
                </c:pt>
                <c:pt idx="4">
                  <c:v>3.7</c:v>
                </c:pt>
                <c:pt idx="5">
                  <c:v>2.6</c:v>
                </c:pt>
                <c:pt idx="6">
                  <c:v>2.6</c:v>
                </c:pt>
                <c:pt idx="7">
                  <c:v>2.6</c:v>
                </c:pt>
                <c:pt idx="8">
                  <c:v>2</c:v>
                </c:pt>
                <c:pt idx="9">
                  <c:v>1.6</c:v>
                </c:pt>
                <c:pt idx="10">
                  <c:v>1.6</c:v>
                </c:pt>
                <c:pt idx="11">
                  <c:v>1.5</c:v>
                </c:pt>
                <c:pt idx="12">
                  <c:v>1.3</c:v>
                </c:pt>
                <c:pt idx="13">
                  <c:v>1.2</c:v>
                </c:pt>
                <c:pt idx="14">
                  <c:v>1.2</c:v>
                </c:pt>
                <c:pt idx="15">
                  <c:v>4.7999999999999989</c:v>
                </c:pt>
              </c:numCache>
            </c:numRef>
          </c:val>
          <c:extLst>
            <c:ext xmlns:c16="http://schemas.microsoft.com/office/drawing/2014/chart" uri="{C3380CC4-5D6E-409C-BE32-E72D297353CC}">
              <c16:uniqueId val="{00000000-1C3B-4762-BAEE-81111839972C}"/>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2672058037182"/>
          <c:y val="4.3209876543209874E-2"/>
          <c:w val="0.51539235341505985"/>
          <c:h val="0.90423870195621636"/>
        </c:manualLayout>
      </c:layout>
      <c:barChart>
        <c:barDir val="bar"/>
        <c:grouping val="clustered"/>
        <c:varyColors val="0"/>
        <c:ser>
          <c:idx val="0"/>
          <c:order val="0"/>
          <c:tx>
            <c:strRef>
              <c:f>Sheet1!$B$1</c:f>
              <c:strCache>
                <c:ptCount val="1"/>
                <c:pt idx="0">
                  <c:v>Vétérans 85+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Était à la retraite et ne cherchais pas de travail</c:v>
                </c:pt>
                <c:pt idx="1">
                  <c:v>A travaillé ou dirigé une entreprise</c:v>
                </c:pt>
                <c:pt idx="2">
                  <c:v>Était handicapé ou handicapé</c:v>
                </c:pt>
                <c:pt idx="3">
                  <c:v>A travaillé dans la régulière</c:v>
                </c:pt>
                <c:pt idx="4">
                  <c:v>Activités personnelles, hobby/projets (jardinage, etc.)</c:v>
                </c:pt>
              </c:strCache>
            </c:strRef>
          </c:cat>
          <c:val>
            <c:numRef>
              <c:f>Sheet1!$B$2:$B$6</c:f>
              <c:numCache>
                <c:formatCode>0</c:formatCode>
                <c:ptCount val="5"/>
                <c:pt idx="0">
                  <c:v>61</c:v>
                </c:pt>
                <c:pt idx="1">
                  <c:v>1</c:v>
                </c:pt>
                <c:pt idx="2">
                  <c:v>6</c:v>
                </c:pt>
                <c:pt idx="3">
                  <c:v>0</c:v>
                </c:pt>
                <c:pt idx="4">
                  <c:v>7</c:v>
                </c:pt>
              </c:numCache>
            </c:numRef>
          </c:val>
          <c:extLst>
            <c:ext xmlns:c16="http://schemas.microsoft.com/office/drawing/2014/chart" uri="{C3380CC4-5D6E-409C-BE32-E72D297353CC}">
              <c16:uniqueId val="{00000000-EC39-4480-854C-D009F263CD43}"/>
            </c:ext>
          </c:extLst>
        </c:ser>
        <c:ser>
          <c:idx val="1"/>
          <c:order val="1"/>
          <c:tx>
            <c:strRef>
              <c:f>Sheet1!$C$1</c:f>
              <c:strCache>
                <c:ptCount val="1"/>
                <c:pt idx="0">
                  <c:v>Vétérans 65-84</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Était à la retraite et ne cherchais pas de travail</c:v>
                </c:pt>
                <c:pt idx="1">
                  <c:v>A travaillé ou dirigé une entreprise</c:v>
                </c:pt>
                <c:pt idx="2">
                  <c:v>Était handicapé ou handicapé</c:v>
                </c:pt>
                <c:pt idx="3">
                  <c:v>A travaillé dans la régulière</c:v>
                </c:pt>
                <c:pt idx="4">
                  <c:v>Activités personnelles, hobby/projets (jardinage, etc.)</c:v>
                </c:pt>
              </c:strCache>
            </c:strRef>
          </c:cat>
          <c:val>
            <c:numRef>
              <c:f>Sheet1!$C$2:$C$6</c:f>
              <c:numCache>
                <c:formatCode>0</c:formatCode>
                <c:ptCount val="5"/>
                <c:pt idx="0">
                  <c:v>62</c:v>
                </c:pt>
                <c:pt idx="1">
                  <c:v>8</c:v>
                </c:pt>
                <c:pt idx="2">
                  <c:v>6</c:v>
                </c:pt>
                <c:pt idx="3">
                  <c:v>0</c:v>
                </c:pt>
                <c:pt idx="4">
                  <c:v>5</c:v>
                </c:pt>
              </c:numCache>
            </c:numRef>
          </c:val>
          <c:extLst>
            <c:ext xmlns:c16="http://schemas.microsoft.com/office/drawing/2014/chart" uri="{C3380CC4-5D6E-409C-BE32-E72D297353CC}">
              <c16:uniqueId val="{00000001-EC39-4480-854C-D009F263CD43}"/>
            </c:ext>
          </c:extLst>
        </c:ser>
        <c:ser>
          <c:idx val="2"/>
          <c:order val="2"/>
          <c:tx>
            <c:strRef>
              <c:f>Sheet1!$D$1</c:f>
              <c:strCache>
                <c:ptCount val="1"/>
                <c:pt idx="0">
                  <c:v>Vétérans &lt;65 (CM)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Était à la retraite et ne cherchais pas de travail</c:v>
                </c:pt>
                <c:pt idx="1">
                  <c:v>A travaillé ou dirigé une entreprise</c:v>
                </c:pt>
                <c:pt idx="2">
                  <c:v>Était handicapé ou handicapé</c:v>
                </c:pt>
                <c:pt idx="3">
                  <c:v>A travaillé dans la régulière</c:v>
                </c:pt>
                <c:pt idx="4">
                  <c:v>Activités personnelles, hobby/projets (jardinage, etc.)</c:v>
                </c:pt>
              </c:strCache>
            </c:strRef>
          </c:cat>
          <c:val>
            <c:numRef>
              <c:f>Sheet1!$D$2:$D$6</c:f>
              <c:numCache>
                <c:formatCode>0</c:formatCode>
                <c:ptCount val="5"/>
                <c:pt idx="0">
                  <c:v>20</c:v>
                </c:pt>
                <c:pt idx="1">
                  <c:v>16</c:v>
                </c:pt>
                <c:pt idx="2">
                  <c:v>22</c:v>
                </c:pt>
                <c:pt idx="3">
                  <c:v>2</c:v>
                </c:pt>
                <c:pt idx="4">
                  <c:v>3</c:v>
                </c:pt>
              </c:numCache>
            </c:numRef>
          </c:val>
          <c:extLst>
            <c:ext xmlns:c16="http://schemas.microsoft.com/office/drawing/2014/chart" uri="{C3380CC4-5D6E-409C-BE32-E72D297353CC}">
              <c16:uniqueId val="{00000002-EC39-4480-854C-D009F263CD43}"/>
            </c:ext>
          </c:extLst>
        </c:ser>
        <c:ser>
          <c:idx val="3"/>
          <c:order val="3"/>
          <c:tx>
            <c:strRef>
              <c:f>Sheet1!$E$1</c:f>
              <c:strCache>
                <c:ptCount val="1"/>
                <c:pt idx="0">
                  <c:v>Vétérans &lt;65 (Non CM)</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Était à la retraite et ne cherchais pas de travail</c:v>
                </c:pt>
                <c:pt idx="1">
                  <c:v>A travaillé ou dirigé une entreprise</c:v>
                </c:pt>
                <c:pt idx="2">
                  <c:v>Était handicapé ou handicapé</c:v>
                </c:pt>
                <c:pt idx="3">
                  <c:v>A travaillé dans la régulière</c:v>
                </c:pt>
                <c:pt idx="4">
                  <c:v>Activités personnelles, hobby/projets (jardinage, etc.)</c:v>
                </c:pt>
              </c:strCache>
            </c:strRef>
          </c:cat>
          <c:val>
            <c:numRef>
              <c:f>Sheet1!$E$2:$E$6</c:f>
              <c:numCache>
                <c:formatCode>0</c:formatCode>
                <c:ptCount val="5"/>
                <c:pt idx="0">
                  <c:v>21</c:v>
                </c:pt>
                <c:pt idx="1">
                  <c:v>33</c:v>
                </c:pt>
                <c:pt idx="2">
                  <c:v>10</c:v>
                </c:pt>
                <c:pt idx="3">
                  <c:v>18</c:v>
                </c:pt>
                <c:pt idx="4">
                  <c:v>1</c:v>
                </c:pt>
              </c:numCache>
            </c:numRef>
          </c:val>
          <c:extLst>
            <c:ext xmlns:c16="http://schemas.microsoft.com/office/drawing/2014/chart" uri="{C3380CC4-5D6E-409C-BE32-E72D297353CC}">
              <c16:uniqueId val="{00000003-EC39-4480-854C-D009F263CD43}"/>
            </c:ext>
          </c:extLst>
        </c:ser>
        <c:ser>
          <c:idx val="4"/>
          <c:order val="4"/>
          <c:tx>
            <c:strRef>
              <c:f>Sheet1!$F$1</c:f>
              <c:strCache>
                <c:ptCount val="1"/>
                <c:pt idx="0">
                  <c:v>GRC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Était à la retraite et ne cherchais pas de travail</c:v>
                </c:pt>
                <c:pt idx="1">
                  <c:v>A travaillé ou dirigé une entreprise</c:v>
                </c:pt>
                <c:pt idx="2">
                  <c:v>Était handicapé ou handicapé</c:v>
                </c:pt>
                <c:pt idx="3">
                  <c:v>A travaillé dans la régulière</c:v>
                </c:pt>
                <c:pt idx="4">
                  <c:v>Activités personnelles, hobby/projets (jardinage, etc.)</c:v>
                </c:pt>
              </c:strCache>
            </c:strRef>
          </c:cat>
          <c:val>
            <c:numRef>
              <c:f>Sheet1!$F$2:$F$6</c:f>
              <c:numCache>
                <c:formatCode>0</c:formatCode>
                <c:ptCount val="5"/>
                <c:pt idx="0">
                  <c:v>34</c:v>
                </c:pt>
                <c:pt idx="1">
                  <c:v>24</c:v>
                </c:pt>
                <c:pt idx="2">
                  <c:v>9</c:v>
                </c:pt>
                <c:pt idx="3">
                  <c:v>18</c:v>
                </c:pt>
                <c:pt idx="4">
                  <c:v>1</c:v>
                </c:pt>
              </c:numCache>
            </c:numRef>
          </c:val>
          <c:extLst>
            <c:ext xmlns:c16="http://schemas.microsoft.com/office/drawing/2014/chart" uri="{C3380CC4-5D6E-409C-BE32-E72D297353CC}">
              <c16:uniqueId val="{00000004-EC39-4480-854C-D009F263CD43}"/>
            </c:ext>
          </c:extLst>
        </c:ser>
        <c:ser>
          <c:idx val="5"/>
          <c:order val="5"/>
          <c:tx>
            <c:strRef>
              <c:f>Sheet1!$G$1</c:f>
              <c:strCache>
                <c:ptCount val="1"/>
                <c:pt idx="0">
                  <c:v>Survivants</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Était à la retraite et ne cherchais pas de travail</c:v>
                </c:pt>
                <c:pt idx="1">
                  <c:v>A travaillé ou dirigé une entreprise</c:v>
                </c:pt>
                <c:pt idx="2">
                  <c:v>Était handicapé ou handicapé</c:v>
                </c:pt>
                <c:pt idx="3">
                  <c:v>A travaillé dans la régulière</c:v>
                </c:pt>
                <c:pt idx="4">
                  <c:v>Activités personnelles, hobby/projets (jardinage, etc.)</c:v>
                </c:pt>
              </c:strCache>
            </c:strRef>
          </c:cat>
          <c:val>
            <c:numRef>
              <c:f>Sheet1!$G$2:$G$6</c:f>
              <c:numCache>
                <c:formatCode>0</c:formatCode>
                <c:ptCount val="5"/>
                <c:pt idx="0">
                  <c:v>54</c:v>
                </c:pt>
                <c:pt idx="1">
                  <c:v>5</c:v>
                </c:pt>
                <c:pt idx="2">
                  <c:v>3</c:v>
                </c:pt>
                <c:pt idx="3">
                  <c:v>0</c:v>
                </c:pt>
                <c:pt idx="4">
                  <c:v>7</c:v>
                </c:pt>
              </c:numCache>
            </c:numRef>
          </c:val>
          <c:extLst>
            <c:ext xmlns:c16="http://schemas.microsoft.com/office/drawing/2014/chart" uri="{C3380CC4-5D6E-409C-BE32-E72D297353CC}">
              <c16:uniqueId val="{00000005-EC39-4480-854C-D009F263CD43}"/>
            </c:ext>
          </c:extLst>
        </c:ser>
        <c:dLbls>
          <c:dLblPos val="outEnd"/>
          <c:showLegendKey val="0"/>
          <c:showVal val="1"/>
          <c:showCatName val="0"/>
          <c:showSerName val="0"/>
          <c:showPercent val="0"/>
          <c:showBubbleSize val="0"/>
        </c:dLbls>
        <c:gapWidth val="7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r"/>
      <c:layout>
        <c:manualLayout>
          <c:xMode val="edge"/>
          <c:yMode val="edge"/>
          <c:x val="0.74696770680049152"/>
          <c:y val="0.65112176253279175"/>
          <c:w val="0.25303229319950843"/>
          <c:h val="0.3488783729620004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Très insatisfait </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6.2</c:v>
                </c:pt>
                <c:pt idx="1">
                  <c:v>5.15</c:v>
                </c:pt>
                <c:pt idx="2">
                  <c:v>4.47</c:v>
                </c:pt>
                <c:pt idx="3">
                  <c:v>11.29</c:v>
                </c:pt>
                <c:pt idx="4">
                  <c:v>7.29</c:v>
                </c:pt>
                <c:pt idx="5">
                  <c:v>5.26</c:v>
                </c:pt>
                <c:pt idx="6">
                  <c:v>3.98</c:v>
                </c:pt>
              </c:numCache>
            </c:numRef>
          </c:val>
          <c:extLst>
            <c:ext xmlns:c16="http://schemas.microsoft.com/office/drawing/2014/chart" uri="{C3380CC4-5D6E-409C-BE32-E72D297353CC}">
              <c16:uniqueId val="{00000000-AA90-4EA9-8E8A-2973EE88D1BC}"/>
            </c:ext>
          </c:extLst>
        </c:ser>
        <c:ser>
          <c:idx val="1"/>
          <c:order val="1"/>
          <c:tx>
            <c:strRef>
              <c:f>Sheet1!$A$3</c:f>
              <c:strCache>
                <c:ptCount val="1"/>
                <c:pt idx="0">
                  <c:v>Insatisfait</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9.9</c:v>
                </c:pt>
                <c:pt idx="1">
                  <c:v>3.9</c:v>
                </c:pt>
                <c:pt idx="2">
                  <c:v>7.52</c:v>
                </c:pt>
                <c:pt idx="3">
                  <c:v>14.61</c:v>
                </c:pt>
                <c:pt idx="4">
                  <c:v>11.38</c:v>
                </c:pt>
                <c:pt idx="5">
                  <c:v>13.27</c:v>
                </c:pt>
                <c:pt idx="6">
                  <c:v>6.67</c:v>
                </c:pt>
              </c:numCache>
            </c:numRef>
          </c:val>
          <c:extLst>
            <c:ext xmlns:c16="http://schemas.microsoft.com/office/drawing/2014/chart" uri="{C3380CC4-5D6E-409C-BE32-E72D297353CC}">
              <c16:uniqueId val="{00000001-AA90-4EA9-8E8A-2973EE88D1BC}"/>
            </c:ext>
          </c:extLst>
        </c:ser>
        <c:ser>
          <c:idx val="2"/>
          <c:order val="2"/>
          <c:tx>
            <c:strRef>
              <c:f>Sheet1!$A$4</c:f>
              <c:strCache>
                <c:ptCount val="1"/>
                <c:pt idx="0">
                  <c:v>Ni satisfait ni insatisfait</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21.2</c:v>
                </c:pt>
                <c:pt idx="1">
                  <c:v>18.739999999999998</c:v>
                </c:pt>
                <c:pt idx="2">
                  <c:v>18.559999999999999</c:v>
                </c:pt>
                <c:pt idx="3">
                  <c:v>30.26</c:v>
                </c:pt>
                <c:pt idx="4">
                  <c:v>22.74</c:v>
                </c:pt>
                <c:pt idx="5">
                  <c:v>19.059999999999999</c:v>
                </c:pt>
                <c:pt idx="6">
                  <c:v>17.420000000000002</c:v>
                </c:pt>
              </c:numCache>
            </c:numRef>
          </c:val>
          <c:extLst>
            <c:ext xmlns:c16="http://schemas.microsoft.com/office/drawing/2014/chart" uri="{C3380CC4-5D6E-409C-BE32-E72D297353CC}">
              <c16:uniqueId val="{00000002-AA90-4EA9-8E8A-2973EE88D1BC}"/>
            </c:ext>
          </c:extLst>
        </c:ser>
        <c:ser>
          <c:idx val="3"/>
          <c:order val="3"/>
          <c:tx>
            <c:strRef>
              <c:f>Sheet1!$A$5</c:f>
              <c:strCache>
                <c:ptCount val="1"/>
                <c:pt idx="0">
                  <c:v>Satisfait</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31.3</c:v>
                </c:pt>
                <c:pt idx="1">
                  <c:v>31.33</c:v>
                </c:pt>
                <c:pt idx="2">
                  <c:v>34.96</c:v>
                </c:pt>
                <c:pt idx="3">
                  <c:v>22.56</c:v>
                </c:pt>
                <c:pt idx="4">
                  <c:v>32.72</c:v>
                </c:pt>
                <c:pt idx="5">
                  <c:v>32.909999999999997</c:v>
                </c:pt>
                <c:pt idx="6">
                  <c:v>30.2</c:v>
                </c:pt>
              </c:numCache>
            </c:numRef>
          </c:val>
          <c:extLst>
            <c:ext xmlns:c16="http://schemas.microsoft.com/office/drawing/2014/chart" uri="{C3380CC4-5D6E-409C-BE32-E72D297353CC}">
              <c16:uniqueId val="{00000003-AA90-4EA9-8E8A-2973EE88D1BC}"/>
            </c:ext>
          </c:extLst>
        </c:ser>
        <c:ser>
          <c:idx val="4"/>
          <c:order val="4"/>
          <c:tx>
            <c:strRef>
              <c:f>Sheet1!$A$6</c:f>
              <c:strCache>
                <c:ptCount val="1"/>
                <c:pt idx="0">
                  <c:v>Très satisfait</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31.4</c:v>
                </c:pt>
                <c:pt idx="1">
                  <c:v>40.869999999999997</c:v>
                </c:pt>
                <c:pt idx="2">
                  <c:v>34.5</c:v>
                </c:pt>
                <c:pt idx="3">
                  <c:v>21.28</c:v>
                </c:pt>
                <c:pt idx="4">
                  <c:v>25.87</c:v>
                </c:pt>
                <c:pt idx="5">
                  <c:v>29.49</c:v>
                </c:pt>
                <c:pt idx="6">
                  <c:v>41.73</c:v>
                </c:pt>
              </c:numCache>
            </c:numRef>
          </c:val>
          <c:extLst>
            <c:ext xmlns:c16="http://schemas.microsoft.com/office/drawing/2014/chart" uri="{C3380CC4-5D6E-409C-BE32-E72D297353CC}">
              <c16:uniqueId val="{00000004-AA90-4EA9-8E8A-2973EE88D1BC}"/>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62.7</c:v>
                </c:pt>
                <c:pt idx="1">
                  <c:v>72.199999999999989</c:v>
                </c:pt>
                <c:pt idx="2">
                  <c:v>69.460000000000008</c:v>
                </c:pt>
                <c:pt idx="3">
                  <c:v>43.84</c:v>
                </c:pt>
                <c:pt idx="4">
                  <c:v>58.59</c:v>
                </c:pt>
                <c:pt idx="5">
                  <c:v>62.399999999999991</c:v>
                </c:pt>
                <c:pt idx="6">
                  <c:v>71.929999999999993</c:v>
                </c:pt>
              </c:numCache>
            </c:numRef>
          </c:val>
          <c:extLst>
            <c:ext xmlns:c16="http://schemas.microsoft.com/office/drawing/2014/chart" uri="{C3380CC4-5D6E-409C-BE32-E72D297353CC}">
              <c16:uniqueId val="{00000005-AA90-4EA9-8E8A-2973EE88D1BC}"/>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Très insatisfait </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3.3</c:v>
                </c:pt>
                <c:pt idx="1">
                  <c:v>2.4</c:v>
                </c:pt>
                <c:pt idx="2">
                  <c:v>2.4</c:v>
                </c:pt>
                <c:pt idx="3">
                  <c:v>7</c:v>
                </c:pt>
                <c:pt idx="4">
                  <c:v>3.6</c:v>
                </c:pt>
                <c:pt idx="5">
                  <c:v>3</c:v>
                </c:pt>
                <c:pt idx="6">
                  <c:v>2.5</c:v>
                </c:pt>
              </c:numCache>
            </c:numRef>
          </c:val>
          <c:extLst>
            <c:ext xmlns:c16="http://schemas.microsoft.com/office/drawing/2014/chart" uri="{C3380CC4-5D6E-409C-BE32-E72D297353CC}">
              <c16:uniqueId val="{00000000-5EBE-456F-959E-7909CEECF748}"/>
            </c:ext>
          </c:extLst>
        </c:ser>
        <c:ser>
          <c:idx val="1"/>
          <c:order val="1"/>
          <c:tx>
            <c:strRef>
              <c:f>Sheet1!$A$3</c:f>
              <c:strCache>
                <c:ptCount val="1"/>
                <c:pt idx="0">
                  <c:v>Insatisfait</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10.1</c:v>
                </c:pt>
                <c:pt idx="1">
                  <c:v>2.9</c:v>
                </c:pt>
                <c:pt idx="2">
                  <c:v>7</c:v>
                </c:pt>
                <c:pt idx="3">
                  <c:v>18</c:v>
                </c:pt>
                <c:pt idx="4">
                  <c:v>12.4</c:v>
                </c:pt>
                <c:pt idx="5">
                  <c:v>12.4</c:v>
                </c:pt>
                <c:pt idx="6">
                  <c:v>6.7</c:v>
                </c:pt>
              </c:numCache>
            </c:numRef>
          </c:val>
          <c:extLst>
            <c:ext xmlns:c16="http://schemas.microsoft.com/office/drawing/2014/chart" uri="{C3380CC4-5D6E-409C-BE32-E72D297353CC}">
              <c16:uniqueId val="{00000001-5EBE-456F-959E-7909CEECF748}"/>
            </c:ext>
          </c:extLst>
        </c:ser>
        <c:ser>
          <c:idx val="2"/>
          <c:order val="2"/>
          <c:tx>
            <c:strRef>
              <c:f>Sheet1!$A$4</c:f>
              <c:strCache>
                <c:ptCount val="1"/>
                <c:pt idx="0">
                  <c:v>Ni satisfait ni insatisfait</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20.3</c:v>
                </c:pt>
                <c:pt idx="1">
                  <c:v>13.1</c:v>
                </c:pt>
                <c:pt idx="2">
                  <c:v>17.7</c:v>
                </c:pt>
                <c:pt idx="3">
                  <c:v>32.799999999999997</c:v>
                </c:pt>
                <c:pt idx="4">
                  <c:v>22.6</c:v>
                </c:pt>
                <c:pt idx="5">
                  <c:v>17.899999999999999</c:v>
                </c:pt>
                <c:pt idx="6">
                  <c:v>14.4</c:v>
                </c:pt>
              </c:numCache>
            </c:numRef>
          </c:val>
          <c:extLst>
            <c:ext xmlns:c16="http://schemas.microsoft.com/office/drawing/2014/chart" uri="{C3380CC4-5D6E-409C-BE32-E72D297353CC}">
              <c16:uniqueId val="{00000002-5EBE-456F-959E-7909CEECF748}"/>
            </c:ext>
          </c:extLst>
        </c:ser>
        <c:ser>
          <c:idx val="3"/>
          <c:order val="3"/>
          <c:tx>
            <c:strRef>
              <c:f>Sheet1!$A$5</c:f>
              <c:strCache>
                <c:ptCount val="1"/>
                <c:pt idx="0">
                  <c:v>Satisfait</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38.1</c:v>
                </c:pt>
                <c:pt idx="1">
                  <c:v>37.299999999999997</c:v>
                </c:pt>
                <c:pt idx="2">
                  <c:v>40.799999999999997</c:v>
                </c:pt>
                <c:pt idx="3">
                  <c:v>32</c:v>
                </c:pt>
                <c:pt idx="4">
                  <c:v>39</c:v>
                </c:pt>
                <c:pt idx="5">
                  <c:v>41.1</c:v>
                </c:pt>
                <c:pt idx="6">
                  <c:v>36.6</c:v>
                </c:pt>
              </c:numCache>
            </c:numRef>
          </c:val>
          <c:extLst>
            <c:ext xmlns:c16="http://schemas.microsoft.com/office/drawing/2014/chart" uri="{C3380CC4-5D6E-409C-BE32-E72D297353CC}">
              <c16:uniqueId val="{00000003-5EBE-456F-959E-7909CEECF748}"/>
            </c:ext>
          </c:extLst>
        </c:ser>
        <c:ser>
          <c:idx val="4"/>
          <c:order val="4"/>
          <c:tx>
            <c:strRef>
              <c:f>Sheet1!$A$6</c:f>
              <c:strCache>
                <c:ptCount val="1"/>
                <c:pt idx="0">
                  <c:v>Très satisfait</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28.1</c:v>
                </c:pt>
                <c:pt idx="1">
                  <c:v>44.4</c:v>
                </c:pt>
                <c:pt idx="2">
                  <c:v>32.200000000000003</c:v>
                </c:pt>
                <c:pt idx="3">
                  <c:v>10.199999999999999</c:v>
                </c:pt>
                <c:pt idx="4">
                  <c:v>22.4</c:v>
                </c:pt>
                <c:pt idx="5">
                  <c:v>25.6</c:v>
                </c:pt>
                <c:pt idx="6">
                  <c:v>39.799999999999997</c:v>
                </c:pt>
              </c:numCache>
            </c:numRef>
          </c:val>
          <c:extLst>
            <c:ext xmlns:c16="http://schemas.microsoft.com/office/drawing/2014/chart" uri="{C3380CC4-5D6E-409C-BE32-E72D297353CC}">
              <c16:uniqueId val="{00000004-5EBE-456F-959E-7909CEECF748}"/>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66.2</c:v>
                </c:pt>
                <c:pt idx="1">
                  <c:v>81.699999999999989</c:v>
                </c:pt>
                <c:pt idx="2">
                  <c:v>73</c:v>
                </c:pt>
                <c:pt idx="3">
                  <c:v>42.2</c:v>
                </c:pt>
                <c:pt idx="4">
                  <c:v>61.4</c:v>
                </c:pt>
                <c:pt idx="5">
                  <c:v>66.7</c:v>
                </c:pt>
                <c:pt idx="6">
                  <c:v>76.400000000000006</c:v>
                </c:pt>
              </c:numCache>
            </c:numRef>
          </c:val>
          <c:extLst>
            <c:ext xmlns:c16="http://schemas.microsoft.com/office/drawing/2014/chart" uri="{C3380CC4-5D6E-409C-BE32-E72D297353CC}">
              <c16:uniqueId val="{00000005-5EBE-456F-959E-7909CEECF748}"/>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Très insatisfait </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4</c:v>
                </c:pt>
                <c:pt idx="1">
                  <c:v>3.62</c:v>
                </c:pt>
                <c:pt idx="2">
                  <c:v>2.62</c:v>
                </c:pt>
                <c:pt idx="3">
                  <c:v>6.78</c:v>
                </c:pt>
                <c:pt idx="4">
                  <c:v>4.72</c:v>
                </c:pt>
                <c:pt idx="5">
                  <c:v>4.3600000000000003</c:v>
                </c:pt>
                <c:pt idx="6">
                  <c:v>2.4500000000000002</c:v>
                </c:pt>
              </c:numCache>
            </c:numRef>
          </c:val>
          <c:extLst>
            <c:ext xmlns:c16="http://schemas.microsoft.com/office/drawing/2014/chart" uri="{C3380CC4-5D6E-409C-BE32-E72D297353CC}">
              <c16:uniqueId val="{00000000-83C9-4329-8662-5AC0D5DFBDCA}"/>
            </c:ext>
          </c:extLst>
        </c:ser>
        <c:ser>
          <c:idx val="1"/>
          <c:order val="1"/>
          <c:tx>
            <c:strRef>
              <c:f>Sheet1!$A$3</c:f>
              <c:strCache>
                <c:ptCount val="1"/>
                <c:pt idx="0">
                  <c:v>Insatisfait</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13.8</c:v>
                </c:pt>
                <c:pt idx="1">
                  <c:v>6.98</c:v>
                </c:pt>
                <c:pt idx="2">
                  <c:v>11.07</c:v>
                </c:pt>
                <c:pt idx="3">
                  <c:v>23.28</c:v>
                </c:pt>
                <c:pt idx="4">
                  <c:v>16.77</c:v>
                </c:pt>
                <c:pt idx="5">
                  <c:v>15.75</c:v>
                </c:pt>
                <c:pt idx="6">
                  <c:v>7.05</c:v>
                </c:pt>
              </c:numCache>
            </c:numRef>
          </c:val>
          <c:extLst>
            <c:ext xmlns:c16="http://schemas.microsoft.com/office/drawing/2014/chart" uri="{C3380CC4-5D6E-409C-BE32-E72D297353CC}">
              <c16:uniqueId val="{00000001-83C9-4329-8662-5AC0D5DFBDCA}"/>
            </c:ext>
          </c:extLst>
        </c:ser>
        <c:ser>
          <c:idx val="2"/>
          <c:order val="2"/>
          <c:tx>
            <c:strRef>
              <c:f>Sheet1!$A$4</c:f>
              <c:strCache>
                <c:ptCount val="1"/>
                <c:pt idx="0">
                  <c:v>Ni satisfait ni insatisfait</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26.3</c:v>
                </c:pt>
                <c:pt idx="1">
                  <c:v>19.14</c:v>
                </c:pt>
                <c:pt idx="2">
                  <c:v>19.149999999999999</c:v>
                </c:pt>
                <c:pt idx="3">
                  <c:v>37.270000000000003</c:v>
                </c:pt>
                <c:pt idx="4">
                  <c:v>28.74</c:v>
                </c:pt>
                <c:pt idx="5">
                  <c:v>29.96</c:v>
                </c:pt>
                <c:pt idx="6">
                  <c:v>21.7</c:v>
                </c:pt>
              </c:numCache>
            </c:numRef>
          </c:val>
          <c:extLst>
            <c:ext xmlns:c16="http://schemas.microsoft.com/office/drawing/2014/chart" uri="{C3380CC4-5D6E-409C-BE32-E72D297353CC}">
              <c16:uniqueId val="{00000002-83C9-4329-8662-5AC0D5DFBDCA}"/>
            </c:ext>
          </c:extLst>
        </c:ser>
        <c:ser>
          <c:idx val="3"/>
          <c:order val="3"/>
          <c:tx>
            <c:strRef>
              <c:f>Sheet1!$A$5</c:f>
              <c:strCache>
                <c:ptCount val="1"/>
                <c:pt idx="0">
                  <c:v>Satisfait</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38</c:v>
                </c:pt>
                <c:pt idx="1">
                  <c:v>38.659999999999997</c:v>
                </c:pt>
                <c:pt idx="2">
                  <c:v>45.83</c:v>
                </c:pt>
                <c:pt idx="3">
                  <c:v>27.95</c:v>
                </c:pt>
                <c:pt idx="4">
                  <c:v>36.67</c:v>
                </c:pt>
                <c:pt idx="5">
                  <c:v>37</c:v>
                </c:pt>
                <c:pt idx="6">
                  <c:v>40.43</c:v>
                </c:pt>
              </c:numCache>
            </c:numRef>
          </c:val>
          <c:extLst>
            <c:ext xmlns:c16="http://schemas.microsoft.com/office/drawing/2014/chart" uri="{C3380CC4-5D6E-409C-BE32-E72D297353CC}">
              <c16:uniqueId val="{00000003-83C9-4329-8662-5AC0D5DFBDCA}"/>
            </c:ext>
          </c:extLst>
        </c:ser>
        <c:ser>
          <c:idx val="4"/>
          <c:order val="4"/>
          <c:tx>
            <c:strRef>
              <c:f>Sheet1!$A$6</c:f>
              <c:strCache>
                <c:ptCount val="1"/>
                <c:pt idx="0">
                  <c:v>Très satisfait</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17.899999999999999</c:v>
                </c:pt>
                <c:pt idx="1">
                  <c:v>31.6</c:v>
                </c:pt>
                <c:pt idx="2">
                  <c:v>21.33</c:v>
                </c:pt>
                <c:pt idx="3">
                  <c:v>4.72</c:v>
                </c:pt>
                <c:pt idx="4">
                  <c:v>13.1</c:v>
                </c:pt>
                <c:pt idx="5">
                  <c:v>12.92</c:v>
                </c:pt>
                <c:pt idx="6">
                  <c:v>28.37</c:v>
                </c:pt>
              </c:numCache>
            </c:numRef>
          </c:val>
          <c:extLst>
            <c:ext xmlns:c16="http://schemas.microsoft.com/office/drawing/2014/chart" uri="{C3380CC4-5D6E-409C-BE32-E72D297353CC}">
              <c16:uniqueId val="{00000004-83C9-4329-8662-5AC0D5DFBDCA}"/>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55.9</c:v>
                </c:pt>
                <c:pt idx="1">
                  <c:v>70.259999999999991</c:v>
                </c:pt>
                <c:pt idx="2">
                  <c:v>67.16</c:v>
                </c:pt>
                <c:pt idx="3">
                  <c:v>32.67</c:v>
                </c:pt>
                <c:pt idx="4">
                  <c:v>49.77</c:v>
                </c:pt>
                <c:pt idx="5">
                  <c:v>49.92</c:v>
                </c:pt>
                <c:pt idx="6">
                  <c:v>68.8</c:v>
                </c:pt>
              </c:numCache>
            </c:numRef>
          </c:val>
          <c:extLst>
            <c:ext xmlns:c16="http://schemas.microsoft.com/office/drawing/2014/chart" uri="{C3380CC4-5D6E-409C-BE32-E72D297353CC}">
              <c16:uniqueId val="{00000005-83C9-4329-8662-5AC0D5DFBDCA}"/>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Très insatisfait </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6.7</c:v>
                </c:pt>
                <c:pt idx="1">
                  <c:v>3.91</c:v>
                </c:pt>
                <c:pt idx="2">
                  <c:v>6.05</c:v>
                </c:pt>
                <c:pt idx="3">
                  <c:v>12.96</c:v>
                </c:pt>
                <c:pt idx="4">
                  <c:v>7.75</c:v>
                </c:pt>
                <c:pt idx="5">
                  <c:v>5.09</c:v>
                </c:pt>
                <c:pt idx="6">
                  <c:v>3.77</c:v>
                </c:pt>
              </c:numCache>
            </c:numRef>
          </c:val>
          <c:extLst>
            <c:ext xmlns:c16="http://schemas.microsoft.com/office/drawing/2014/chart" uri="{C3380CC4-5D6E-409C-BE32-E72D297353CC}">
              <c16:uniqueId val="{00000000-1127-4AD5-828F-1BC53A81F6B5}"/>
            </c:ext>
          </c:extLst>
        </c:ser>
        <c:ser>
          <c:idx val="1"/>
          <c:order val="1"/>
          <c:tx>
            <c:strRef>
              <c:f>Sheet1!$A$3</c:f>
              <c:strCache>
                <c:ptCount val="1"/>
                <c:pt idx="0">
                  <c:v>Insatisfait</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16.399999999999999</c:v>
                </c:pt>
                <c:pt idx="1">
                  <c:v>8.84</c:v>
                </c:pt>
                <c:pt idx="2">
                  <c:v>11.44</c:v>
                </c:pt>
                <c:pt idx="3">
                  <c:v>27.47</c:v>
                </c:pt>
                <c:pt idx="4">
                  <c:v>20</c:v>
                </c:pt>
                <c:pt idx="5">
                  <c:v>19.5</c:v>
                </c:pt>
                <c:pt idx="6">
                  <c:v>9.27</c:v>
                </c:pt>
              </c:numCache>
            </c:numRef>
          </c:val>
          <c:extLst>
            <c:ext xmlns:c16="http://schemas.microsoft.com/office/drawing/2014/chart" uri="{C3380CC4-5D6E-409C-BE32-E72D297353CC}">
              <c16:uniqueId val="{00000001-1127-4AD5-828F-1BC53A81F6B5}"/>
            </c:ext>
          </c:extLst>
        </c:ser>
        <c:ser>
          <c:idx val="2"/>
          <c:order val="2"/>
          <c:tx>
            <c:strRef>
              <c:f>Sheet1!$A$4</c:f>
              <c:strCache>
                <c:ptCount val="1"/>
                <c:pt idx="0">
                  <c:v>Ni satisfait ni insatisfait</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24.7</c:v>
                </c:pt>
                <c:pt idx="1">
                  <c:v>18.03</c:v>
                </c:pt>
                <c:pt idx="2">
                  <c:v>22.01</c:v>
                </c:pt>
                <c:pt idx="3">
                  <c:v>28.02</c:v>
                </c:pt>
                <c:pt idx="4">
                  <c:v>26.33</c:v>
                </c:pt>
                <c:pt idx="5">
                  <c:v>23.61</c:v>
                </c:pt>
                <c:pt idx="6">
                  <c:v>25.04</c:v>
                </c:pt>
              </c:numCache>
            </c:numRef>
          </c:val>
          <c:extLst>
            <c:ext xmlns:c16="http://schemas.microsoft.com/office/drawing/2014/chart" uri="{C3380CC4-5D6E-409C-BE32-E72D297353CC}">
              <c16:uniqueId val="{00000002-1127-4AD5-828F-1BC53A81F6B5}"/>
            </c:ext>
          </c:extLst>
        </c:ser>
        <c:ser>
          <c:idx val="3"/>
          <c:order val="3"/>
          <c:tx>
            <c:strRef>
              <c:f>Sheet1!$A$5</c:f>
              <c:strCache>
                <c:ptCount val="1"/>
                <c:pt idx="0">
                  <c:v>Satisfait</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31.5</c:v>
                </c:pt>
                <c:pt idx="1">
                  <c:v>33.9</c:v>
                </c:pt>
                <c:pt idx="2">
                  <c:v>34.89</c:v>
                </c:pt>
                <c:pt idx="3">
                  <c:v>23.98</c:v>
                </c:pt>
                <c:pt idx="4">
                  <c:v>31.53</c:v>
                </c:pt>
                <c:pt idx="5">
                  <c:v>35.04</c:v>
                </c:pt>
                <c:pt idx="6">
                  <c:v>30.35</c:v>
                </c:pt>
              </c:numCache>
            </c:numRef>
          </c:val>
          <c:extLst>
            <c:ext xmlns:c16="http://schemas.microsoft.com/office/drawing/2014/chart" uri="{C3380CC4-5D6E-409C-BE32-E72D297353CC}">
              <c16:uniqueId val="{00000003-1127-4AD5-828F-1BC53A81F6B5}"/>
            </c:ext>
          </c:extLst>
        </c:ser>
        <c:ser>
          <c:idx val="4"/>
          <c:order val="4"/>
          <c:tx>
            <c:strRef>
              <c:f>Sheet1!$A$6</c:f>
              <c:strCache>
                <c:ptCount val="1"/>
                <c:pt idx="0">
                  <c:v>Très satisfait</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20.7</c:v>
                </c:pt>
                <c:pt idx="1">
                  <c:v>35.32</c:v>
                </c:pt>
                <c:pt idx="2">
                  <c:v>25.61</c:v>
                </c:pt>
                <c:pt idx="3">
                  <c:v>7.57</c:v>
                </c:pt>
                <c:pt idx="4">
                  <c:v>14.4</c:v>
                </c:pt>
                <c:pt idx="5">
                  <c:v>16.760000000000002</c:v>
                </c:pt>
                <c:pt idx="6">
                  <c:v>31.57</c:v>
                </c:pt>
              </c:numCache>
            </c:numRef>
          </c:val>
          <c:extLst>
            <c:ext xmlns:c16="http://schemas.microsoft.com/office/drawing/2014/chart" uri="{C3380CC4-5D6E-409C-BE32-E72D297353CC}">
              <c16:uniqueId val="{00000004-1127-4AD5-828F-1BC53A81F6B5}"/>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52.2</c:v>
                </c:pt>
                <c:pt idx="1">
                  <c:v>69.22</c:v>
                </c:pt>
                <c:pt idx="2">
                  <c:v>60.5</c:v>
                </c:pt>
                <c:pt idx="3">
                  <c:v>31.55</c:v>
                </c:pt>
                <c:pt idx="4">
                  <c:v>45.93</c:v>
                </c:pt>
                <c:pt idx="5">
                  <c:v>51.8</c:v>
                </c:pt>
                <c:pt idx="6">
                  <c:v>61.92</c:v>
                </c:pt>
              </c:numCache>
            </c:numRef>
          </c:val>
          <c:extLst>
            <c:ext xmlns:c16="http://schemas.microsoft.com/office/drawing/2014/chart" uri="{C3380CC4-5D6E-409C-BE32-E72D297353CC}">
              <c16:uniqueId val="{00000005-1127-4AD5-828F-1BC53A81F6B5}"/>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Très insatisfait </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4.3</c:v>
                </c:pt>
                <c:pt idx="1">
                  <c:v>3.7</c:v>
                </c:pt>
                <c:pt idx="2">
                  <c:v>4</c:v>
                </c:pt>
                <c:pt idx="3">
                  <c:v>6.1</c:v>
                </c:pt>
                <c:pt idx="4">
                  <c:v>5.3</c:v>
                </c:pt>
                <c:pt idx="5">
                  <c:v>1.7</c:v>
                </c:pt>
                <c:pt idx="6">
                  <c:v>4.2</c:v>
                </c:pt>
              </c:numCache>
            </c:numRef>
          </c:val>
          <c:extLst>
            <c:ext xmlns:c16="http://schemas.microsoft.com/office/drawing/2014/chart" uri="{C3380CC4-5D6E-409C-BE32-E72D297353CC}">
              <c16:uniqueId val="{00000000-735A-458F-959C-EF37BBFA7E12}"/>
            </c:ext>
          </c:extLst>
        </c:ser>
        <c:ser>
          <c:idx val="1"/>
          <c:order val="1"/>
          <c:tx>
            <c:strRef>
              <c:f>Sheet1!$A$3</c:f>
              <c:strCache>
                <c:ptCount val="1"/>
                <c:pt idx="0">
                  <c:v>Insatisfait</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10.3</c:v>
                </c:pt>
                <c:pt idx="1">
                  <c:v>5.9</c:v>
                </c:pt>
                <c:pt idx="2">
                  <c:v>9.1999999999999993</c:v>
                </c:pt>
                <c:pt idx="3">
                  <c:v>13.3</c:v>
                </c:pt>
                <c:pt idx="4">
                  <c:v>13.4</c:v>
                </c:pt>
                <c:pt idx="5">
                  <c:v>10.6</c:v>
                </c:pt>
                <c:pt idx="6">
                  <c:v>5.6</c:v>
                </c:pt>
              </c:numCache>
            </c:numRef>
          </c:val>
          <c:extLst>
            <c:ext xmlns:c16="http://schemas.microsoft.com/office/drawing/2014/chart" uri="{C3380CC4-5D6E-409C-BE32-E72D297353CC}">
              <c16:uniqueId val="{00000001-735A-458F-959C-EF37BBFA7E12}"/>
            </c:ext>
          </c:extLst>
        </c:ser>
        <c:ser>
          <c:idx val="2"/>
          <c:order val="2"/>
          <c:tx>
            <c:strRef>
              <c:f>Sheet1!$A$4</c:f>
              <c:strCache>
                <c:ptCount val="1"/>
                <c:pt idx="0">
                  <c:v>Ni satisfait ni insatisfait</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24.4</c:v>
                </c:pt>
                <c:pt idx="1">
                  <c:v>15.7</c:v>
                </c:pt>
                <c:pt idx="2">
                  <c:v>23.2</c:v>
                </c:pt>
                <c:pt idx="3">
                  <c:v>30.9</c:v>
                </c:pt>
                <c:pt idx="4">
                  <c:v>26.5</c:v>
                </c:pt>
                <c:pt idx="5">
                  <c:v>28.4</c:v>
                </c:pt>
                <c:pt idx="6">
                  <c:v>18.8</c:v>
                </c:pt>
              </c:numCache>
            </c:numRef>
          </c:val>
          <c:extLst>
            <c:ext xmlns:c16="http://schemas.microsoft.com/office/drawing/2014/chart" uri="{C3380CC4-5D6E-409C-BE32-E72D297353CC}">
              <c16:uniqueId val="{00000002-735A-458F-959C-EF37BBFA7E12}"/>
            </c:ext>
          </c:extLst>
        </c:ser>
        <c:ser>
          <c:idx val="3"/>
          <c:order val="3"/>
          <c:tx>
            <c:strRef>
              <c:f>Sheet1!$A$5</c:f>
              <c:strCache>
                <c:ptCount val="1"/>
                <c:pt idx="0">
                  <c:v>Satisfait</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39.9</c:v>
                </c:pt>
                <c:pt idx="1">
                  <c:v>39.6</c:v>
                </c:pt>
                <c:pt idx="2">
                  <c:v>42.2</c:v>
                </c:pt>
                <c:pt idx="3">
                  <c:v>37</c:v>
                </c:pt>
                <c:pt idx="4">
                  <c:v>40.799999999999997</c:v>
                </c:pt>
                <c:pt idx="5">
                  <c:v>41.3</c:v>
                </c:pt>
                <c:pt idx="6">
                  <c:v>38.1</c:v>
                </c:pt>
              </c:numCache>
            </c:numRef>
          </c:val>
          <c:extLst>
            <c:ext xmlns:c16="http://schemas.microsoft.com/office/drawing/2014/chart" uri="{C3380CC4-5D6E-409C-BE32-E72D297353CC}">
              <c16:uniqueId val="{00000003-735A-458F-959C-EF37BBFA7E12}"/>
            </c:ext>
          </c:extLst>
        </c:ser>
        <c:ser>
          <c:idx val="4"/>
          <c:order val="4"/>
          <c:tx>
            <c:strRef>
              <c:f>Sheet1!$A$6</c:f>
              <c:strCache>
                <c:ptCount val="1"/>
                <c:pt idx="0">
                  <c:v>Très satisfait</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21</c:v>
                </c:pt>
                <c:pt idx="1">
                  <c:v>35.1</c:v>
                </c:pt>
                <c:pt idx="2">
                  <c:v>21.5</c:v>
                </c:pt>
                <c:pt idx="3">
                  <c:v>12.7</c:v>
                </c:pt>
                <c:pt idx="4">
                  <c:v>14</c:v>
                </c:pt>
                <c:pt idx="5">
                  <c:v>17.899999999999999</c:v>
                </c:pt>
                <c:pt idx="6">
                  <c:v>33.299999999999997</c:v>
                </c:pt>
              </c:numCache>
            </c:numRef>
          </c:val>
          <c:extLst>
            <c:ext xmlns:c16="http://schemas.microsoft.com/office/drawing/2014/chart" uri="{C3380CC4-5D6E-409C-BE32-E72D297353CC}">
              <c16:uniqueId val="{00000004-735A-458F-959C-EF37BBFA7E12}"/>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60.9</c:v>
                </c:pt>
                <c:pt idx="1">
                  <c:v>74.7</c:v>
                </c:pt>
                <c:pt idx="2">
                  <c:v>63.7</c:v>
                </c:pt>
                <c:pt idx="3">
                  <c:v>49.7</c:v>
                </c:pt>
                <c:pt idx="4">
                  <c:v>54.8</c:v>
                </c:pt>
                <c:pt idx="5">
                  <c:v>59.199999999999996</c:v>
                </c:pt>
                <c:pt idx="6">
                  <c:v>71.400000000000006</c:v>
                </c:pt>
              </c:numCache>
            </c:numRef>
          </c:val>
          <c:extLst>
            <c:ext xmlns:c16="http://schemas.microsoft.com/office/drawing/2014/chart" uri="{C3380CC4-5D6E-409C-BE32-E72D297353CC}">
              <c16:uniqueId val="{00000005-735A-458F-959C-EF37BBFA7E12}"/>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Très insatisfait </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3.1</c:v>
                </c:pt>
                <c:pt idx="1">
                  <c:v>2.37</c:v>
                </c:pt>
                <c:pt idx="2">
                  <c:v>1.01</c:v>
                </c:pt>
                <c:pt idx="3">
                  <c:v>6.89</c:v>
                </c:pt>
                <c:pt idx="4">
                  <c:v>4</c:v>
                </c:pt>
                <c:pt idx="5">
                  <c:v>3.28</c:v>
                </c:pt>
                <c:pt idx="6">
                  <c:v>1.45</c:v>
                </c:pt>
              </c:numCache>
            </c:numRef>
          </c:val>
          <c:extLst>
            <c:ext xmlns:c16="http://schemas.microsoft.com/office/drawing/2014/chart" uri="{C3380CC4-5D6E-409C-BE32-E72D297353CC}">
              <c16:uniqueId val="{00000000-C45D-459A-8F4A-6D2091CA7332}"/>
            </c:ext>
          </c:extLst>
        </c:ser>
        <c:ser>
          <c:idx val="1"/>
          <c:order val="1"/>
          <c:tx>
            <c:strRef>
              <c:f>Sheet1!$A$3</c:f>
              <c:strCache>
                <c:ptCount val="1"/>
                <c:pt idx="0">
                  <c:v>Insatisfait</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6.9</c:v>
                </c:pt>
                <c:pt idx="1">
                  <c:v>1.19</c:v>
                </c:pt>
                <c:pt idx="2">
                  <c:v>3.1</c:v>
                </c:pt>
                <c:pt idx="3">
                  <c:v>17.07</c:v>
                </c:pt>
                <c:pt idx="4">
                  <c:v>8.16</c:v>
                </c:pt>
                <c:pt idx="5">
                  <c:v>8.75</c:v>
                </c:pt>
                <c:pt idx="6">
                  <c:v>3.29</c:v>
                </c:pt>
              </c:numCache>
            </c:numRef>
          </c:val>
          <c:extLst>
            <c:ext xmlns:c16="http://schemas.microsoft.com/office/drawing/2014/chart" uri="{C3380CC4-5D6E-409C-BE32-E72D297353CC}">
              <c16:uniqueId val="{00000001-C45D-459A-8F4A-6D2091CA7332}"/>
            </c:ext>
          </c:extLst>
        </c:ser>
        <c:ser>
          <c:idx val="2"/>
          <c:order val="2"/>
          <c:tx>
            <c:strRef>
              <c:f>Sheet1!$A$4</c:f>
              <c:strCache>
                <c:ptCount val="1"/>
                <c:pt idx="0">
                  <c:v>Ni satisfait ni insatisfait</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13.9</c:v>
                </c:pt>
                <c:pt idx="1">
                  <c:v>5.0999999999999996</c:v>
                </c:pt>
                <c:pt idx="2">
                  <c:v>9.5399999999999991</c:v>
                </c:pt>
                <c:pt idx="3">
                  <c:v>23.94</c:v>
                </c:pt>
                <c:pt idx="4">
                  <c:v>19.489999999999998</c:v>
                </c:pt>
                <c:pt idx="5">
                  <c:v>13.02</c:v>
                </c:pt>
                <c:pt idx="6">
                  <c:v>6.34</c:v>
                </c:pt>
              </c:numCache>
            </c:numRef>
          </c:val>
          <c:extLst>
            <c:ext xmlns:c16="http://schemas.microsoft.com/office/drawing/2014/chart" uri="{C3380CC4-5D6E-409C-BE32-E72D297353CC}">
              <c16:uniqueId val="{00000002-C45D-459A-8F4A-6D2091CA7332}"/>
            </c:ext>
          </c:extLst>
        </c:ser>
        <c:ser>
          <c:idx val="3"/>
          <c:order val="3"/>
          <c:tx>
            <c:strRef>
              <c:f>Sheet1!$A$5</c:f>
              <c:strCache>
                <c:ptCount val="1"/>
                <c:pt idx="0">
                  <c:v>Satisfait</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32.799999999999997</c:v>
                </c:pt>
                <c:pt idx="1">
                  <c:v>24.53</c:v>
                </c:pt>
                <c:pt idx="2">
                  <c:v>29.49</c:v>
                </c:pt>
                <c:pt idx="3">
                  <c:v>35.57</c:v>
                </c:pt>
                <c:pt idx="4">
                  <c:v>34.56</c:v>
                </c:pt>
                <c:pt idx="5">
                  <c:v>44.66</c:v>
                </c:pt>
                <c:pt idx="6">
                  <c:v>27.28</c:v>
                </c:pt>
              </c:numCache>
            </c:numRef>
          </c:val>
          <c:extLst>
            <c:ext xmlns:c16="http://schemas.microsoft.com/office/drawing/2014/chart" uri="{C3380CC4-5D6E-409C-BE32-E72D297353CC}">
              <c16:uniqueId val="{00000003-C45D-459A-8F4A-6D2091CA7332}"/>
            </c:ext>
          </c:extLst>
        </c:ser>
        <c:ser>
          <c:idx val="4"/>
          <c:order val="4"/>
          <c:tx>
            <c:strRef>
              <c:f>Sheet1!$A$6</c:f>
              <c:strCache>
                <c:ptCount val="1"/>
                <c:pt idx="0">
                  <c:v>Très satisfait</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43.3</c:v>
                </c:pt>
                <c:pt idx="1">
                  <c:v>66.81</c:v>
                </c:pt>
                <c:pt idx="2">
                  <c:v>56.87</c:v>
                </c:pt>
                <c:pt idx="3">
                  <c:v>16.53</c:v>
                </c:pt>
                <c:pt idx="4">
                  <c:v>33.78</c:v>
                </c:pt>
                <c:pt idx="5">
                  <c:v>30.28</c:v>
                </c:pt>
                <c:pt idx="6">
                  <c:v>61.64</c:v>
                </c:pt>
              </c:numCache>
            </c:numRef>
          </c:val>
          <c:extLst>
            <c:ext xmlns:c16="http://schemas.microsoft.com/office/drawing/2014/chart" uri="{C3380CC4-5D6E-409C-BE32-E72D297353CC}">
              <c16:uniqueId val="{00000004-C45D-459A-8F4A-6D2091CA7332}"/>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76.099999999999994</c:v>
                </c:pt>
                <c:pt idx="1">
                  <c:v>91.34</c:v>
                </c:pt>
                <c:pt idx="2">
                  <c:v>86.36</c:v>
                </c:pt>
                <c:pt idx="3">
                  <c:v>52.1</c:v>
                </c:pt>
                <c:pt idx="4">
                  <c:v>68.34</c:v>
                </c:pt>
                <c:pt idx="5">
                  <c:v>74.94</c:v>
                </c:pt>
                <c:pt idx="6">
                  <c:v>88.92</c:v>
                </c:pt>
              </c:numCache>
            </c:numRef>
          </c:val>
          <c:extLst>
            <c:ext xmlns:c16="http://schemas.microsoft.com/office/drawing/2014/chart" uri="{C3380CC4-5D6E-409C-BE32-E72D297353CC}">
              <c16:uniqueId val="{00000005-C45D-459A-8F4A-6D2091CA7332}"/>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Très insatisfait </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3.8</c:v>
                </c:pt>
                <c:pt idx="1">
                  <c:v>1.1000000000000001</c:v>
                </c:pt>
                <c:pt idx="2">
                  <c:v>2.2000000000000002</c:v>
                </c:pt>
                <c:pt idx="3">
                  <c:v>8.6</c:v>
                </c:pt>
                <c:pt idx="4">
                  <c:v>5</c:v>
                </c:pt>
                <c:pt idx="5">
                  <c:v>3.5</c:v>
                </c:pt>
                <c:pt idx="6">
                  <c:v>1.3</c:v>
                </c:pt>
              </c:numCache>
            </c:numRef>
          </c:val>
          <c:extLst>
            <c:ext xmlns:c16="http://schemas.microsoft.com/office/drawing/2014/chart" uri="{C3380CC4-5D6E-409C-BE32-E72D297353CC}">
              <c16:uniqueId val="{00000000-6911-4577-A868-386A008E9DE6}"/>
            </c:ext>
          </c:extLst>
        </c:ser>
        <c:ser>
          <c:idx val="1"/>
          <c:order val="1"/>
          <c:tx>
            <c:strRef>
              <c:f>Sheet1!$A$3</c:f>
              <c:strCache>
                <c:ptCount val="1"/>
                <c:pt idx="0">
                  <c:v>Insatisfait</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8.3000000000000007</c:v>
                </c:pt>
                <c:pt idx="1">
                  <c:v>2.5</c:v>
                </c:pt>
                <c:pt idx="2">
                  <c:v>3.5</c:v>
                </c:pt>
                <c:pt idx="3">
                  <c:v>18.8</c:v>
                </c:pt>
                <c:pt idx="4">
                  <c:v>10</c:v>
                </c:pt>
                <c:pt idx="5">
                  <c:v>12.6</c:v>
                </c:pt>
                <c:pt idx="6">
                  <c:v>3.5</c:v>
                </c:pt>
              </c:numCache>
            </c:numRef>
          </c:val>
          <c:extLst>
            <c:ext xmlns:c16="http://schemas.microsoft.com/office/drawing/2014/chart" uri="{C3380CC4-5D6E-409C-BE32-E72D297353CC}">
              <c16:uniqueId val="{00000001-6911-4577-A868-386A008E9DE6}"/>
            </c:ext>
          </c:extLst>
        </c:ser>
        <c:ser>
          <c:idx val="2"/>
          <c:order val="2"/>
          <c:tx>
            <c:strRef>
              <c:f>Sheet1!$A$4</c:f>
              <c:strCache>
                <c:ptCount val="1"/>
                <c:pt idx="0">
                  <c:v>Ni satisfait ni insatisfait</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16.8</c:v>
                </c:pt>
                <c:pt idx="1">
                  <c:v>8</c:v>
                </c:pt>
                <c:pt idx="2">
                  <c:v>9.5</c:v>
                </c:pt>
                <c:pt idx="3">
                  <c:v>28.4</c:v>
                </c:pt>
                <c:pt idx="4">
                  <c:v>21.8</c:v>
                </c:pt>
                <c:pt idx="5">
                  <c:v>19.899999999999999</c:v>
                </c:pt>
                <c:pt idx="6">
                  <c:v>8.8000000000000007</c:v>
                </c:pt>
              </c:numCache>
            </c:numRef>
          </c:val>
          <c:extLst>
            <c:ext xmlns:c16="http://schemas.microsoft.com/office/drawing/2014/chart" uri="{C3380CC4-5D6E-409C-BE32-E72D297353CC}">
              <c16:uniqueId val="{00000002-6911-4577-A868-386A008E9DE6}"/>
            </c:ext>
          </c:extLst>
        </c:ser>
        <c:ser>
          <c:idx val="3"/>
          <c:order val="3"/>
          <c:tx>
            <c:strRef>
              <c:f>Sheet1!$A$5</c:f>
              <c:strCache>
                <c:ptCount val="1"/>
                <c:pt idx="0">
                  <c:v>Satisfait</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36.200000000000003</c:v>
                </c:pt>
                <c:pt idx="1">
                  <c:v>28.4</c:v>
                </c:pt>
                <c:pt idx="2">
                  <c:v>39.299999999999997</c:v>
                </c:pt>
                <c:pt idx="3">
                  <c:v>31.2</c:v>
                </c:pt>
                <c:pt idx="4">
                  <c:v>39.5</c:v>
                </c:pt>
                <c:pt idx="5">
                  <c:v>40.200000000000003</c:v>
                </c:pt>
                <c:pt idx="6">
                  <c:v>31.5</c:v>
                </c:pt>
              </c:numCache>
            </c:numRef>
          </c:val>
          <c:extLst>
            <c:ext xmlns:c16="http://schemas.microsoft.com/office/drawing/2014/chart" uri="{C3380CC4-5D6E-409C-BE32-E72D297353CC}">
              <c16:uniqueId val="{00000003-6911-4577-A868-386A008E9DE6}"/>
            </c:ext>
          </c:extLst>
        </c:ser>
        <c:ser>
          <c:idx val="4"/>
          <c:order val="4"/>
          <c:tx>
            <c:strRef>
              <c:f>Sheet1!$A$6</c:f>
              <c:strCache>
                <c:ptCount val="1"/>
                <c:pt idx="0">
                  <c:v>Très satisfait</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35</c:v>
                </c:pt>
                <c:pt idx="1">
                  <c:v>60</c:v>
                </c:pt>
                <c:pt idx="2">
                  <c:v>45.5</c:v>
                </c:pt>
                <c:pt idx="3">
                  <c:v>12.9</c:v>
                </c:pt>
                <c:pt idx="4">
                  <c:v>23.6</c:v>
                </c:pt>
                <c:pt idx="5">
                  <c:v>23.8</c:v>
                </c:pt>
                <c:pt idx="6">
                  <c:v>54.9</c:v>
                </c:pt>
              </c:numCache>
            </c:numRef>
          </c:val>
          <c:extLst>
            <c:ext xmlns:c16="http://schemas.microsoft.com/office/drawing/2014/chart" uri="{C3380CC4-5D6E-409C-BE32-E72D297353CC}">
              <c16:uniqueId val="{00000004-6911-4577-A868-386A008E9DE6}"/>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71.2</c:v>
                </c:pt>
                <c:pt idx="1">
                  <c:v>88.4</c:v>
                </c:pt>
                <c:pt idx="2">
                  <c:v>84.8</c:v>
                </c:pt>
                <c:pt idx="3">
                  <c:v>44.1</c:v>
                </c:pt>
                <c:pt idx="4">
                  <c:v>63.1</c:v>
                </c:pt>
                <c:pt idx="5">
                  <c:v>64</c:v>
                </c:pt>
                <c:pt idx="6">
                  <c:v>86.4</c:v>
                </c:pt>
              </c:numCache>
            </c:numRef>
          </c:val>
          <c:extLst>
            <c:ext xmlns:c16="http://schemas.microsoft.com/office/drawing/2014/chart" uri="{C3380CC4-5D6E-409C-BE32-E72D297353CC}">
              <c16:uniqueId val="{00000005-6911-4577-A868-386A008E9DE6}"/>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66.900000000000006</c:v>
                </c:pt>
                <c:pt idx="1">
                  <c:v>58.7</c:v>
                </c:pt>
                <c:pt idx="2">
                  <c:v>62.2</c:v>
                </c:pt>
                <c:pt idx="3">
                  <c:v>98.1</c:v>
                </c:pt>
                <c:pt idx="4">
                  <c:v>72.8</c:v>
                </c:pt>
                <c:pt idx="5">
                  <c:v>79.2</c:v>
                </c:pt>
                <c:pt idx="6">
                  <c:v>37.5</c:v>
                </c:pt>
              </c:numCache>
            </c:numRef>
          </c:val>
          <c:extLst>
            <c:ext xmlns:c16="http://schemas.microsoft.com/office/drawing/2014/chart" uri="{C3380CC4-5D6E-409C-BE32-E72D297353CC}">
              <c16:uniqueId val="{00000000-4F67-4031-9257-E19E5A82F780}"/>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33.1</c:v>
                </c:pt>
                <c:pt idx="1">
                  <c:v>41.3</c:v>
                </c:pt>
                <c:pt idx="2">
                  <c:v>37.799999999999997</c:v>
                </c:pt>
                <c:pt idx="3">
                  <c:v>1.9</c:v>
                </c:pt>
                <c:pt idx="4">
                  <c:v>27.2</c:v>
                </c:pt>
                <c:pt idx="5">
                  <c:v>20.8</c:v>
                </c:pt>
                <c:pt idx="6">
                  <c:v>62.5</c:v>
                </c:pt>
              </c:numCache>
            </c:numRef>
          </c:val>
          <c:extLst>
            <c:ext xmlns:c16="http://schemas.microsoft.com/office/drawing/2014/chart" uri="{C3380CC4-5D6E-409C-BE32-E72D297353CC}">
              <c16:uniqueId val="{00000001-4F67-4031-9257-E19E5A82F780}"/>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Très insatisfait </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2.48</c:v>
                </c:pt>
                <c:pt idx="1">
                  <c:v>1.02</c:v>
                </c:pt>
                <c:pt idx="2">
                  <c:v>1.32</c:v>
                </c:pt>
                <c:pt idx="3">
                  <c:v>4.03</c:v>
                </c:pt>
                <c:pt idx="4">
                  <c:v>3.68</c:v>
                </c:pt>
                <c:pt idx="5">
                  <c:v>1.1000000000000001</c:v>
                </c:pt>
                <c:pt idx="6">
                  <c:v>1.81</c:v>
                </c:pt>
              </c:numCache>
            </c:numRef>
          </c:val>
          <c:extLst>
            <c:ext xmlns:c16="http://schemas.microsoft.com/office/drawing/2014/chart" uri="{C3380CC4-5D6E-409C-BE32-E72D297353CC}">
              <c16:uniqueId val="{00000000-EC6B-4777-8DCF-B905D792FD04}"/>
            </c:ext>
          </c:extLst>
        </c:ser>
        <c:ser>
          <c:idx val="1"/>
          <c:order val="1"/>
          <c:tx>
            <c:strRef>
              <c:f>Sheet1!$A$3</c:f>
              <c:strCache>
                <c:ptCount val="1"/>
                <c:pt idx="0">
                  <c:v>Insatisfait</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3.87</c:v>
                </c:pt>
                <c:pt idx="1">
                  <c:v>1.63</c:v>
                </c:pt>
                <c:pt idx="2">
                  <c:v>1.72</c:v>
                </c:pt>
                <c:pt idx="3">
                  <c:v>6.57</c:v>
                </c:pt>
                <c:pt idx="4">
                  <c:v>5.79</c:v>
                </c:pt>
                <c:pt idx="5">
                  <c:v>3.71</c:v>
                </c:pt>
                <c:pt idx="6">
                  <c:v>1.92</c:v>
                </c:pt>
              </c:numCache>
            </c:numRef>
          </c:val>
          <c:extLst>
            <c:ext xmlns:c16="http://schemas.microsoft.com/office/drawing/2014/chart" uri="{C3380CC4-5D6E-409C-BE32-E72D297353CC}">
              <c16:uniqueId val="{00000001-EC6B-4777-8DCF-B905D792FD04}"/>
            </c:ext>
          </c:extLst>
        </c:ser>
        <c:ser>
          <c:idx val="2"/>
          <c:order val="2"/>
          <c:tx>
            <c:strRef>
              <c:f>Sheet1!$A$4</c:f>
              <c:strCache>
                <c:ptCount val="1"/>
                <c:pt idx="0">
                  <c:v>Ni satisfait ni insatisfait</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12.26</c:v>
                </c:pt>
                <c:pt idx="1">
                  <c:v>7.13</c:v>
                </c:pt>
                <c:pt idx="2">
                  <c:v>8.07</c:v>
                </c:pt>
                <c:pt idx="3">
                  <c:v>21.09</c:v>
                </c:pt>
                <c:pt idx="4">
                  <c:v>15.06</c:v>
                </c:pt>
                <c:pt idx="5">
                  <c:v>11.45</c:v>
                </c:pt>
                <c:pt idx="6">
                  <c:v>8.61</c:v>
                </c:pt>
              </c:numCache>
            </c:numRef>
          </c:val>
          <c:extLst>
            <c:ext xmlns:c16="http://schemas.microsoft.com/office/drawing/2014/chart" uri="{C3380CC4-5D6E-409C-BE32-E72D297353CC}">
              <c16:uniqueId val="{00000002-EC6B-4777-8DCF-B905D792FD04}"/>
            </c:ext>
          </c:extLst>
        </c:ser>
        <c:ser>
          <c:idx val="3"/>
          <c:order val="3"/>
          <c:tx>
            <c:strRef>
              <c:f>Sheet1!$A$5</c:f>
              <c:strCache>
                <c:ptCount val="1"/>
                <c:pt idx="0">
                  <c:v>Satisfait</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37.39</c:v>
                </c:pt>
                <c:pt idx="1">
                  <c:v>28.87</c:v>
                </c:pt>
                <c:pt idx="2">
                  <c:v>34.49</c:v>
                </c:pt>
                <c:pt idx="3">
                  <c:v>40.29</c:v>
                </c:pt>
                <c:pt idx="4">
                  <c:v>43.17</c:v>
                </c:pt>
                <c:pt idx="5">
                  <c:v>46.27</c:v>
                </c:pt>
                <c:pt idx="6">
                  <c:v>26.54</c:v>
                </c:pt>
              </c:numCache>
            </c:numRef>
          </c:val>
          <c:extLst>
            <c:ext xmlns:c16="http://schemas.microsoft.com/office/drawing/2014/chart" uri="{C3380CC4-5D6E-409C-BE32-E72D297353CC}">
              <c16:uniqueId val="{00000003-EC6B-4777-8DCF-B905D792FD04}"/>
            </c:ext>
          </c:extLst>
        </c:ser>
        <c:ser>
          <c:idx val="4"/>
          <c:order val="4"/>
          <c:tx>
            <c:strRef>
              <c:f>Sheet1!$A$6</c:f>
              <c:strCache>
                <c:ptCount val="1"/>
                <c:pt idx="0">
                  <c:v>Très satisfait</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43.99</c:v>
                </c:pt>
                <c:pt idx="1">
                  <c:v>61.35</c:v>
                </c:pt>
                <c:pt idx="2">
                  <c:v>54.41</c:v>
                </c:pt>
                <c:pt idx="3">
                  <c:v>28.02</c:v>
                </c:pt>
                <c:pt idx="4">
                  <c:v>32.31</c:v>
                </c:pt>
                <c:pt idx="5">
                  <c:v>37.47</c:v>
                </c:pt>
                <c:pt idx="6">
                  <c:v>61.12</c:v>
                </c:pt>
              </c:numCache>
            </c:numRef>
          </c:val>
          <c:extLst>
            <c:ext xmlns:c16="http://schemas.microsoft.com/office/drawing/2014/chart" uri="{C3380CC4-5D6E-409C-BE32-E72D297353CC}">
              <c16:uniqueId val="{00000004-EC6B-4777-8DCF-B905D792FD04}"/>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81.38</c:v>
                </c:pt>
                <c:pt idx="1">
                  <c:v>90.22</c:v>
                </c:pt>
                <c:pt idx="2">
                  <c:v>88.9</c:v>
                </c:pt>
                <c:pt idx="3">
                  <c:v>68.31</c:v>
                </c:pt>
                <c:pt idx="4">
                  <c:v>75.48</c:v>
                </c:pt>
                <c:pt idx="5">
                  <c:v>83.740000000000009</c:v>
                </c:pt>
                <c:pt idx="6">
                  <c:v>87.66</c:v>
                </c:pt>
              </c:numCache>
            </c:numRef>
          </c:val>
          <c:extLst>
            <c:ext xmlns:c16="http://schemas.microsoft.com/office/drawing/2014/chart" uri="{C3380CC4-5D6E-409C-BE32-E72D297353CC}">
              <c16:uniqueId val="{00000005-EC6B-4777-8DCF-B905D792FD04}"/>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Très insatisfait </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1.5</c:v>
                </c:pt>
                <c:pt idx="1">
                  <c:v>1.4</c:v>
                </c:pt>
                <c:pt idx="2">
                  <c:v>0.87</c:v>
                </c:pt>
                <c:pt idx="3">
                  <c:v>2.74</c:v>
                </c:pt>
                <c:pt idx="4">
                  <c:v>2.0499999999999998</c:v>
                </c:pt>
                <c:pt idx="5">
                  <c:v>0.5</c:v>
                </c:pt>
                <c:pt idx="6">
                  <c:v>1.01</c:v>
                </c:pt>
              </c:numCache>
            </c:numRef>
          </c:val>
          <c:extLst>
            <c:ext xmlns:c16="http://schemas.microsoft.com/office/drawing/2014/chart" uri="{C3380CC4-5D6E-409C-BE32-E72D297353CC}">
              <c16:uniqueId val="{00000000-5C38-4B99-880F-2676FB78B551}"/>
            </c:ext>
          </c:extLst>
        </c:ser>
        <c:ser>
          <c:idx val="1"/>
          <c:order val="1"/>
          <c:tx>
            <c:strRef>
              <c:f>Sheet1!$A$3</c:f>
              <c:strCache>
                <c:ptCount val="1"/>
                <c:pt idx="0">
                  <c:v>Insatisfait</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3.5</c:v>
                </c:pt>
                <c:pt idx="1">
                  <c:v>1.8</c:v>
                </c:pt>
                <c:pt idx="2">
                  <c:v>1.06</c:v>
                </c:pt>
                <c:pt idx="3">
                  <c:v>7.4</c:v>
                </c:pt>
                <c:pt idx="4">
                  <c:v>5.45</c:v>
                </c:pt>
                <c:pt idx="5">
                  <c:v>2.39</c:v>
                </c:pt>
                <c:pt idx="6">
                  <c:v>1.46</c:v>
                </c:pt>
              </c:numCache>
            </c:numRef>
          </c:val>
          <c:extLst>
            <c:ext xmlns:c16="http://schemas.microsoft.com/office/drawing/2014/chart" uri="{C3380CC4-5D6E-409C-BE32-E72D297353CC}">
              <c16:uniqueId val="{00000001-5C38-4B99-880F-2676FB78B551}"/>
            </c:ext>
          </c:extLst>
        </c:ser>
        <c:ser>
          <c:idx val="2"/>
          <c:order val="2"/>
          <c:tx>
            <c:strRef>
              <c:f>Sheet1!$A$4</c:f>
              <c:strCache>
                <c:ptCount val="1"/>
                <c:pt idx="0">
                  <c:v>Ni satisfait ni insatisfait</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12.5</c:v>
                </c:pt>
                <c:pt idx="1">
                  <c:v>5.39</c:v>
                </c:pt>
                <c:pt idx="2">
                  <c:v>8.11</c:v>
                </c:pt>
                <c:pt idx="3">
                  <c:v>20.74</c:v>
                </c:pt>
                <c:pt idx="4">
                  <c:v>14.7</c:v>
                </c:pt>
                <c:pt idx="5">
                  <c:v>15.39</c:v>
                </c:pt>
                <c:pt idx="6">
                  <c:v>8.7899999999999991</c:v>
                </c:pt>
              </c:numCache>
            </c:numRef>
          </c:val>
          <c:extLst>
            <c:ext xmlns:c16="http://schemas.microsoft.com/office/drawing/2014/chart" uri="{C3380CC4-5D6E-409C-BE32-E72D297353CC}">
              <c16:uniqueId val="{00000002-5C38-4B99-880F-2676FB78B551}"/>
            </c:ext>
          </c:extLst>
        </c:ser>
        <c:ser>
          <c:idx val="3"/>
          <c:order val="3"/>
          <c:tx>
            <c:strRef>
              <c:f>Sheet1!$A$5</c:f>
              <c:strCache>
                <c:ptCount val="1"/>
                <c:pt idx="0">
                  <c:v>Satisfait</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36.53</c:v>
                </c:pt>
                <c:pt idx="1">
                  <c:v>28.24</c:v>
                </c:pt>
                <c:pt idx="2">
                  <c:v>33.74</c:v>
                </c:pt>
                <c:pt idx="3">
                  <c:v>39.799999999999997</c:v>
                </c:pt>
                <c:pt idx="4">
                  <c:v>42.74</c:v>
                </c:pt>
                <c:pt idx="5">
                  <c:v>42.56</c:v>
                </c:pt>
                <c:pt idx="6">
                  <c:v>26.38</c:v>
                </c:pt>
              </c:numCache>
            </c:numRef>
          </c:val>
          <c:extLst>
            <c:ext xmlns:c16="http://schemas.microsoft.com/office/drawing/2014/chart" uri="{C3380CC4-5D6E-409C-BE32-E72D297353CC}">
              <c16:uniqueId val="{00000003-5C38-4B99-880F-2676FB78B551}"/>
            </c:ext>
          </c:extLst>
        </c:ser>
        <c:ser>
          <c:idx val="4"/>
          <c:order val="4"/>
          <c:tx>
            <c:strRef>
              <c:f>Sheet1!$A$6</c:f>
              <c:strCache>
                <c:ptCount val="1"/>
                <c:pt idx="0">
                  <c:v>Très satisfait</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45.96</c:v>
                </c:pt>
                <c:pt idx="1">
                  <c:v>63.17</c:v>
                </c:pt>
                <c:pt idx="2">
                  <c:v>56.22</c:v>
                </c:pt>
                <c:pt idx="3">
                  <c:v>29.32</c:v>
                </c:pt>
                <c:pt idx="4">
                  <c:v>35.06</c:v>
                </c:pt>
                <c:pt idx="5">
                  <c:v>39.159999999999997</c:v>
                </c:pt>
                <c:pt idx="6">
                  <c:v>62.37</c:v>
                </c:pt>
              </c:numCache>
            </c:numRef>
          </c:val>
          <c:extLst>
            <c:ext xmlns:c16="http://schemas.microsoft.com/office/drawing/2014/chart" uri="{C3380CC4-5D6E-409C-BE32-E72D297353CC}">
              <c16:uniqueId val="{00000004-5C38-4B99-880F-2676FB78B551}"/>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82.490000000000009</c:v>
                </c:pt>
                <c:pt idx="1">
                  <c:v>91.41</c:v>
                </c:pt>
                <c:pt idx="2">
                  <c:v>89.960000000000008</c:v>
                </c:pt>
                <c:pt idx="3">
                  <c:v>69.12</c:v>
                </c:pt>
                <c:pt idx="4">
                  <c:v>77.800000000000011</c:v>
                </c:pt>
                <c:pt idx="5">
                  <c:v>81.72</c:v>
                </c:pt>
                <c:pt idx="6">
                  <c:v>88.75</c:v>
                </c:pt>
              </c:numCache>
            </c:numRef>
          </c:val>
          <c:extLst>
            <c:ext xmlns:c16="http://schemas.microsoft.com/office/drawing/2014/chart" uri="{C3380CC4-5D6E-409C-BE32-E72D297353CC}">
              <c16:uniqueId val="{00000005-5C38-4B99-880F-2676FB78B551}"/>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Mauvaise</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11.61</c:v>
                </c:pt>
                <c:pt idx="1">
                  <c:v>14.6</c:v>
                </c:pt>
                <c:pt idx="2">
                  <c:v>10.93</c:v>
                </c:pt>
                <c:pt idx="3">
                  <c:v>16.66</c:v>
                </c:pt>
                <c:pt idx="4">
                  <c:v>11.36</c:v>
                </c:pt>
                <c:pt idx="5">
                  <c:v>10.08</c:v>
                </c:pt>
                <c:pt idx="6">
                  <c:v>9.58</c:v>
                </c:pt>
              </c:numCache>
            </c:numRef>
          </c:val>
          <c:extLst>
            <c:ext xmlns:c16="http://schemas.microsoft.com/office/drawing/2014/chart" uri="{C3380CC4-5D6E-409C-BE32-E72D297353CC}">
              <c16:uniqueId val="{00000000-3C69-4646-9F25-C1B97F92ABA5}"/>
            </c:ext>
          </c:extLst>
        </c:ser>
        <c:ser>
          <c:idx val="1"/>
          <c:order val="1"/>
          <c:tx>
            <c:strRef>
              <c:f>Sheet1!$A$3</c:f>
              <c:strCache>
                <c:ptCount val="1"/>
                <c:pt idx="0">
                  <c:v>Passable</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31.87</c:v>
                </c:pt>
                <c:pt idx="1">
                  <c:v>30.28</c:v>
                </c:pt>
                <c:pt idx="2">
                  <c:v>33.61</c:v>
                </c:pt>
                <c:pt idx="3">
                  <c:v>41.05</c:v>
                </c:pt>
                <c:pt idx="4">
                  <c:v>32.549999999999997</c:v>
                </c:pt>
                <c:pt idx="5">
                  <c:v>31.18</c:v>
                </c:pt>
                <c:pt idx="6">
                  <c:v>25.12</c:v>
                </c:pt>
              </c:numCache>
            </c:numRef>
          </c:val>
          <c:extLst>
            <c:ext xmlns:c16="http://schemas.microsoft.com/office/drawing/2014/chart" uri="{C3380CC4-5D6E-409C-BE32-E72D297353CC}">
              <c16:uniqueId val="{00000001-3C69-4646-9F25-C1B97F92ABA5}"/>
            </c:ext>
          </c:extLst>
        </c:ser>
        <c:ser>
          <c:idx val="2"/>
          <c:order val="2"/>
          <c:tx>
            <c:strRef>
              <c:f>Sheet1!$A$4</c:f>
              <c:strCache>
                <c:ptCount val="1"/>
                <c:pt idx="0">
                  <c:v>Bonne</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36.020000000000003</c:v>
                </c:pt>
                <c:pt idx="1">
                  <c:v>30.3</c:v>
                </c:pt>
                <c:pt idx="2">
                  <c:v>34.44</c:v>
                </c:pt>
                <c:pt idx="3">
                  <c:v>31.32</c:v>
                </c:pt>
                <c:pt idx="4">
                  <c:v>36.97</c:v>
                </c:pt>
                <c:pt idx="5">
                  <c:v>39.19</c:v>
                </c:pt>
                <c:pt idx="6">
                  <c:v>38.340000000000003</c:v>
                </c:pt>
              </c:numCache>
            </c:numRef>
          </c:val>
          <c:extLst>
            <c:ext xmlns:c16="http://schemas.microsoft.com/office/drawing/2014/chart" uri="{C3380CC4-5D6E-409C-BE32-E72D297353CC}">
              <c16:uniqueId val="{00000002-3C69-4646-9F25-C1B97F92ABA5}"/>
            </c:ext>
          </c:extLst>
        </c:ser>
        <c:ser>
          <c:idx val="3"/>
          <c:order val="3"/>
          <c:tx>
            <c:strRef>
              <c:f>Sheet1!$A$5</c:f>
              <c:strCache>
                <c:ptCount val="1"/>
                <c:pt idx="0">
                  <c:v>Très bonne</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16.43</c:v>
                </c:pt>
                <c:pt idx="1">
                  <c:v>16.899999999999999</c:v>
                </c:pt>
                <c:pt idx="2">
                  <c:v>16.61</c:v>
                </c:pt>
                <c:pt idx="3">
                  <c:v>9.01</c:v>
                </c:pt>
                <c:pt idx="4">
                  <c:v>16.600000000000001</c:v>
                </c:pt>
                <c:pt idx="5">
                  <c:v>14.63</c:v>
                </c:pt>
                <c:pt idx="6">
                  <c:v>20.8</c:v>
                </c:pt>
              </c:numCache>
            </c:numRef>
          </c:val>
          <c:extLst>
            <c:ext xmlns:c16="http://schemas.microsoft.com/office/drawing/2014/chart" uri="{C3380CC4-5D6E-409C-BE32-E72D297353CC}">
              <c16:uniqueId val="{00000003-3C69-4646-9F25-C1B97F92ABA5}"/>
            </c:ext>
          </c:extLst>
        </c:ser>
        <c:ser>
          <c:idx val="4"/>
          <c:order val="4"/>
          <c:tx>
            <c:strRef>
              <c:f>Sheet1!$A$6</c:f>
              <c:strCache>
                <c:ptCount val="1"/>
                <c:pt idx="0">
                  <c:v>Excellente</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4.07</c:v>
                </c:pt>
                <c:pt idx="1">
                  <c:v>7.91</c:v>
                </c:pt>
                <c:pt idx="2">
                  <c:v>4.41</c:v>
                </c:pt>
                <c:pt idx="3">
                  <c:v>1.95</c:v>
                </c:pt>
                <c:pt idx="4">
                  <c:v>2.52</c:v>
                </c:pt>
                <c:pt idx="5">
                  <c:v>4.92</c:v>
                </c:pt>
                <c:pt idx="6">
                  <c:v>6.15</c:v>
                </c:pt>
              </c:numCache>
            </c:numRef>
          </c:val>
          <c:extLst>
            <c:ext xmlns:c16="http://schemas.microsoft.com/office/drawing/2014/chart" uri="{C3380CC4-5D6E-409C-BE32-E72D297353CC}">
              <c16:uniqueId val="{00000004-3C69-4646-9F25-C1B97F92ABA5}"/>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20.5</c:v>
                </c:pt>
                <c:pt idx="1">
                  <c:v>24.81</c:v>
                </c:pt>
                <c:pt idx="2">
                  <c:v>21.02</c:v>
                </c:pt>
                <c:pt idx="3">
                  <c:v>10.959999999999999</c:v>
                </c:pt>
                <c:pt idx="4">
                  <c:v>19.12</c:v>
                </c:pt>
                <c:pt idx="5">
                  <c:v>19.55</c:v>
                </c:pt>
                <c:pt idx="6">
                  <c:v>26.950000000000003</c:v>
                </c:pt>
              </c:numCache>
            </c:numRef>
          </c:val>
          <c:extLst>
            <c:ext xmlns:c16="http://schemas.microsoft.com/office/drawing/2014/chart" uri="{C3380CC4-5D6E-409C-BE32-E72D297353CC}">
              <c16:uniqueId val="{00000005-3C69-4646-9F25-C1B97F92ABA5}"/>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Mauvaise</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11.33</c:v>
                </c:pt>
                <c:pt idx="1">
                  <c:v>2.16</c:v>
                </c:pt>
                <c:pt idx="2">
                  <c:v>3.84</c:v>
                </c:pt>
                <c:pt idx="3">
                  <c:v>28.03</c:v>
                </c:pt>
                <c:pt idx="4">
                  <c:v>15.62</c:v>
                </c:pt>
                <c:pt idx="5">
                  <c:v>13.95</c:v>
                </c:pt>
                <c:pt idx="6">
                  <c:v>3.4</c:v>
                </c:pt>
              </c:numCache>
            </c:numRef>
          </c:val>
          <c:extLst>
            <c:ext xmlns:c16="http://schemas.microsoft.com/office/drawing/2014/chart" uri="{C3380CC4-5D6E-409C-BE32-E72D297353CC}">
              <c16:uniqueId val="{00000000-C76A-48E8-A6FA-05F94C5044BF}"/>
            </c:ext>
          </c:extLst>
        </c:ser>
        <c:ser>
          <c:idx val="1"/>
          <c:order val="1"/>
          <c:tx>
            <c:strRef>
              <c:f>Sheet1!$A$3</c:f>
              <c:strCache>
                <c:ptCount val="1"/>
                <c:pt idx="0">
                  <c:v>Passable</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25.71</c:v>
                </c:pt>
                <c:pt idx="1">
                  <c:v>12.45</c:v>
                </c:pt>
                <c:pt idx="2">
                  <c:v>19.920000000000002</c:v>
                </c:pt>
                <c:pt idx="3">
                  <c:v>42.71</c:v>
                </c:pt>
                <c:pt idx="4">
                  <c:v>32.229999999999997</c:v>
                </c:pt>
                <c:pt idx="5">
                  <c:v>34.33</c:v>
                </c:pt>
                <c:pt idx="6">
                  <c:v>10.31</c:v>
                </c:pt>
              </c:numCache>
            </c:numRef>
          </c:val>
          <c:extLst>
            <c:ext xmlns:c16="http://schemas.microsoft.com/office/drawing/2014/chart" uri="{C3380CC4-5D6E-409C-BE32-E72D297353CC}">
              <c16:uniqueId val="{00000001-C76A-48E8-A6FA-05F94C5044BF}"/>
            </c:ext>
          </c:extLst>
        </c:ser>
        <c:ser>
          <c:idx val="2"/>
          <c:order val="2"/>
          <c:tx>
            <c:strRef>
              <c:f>Sheet1!$A$4</c:f>
              <c:strCache>
                <c:ptCount val="1"/>
                <c:pt idx="0">
                  <c:v>Bonne</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31.6</c:v>
                </c:pt>
                <c:pt idx="1">
                  <c:v>35.630000000000003</c:v>
                </c:pt>
                <c:pt idx="2">
                  <c:v>34.130000000000003</c:v>
                </c:pt>
                <c:pt idx="3">
                  <c:v>21.73</c:v>
                </c:pt>
                <c:pt idx="4">
                  <c:v>29.54</c:v>
                </c:pt>
                <c:pt idx="5">
                  <c:v>30.19</c:v>
                </c:pt>
                <c:pt idx="6">
                  <c:v>37.93</c:v>
                </c:pt>
              </c:numCache>
            </c:numRef>
          </c:val>
          <c:extLst>
            <c:ext xmlns:c16="http://schemas.microsoft.com/office/drawing/2014/chart" uri="{C3380CC4-5D6E-409C-BE32-E72D297353CC}">
              <c16:uniqueId val="{00000002-C76A-48E8-A6FA-05F94C5044BF}"/>
            </c:ext>
          </c:extLst>
        </c:ser>
        <c:ser>
          <c:idx val="3"/>
          <c:order val="3"/>
          <c:tx>
            <c:strRef>
              <c:f>Sheet1!$A$5</c:f>
              <c:strCache>
                <c:ptCount val="1"/>
                <c:pt idx="0">
                  <c:v>Très bonne</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21.13</c:v>
                </c:pt>
                <c:pt idx="1">
                  <c:v>27.16</c:v>
                </c:pt>
                <c:pt idx="2">
                  <c:v>28.16</c:v>
                </c:pt>
                <c:pt idx="3">
                  <c:v>5.57</c:v>
                </c:pt>
                <c:pt idx="4">
                  <c:v>16.02</c:v>
                </c:pt>
                <c:pt idx="5">
                  <c:v>15.39</c:v>
                </c:pt>
                <c:pt idx="6">
                  <c:v>33.04</c:v>
                </c:pt>
              </c:numCache>
            </c:numRef>
          </c:val>
          <c:extLst>
            <c:ext xmlns:c16="http://schemas.microsoft.com/office/drawing/2014/chart" uri="{C3380CC4-5D6E-409C-BE32-E72D297353CC}">
              <c16:uniqueId val="{00000003-C76A-48E8-A6FA-05F94C5044BF}"/>
            </c:ext>
          </c:extLst>
        </c:ser>
        <c:ser>
          <c:idx val="4"/>
          <c:order val="4"/>
          <c:tx>
            <c:strRef>
              <c:f>Sheet1!$A$6</c:f>
              <c:strCache>
                <c:ptCount val="1"/>
                <c:pt idx="0">
                  <c:v>Excellente</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10.25</c:v>
                </c:pt>
                <c:pt idx="1">
                  <c:v>22.6</c:v>
                </c:pt>
                <c:pt idx="2">
                  <c:v>13.95</c:v>
                </c:pt>
                <c:pt idx="3">
                  <c:v>1.96</c:v>
                </c:pt>
                <c:pt idx="4">
                  <c:v>6.6</c:v>
                </c:pt>
                <c:pt idx="5">
                  <c:v>6.15</c:v>
                </c:pt>
                <c:pt idx="6">
                  <c:v>15.31</c:v>
                </c:pt>
              </c:numCache>
            </c:numRef>
          </c:val>
          <c:extLst>
            <c:ext xmlns:c16="http://schemas.microsoft.com/office/drawing/2014/chart" uri="{C3380CC4-5D6E-409C-BE32-E72D297353CC}">
              <c16:uniqueId val="{00000004-C76A-48E8-A6FA-05F94C5044BF}"/>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31.38</c:v>
                </c:pt>
                <c:pt idx="1">
                  <c:v>49.760000000000005</c:v>
                </c:pt>
                <c:pt idx="2">
                  <c:v>42.11</c:v>
                </c:pt>
                <c:pt idx="3">
                  <c:v>7.53</c:v>
                </c:pt>
                <c:pt idx="4">
                  <c:v>22.619999999999997</c:v>
                </c:pt>
                <c:pt idx="5">
                  <c:v>21.54</c:v>
                </c:pt>
                <c:pt idx="6">
                  <c:v>48.35</c:v>
                </c:pt>
              </c:numCache>
            </c:numRef>
          </c:val>
          <c:extLst>
            <c:ext xmlns:c16="http://schemas.microsoft.com/office/drawing/2014/chart" uri="{C3380CC4-5D6E-409C-BE32-E72D297353CC}">
              <c16:uniqueId val="{00000005-C76A-48E8-A6FA-05F94C5044BF}"/>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5.89</c:v>
                </c:pt>
                <c:pt idx="1">
                  <c:v>5.58</c:v>
                </c:pt>
                <c:pt idx="2">
                  <c:v>4.3600000000000003</c:v>
                </c:pt>
                <c:pt idx="3">
                  <c:v>12.76</c:v>
                </c:pt>
                <c:pt idx="4">
                  <c:v>5.78</c:v>
                </c:pt>
                <c:pt idx="5">
                  <c:v>2.11</c:v>
                </c:pt>
                <c:pt idx="6">
                  <c:v>5.79</c:v>
                </c:pt>
              </c:numCache>
            </c:numRef>
          </c:val>
          <c:extLst>
            <c:ext xmlns:c16="http://schemas.microsoft.com/office/drawing/2014/chart" uri="{C3380CC4-5D6E-409C-BE32-E72D297353CC}">
              <c16:uniqueId val="{00000000-EDDD-4FB5-8BE2-C106B69A931A}"/>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8.2799999999999994</c:v>
                </c:pt>
                <c:pt idx="1">
                  <c:v>3.82</c:v>
                </c:pt>
                <c:pt idx="2">
                  <c:v>5.03</c:v>
                </c:pt>
                <c:pt idx="3">
                  <c:v>15.87</c:v>
                </c:pt>
                <c:pt idx="4">
                  <c:v>10.31</c:v>
                </c:pt>
                <c:pt idx="5">
                  <c:v>10.91</c:v>
                </c:pt>
                <c:pt idx="6">
                  <c:v>3.48</c:v>
                </c:pt>
              </c:numCache>
            </c:numRef>
          </c:val>
          <c:extLst>
            <c:ext xmlns:c16="http://schemas.microsoft.com/office/drawing/2014/chart" uri="{C3380CC4-5D6E-409C-BE32-E72D297353CC}">
              <c16:uniqueId val="{00000001-EDDD-4FB5-8BE2-C106B69A931A}"/>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21.66</c:v>
                </c:pt>
                <c:pt idx="1">
                  <c:v>17.649999999999999</c:v>
                </c:pt>
                <c:pt idx="2">
                  <c:v>20.34</c:v>
                </c:pt>
                <c:pt idx="3">
                  <c:v>27.81</c:v>
                </c:pt>
                <c:pt idx="4">
                  <c:v>24.27</c:v>
                </c:pt>
                <c:pt idx="5">
                  <c:v>20.21</c:v>
                </c:pt>
                <c:pt idx="6">
                  <c:v>17.38</c:v>
                </c:pt>
              </c:numCache>
            </c:numRef>
          </c:val>
          <c:extLst>
            <c:ext xmlns:c16="http://schemas.microsoft.com/office/drawing/2014/chart" uri="{C3380CC4-5D6E-409C-BE32-E72D297353CC}">
              <c16:uniqueId val="{00000002-EDDD-4FB5-8BE2-C106B69A931A}"/>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29.62</c:v>
                </c:pt>
                <c:pt idx="1">
                  <c:v>29.98</c:v>
                </c:pt>
                <c:pt idx="2">
                  <c:v>32.58</c:v>
                </c:pt>
                <c:pt idx="3">
                  <c:v>25.54</c:v>
                </c:pt>
                <c:pt idx="4">
                  <c:v>26.6</c:v>
                </c:pt>
                <c:pt idx="5">
                  <c:v>35.32</c:v>
                </c:pt>
                <c:pt idx="6">
                  <c:v>31.94</c:v>
                </c:pt>
              </c:numCache>
            </c:numRef>
          </c:val>
          <c:extLst>
            <c:ext xmlns:c16="http://schemas.microsoft.com/office/drawing/2014/chart" uri="{C3380CC4-5D6E-409C-BE32-E72D297353CC}">
              <c16:uniqueId val="{00000003-EDDD-4FB5-8BE2-C106B69A931A}"/>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34.549999999999997</c:v>
                </c:pt>
                <c:pt idx="1">
                  <c:v>42.97</c:v>
                </c:pt>
                <c:pt idx="2">
                  <c:v>37.69</c:v>
                </c:pt>
                <c:pt idx="3">
                  <c:v>18.02</c:v>
                </c:pt>
                <c:pt idx="4">
                  <c:v>33.04</c:v>
                </c:pt>
                <c:pt idx="5">
                  <c:v>31.45</c:v>
                </c:pt>
                <c:pt idx="6">
                  <c:v>41.4</c:v>
                </c:pt>
              </c:numCache>
            </c:numRef>
          </c:val>
          <c:extLst>
            <c:ext xmlns:c16="http://schemas.microsoft.com/office/drawing/2014/chart" uri="{C3380CC4-5D6E-409C-BE32-E72D297353CC}">
              <c16:uniqueId val="{00000004-EDDD-4FB5-8BE2-C106B69A931A}"/>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64.17</c:v>
                </c:pt>
                <c:pt idx="1">
                  <c:v>72.95</c:v>
                </c:pt>
                <c:pt idx="2">
                  <c:v>70.27</c:v>
                </c:pt>
                <c:pt idx="3">
                  <c:v>43.56</c:v>
                </c:pt>
                <c:pt idx="4">
                  <c:v>59.64</c:v>
                </c:pt>
                <c:pt idx="5">
                  <c:v>66.77</c:v>
                </c:pt>
                <c:pt idx="6">
                  <c:v>73.34</c:v>
                </c:pt>
              </c:numCache>
            </c:numRef>
          </c:val>
          <c:extLst>
            <c:ext xmlns:c16="http://schemas.microsoft.com/office/drawing/2014/chart" uri="{C3380CC4-5D6E-409C-BE32-E72D297353CC}">
              <c16:uniqueId val="{00000005-EDDD-4FB5-8BE2-C106B69A931A}"/>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12.02</c:v>
                </c:pt>
                <c:pt idx="1">
                  <c:v>16.39</c:v>
                </c:pt>
                <c:pt idx="2">
                  <c:v>13.02</c:v>
                </c:pt>
                <c:pt idx="3">
                  <c:v>14.9</c:v>
                </c:pt>
                <c:pt idx="4">
                  <c:v>11.72</c:v>
                </c:pt>
                <c:pt idx="5">
                  <c:v>7.25</c:v>
                </c:pt>
                <c:pt idx="6">
                  <c:v>11.5</c:v>
                </c:pt>
              </c:numCache>
            </c:numRef>
          </c:val>
          <c:extLst>
            <c:ext xmlns:c16="http://schemas.microsoft.com/office/drawing/2014/chart" uri="{C3380CC4-5D6E-409C-BE32-E72D297353CC}">
              <c16:uniqueId val="{00000000-7F9B-424C-9CA7-B331C6D81C95}"/>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17.86</c:v>
                </c:pt>
                <c:pt idx="1">
                  <c:v>14.51</c:v>
                </c:pt>
                <c:pt idx="2">
                  <c:v>15.8</c:v>
                </c:pt>
                <c:pt idx="3">
                  <c:v>24.8</c:v>
                </c:pt>
                <c:pt idx="4">
                  <c:v>19.79</c:v>
                </c:pt>
                <c:pt idx="5">
                  <c:v>17.510000000000002</c:v>
                </c:pt>
                <c:pt idx="6">
                  <c:v>14.07</c:v>
                </c:pt>
              </c:numCache>
            </c:numRef>
          </c:val>
          <c:extLst>
            <c:ext xmlns:c16="http://schemas.microsoft.com/office/drawing/2014/chart" uri="{C3380CC4-5D6E-409C-BE32-E72D297353CC}">
              <c16:uniqueId val="{00000001-7F9B-424C-9CA7-B331C6D81C95}"/>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29.18</c:v>
                </c:pt>
                <c:pt idx="1">
                  <c:v>28.18</c:v>
                </c:pt>
                <c:pt idx="2">
                  <c:v>30.24</c:v>
                </c:pt>
                <c:pt idx="3">
                  <c:v>31.86</c:v>
                </c:pt>
                <c:pt idx="4">
                  <c:v>28.23</c:v>
                </c:pt>
                <c:pt idx="5">
                  <c:v>28.93</c:v>
                </c:pt>
                <c:pt idx="6">
                  <c:v>28.54</c:v>
                </c:pt>
              </c:numCache>
            </c:numRef>
          </c:val>
          <c:extLst>
            <c:ext xmlns:c16="http://schemas.microsoft.com/office/drawing/2014/chart" uri="{C3380CC4-5D6E-409C-BE32-E72D297353CC}">
              <c16:uniqueId val="{00000002-7F9B-424C-9CA7-B331C6D81C95}"/>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24.59</c:v>
                </c:pt>
                <c:pt idx="1">
                  <c:v>21.85</c:v>
                </c:pt>
                <c:pt idx="2">
                  <c:v>26.06</c:v>
                </c:pt>
                <c:pt idx="3">
                  <c:v>19.98</c:v>
                </c:pt>
                <c:pt idx="4">
                  <c:v>24.13</c:v>
                </c:pt>
                <c:pt idx="5">
                  <c:v>29.19</c:v>
                </c:pt>
                <c:pt idx="6">
                  <c:v>25.5</c:v>
                </c:pt>
              </c:numCache>
            </c:numRef>
          </c:val>
          <c:extLst>
            <c:ext xmlns:c16="http://schemas.microsoft.com/office/drawing/2014/chart" uri="{C3380CC4-5D6E-409C-BE32-E72D297353CC}">
              <c16:uniqueId val="{00000003-7F9B-424C-9CA7-B331C6D81C95}"/>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16.350000000000001</c:v>
                </c:pt>
                <c:pt idx="1">
                  <c:v>19.07</c:v>
                </c:pt>
                <c:pt idx="2">
                  <c:v>14.89</c:v>
                </c:pt>
                <c:pt idx="3">
                  <c:v>8.4600000000000009</c:v>
                </c:pt>
                <c:pt idx="4">
                  <c:v>16.13</c:v>
                </c:pt>
                <c:pt idx="5">
                  <c:v>17.12</c:v>
                </c:pt>
                <c:pt idx="6">
                  <c:v>20.399999999999999</c:v>
                </c:pt>
              </c:numCache>
            </c:numRef>
          </c:val>
          <c:extLst>
            <c:ext xmlns:c16="http://schemas.microsoft.com/office/drawing/2014/chart" uri="{C3380CC4-5D6E-409C-BE32-E72D297353CC}">
              <c16:uniqueId val="{00000004-7F9B-424C-9CA7-B331C6D81C95}"/>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40.94</c:v>
                </c:pt>
                <c:pt idx="1">
                  <c:v>40.92</c:v>
                </c:pt>
                <c:pt idx="2">
                  <c:v>40.950000000000003</c:v>
                </c:pt>
                <c:pt idx="3">
                  <c:v>28.44</c:v>
                </c:pt>
                <c:pt idx="4">
                  <c:v>40.26</c:v>
                </c:pt>
                <c:pt idx="5">
                  <c:v>46.31</c:v>
                </c:pt>
                <c:pt idx="6">
                  <c:v>45.9</c:v>
                </c:pt>
              </c:numCache>
            </c:numRef>
          </c:val>
          <c:extLst>
            <c:ext xmlns:c16="http://schemas.microsoft.com/office/drawing/2014/chart" uri="{C3380CC4-5D6E-409C-BE32-E72D297353CC}">
              <c16:uniqueId val="{00000005-7F9B-424C-9CA7-B331C6D81C95}"/>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6.01</c:v>
                </c:pt>
                <c:pt idx="1">
                  <c:v>4.13</c:v>
                </c:pt>
                <c:pt idx="2">
                  <c:v>4.62</c:v>
                </c:pt>
                <c:pt idx="3">
                  <c:v>11.69</c:v>
                </c:pt>
                <c:pt idx="4">
                  <c:v>6.9</c:v>
                </c:pt>
                <c:pt idx="5">
                  <c:v>4.0199999999999996</c:v>
                </c:pt>
                <c:pt idx="6">
                  <c:v>4.08</c:v>
                </c:pt>
              </c:numCache>
            </c:numRef>
          </c:val>
          <c:extLst>
            <c:ext xmlns:c16="http://schemas.microsoft.com/office/drawing/2014/chart" uri="{C3380CC4-5D6E-409C-BE32-E72D297353CC}">
              <c16:uniqueId val="{00000000-6256-4DB9-85F0-249A917B9176}"/>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10.16</c:v>
                </c:pt>
                <c:pt idx="1">
                  <c:v>7.37</c:v>
                </c:pt>
                <c:pt idx="2">
                  <c:v>8.6300000000000008</c:v>
                </c:pt>
                <c:pt idx="3">
                  <c:v>18.89</c:v>
                </c:pt>
                <c:pt idx="4">
                  <c:v>10.74</c:v>
                </c:pt>
                <c:pt idx="5">
                  <c:v>13.07</c:v>
                </c:pt>
                <c:pt idx="6">
                  <c:v>5.19</c:v>
                </c:pt>
              </c:numCache>
            </c:numRef>
          </c:val>
          <c:extLst>
            <c:ext xmlns:c16="http://schemas.microsoft.com/office/drawing/2014/chart" uri="{C3380CC4-5D6E-409C-BE32-E72D297353CC}">
              <c16:uniqueId val="{00000001-6256-4DB9-85F0-249A917B9176}"/>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14.66</c:v>
                </c:pt>
                <c:pt idx="1">
                  <c:v>13.5</c:v>
                </c:pt>
                <c:pt idx="2">
                  <c:v>17.86</c:v>
                </c:pt>
                <c:pt idx="3">
                  <c:v>17.23</c:v>
                </c:pt>
                <c:pt idx="4">
                  <c:v>14.8</c:v>
                </c:pt>
                <c:pt idx="5">
                  <c:v>15.2</c:v>
                </c:pt>
                <c:pt idx="6">
                  <c:v>10.67</c:v>
                </c:pt>
              </c:numCache>
            </c:numRef>
          </c:val>
          <c:extLst>
            <c:ext xmlns:c16="http://schemas.microsoft.com/office/drawing/2014/chart" uri="{C3380CC4-5D6E-409C-BE32-E72D297353CC}">
              <c16:uniqueId val="{00000002-6256-4DB9-85F0-249A917B9176}"/>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24.35</c:v>
                </c:pt>
                <c:pt idx="1">
                  <c:v>24.64</c:v>
                </c:pt>
                <c:pt idx="2">
                  <c:v>23.9</c:v>
                </c:pt>
                <c:pt idx="3">
                  <c:v>24.33</c:v>
                </c:pt>
                <c:pt idx="4">
                  <c:v>23.24</c:v>
                </c:pt>
                <c:pt idx="5">
                  <c:v>23.86</c:v>
                </c:pt>
                <c:pt idx="6">
                  <c:v>28.58</c:v>
                </c:pt>
              </c:numCache>
            </c:numRef>
          </c:val>
          <c:extLst>
            <c:ext xmlns:c16="http://schemas.microsoft.com/office/drawing/2014/chart" uri="{C3380CC4-5D6E-409C-BE32-E72D297353CC}">
              <c16:uniqueId val="{00000003-6256-4DB9-85F0-249A917B9176}"/>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44.82</c:v>
                </c:pt>
                <c:pt idx="1">
                  <c:v>50.36</c:v>
                </c:pt>
                <c:pt idx="2">
                  <c:v>44.98</c:v>
                </c:pt>
                <c:pt idx="3">
                  <c:v>27.87</c:v>
                </c:pt>
                <c:pt idx="4">
                  <c:v>44.33</c:v>
                </c:pt>
                <c:pt idx="5">
                  <c:v>43.85</c:v>
                </c:pt>
                <c:pt idx="6">
                  <c:v>51.48</c:v>
                </c:pt>
              </c:numCache>
            </c:numRef>
          </c:val>
          <c:extLst>
            <c:ext xmlns:c16="http://schemas.microsoft.com/office/drawing/2014/chart" uri="{C3380CC4-5D6E-409C-BE32-E72D297353CC}">
              <c16:uniqueId val="{00000004-6256-4DB9-85F0-249A917B9176}"/>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69.17</c:v>
                </c:pt>
                <c:pt idx="1">
                  <c:v>75</c:v>
                </c:pt>
                <c:pt idx="2">
                  <c:v>68.88</c:v>
                </c:pt>
                <c:pt idx="3">
                  <c:v>52.2</c:v>
                </c:pt>
                <c:pt idx="4">
                  <c:v>67.569999999999993</c:v>
                </c:pt>
                <c:pt idx="5">
                  <c:v>67.710000000000008</c:v>
                </c:pt>
                <c:pt idx="6">
                  <c:v>80.06</c:v>
                </c:pt>
              </c:numCache>
            </c:numRef>
          </c:val>
          <c:extLst>
            <c:ext xmlns:c16="http://schemas.microsoft.com/office/drawing/2014/chart" uri="{C3380CC4-5D6E-409C-BE32-E72D297353CC}">
              <c16:uniqueId val="{00000005-6256-4DB9-85F0-249A917B9176}"/>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24.94</c:v>
                </c:pt>
                <c:pt idx="1">
                  <c:v>11.87</c:v>
                </c:pt>
                <c:pt idx="2">
                  <c:v>16.53</c:v>
                </c:pt>
                <c:pt idx="3">
                  <c:v>38.520000000000003</c:v>
                </c:pt>
                <c:pt idx="4">
                  <c:v>39.04</c:v>
                </c:pt>
                <c:pt idx="5">
                  <c:v>31.29</c:v>
                </c:pt>
                <c:pt idx="6">
                  <c:v>5.81</c:v>
                </c:pt>
              </c:numCache>
            </c:numRef>
          </c:val>
          <c:extLst>
            <c:ext xmlns:c16="http://schemas.microsoft.com/office/drawing/2014/chart" uri="{C3380CC4-5D6E-409C-BE32-E72D297353CC}">
              <c16:uniqueId val="{00000000-2454-4CE2-82C0-4AD702DC4142}"/>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9.25</c:v>
                </c:pt>
                <c:pt idx="1">
                  <c:v>4.7</c:v>
                </c:pt>
                <c:pt idx="2">
                  <c:v>7.32</c:v>
                </c:pt>
                <c:pt idx="3">
                  <c:v>13.13</c:v>
                </c:pt>
                <c:pt idx="4">
                  <c:v>12.18</c:v>
                </c:pt>
                <c:pt idx="5">
                  <c:v>11.85</c:v>
                </c:pt>
                <c:pt idx="6">
                  <c:v>4.5999999999999996</c:v>
                </c:pt>
              </c:numCache>
            </c:numRef>
          </c:val>
          <c:extLst>
            <c:ext xmlns:c16="http://schemas.microsoft.com/office/drawing/2014/chart" uri="{C3380CC4-5D6E-409C-BE32-E72D297353CC}">
              <c16:uniqueId val="{00000001-2454-4CE2-82C0-4AD702DC4142}"/>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19.12</c:v>
                </c:pt>
                <c:pt idx="1">
                  <c:v>17.59</c:v>
                </c:pt>
                <c:pt idx="2">
                  <c:v>20.47</c:v>
                </c:pt>
                <c:pt idx="3">
                  <c:v>21.65</c:v>
                </c:pt>
                <c:pt idx="4">
                  <c:v>19.77</c:v>
                </c:pt>
                <c:pt idx="5">
                  <c:v>26.32</c:v>
                </c:pt>
                <c:pt idx="6">
                  <c:v>13.25</c:v>
                </c:pt>
              </c:numCache>
            </c:numRef>
          </c:val>
          <c:extLst>
            <c:ext xmlns:c16="http://schemas.microsoft.com/office/drawing/2014/chart" uri="{C3380CC4-5D6E-409C-BE32-E72D297353CC}">
              <c16:uniqueId val="{00000002-2454-4CE2-82C0-4AD702DC4142}"/>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19.29</c:v>
                </c:pt>
                <c:pt idx="1">
                  <c:v>18.989999999999998</c:v>
                </c:pt>
                <c:pt idx="2">
                  <c:v>28.88</c:v>
                </c:pt>
                <c:pt idx="3">
                  <c:v>13.45</c:v>
                </c:pt>
                <c:pt idx="4">
                  <c:v>14.35</c:v>
                </c:pt>
                <c:pt idx="5">
                  <c:v>14.9</c:v>
                </c:pt>
                <c:pt idx="6">
                  <c:v>24.42</c:v>
                </c:pt>
              </c:numCache>
            </c:numRef>
          </c:val>
          <c:extLst>
            <c:ext xmlns:c16="http://schemas.microsoft.com/office/drawing/2014/chart" uri="{C3380CC4-5D6E-409C-BE32-E72D297353CC}">
              <c16:uniqueId val="{00000003-2454-4CE2-82C0-4AD702DC4142}"/>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27.4</c:v>
                </c:pt>
                <c:pt idx="1">
                  <c:v>46.85</c:v>
                </c:pt>
                <c:pt idx="2">
                  <c:v>26.8</c:v>
                </c:pt>
                <c:pt idx="3">
                  <c:v>13.24</c:v>
                </c:pt>
                <c:pt idx="4">
                  <c:v>14.66</c:v>
                </c:pt>
                <c:pt idx="5">
                  <c:v>15.64</c:v>
                </c:pt>
                <c:pt idx="6">
                  <c:v>51.92</c:v>
                </c:pt>
              </c:numCache>
            </c:numRef>
          </c:val>
          <c:extLst>
            <c:ext xmlns:c16="http://schemas.microsoft.com/office/drawing/2014/chart" uri="{C3380CC4-5D6E-409C-BE32-E72D297353CC}">
              <c16:uniqueId val="{00000004-2454-4CE2-82C0-4AD702DC4142}"/>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46.69</c:v>
                </c:pt>
                <c:pt idx="1">
                  <c:v>65.84</c:v>
                </c:pt>
                <c:pt idx="2">
                  <c:v>55.68</c:v>
                </c:pt>
                <c:pt idx="3">
                  <c:v>26.689999999999998</c:v>
                </c:pt>
                <c:pt idx="4">
                  <c:v>29.009999999999998</c:v>
                </c:pt>
                <c:pt idx="5">
                  <c:v>30.54</c:v>
                </c:pt>
                <c:pt idx="6">
                  <c:v>76.34</c:v>
                </c:pt>
              </c:numCache>
            </c:numRef>
          </c:val>
          <c:extLst>
            <c:ext xmlns:c16="http://schemas.microsoft.com/office/drawing/2014/chart" uri="{C3380CC4-5D6E-409C-BE32-E72D297353CC}">
              <c16:uniqueId val="{00000005-2454-4CE2-82C0-4AD702DC4142}"/>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43.2</c:v>
                </c:pt>
                <c:pt idx="1">
                  <c:v>27.03</c:v>
                </c:pt>
                <c:pt idx="2">
                  <c:v>36.729999999999997</c:v>
                </c:pt>
                <c:pt idx="3">
                  <c:v>56.75</c:v>
                </c:pt>
                <c:pt idx="4">
                  <c:v>50.55</c:v>
                </c:pt>
                <c:pt idx="5">
                  <c:v>43.27</c:v>
                </c:pt>
                <c:pt idx="6">
                  <c:v>34.97</c:v>
                </c:pt>
              </c:numCache>
            </c:numRef>
          </c:val>
          <c:extLst>
            <c:ext xmlns:c16="http://schemas.microsoft.com/office/drawing/2014/chart" uri="{C3380CC4-5D6E-409C-BE32-E72D297353CC}">
              <c16:uniqueId val="{00000000-404F-44E7-A2F9-FDD0EC3BE7C3}"/>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8.6300000000000008</c:v>
                </c:pt>
                <c:pt idx="1">
                  <c:v>8.5500000000000007</c:v>
                </c:pt>
                <c:pt idx="2">
                  <c:v>7.04</c:v>
                </c:pt>
                <c:pt idx="3">
                  <c:v>7.46</c:v>
                </c:pt>
                <c:pt idx="4">
                  <c:v>10.24</c:v>
                </c:pt>
                <c:pt idx="5">
                  <c:v>10.43</c:v>
                </c:pt>
                <c:pt idx="6">
                  <c:v>6.69</c:v>
                </c:pt>
              </c:numCache>
            </c:numRef>
          </c:val>
          <c:extLst>
            <c:ext xmlns:c16="http://schemas.microsoft.com/office/drawing/2014/chart" uri="{C3380CC4-5D6E-409C-BE32-E72D297353CC}">
              <c16:uniqueId val="{00000001-404F-44E7-A2F9-FDD0EC3BE7C3}"/>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9.9700000000000006</c:v>
                </c:pt>
                <c:pt idx="1">
                  <c:v>6.57</c:v>
                </c:pt>
                <c:pt idx="2">
                  <c:v>9.9499999999999993</c:v>
                </c:pt>
                <c:pt idx="3">
                  <c:v>8.1999999999999993</c:v>
                </c:pt>
                <c:pt idx="4">
                  <c:v>11.69</c:v>
                </c:pt>
                <c:pt idx="5">
                  <c:v>10.67</c:v>
                </c:pt>
                <c:pt idx="6">
                  <c:v>8.4499999999999993</c:v>
                </c:pt>
              </c:numCache>
            </c:numRef>
          </c:val>
          <c:extLst>
            <c:ext xmlns:c16="http://schemas.microsoft.com/office/drawing/2014/chart" uri="{C3380CC4-5D6E-409C-BE32-E72D297353CC}">
              <c16:uniqueId val="{00000002-404F-44E7-A2F9-FDD0EC3BE7C3}"/>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12.67</c:v>
                </c:pt>
                <c:pt idx="1">
                  <c:v>16.170000000000002</c:v>
                </c:pt>
                <c:pt idx="2">
                  <c:v>13.64</c:v>
                </c:pt>
                <c:pt idx="3">
                  <c:v>13.17</c:v>
                </c:pt>
                <c:pt idx="4">
                  <c:v>11.03</c:v>
                </c:pt>
                <c:pt idx="5">
                  <c:v>10.44</c:v>
                </c:pt>
                <c:pt idx="6">
                  <c:v>14.5</c:v>
                </c:pt>
              </c:numCache>
            </c:numRef>
          </c:val>
          <c:extLst>
            <c:ext xmlns:c16="http://schemas.microsoft.com/office/drawing/2014/chart" uri="{C3380CC4-5D6E-409C-BE32-E72D297353CC}">
              <c16:uniqueId val="{00000003-404F-44E7-A2F9-FDD0EC3BE7C3}"/>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25.53</c:v>
                </c:pt>
                <c:pt idx="1">
                  <c:v>41.69</c:v>
                </c:pt>
                <c:pt idx="2">
                  <c:v>32.630000000000003</c:v>
                </c:pt>
                <c:pt idx="3">
                  <c:v>14.42</c:v>
                </c:pt>
                <c:pt idx="4">
                  <c:v>16.489999999999998</c:v>
                </c:pt>
                <c:pt idx="5">
                  <c:v>25.19</c:v>
                </c:pt>
                <c:pt idx="6">
                  <c:v>35.39</c:v>
                </c:pt>
              </c:numCache>
            </c:numRef>
          </c:val>
          <c:extLst>
            <c:ext xmlns:c16="http://schemas.microsoft.com/office/drawing/2014/chart" uri="{C3380CC4-5D6E-409C-BE32-E72D297353CC}">
              <c16:uniqueId val="{00000004-404F-44E7-A2F9-FDD0EC3BE7C3}"/>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38.200000000000003</c:v>
                </c:pt>
                <c:pt idx="1">
                  <c:v>57.86</c:v>
                </c:pt>
                <c:pt idx="2">
                  <c:v>46.27</c:v>
                </c:pt>
                <c:pt idx="3">
                  <c:v>27.59</c:v>
                </c:pt>
                <c:pt idx="4">
                  <c:v>27.519999999999996</c:v>
                </c:pt>
                <c:pt idx="5">
                  <c:v>35.630000000000003</c:v>
                </c:pt>
                <c:pt idx="6">
                  <c:v>49.89</c:v>
                </c:pt>
              </c:numCache>
            </c:numRef>
          </c:val>
          <c:extLst>
            <c:ext xmlns:c16="http://schemas.microsoft.com/office/drawing/2014/chart" uri="{C3380CC4-5D6E-409C-BE32-E72D297353CC}">
              <c16:uniqueId val="{00000005-404F-44E7-A2F9-FDD0EC3BE7C3}"/>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2.61</c:v>
                </c:pt>
                <c:pt idx="1">
                  <c:v>3.05</c:v>
                </c:pt>
                <c:pt idx="2">
                  <c:v>0.3</c:v>
                </c:pt>
                <c:pt idx="3">
                  <c:v>4.63</c:v>
                </c:pt>
                <c:pt idx="4">
                  <c:v>2.98</c:v>
                </c:pt>
                <c:pt idx="5">
                  <c:v>2.5299999999999998</c:v>
                </c:pt>
                <c:pt idx="6">
                  <c:v>2.98</c:v>
                </c:pt>
              </c:numCache>
            </c:numRef>
          </c:val>
          <c:extLst>
            <c:ext xmlns:c16="http://schemas.microsoft.com/office/drawing/2014/chart" uri="{C3380CC4-5D6E-409C-BE32-E72D297353CC}">
              <c16:uniqueId val="{00000000-7AEC-4D8E-9013-6F088432FF75}"/>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3.6</c:v>
                </c:pt>
                <c:pt idx="1">
                  <c:v>2.09</c:v>
                </c:pt>
                <c:pt idx="2">
                  <c:v>1.24</c:v>
                </c:pt>
                <c:pt idx="3">
                  <c:v>6.61</c:v>
                </c:pt>
                <c:pt idx="4">
                  <c:v>4.68</c:v>
                </c:pt>
                <c:pt idx="5">
                  <c:v>4.0599999999999996</c:v>
                </c:pt>
                <c:pt idx="6">
                  <c:v>1.63</c:v>
                </c:pt>
              </c:numCache>
            </c:numRef>
          </c:val>
          <c:extLst>
            <c:ext xmlns:c16="http://schemas.microsoft.com/office/drawing/2014/chart" uri="{C3380CC4-5D6E-409C-BE32-E72D297353CC}">
              <c16:uniqueId val="{00000001-7AEC-4D8E-9013-6F088432FF75}"/>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10.72</c:v>
                </c:pt>
                <c:pt idx="1">
                  <c:v>8.6300000000000008</c:v>
                </c:pt>
                <c:pt idx="2">
                  <c:v>7.81</c:v>
                </c:pt>
                <c:pt idx="3">
                  <c:v>14.36</c:v>
                </c:pt>
                <c:pt idx="4">
                  <c:v>10.89</c:v>
                </c:pt>
                <c:pt idx="5">
                  <c:v>7</c:v>
                </c:pt>
                <c:pt idx="6">
                  <c:v>14.14</c:v>
                </c:pt>
              </c:numCache>
            </c:numRef>
          </c:val>
          <c:extLst>
            <c:ext xmlns:c16="http://schemas.microsoft.com/office/drawing/2014/chart" uri="{C3380CC4-5D6E-409C-BE32-E72D297353CC}">
              <c16:uniqueId val="{00000002-7AEC-4D8E-9013-6F088432FF75}"/>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23.86</c:v>
                </c:pt>
                <c:pt idx="1">
                  <c:v>16.45</c:v>
                </c:pt>
                <c:pt idx="2">
                  <c:v>20.399999999999999</c:v>
                </c:pt>
                <c:pt idx="3">
                  <c:v>27.58</c:v>
                </c:pt>
                <c:pt idx="4">
                  <c:v>26.58</c:v>
                </c:pt>
                <c:pt idx="5">
                  <c:v>30.18</c:v>
                </c:pt>
                <c:pt idx="6">
                  <c:v>20.3</c:v>
                </c:pt>
              </c:numCache>
            </c:numRef>
          </c:val>
          <c:extLst>
            <c:ext xmlns:c16="http://schemas.microsoft.com/office/drawing/2014/chart" uri="{C3380CC4-5D6E-409C-BE32-E72D297353CC}">
              <c16:uniqueId val="{00000003-7AEC-4D8E-9013-6F088432FF75}"/>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59.21</c:v>
                </c:pt>
                <c:pt idx="1">
                  <c:v>69.790000000000006</c:v>
                </c:pt>
                <c:pt idx="2">
                  <c:v>70.25</c:v>
                </c:pt>
                <c:pt idx="3">
                  <c:v>46.82</c:v>
                </c:pt>
                <c:pt idx="4">
                  <c:v>54.87</c:v>
                </c:pt>
                <c:pt idx="5">
                  <c:v>56.22</c:v>
                </c:pt>
                <c:pt idx="6">
                  <c:v>60.94</c:v>
                </c:pt>
              </c:numCache>
            </c:numRef>
          </c:val>
          <c:extLst>
            <c:ext xmlns:c16="http://schemas.microsoft.com/office/drawing/2014/chart" uri="{C3380CC4-5D6E-409C-BE32-E72D297353CC}">
              <c16:uniqueId val="{00000004-7AEC-4D8E-9013-6F088432FF75}"/>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83.07</c:v>
                </c:pt>
                <c:pt idx="1">
                  <c:v>86.240000000000009</c:v>
                </c:pt>
                <c:pt idx="2">
                  <c:v>90.65</c:v>
                </c:pt>
                <c:pt idx="3">
                  <c:v>74.400000000000006</c:v>
                </c:pt>
                <c:pt idx="4">
                  <c:v>81.449999999999989</c:v>
                </c:pt>
                <c:pt idx="5">
                  <c:v>86.4</c:v>
                </c:pt>
                <c:pt idx="6">
                  <c:v>81.239999999999995</c:v>
                </c:pt>
              </c:numCache>
            </c:numRef>
          </c:val>
          <c:extLst>
            <c:ext xmlns:c16="http://schemas.microsoft.com/office/drawing/2014/chart" uri="{C3380CC4-5D6E-409C-BE32-E72D297353CC}">
              <c16:uniqueId val="{00000005-7AEC-4D8E-9013-6F088432FF75}"/>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71</c:v>
                </c:pt>
                <c:pt idx="1">
                  <c:v>59.7</c:v>
                </c:pt>
                <c:pt idx="2">
                  <c:v>67.7</c:v>
                </c:pt>
                <c:pt idx="3">
                  <c:v>88.3</c:v>
                </c:pt>
                <c:pt idx="4">
                  <c:v>70.8</c:v>
                </c:pt>
                <c:pt idx="5">
                  <c:v>80.599999999999994</c:v>
                </c:pt>
                <c:pt idx="6">
                  <c:v>59.9</c:v>
                </c:pt>
              </c:numCache>
            </c:numRef>
          </c:val>
          <c:extLst>
            <c:ext xmlns:c16="http://schemas.microsoft.com/office/drawing/2014/chart" uri="{C3380CC4-5D6E-409C-BE32-E72D297353CC}">
              <c16:uniqueId val="{00000000-7589-49AB-B1F3-B173F9000777}"/>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29</c:v>
                </c:pt>
                <c:pt idx="1">
                  <c:v>40.299999999999997</c:v>
                </c:pt>
                <c:pt idx="2">
                  <c:v>32.299999999999997</c:v>
                </c:pt>
                <c:pt idx="3">
                  <c:v>11.7</c:v>
                </c:pt>
                <c:pt idx="4">
                  <c:v>29.2</c:v>
                </c:pt>
                <c:pt idx="5">
                  <c:v>19.399999999999999</c:v>
                </c:pt>
                <c:pt idx="6">
                  <c:v>40.1</c:v>
                </c:pt>
              </c:numCache>
            </c:numRef>
          </c:val>
          <c:extLst>
            <c:ext xmlns:c16="http://schemas.microsoft.com/office/drawing/2014/chart" uri="{C3380CC4-5D6E-409C-BE32-E72D297353CC}">
              <c16:uniqueId val="{00000001-7589-49AB-B1F3-B173F9000777}"/>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33.76</c:v>
                </c:pt>
                <c:pt idx="1">
                  <c:v>44.29</c:v>
                </c:pt>
                <c:pt idx="2">
                  <c:v>46.22</c:v>
                </c:pt>
                <c:pt idx="3">
                  <c:v>15.59</c:v>
                </c:pt>
                <c:pt idx="4">
                  <c:v>29.2</c:v>
                </c:pt>
                <c:pt idx="5">
                  <c:v>27.78</c:v>
                </c:pt>
                <c:pt idx="6">
                  <c:v>40.869999999999997</c:v>
                </c:pt>
              </c:numCache>
            </c:numRef>
          </c:val>
          <c:extLst>
            <c:ext xmlns:c16="http://schemas.microsoft.com/office/drawing/2014/chart" uri="{C3380CC4-5D6E-409C-BE32-E72D297353CC}">
              <c16:uniqueId val="{00000000-3CA7-4278-9857-0BF4BD54DA30}"/>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18.66</c:v>
                </c:pt>
                <c:pt idx="1">
                  <c:v>18.23</c:v>
                </c:pt>
                <c:pt idx="2">
                  <c:v>15.33</c:v>
                </c:pt>
                <c:pt idx="3">
                  <c:v>19.760000000000002</c:v>
                </c:pt>
                <c:pt idx="4">
                  <c:v>19.809999999999999</c:v>
                </c:pt>
                <c:pt idx="5">
                  <c:v>23.44</c:v>
                </c:pt>
                <c:pt idx="6">
                  <c:v>15.11</c:v>
                </c:pt>
              </c:numCache>
            </c:numRef>
          </c:val>
          <c:extLst>
            <c:ext xmlns:c16="http://schemas.microsoft.com/office/drawing/2014/chart" uri="{C3380CC4-5D6E-409C-BE32-E72D297353CC}">
              <c16:uniqueId val="{00000001-3CA7-4278-9857-0BF4BD54DA30}"/>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22.85</c:v>
                </c:pt>
                <c:pt idx="1">
                  <c:v>16.29</c:v>
                </c:pt>
                <c:pt idx="2">
                  <c:v>17.850000000000001</c:v>
                </c:pt>
                <c:pt idx="3">
                  <c:v>28.13</c:v>
                </c:pt>
                <c:pt idx="4">
                  <c:v>24.24</c:v>
                </c:pt>
                <c:pt idx="5">
                  <c:v>23.64</c:v>
                </c:pt>
                <c:pt idx="6">
                  <c:v>24.18</c:v>
                </c:pt>
              </c:numCache>
            </c:numRef>
          </c:val>
          <c:extLst>
            <c:ext xmlns:c16="http://schemas.microsoft.com/office/drawing/2014/chart" uri="{C3380CC4-5D6E-409C-BE32-E72D297353CC}">
              <c16:uniqueId val="{00000002-3CA7-4278-9857-0BF4BD54DA30}"/>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15.41</c:v>
                </c:pt>
                <c:pt idx="1">
                  <c:v>11.88</c:v>
                </c:pt>
                <c:pt idx="2">
                  <c:v>13.44</c:v>
                </c:pt>
                <c:pt idx="3">
                  <c:v>19.29</c:v>
                </c:pt>
                <c:pt idx="4">
                  <c:v>17.11</c:v>
                </c:pt>
                <c:pt idx="5">
                  <c:v>17.79</c:v>
                </c:pt>
                <c:pt idx="6">
                  <c:v>13.26</c:v>
                </c:pt>
              </c:numCache>
            </c:numRef>
          </c:val>
          <c:extLst>
            <c:ext xmlns:c16="http://schemas.microsoft.com/office/drawing/2014/chart" uri="{C3380CC4-5D6E-409C-BE32-E72D297353CC}">
              <c16:uniqueId val="{00000003-3CA7-4278-9857-0BF4BD54DA30}"/>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9.33</c:v>
                </c:pt>
                <c:pt idx="1">
                  <c:v>9.3000000000000007</c:v>
                </c:pt>
                <c:pt idx="2">
                  <c:v>7.17</c:v>
                </c:pt>
                <c:pt idx="3">
                  <c:v>17.23</c:v>
                </c:pt>
                <c:pt idx="4">
                  <c:v>9.64</c:v>
                </c:pt>
                <c:pt idx="5">
                  <c:v>7.35</c:v>
                </c:pt>
                <c:pt idx="6">
                  <c:v>6.58</c:v>
                </c:pt>
              </c:numCache>
            </c:numRef>
          </c:val>
          <c:extLst>
            <c:ext xmlns:c16="http://schemas.microsoft.com/office/drawing/2014/chart" uri="{C3380CC4-5D6E-409C-BE32-E72D297353CC}">
              <c16:uniqueId val="{00000004-3CA7-4278-9857-0BF4BD54DA30}"/>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24.740000000000002</c:v>
                </c:pt>
                <c:pt idx="1">
                  <c:v>21.18</c:v>
                </c:pt>
                <c:pt idx="2">
                  <c:v>20.61</c:v>
                </c:pt>
                <c:pt idx="3">
                  <c:v>36.519999999999996</c:v>
                </c:pt>
                <c:pt idx="4">
                  <c:v>26.75</c:v>
                </c:pt>
                <c:pt idx="5">
                  <c:v>25.14</c:v>
                </c:pt>
                <c:pt idx="6">
                  <c:v>19.84</c:v>
                </c:pt>
              </c:numCache>
            </c:numRef>
          </c:val>
          <c:extLst>
            <c:ext xmlns:c16="http://schemas.microsoft.com/office/drawing/2014/chart" uri="{C3380CC4-5D6E-409C-BE32-E72D297353CC}">
              <c16:uniqueId val="{00000005-3CA7-4278-9857-0BF4BD54DA30}"/>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46.05</c:v>
                </c:pt>
                <c:pt idx="1">
                  <c:v>28.72</c:v>
                </c:pt>
                <c:pt idx="2">
                  <c:v>47.36</c:v>
                </c:pt>
                <c:pt idx="3">
                  <c:v>36.04</c:v>
                </c:pt>
                <c:pt idx="4">
                  <c:v>51.09</c:v>
                </c:pt>
                <c:pt idx="5">
                  <c:v>51.44</c:v>
                </c:pt>
                <c:pt idx="6">
                  <c:v>44.42</c:v>
                </c:pt>
              </c:numCache>
            </c:numRef>
          </c:val>
          <c:extLst>
            <c:ext xmlns:c16="http://schemas.microsoft.com/office/drawing/2014/chart" uri="{C3380CC4-5D6E-409C-BE32-E72D297353CC}">
              <c16:uniqueId val="{00000000-BFD9-4377-AFCB-A239C588BDAE}"/>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13.68</c:v>
                </c:pt>
                <c:pt idx="1">
                  <c:v>12.56</c:v>
                </c:pt>
                <c:pt idx="2">
                  <c:v>9.0399999999999991</c:v>
                </c:pt>
                <c:pt idx="3">
                  <c:v>16.559999999999999</c:v>
                </c:pt>
                <c:pt idx="4">
                  <c:v>15.1</c:v>
                </c:pt>
                <c:pt idx="5">
                  <c:v>17.420000000000002</c:v>
                </c:pt>
                <c:pt idx="6">
                  <c:v>12.39</c:v>
                </c:pt>
              </c:numCache>
            </c:numRef>
          </c:val>
          <c:extLst>
            <c:ext xmlns:c16="http://schemas.microsoft.com/office/drawing/2014/chart" uri="{C3380CC4-5D6E-409C-BE32-E72D297353CC}">
              <c16:uniqueId val="{00000001-BFD9-4377-AFCB-A239C588BDAE}"/>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15.65</c:v>
                </c:pt>
                <c:pt idx="1">
                  <c:v>16.71</c:v>
                </c:pt>
                <c:pt idx="2">
                  <c:v>15.45</c:v>
                </c:pt>
                <c:pt idx="3">
                  <c:v>21.96</c:v>
                </c:pt>
                <c:pt idx="4">
                  <c:v>17.54</c:v>
                </c:pt>
                <c:pt idx="5">
                  <c:v>15.14</c:v>
                </c:pt>
                <c:pt idx="6">
                  <c:v>9.2799999999999994</c:v>
                </c:pt>
              </c:numCache>
            </c:numRef>
          </c:val>
          <c:extLst>
            <c:ext xmlns:c16="http://schemas.microsoft.com/office/drawing/2014/chart" uri="{C3380CC4-5D6E-409C-BE32-E72D297353CC}">
              <c16:uniqueId val="{00000002-BFD9-4377-AFCB-A239C588BDAE}"/>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12.3</c:v>
                </c:pt>
                <c:pt idx="1">
                  <c:v>14.32</c:v>
                </c:pt>
                <c:pt idx="2">
                  <c:v>14.61</c:v>
                </c:pt>
                <c:pt idx="3">
                  <c:v>16.29</c:v>
                </c:pt>
                <c:pt idx="4">
                  <c:v>9.6</c:v>
                </c:pt>
                <c:pt idx="5">
                  <c:v>10.039999999999999</c:v>
                </c:pt>
                <c:pt idx="6">
                  <c:v>12.89</c:v>
                </c:pt>
              </c:numCache>
            </c:numRef>
          </c:val>
          <c:extLst>
            <c:ext xmlns:c16="http://schemas.microsoft.com/office/drawing/2014/chart" uri="{C3380CC4-5D6E-409C-BE32-E72D297353CC}">
              <c16:uniqueId val="{00000003-BFD9-4377-AFCB-A239C588BDAE}"/>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12.31</c:v>
                </c:pt>
                <c:pt idx="1">
                  <c:v>27.69</c:v>
                </c:pt>
                <c:pt idx="2">
                  <c:v>13.55</c:v>
                </c:pt>
                <c:pt idx="3">
                  <c:v>9.15</c:v>
                </c:pt>
                <c:pt idx="4">
                  <c:v>6.67</c:v>
                </c:pt>
                <c:pt idx="5">
                  <c:v>5.96</c:v>
                </c:pt>
                <c:pt idx="6">
                  <c:v>21.02</c:v>
                </c:pt>
              </c:numCache>
            </c:numRef>
          </c:val>
          <c:extLst>
            <c:ext xmlns:c16="http://schemas.microsoft.com/office/drawing/2014/chart" uri="{C3380CC4-5D6E-409C-BE32-E72D297353CC}">
              <c16:uniqueId val="{00000004-BFD9-4377-AFCB-A239C588BDAE}"/>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24.61</c:v>
                </c:pt>
                <c:pt idx="1">
                  <c:v>42.010000000000005</c:v>
                </c:pt>
                <c:pt idx="2">
                  <c:v>28.16</c:v>
                </c:pt>
                <c:pt idx="3">
                  <c:v>25.439999999999998</c:v>
                </c:pt>
                <c:pt idx="4">
                  <c:v>16.27</c:v>
                </c:pt>
                <c:pt idx="5">
                  <c:v>16</c:v>
                </c:pt>
                <c:pt idx="6">
                  <c:v>33.909999999999997</c:v>
                </c:pt>
              </c:numCache>
            </c:numRef>
          </c:val>
          <c:extLst>
            <c:ext xmlns:c16="http://schemas.microsoft.com/office/drawing/2014/chart" uri="{C3380CC4-5D6E-409C-BE32-E72D297353CC}">
              <c16:uniqueId val="{00000005-BFD9-4377-AFCB-A239C588BDAE}"/>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12.79</c:v>
                </c:pt>
                <c:pt idx="1">
                  <c:v>5.77</c:v>
                </c:pt>
                <c:pt idx="2">
                  <c:v>10.36</c:v>
                </c:pt>
                <c:pt idx="3">
                  <c:v>17.440000000000001</c:v>
                </c:pt>
                <c:pt idx="4">
                  <c:v>16.670000000000002</c:v>
                </c:pt>
                <c:pt idx="5">
                  <c:v>7.68</c:v>
                </c:pt>
                <c:pt idx="6">
                  <c:v>11.56</c:v>
                </c:pt>
              </c:numCache>
            </c:numRef>
          </c:val>
          <c:extLst>
            <c:ext xmlns:c16="http://schemas.microsoft.com/office/drawing/2014/chart" uri="{C3380CC4-5D6E-409C-BE32-E72D297353CC}">
              <c16:uniqueId val="{00000000-3D76-4379-BD6D-C058EDEFDD89}"/>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9.65</c:v>
                </c:pt>
                <c:pt idx="1">
                  <c:v>5.3</c:v>
                </c:pt>
                <c:pt idx="2">
                  <c:v>7.17</c:v>
                </c:pt>
                <c:pt idx="3">
                  <c:v>11.25</c:v>
                </c:pt>
                <c:pt idx="4">
                  <c:v>11.62</c:v>
                </c:pt>
                <c:pt idx="5">
                  <c:v>11.28</c:v>
                </c:pt>
                <c:pt idx="6">
                  <c:v>8.5</c:v>
                </c:pt>
              </c:numCache>
            </c:numRef>
          </c:val>
          <c:extLst>
            <c:ext xmlns:c16="http://schemas.microsoft.com/office/drawing/2014/chart" uri="{C3380CC4-5D6E-409C-BE32-E72D297353CC}">
              <c16:uniqueId val="{00000001-3D76-4379-BD6D-C058EDEFDD89}"/>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18.45</c:v>
                </c:pt>
                <c:pt idx="1">
                  <c:v>15.28</c:v>
                </c:pt>
                <c:pt idx="2">
                  <c:v>17.350000000000001</c:v>
                </c:pt>
                <c:pt idx="3">
                  <c:v>19.37</c:v>
                </c:pt>
                <c:pt idx="4">
                  <c:v>20.58</c:v>
                </c:pt>
                <c:pt idx="5">
                  <c:v>21.34</c:v>
                </c:pt>
                <c:pt idx="6">
                  <c:v>14.21</c:v>
                </c:pt>
              </c:numCache>
            </c:numRef>
          </c:val>
          <c:extLst>
            <c:ext xmlns:c16="http://schemas.microsoft.com/office/drawing/2014/chart" uri="{C3380CC4-5D6E-409C-BE32-E72D297353CC}">
              <c16:uniqueId val="{00000002-3D76-4379-BD6D-C058EDEFDD89}"/>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23.33</c:v>
                </c:pt>
                <c:pt idx="1">
                  <c:v>22.98</c:v>
                </c:pt>
                <c:pt idx="2">
                  <c:v>21.15</c:v>
                </c:pt>
                <c:pt idx="3">
                  <c:v>26.65</c:v>
                </c:pt>
                <c:pt idx="4">
                  <c:v>22.2</c:v>
                </c:pt>
                <c:pt idx="5">
                  <c:v>27.1</c:v>
                </c:pt>
                <c:pt idx="6">
                  <c:v>24.28</c:v>
                </c:pt>
              </c:numCache>
            </c:numRef>
          </c:val>
          <c:extLst>
            <c:ext xmlns:c16="http://schemas.microsoft.com/office/drawing/2014/chart" uri="{C3380CC4-5D6E-409C-BE32-E72D297353CC}">
              <c16:uniqueId val="{00000003-3D76-4379-BD6D-C058EDEFDD89}"/>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35.78</c:v>
                </c:pt>
                <c:pt idx="1">
                  <c:v>50.67</c:v>
                </c:pt>
                <c:pt idx="2">
                  <c:v>43.97</c:v>
                </c:pt>
                <c:pt idx="3">
                  <c:v>25.29</c:v>
                </c:pt>
                <c:pt idx="4">
                  <c:v>28.92</c:v>
                </c:pt>
                <c:pt idx="5">
                  <c:v>32.6</c:v>
                </c:pt>
                <c:pt idx="6">
                  <c:v>41.45</c:v>
                </c:pt>
              </c:numCache>
            </c:numRef>
          </c:val>
          <c:extLst>
            <c:ext xmlns:c16="http://schemas.microsoft.com/office/drawing/2014/chart" uri="{C3380CC4-5D6E-409C-BE32-E72D297353CC}">
              <c16:uniqueId val="{00000004-3D76-4379-BD6D-C058EDEFDD89}"/>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59.11</c:v>
                </c:pt>
                <c:pt idx="1">
                  <c:v>73.650000000000006</c:v>
                </c:pt>
                <c:pt idx="2">
                  <c:v>65.12</c:v>
                </c:pt>
                <c:pt idx="3">
                  <c:v>51.94</c:v>
                </c:pt>
                <c:pt idx="4">
                  <c:v>51.120000000000005</c:v>
                </c:pt>
                <c:pt idx="5">
                  <c:v>59.7</c:v>
                </c:pt>
                <c:pt idx="6">
                  <c:v>65.73</c:v>
                </c:pt>
              </c:numCache>
            </c:numRef>
          </c:val>
          <c:extLst>
            <c:ext xmlns:c16="http://schemas.microsoft.com/office/drawing/2014/chart" uri="{C3380CC4-5D6E-409C-BE32-E72D297353CC}">
              <c16:uniqueId val="{00000005-3D76-4379-BD6D-C058EDEFDD89}"/>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47.22</c:v>
                </c:pt>
                <c:pt idx="1">
                  <c:v>60.23</c:v>
                </c:pt>
                <c:pt idx="2">
                  <c:v>56.1</c:v>
                </c:pt>
                <c:pt idx="3">
                  <c:v>32.549999999999997</c:v>
                </c:pt>
                <c:pt idx="4">
                  <c:v>37.65</c:v>
                </c:pt>
                <c:pt idx="5">
                  <c:v>47.81</c:v>
                </c:pt>
                <c:pt idx="6">
                  <c:v>58.54</c:v>
                </c:pt>
              </c:numCache>
            </c:numRef>
          </c:val>
          <c:extLst>
            <c:ext xmlns:c16="http://schemas.microsoft.com/office/drawing/2014/chart" uri="{C3380CC4-5D6E-409C-BE32-E72D297353CC}">
              <c16:uniqueId val="{00000000-5692-437E-A258-B7ABB9998199}"/>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10.48</c:v>
                </c:pt>
                <c:pt idx="1">
                  <c:v>11.42</c:v>
                </c:pt>
                <c:pt idx="2">
                  <c:v>9.9700000000000006</c:v>
                </c:pt>
                <c:pt idx="3">
                  <c:v>9.89</c:v>
                </c:pt>
                <c:pt idx="4">
                  <c:v>10.78</c:v>
                </c:pt>
                <c:pt idx="5">
                  <c:v>11.7</c:v>
                </c:pt>
                <c:pt idx="6">
                  <c:v>10.11</c:v>
                </c:pt>
              </c:numCache>
            </c:numRef>
          </c:val>
          <c:extLst>
            <c:ext xmlns:c16="http://schemas.microsoft.com/office/drawing/2014/chart" uri="{C3380CC4-5D6E-409C-BE32-E72D297353CC}">
              <c16:uniqueId val="{00000001-5692-437E-A258-B7ABB9998199}"/>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11.1</c:v>
                </c:pt>
                <c:pt idx="1">
                  <c:v>8.1999999999999993</c:v>
                </c:pt>
                <c:pt idx="2">
                  <c:v>8.1199999999999992</c:v>
                </c:pt>
                <c:pt idx="3">
                  <c:v>14.81</c:v>
                </c:pt>
                <c:pt idx="4">
                  <c:v>13.46</c:v>
                </c:pt>
                <c:pt idx="5">
                  <c:v>11.81</c:v>
                </c:pt>
                <c:pt idx="6">
                  <c:v>8.57</c:v>
                </c:pt>
              </c:numCache>
            </c:numRef>
          </c:val>
          <c:extLst>
            <c:ext xmlns:c16="http://schemas.microsoft.com/office/drawing/2014/chart" uri="{C3380CC4-5D6E-409C-BE32-E72D297353CC}">
              <c16:uniqueId val="{00000002-5692-437E-A258-B7ABB9998199}"/>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10.63</c:v>
                </c:pt>
                <c:pt idx="1">
                  <c:v>8.48</c:v>
                </c:pt>
                <c:pt idx="2">
                  <c:v>9.99</c:v>
                </c:pt>
                <c:pt idx="3">
                  <c:v>13.95</c:v>
                </c:pt>
                <c:pt idx="4">
                  <c:v>11.49</c:v>
                </c:pt>
                <c:pt idx="5">
                  <c:v>12.67</c:v>
                </c:pt>
                <c:pt idx="6">
                  <c:v>7.84</c:v>
                </c:pt>
              </c:numCache>
            </c:numRef>
          </c:val>
          <c:extLst>
            <c:ext xmlns:c16="http://schemas.microsoft.com/office/drawing/2014/chart" uri="{C3380CC4-5D6E-409C-BE32-E72D297353CC}">
              <c16:uniqueId val="{00000003-5692-437E-A258-B7ABB9998199}"/>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20.58</c:v>
                </c:pt>
                <c:pt idx="1">
                  <c:v>11.68</c:v>
                </c:pt>
                <c:pt idx="2">
                  <c:v>15.82</c:v>
                </c:pt>
                <c:pt idx="3">
                  <c:v>28.81</c:v>
                </c:pt>
                <c:pt idx="4">
                  <c:v>26.62</c:v>
                </c:pt>
                <c:pt idx="5">
                  <c:v>16.010000000000002</c:v>
                </c:pt>
                <c:pt idx="6">
                  <c:v>14.94</c:v>
                </c:pt>
              </c:numCache>
            </c:numRef>
          </c:val>
          <c:extLst>
            <c:ext xmlns:c16="http://schemas.microsoft.com/office/drawing/2014/chart" uri="{C3380CC4-5D6E-409C-BE32-E72D297353CC}">
              <c16:uniqueId val="{00000004-5692-437E-A258-B7ABB9998199}"/>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31.21</c:v>
                </c:pt>
                <c:pt idx="1">
                  <c:v>20.16</c:v>
                </c:pt>
                <c:pt idx="2">
                  <c:v>25.810000000000002</c:v>
                </c:pt>
                <c:pt idx="3">
                  <c:v>42.76</c:v>
                </c:pt>
                <c:pt idx="4">
                  <c:v>38.11</c:v>
                </c:pt>
                <c:pt idx="5">
                  <c:v>28.68</c:v>
                </c:pt>
                <c:pt idx="6">
                  <c:v>22.78</c:v>
                </c:pt>
              </c:numCache>
            </c:numRef>
          </c:val>
          <c:extLst>
            <c:ext xmlns:c16="http://schemas.microsoft.com/office/drawing/2014/chart" uri="{C3380CC4-5D6E-409C-BE32-E72D297353CC}">
              <c16:uniqueId val="{00000005-5692-437E-A258-B7ABB9998199}"/>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2.34</c:v>
                </c:pt>
                <c:pt idx="1">
                  <c:v>3.02</c:v>
                </c:pt>
                <c:pt idx="2">
                  <c:v>2.54</c:v>
                </c:pt>
                <c:pt idx="3">
                  <c:v>2</c:v>
                </c:pt>
                <c:pt idx="4">
                  <c:v>1.85</c:v>
                </c:pt>
                <c:pt idx="5">
                  <c:v>1.04</c:v>
                </c:pt>
                <c:pt idx="6">
                  <c:v>3.35</c:v>
                </c:pt>
              </c:numCache>
            </c:numRef>
          </c:val>
          <c:extLst>
            <c:ext xmlns:c16="http://schemas.microsoft.com/office/drawing/2014/chart" uri="{C3380CC4-5D6E-409C-BE32-E72D297353CC}">
              <c16:uniqueId val="{00000000-E080-425B-8989-004427504A1D}"/>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2.46</c:v>
                </c:pt>
                <c:pt idx="1">
                  <c:v>2.63</c:v>
                </c:pt>
                <c:pt idx="2">
                  <c:v>1.52</c:v>
                </c:pt>
                <c:pt idx="3">
                  <c:v>2.25</c:v>
                </c:pt>
                <c:pt idx="4">
                  <c:v>3.6</c:v>
                </c:pt>
                <c:pt idx="5">
                  <c:v>3.35</c:v>
                </c:pt>
                <c:pt idx="6">
                  <c:v>0.8</c:v>
                </c:pt>
              </c:numCache>
            </c:numRef>
          </c:val>
          <c:extLst>
            <c:ext xmlns:c16="http://schemas.microsoft.com/office/drawing/2014/chart" uri="{C3380CC4-5D6E-409C-BE32-E72D297353CC}">
              <c16:uniqueId val="{00000001-E080-425B-8989-004427504A1D}"/>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6.95</c:v>
                </c:pt>
                <c:pt idx="1">
                  <c:v>3.06</c:v>
                </c:pt>
                <c:pt idx="2">
                  <c:v>6.14</c:v>
                </c:pt>
                <c:pt idx="3">
                  <c:v>10.37</c:v>
                </c:pt>
                <c:pt idx="4">
                  <c:v>8.32</c:v>
                </c:pt>
                <c:pt idx="5">
                  <c:v>7.12</c:v>
                </c:pt>
                <c:pt idx="6">
                  <c:v>5.1100000000000003</c:v>
                </c:pt>
              </c:numCache>
            </c:numRef>
          </c:val>
          <c:extLst>
            <c:ext xmlns:c16="http://schemas.microsoft.com/office/drawing/2014/chart" uri="{C3380CC4-5D6E-409C-BE32-E72D297353CC}">
              <c16:uniqueId val="{00000002-E080-425B-8989-004427504A1D}"/>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24.5</c:v>
                </c:pt>
                <c:pt idx="1">
                  <c:v>17.71</c:v>
                </c:pt>
                <c:pt idx="2">
                  <c:v>19.190000000000001</c:v>
                </c:pt>
                <c:pt idx="3">
                  <c:v>30.65</c:v>
                </c:pt>
                <c:pt idx="4">
                  <c:v>27.91</c:v>
                </c:pt>
                <c:pt idx="5">
                  <c:v>28.01</c:v>
                </c:pt>
                <c:pt idx="6">
                  <c:v>21.43</c:v>
                </c:pt>
              </c:numCache>
            </c:numRef>
          </c:val>
          <c:extLst>
            <c:ext xmlns:c16="http://schemas.microsoft.com/office/drawing/2014/chart" uri="{C3380CC4-5D6E-409C-BE32-E72D297353CC}">
              <c16:uniqueId val="{00000003-E080-425B-8989-004427504A1D}"/>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63.74</c:v>
                </c:pt>
                <c:pt idx="1">
                  <c:v>73.59</c:v>
                </c:pt>
                <c:pt idx="2">
                  <c:v>70.61</c:v>
                </c:pt>
                <c:pt idx="3">
                  <c:v>54.74</c:v>
                </c:pt>
                <c:pt idx="4">
                  <c:v>58.32</c:v>
                </c:pt>
                <c:pt idx="5">
                  <c:v>60.48</c:v>
                </c:pt>
                <c:pt idx="6">
                  <c:v>69.319999999999993</c:v>
                </c:pt>
              </c:numCache>
            </c:numRef>
          </c:val>
          <c:extLst>
            <c:ext xmlns:c16="http://schemas.microsoft.com/office/drawing/2014/chart" uri="{C3380CC4-5D6E-409C-BE32-E72D297353CC}">
              <c16:uniqueId val="{00000004-E080-425B-8989-004427504A1D}"/>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88.240000000000009</c:v>
                </c:pt>
                <c:pt idx="1">
                  <c:v>91.300000000000011</c:v>
                </c:pt>
                <c:pt idx="2">
                  <c:v>89.8</c:v>
                </c:pt>
                <c:pt idx="3">
                  <c:v>85.39</c:v>
                </c:pt>
                <c:pt idx="4">
                  <c:v>86.23</c:v>
                </c:pt>
                <c:pt idx="5">
                  <c:v>88.49</c:v>
                </c:pt>
                <c:pt idx="6">
                  <c:v>90.75</c:v>
                </c:pt>
              </c:numCache>
            </c:numRef>
          </c:val>
          <c:extLst>
            <c:ext xmlns:c16="http://schemas.microsoft.com/office/drawing/2014/chart" uri="{C3380CC4-5D6E-409C-BE32-E72D297353CC}">
              <c16:uniqueId val="{00000005-E080-425B-8989-004427504A1D}"/>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Fortement en désaccord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Sheet1!$B$2:$G$2</c:f>
              <c:numCache>
                <c:formatCode>0</c:formatCode>
                <c:ptCount val="6"/>
                <c:pt idx="0">
                  <c:v>11.24</c:v>
                </c:pt>
                <c:pt idx="1">
                  <c:v>2.5499999999999998</c:v>
                </c:pt>
                <c:pt idx="2">
                  <c:v>4.58</c:v>
                </c:pt>
                <c:pt idx="3">
                  <c:v>23.31</c:v>
                </c:pt>
                <c:pt idx="4">
                  <c:v>13.66</c:v>
                </c:pt>
                <c:pt idx="5">
                  <c:v>7.01</c:v>
                </c:pt>
              </c:numCache>
            </c:numRef>
          </c:val>
          <c:extLst>
            <c:ext xmlns:c16="http://schemas.microsoft.com/office/drawing/2014/chart" uri="{C3380CC4-5D6E-409C-BE32-E72D297353CC}">
              <c16:uniqueId val="{00000000-A6AE-4CCA-BA40-02170860ED71}"/>
            </c:ext>
          </c:extLst>
        </c:ser>
        <c:ser>
          <c:idx val="1"/>
          <c:order val="1"/>
          <c:tx>
            <c:strRef>
              <c:f>Sheet1!$A$3</c:f>
              <c:strCache>
                <c:ptCount val="1"/>
                <c:pt idx="0">
                  <c:v>2</c:v>
                </c:pt>
              </c:strCache>
            </c:strRef>
          </c:tx>
          <c:spPr>
            <a:solidFill>
              <a:srgbClr val="ECA95F"/>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150F-4B9A-A1D9-9EC0F0D1E24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Sheet1!$B$3:$G$3</c:f>
              <c:numCache>
                <c:formatCode>0</c:formatCode>
                <c:ptCount val="6"/>
                <c:pt idx="0">
                  <c:v>10.26</c:v>
                </c:pt>
                <c:pt idx="1">
                  <c:v>0.35</c:v>
                </c:pt>
                <c:pt idx="2">
                  <c:v>4.3499999999999996</c:v>
                </c:pt>
                <c:pt idx="3">
                  <c:v>22.87</c:v>
                </c:pt>
                <c:pt idx="4">
                  <c:v>11.35</c:v>
                </c:pt>
                <c:pt idx="5">
                  <c:v>11.38</c:v>
                </c:pt>
              </c:numCache>
            </c:numRef>
          </c:val>
          <c:extLst>
            <c:ext xmlns:c16="http://schemas.microsoft.com/office/drawing/2014/chart" uri="{C3380CC4-5D6E-409C-BE32-E72D297353CC}">
              <c16:uniqueId val="{00000001-A6AE-4CCA-BA40-02170860ED71}"/>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Sheet1!$B$4:$G$4</c:f>
              <c:numCache>
                <c:formatCode>0</c:formatCode>
                <c:ptCount val="6"/>
                <c:pt idx="0">
                  <c:v>19.32</c:v>
                </c:pt>
                <c:pt idx="1">
                  <c:v>6.58</c:v>
                </c:pt>
                <c:pt idx="2">
                  <c:v>10.57</c:v>
                </c:pt>
                <c:pt idx="3">
                  <c:v>26.77</c:v>
                </c:pt>
                <c:pt idx="4">
                  <c:v>24.08</c:v>
                </c:pt>
                <c:pt idx="5">
                  <c:v>23.36</c:v>
                </c:pt>
              </c:numCache>
            </c:numRef>
          </c:val>
          <c:extLst>
            <c:ext xmlns:c16="http://schemas.microsoft.com/office/drawing/2014/chart" uri="{C3380CC4-5D6E-409C-BE32-E72D297353CC}">
              <c16:uniqueId val="{00000002-A6AE-4CCA-BA40-02170860ED71}"/>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Sheet1!$B$5:$G$5</c:f>
              <c:numCache>
                <c:formatCode>0</c:formatCode>
                <c:ptCount val="6"/>
                <c:pt idx="0">
                  <c:v>20.66</c:v>
                </c:pt>
                <c:pt idx="1">
                  <c:v>15.92</c:v>
                </c:pt>
                <c:pt idx="2">
                  <c:v>19.03</c:v>
                </c:pt>
                <c:pt idx="3">
                  <c:v>15.47</c:v>
                </c:pt>
                <c:pt idx="4">
                  <c:v>24.83</c:v>
                </c:pt>
                <c:pt idx="5">
                  <c:v>22.97</c:v>
                </c:pt>
              </c:numCache>
            </c:numRef>
          </c:val>
          <c:extLst>
            <c:ext xmlns:c16="http://schemas.microsoft.com/office/drawing/2014/chart" uri="{C3380CC4-5D6E-409C-BE32-E72D297353CC}">
              <c16:uniqueId val="{00000003-A6AE-4CCA-BA40-02170860ED71}"/>
            </c:ext>
          </c:extLst>
        </c:ser>
        <c:ser>
          <c:idx val="4"/>
          <c:order val="4"/>
          <c:tx>
            <c:strRef>
              <c:f>Sheet1!$A$6</c:f>
              <c:strCache>
                <c:ptCount val="1"/>
                <c:pt idx="0">
                  <c:v>5 - Fortement en 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Sheet1!$B$6:$G$6</c:f>
              <c:numCache>
                <c:formatCode>0</c:formatCode>
                <c:ptCount val="6"/>
                <c:pt idx="0">
                  <c:v>38.51</c:v>
                </c:pt>
                <c:pt idx="1">
                  <c:v>74.599999999999994</c:v>
                </c:pt>
                <c:pt idx="2">
                  <c:v>61.46</c:v>
                </c:pt>
                <c:pt idx="3">
                  <c:v>11.58</c:v>
                </c:pt>
                <c:pt idx="4">
                  <c:v>26.08</c:v>
                </c:pt>
                <c:pt idx="5">
                  <c:v>35.28</c:v>
                </c:pt>
              </c:numCache>
            </c:numRef>
          </c:val>
          <c:extLst>
            <c:ext xmlns:c16="http://schemas.microsoft.com/office/drawing/2014/chart" uri="{C3380CC4-5D6E-409C-BE32-E72D297353CC}">
              <c16:uniqueId val="{00000004-A6AE-4CCA-BA40-02170860ED71}"/>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Sheet1!$B$7:$G$7</c:f>
              <c:numCache>
                <c:formatCode>0</c:formatCode>
                <c:ptCount val="6"/>
                <c:pt idx="0">
                  <c:v>59.17</c:v>
                </c:pt>
                <c:pt idx="1">
                  <c:v>90.52</c:v>
                </c:pt>
                <c:pt idx="2">
                  <c:v>80.490000000000009</c:v>
                </c:pt>
                <c:pt idx="3">
                  <c:v>27.05</c:v>
                </c:pt>
                <c:pt idx="4">
                  <c:v>50.91</c:v>
                </c:pt>
                <c:pt idx="5">
                  <c:v>58.25</c:v>
                </c:pt>
              </c:numCache>
            </c:numRef>
          </c:val>
          <c:extLst>
            <c:ext xmlns:c16="http://schemas.microsoft.com/office/drawing/2014/chart" uri="{C3380CC4-5D6E-409C-BE32-E72D297353CC}">
              <c16:uniqueId val="{00000005-A6AE-4CCA-BA40-02170860ED71}"/>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81.2</c:v>
                </c:pt>
                <c:pt idx="1">
                  <c:v>93.1</c:v>
                </c:pt>
                <c:pt idx="2">
                  <c:v>91.3</c:v>
                </c:pt>
                <c:pt idx="3">
                  <c:v>69.5</c:v>
                </c:pt>
                <c:pt idx="4">
                  <c:v>69.599999999999994</c:v>
                </c:pt>
                <c:pt idx="5">
                  <c:v>88.4</c:v>
                </c:pt>
                <c:pt idx="6">
                  <c:v>88.7</c:v>
                </c:pt>
              </c:numCache>
            </c:numRef>
          </c:val>
          <c:extLst>
            <c:ext xmlns:c16="http://schemas.microsoft.com/office/drawing/2014/chart" uri="{C3380CC4-5D6E-409C-BE32-E72D297353CC}">
              <c16:uniqueId val="{00000000-4564-457F-8A7E-656526ADD12E}"/>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18.8</c:v>
                </c:pt>
                <c:pt idx="1">
                  <c:v>6.9</c:v>
                </c:pt>
                <c:pt idx="2">
                  <c:v>8.6999999999999993</c:v>
                </c:pt>
                <c:pt idx="3">
                  <c:v>30.5</c:v>
                </c:pt>
                <c:pt idx="4">
                  <c:v>30.4</c:v>
                </c:pt>
                <c:pt idx="5">
                  <c:v>11.6</c:v>
                </c:pt>
                <c:pt idx="6">
                  <c:v>11.3</c:v>
                </c:pt>
              </c:numCache>
            </c:numRef>
          </c:val>
          <c:extLst>
            <c:ext xmlns:c16="http://schemas.microsoft.com/office/drawing/2014/chart" uri="{C3380CC4-5D6E-409C-BE32-E72D297353CC}">
              <c16:uniqueId val="{00000001-4564-457F-8A7E-656526ADD12E}"/>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16.8</c:v>
                </c:pt>
                <c:pt idx="1">
                  <c:v>23.2</c:v>
                </c:pt>
                <c:pt idx="2">
                  <c:v>19.2</c:v>
                </c:pt>
                <c:pt idx="3">
                  <c:v>14.2</c:v>
                </c:pt>
                <c:pt idx="4">
                  <c:v>15.7</c:v>
                </c:pt>
                <c:pt idx="5">
                  <c:v>7.5</c:v>
                </c:pt>
                <c:pt idx="6">
                  <c:v>21.8</c:v>
                </c:pt>
              </c:numCache>
            </c:numRef>
          </c:val>
          <c:extLst>
            <c:ext xmlns:c16="http://schemas.microsoft.com/office/drawing/2014/chart" uri="{C3380CC4-5D6E-409C-BE32-E72D297353CC}">
              <c16:uniqueId val="{00000000-FEC4-4A81-A961-1059F15B0B18}"/>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83.2</c:v>
                </c:pt>
                <c:pt idx="1">
                  <c:v>76.8</c:v>
                </c:pt>
                <c:pt idx="2">
                  <c:v>80.8</c:v>
                </c:pt>
                <c:pt idx="3">
                  <c:v>85.8</c:v>
                </c:pt>
                <c:pt idx="4">
                  <c:v>84.3</c:v>
                </c:pt>
                <c:pt idx="5">
                  <c:v>92.5</c:v>
                </c:pt>
                <c:pt idx="6">
                  <c:v>78.2</c:v>
                </c:pt>
              </c:numCache>
            </c:numRef>
          </c:val>
          <c:extLst>
            <c:ext xmlns:c16="http://schemas.microsoft.com/office/drawing/2014/chart" uri="{C3380CC4-5D6E-409C-BE32-E72D297353CC}">
              <c16:uniqueId val="{00000001-FEC4-4A81-A961-1059F15B0B18}"/>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02405941418225"/>
          <c:y val="4.3209876543209874E-2"/>
          <c:w val="0.47955648170748061"/>
          <c:h val="0.82304121707008859"/>
        </c:manualLayout>
      </c:layout>
      <c:barChart>
        <c:barDir val="bar"/>
        <c:grouping val="stacked"/>
        <c:varyColors val="0"/>
        <c:ser>
          <c:idx val="0"/>
          <c:order val="0"/>
          <c:tx>
            <c:strRef>
              <c:f>Sheet1!$B$1</c:f>
              <c:strCache>
                <c:ptCount val="1"/>
                <c:pt idx="0">
                  <c:v>Total</c:v>
                </c:pt>
              </c:strCache>
            </c:strRef>
          </c:tx>
          <c:spPr>
            <a:solidFill>
              <a:srgbClr val="1784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7"/>
                <c:pt idx="0">
                  <c:v>Téléphone</c:v>
                </c:pt>
                <c:pt idx="1">
                  <c:v>Par le biais de Mon dossier ACC</c:v>
                </c:pt>
                <c:pt idx="2">
                  <c:v>Courriel</c:v>
                </c:pt>
                <c:pt idx="3">
                  <c:v>Lettre</c:v>
                </c:pt>
                <c:pt idx="4">
                  <c:v>En personne (chez moi)</c:v>
                </c:pt>
                <c:pt idx="5">
                  <c:v>En personne à un point de service d’ACC</c:v>
                </c:pt>
                <c:pt idx="6">
                  <c:v>Autre</c:v>
                </c:pt>
              </c:strCache>
            </c:strRef>
          </c:cat>
          <c:val>
            <c:numRef>
              <c:f>Sheet1!$B$2:$B$9</c:f>
              <c:numCache>
                <c:formatCode>0</c:formatCode>
                <c:ptCount val="8"/>
                <c:pt idx="0">
                  <c:v>79</c:v>
                </c:pt>
                <c:pt idx="1">
                  <c:v>66</c:v>
                </c:pt>
                <c:pt idx="2">
                  <c:v>38</c:v>
                </c:pt>
                <c:pt idx="3">
                  <c:v>35</c:v>
                </c:pt>
                <c:pt idx="4">
                  <c:v>10</c:v>
                </c:pt>
                <c:pt idx="5">
                  <c:v>4</c:v>
                </c:pt>
                <c:pt idx="6">
                  <c:v>3</c:v>
                </c:pt>
              </c:numCache>
            </c:numRef>
          </c:val>
          <c:extLst>
            <c:ext xmlns:c16="http://schemas.microsoft.com/office/drawing/2014/chart" uri="{C3380CC4-5D6E-409C-BE32-E72D297353CC}">
              <c16:uniqueId val="{00000000-3FE2-4A3D-921B-3EB4FD9813BF}"/>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2672058037182"/>
          <c:y val="4.3209876543209874E-2"/>
          <c:w val="0.5763133353179446"/>
          <c:h val="0.90423870195621636"/>
        </c:manualLayout>
      </c:layout>
      <c:barChart>
        <c:barDir val="bar"/>
        <c:grouping val="clustered"/>
        <c:varyColors val="0"/>
        <c:ser>
          <c:idx val="0"/>
          <c:order val="0"/>
          <c:tx>
            <c:strRef>
              <c:f>Sheet1!$B$1</c:f>
              <c:strCache>
                <c:ptCount val="1"/>
                <c:pt idx="0">
                  <c:v>Vétérans 85+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Téléphone</c:v>
                </c:pt>
                <c:pt idx="1">
                  <c:v>Par le biais de Mon dossier ACC</c:v>
                </c:pt>
                <c:pt idx="2">
                  <c:v>Courriel</c:v>
                </c:pt>
                <c:pt idx="3">
                  <c:v>Lettre</c:v>
                </c:pt>
                <c:pt idx="4">
                  <c:v>En personne (chez moi)</c:v>
                </c:pt>
                <c:pt idx="5">
                  <c:v>En personne à un point de service d'ACC</c:v>
                </c:pt>
                <c:pt idx="6">
                  <c:v>Autre</c:v>
                </c:pt>
              </c:strCache>
            </c:strRef>
          </c:cat>
          <c:val>
            <c:numRef>
              <c:f>Sheet1!$B$2:$B$8</c:f>
              <c:numCache>
                <c:formatCode>0</c:formatCode>
                <c:ptCount val="7"/>
                <c:pt idx="0">
                  <c:v>89.4</c:v>
                </c:pt>
                <c:pt idx="1">
                  <c:v>28.3</c:v>
                </c:pt>
                <c:pt idx="2">
                  <c:v>20.6</c:v>
                </c:pt>
                <c:pt idx="3">
                  <c:v>41.2</c:v>
                </c:pt>
                <c:pt idx="4">
                  <c:v>23.5</c:v>
                </c:pt>
                <c:pt idx="5">
                  <c:v>10.5</c:v>
                </c:pt>
                <c:pt idx="6">
                  <c:v>6.3</c:v>
                </c:pt>
              </c:numCache>
            </c:numRef>
          </c:val>
          <c:extLst>
            <c:ext xmlns:c16="http://schemas.microsoft.com/office/drawing/2014/chart" uri="{C3380CC4-5D6E-409C-BE32-E72D297353CC}">
              <c16:uniqueId val="{00000000-3D0D-4910-8372-0C37844381EF}"/>
            </c:ext>
          </c:extLst>
        </c:ser>
        <c:ser>
          <c:idx val="1"/>
          <c:order val="1"/>
          <c:tx>
            <c:strRef>
              <c:f>Sheet1!$C$1</c:f>
              <c:strCache>
                <c:ptCount val="1"/>
                <c:pt idx="0">
                  <c:v>Vétérans 65-84</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Téléphone</c:v>
                </c:pt>
                <c:pt idx="1">
                  <c:v>Par le biais de Mon dossier ACC</c:v>
                </c:pt>
                <c:pt idx="2">
                  <c:v>Courriel</c:v>
                </c:pt>
                <c:pt idx="3">
                  <c:v>Lettre</c:v>
                </c:pt>
                <c:pt idx="4">
                  <c:v>En personne (chez moi)</c:v>
                </c:pt>
                <c:pt idx="5">
                  <c:v>En personne à un point de service d'ACC</c:v>
                </c:pt>
                <c:pt idx="6">
                  <c:v>Autre</c:v>
                </c:pt>
              </c:strCache>
            </c:strRef>
          </c:cat>
          <c:val>
            <c:numRef>
              <c:f>Sheet1!$C$2:$C$8</c:f>
              <c:numCache>
                <c:formatCode>0</c:formatCode>
                <c:ptCount val="7"/>
                <c:pt idx="0">
                  <c:v>79.099999999999994</c:v>
                </c:pt>
                <c:pt idx="1">
                  <c:v>47.5</c:v>
                </c:pt>
                <c:pt idx="2">
                  <c:v>31.4</c:v>
                </c:pt>
                <c:pt idx="3">
                  <c:v>34</c:v>
                </c:pt>
                <c:pt idx="4">
                  <c:v>18.2</c:v>
                </c:pt>
                <c:pt idx="5">
                  <c:v>8.1999999999999993</c:v>
                </c:pt>
                <c:pt idx="6">
                  <c:v>5.9</c:v>
                </c:pt>
              </c:numCache>
            </c:numRef>
          </c:val>
          <c:extLst>
            <c:ext xmlns:c16="http://schemas.microsoft.com/office/drawing/2014/chart" uri="{C3380CC4-5D6E-409C-BE32-E72D297353CC}">
              <c16:uniqueId val="{00000001-3D0D-4910-8372-0C37844381EF}"/>
            </c:ext>
          </c:extLst>
        </c:ser>
        <c:ser>
          <c:idx val="2"/>
          <c:order val="2"/>
          <c:tx>
            <c:strRef>
              <c:f>Sheet1!$D$1</c:f>
              <c:strCache>
                <c:ptCount val="1"/>
                <c:pt idx="0">
                  <c:v>Vétérans &lt;65 (CM)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Téléphone</c:v>
                </c:pt>
                <c:pt idx="1">
                  <c:v>Par le biais de Mon dossier ACC</c:v>
                </c:pt>
                <c:pt idx="2">
                  <c:v>Courriel</c:v>
                </c:pt>
                <c:pt idx="3">
                  <c:v>Lettre</c:v>
                </c:pt>
                <c:pt idx="4">
                  <c:v>En personne (chez moi)</c:v>
                </c:pt>
                <c:pt idx="5">
                  <c:v>En personne à un point de service d'ACC</c:v>
                </c:pt>
                <c:pt idx="6">
                  <c:v>Autre</c:v>
                </c:pt>
              </c:strCache>
            </c:strRef>
          </c:cat>
          <c:val>
            <c:numRef>
              <c:f>Sheet1!$D$2:$D$8</c:f>
              <c:numCache>
                <c:formatCode>0</c:formatCode>
                <c:ptCount val="7"/>
                <c:pt idx="0">
                  <c:v>93.1</c:v>
                </c:pt>
                <c:pt idx="1">
                  <c:v>89.2</c:v>
                </c:pt>
                <c:pt idx="2">
                  <c:v>49.7</c:v>
                </c:pt>
                <c:pt idx="3">
                  <c:v>36.6</c:v>
                </c:pt>
                <c:pt idx="4">
                  <c:v>6.4</c:v>
                </c:pt>
                <c:pt idx="5">
                  <c:v>3</c:v>
                </c:pt>
                <c:pt idx="6">
                  <c:v>1.3</c:v>
                </c:pt>
              </c:numCache>
            </c:numRef>
          </c:val>
          <c:extLst>
            <c:ext xmlns:c16="http://schemas.microsoft.com/office/drawing/2014/chart" uri="{C3380CC4-5D6E-409C-BE32-E72D297353CC}">
              <c16:uniqueId val="{00000002-3D0D-4910-8372-0C37844381EF}"/>
            </c:ext>
          </c:extLst>
        </c:ser>
        <c:ser>
          <c:idx val="3"/>
          <c:order val="3"/>
          <c:tx>
            <c:strRef>
              <c:f>Sheet1!$E$1</c:f>
              <c:strCache>
                <c:ptCount val="1"/>
                <c:pt idx="0">
                  <c:v>Vétérans &lt;65 (Non CM)</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Téléphone</c:v>
                </c:pt>
                <c:pt idx="1">
                  <c:v>Par le biais de Mon dossier ACC</c:v>
                </c:pt>
                <c:pt idx="2">
                  <c:v>Courriel</c:v>
                </c:pt>
                <c:pt idx="3">
                  <c:v>Lettre</c:v>
                </c:pt>
                <c:pt idx="4">
                  <c:v>En personne (chez moi)</c:v>
                </c:pt>
                <c:pt idx="5">
                  <c:v>En personne à un point de service d'ACC</c:v>
                </c:pt>
                <c:pt idx="6">
                  <c:v>Autre</c:v>
                </c:pt>
              </c:strCache>
            </c:strRef>
          </c:cat>
          <c:val>
            <c:numRef>
              <c:f>Sheet1!$E$2:$E$8</c:f>
              <c:numCache>
                <c:formatCode>0</c:formatCode>
                <c:ptCount val="7"/>
                <c:pt idx="0">
                  <c:v>76.900000000000006</c:v>
                </c:pt>
                <c:pt idx="1">
                  <c:v>77.599999999999994</c:v>
                </c:pt>
                <c:pt idx="2">
                  <c:v>41.6</c:v>
                </c:pt>
                <c:pt idx="3">
                  <c:v>30.2</c:v>
                </c:pt>
                <c:pt idx="4">
                  <c:v>6.9</c:v>
                </c:pt>
                <c:pt idx="5">
                  <c:v>2.9</c:v>
                </c:pt>
                <c:pt idx="6">
                  <c:v>2.6</c:v>
                </c:pt>
              </c:numCache>
            </c:numRef>
          </c:val>
          <c:extLst>
            <c:ext xmlns:c16="http://schemas.microsoft.com/office/drawing/2014/chart" uri="{C3380CC4-5D6E-409C-BE32-E72D297353CC}">
              <c16:uniqueId val="{00000003-3D0D-4910-8372-0C37844381EF}"/>
            </c:ext>
          </c:extLst>
        </c:ser>
        <c:ser>
          <c:idx val="4"/>
          <c:order val="4"/>
          <c:tx>
            <c:strRef>
              <c:f>Sheet1!$F$1</c:f>
              <c:strCache>
                <c:ptCount val="1"/>
                <c:pt idx="0">
                  <c:v>GRC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Téléphone</c:v>
                </c:pt>
                <c:pt idx="1">
                  <c:v>Par le biais de Mon dossier ACC</c:v>
                </c:pt>
                <c:pt idx="2">
                  <c:v>Courriel</c:v>
                </c:pt>
                <c:pt idx="3">
                  <c:v>Lettre</c:v>
                </c:pt>
                <c:pt idx="4">
                  <c:v>En personne (chez moi)</c:v>
                </c:pt>
                <c:pt idx="5">
                  <c:v>En personne à un point de service d'ACC</c:v>
                </c:pt>
                <c:pt idx="6">
                  <c:v>Autre</c:v>
                </c:pt>
              </c:strCache>
            </c:strRef>
          </c:cat>
          <c:val>
            <c:numRef>
              <c:f>Sheet1!$F$2:$F$8</c:f>
              <c:numCache>
                <c:formatCode>0</c:formatCode>
                <c:ptCount val="7"/>
                <c:pt idx="0">
                  <c:v>66.099999999999994</c:v>
                </c:pt>
                <c:pt idx="1">
                  <c:v>80.599999999999994</c:v>
                </c:pt>
                <c:pt idx="2">
                  <c:v>44.7</c:v>
                </c:pt>
                <c:pt idx="3">
                  <c:v>40.200000000000003</c:v>
                </c:pt>
                <c:pt idx="4">
                  <c:v>10</c:v>
                </c:pt>
                <c:pt idx="5">
                  <c:v>3.7</c:v>
                </c:pt>
                <c:pt idx="6">
                  <c:v>3</c:v>
                </c:pt>
              </c:numCache>
            </c:numRef>
          </c:val>
          <c:extLst>
            <c:ext xmlns:c16="http://schemas.microsoft.com/office/drawing/2014/chart" uri="{C3380CC4-5D6E-409C-BE32-E72D297353CC}">
              <c16:uniqueId val="{00000004-3D0D-4910-8372-0C37844381EF}"/>
            </c:ext>
          </c:extLst>
        </c:ser>
        <c:ser>
          <c:idx val="5"/>
          <c:order val="5"/>
          <c:tx>
            <c:strRef>
              <c:f>Sheet1!$G$1</c:f>
              <c:strCache>
                <c:ptCount val="1"/>
                <c:pt idx="0">
                  <c:v>Survivants</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Téléphone</c:v>
                </c:pt>
                <c:pt idx="1">
                  <c:v>Par le biais de Mon dossier ACC</c:v>
                </c:pt>
                <c:pt idx="2">
                  <c:v>Courriel</c:v>
                </c:pt>
                <c:pt idx="3">
                  <c:v>Lettre</c:v>
                </c:pt>
                <c:pt idx="4">
                  <c:v>En personne (chez moi)</c:v>
                </c:pt>
                <c:pt idx="5">
                  <c:v>En personne à un point de service d'ACC</c:v>
                </c:pt>
                <c:pt idx="6">
                  <c:v>Autre</c:v>
                </c:pt>
              </c:strCache>
            </c:strRef>
          </c:cat>
          <c:val>
            <c:numRef>
              <c:f>Sheet1!$G$2:$G$8</c:f>
              <c:numCache>
                <c:formatCode>0</c:formatCode>
                <c:ptCount val="7"/>
                <c:pt idx="0">
                  <c:v>73.5</c:v>
                </c:pt>
                <c:pt idx="1">
                  <c:v>21.4</c:v>
                </c:pt>
                <c:pt idx="2">
                  <c:v>14.8</c:v>
                </c:pt>
                <c:pt idx="3">
                  <c:v>41.3</c:v>
                </c:pt>
                <c:pt idx="4">
                  <c:v>6.6</c:v>
                </c:pt>
                <c:pt idx="5">
                  <c:v>4.7</c:v>
                </c:pt>
                <c:pt idx="6">
                  <c:v>4.9000000000000004</c:v>
                </c:pt>
              </c:numCache>
            </c:numRef>
          </c:val>
          <c:extLst>
            <c:ext xmlns:c16="http://schemas.microsoft.com/office/drawing/2014/chart" uri="{C3380CC4-5D6E-409C-BE32-E72D297353CC}">
              <c16:uniqueId val="{00000005-3D0D-4910-8372-0C37844381EF}"/>
            </c:ext>
          </c:extLst>
        </c:ser>
        <c:dLbls>
          <c:dLblPos val="outEnd"/>
          <c:showLegendKey val="0"/>
          <c:showVal val="1"/>
          <c:showCatName val="0"/>
          <c:showSerName val="0"/>
          <c:showPercent val="0"/>
          <c:showBubbleSize val="0"/>
        </c:dLbls>
        <c:gapWidth val="7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r"/>
      <c:layout>
        <c:manualLayout>
          <c:xMode val="edge"/>
          <c:yMode val="edge"/>
          <c:x val="0.74696770680049152"/>
          <c:y val="0.65112176253279175"/>
          <c:w val="0.25303229319950843"/>
          <c:h val="0.3020860847101039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02405941418225"/>
          <c:y val="4.3209876543209874E-2"/>
          <c:w val="0.47955648170748061"/>
          <c:h val="0.82304121707008859"/>
        </c:manualLayout>
      </c:layout>
      <c:barChart>
        <c:barDir val="bar"/>
        <c:grouping val="stacked"/>
        <c:varyColors val="0"/>
        <c:ser>
          <c:idx val="0"/>
          <c:order val="0"/>
          <c:tx>
            <c:strRef>
              <c:f>Sheet1!$B$1</c:f>
              <c:strCache>
                <c:ptCount val="1"/>
                <c:pt idx="0">
                  <c:v>Total</c:v>
                </c:pt>
              </c:strCache>
            </c:strRef>
          </c:tx>
          <c:spPr>
            <a:solidFill>
              <a:srgbClr val="1784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Téléphone</c:v>
                </c:pt>
                <c:pt idx="1">
                  <c:v>Par le biais de Mon dossier ACC</c:v>
                </c:pt>
                <c:pt idx="2">
                  <c:v>Courriel</c:v>
                </c:pt>
                <c:pt idx="3">
                  <c:v>Lettre</c:v>
                </c:pt>
                <c:pt idx="4">
                  <c:v>En personne à un point de service d'ACC</c:v>
                </c:pt>
                <c:pt idx="5">
                  <c:v>En personne (chez moi)</c:v>
                </c:pt>
                <c:pt idx="6">
                  <c:v>Autre</c:v>
                </c:pt>
              </c:strCache>
            </c:strRef>
          </c:cat>
          <c:val>
            <c:numRef>
              <c:f>Sheet1!$B$2:$B$8</c:f>
              <c:numCache>
                <c:formatCode>0</c:formatCode>
                <c:ptCount val="7"/>
                <c:pt idx="0">
                  <c:v>45.907765396227042</c:v>
                </c:pt>
                <c:pt idx="1">
                  <c:v>24.114053164430388</c:v>
                </c:pt>
                <c:pt idx="2">
                  <c:v>11.335165952166149</c:v>
                </c:pt>
                <c:pt idx="3">
                  <c:v>10.050830126213564</c:v>
                </c:pt>
                <c:pt idx="4">
                  <c:v>5.4143273927191231</c:v>
                </c:pt>
                <c:pt idx="5">
                  <c:v>1.9359055890093064</c:v>
                </c:pt>
                <c:pt idx="6">
                  <c:v>1.2</c:v>
                </c:pt>
              </c:numCache>
            </c:numRef>
          </c:val>
          <c:extLst>
            <c:ext xmlns:c16="http://schemas.microsoft.com/office/drawing/2014/chart" uri="{C3380CC4-5D6E-409C-BE32-E72D297353CC}">
              <c16:uniqueId val="{00000000-F2DE-4802-BC13-7E5682C528F4}"/>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2672058037182"/>
          <c:y val="4.3209876543209874E-2"/>
          <c:w val="0.5763133353179446"/>
          <c:h val="0.90423870195621636"/>
        </c:manualLayout>
      </c:layout>
      <c:barChart>
        <c:barDir val="bar"/>
        <c:grouping val="clustered"/>
        <c:varyColors val="0"/>
        <c:ser>
          <c:idx val="0"/>
          <c:order val="0"/>
          <c:tx>
            <c:strRef>
              <c:f>Sheet1!$B$1</c:f>
              <c:strCache>
                <c:ptCount val="1"/>
                <c:pt idx="0">
                  <c:v>Vétérans 85+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Téléphone</c:v>
                </c:pt>
                <c:pt idx="1">
                  <c:v>Par le biais de Mon dossier ACC</c:v>
                </c:pt>
                <c:pt idx="2">
                  <c:v>Courriel</c:v>
                </c:pt>
                <c:pt idx="3">
                  <c:v>Lettre</c:v>
                </c:pt>
                <c:pt idx="4">
                  <c:v>En personne à un point de service d'ACC</c:v>
                </c:pt>
                <c:pt idx="5">
                  <c:v>En personne (chez moi)</c:v>
                </c:pt>
                <c:pt idx="6">
                  <c:v>Autre</c:v>
                </c:pt>
              </c:strCache>
            </c:strRef>
          </c:cat>
          <c:val>
            <c:numRef>
              <c:f>Sheet1!$B$2:$B$8</c:f>
              <c:numCache>
                <c:formatCode>0</c:formatCode>
                <c:ptCount val="7"/>
                <c:pt idx="0">
                  <c:v>56</c:v>
                </c:pt>
                <c:pt idx="1">
                  <c:v>3</c:v>
                </c:pt>
                <c:pt idx="2">
                  <c:v>14</c:v>
                </c:pt>
                <c:pt idx="3">
                  <c:v>13</c:v>
                </c:pt>
                <c:pt idx="4">
                  <c:v>6</c:v>
                </c:pt>
                <c:pt idx="5">
                  <c:v>6</c:v>
                </c:pt>
                <c:pt idx="6">
                  <c:v>2.2670859999999999</c:v>
                </c:pt>
              </c:numCache>
            </c:numRef>
          </c:val>
          <c:extLst>
            <c:ext xmlns:c16="http://schemas.microsoft.com/office/drawing/2014/chart" uri="{C3380CC4-5D6E-409C-BE32-E72D297353CC}">
              <c16:uniqueId val="{00000000-02BE-4E8B-965C-E531C860C99C}"/>
            </c:ext>
          </c:extLst>
        </c:ser>
        <c:ser>
          <c:idx val="1"/>
          <c:order val="1"/>
          <c:tx>
            <c:strRef>
              <c:f>Sheet1!$C$1</c:f>
              <c:strCache>
                <c:ptCount val="1"/>
                <c:pt idx="0">
                  <c:v>Vétérans 65-84</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Téléphone</c:v>
                </c:pt>
                <c:pt idx="1">
                  <c:v>Par le biais de Mon dossier ACC</c:v>
                </c:pt>
                <c:pt idx="2">
                  <c:v>Courriel</c:v>
                </c:pt>
                <c:pt idx="3">
                  <c:v>Lettre</c:v>
                </c:pt>
                <c:pt idx="4">
                  <c:v>En personne à un point de service d'ACC</c:v>
                </c:pt>
                <c:pt idx="5">
                  <c:v>En personne (chez moi)</c:v>
                </c:pt>
                <c:pt idx="6">
                  <c:v>Autre</c:v>
                </c:pt>
              </c:strCache>
            </c:strRef>
          </c:cat>
          <c:val>
            <c:numRef>
              <c:f>Sheet1!$C$2:$C$8</c:f>
              <c:numCache>
                <c:formatCode>0</c:formatCode>
                <c:ptCount val="7"/>
                <c:pt idx="0">
                  <c:v>50</c:v>
                </c:pt>
                <c:pt idx="1">
                  <c:v>18</c:v>
                </c:pt>
                <c:pt idx="2">
                  <c:v>11</c:v>
                </c:pt>
                <c:pt idx="3">
                  <c:v>9</c:v>
                </c:pt>
                <c:pt idx="4">
                  <c:v>8</c:v>
                </c:pt>
                <c:pt idx="5">
                  <c:v>3</c:v>
                </c:pt>
                <c:pt idx="6">
                  <c:v>1.734329</c:v>
                </c:pt>
              </c:numCache>
            </c:numRef>
          </c:val>
          <c:extLst>
            <c:ext xmlns:c16="http://schemas.microsoft.com/office/drawing/2014/chart" uri="{C3380CC4-5D6E-409C-BE32-E72D297353CC}">
              <c16:uniqueId val="{00000001-02BE-4E8B-965C-E531C860C99C}"/>
            </c:ext>
          </c:extLst>
        </c:ser>
        <c:ser>
          <c:idx val="2"/>
          <c:order val="2"/>
          <c:tx>
            <c:strRef>
              <c:f>Sheet1!$D$1</c:f>
              <c:strCache>
                <c:ptCount val="1"/>
                <c:pt idx="0">
                  <c:v>Vétérans &lt;65 (CM)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Téléphone</c:v>
                </c:pt>
                <c:pt idx="1">
                  <c:v>Par le biais de Mon dossier ACC</c:v>
                </c:pt>
                <c:pt idx="2">
                  <c:v>Courriel</c:v>
                </c:pt>
                <c:pt idx="3">
                  <c:v>Lettre</c:v>
                </c:pt>
                <c:pt idx="4">
                  <c:v>En personne à un point de service d'ACC</c:v>
                </c:pt>
                <c:pt idx="5">
                  <c:v>En personne (chez moi)</c:v>
                </c:pt>
                <c:pt idx="6">
                  <c:v>Autre</c:v>
                </c:pt>
              </c:strCache>
            </c:strRef>
          </c:cat>
          <c:val>
            <c:numRef>
              <c:f>Sheet1!$D$2:$D$8</c:f>
              <c:numCache>
                <c:formatCode>0</c:formatCode>
                <c:ptCount val="7"/>
                <c:pt idx="0">
                  <c:v>46</c:v>
                </c:pt>
                <c:pt idx="1">
                  <c:v>36</c:v>
                </c:pt>
                <c:pt idx="2">
                  <c:v>6</c:v>
                </c:pt>
                <c:pt idx="3">
                  <c:v>1</c:v>
                </c:pt>
                <c:pt idx="4">
                  <c:v>8</c:v>
                </c:pt>
                <c:pt idx="5">
                  <c:v>1</c:v>
                </c:pt>
                <c:pt idx="6">
                  <c:v>1.4232070000000001</c:v>
                </c:pt>
              </c:numCache>
            </c:numRef>
          </c:val>
          <c:extLst>
            <c:ext xmlns:c16="http://schemas.microsoft.com/office/drawing/2014/chart" uri="{C3380CC4-5D6E-409C-BE32-E72D297353CC}">
              <c16:uniqueId val="{00000002-02BE-4E8B-965C-E531C860C99C}"/>
            </c:ext>
          </c:extLst>
        </c:ser>
        <c:ser>
          <c:idx val="3"/>
          <c:order val="3"/>
          <c:tx>
            <c:strRef>
              <c:f>Sheet1!$E$1</c:f>
              <c:strCache>
                <c:ptCount val="1"/>
                <c:pt idx="0">
                  <c:v>Vétérans &lt;65 (Non CM)</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Téléphone</c:v>
                </c:pt>
                <c:pt idx="1">
                  <c:v>Par le biais de Mon dossier ACC</c:v>
                </c:pt>
                <c:pt idx="2">
                  <c:v>Courriel</c:v>
                </c:pt>
                <c:pt idx="3">
                  <c:v>Lettre</c:v>
                </c:pt>
                <c:pt idx="4">
                  <c:v>En personne à un point de service d'ACC</c:v>
                </c:pt>
                <c:pt idx="5">
                  <c:v>En personne (chez moi)</c:v>
                </c:pt>
                <c:pt idx="6">
                  <c:v>Autre</c:v>
                </c:pt>
              </c:strCache>
            </c:strRef>
          </c:cat>
          <c:val>
            <c:numRef>
              <c:f>Sheet1!$E$2:$E$8</c:f>
              <c:numCache>
                <c:formatCode>0</c:formatCode>
                <c:ptCount val="7"/>
                <c:pt idx="0">
                  <c:v>42</c:v>
                </c:pt>
                <c:pt idx="1">
                  <c:v>34</c:v>
                </c:pt>
                <c:pt idx="2">
                  <c:v>12</c:v>
                </c:pt>
                <c:pt idx="3">
                  <c:v>3</c:v>
                </c:pt>
                <c:pt idx="4">
                  <c:v>7</c:v>
                </c:pt>
                <c:pt idx="5">
                  <c:v>2</c:v>
                </c:pt>
                <c:pt idx="6">
                  <c:v>0.50871</c:v>
                </c:pt>
              </c:numCache>
            </c:numRef>
          </c:val>
          <c:extLst>
            <c:ext xmlns:c16="http://schemas.microsoft.com/office/drawing/2014/chart" uri="{C3380CC4-5D6E-409C-BE32-E72D297353CC}">
              <c16:uniqueId val="{00000003-02BE-4E8B-965C-E531C860C99C}"/>
            </c:ext>
          </c:extLst>
        </c:ser>
        <c:ser>
          <c:idx val="4"/>
          <c:order val="4"/>
          <c:tx>
            <c:strRef>
              <c:f>Sheet1!$F$1</c:f>
              <c:strCache>
                <c:ptCount val="1"/>
                <c:pt idx="0">
                  <c:v>GRC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Téléphone</c:v>
                </c:pt>
                <c:pt idx="1">
                  <c:v>Par le biais de Mon dossier ACC</c:v>
                </c:pt>
                <c:pt idx="2">
                  <c:v>Courriel</c:v>
                </c:pt>
                <c:pt idx="3">
                  <c:v>Lettre</c:v>
                </c:pt>
                <c:pt idx="4">
                  <c:v>En personne à un point de service d'ACC</c:v>
                </c:pt>
                <c:pt idx="5">
                  <c:v>En personne (chez moi)</c:v>
                </c:pt>
                <c:pt idx="6">
                  <c:v>Autre</c:v>
                </c:pt>
              </c:strCache>
            </c:strRef>
          </c:cat>
          <c:val>
            <c:numRef>
              <c:f>Sheet1!$F$2:$F$8</c:f>
              <c:numCache>
                <c:formatCode>0</c:formatCode>
                <c:ptCount val="7"/>
                <c:pt idx="0">
                  <c:v>34</c:v>
                </c:pt>
                <c:pt idx="1">
                  <c:v>41</c:v>
                </c:pt>
                <c:pt idx="2">
                  <c:v>16</c:v>
                </c:pt>
                <c:pt idx="3">
                  <c:v>7</c:v>
                </c:pt>
                <c:pt idx="4">
                  <c:v>1</c:v>
                </c:pt>
                <c:pt idx="5">
                  <c:v>1</c:v>
                </c:pt>
                <c:pt idx="6">
                  <c:v>0.30149900000000002</c:v>
                </c:pt>
              </c:numCache>
            </c:numRef>
          </c:val>
          <c:extLst>
            <c:ext xmlns:c16="http://schemas.microsoft.com/office/drawing/2014/chart" uri="{C3380CC4-5D6E-409C-BE32-E72D297353CC}">
              <c16:uniqueId val="{00000004-02BE-4E8B-965C-E531C860C99C}"/>
            </c:ext>
          </c:extLst>
        </c:ser>
        <c:ser>
          <c:idx val="5"/>
          <c:order val="5"/>
          <c:tx>
            <c:strRef>
              <c:f>Sheet1!$G$1</c:f>
              <c:strCache>
                <c:ptCount val="1"/>
                <c:pt idx="0">
                  <c:v>Survivants</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Téléphone</c:v>
                </c:pt>
                <c:pt idx="1">
                  <c:v>Par le biais de Mon dossier ACC</c:v>
                </c:pt>
                <c:pt idx="2">
                  <c:v>Courriel</c:v>
                </c:pt>
                <c:pt idx="3">
                  <c:v>Lettre</c:v>
                </c:pt>
                <c:pt idx="4">
                  <c:v>En personne à un point de service d'ACC</c:v>
                </c:pt>
                <c:pt idx="5">
                  <c:v>En personne (chez moi)</c:v>
                </c:pt>
                <c:pt idx="6">
                  <c:v>Autre</c:v>
                </c:pt>
              </c:strCache>
            </c:strRef>
          </c:cat>
          <c:val>
            <c:numRef>
              <c:f>Sheet1!$G$2:$G$8</c:f>
              <c:numCache>
                <c:formatCode>0</c:formatCode>
                <c:ptCount val="7"/>
                <c:pt idx="0">
                  <c:v>53</c:v>
                </c:pt>
                <c:pt idx="1">
                  <c:v>3</c:v>
                </c:pt>
                <c:pt idx="2">
                  <c:v>10</c:v>
                </c:pt>
                <c:pt idx="3">
                  <c:v>28</c:v>
                </c:pt>
                <c:pt idx="4">
                  <c:v>2</c:v>
                </c:pt>
                <c:pt idx="5">
                  <c:v>2</c:v>
                </c:pt>
                <c:pt idx="6">
                  <c:v>2.1616960000000001</c:v>
                </c:pt>
              </c:numCache>
            </c:numRef>
          </c:val>
          <c:extLst>
            <c:ext xmlns:c16="http://schemas.microsoft.com/office/drawing/2014/chart" uri="{C3380CC4-5D6E-409C-BE32-E72D297353CC}">
              <c16:uniqueId val="{00000005-02BE-4E8B-965C-E531C860C99C}"/>
            </c:ext>
          </c:extLst>
        </c:ser>
        <c:dLbls>
          <c:dLblPos val="outEnd"/>
          <c:showLegendKey val="0"/>
          <c:showVal val="1"/>
          <c:showCatName val="0"/>
          <c:showSerName val="0"/>
          <c:showPercent val="0"/>
          <c:showBubbleSize val="0"/>
        </c:dLbls>
        <c:gapWidth val="7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r"/>
      <c:layout>
        <c:manualLayout>
          <c:xMode val="edge"/>
          <c:yMode val="edge"/>
          <c:x val="0.6725339551002727"/>
          <c:y val="0.65112169526563202"/>
          <c:w val="0.25303229319950843"/>
          <c:h val="0.3020860847101039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5.7</c:v>
                </c:pt>
                <c:pt idx="1">
                  <c:v>4.5</c:v>
                </c:pt>
                <c:pt idx="2">
                  <c:v>5.0999999999999996</c:v>
                </c:pt>
                <c:pt idx="3">
                  <c:v>7</c:v>
                </c:pt>
                <c:pt idx="4">
                  <c:v>6.7</c:v>
                </c:pt>
                <c:pt idx="5">
                  <c:v>4.5</c:v>
                </c:pt>
                <c:pt idx="6">
                  <c:v>4.9000000000000004</c:v>
                </c:pt>
              </c:numCache>
            </c:numRef>
          </c:val>
          <c:extLst>
            <c:ext xmlns:c16="http://schemas.microsoft.com/office/drawing/2014/chart" uri="{C3380CC4-5D6E-409C-BE32-E72D297353CC}">
              <c16:uniqueId val="{00000000-5E96-4D1E-BECD-B5A34327631E}"/>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6.1</c:v>
                </c:pt>
                <c:pt idx="1">
                  <c:v>4.7</c:v>
                </c:pt>
                <c:pt idx="2">
                  <c:v>6</c:v>
                </c:pt>
                <c:pt idx="3">
                  <c:v>8.4</c:v>
                </c:pt>
                <c:pt idx="4">
                  <c:v>8.3000000000000007</c:v>
                </c:pt>
                <c:pt idx="5">
                  <c:v>4</c:v>
                </c:pt>
                <c:pt idx="6">
                  <c:v>2.7</c:v>
                </c:pt>
              </c:numCache>
            </c:numRef>
          </c:val>
          <c:extLst>
            <c:ext xmlns:c16="http://schemas.microsoft.com/office/drawing/2014/chart" uri="{C3380CC4-5D6E-409C-BE32-E72D297353CC}">
              <c16:uniqueId val="{00000001-5E96-4D1E-BECD-B5A34327631E}"/>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16.8</c:v>
                </c:pt>
                <c:pt idx="1">
                  <c:v>17.3</c:v>
                </c:pt>
                <c:pt idx="2">
                  <c:v>15.4</c:v>
                </c:pt>
                <c:pt idx="3">
                  <c:v>20.9</c:v>
                </c:pt>
                <c:pt idx="4">
                  <c:v>19.899999999999999</c:v>
                </c:pt>
                <c:pt idx="5">
                  <c:v>13.8</c:v>
                </c:pt>
                <c:pt idx="6">
                  <c:v>11.4</c:v>
                </c:pt>
              </c:numCache>
            </c:numRef>
          </c:val>
          <c:extLst>
            <c:ext xmlns:c16="http://schemas.microsoft.com/office/drawing/2014/chart" uri="{C3380CC4-5D6E-409C-BE32-E72D297353CC}">
              <c16:uniqueId val="{00000002-5E96-4D1E-BECD-B5A34327631E}"/>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26.4</c:v>
                </c:pt>
                <c:pt idx="1">
                  <c:v>23</c:v>
                </c:pt>
                <c:pt idx="2">
                  <c:v>27.2</c:v>
                </c:pt>
                <c:pt idx="3">
                  <c:v>24.8</c:v>
                </c:pt>
                <c:pt idx="4">
                  <c:v>28.7</c:v>
                </c:pt>
                <c:pt idx="5">
                  <c:v>31.9</c:v>
                </c:pt>
                <c:pt idx="6">
                  <c:v>20.6</c:v>
                </c:pt>
              </c:numCache>
            </c:numRef>
          </c:val>
          <c:extLst>
            <c:ext xmlns:c16="http://schemas.microsoft.com/office/drawing/2014/chart" uri="{C3380CC4-5D6E-409C-BE32-E72D297353CC}">
              <c16:uniqueId val="{00000003-5E96-4D1E-BECD-B5A34327631E}"/>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45</c:v>
                </c:pt>
                <c:pt idx="1">
                  <c:v>50.5</c:v>
                </c:pt>
                <c:pt idx="2">
                  <c:v>46.3</c:v>
                </c:pt>
                <c:pt idx="3">
                  <c:v>39</c:v>
                </c:pt>
                <c:pt idx="4">
                  <c:v>36.4</c:v>
                </c:pt>
                <c:pt idx="5">
                  <c:v>45.7</c:v>
                </c:pt>
                <c:pt idx="6">
                  <c:v>60.4</c:v>
                </c:pt>
              </c:numCache>
            </c:numRef>
          </c:val>
          <c:extLst>
            <c:ext xmlns:c16="http://schemas.microsoft.com/office/drawing/2014/chart" uri="{C3380CC4-5D6E-409C-BE32-E72D297353CC}">
              <c16:uniqueId val="{00000004-5E96-4D1E-BECD-B5A34327631E}"/>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71.400000000000006</c:v>
                </c:pt>
                <c:pt idx="1">
                  <c:v>73.5</c:v>
                </c:pt>
                <c:pt idx="2">
                  <c:v>73.5</c:v>
                </c:pt>
                <c:pt idx="3">
                  <c:v>63.8</c:v>
                </c:pt>
                <c:pt idx="4">
                  <c:v>65.099999999999994</c:v>
                </c:pt>
                <c:pt idx="5">
                  <c:v>77.599999999999994</c:v>
                </c:pt>
                <c:pt idx="6">
                  <c:v>81</c:v>
                </c:pt>
              </c:numCache>
            </c:numRef>
          </c:val>
          <c:extLst>
            <c:ext xmlns:c16="http://schemas.microsoft.com/office/drawing/2014/chart" uri="{C3380CC4-5D6E-409C-BE32-E72D297353CC}">
              <c16:uniqueId val="{00000005-5E96-4D1E-BECD-B5A34327631E}"/>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7</c:v>
                </c:pt>
                <c:pt idx="1">
                  <c:v>4.4000000000000004</c:v>
                </c:pt>
                <c:pt idx="2">
                  <c:v>5.6</c:v>
                </c:pt>
                <c:pt idx="3">
                  <c:v>8</c:v>
                </c:pt>
                <c:pt idx="4">
                  <c:v>9.8000000000000007</c:v>
                </c:pt>
                <c:pt idx="5">
                  <c:v>6.5</c:v>
                </c:pt>
                <c:pt idx="6">
                  <c:v>3.8</c:v>
                </c:pt>
              </c:numCache>
            </c:numRef>
          </c:val>
          <c:extLst>
            <c:ext xmlns:c16="http://schemas.microsoft.com/office/drawing/2014/chart" uri="{C3380CC4-5D6E-409C-BE32-E72D297353CC}">
              <c16:uniqueId val="{00000000-A17A-4D1E-AE42-E35D05EE8122}"/>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8</c:v>
                </c:pt>
                <c:pt idx="1">
                  <c:v>5.5</c:v>
                </c:pt>
                <c:pt idx="2">
                  <c:v>6.6</c:v>
                </c:pt>
                <c:pt idx="3">
                  <c:v>10.8</c:v>
                </c:pt>
                <c:pt idx="4">
                  <c:v>11.2</c:v>
                </c:pt>
                <c:pt idx="5">
                  <c:v>7.6</c:v>
                </c:pt>
                <c:pt idx="6">
                  <c:v>2.4</c:v>
                </c:pt>
              </c:numCache>
            </c:numRef>
          </c:val>
          <c:extLst>
            <c:ext xmlns:c16="http://schemas.microsoft.com/office/drawing/2014/chart" uri="{C3380CC4-5D6E-409C-BE32-E72D297353CC}">
              <c16:uniqueId val="{00000001-A17A-4D1E-AE42-E35D05EE8122}"/>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17</c:v>
                </c:pt>
                <c:pt idx="1">
                  <c:v>12.2</c:v>
                </c:pt>
                <c:pt idx="2">
                  <c:v>14.5</c:v>
                </c:pt>
                <c:pt idx="3">
                  <c:v>20.399999999999999</c:v>
                </c:pt>
                <c:pt idx="4">
                  <c:v>19.7</c:v>
                </c:pt>
                <c:pt idx="5">
                  <c:v>20.3</c:v>
                </c:pt>
                <c:pt idx="6">
                  <c:v>10</c:v>
                </c:pt>
              </c:numCache>
            </c:numRef>
          </c:val>
          <c:extLst>
            <c:ext xmlns:c16="http://schemas.microsoft.com/office/drawing/2014/chart" uri="{C3380CC4-5D6E-409C-BE32-E72D297353CC}">
              <c16:uniqueId val="{00000002-A17A-4D1E-AE42-E35D05EE8122}"/>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27</c:v>
                </c:pt>
                <c:pt idx="1">
                  <c:v>24.3</c:v>
                </c:pt>
                <c:pt idx="2">
                  <c:v>29.2</c:v>
                </c:pt>
                <c:pt idx="3">
                  <c:v>31.8</c:v>
                </c:pt>
                <c:pt idx="4">
                  <c:v>30.6</c:v>
                </c:pt>
                <c:pt idx="5">
                  <c:v>27.6</c:v>
                </c:pt>
                <c:pt idx="6">
                  <c:v>19.3</c:v>
                </c:pt>
              </c:numCache>
            </c:numRef>
          </c:val>
          <c:extLst>
            <c:ext xmlns:c16="http://schemas.microsoft.com/office/drawing/2014/chart" uri="{C3380CC4-5D6E-409C-BE32-E72D297353CC}">
              <c16:uniqueId val="{00000003-A17A-4D1E-AE42-E35D05EE8122}"/>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41</c:v>
                </c:pt>
                <c:pt idx="1">
                  <c:v>53.7</c:v>
                </c:pt>
                <c:pt idx="2">
                  <c:v>44</c:v>
                </c:pt>
                <c:pt idx="3">
                  <c:v>29</c:v>
                </c:pt>
                <c:pt idx="4">
                  <c:v>28.8</c:v>
                </c:pt>
                <c:pt idx="5">
                  <c:v>38.1</c:v>
                </c:pt>
                <c:pt idx="6">
                  <c:v>64.599999999999994</c:v>
                </c:pt>
              </c:numCache>
            </c:numRef>
          </c:val>
          <c:extLst>
            <c:ext xmlns:c16="http://schemas.microsoft.com/office/drawing/2014/chart" uri="{C3380CC4-5D6E-409C-BE32-E72D297353CC}">
              <c16:uniqueId val="{00000004-A17A-4D1E-AE42-E35D05EE8122}"/>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68</c:v>
                </c:pt>
                <c:pt idx="1">
                  <c:v>78</c:v>
                </c:pt>
                <c:pt idx="2">
                  <c:v>73.2</c:v>
                </c:pt>
                <c:pt idx="3">
                  <c:v>60.8</c:v>
                </c:pt>
                <c:pt idx="4">
                  <c:v>59.400000000000006</c:v>
                </c:pt>
                <c:pt idx="5">
                  <c:v>65.7</c:v>
                </c:pt>
                <c:pt idx="6">
                  <c:v>83.899999999999991</c:v>
                </c:pt>
              </c:numCache>
            </c:numRef>
          </c:val>
          <c:extLst>
            <c:ext xmlns:c16="http://schemas.microsoft.com/office/drawing/2014/chart" uri="{C3380CC4-5D6E-409C-BE32-E72D297353CC}">
              <c16:uniqueId val="{00000005-A17A-4D1E-AE42-E35D05EE8122}"/>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7</c:v>
                </c:pt>
                <c:pt idx="1">
                  <c:v>10.6</c:v>
                </c:pt>
                <c:pt idx="2">
                  <c:v>6.3</c:v>
                </c:pt>
                <c:pt idx="3">
                  <c:v>7.1</c:v>
                </c:pt>
                <c:pt idx="4">
                  <c:v>8</c:v>
                </c:pt>
                <c:pt idx="5">
                  <c:v>4.9000000000000004</c:v>
                </c:pt>
                <c:pt idx="6">
                  <c:v>3.8</c:v>
                </c:pt>
              </c:numCache>
            </c:numRef>
          </c:val>
          <c:extLst>
            <c:ext xmlns:c16="http://schemas.microsoft.com/office/drawing/2014/chart" uri="{C3380CC4-5D6E-409C-BE32-E72D297353CC}">
              <c16:uniqueId val="{00000000-EE3C-47CB-823A-1510E94FACA5}"/>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11</c:v>
                </c:pt>
                <c:pt idx="1">
                  <c:v>7.1</c:v>
                </c:pt>
                <c:pt idx="2">
                  <c:v>10.8</c:v>
                </c:pt>
                <c:pt idx="3">
                  <c:v>13</c:v>
                </c:pt>
                <c:pt idx="4">
                  <c:v>11.8</c:v>
                </c:pt>
                <c:pt idx="5">
                  <c:v>11.1</c:v>
                </c:pt>
                <c:pt idx="6">
                  <c:v>10.199999999999999</c:v>
                </c:pt>
              </c:numCache>
            </c:numRef>
          </c:val>
          <c:extLst>
            <c:ext xmlns:c16="http://schemas.microsoft.com/office/drawing/2014/chart" uri="{C3380CC4-5D6E-409C-BE32-E72D297353CC}">
              <c16:uniqueId val="{00000001-EE3C-47CB-823A-1510E94FACA5}"/>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19</c:v>
                </c:pt>
                <c:pt idx="1">
                  <c:v>11.6</c:v>
                </c:pt>
                <c:pt idx="2">
                  <c:v>18</c:v>
                </c:pt>
                <c:pt idx="3">
                  <c:v>18.5</c:v>
                </c:pt>
                <c:pt idx="4">
                  <c:v>20.8</c:v>
                </c:pt>
                <c:pt idx="5">
                  <c:v>19</c:v>
                </c:pt>
                <c:pt idx="6">
                  <c:v>15.6</c:v>
                </c:pt>
              </c:numCache>
            </c:numRef>
          </c:val>
          <c:extLst>
            <c:ext xmlns:c16="http://schemas.microsoft.com/office/drawing/2014/chart" uri="{C3380CC4-5D6E-409C-BE32-E72D297353CC}">
              <c16:uniqueId val="{00000002-EE3C-47CB-823A-1510E94FACA5}"/>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28</c:v>
                </c:pt>
                <c:pt idx="1">
                  <c:v>27.4</c:v>
                </c:pt>
                <c:pt idx="2">
                  <c:v>27</c:v>
                </c:pt>
                <c:pt idx="3">
                  <c:v>30.8</c:v>
                </c:pt>
                <c:pt idx="4">
                  <c:v>29.4</c:v>
                </c:pt>
                <c:pt idx="5">
                  <c:v>26.3</c:v>
                </c:pt>
                <c:pt idx="6">
                  <c:v>17.3</c:v>
                </c:pt>
              </c:numCache>
            </c:numRef>
          </c:val>
          <c:extLst>
            <c:ext xmlns:c16="http://schemas.microsoft.com/office/drawing/2014/chart" uri="{C3380CC4-5D6E-409C-BE32-E72D297353CC}">
              <c16:uniqueId val="{00000003-EE3C-47CB-823A-1510E94FACA5}"/>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35</c:v>
                </c:pt>
                <c:pt idx="1">
                  <c:v>43.3</c:v>
                </c:pt>
                <c:pt idx="2">
                  <c:v>37.9</c:v>
                </c:pt>
                <c:pt idx="3">
                  <c:v>30.5</c:v>
                </c:pt>
                <c:pt idx="4">
                  <c:v>30</c:v>
                </c:pt>
                <c:pt idx="5">
                  <c:v>38.700000000000003</c:v>
                </c:pt>
                <c:pt idx="6">
                  <c:v>53.1</c:v>
                </c:pt>
              </c:numCache>
            </c:numRef>
          </c:val>
          <c:extLst>
            <c:ext xmlns:c16="http://schemas.microsoft.com/office/drawing/2014/chart" uri="{C3380CC4-5D6E-409C-BE32-E72D297353CC}">
              <c16:uniqueId val="{00000004-EE3C-47CB-823A-1510E94FACA5}"/>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63</c:v>
                </c:pt>
                <c:pt idx="1">
                  <c:v>70.699999999999989</c:v>
                </c:pt>
                <c:pt idx="2">
                  <c:v>64.900000000000006</c:v>
                </c:pt>
                <c:pt idx="3">
                  <c:v>61.3</c:v>
                </c:pt>
                <c:pt idx="4">
                  <c:v>59.4</c:v>
                </c:pt>
                <c:pt idx="5">
                  <c:v>65</c:v>
                </c:pt>
                <c:pt idx="6">
                  <c:v>70.400000000000006</c:v>
                </c:pt>
              </c:numCache>
            </c:numRef>
          </c:val>
          <c:extLst>
            <c:ext xmlns:c16="http://schemas.microsoft.com/office/drawing/2014/chart" uri="{C3380CC4-5D6E-409C-BE32-E72D297353CC}">
              <c16:uniqueId val="{00000005-EE3C-47CB-823A-1510E94FACA5}"/>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Homme</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68.7</c:v>
                </c:pt>
                <c:pt idx="1">
                  <c:v>91.7</c:v>
                </c:pt>
                <c:pt idx="2">
                  <c:v>94.3</c:v>
                </c:pt>
                <c:pt idx="3">
                  <c:v>79.5</c:v>
                </c:pt>
                <c:pt idx="4">
                  <c:v>84.3</c:v>
                </c:pt>
                <c:pt idx="5">
                  <c:v>80.400000000000006</c:v>
                </c:pt>
                <c:pt idx="6">
                  <c:v>2.8</c:v>
                </c:pt>
              </c:numCache>
            </c:numRef>
          </c:val>
          <c:extLst>
            <c:ext xmlns:c16="http://schemas.microsoft.com/office/drawing/2014/chart" uri="{C3380CC4-5D6E-409C-BE32-E72D297353CC}">
              <c16:uniqueId val="{00000000-B73E-4454-8DE1-C3D52C3F811B}"/>
            </c:ext>
          </c:extLst>
        </c:ser>
        <c:ser>
          <c:idx val="1"/>
          <c:order val="1"/>
          <c:tx>
            <c:strRef>
              <c:f>Sheet1!$A$3</c:f>
              <c:strCache>
                <c:ptCount val="1"/>
                <c:pt idx="0">
                  <c:v>Femme</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31.2</c:v>
                </c:pt>
                <c:pt idx="1">
                  <c:v>8.3000000000000007</c:v>
                </c:pt>
                <c:pt idx="2">
                  <c:v>5.7</c:v>
                </c:pt>
                <c:pt idx="3">
                  <c:v>20.5</c:v>
                </c:pt>
                <c:pt idx="4">
                  <c:v>15.6</c:v>
                </c:pt>
                <c:pt idx="5">
                  <c:v>19.600000000000001</c:v>
                </c:pt>
                <c:pt idx="6">
                  <c:v>97.2</c:v>
                </c:pt>
              </c:numCache>
            </c:numRef>
          </c:val>
          <c:extLst>
            <c:ext xmlns:c16="http://schemas.microsoft.com/office/drawing/2014/chart" uri="{C3380CC4-5D6E-409C-BE32-E72D297353CC}">
              <c16:uniqueId val="{00000001-B73E-4454-8DE1-C3D52C3F811B}"/>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65</c:v>
                </c:pt>
                <c:pt idx="1">
                  <c:v>32.299999999999997</c:v>
                </c:pt>
                <c:pt idx="2">
                  <c:v>50.8</c:v>
                </c:pt>
                <c:pt idx="3">
                  <c:v>96.7</c:v>
                </c:pt>
                <c:pt idx="4">
                  <c:v>87.5</c:v>
                </c:pt>
                <c:pt idx="5">
                  <c:v>85.5</c:v>
                </c:pt>
                <c:pt idx="6">
                  <c:v>15.2</c:v>
                </c:pt>
              </c:numCache>
            </c:numRef>
          </c:val>
          <c:extLst>
            <c:ext xmlns:c16="http://schemas.microsoft.com/office/drawing/2014/chart" uri="{C3380CC4-5D6E-409C-BE32-E72D297353CC}">
              <c16:uniqueId val="{00000000-E9C3-4FB0-89E2-2EBC63E5918B}"/>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35</c:v>
                </c:pt>
                <c:pt idx="1">
                  <c:v>67.7</c:v>
                </c:pt>
                <c:pt idx="2">
                  <c:v>49.2</c:v>
                </c:pt>
                <c:pt idx="3">
                  <c:v>3.3</c:v>
                </c:pt>
                <c:pt idx="4">
                  <c:v>12.5</c:v>
                </c:pt>
                <c:pt idx="5">
                  <c:v>14.5</c:v>
                </c:pt>
                <c:pt idx="6">
                  <c:v>84.8</c:v>
                </c:pt>
              </c:numCache>
            </c:numRef>
          </c:val>
          <c:extLst>
            <c:ext xmlns:c16="http://schemas.microsoft.com/office/drawing/2014/chart" uri="{C3380CC4-5D6E-409C-BE32-E72D297353CC}">
              <c16:uniqueId val="{00000001-E9C3-4FB0-89E2-2EBC63E5918B}"/>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836145414630909"/>
          <c:y val="4.3209876543209874E-2"/>
          <c:w val="0.46163854585369096"/>
          <c:h val="0.9141683188881965"/>
        </c:manualLayout>
      </c:layout>
      <c:barChart>
        <c:barDir val="bar"/>
        <c:grouping val="stacked"/>
        <c:varyColors val="0"/>
        <c:ser>
          <c:idx val="0"/>
          <c:order val="0"/>
          <c:tx>
            <c:strRef>
              <c:f>Sheet1!$B$1</c:f>
              <c:strCache>
                <c:ptCount val="1"/>
                <c:pt idx="0">
                  <c:v>Total</c:v>
                </c:pt>
              </c:strCache>
            </c:strRef>
          </c:tx>
          <c:spPr>
            <a:solidFill>
              <a:srgbClr val="1784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1"/>
                <c:pt idx="0">
                  <c:v>Je ne connaissais pas Mon dossier ACC avant maintenant</c:v>
                </c:pt>
                <c:pt idx="1">
                  <c:v>Aucun besoin</c:v>
                </c:pt>
                <c:pt idx="2">
                  <c:v>Manque d'accès (ordinateur/internet)</c:v>
                </c:pt>
                <c:pt idx="3">
                  <c:v>Je préfère les méthodes traditionnelles</c:v>
                </c:pt>
                <c:pt idx="4">
                  <c:v>Complexité de la technologie</c:v>
                </c:pt>
                <c:pt idx="5">
                  <c:v>Je ne suis pas inscrit à Mon dossier ACC</c:v>
                </c:pt>
                <c:pt idx="6">
                  <c:v>Pas clair sur les avantages d'utiliser Mon dossier ACC</c:v>
                </c:pt>
                <c:pt idx="7">
                  <c:v>Manque d'intérêt</c:v>
                </c:pt>
                <c:pt idx="8">
                  <c:v>Préoccupations en ce qui concerne la sécurité/confidentialité</c:v>
                </c:pt>
                <c:pt idx="9">
                  <c:v>Je ne possède pas /utilise/n'aime pas l'ordinateur</c:v>
                </c:pt>
                <c:pt idx="10">
                  <c:v>Autre</c:v>
                </c:pt>
              </c:strCache>
              <c:extLst/>
            </c:strRef>
          </c:cat>
          <c:val>
            <c:numRef>
              <c:f>Sheet1!$B$2:$B$14</c:f>
              <c:numCache>
                <c:formatCode>0</c:formatCode>
                <c:ptCount val="11"/>
                <c:pt idx="0">
                  <c:v>23.828221773215262</c:v>
                </c:pt>
                <c:pt idx="1">
                  <c:v>21.189713841866173</c:v>
                </c:pt>
                <c:pt idx="2">
                  <c:v>19.161292063254923</c:v>
                </c:pt>
                <c:pt idx="3">
                  <c:v>18.050293158742349</c:v>
                </c:pt>
                <c:pt idx="4">
                  <c:v>17.641122523767581</c:v>
                </c:pt>
                <c:pt idx="5">
                  <c:v>11.270538772774934</c:v>
                </c:pt>
                <c:pt idx="6">
                  <c:v>8.1246961253710683</c:v>
                </c:pt>
                <c:pt idx="7">
                  <c:v>3.913725567602492</c:v>
                </c:pt>
                <c:pt idx="8">
                  <c:v>3.3430885951097897</c:v>
                </c:pt>
                <c:pt idx="9">
                  <c:v>2.9605232719709993</c:v>
                </c:pt>
                <c:pt idx="10">
                  <c:v>2</c:v>
                </c:pt>
              </c:numCache>
              <c:extLst/>
            </c:numRef>
          </c:val>
          <c:extLst>
            <c:ext xmlns:c16="http://schemas.microsoft.com/office/drawing/2014/chart" uri="{C3380CC4-5D6E-409C-BE32-E72D297353CC}">
              <c16:uniqueId val="{00000000-83C2-45EE-BEE4-FC8E9D23D6FF}"/>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2672058037182"/>
          <c:y val="4.3209876543209874E-2"/>
          <c:w val="0.36846527941398471"/>
          <c:h val="0.90423870195621636"/>
        </c:manualLayout>
      </c:layout>
      <c:barChart>
        <c:barDir val="bar"/>
        <c:grouping val="clustered"/>
        <c:varyColors val="0"/>
        <c:ser>
          <c:idx val="0"/>
          <c:order val="0"/>
          <c:tx>
            <c:strRef>
              <c:f>Sheet1!$B$1</c:f>
              <c:strCache>
                <c:ptCount val="1"/>
                <c:pt idx="0">
                  <c:v>Vétérants 85+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Je ne connaissais pas Mon dossier ACC avant maintenant</c:v>
                </c:pt>
                <c:pt idx="1">
                  <c:v>Aucun besoin</c:v>
                </c:pt>
                <c:pt idx="2">
                  <c:v>Manque d'accès (ordinateur/internet)</c:v>
                </c:pt>
                <c:pt idx="3">
                  <c:v>Je préfère les méthodes traditionnelles</c:v>
                </c:pt>
                <c:pt idx="4">
                  <c:v>Complexité de la technologie</c:v>
                </c:pt>
              </c:strCache>
            </c:strRef>
          </c:cat>
          <c:val>
            <c:numRef>
              <c:f>Sheet1!$B$2:$B$6</c:f>
              <c:numCache>
                <c:formatCode>0</c:formatCode>
                <c:ptCount val="5"/>
                <c:pt idx="0">
                  <c:v>28.9</c:v>
                </c:pt>
                <c:pt idx="1">
                  <c:v>22.5</c:v>
                </c:pt>
                <c:pt idx="2">
                  <c:v>25.7</c:v>
                </c:pt>
                <c:pt idx="3">
                  <c:v>22.3</c:v>
                </c:pt>
                <c:pt idx="4">
                  <c:v>15.3</c:v>
                </c:pt>
              </c:numCache>
            </c:numRef>
          </c:val>
          <c:extLst>
            <c:ext xmlns:c16="http://schemas.microsoft.com/office/drawing/2014/chart" uri="{C3380CC4-5D6E-409C-BE32-E72D297353CC}">
              <c16:uniqueId val="{00000000-B943-4F51-8F0F-E073DB1DAFFC}"/>
            </c:ext>
          </c:extLst>
        </c:ser>
        <c:ser>
          <c:idx val="1"/>
          <c:order val="1"/>
          <c:tx>
            <c:strRef>
              <c:f>Sheet1!$C$1</c:f>
              <c:strCache>
                <c:ptCount val="1"/>
                <c:pt idx="0">
                  <c:v>Vétérants 65-84</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Je ne connaissais pas Mon dossier ACC avant maintenant</c:v>
                </c:pt>
                <c:pt idx="1">
                  <c:v>Aucun besoin</c:v>
                </c:pt>
                <c:pt idx="2">
                  <c:v>Manque d'accès (ordinateur/internet)</c:v>
                </c:pt>
                <c:pt idx="3">
                  <c:v>Je préfère les méthodes traditionnelles</c:v>
                </c:pt>
                <c:pt idx="4">
                  <c:v>Complexité de la technologie</c:v>
                </c:pt>
              </c:strCache>
            </c:strRef>
          </c:cat>
          <c:val>
            <c:numRef>
              <c:f>Sheet1!$C$2:$C$6</c:f>
              <c:numCache>
                <c:formatCode>0</c:formatCode>
                <c:ptCount val="5"/>
                <c:pt idx="0">
                  <c:v>21.2</c:v>
                </c:pt>
                <c:pt idx="1">
                  <c:v>20.100000000000001</c:v>
                </c:pt>
                <c:pt idx="2">
                  <c:v>14.9</c:v>
                </c:pt>
                <c:pt idx="3">
                  <c:v>20.7</c:v>
                </c:pt>
                <c:pt idx="4">
                  <c:v>18.600000000000001</c:v>
                </c:pt>
              </c:numCache>
            </c:numRef>
          </c:val>
          <c:extLst>
            <c:ext xmlns:c16="http://schemas.microsoft.com/office/drawing/2014/chart" uri="{C3380CC4-5D6E-409C-BE32-E72D297353CC}">
              <c16:uniqueId val="{00000001-B943-4F51-8F0F-E073DB1DAFFC}"/>
            </c:ext>
          </c:extLst>
        </c:ser>
        <c:ser>
          <c:idx val="2"/>
          <c:order val="2"/>
          <c:tx>
            <c:strRef>
              <c:f>Sheet1!$D$1</c:f>
              <c:strCache>
                <c:ptCount val="1"/>
                <c:pt idx="0">
                  <c:v>Vétérans &lt;65 (CM)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Je ne connaissais pas Mon dossier ACC avant maintenant</c:v>
                </c:pt>
                <c:pt idx="1">
                  <c:v>Aucun besoin</c:v>
                </c:pt>
                <c:pt idx="2">
                  <c:v>Manque d'accès (ordinateur/internet)</c:v>
                </c:pt>
                <c:pt idx="3">
                  <c:v>Je préfère les méthodes traditionnelles</c:v>
                </c:pt>
                <c:pt idx="4">
                  <c:v>Complexité de la technologie</c:v>
                </c:pt>
              </c:strCache>
            </c:strRef>
          </c:cat>
          <c:val>
            <c:numRef>
              <c:f>Sheet1!$D$2:$D$6</c:f>
              <c:numCache>
                <c:formatCode>0</c:formatCode>
                <c:ptCount val="5"/>
                <c:pt idx="0">
                  <c:v>0</c:v>
                </c:pt>
                <c:pt idx="1">
                  <c:v>12.4</c:v>
                </c:pt>
                <c:pt idx="2">
                  <c:v>30.5</c:v>
                </c:pt>
                <c:pt idx="3">
                  <c:v>16.600000000000001</c:v>
                </c:pt>
                <c:pt idx="4">
                  <c:v>29.1</c:v>
                </c:pt>
              </c:numCache>
            </c:numRef>
          </c:val>
          <c:extLst>
            <c:ext xmlns:c16="http://schemas.microsoft.com/office/drawing/2014/chart" uri="{C3380CC4-5D6E-409C-BE32-E72D297353CC}">
              <c16:uniqueId val="{00000002-B943-4F51-8F0F-E073DB1DAFFC}"/>
            </c:ext>
          </c:extLst>
        </c:ser>
        <c:ser>
          <c:idx val="3"/>
          <c:order val="3"/>
          <c:tx>
            <c:strRef>
              <c:f>Sheet1!$E$1</c:f>
              <c:strCache>
                <c:ptCount val="1"/>
                <c:pt idx="0">
                  <c:v>Vétérans &lt;65 (Non CM)</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Je ne connaissais pas Mon dossier ACC avant maintenant</c:v>
                </c:pt>
                <c:pt idx="1">
                  <c:v>Aucun besoin</c:v>
                </c:pt>
                <c:pt idx="2">
                  <c:v>Manque d'accès (ordinateur/internet)</c:v>
                </c:pt>
                <c:pt idx="3">
                  <c:v>Je préfère les méthodes traditionnelles</c:v>
                </c:pt>
                <c:pt idx="4">
                  <c:v>Complexité de la technologie</c:v>
                </c:pt>
              </c:strCache>
            </c:strRef>
          </c:cat>
          <c:val>
            <c:numRef>
              <c:f>Sheet1!$E$2:$E$6</c:f>
              <c:numCache>
                <c:formatCode>0</c:formatCode>
                <c:ptCount val="5"/>
                <c:pt idx="0">
                  <c:v>20.5</c:v>
                </c:pt>
                <c:pt idx="1">
                  <c:v>14.5</c:v>
                </c:pt>
                <c:pt idx="2">
                  <c:v>14.7</c:v>
                </c:pt>
                <c:pt idx="3">
                  <c:v>17</c:v>
                </c:pt>
                <c:pt idx="4">
                  <c:v>22.4</c:v>
                </c:pt>
              </c:numCache>
            </c:numRef>
          </c:val>
          <c:extLst>
            <c:ext xmlns:c16="http://schemas.microsoft.com/office/drawing/2014/chart" uri="{C3380CC4-5D6E-409C-BE32-E72D297353CC}">
              <c16:uniqueId val="{00000003-B943-4F51-8F0F-E073DB1DAFFC}"/>
            </c:ext>
          </c:extLst>
        </c:ser>
        <c:ser>
          <c:idx val="4"/>
          <c:order val="4"/>
          <c:tx>
            <c:strRef>
              <c:f>Sheet1!$F$1</c:f>
              <c:strCache>
                <c:ptCount val="1"/>
                <c:pt idx="0">
                  <c:v>GRC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Je ne connaissais pas Mon dossier ACC avant maintenant</c:v>
                </c:pt>
                <c:pt idx="1">
                  <c:v>Aucun besoin</c:v>
                </c:pt>
                <c:pt idx="2">
                  <c:v>Manque d'accès (ordinateur/internet)</c:v>
                </c:pt>
                <c:pt idx="3">
                  <c:v>Je préfère les méthodes traditionnelles</c:v>
                </c:pt>
                <c:pt idx="4">
                  <c:v>Complexité de la technologie</c:v>
                </c:pt>
              </c:strCache>
            </c:strRef>
          </c:cat>
          <c:val>
            <c:numRef>
              <c:f>Sheet1!$F$2:$F$6</c:f>
              <c:numCache>
                <c:formatCode>0</c:formatCode>
                <c:ptCount val="5"/>
                <c:pt idx="0">
                  <c:v>27.4</c:v>
                </c:pt>
                <c:pt idx="1">
                  <c:v>13.7</c:v>
                </c:pt>
                <c:pt idx="2">
                  <c:v>13</c:v>
                </c:pt>
                <c:pt idx="3">
                  <c:v>22.6</c:v>
                </c:pt>
                <c:pt idx="4">
                  <c:v>17.2</c:v>
                </c:pt>
              </c:numCache>
            </c:numRef>
          </c:val>
          <c:extLst>
            <c:ext xmlns:c16="http://schemas.microsoft.com/office/drawing/2014/chart" uri="{C3380CC4-5D6E-409C-BE32-E72D297353CC}">
              <c16:uniqueId val="{00000004-B943-4F51-8F0F-E073DB1DAFFC}"/>
            </c:ext>
          </c:extLst>
        </c:ser>
        <c:ser>
          <c:idx val="5"/>
          <c:order val="5"/>
          <c:tx>
            <c:strRef>
              <c:f>Sheet1!$G$1</c:f>
              <c:strCache>
                <c:ptCount val="1"/>
                <c:pt idx="0">
                  <c:v>Survivants</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Je ne connaissais pas Mon dossier ACC avant maintenant</c:v>
                </c:pt>
                <c:pt idx="1">
                  <c:v>Aucun besoin</c:v>
                </c:pt>
                <c:pt idx="2">
                  <c:v>Manque d'accès (ordinateur/internet)</c:v>
                </c:pt>
                <c:pt idx="3">
                  <c:v>Je préfère les méthodes traditionnelles</c:v>
                </c:pt>
                <c:pt idx="4">
                  <c:v>Complexité de la technologie</c:v>
                </c:pt>
              </c:strCache>
            </c:strRef>
          </c:cat>
          <c:val>
            <c:numRef>
              <c:f>Sheet1!$G$2:$G$6</c:f>
              <c:numCache>
                <c:formatCode>0</c:formatCode>
                <c:ptCount val="5"/>
                <c:pt idx="0">
                  <c:v>25.1</c:v>
                </c:pt>
                <c:pt idx="1">
                  <c:v>24.5</c:v>
                </c:pt>
                <c:pt idx="2">
                  <c:v>20.9</c:v>
                </c:pt>
                <c:pt idx="3">
                  <c:v>15.5</c:v>
                </c:pt>
                <c:pt idx="4">
                  <c:v>16.8</c:v>
                </c:pt>
              </c:numCache>
            </c:numRef>
          </c:val>
          <c:extLst>
            <c:ext xmlns:c16="http://schemas.microsoft.com/office/drawing/2014/chart" uri="{C3380CC4-5D6E-409C-BE32-E72D297353CC}">
              <c16:uniqueId val="{00000005-B943-4F51-8F0F-E073DB1DAFFC}"/>
            </c:ext>
          </c:extLst>
        </c:ser>
        <c:dLbls>
          <c:dLblPos val="outEnd"/>
          <c:showLegendKey val="0"/>
          <c:showVal val="1"/>
          <c:showCatName val="0"/>
          <c:showSerName val="0"/>
          <c:showPercent val="0"/>
          <c:showBubbleSize val="0"/>
        </c:dLbls>
        <c:gapWidth val="7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r"/>
      <c:layout>
        <c:manualLayout>
          <c:xMode val="edge"/>
          <c:yMode val="edge"/>
          <c:x val="0.74696770680049152"/>
          <c:y val="0.65112176253279175"/>
          <c:w val="0.25303229319950843"/>
          <c:h val="0.3020860847101039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80.400000000000006</c:v>
                </c:pt>
                <c:pt idx="1">
                  <c:v>90.4</c:v>
                </c:pt>
                <c:pt idx="2">
                  <c:v>88</c:v>
                </c:pt>
                <c:pt idx="3">
                  <c:v>73.5</c:v>
                </c:pt>
                <c:pt idx="4">
                  <c:v>78</c:v>
                </c:pt>
                <c:pt idx="5">
                  <c:v>86.4</c:v>
                </c:pt>
                <c:pt idx="6">
                  <c:v>81.099999999999994</c:v>
                </c:pt>
              </c:numCache>
            </c:numRef>
          </c:val>
          <c:extLst>
            <c:ext xmlns:c16="http://schemas.microsoft.com/office/drawing/2014/chart" uri="{C3380CC4-5D6E-409C-BE32-E72D297353CC}">
              <c16:uniqueId val="{00000000-9630-4289-ABB1-6F3596AD86B3}"/>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19.600000000000001</c:v>
                </c:pt>
                <c:pt idx="1">
                  <c:v>9.6</c:v>
                </c:pt>
                <c:pt idx="2">
                  <c:v>12</c:v>
                </c:pt>
                <c:pt idx="3">
                  <c:v>26.5</c:v>
                </c:pt>
                <c:pt idx="4">
                  <c:v>22</c:v>
                </c:pt>
                <c:pt idx="5">
                  <c:v>13.6</c:v>
                </c:pt>
                <c:pt idx="6">
                  <c:v>18.899999999999999</c:v>
                </c:pt>
              </c:numCache>
            </c:numRef>
          </c:val>
          <c:extLst>
            <c:ext xmlns:c16="http://schemas.microsoft.com/office/drawing/2014/chart" uri="{C3380CC4-5D6E-409C-BE32-E72D297353CC}">
              <c16:uniqueId val="{00000001-9630-4289-ABB1-6F3596AD86B3}"/>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82.8</c:v>
                </c:pt>
                <c:pt idx="1">
                  <c:v>82.7</c:v>
                </c:pt>
                <c:pt idx="2">
                  <c:v>82.8</c:v>
                </c:pt>
                <c:pt idx="3">
                  <c:v>79.3</c:v>
                </c:pt>
                <c:pt idx="4">
                  <c:v>83.1</c:v>
                </c:pt>
                <c:pt idx="5">
                  <c:v>87.6</c:v>
                </c:pt>
                <c:pt idx="6">
                  <c:v>78.2</c:v>
                </c:pt>
              </c:numCache>
            </c:numRef>
          </c:val>
          <c:extLst>
            <c:ext xmlns:c16="http://schemas.microsoft.com/office/drawing/2014/chart" uri="{C3380CC4-5D6E-409C-BE32-E72D297353CC}">
              <c16:uniqueId val="{00000000-1A2A-4923-A57F-5A18F2F14C0C}"/>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17.2</c:v>
                </c:pt>
                <c:pt idx="1">
                  <c:v>17.3</c:v>
                </c:pt>
                <c:pt idx="2">
                  <c:v>17.2</c:v>
                </c:pt>
                <c:pt idx="3">
                  <c:v>20.7</c:v>
                </c:pt>
                <c:pt idx="4">
                  <c:v>16.899999999999999</c:v>
                </c:pt>
                <c:pt idx="5">
                  <c:v>12.4</c:v>
                </c:pt>
                <c:pt idx="6">
                  <c:v>21.8</c:v>
                </c:pt>
              </c:numCache>
            </c:numRef>
          </c:val>
          <c:extLst>
            <c:ext xmlns:c16="http://schemas.microsoft.com/office/drawing/2014/chart" uri="{C3380CC4-5D6E-409C-BE32-E72D297353CC}">
              <c16:uniqueId val="{00000001-1A2A-4923-A57F-5A18F2F14C0C}"/>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75.8</c:v>
                </c:pt>
                <c:pt idx="1">
                  <c:v>83.1</c:v>
                </c:pt>
                <c:pt idx="2">
                  <c:v>83.2</c:v>
                </c:pt>
                <c:pt idx="3">
                  <c:v>71.599999999999994</c:v>
                </c:pt>
                <c:pt idx="4">
                  <c:v>73.900000000000006</c:v>
                </c:pt>
                <c:pt idx="5">
                  <c:v>80.099999999999994</c:v>
                </c:pt>
                <c:pt idx="6">
                  <c:v>67.3</c:v>
                </c:pt>
              </c:numCache>
            </c:numRef>
          </c:val>
          <c:extLst>
            <c:ext xmlns:c16="http://schemas.microsoft.com/office/drawing/2014/chart" uri="{C3380CC4-5D6E-409C-BE32-E72D297353CC}">
              <c16:uniqueId val="{00000000-A511-47CD-A493-70DDD7ED3DA6}"/>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24.2</c:v>
                </c:pt>
                <c:pt idx="1">
                  <c:v>16.899999999999999</c:v>
                </c:pt>
                <c:pt idx="2">
                  <c:v>16.8</c:v>
                </c:pt>
                <c:pt idx="3">
                  <c:v>28.4</c:v>
                </c:pt>
                <c:pt idx="4">
                  <c:v>26.1</c:v>
                </c:pt>
                <c:pt idx="5">
                  <c:v>19.899999999999999</c:v>
                </c:pt>
                <c:pt idx="6">
                  <c:v>32.700000000000003</c:v>
                </c:pt>
              </c:numCache>
            </c:numRef>
          </c:val>
          <c:extLst>
            <c:ext xmlns:c16="http://schemas.microsoft.com/office/drawing/2014/chart" uri="{C3380CC4-5D6E-409C-BE32-E72D297353CC}">
              <c16:uniqueId val="{00000001-A511-47CD-A493-70DDD7ED3DA6}"/>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89</c:v>
                </c:pt>
                <c:pt idx="1">
                  <c:v>83.7</c:v>
                </c:pt>
                <c:pt idx="2">
                  <c:v>87.8</c:v>
                </c:pt>
                <c:pt idx="3">
                  <c:v>90.4</c:v>
                </c:pt>
                <c:pt idx="4">
                  <c:v>89.4</c:v>
                </c:pt>
                <c:pt idx="5">
                  <c:v>92.2</c:v>
                </c:pt>
                <c:pt idx="6">
                  <c:v>78.7</c:v>
                </c:pt>
              </c:numCache>
            </c:numRef>
          </c:val>
          <c:extLst>
            <c:ext xmlns:c16="http://schemas.microsoft.com/office/drawing/2014/chart" uri="{C3380CC4-5D6E-409C-BE32-E72D297353CC}">
              <c16:uniqueId val="{00000000-715E-420A-9A5F-E0BC518AD62B}"/>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11</c:v>
                </c:pt>
                <c:pt idx="1">
                  <c:v>16.3</c:v>
                </c:pt>
                <c:pt idx="2">
                  <c:v>12.2</c:v>
                </c:pt>
                <c:pt idx="3">
                  <c:v>9.6</c:v>
                </c:pt>
                <c:pt idx="4">
                  <c:v>10.6</c:v>
                </c:pt>
                <c:pt idx="5">
                  <c:v>7.8</c:v>
                </c:pt>
                <c:pt idx="6">
                  <c:v>21.3</c:v>
                </c:pt>
              </c:numCache>
            </c:numRef>
          </c:val>
          <c:extLst>
            <c:ext xmlns:c16="http://schemas.microsoft.com/office/drawing/2014/chart" uri="{C3380CC4-5D6E-409C-BE32-E72D297353CC}">
              <c16:uniqueId val="{00000001-715E-420A-9A5F-E0BC518AD62B}"/>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Très insatisfait </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3.6</c:v>
                </c:pt>
                <c:pt idx="1">
                  <c:v>3.2</c:v>
                </c:pt>
                <c:pt idx="2">
                  <c:v>3.7</c:v>
                </c:pt>
                <c:pt idx="3">
                  <c:v>4.9000000000000004</c:v>
                </c:pt>
                <c:pt idx="4">
                  <c:v>4.9000000000000004</c:v>
                </c:pt>
                <c:pt idx="5">
                  <c:v>1.3</c:v>
                </c:pt>
                <c:pt idx="6">
                  <c:v>2.1</c:v>
                </c:pt>
              </c:numCache>
            </c:numRef>
          </c:val>
          <c:extLst>
            <c:ext xmlns:c16="http://schemas.microsoft.com/office/drawing/2014/chart" uri="{C3380CC4-5D6E-409C-BE32-E72D297353CC}">
              <c16:uniqueId val="{00000000-4662-4855-9DA7-C6406D1B6AE7}"/>
            </c:ext>
          </c:extLst>
        </c:ser>
        <c:ser>
          <c:idx val="1"/>
          <c:order val="1"/>
          <c:tx>
            <c:strRef>
              <c:f>Sheet1!$A$3</c:f>
              <c:strCache>
                <c:ptCount val="1"/>
                <c:pt idx="0">
                  <c:v>Insatisfait</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5.2</c:v>
                </c:pt>
                <c:pt idx="1">
                  <c:v>2.1</c:v>
                </c:pt>
                <c:pt idx="2">
                  <c:v>4.5999999999999996</c:v>
                </c:pt>
                <c:pt idx="3">
                  <c:v>5.7</c:v>
                </c:pt>
                <c:pt idx="4">
                  <c:v>6.6</c:v>
                </c:pt>
                <c:pt idx="5">
                  <c:v>3.9</c:v>
                </c:pt>
                <c:pt idx="6">
                  <c:v>4.5999999999999996</c:v>
                </c:pt>
              </c:numCache>
            </c:numRef>
          </c:val>
          <c:extLst>
            <c:ext xmlns:c16="http://schemas.microsoft.com/office/drawing/2014/chart" uri="{C3380CC4-5D6E-409C-BE32-E72D297353CC}">
              <c16:uniqueId val="{00000001-4662-4855-9DA7-C6406D1B6AE7}"/>
            </c:ext>
          </c:extLst>
        </c:ser>
        <c:ser>
          <c:idx val="2"/>
          <c:order val="2"/>
          <c:tx>
            <c:strRef>
              <c:f>Sheet1!$A$4</c:f>
              <c:strCache>
                <c:ptCount val="1"/>
                <c:pt idx="0">
                  <c:v>Ni satisfait ni insatisfait</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14.8</c:v>
                </c:pt>
                <c:pt idx="1">
                  <c:v>5.5</c:v>
                </c:pt>
                <c:pt idx="2">
                  <c:v>14.9</c:v>
                </c:pt>
                <c:pt idx="3">
                  <c:v>14.7</c:v>
                </c:pt>
                <c:pt idx="4">
                  <c:v>20.5</c:v>
                </c:pt>
                <c:pt idx="5">
                  <c:v>12.7</c:v>
                </c:pt>
                <c:pt idx="6">
                  <c:v>10.6</c:v>
                </c:pt>
              </c:numCache>
            </c:numRef>
          </c:val>
          <c:extLst>
            <c:ext xmlns:c16="http://schemas.microsoft.com/office/drawing/2014/chart" uri="{C3380CC4-5D6E-409C-BE32-E72D297353CC}">
              <c16:uniqueId val="{00000002-4662-4855-9DA7-C6406D1B6AE7}"/>
            </c:ext>
          </c:extLst>
        </c:ser>
        <c:ser>
          <c:idx val="3"/>
          <c:order val="3"/>
          <c:tx>
            <c:strRef>
              <c:f>Sheet1!$A$5</c:f>
              <c:strCache>
                <c:ptCount val="1"/>
                <c:pt idx="0">
                  <c:v>Satisfait</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39.9</c:v>
                </c:pt>
                <c:pt idx="1">
                  <c:v>39</c:v>
                </c:pt>
                <c:pt idx="2">
                  <c:v>36.6</c:v>
                </c:pt>
                <c:pt idx="3">
                  <c:v>43.7</c:v>
                </c:pt>
                <c:pt idx="4">
                  <c:v>42.1</c:v>
                </c:pt>
                <c:pt idx="5">
                  <c:v>45</c:v>
                </c:pt>
                <c:pt idx="6">
                  <c:v>34.700000000000003</c:v>
                </c:pt>
              </c:numCache>
            </c:numRef>
          </c:val>
          <c:extLst>
            <c:ext xmlns:c16="http://schemas.microsoft.com/office/drawing/2014/chart" uri="{C3380CC4-5D6E-409C-BE32-E72D297353CC}">
              <c16:uniqueId val="{00000003-4662-4855-9DA7-C6406D1B6AE7}"/>
            </c:ext>
          </c:extLst>
        </c:ser>
        <c:ser>
          <c:idx val="4"/>
          <c:order val="4"/>
          <c:tx>
            <c:strRef>
              <c:f>Sheet1!$A$6</c:f>
              <c:strCache>
                <c:ptCount val="1"/>
                <c:pt idx="0">
                  <c:v>Très satisfait</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36.5</c:v>
                </c:pt>
                <c:pt idx="1">
                  <c:v>50.2</c:v>
                </c:pt>
                <c:pt idx="2">
                  <c:v>40.200000000000003</c:v>
                </c:pt>
                <c:pt idx="3">
                  <c:v>31</c:v>
                </c:pt>
                <c:pt idx="4">
                  <c:v>25.9</c:v>
                </c:pt>
                <c:pt idx="5">
                  <c:v>37.1</c:v>
                </c:pt>
                <c:pt idx="6">
                  <c:v>48</c:v>
                </c:pt>
              </c:numCache>
            </c:numRef>
          </c:val>
          <c:extLst>
            <c:ext xmlns:c16="http://schemas.microsoft.com/office/drawing/2014/chart" uri="{C3380CC4-5D6E-409C-BE32-E72D297353CC}">
              <c16:uniqueId val="{00000004-4662-4855-9DA7-C6406D1B6AE7}"/>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76.400000000000006</c:v>
                </c:pt>
                <c:pt idx="1">
                  <c:v>89.2</c:v>
                </c:pt>
                <c:pt idx="2">
                  <c:v>76.800000000000011</c:v>
                </c:pt>
                <c:pt idx="3">
                  <c:v>74.7</c:v>
                </c:pt>
                <c:pt idx="4">
                  <c:v>68</c:v>
                </c:pt>
                <c:pt idx="5">
                  <c:v>82.1</c:v>
                </c:pt>
                <c:pt idx="6">
                  <c:v>82.7</c:v>
                </c:pt>
              </c:numCache>
            </c:numRef>
          </c:val>
          <c:extLst>
            <c:ext xmlns:c16="http://schemas.microsoft.com/office/drawing/2014/chart" uri="{C3380CC4-5D6E-409C-BE32-E72D297353CC}">
              <c16:uniqueId val="{00000005-4662-4855-9DA7-C6406D1B6AE7}"/>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Très insatisfait </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4.2</c:v>
                </c:pt>
                <c:pt idx="1">
                  <c:v>3.5</c:v>
                </c:pt>
                <c:pt idx="2">
                  <c:v>6.3</c:v>
                </c:pt>
                <c:pt idx="3">
                  <c:v>5.6</c:v>
                </c:pt>
                <c:pt idx="4">
                  <c:v>4.5</c:v>
                </c:pt>
                <c:pt idx="5">
                  <c:v>2.6</c:v>
                </c:pt>
                <c:pt idx="6">
                  <c:v>2.2999999999999998</c:v>
                </c:pt>
              </c:numCache>
            </c:numRef>
          </c:val>
          <c:extLst>
            <c:ext xmlns:c16="http://schemas.microsoft.com/office/drawing/2014/chart" uri="{C3380CC4-5D6E-409C-BE32-E72D297353CC}">
              <c16:uniqueId val="{00000000-5263-4823-96EC-57ABBC619B06}"/>
            </c:ext>
          </c:extLst>
        </c:ser>
        <c:ser>
          <c:idx val="1"/>
          <c:order val="1"/>
          <c:tx>
            <c:strRef>
              <c:f>Sheet1!$A$3</c:f>
              <c:strCache>
                <c:ptCount val="1"/>
                <c:pt idx="0">
                  <c:v>Insatisfait</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6.3</c:v>
                </c:pt>
                <c:pt idx="1">
                  <c:v>2.6</c:v>
                </c:pt>
                <c:pt idx="2">
                  <c:v>5.9</c:v>
                </c:pt>
                <c:pt idx="3">
                  <c:v>6.7</c:v>
                </c:pt>
                <c:pt idx="4">
                  <c:v>9.8000000000000007</c:v>
                </c:pt>
                <c:pt idx="5">
                  <c:v>6.4</c:v>
                </c:pt>
                <c:pt idx="6">
                  <c:v>1.6</c:v>
                </c:pt>
              </c:numCache>
            </c:numRef>
          </c:val>
          <c:extLst>
            <c:ext xmlns:c16="http://schemas.microsoft.com/office/drawing/2014/chart" uri="{C3380CC4-5D6E-409C-BE32-E72D297353CC}">
              <c16:uniqueId val="{00000001-5263-4823-96EC-57ABBC619B06}"/>
            </c:ext>
          </c:extLst>
        </c:ser>
        <c:ser>
          <c:idx val="2"/>
          <c:order val="2"/>
          <c:tx>
            <c:strRef>
              <c:f>Sheet1!$A$4</c:f>
              <c:strCache>
                <c:ptCount val="1"/>
                <c:pt idx="0">
                  <c:v>Ni satisfait ni insatisfait</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11.4</c:v>
                </c:pt>
                <c:pt idx="1">
                  <c:v>4.9000000000000004</c:v>
                </c:pt>
                <c:pt idx="2">
                  <c:v>10.6</c:v>
                </c:pt>
                <c:pt idx="3">
                  <c:v>11.6</c:v>
                </c:pt>
                <c:pt idx="4">
                  <c:v>17.3</c:v>
                </c:pt>
                <c:pt idx="5">
                  <c:v>10.7</c:v>
                </c:pt>
                <c:pt idx="6">
                  <c:v>5</c:v>
                </c:pt>
              </c:numCache>
            </c:numRef>
          </c:val>
          <c:extLst>
            <c:ext xmlns:c16="http://schemas.microsoft.com/office/drawing/2014/chart" uri="{C3380CC4-5D6E-409C-BE32-E72D297353CC}">
              <c16:uniqueId val="{00000002-5263-4823-96EC-57ABBC619B06}"/>
            </c:ext>
          </c:extLst>
        </c:ser>
        <c:ser>
          <c:idx val="3"/>
          <c:order val="3"/>
          <c:tx>
            <c:strRef>
              <c:f>Sheet1!$A$5</c:f>
              <c:strCache>
                <c:ptCount val="1"/>
                <c:pt idx="0">
                  <c:v>Satisfait</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35.299999999999997</c:v>
                </c:pt>
                <c:pt idx="1">
                  <c:v>31.9</c:v>
                </c:pt>
                <c:pt idx="2">
                  <c:v>29.9</c:v>
                </c:pt>
                <c:pt idx="3">
                  <c:v>41.2</c:v>
                </c:pt>
                <c:pt idx="4">
                  <c:v>37.299999999999997</c:v>
                </c:pt>
                <c:pt idx="5">
                  <c:v>39.4</c:v>
                </c:pt>
                <c:pt idx="6">
                  <c:v>32</c:v>
                </c:pt>
              </c:numCache>
            </c:numRef>
          </c:val>
          <c:extLst>
            <c:ext xmlns:c16="http://schemas.microsoft.com/office/drawing/2014/chart" uri="{C3380CC4-5D6E-409C-BE32-E72D297353CC}">
              <c16:uniqueId val="{00000003-5263-4823-96EC-57ABBC619B06}"/>
            </c:ext>
          </c:extLst>
        </c:ser>
        <c:ser>
          <c:idx val="4"/>
          <c:order val="4"/>
          <c:tx>
            <c:strRef>
              <c:f>Sheet1!$A$6</c:f>
              <c:strCache>
                <c:ptCount val="1"/>
                <c:pt idx="0">
                  <c:v>Très satisfait</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42.8</c:v>
                </c:pt>
                <c:pt idx="1">
                  <c:v>57.1</c:v>
                </c:pt>
                <c:pt idx="2">
                  <c:v>47.4</c:v>
                </c:pt>
                <c:pt idx="3">
                  <c:v>34.9</c:v>
                </c:pt>
                <c:pt idx="4">
                  <c:v>31</c:v>
                </c:pt>
                <c:pt idx="5">
                  <c:v>40.9</c:v>
                </c:pt>
                <c:pt idx="6">
                  <c:v>59</c:v>
                </c:pt>
              </c:numCache>
            </c:numRef>
          </c:val>
          <c:extLst>
            <c:ext xmlns:c16="http://schemas.microsoft.com/office/drawing/2014/chart" uri="{C3380CC4-5D6E-409C-BE32-E72D297353CC}">
              <c16:uniqueId val="{00000004-5263-4823-96EC-57ABBC619B06}"/>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78.099999999999994</c:v>
                </c:pt>
                <c:pt idx="1">
                  <c:v>89</c:v>
                </c:pt>
                <c:pt idx="2">
                  <c:v>77.3</c:v>
                </c:pt>
                <c:pt idx="3">
                  <c:v>76.099999999999994</c:v>
                </c:pt>
                <c:pt idx="4">
                  <c:v>68.3</c:v>
                </c:pt>
                <c:pt idx="5">
                  <c:v>80.3</c:v>
                </c:pt>
                <c:pt idx="6">
                  <c:v>91</c:v>
                </c:pt>
              </c:numCache>
            </c:numRef>
          </c:val>
          <c:extLst>
            <c:ext xmlns:c16="http://schemas.microsoft.com/office/drawing/2014/chart" uri="{C3380CC4-5D6E-409C-BE32-E72D297353CC}">
              <c16:uniqueId val="{00000005-5263-4823-96EC-57ABBC619B06}"/>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
          <c:y val="0.92812544354702442"/>
          <c:w val="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12.7</c:v>
                </c:pt>
                <c:pt idx="1">
                  <c:v>9.4</c:v>
                </c:pt>
                <c:pt idx="2">
                  <c:v>10.9</c:v>
                </c:pt>
                <c:pt idx="3">
                  <c:v>16.2</c:v>
                </c:pt>
                <c:pt idx="4">
                  <c:v>17.899999999999999</c:v>
                </c:pt>
                <c:pt idx="5">
                  <c:v>9.9</c:v>
                </c:pt>
                <c:pt idx="6">
                  <c:v>4.8</c:v>
                </c:pt>
              </c:numCache>
            </c:numRef>
          </c:val>
          <c:extLst>
            <c:ext xmlns:c16="http://schemas.microsoft.com/office/drawing/2014/chart" uri="{C3380CC4-5D6E-409C-BE32-E72D297353CC}">
              <c16:uniqueId val="{00000000-B190-4597-B03D-551FE042B32B}"/>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10.8</c:v>
                </c:pt>
                <c:pt idx="1">
                  <c:v>2.7</c:v>
                </c:pt>
                <c:pt idx="2">
                  <c:v>9.4</c:v>
                </c:pt>
                <c:pt idx="3">
                  <c:v>13.5</c:v>
                </c:pt>
                <c:pt idx="4">
                  <c:v>13.7</c:v>
                </c:pt>
                <c:pt idx="5">
                  <c:v>16</c:v>
                </c:pt>
                <c:pt idx="6">
                  <c:v>4.4000000000000004</c:v>
                </c:pt>
              </c:numCache>
            </c:numRef>
          </c:val>
          <c:extLst>
            <c:ext xmlns:c16="http://schemas.microsoft.com/office/drawing/2014/chart" uri="{C3380CC4-5D6E-409C-BE32-E72D297353CC}">
              <c16:uniqueId val="{00000001-B190-4597-B03D-551FE042B32B}"/>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31</c:v>
                </c:pt>
                <c:pt idx="1">
                  <c:v>18.8</c:v>
                </c:pt>
                <c:pt idx="2">
                  <c:v>32.1</c:v>
                </c:pt>
                <c:pt idx="3">
                  <c:v>35.5</c:v>
                </c:pt>
                <c:pt idx="4">
                  <c:v>35.200000000000003</c:v>
                </c:pt>
                <c:pt idx="5">
                  <c:v>33.1</c:v>
                </c:pt>
                <c:pt idx="6">
                  <c:v>24</c:v>
                </c:pt>
              </c:numCache>
            </c:numRef>
          </c:val>
          <c:extLst>
            <c:ext xmlns:c16="http://schemas.microsoft.com/office/drawing/2014/chart" uri="{C3380CC4-5D6E-409C-BE32-E72D297353CC}">
              <c16:uniqueId val="{00000002-B190-4597-B03D-551FE042B32B}"/>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20.7</c:v>
                </c:pt>
                <c:pt idx="1">
                  <c:v>27</c:v>
                </c:pt>
                <c:pt idx="2">
                  <c:v>20.2</c:v>
                </c:pt>
                <c:pt idx="3">
                  <c:v>20.6</c:v>
                </c:pt>
                <c:pt idx="4">
                  <c:v>18.8</c:v>
                </c:pt>
                <c:pt idx="5">
                  <c:v>22.1</c:v>
                </c:pt>
                <c:pt idx="6">
                  <c:v>21.4</c:v>
                </c:pt>
              </c:numCache>
            </c:numRef>
          </c:val>
          <c:extLst>
            <c:ext xmlns:c16="http://schemas.microsoft.com/office/drawing/2014/chart" uri="{C3380CC4-5D6E-409C-BE32-E72D297353CC}">
              <c16:uniqueId val="{00000003-B190-4597-B03D-551FE042B32B}"/>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24.8</c:v>
                </c:pt>
                <c:pt idx="1">
                  <c:v>42.1</c:v>
                </c:pt>
                <c:pt idx="2">
                  <c:v>27.3</c:v>
                </c:pt>
                <c:pt idx="3">
                  <c:v>14.1</c:v>
                </c:pt>
                <c:pt idx="4">
                  <c:v>14.3</c:v>
                </c:pt>
                <c:pt idx="5">
                  <c:v>18.899999999999999</c:v>
                </c:pt>
                <c:pt idx="6">
                  <c:v>45.4</c:v>
                </c:pt>
              </c:numCache>
            </c:numRef>
          </c:val>
          <c:extLst>
            <c:ext xmlns:c16="http://schemas.microsoft.com/office/drawing/2014/chart" uri="{C3380CC4-5D6E-409C-BE32-E72D297353CC}">
              <c16:uniqueId val="{00000004-B190-4597-B03D-551FE042B32B}"/>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45.5</c:v>
                </c:pt>
                <c:pt idx="1">
                  <c:v>69.099999999999994</c:v>
                </c:pt>
                <c:pt idx="2">
                  <c:v>47.5</c:v>
                </c:pt>
                <c:pt idx="3">
                  <c:v>34.700000000000003</c:v>
                </c:pt>
                <c:pt idx="4">
                  <c:v>33.1</c:v>
                </c:pt>
                <c:pt idx="5">
                  <c:v>41</c:v>
                </c:pt>
                <c:pt idx="6">
                  <c:v>66.8</c:v>
                </c:pt>
              </c:numCache>
            </c:numRef>
          </c:val>
          <c:extLst>
            <c:ext xmlns:c16="http://schemas.microsoft.com/office/drawing/2014/chart" uri="{C3380CC4-5D6E-409C-BE32-E72D297353CC}">
              <c16:uniqueId val="{00000005-B190-4597-B03D-551FE042B32B}"/>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18-39 ans</c:v>
                </c:pt>
              </c:strCache>
            </c:strRef>
          </c:tx>
          <c:spPr>
            <a:solidFill>
              <a:srgbClr val="203214"/>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General</c:formatCode>
                <c:ptCount val="7"/>
                <c:pt idx="0" formatCode="0">
                  <c:v>11.291404943517893</c:v>
                </c:pt>
                <c:pt idx="3" formatCode="0">
                  <c:v>24.341329999999999</c:v>
                </c:pt>
                <c:pt idx="4" formatCode="0">
                  <c:v>18.929069999999999</c:v>
                </c:pt>
                <c:pt idx="5" formatCode="0">
                  <c:v>16.878409999999999</c:v>
                </c:pt>
                <c:pt idx="6" formatCode="0">
                  <c:v>2.0135390000000002</c:v>
                </c:pt>
              </c:numCache>
            </c:numRef>
          </c:val>
          <c:extLst>
            <c:ext xmlns:c16="http://schemas.microsoft.com/office/drawing/2014/chart" uri="{C3380CC4-5D6E-409C-BE32-E72D297353CC}">
              <c16:uniqueId val="{00000000-6AAD-4C88-B25B-A76F341E2E48}"/>
            </c:ext>
          </c:extLst>
        </c:ser>
        <c:ser>
          <c:idx val="1"/>
          <c:order val="1"/>
          <c:tx>
            <c:strRef>
              <c:f>Sheet1!$A$3</c:f>
              <c:strCache>
                <c:ptCount val="1"/>
                <c:pt idx="0">
                  <c:v>40-49 ans</c:v>
                </c:pt>
              </c:strCache>
            </c:strRef>
          </c:tx>
          <c:spPr>
            <a:solidFill>
              <a:schemeClr val="accent6">
                <a:lumMod val="5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General</c:formatCode>
                <c:ptCount val="7"/>
                <c:pt idx="0" formatCode="0">
                  <c:v>13.101379682207639</c:v>
                </c:pt>
                <c:pt idx="3" formatCode="0">
                  <c:v>26.95233</c:v>
                </c:pt>
                <c:pt idx="4" formatCode="0">
                  <c:v>22.15307</c:v>
                </c:pt>
                <c:pt idx="5" formatCode="0">
                  <c:v>22.50892</c:v>
                </c:pt>
                <c:pt idx="6" formatCode="0">
                  <c:v>1.1229629999999999</c:v>
                </c:pt>
              </c:numCache>
            </c:numRef>
          </c:val>
          <c:extLst>
            <c:ext xmlns:c16="http://schemas.microsoft.com/office/drawing/2014/chart" uri="{C3380CC4-5D6E-409C-BE32-E72D297353CC}">
              <c16:uniqueId val="{00000001-6AAD-4C88-B25B-A76F341E2E48}"/>
            </c:ext>
          </c:extLst>
        </c:ser>
        <c:ser>
          <c:idx val="2"/>
          <c:order val="2"/>
          <c:tx>
            <c:strRef>
              <c:f>Sheet1!$A$4</c:f>
              <c:strCache>
                <c:ptCount val="1"/>
                <c:pt idx="0">
                  <c:v>50-59 ans</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General</c:formatCode>
                <c:ptCount val="7"/>
                <c:pt idx="0" formatCode="0">
                  <c:v>20.065244523246964</c:v>
                </c:pt>
                <c:pt idx="3" formatCode="0">
                  <c:v>39.120359999999998</c:v>
                </c:pt>
                <c:pt idx="4" formatCode="0">
                  <c:v>38.13738</c:v>
                </c:pt>
                <c:pt idx="5" formatCode="0">
                  <c:v>22.130929999999999</c:v>
                </c:pt>
                <c:pt idx="6" formatCode="0">
                  <c:v>2.7496719999999999</c:v>
                </c:pt>
              </c:numCache>
            </c:numRef>
          </c:val>
          <c:extLst>
            <c:ext xmlns:c16="http://schemas.microsoft.com/office/drawing/2014/chart" uri="{C3380CC4-5D6E-409C-BE32-E72D297353CC}">
              <c16:uniqueId val="{00000002-6AAD-4C88-B25B-A76F341E2E48}"/>
            </c:ext>
          </c:extLst>
        </c:ser>
        <c:ser>
          <c:idx val="3"/>
          <c:order val="3"/>
          <c:tx>
            <c:strRef>
              <c:f>Sheet1!$A$5</c:f>
              <c:strCache>
                <c:ptCount val="1"/>
                <c:pt idx="0">
                  <c:v>60-69 ans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General</c:formatCode>
                <c:ptCount val="7"/>
                <c:pt idx="0" formatCode="0">
                  <c:v>15.625656468797095</c:v>
                </c:pt>
                <c:pt idx="2" formatCode="0">
                  <c:v>28.121020000000001</c:v>
                </c:pt>
                <c:pt idx="3" formatCode="0">
                  <c:v>9.5859760000000005</c:v>
                </c:pt>
                <c:pt idx="4" formatCode="0">
                  <c:v>20.780480000000001</c:v>
                </c:pt>
                <c:pt idx="5" formatCode="0">
                  <c:v>16.518789999999999</c:v>
                </c:pt>
                <c:pt idx="6" formatCode="0">
                  <c:v>4.7964089999999997</c:v>
                </c:pt>
              </c:numCache>
            </c:numRef>
          </c:val>
          <c:extLst>
            <c:ext xmlns:c16="http://schemas.microsoft.com/office/drawing/2014/chart" uri="{C3380CC4-5D6E-409C-BE32-E72D297353CC}">
              <c16:uniqueId val="{00000003-6AAD-4C88-B25B-A76F341E2E48}"/>
            </c:ext>
          </c:extLst>
        </c:ser>
        <c:ser>
          <c:idx val="4"/>
          <c:order val="4"/>
          <c:tx>
            <c:strRef>
              <c:f>Sheet1!$A$6</c:f>
              <c:strCache>
                <c:ptCount val="1"/>
                <c:pt idx="0">
                  <c:v>70-79 ans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General</c:formatCode>
                <c:ptCount val="7"/>
                <c:pt idx="0" formatCode="0">
                  <c:v>12.901795191901682</c:v>
                </c:pt>
                <c:pt idx="2" formatCode="0">
                  <c:v>46.630540000000003</c:v>
                </c:pt>
                <c:pt idx="5" formatCode="0">
                  <c:v>15.43732</c:v>
                </c:pt>
                <c:pt idx="6" formatCode="0">
                  <c:v>15.71138</c:v>
                </c:pt>
              </c:numCache>
            </c:numRef>
          </c:val>
          <c:extLst>
            <c:ext xmlns:c16="http://schemas.microsoft.com/office/drawing/2014/chart" uri="{C3380CC4-5D6E-409C-BE32-E72D297353CC}">
              <c16:uniqueId val="{00000004-6AAD-4C88-B25B-A76F341E2E48}"/>
            </c:ext>
          </c:extLst>
        </c:ser>
        <c:ser>
          <c:idx val="5"/>
          <c:order val="5"/>
          <c:tx>
            <c:strRef>
              <c:f>Sheet1!$A$7</c:f>
              <c:strCache>
                <c:ptCount val="1"/>
                <c:pt idx="0">
                  <c:v>80-89 ans</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14.403930902411366</c:v>
                </c:pt>
                <c:pt idx="1">
                  <c:v>39.268920000000001</c:v>
                </c:pt>
                <c:pt idx="2">
                  <c:v>25.248439999999999</c:v>
                </c:pt>
                <c:pt idx="5">
                  <c:v>6.5256189999999998</c:v>
                </c:pt>
                <c:pt idx="6">
                  <c:v>32.472110000000001</c:v>
                </c:pt>
              </c:numCache>
            </c:numRef>
          </c:val>
          <c:extLst>
            <c:ext xmlns:c16="http://schemas.microsoft.com/office/drawing/2014/chart" uri="{C3380CC4-5D6E-409C-BE32-E72D297353CC}">
              <c16:uniqueId val="{00000005-6AAD-4C88-B25B-A76F341E2E48}"/>
            </c:ext>
          </c:extLst>
        </c:ser>
        <c:ser>
          <c:idx val="6"/>
          <c:order val="6"/>
          <c:tx>
            <c:strRef>
              <c:f>Sheet1!$A$8</c:f>
              <c:strCache>
                <c:ptCount val="1"/>
                <c:pt idx="0">
                  <c:v>90+ ans</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Sheet1!$B$8:$H$8</c:f>
              <c:numCache>
                <c:formatCode>0</c:formatCode>
                <c:ptCount val="7"/>
                <c:pt idx="0">
                  <c:v>12.610588287917357</c:v>
                </c:pt>
                <c:pt idx="1">
                  <c:v>60.731079999999999</c:v>
                </c:pt>
                <c:pt idx="6">
                  <c:v>41.133929999999999</c:v>
                </c:pt>
              </c:numCache>
            </c:numRef>
          </c:val>
          <c:extLst>
            <c:ext xmlns:c16="http://schemas.microsoft.com/office/drawing/2014/chart" uri="{C3380CC4-5D6E-409C-BE32-E72D297353CC}">
              <c16:uniqueId val="{00000006-6AAD-4C88-B25B-A76F341E2E48}"/>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layout>
        <c:manualLayout>
          <c:xMode val="edge"/>
          <c:yMode val="edge"/>
          <c:x val="2.7046489283804584E-2"/>
          <c:y val="0.83458432742442867"/>
          <c:w val="0.94590673926017277"/>
          <c:h val="0.1654156725755712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3.8035232402121819</c:v>
                </c:pt>
                <c:pt idx="1">
                  <c:v>2.2691561177061597</c:v>
                </c:pt>
                <c:pt idx="2">
                  <c:v>3.2264016638511519</c:v>
                </c:pt>
                <c:pt idx="3">
                  <c:v>4.8781414283063036</c:v>
                </c:pt>
                <c:pt idx="4">
                  <c:v>5.6557362539321376</c:v>
                </c:pt>
                <c:pt idx="5">
                  <c:v>0.93294677092156797</c:v>
                </c:pt>
                <c:pt idx="6">
                  <c:v>2.3800191988396033</c:v>
                </c:pt>
              </c:numCache>
            </c:numRef>
          </c:val>
          <c:extLst>
            <c:ext xmlns:c16="http://schemas.microsoft.com/office/drawing/2014/chart" uri="{C3380CC4-5D6E-409C-BE32-E72D297353CC}">
              <c16:uniqueId val="{00000000-C9E1-43BE-BF4B-DEDF164C4E87}"/>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4.2900362719970957</c:v>
                </c:pt>
                <c:pt idx="1">
                  <c:v>2.5787965402937081</c:v>
                </c:pt>
                <c:pt idx="2">
                  <c:v>4.07781321599803</c:v>
                </c:pt>
                <c:pt idx="3">
                  <c:v>7.1652451844250109</c:v>
                </c:pt>
                <c:pt idx="4">
                  <c:v>5.1832451202315966</c:v>
                </c:pt>
                <c:pt idx="5">
                  <c:v>3.594261041212516</c:v>
                </c:pt>
                <c:pt idx="6">
                  <c:v>0.69476610019990048</c:v>
                </c:pt>
              </c:numCache>
            </c:numRef>
          </c:val>
          <c:extLst>
            <c:ext xmlns:c16="http://schemas.microsoft.com/office/drawing/2014/chart" uri="{C3380CC4-5D6E-409C-BE32-E72D297353CC}">
              <c16:uniqueId val="{00000001-C9E1-43BE-BF4B-DEDF164C4E87}"/>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11.438279621843002</c:v>
                </c:pt>
                <c:pt idx="1">
                  <c:v>10.259728169283807</c:v>
                </c:pt>
                <c:pt idx="2">
                  <c:v>10.931280842350761</c:v>
                </c:pt>
                <c:pt idx="3">
                  <c:v>14.34948616076265</c:v>
                </c:pt>
                <c:pt idx="4">
                  <c:v>14.075633950007276</c:v>
                </c:pt>
                <c:pt idx="5">
                  <c:v>11.254832015838909</c:v>
                </c:pt>
                <c:pt idx="6">
                  <c:v>4.3146755845409963</c:v>
                </c:pt>
              </c:numCache>
            </c:numRef>
          </c:val>
          <c:extLst>
            <c:ext xmlns:c16="http://schemas.microsoft.com/office/drawing/2014/chart" uri="{C3380CC4-5D6E-409C-BE32-E72D297353CC}">
              <c16:uniqueId val="{00000002-C9E1-43BE-BF4B-DEDF164C4E87}"/>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25.205552957651616</c:v>
                </c:pt>
                <c:pt idx="1">
                  <c:v>20.50559201964569</c:v>
                </c:pt>
                <c:pt idx="2">
                  <c:v>19.034188247163204</c:v>
                </c:pt>
                <c:pt idx="3">
                  <c:v>30.758125431127464</c:v>
                </c:pt>
                <c:pt idx="4">
                  <c:v>30.46417380698206</c:v>
                </c:pt>
                <c:pt idx="5">
                  <c:v>26.728367449521606</c:v>
                </c:pt>
                <c:pt idx="6">
                  <c:v>17.112623365440669</c:v>
                </c:pt>
              </c:numCache>
            </c:numRef>
          </c:val>
          <c:extLst>
            <c:ext xmlns:c16="http://schemas.microsoft.com/office/drawing/2014/chart" uri="{C3380CC4-5D6E-409C-BE32-E72D297353CC}">
              <c16:uniqueId val="{00000003-C9E1-43BE-BF4B-DEDF164C4E87}"/>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55.262607908296104</c:v>
                </c:pt>
                <c:pt idx="1">
                  <c:v>64.386727153070638</c:v>
                </c:pt>
                <c:pt idx="2">
                  <c:v>62.730316030636857</c:v>
                </c:pt>
                <c:pt idx="3">
                  <c:v>42.84900179537857</c:v>
                </c:pt>
                <c:pt idx="4">
                  <c:v>44.62121086884693</c:v>
                </c:pt>
                <c:pt idx="5">
                  <c:v>57.4895927225054</c:v>
                </c:pt>
                <c:pt idx="6">
                  <c:v>75.497915750978834</c:v>
                </c:pt>
              </c:numCache>
            </c:numRef>
          </c:val>
          <c:extLst>
            <c:ext xmlns:c16="http://schemas.microsoft.com/office/drawing/2014/chart" uri="{C3380CC4-5D6E-409C-BE32-E72D297353CC}">
              <c16:uniqueId val="{00000004-C9E1-43BE-BF4B-DEDF164C4E87}"/>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80.468160865947723</c:v>
                </c:pt>
                <c:pt idx="1">
                  <c:v>84.892319172716327</c:v>
                </c:pt>
                <c:pt idx="2">
                  <c:v>81.764504277800057</c:v>
                </c:pt>
                <c:pt idx="3">
                  <c:v>73.607127226506037</c:v>
                </c:pt>
                <c:pt idx="4">
                  <c:v>75.08538467582899</c:v>
                </c:pt>
                <c:pt idx="5">
                  <c:v>84.217960172027006</c:v>
                </c:pt>
                <c:pt idx="6">
                  <c:v>92.610539116419503</c:v>
                </c:pt>
              </c:numCache>
            </c:numRef>
          </c:val>
          <c:extLst>
            <c:ext xmlns:c16="http://schemas.microsoft.com/office/drawing/2014/chart" uri="{C3380CC4-5D6E-409C-BE32-E72D297353CC}">
              <c16:uniqueId val="{00000005-C9E1-43BE-BF4B-DEDF164C4E87}"/>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4.4000000000000004</c:v>
                </c:pt>
                <c:pt idx="1">
                  <c:v>2.8</c:v>
                </c:pt>
                <c:pt idx="2">
                  <c:v>4.3</c:v>
                </c:pt>
                <c:pt idx="3">
                  <c:v>6</c:v>
                </c:pt>
                <c:pt idx="4">
                  <c:v>5.8</c:v>
                </c:pt>
                <c:pt idx="5">
                  <c:v>2.7</c:v>
                </c:pt>
                <c:pt idx="6">
                  <c:v>2.4</c:v>
                </c:pt>
              </c:numCache>
            </c:numRef>
          </c:val>
          <c:extLst>
            <c:ext xmlns:c16="http://schemas.microsoft.com/office/drawing/2014/chart" uri="{C3380CC4-5D6E-409C-BE32-E72D297353CC}">
              <c16:uniqueId val="{00000000-EBB8-4EA7-9117-B74E05A82D45}"/>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5</c:v>
                </c:pt>
                <c:pt idx="1">
                  <c:v>2.4</c:v>
                </c:pt>
                <c:pt idx="2">
                  <c:v>5.6</c:v>
                </c:pt>
                <c:pt idx="3">
                  <c:v>3.8</c:v>
                </c:pt>
                <c:pt idx="4">
                  <c:v>7.8</c:v>
                </c:pt>
                <c:pt idx="5">
                  <c:v>4.8</c:v>
                </c:pt>
                <c:pt idx="6">
                  <c:v>1.4</c:v>
                </c:pt>
              </c:numCache>
            </c:numRef>
          </c:val>
          <c:extLst>
            <c:ext xmlns:c16="http://schemas.microsoft.com/office/drawing/2014/chart" uri="{C3380CC4-5D6E-409C-BE32-E72D297353CC}">
              <c16:uniqueId val="{00000001-EBB8-4EA7-9117-B74E05A82D45}"/>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12</c:v>
                </c:pt>
                <c:pt idx="1">
                  <c:v>7.5</c:v>
                </c:pt>
                <c:pt idx="2">
                  <c:v>11.5</c:v>
                </c:pt>
                <c:pt idx="3">
                  <c:v>14.2</c:v>
                </c:pt>
                <c:pt idx="4">
                  <c:v>15.2</c:v>
                </c:pt>
                <c:pt idx="5">
                  <c:v>13.6</c:v>
                </c:pt>
                <c:pt idx="6">
                  <c:v>5.5</c:v>
                </c:pt>
              </c:numCache>
            </c:numRef>
          </c:val>
          <c:extLst>
            <c:ext xmlns:c16="http://schemas.microsoft.com/office/drawing/2014/chart" uri="{C3380CC4-5D6E-409C-BE32-E72D297353CC}">
              <c16:uniqueId val="{00000002-EBB8-4EA7-9117-B74E05A82D45}"/>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26</c:v>
                </c:pt>
                <c:pt idx="1">
                  <c:v>22.3</c:v>
                </c:pt>
                <c:pt idx="2">
                  <c:v>22.6</c:v>
                </c:pt>
                <c:pt idx="3">
                  <c:v>26</c:v>
                </c:pt>
                <c:pt idx="4">
                  <c:v>32.1</c:v>
                </c:pt>
                <c:pt idx="5">
                  <c:v>28</c:v>
                </c:pt>
                <c:pt idx="6">
                  <c:v>18.3</c:v>
                </c:pt>
              </c:numCache>
            </c:numRef>
          </c:val>
          <c:extLst>
            <c:ext xmlns:c16="http://schemas.microsoft.com/office/drawing/2014/chart" uri="{C3380CC4-5D6E-409C-BE32-E72D297353CC}">
              <c16:uniqueId val="{00000003-EBB8-4EA7-9117-B74E05A82D45}"/>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52.6</c:v>
                </c:pt>
                <c:pt idx="1">
                  <c:v>65</c:v>
                </c:pt>
                <c:pt idx="2">
                  <c:v>55.9</c:v>
                </c:pt>
                <c:pt idx="3">
                  <c:v>49.9</c:v>
                </c:pt>
                <c:pt idx="4">
                  <c:v>39</c:v>
                </c:pt>
                <c:pt idx="5">
                  <c:v>50.9</c:v>
                </c:pt>
                <c:pt idx="6">
                  <c:v>72.400000000000006</c:v>
                </c:pt>
              </c:numCache>
            </c:numRef>
          </c:val>
          <c:extLst>
            <c:ext xmlns:c16="http://schemas.microsoft.com/office/drawing/2014/chart" uri="{C3380CC4-5D6E-409C-BE32-E72D297353CC}">
              <c16:uniqueId val="{00000004-EBB8-4EA7-9117-B74E05A82D45}"/>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78.599999999999994</c:v>
                </c:pt>
                <c:pt idx="1">
                  <c:v>87.3</c:v>
                </c:pt>
                <c:pt idx="2">
                  <c:v>78.5</c:v>
                </c:pt>
                <c:pt idx="3">
                  <c:v>75.900000000000006</c:v>
                </c:pt>
                <c:pt idx="4">
                  <c:v>71.099999999999994</c:v>
                </c:pt>
                <c:pt idx="5">
                  <c:v>78.900000000000006</c:v>
                </c:pt>
                <c:pt idx="6">
                  <c:v>90.7</c:v>
                </c:pt>
              </c:numCache>
            </c:numRef>
          </c:val>
          <c:extLst>
            <c:ext xmlns:c16="http://schemas.microsoft.com/office/drawing/2014/chart" uri="{C3380CC4-5D6E-409C-BE32-E72D297353CC}">
              <c16:uniqueId val="{00000005-EBB8-4EA7-9117-B74E05A82D45}"/>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3.7</c:v>
                </c:pt>
                <c:pt idx="1">
                  <c:v>1.7</c:v>
                </c:pt>
                <c:pt idx="2">
                  <c:v>2.9</c:v>
                </c:pt>
                <c:pt idx="3">
                  <c:v>3.9</c:v>
                </c:pt>
                <c:pt idx="4">
                  <c:v>5.6</c:v>
                </c:pt>
                <c:pt idx="5">
                  <c:v>2.9</c:v>
                </c:pt>
                <c:pt idx="6">
                  <c:v>2</c:v>
                </c:pt>
              </c:numCache>
            </c:numRef>
          </c:val>
          <c:extLst>
            <c:ext xmlns:c16="http://schemas.microsoft.com/office/drawing/2014/chart" uri="{C3380CC4-5D6E-409C-BE32-E72D297353CC}">
              <c16:uniqueId val="{00000000-5F3C-4DF1-8D0F-DB648AF3BCB3}"/>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5.3</c:v>
                </c:pt>
                <c:pt idx="1">
                  <c:v>2.1</c:v>
                </c:pt>
                <c:pt idx="2">
                  <c:v>6.6</c:v>
                </c:pt>
                <c:pt idx="3">
                  <c:v>6.8</c:v>
                </c:pt>
                <c:pt idx="4">
                  <c:v>7.7</c:v>
                </c:pt>
                <c:pt idx="5">
                  <c:v>2.9</c:v>
                </c:pt>
                <c:pt idx="6">
                  <c:v>1.3</c:v>
                </c:pt>
              </c:numCache>
            </c:numRef>
          </c:val>
          <c:extLst>
            <c:ext xmlns:c16="http://schemas.microsoft.com/office/drawing/2014/chart" uri="{C3380CC4-5D6E-409C-BE32-E72D297353CC}">
              <c16:uniqueId val="{00000001-5F3C-4DF1-8D0F-DB648AF3BCB3}"/>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13.1</c:v>
                </c:pt>
                <c:pt idx="1">
                  <c:v>10.199999999999999</c:v>
                </c:pt>
                <c:pt idx="2">
                  <c:v>9.4</c:v>
                </c:pt>
                <c:pt idx="3">
                  <c:v>15.9</c:v>
                </c:pt>
                <c:pt idx="4">
                  <c:v>16.399999999999999</c:v>
                </c:pt>
                <c:pt idx="5">
                  <c:v>9.5</c:v>
                </c:pt>
                <c:pt idx="6">
                  <c:v>13</c:v>
                </c:pt>
              </c:numCache>
            </c:numRef>
          </c:val>
          <c:extLst>
            <c:ext xmlns:c16="http://schemas.microsoft.com/office/drawing/2014/chart" uri="{C3380CC4-5D6E-409C-BE32-E72D297353CC}">
              <c16:uniqueId val="{00000002-5F3C-4DF1-8D0F-DB648AF3BCB3}"/>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26.3</c:v>
                </c:pt>
                <c:pt idx="1">
                  <c:v>25</c:v>
                </c:pt>
                <c:pt idx="2">
                  <c:v>24.6</c:v>
                </c:pt>
                <c:pt idx="3">
                  <c:v>30.8</c:v>
                </c:pt>
                <c:pt idx="4">
                  <c:v>28.9</c:v>
                </c:pt>
                <c:pt idx="5">
                  <c:v>28.9</c:v>
                </c:pt>
                <c:pt idx="6">
                  <c:v>18.7</c:v>
                </c:pt>
              </c:numCache>
            </c:numRef>
          </c:val>
          <c:extLst>
            <c:ext xmlns:c16="http://schemas.microsoft.com/office/drawing/2014/chart" uri="{C3380CC4-5D6E-409C-BE32-E72D297353CC}">
              <c16:uniqueId val="{00000003-5F3C-4DF1-8D0F-DB648AF3BCB3}"/>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51.5</c:v>
                </c:pt>
                <c:pt idx="1">
                  <c:v>61</c:v>
                </c:pt>
                <c:pt idx="2">
                  <c:v>56.5</c:v>
                </c:pt>
                <c:pt idx="3">
                  <c:v>42.6</c:v>
                </c:pt>
                <c:pt idx="4">
                  <c:v>41.4</c:v>
                </c:pt>
                <c:pt idx="5">
                  <c:v>55.8</c:v>
                </c:pt>
                <c:pt idx="6">
                  <c:v>64.900000000000006</c:v>
                </c:pt>
              </c:numCache>
            </c:numRef>
          </c:val>
          <c:extLst>
            <c:ext xmlns:c16="http://schemas.microsoft.com/office/drawing/2014/chart" uri="{C3380CC4-5D6E-409C-BE32-E72D297353CC}">
              <c16:uniqueId val="{00000004-5F3C-4DF1-8D0F-DB648AF3BCB3}"/>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77.8</c:v>
                </c:pt>
                <c:pt idx="1">
                  <c:v>86</c:v>
                </c:pt>
                <c:pt idx="2">
                  <c:v>81.099999999999994</c:v>
                </c:pt>
                <c:pt idx="3">
                  <c:v>73.400000000000006</c:v>
                </c:pt>
                <c:pt idx="4">
                  <c:v>70.3</c:v>
                </c:pt>
                <c:pt idx="5">
                  <c:v>84.699999999999989</c:v>
                </c:pt>
                <c:pt idx="6">
                  <c:v>83.600000000000009</c:v>
                </c:pt>
              </c:numCache>
            </c:numRef>
          </c:val>
          <c:extLst>
            <c:ext xmlns:c16="http://schemas.microsoft.com/office/drawing/2014/chart" uri="{C3380CC4-5D6E-409C-BE32-E72D297353CC}">
              <c16:uniqueId val="{00000005-5F3C-4DF1-8D0F-DB648AF3BCB3}"/>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3.7</c:v>
                </c:pt>
                <c:pt idx="1">
                  <c:v>2.8</c:v>
                </c:pt>
                <c:pt idx="2">
                  <c:v>3.5</c:v>
                </c:pt>
                <c:pt idx="3">
                  <c:v>4.3</c:v>
                </c:pt>
                <c:pt idx="4">
                  <c:v>5.0999999999999996</c:v>
                </c:pt>
                <c:pt idx="5">
                  <c:v>2.4</c:v>
                </c:pt>
                <c:pt idx="6">
                  <c:v>2.2000000000000002</c:v>
                </c:pt>
              </c:numCache>
            </c:numRef>
          </c:val>
          <c:extLst>
            <c:ext xmlns:c16="http://schemas.microsoft.com/office/drawing/2014/chart" uri="{C3380CC4-5D6E-409C-BE32-E72D297353CC}">
              <c16:uniqueId val="{00000000-F31E-4DC7-BCB9-87B5F6830A20}"/>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5.5</c:v>
                </c:pt>
                <c:pt idx="1">
                  <c:v>2</c:v>
                </c:pt>
                <c:pt idx="2">
                  <c:v>7.2</c:v>
                </c:pt>
                <c:pt idx="3">
                  <c:v>6</c:v>
                </c:pt>
                <c:pt idx="4">
                  <c:v>7.5</c:v>
                </c:pt>
                <c:pt idx="5">
                  <c:v>3.4</c:v>
                </c:pt>
                <c:pt idx="6">
                  <c:v>2.2000000000000002</c:v>
                </c:pt>
              </c:numCache>
            </c:numRef>
          </c:val>
          <c:extLst>
            <c:ext xmlns:c16="http://schemas.microsoft.com/office/drawing/2014/chart" uri="{C3380CC4-5D6E-409C-BE32-E72D297353CC}">
              <c16:uniqueId val="{00000001-F31E-4DC7-BCB9-87B5F6830A20}"/>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11.7</c:v>
                </c:pt>
                <c:pt idx="1">
                  <c:v>8.6999999999999993</c:v>
                </c:pt>
                <c:pt idx="2">
                  <c:v>10.1</c:v>
                </c:pt>
                <c:pt idx="3">
                  <c:v>14.3</c:v>
                </c:pt>
                <c:pt idx="4">
                  <c:v>14</c:v>
                </c:pt>
                <c:pt idx="5">
                  <c:v>11.3</c:v>
                </c:pt>
                <c:pt idx="6">
                  <c:v>8.1</c:v>
                </c:pt>
              </c:numCache>
            </c:numRef>
          </c:val>
          <c:extLst>
            <c:ext xmlns:c16="http://schemas.microsoft.com/office/drawing/2014/chart" uri="{C3380CC4-5D6E-409C-BE32-E72D297353CC}">
              <c16:uniqueId val="{00000002-F31E-4DC7-BCB9-87B5F6830A20}"/>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26.6</c:v>
                </c:pt>
                <c:pt idx="1">
                  <c:v>20.6</c:v>
                </c:pt>
                <c:pt idx="2">
                  <c:v>25.6</c:v>
                </c:pt>
                <c:pt idx="3">
                  <c:v>31.3</c:v>
                </c:pt>
                <c:pt idx="4">
                  <c:v>30.3</c:v>
                </c:pt>
                <c:pt idx="5">
                  <c:v>25.8</c:v>
                </c:pt>
                <c:pt idx="6">
                  <c:v>20.3</c:v>
                </c:pt>
              </c:numCache>
            </c:numRef>
          </c:val>
          <c:extLst>
            <c:ext xmlns:c16="http://schemas.microsoft.com/office/drawing/2014/chart" uri="{C3380CC4-5D6E-409C-BE32-E72D297353CC}">
              <c16:uniqueId val="{00000003-F31E-4DC7-BCB9-87B5F6830A20}"/>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52.5</c:v>
                </c:pt>
                <c:pt idx="1">
                  <c:v>66</c:v>
                </c:pt>
                <c:pt idx="2">
                  <c:v>53.7</c:v>
                </c:pt>
                <c:pt idx="3">
                  <c:v>44.2</c:v>
                </c:pt>
                <c:pt idx="4">
                  <c:v>43</c:v>
                </c:pt>
                <c:pt idx="5">
                  <c:v>57.2</c:v>
                </c:pt>
                <c:pt idx="6">
                  <c:v>67.099999999999994</c:v>
                </c:pt>
              </c:numCache>
            </c:numRef>
          </c:val>
          <c:extLst>
            <c:ext xmlns:c16="http://schemas.microsoft.com/office/drawing/2014/chart" uri="{C3380CC4-5D6E-409C-BE32-E72D297353CC}">
              <c16:uniqueId val="{00000004-F31E-4DC7-BCB9-87B5F6830A20}"/>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79.099999999999994</c:v>
                </c:pt>
                <c:pt idx="1">
                  <c:v>86.6</c:v>
                </c:pt>
                <c:pt idx="2">
                  <c:v>79.300000000000011</c:v>
                </c:pt>
                <c:pt idx="3">
                  <c:v>75.5</c:v>
                </c:pt>
                <c:pt idx="4">
                  <c:v>73.3</c:v>
                </c:pt>
                <c:pt idx="5">
                  <c:v>83</c:v>
                </c:pt>
                <c:pt idx="6">
                  <c:v>87.399999999999991</c:v>
                </c:pt>
              </c:numCache>
            </c:numRef>
          </c:val>
          <c:extLst>
            <c:ext xmlns:c16="http://schemas.microsoft.com/office/drawing/2014/chart" uri="{C3380CC4-5D6E-409C-BE32-E72D297353CC}">
              <c16:uniqueId val="{00000005-F31E-4DC7-BCB9-87B5F6830A20}"/>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4.2</c:v>
                </c:pt>
                <c:pt idx="1">
                  <c:v>2.9</c:v>
                </c:pt>
                <c:pt idx="2">
                  <c:v>4</c:v>
                </c:pt>
                <c:pt idx="3">
                  <c:v>5.3</c:v>
                </c:pt>
                <c:pt idx="4">
                  <c:v>6.1</c:v>
                </c:pt>
                <c:pt idx="5">
                  <c:v>1.8</c:v>
                </c:pt>
                <c:pt idx="6">
                  <c:v>2.1</c:v>
                </c:pt>
              </c:numCache>
            </c:numRef>
          </c:val>
          <c:extLst>
            <c:ext xmlns:c16="http://schemas.microsoft.com/office/drawing/2014/chart" uri="{C3380CC4-5D6E-409C-BE32-E72D297353CC}">
              <c16:uniqueId val="{00000000-3013-4566-9533-65DCEF4251CD}"/>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4.5999999999999996</c:v>
                </c:pt>
                <c:pt idx="1">
                  <c:v>1.7</c:v>
                </c:pt>
                <c:pt idx="2">
                  <c:v>4.3</c:v>
                </c:pt>
                <c:pt idx="3">
                  <c:v>5.0999999999999996</c:v>
                </c:pt>
                <c:pt idx="4">
                  <c:v>6.9</c:v>
                </c:pt>
                <c:pt idx="5">
                  <c:v>4.3</c:v>
                </c:pt>
                <c:pt idx="6">
                  <c:v>1.3</c:v>
                </c:pt>
              </c:numCache>
            </c:numRef>
          </c:val>
          <c:extLst>
            <c:ext xmlns:c16="http://schemas.microsoft.com/office/drawing/2014/chart" uri="{C3380CC4-5D6E-409C-BE32-E72D297353CC}">
              <c16:uniqueId val="{00000001-3013-4566-9533-65DCEF4251CD}"/>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14.7</c:v>
                </c:pt>
                <c:pt idx="1">
                  <c:v>10.6</c:v>
                </c:pt>
                <c:pt idx="2">
                  <c:v>13.7</c:v>
                </c:pt>
                <c:pt idx="3">
                  <c:v>14.1</c:v>
                </c:pt>
                <c:pt idx="4">
                  <c:v>19.399999999999999</c:v>
                </c:pt>
                <c:pt idx="5">
                  <c:v>11.8</c:v>
                </c:pt>
                <c:pt idx="6">
                  <c:v>10.3</c:v>
                </c:pt>
              </c:numCache>
            </c:numRef>
          </c:val>
          <c:extLst>
            <c:ext xmlns:c16="http://schemas.microsoft.com/office/drawing/2014/chart" uri="{C3380CC4-5D6E-409C-BE32-E72D297353CC}">
              <c16:uniqueId val="{00000002-3013-4566-9533-65DCEF4251CD}"/>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27.7</c:v>
                </c:pt>
                <c:pt idx="1">
                  <c:v>24.5</c:v>
                </c:pt>
                <c:pt idx="2">
                  <c:v>24.9</c:v>
                </c:pt>
                <c:pt idx="3">
                  <c:v>30.1</c:v>
                </c:pt>
                <c:pt idx="4">
                  <c:v>30.2</c:v>
                </c:pt>
                <c:pt idx="5">
                  <c:v>32.1</c:v>
                </c:pt>
                <c:pt idx="6">
                  <c:v>23.3</c:v>
                </c:pt>
              </c:numCache>
            </c:numRef>
          </c:val>
          <c:extLst>
            <c:ext xmlns:c16="http://schemas.microsoft.com/office/drawing/2014/chart" uri="{C3380CC4-5D6E-409C-BE32-E72D297353CC}">
              <c16:uniqueId val="{00000003-3013-4566-9533-65DCEF4251CD}"/>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48.8</c:v>
                </c:pt>
                <c:pt idx="1">
                  <c:v>60.3</c:v>
                </c:pt>
                <c:pt idx="2">
                  <c:v>53</c:v>
                </c:pt>
                <c:pt idx="3">
                  <c:v>45.4</c:v>
                </c:pt>
                <c:pt idx="4">
                  <c:v>37.4</c:v>
                </c:pt>
                <c:pt idx="5">
                  <c:v>50</c:v>
                </c:pt>
                <c:pt idx="6">
                  <c:v>62.9</c:v>
                </c:pt>
              </c:numCache>
            </c:numRef>
          </c:val>
          <c:extLst>
            <c:ext xmlns:c16="http://schemas.microsoft.com/office/drawing/2014/chart" uri="{C3380CC4-5D6E-409C-BE32-E72D297353CC}">
              <c16:uniqueId val="{00000004-3013-4566-9533-65DCEF4251CD}"/>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76.5</c:v>
                </c:pt>
                <c:pt idx="1">
                  <c:v>84.8</c:v>
                </c:pt>
                <c:pt idx="2">
                  <c:v>77.900000000000006</c:v>
                </c:pt>
                <c:pt idx="3">
                  <c:v>75.5</c:v>
                </c:pt>
                <c:pt idx="4">
                  <c:v>67.599999999999994</c:v>
                </c:pt>
                <c:pt idx="5">
                  <c:v>82.1</c:v>
                </c:pt>
                <c:pt idx="6">
                  <c:v>86.2</c:v>
                </c:pt>
              </c:numCache>
            </c:numRef>
          </c:val>
          <c:extLst>
            <c:ext xmlns:c16="http://schemas.microsoft.com/office/drawing/2014/chart" uri="{C3380CC4-5D6E-409C-BE32-E72D297353CC}">
              <c16:uniqueId val="{00000005-3013-4566-9533-65DCEF4251CD}"/>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71.2</c:v>
                </c:pt>
                <c:pt idx="1">
                  <c:v>67.099999999999994</c:v>
                </c:pt>
                <c:pt idx="2">
                  <c:v>67.5</c:v>
                </c:pt>
                <c:pt idx="3">
                  <c:v>73.3</c:v>
                </c:pt>
                <c:pt idx="4">
                  <c:v>70.5</c:v>
                </c:pt>
                <c:pt idx="5">
                  <c:v>82.3</c:v>
                </c:pt>
                <c:pt idx="6">
                  <c:v>67.7</c:v>
                </c:pt>
              </c:numCache>
            </c:numRef>
          </c:val>
          <c:extLst>
            <c:ext xmlns:c16="http://schemas.microsoft.com/office/drawing/2014/chart" uri="{C3380CC4-5D6E-409C-BE32-E72D297353CC}">
              <c16:uniqueId val="{00000000-D3C9-4A72-B741-67394B4E8373}"/>
            </c:ext>
          </c:extLst>
        </c:ser>
        <c:ser>
          <c:idx val="1"/>
          <c:order val="1"/>
          <c:tx>
            <c:strRef>
              <c:f>Sheet1!$A$3</c:f>
              <c:strCache>
                <c:ptCount val="1"/>
                <c:pt idx="0">
                  <c:v>2</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8</c:v>
                </c:pt>
                <c:pt idx="1">
                  <c:v>6.3</c:v>
                </c:pt>
                <c:pt idx="2">
                  <c:v>7.8</c:v>
                </c:pt>
                <c:pt idx="3">
                  <c:v>11.4</c:v>
                </c:pt>
                <c:pt idx="4">
                  <c:v>8.9</c:v>
                </c:pt>
                <c:pt idx="5">
                  <c:v>7.2</c:v>
                </c:pt>
                <c:pt idx="6">
                  <c:v>5.8</c:v>
                </c:pt>
              </c:numCache>
            </c:numRef>
          </c:val>
          <c:extLst>
            <c:ext xmlns:c16="http://schemas.microsoft.com/office/drawing/2014/chart" uri="{C3380CC4-5D6E-409C-BE32-E72D297353CC}">
              <c16:uniqueId val="{00000001-D3C9-4A72-B741-67394B4E8373}"/>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6</c:v>
                </c:pt>
                <c:pt idx="1">
                  <c:v>5.8</c:v>
                </c:pt>
                <c:pt idx="2">
                  <c:v>7.3</c:v>
                </c:pt>
                <c:pt idx="3">
                  <c:v>5.3</c:v>
                </c:pt>
                <c:pt idx="4">
                  <c:v>7.2</c:v>
                </c:pt>
                <c:pt idx="5">
                  <c:v>4.2</c:v>
                </c:pt>
                <c:pt idx="6">
                  <c:v>4.2</c:v>
                </c:pt>
              </c:numCache>
            </c:numRef>
          </c:val>
          <c:extLst>
            <c:ext xmlns:c16="http://schemas.microsoft.com/office/drawing/2014/chart" uri="{C3380CC4-5D6E-409C-BE32-E72D297353CC}">
              <c16:uniqueId val="{00000002-D3C9-4A72-B741-67394B4E8373}"/>
            </c:ext>
          </c:extLst>
        </c:ser>
        <c:ser>
          <c:idx val="3"/>
          <c:order val="3"/>
          <c:tx>
            <c:strRef>
              <c:f>Sheet1!$A$5</c:f>
              <c:strCache>
                <c:ptCount val="1"/>
                <c:pt idx="0">
                  <c:v>4</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5.2</c:v>
                </c:pt>
                <c:pt idx="1">
                  <c:v>7.9</c:v>
                </c:pt>
                <c:pt idx="2">
                  <c:v>5.9</c:v>
                </c:pt>
                <c:pt idx="3">
                  <c:v>3.4</c:v>
                </c:pt>
                <c:pt idx="4">
                  <c:v>4.7</c:v>
                </c:pt>
                <c:pt idx="5">
                  <c:v>2.1</c:v>
                </c:pt>
                <c:pt idx="6">
                  <c:v>8.1</c:v>
                </c:pt>
              </c:numCache>
            </c:numRef>
          </c:val>
          <c:extLst>
            <c:ext xmlns:c16="http://schemas.microsoft.com/office/drawing/2014/chart" uri="{C3380CC4-5D6E-409C-BE32-E72D297353CC}">
              <c16:uniqueId val="{00000003-D3C9-4A72-B741-67394B4E8373}"/>
            </c:ext>
          </c:extLst>
        </c:ser>
        <c:ser>
          <c:idx val="4"/>
          <c:order val="4"/>
          <c:tx>
            <c:strRef>
              <c:f>Sheet1!$A$6</c:f>
              <c:strCache>
                <c:ptCount val="1"/>
                <c:pt idx="0">
                  <c:v>5 - Tout à fait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9.6</c:v>
                </c:pt>
                <c:pt idx="1">
                  <c:v>12.9</c:v>
                </c:pt>
                <c:pt idx="2">
                  <c:v>11.4</c:v>
                </c:pt>
                <c:pt idx="3">
                  <c:v>6.7</c:v>
                </c:pt>
                <c:pt idx="4">
                  <c:v>8.6999999999999993</c:v>
                </c:pt>
                <c:pt idx="5">
                  <c:v>4.3</c:v>
                </c:pt>
                <c:pt idx="6">
                  <c:v>14.1</c:v>
                </c:pt>
              </c:numCache>
            </c:numRef>
          </c:val>
          <c:extLst>
            <c:ext xmlns:c16="http://schemas.microsoft.com/office/drawing/2014/chart" uri="{C3380CC4-5D6E-409C-BE32-E72D297353CC}">
              <c16:uniqueId val="{00000004-D3C9-4A72-B741-67394B4E8373}"/>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14.8</c:v>
                </c:pt>
                <c:pt idx="1">
                  <c:v>20.8</c:v>
                </c:pt>
                <c:pt idx="2">
                  <c:v>17.3</c:v>
                </c:pt>
                <c:pt idx="3">
                  <c:v>10.1</c:v>
                </c:pt>
                <c:pt idx="4">
                  <c:v>13.399999999999999</c:v>
                </c:pt>
                <c:pt idx="5">
                  <c:v>6.4</c:v>
                </c:pt>
                <c:pt idx="6">
                  <c:v>22.2</c:v>
                </c:pt>
              </c:numCache>
            </c:numRef>
          </c:val>
          <c:extLst>
            <c:ext xmlns:c16="http://schemas.microsoft.com/office/drawing/2014/chart" uri="{C3380CC4-5D6E-409C-BE32-E72D297353CC}">
              <c16:uniqueId val="{00000005-D3C9-4A72-B741-67394B4E8373}"/>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63.7</c:v>
                </c:pt>
                <c:pt idx="1">
                  <c:v>61.8</c:v>
                </c:pt>
                <c:pt idx="2">
                  <c:v>63.7</c:v>
                </c:pt>
                <c:pt idx="3">
                  <c:v>62.2</c:v>
                </c:pt>
                <c:pt idx="4">
                  <c:v>59.4</c:v>
                </c:pt>
                <c:pt idx="5">
                  <c:v>74.7</c:v>
                </c:pt>
                <c:pt idx="6">
                  <c:v>65.400000000000006</c:v>
                </c:pt>
              </c:numCache>
            </c:numRef>
          </c:val>
          <c:extLst>
            <c:ext xmlns:c16="http://schemas.microsoft.com/office/drawing/2014/chart" uri="{C3380CC4-5D6E-409C-BE32-E72D297353CC}">
              <c16:uniqueId val="{00000000-4C01-4EB8-9F99-8DCC3AC39114}"/>
            </c:ext>
          </c:extLst>
        </c:ser>
        <c:ser>
          <c:idx val="1"/>
          <c:order val="1"/>
          <c:tx>
            <c:strRef>
              <c:f>Sheet1!$A$3</c:f>
              <c:strCache>
                <c:ptCount val="1"/>
                <c:pt idx="0">
                  <c:v>2</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12</c:v>
                </c:pt>
                <c:pt idx="1">
                  <c:v>5.7</c:v>
                </c:pt>
                <c:pt idx="2">
                  <c:v>10.6</c:v>
                </c:pt>
                <c:pt idx="3">
                  <c:v>15.8</c:v>
                </c:pt>
                <c:pt idx="4">
                  <c:v>14.3</c:v>
                </c:pt>
                <c:pt idx="5">
                  <c:v>11.3</c:v>
                </c:pt>
                <c:pt idx="6">
                  <c:v>9.1</c:v>
                </c:pt>
              </c:numCache>
            </c:numRef>
          </c:val>
          <c:extLst>
            <c:ext xmlns:c16="http://schemas.microsoft.com/office/drawing/2014/chart" uri="{C3380CC4-5D6E-409C-BE32-E72D297353CC}">
              <c16:uniqueId val="{00000001-4C01-4EB8-9F99-8DCC3AC39114}"/>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10.199999999999999</c:v>
                </c:pt>
                <c:pt idx="1">
                  <c:v>9.4</c:v>
                </c:pt>
                <c:pt idx="2">
                  <c:v>9.1</c:v>
                </c:pt>
                <c:pt idx="3">
                  <c:v>10.6</c:v>
                </c:pt>
                <c:pt idx="4">
                  <c:v>14.1</c:v>
                </c:pt>
                <c:pt idx="5">
                  <c:v>5.2</c:v>
                </c:pt>
                <c:pt idx="6">
                  <c:v>7.3</c:v>
                </c:pt>
              </c:numCache>
            </c:numRef>
          </c:val>
          <c:extLst>
            <c:ext xmlns:c16="http://schemas.microsoft.com/office/drawing/2014/chart" uri="{C3380CC4-5D6E-409C-BE32-E72D297353CC}">
              <c16:uniqueId val="{00000002-4C01-4EB8-9F99-8DCC3AC39114}"/>
            </c:ext>
          </c:extLst>
        </c:ser>
        <c:ser>
          <c:idx val="3"/>
          <c:order val="3"/>
          <c:tx>
            <c:strRef>
              <c:f>Sheet1!$A$5</c:f>
              <c:strCache>
                <c:ptCount val="1"/>
                <c:pt idx="0">
                  <c:v>4</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7</c:v>
                </c:pt>
                <c:pt idx="1">
                  <c:v>7.5</c:v>
                </c:pt>
                <c:pt idx="2">
                  <c:v>8.3000000000000007</c:v>
                </c:pt>
                <c:pt idx="3">
                  <c:v>7</c:v>
                </c:pt>
                <c:pt idx="4">
                  <c:v>6.7</c:v>
                </c:pt>
                <c:pt idx="5">
                  <c:v>4.9000000000000004</c:v>
                </c:pt>
                <c:pt idx="6">
                  <c:v>8.3000000000000007</c:v>
                </c:pt>
              </c:numCache>
            </c:numRef>
          </c:val>
          <c:extLst>
            <c:ext xmlns:c16="http://schemas.microsoft.com/office/drawing/2014/chart" uri="{C3380CC4-5D6E-409C-BE32-E72D297353CC}">
              <c16:uniqueId val="{00000003-4C01-4EB8-9F99-8DCC3AC39114}"/>
            </c:ext>
          </c:extLst>
        </c:ser>
        <c:ser>
          <c:idx val="4"/>
          <c:order val="4"/>
          <c:tx>
            <c:strRef>
              <c:f>Sheet1!$A$6</c:f>
              <c:strCache>
                <c:ptCount val="1"/>
                <c:pt idx="0">
                  <c:v>5 - Tout à fait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7.1</c:v>
                </c:pt>
                <c:pt idx="1">
                  <c:v>15.6</c:v>
                </c:pt>
                <c:pt idx="2">
                  <c:v>8.3000000000000007</c:v>
                </c:pt>
                <c:pt idx="3">
                  <c:v>4.3</c:v>
                </c:pt>
                <c:pt idx="4">
                  <c:v>5.5</c:v>
                </c:pt>
                <c:pt idx="5">
                  <c:v>3.9</c:v>
                </c:pt>
                <c:pt idx="6">
                  <c:v>9.9</c:v>
                </c:pt>
              </c:numCache>
            </c:numRef>
          </c:val>
          <c:extLst>
            <c:ext xmlns:c16="http://schemas.microsoft.com/office/drawing/2014/chart" uri="{C3380CC4-5D6E-409C-BE32-E72D297353CC}">
              <c16:uniqueId val="{00000004-4C01-4EB8-9F99-8DCC3AC39114}"/>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14.1</c:v>
                </c:pt>
                <c:pt idx="1">
                  <c:v>23.1</c:v>
                </c:pt>
                <c:pt idx="2">
                  <c:v>16.600000000000001</c:v>
                </c:pt>
                <c:pt idx="3">
                  <c:v>11.3</c:v>
                </c:pt>
                <c:pt idx="4">
                  <c:v>12.2</c:v>
                </c:pt>
                <c:pt idx="5">
                  <c:v>8.8000000000000007</c:v>
                </c:pt>
                <c:pt idx="6">
                  <c:v>18.200000000000003</c:v>
                </c:pt>
              </c:numCache>
            </c:numRef>
          </c:val>
          <c:extLst>
            <c:ext xmlns:c16="http://schemas.microsoft.com/office/drawing/2014/chart" uri="{C3380CC4-5D6E-409C-BE32-E72D297353CC}">
              <c16:uniqueId val="{00000005-4C01-4EB8-9F99-8DCC3AC39114}"/>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50</c:v>
                </c:pt>
                <c:pt idx="1">
                  <c:v>48.3</c:v>
                </c:pt>
                <c:pt idx="2">
                  <c:v>52.7</c:v>
                </c:pt>
                <c:pt idx="3">
                  <c:v>44.6</c:v>
                </c:pt>
                <c:pt idx="4">
                  <c:v>43.8</c:v>
                </c:pt>
                <c:pt idx="5">
                  <c:v>55</c:v>
                </c:pt>
                <c:pt idx="6">
                  <c:v>57.6</c:v>
                </c:pt>
              </c:numCache>
            </c:numRef>
          </c:val>
          <c:extLst>
            <c:ext xmlns:c16="http://schemas.microsoft.com/office/drawing/2014/chart" uri="{C3380CC4-5D6E-409C-BE32-E72D297353CC}">
              <c16:uniqueId val="{00000000-929E-4EE4-8886-B663FB497915}"/>
            </c:ext>
          </c:extLst>
        </c:ser>
        <c:ser>
          <c:idx val="1"/>
          <c:order val="1"/>
          <c:tx>
            <c:strRef>
              <c:f>Sheet1!$A$3</c:f>
              <c:strCache>
                <c:ptCount val="1"/>
                <c:pt idx="0">
                  <c:v>2</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14.9</c:v>
                </c:pt>
                <c:pt idx="1">
                  <c:v>11.5</c:v>
                </c:pt>
                <c:pt idx="2">
                  <c:v>13.8</c:v>
                </c:pt>
                <c:pt idx="3">
                  <c:v>18.2</c:v>
                </c:pt>
                <c:pt idx="4">
                  <c:v>15.9</c:v>
                </c:pt>
                <c:pt idx="5">
                  <c:v>20.5</c:v>
                </c:pt>
                <c:pt idx="6">
                  <c:v>10</c:v>
                </c:pt>
              </c:numCache>
            </c:numRef>
          </c:val>
          <c:extLst>
            <c:ext xmlns:c16="http://schemas.microsoft.com/office/drawing/2014/chart" uri="{C3380CC4-5D6E-409C-BE32-E72D297353CC}">
              <c16:uniqueId val="{00000001-929E-4EE4-8886-B663FB497915}"/>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16.2</c:v>
                </c:pt>
                <c:pt idx="1">
                  <c:v>12</c:v>
                </c:pt>
                <c:pt idx="2">
                  <c:v>14.3</c:v>
                </c:pt>
                <c:pt idx="3">
                  <c:v>16.600000000000001</c:v>
                </c:pt>
                <c:pt idx="4">
                  <c:v>20.9</c:v>
                </c:pt>
                <c:pt idx="5">
                  <c:v>11.3</c:v>
                </c:pt>
                <c:pt idx="6">
                  <c:v>14.9</c:v>
                </c:pt>
              </c:numCache>
            </c:numRef>
          </c:val>
          <c:extLst>
            <c:ext xmlns:c16="http://schemas.microsoft.com/office/drawing/2014/chart" uri="{C3380CC4-5D6E-409C-BE32-E72D297353CC}">
              <c16:uniqueId val="{00000002-929E-4EE4-8886-B663FB497915}"/>
            </c:ext>
          </c:extLst>
        </c:ser>
        <c:ser>
          <c:idx val="3"/>
          <c:order val="3"/>
          <c:tx>
            <c:strRef>
              <c:f>Sheet1!$A$5</c:f>
              <c:strCache>
                <c:ptCount val="1"/>
                <c:pt idx="0">
                  <c:v>4</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7.9</c:v>
                </c:pt>
                <c:pt idx="1">
                  <c:v>16.100000000000001</c:v>
                </c:pt>
                <c:pt idx="2">
                  <c:v>7.5</c:v>
                </c:pt>
                <c:pt idx="3">
                  <c:v>8.5</c:v>
                </c:pt>
                <c:pt idx="4">
                  <c:v>8.4</c:v>
                </c:pt>
                <c:pt idx="5">
                  <c:v>4.3</c:v>
                </c:pt>
                <c:pt idx="6">
                  <c:v>6</c:v>
                </c:pt>
              </c:numCache>
            </c:numRef>
          </c:val>
          <c:extLst>
            <c:ext xmlns:c16="http://schemas.microsoft.com/office/drawing/2014/chart" uri="{C3380CC4-5D6E-409C-BE32-E72D297353CC}">
              <c16:uniqueId val="{00000003-929E-4EE4-8886-B663FB497915}"/>
            </c:ext>
          </c:extLst>
        </c:ser>
        <c:ser>
          <c:idx val="4"/>
          <c:order val="4"/>
          <c:tx>
            <c:strRef>
              <c:f>Sheet1!$A$6</c:f>
              <c:strCache>
                <c:ptCount val="1"/>
                <c:pt idx="0">
                  <c:v>5 - Tout à fait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11</c:v>
                </c:pt>
                <c:pt idx="1">
                  <c:v>12.1</c:v>
                </c:pt>
                <c:pt idx="2">
                  <c:v>11.7</c:v>
                </c:pt>
                <c:pt idx="3">
                  <c:v>12.1</c:v>
                </c:pt>
                <c:pt idx="4">
                  <c:v>11</c:v>
                </c:pt>
                <c:pt idx="5">
                  <c:v>8.9</c:v>
                </c:pt>
                <c:pt idx="6">
                  <c:v>11.5</c:v>
                </c:pt>
              </c:numCache>
            </c:numRef>
          </c:val>
          <c:extLst>
            <c:ext xmlns:c16="http://schemas.microsoft.com/office/drawing/2014/chart" uri="{C3380CC4-5D6E-409C-BE32-E72D297353CC}">
              <c16:uniqueId val="{00000004-929E-4EE4-8886-B663FB497915}"/>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18.899999999999999</c:v>
                </c:pt>
                <c:pt idx="1">
                  <c:v>28.200000000000003</c:v>
                </c:pt>
                <c:pt idx="2">
                  <c:v>19.2</c:v>
                </c:pt>
                <c:pt idx="3">
                  <c:v>20.6</c:v>
                </c:pt>
                <c:pt idx="4">
                  <c:v>19.399999999999999</c:v>
                </c:pt>
                <c:pt idx="5">
                  <c:v>13.2</c:v>
                </c:pt>
                <c:pt idx="6">
                  <c:v>17.5</c:v>
                </c:pt>
              </c:numCache>
            </c:numRef>
          </c:val>
          <c:extLst>
            <c:ext xmlns:c16="http://schemas.microsoft.com/office/drawing/2014/chart" uri="{C3380CC4-5D6E-409C-BE32-E72D297353CC}">
              <c16:uniqueId val="{00000005-929E-4EE4-8886-B663FB497915}"/>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2.5</c:v>
                </c:pt>
                <c:pt idx="1">
                  <c:v>2.6</c:v>
                </c:pt>
                <c:pt idx="2">
                  <c:v>3.1</c:v>
                </c:pt>
                <c:pt idx="3">
                  <c:v>1.9</c:v>
                </c:pt>
                <c:pt idx="4">
                  <c:v>2.2000000000000002</c:v>
                </c:pt>
                <c:pt idx="5">
                  <c:v>2.2999999999999998</c:v>
                </c:pt>
                <c:pt idx="6">
                  <c:v>3.2</c:v>
                </c:pt>
              </c:numCache>
            </c:numRef>
          </c:val>
          <c:extLst>
            <c:ext xmlns:c16="http://schemas.microsoft.com/office/drawing/2014/chart" uri="{C3380CC4-5D6E-409C-BE32-E72D297353CC}">
              <c16:uniqueId val="{00000000-5738-4975-8FA9-0FD16FF935D9}"/>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0.5</c:v>
                </c:pt>
                <c:pt idx="1">
                  <c:v>1</c:v>
                </c:pt>
                <c:pt idx="2">
                  <c:v>0.9</c:v>
                </c:pt>
                <c:pt idx="3">
                  <c:v>0.5</c:v>
                </c:pt>
                <c:pt idx="4">
                  <c:v>0</c:v>
                </c:pt>
                <c:pt idx="5">
                  <c:v>1.2</c:v>
                </c:pt>
                <c:pt idx="6">
                  <c:v>0.4</c:v>
                </c:pt>
              </c:numCache>
            </c:numRef>
          </c:val>
          <c:extLst>
            <c:ext xmlns:c16="http://schemas.microsoft.com/office/drawing/2014/chart" uri="{C3380CC4-5D6E-409C-BE32-E72D297353CC}">
              <c16:uniqueId val="{00000001-5738-4975-8FA9-0FD16FF935D9}"/>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1.7</c:v>
                </c:pt>
                <c:pt idx="1">
                  <c:v>2.1</c:v>
                </c:pt>
                <c:pt idx="2">
                  <c:v>1.5</c:v>
                </c:pt>
                <c:pt idx="3">
                  <c:v>0.9</c:v>
                </c:pt>
                <c:pt idx="4">
                  <c:v>2</c:v>
                </c:pt>
                <c:pt idx="5">
                  <c:v>0.6</c:v>
                </c:pt>
                <c:pt idx="6">
                  <c:v>2.4</c:v>
                </c:pt>
              </c:numCache>
            </c:numRef>
          </c:val>
          <c:extLst>
            <c:ext xmlns:c16="http://schemas.microsoft.com/office/drawing/2014/chart" uri="{C3380CC4-5D6E-409C-BE32-E72D297353CC}">
              <c16:uniqueId val="{00000002-5738-4975-8FA9-0FD16FF935D9}"/>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7.9</c:v>
                </c:pt>
                <c:pt idx="1">
                  <c:v>8.4</c:v>
                </c:pt>
                <c:pt idx="2">
                  <c:v>7.8</c:v>
                </c:pt>
                <c:pt idx="3">
                  <c:v>5.7</c:v>
                </c:pt>
                <c:pt idx="4">
                  <c:v>8</c:v>
                </c:pt>
                <c:pt idx="5">
                  <c:v>5.5</c:v>
                </c:pt>
                <c:pt idx="6">
                  <c:v>10.9</c:v>
                </c:pt>
              </c:numCache>
            </c:numRef>
          </c:val>
          <c:extLst>
            <c:ext xmlns:c16="http://schemas.microsoft.com/office/drawing/2014/chart" uri="{C3380CC4-5D6E-409C-BE32-E72D297353CC}">
              <c16:uniqueId val="{00000003-5738-4975-8FA9-0FD16FF935D9}"/>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87.5</c:v>
                </c:pt>
                <c:pt idx="1">
                  <c:v>85.8</c:v>
                </c:pt>
                <c:pt idx="2">
                  <c:v>86.8</c:v>
                </c:pt>
                <c:pt idx="3">
                  <c:v>91</c:v>
                </c:pt>
                <c:pt idx="4">
                  <c:v>87.9</c:v>
                </c:pt>
                <c:pt idx="5">
                  <c:v>90.5</c:v>
                </c:pt>
                <c:pt idx="6">
                  <c:v>83.2</c:v>
                </c:pt>
              </c:numCache>
            </c:numRef>
          </c:val>
          <c:extLst>
            <c:ext xmlns:c16="http://schemas.microsoft.com/office/drawing/2014/chart" uri="{C3380CC4-5D6E-409C-BE32-E72D297353CC}">
              <c16:uniqueId val="{00000004-5738-4975-8FA9-0FD16FF935D9}"/>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95.4</c:v>
                </c:pt>
                <c:pt idx="1">
                  <c:v>94.2</c:v>
                </c:pt>
                <c:pt idx="2">
                  <c:v>94.6</c:v>
                </c:pt>
                <c:pt idx="3">
                  <c:v>96.7</c:v>
                </c:pt>
                <c:pt idx="4">
                  <c:v>95.9</c:v>
                </c:pt>
                <c:pt idx="5">
                  <c:v>96</c:v>
                </c:pt>
                <c:pt idx="6">
                  <c:v>94.100000000000009</c:v>
                </c:pt>
              </c:numCache>
            </c:numRef>
          </c:val>
          <c:extLst>
            <c:ext xmlns:c16="http://schemas.microsoft.com/office/drawing/2014/chart" uri="{C3380CC4-5D6E-409C-BE32-E72D297353CC}">
              <c16:uniqueId val="{00000005-5738-4975-8FA9-0FD16FF935D9}"/>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12.9</c:v>
                </c:pt>
                <c:pt idx="1">
                  <c:v>4.3</c:v>
                </c:pt>
                <c:pt idx="2">
                  <c:v>11.6</c:v>
                </c:pt>
                <c:pt idx="3">
                  <c:v>16.100000000000001</c:v>
                </c:pt>
                <c:pt idx="4">
                  <c:v>17.8</c:v>
                </c:pt>
                <c:pt idx="5">
                  <c:v>17.8</c:v>
                </c:pt>
                <c:pt idx="6">
                  <c:v>3.8</c:v>
                </c:pt>
              </c:numCache>
            </c:numRef>
          </c:val>
          <c:extLst>
            <c:ext xmlns:c16="http://schemas.microsoft.com/office/drawing/2014/chart" uri="{C3380CC4-5D6E-409C-BE32-E72D297353CC}">
              <c16:uniqueId val="{00000000-993D-4CFF-BF5D-D720105A0310}"/>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8.3000000000000007</c:v>
                </c:pt>
                <c:pt idx="1">
                  <c:v>4.5</c:v>
                </c:pt>
                <c:pt idx="2">
                  <c:v>4.8</c:v>
                </c:pt>
                <c:pt idx="3">
                  <c:v>8.9</c:v>
                </c:pt>
                <c:pt idx="4">
                  <c:v>13.3</c:v>
                </c:pt>
                <c:pt idx="5">
                  <c:v>10.5</c:v>
                </c:pt>
                <c:pt idx="6">
                  <c:v>1.7</c:v>
                </c:pt>
              </c:numCache>
            </c:numRef>
          </c:val>
          <c:extLst>
            <c:ext xmlns:c16="http://schemas.microsoft.com/office/drawing/2014/chart" uri="{C3380CC4-5D6E-409C-BE32-E72D297353CC}">
              <c16:uniqueId val="{00000001-993D-4CFF-BF5D-D720105A0310}"/>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14.1</c:v>
                </c:pt>
                <c:pt idx="1">
                  <c:v>4.9000000000000004</c:v>
                </c:pt>
                <c:pt idx="2">
                  <c:v>11.3</c:v>
                </c:pt>
                <c:pt idx="3">
                  <c:v>21</c:v>
                </c:pt>
                <c:pt idx="4">
                  <c:v>19.2</c:v>
                </c:pt>
                <c:pt idx="5">
                  <c:v>14.4</c:v>
                </c:pt>
                <c:pt idx="6">
                  <c:v>7.5</c:v>
                </c:pt>
              </c:numCache>
            </c:numRef>
          </c:val>
          <c:extLst>
            <c:ext xmlns:c16="http://schemas.microsoft.com/office/drawing/2014/chart" uri="{C3380CC4-5D6E-409C-BE32-E72D297353CC}">
              <c16:uniqueId val="{00000002-993D-4CFF-BF5D-D720105A0310}"/>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19.399999999999999</c:v>
                </c:pt>
                <c:pt idx="1">
                  <c:v>17.3</c:v>
                </c:pt>
                <c:pt idx="2">
                  <c:v>18.3</c:v>
                </c:pt>
                <c:pt idx="3">
                  <c:v>24.3</c:v>
                </c:pt>
                <c:pt idx="4">
                  <c:v>20.7</c:v>
                </c:pt>
                <c:pt idx="5">
                  <c:v>23.4</c:v>
                </c:pt>
                <c:pt idx="6">
                  <c:v>14</c:v>
                </c:pt>
              </c:numCache>
            </c:numRef>
          </c:val>
          <c:extLst>
            <c:ext xmlns:c16="http://schemas.microsoft.com/office/drawing/2014/chart" uri="{C3380CC4-5D6E-409C-BE32-E72D297353CC}">
              <c16:uniqueId val="{00000003-993D-4CFF-BF5D-D720105A0310}"/>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45.4</c:v>
                </c:pt>
                <c:pt idx="1">
                  <c:v>68.900000000000006</c:v>
                </c:pt>
                <c:pt idx="2">
                  <c:v>54</c:v>
                </c:pt>
                <c:pt idx="3">
                  <c:v>29.7</c:v>
                </c:pt>
                <c:pt idx="4">
                  <c:v>29.1</c:v>
                </c:pt>
                <c:pt idx="5">
                  <c:v>34</c:v>
                </c:pt>
                <c:pt idx="6">
                  <c:v>72.900000000000006</c:v>
                </c:pt>
              </c:numCache>
            </c:numRef>
          </c:val>
          <c:extLst>
            <c:ext xmlns:c16="http://schemas.microsoft.com/office/drawing/2014/chart" uri="{C3380CC4-5D6E-409C-BE32-E72D297353CC}">
              <c16:uniqueId val="{00000004-993D-4CFF-BF5D-D720105A0310}"/>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64.8</c:v>
                </c:pt>
                <c:pt idx="1">
                  <c:v>86.2</c:v>
                </c:pt>
                <c:pt idx="2">
                  <c:v>72.3</c:v>
                </c:pt>
                <c:pt idx="3">
                  <c:v>54</c:v>
                </c:pt>
                <c:pt idx="4">
                  <c:v>49.8</c:v>
                </c:pt>
                <c:pt idx="5">
                  <c:v>57.4</c:v>
                </c:pt>
                <c:pt idx="6">
                  <c:v>86.9</c:v>
                </c:pt>
              </c:numCache>
            </c:numRef>
          </c:val>
          <c:extLst>
            <c:ext xmlns:c16="http://schemas.microsoft.com/office/drawing/2014/chart" uri="{C3380CC4-5D6E-409C-BE32-E72D297353CC}">
              <c16:uniqueId val="{00000005-993D-4CFF-BF5D-D720105A0310}"/>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484774692538095"/>
          <c:y val="4.3209876543209874E-2"/>
          <c:w val="0.61573279419628191"/>
          <c:h val="0.82304121707008859"/>
        </c:manualLayout>
      </c:layout>
      <c:barChart>
        <c:barDir val="bar"/>
        <c:grouping val="percentStacked"/>
        <c:varyColors val="0"/>
        <c:ser>
          <c:idx val="0"/>
          <c:order val="0"/>
          <c:tx>
            <c:strRef>
              <c:f>Sheet1!$A$2</c:f>
              <c:strCache>
                <c:ptCount val="1"/>
                <c:pt idx="0">
                  <c:v>Minorité visible</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12.2</c:v>
                </c:pt>
                <c:pt idx="1">
                  <c:v>12.3</c:v>
                </c:pt>
                <c:pt idx="2">
                  <c:v>12.1</c:v>
                </c:pt>
                <c:pt idx="3">
                  <c:v>11.1</c:v>
                </c:pt>
                <c:pt idx="4">
                  <c:v>11.7</c:v>
                </c:pt>
                <c:pt idx="5">
                  <c:v>12.1</c:v>
                </c:pt>
                <c:pt idx="6">
                  <c:v>14</c:v>
                </c:pt>
              </c:numCache>
            </c:numRef>
          </c:val>
          <c:extLst>
            <c:ext xmlns:c16="http://schemas.microsoft.com/office/drawing/2014/chart" uri="{C3380CC4-5D6E-409C-BE32-E72D297353CC}">
              <c16:uniqueId val="{00000000-BF80-4150-A557-20B4988C20C8}"/>
            </c:ext>
          </c:extLst>
        </c:ser>
        <c:ser>
          <c:idx val="1"/>
          <c:order val="1"/>
          <c:tx>
            <c:strRef>
              <c:f>Sheet1!$A$3</c:f>
              <c:strCache>
                <c:ptCount val="1"/>
                <c:pt idx="0">
                  <c:v>Pas minorité visible</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87.8</c:v>
                </c:pt>
                <c:pt idx="1">
                  <c:v>87.7</c:v>
                </c:pt>
                <c:pt idx="2">
                  <c:v>87.9</c:v>
                </c:pt>
                <c:pt idx="3">
                  <c:v>88.9</c:v>
                </c:pt>
                <c:pt idx="4">
                  <c:v>88.3</c:v>
                </c:pt>
                <c:pt idx="5">
                  <c:v>87.9</c:v>
                </c:pt>
                <c:pt idx="6">
                  <c:v>86</c:v>
                </c:pt>
              </c:numCache>
            </c:numRef>
          </c:val>
          <c:extLst>
            <c:ext xmlns:c16="http://schemas.microsoft.com/office/drawing/2014/chart" uri="{C3380CC4-5D6E-409C-BE32-E72D297353CC}">
              <c16:uniqueId val="{00000001-BF80-4150-A557-20B4988C20C8}"/>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5.9</c:v>
                </c:pt>
                <c:pt idx="1">
                  <c:v>3.7</c:v>
                </c:pt>
                <c:pt idx="2">
                  <c:v>5.5</c:v>
                </c:pt>
                <c:pt idx="3">
                  <c:v>4.8</c:v>
                </c:pt>
                <c:pt idx="4">
                  <c:v>8</c:v>
                </c:pt>
                <c:pt idx="5">
                  <c:v>3.3</c:v>
                </c:pt>
                <c:pt idx="6">
                  <c:v>6</c:v>
                </c:pt>
              </c:numCache>
            </c:numRef>
          </c:val>
          <c:extLst>
            <c:ext xmlns:c16="http://schemas.microsoft.com/office/drawing/2014/chart" uri="{C3380CC4-5D6E-409C-BE32-E72D297353CC}">
              <c16:uniqueId val="{00000000-FBA9-45DA-A03D-4B7DA9232E82}"/>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11.3</c:v>
                </c:pt>
                <c:pt idx="1">
                  <c:v>4.0999999999999996</c:v>
                </c:pt>
                <c:pt idx="2">
                  <c:v>7.8</c:v>
                </c:pt>
                <c:pt idx="3">
                  <c:v>11.9</c:v>
                </c:pt>
                <c:pt idx="4">
                  <c:v>16.100000000000001</c:v>
                </c:pt>
                <c:pt idx="5">
                  <c:v>12.2</c:v>
                </c:pt>
                <c:pt idx="6">
                  <c:v>7.7</c:v>
                </c:pt>
              </c:numCache>
            </c:numRef>
          </c:val>
          <c:extLst>
            <c:ext xmlns:c16="http://schemas.microsoft.com/office/drawing/2014/chart" uri="{C3380CC4-5D6E-409C-BE32-E72D297353CC}">
              <c16:uniqueId val="{00000001-FBA9-45DA-A03D-4B7DA9232E82}"/>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19.5</c:v>
                </c:pt>
                <c:pt idx="1">
                  <c:v>13</c:v>
                </c:pt>
                <c:pt idx="2">
                  <c:v>16.7</c:v>
                </c:pt>
                <c:pt idx="3">
                  <c:v>26.6</c:v>
                </c:pt>
                <c:pt idx="4">
                  <c:v>23.4</c:v>
                </c:pt>
                <c:pt idx="5">
                  <c:v>26</c:v>
                </c:pt>
                <c:pt idx="6">
                  <c:v>9.6999999999999993</c:v>
                </c:pt>
              </c:numCache>
            </c:numRef>
          </c:val>
          <c:extLst>
            <c:ext xmlns:c16="http://schemas.microsoft.com/office/drawing/2014/chart" uri="{C3380CC4-5D6E-409C-BE32-E72D297353CC}">
              <c16:uniqueId val="{00000002-FBA9-45DA-A03D-4B7DA9232E82}"/>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25.5</c:v>
                </c:pt>
                <c:pt idx="1">
                  <c:v>22</c:v>
                </c:pt>
                <c:pt idx="2">
                  <c:v>25.6</c:v>
                </c:pt>
                <c:pt idx="3">
                  <c:v>31.6</c:v>
                </c:pt>
                <c:pt idx="4">
                  <c:v>26.5</c:v>
                </c:pt>
                <c:pt idx="5">
                  <c:v>30.7</c:v>
                </c:pt>
                <c:pt idx="6">
                  <c:v>19.100000000000001</c:v>
                </c:pt>
              </c:numCache>
            </c:numRef>
          </c:val>
          <c:extLst>
            <c:ext xmlns:c16="http://schemas.microsoft.com/office/drawing/2014/chart" uri="{C3380CC4-5D6E-409C-BE32-E72D297353CC}">
              <c16:uniqueId val="{00000003-FBA9-45DA-A03D-4B7DA9232E82}"/>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37.700000000000003</c:v>
                </c:pt>
                <c:pt idx="1">
                  <c:v>57.2</c:v>
                </c:pt>
                <c:pt idx="2">
                  <c:v>44.5</c:v>
                </c:pt>
                <c:pt idx="3">
                  <c:v>25</c:v>
                </c:pt>
                <c:pt idx="4">
                  <c:v>26</c:v>
                </c:pt>
                <c:pt idx="5">
                  <c:v>27.8</c:v>
                </c:pt>
                <c:pt idx="6">
                  <c:v>57.6</c:v>
                </c:pt>
              </c:numCache>
            </c:numRef>
          </c:val>
          <c:extLst>
            <c:ext xmlns:c16="http://schemas.microsoft.com/office/drawing/2014/chart" uri="{C3380CC4-5D6E-409C-BE32-E72D297353CC}">
              <c16:uniqueId val="{00000004-FBA9-45DA-A03D-4B7DA9232E82}"/>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63.2</c:v>
                </c:pt>
                <c:pt idx="1">
                  <c:v>79.2</c:v>
                </c:pt>
                <c:pt idx="2">
                  <c:v>70.099999999999994</c:v>
                </c:pt>
                <c:pt idx="3">
                  <c:v>56.6</c:v>
                </c:pt>
                <c:pt idx="4">
                  <c:v>52.5</c:v>
                </c:pt>
                <c:pt idx="5">
                  <c:v>58.5</c:v>
                </c:pt>
                <c:pt idx="6">
                  <c:v>76.7</c:v>
                </c:pt>
              </c:numCache>
            </c:numRef>
          </c:val>
          <c:extLst>
            <c:ext xmlns:c16="http://schemas.microsoft.com/office/drawing/2014/chart" uri="{C3380CC4-5D6E-409C-BE32-E72D297353CC}">
              <c16:uniqueId val="{00000005-FBA9-45DA-A03D-4B7DA9232E82}"/>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45.3</c:v>
                </c:pt>
                <c:pt idx="1">
                  <c:v>41.8</c:v>
                </c:pt>
                <c:pt idx="2">
                  <c:v>44.3</c:v>
                </c:pt>
                <c:pt idx="3">
                  <c:v>77.8</c:v>
                </c:pt>
                <c:pt idx="4">
                  <c:v>51.6</c:v>
                </c:pt>
                <c:pt idx="5">
                  <c:v>46.3</c:v>
                </c:pt>
                <c:pt idx="6">
                  <c:v>17.600000000000001</c:v>
                </c:pt>
              </c:numCache>
            </c:numRef>
          </c:val>
          <c:extLst>
            <c:ext xmlns:c16="http://schemas.microsoft.com/office/drawing/2014/chart" uri="{C3380CC4-5D6E-409C-BE32-E72D297353CC}">
              <c16:uniqueId val="{00000000-4FD9-4B34-BAE8-EA1134861DBA}"/>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54.7</c:v>
                </c:pt>
                <c:pt idx="1">
                  <c:v>58.2</c:v>
                </c:pt>
                <c:pt idx="2">
                  <c:v>55.7</c:v>
                </c:pt>
                <c:pt idx="3">
                  <c:v>22.2</c:v>
                </c:pt>
                <c:pt idx="4">
                  <c:v>48.4</c:v>
                </c:pt>
                <c:pt idx="5">
                  <c:v>53.7</c:v>
                </c:pt>
                <c:pt idx="6">
                  <c:v>82.4</c:v>
                </c:pt>
              </c:numCache>
            </c:numRef>
          </c:val>
          <c:extLst>
            <c:ext xmlns:c16="http://schemas.microsoft.com/office/drawing/2014/chart" uri="{C3380CC4-5D6E-409C-BE32-E72D297353CC}">
              <c16:uniqueId val="{00000001-4FD9-4B34-BAE8-EA1134861DBA}"/>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9.4</c:v>
                </c:pt>
                <c:pt idx="1">
                  <c:v>6.1</c:v>
                </c:pt>
                <c:pt idx="2">
                  <c:v>10.5</c:v>
                </c:pt>
                <c:pt idx="3">
                  <c:v>11.9</c:v>
                </c:pt>
                <c:pt idx="4">
                  <c:v>10.8</c:v>
                </c:pt>
                <c:pt idx="5">
                  <c:v>5.4</c:v>
                </c:pt>
                <c:pt idx="6">
                  <c:v>3.3</c:v>
                </c:pt>
              </c:numCache>
            </c:numRef>
          </c:val>
          <c:extLst>
            <c:ext xmlns:c16="http://schemas.microsoft.com/office/drawing/2014/chart" uri="{C3380CC4-5D6E-409C-BE32-E72D297353CC}">
              <c16:uniqueId val="{00000000-3329-4FC7-8FFE-DC328CABC680}"/>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13.1</c:v>
                </c:pt>
                <c:pt idx="1">
                  <c:v>7.1</c:v>
                </c:pt>
                <c:pt idx="2">
                  <c:v>10.7</c:v>
                </c:pt>
                <c:pt idx="3">
                  <c:v>11.6</c:v>
                </c:pt>
                <c:pt idx="4">
                  <c:v>15</c:v>
                </c:pt>
                <c:pt idx="5">
                  <c:v>15.4</c:v>
                </c:pt>
                <c:pt idx="6">
                  <c:v>12.5</c:v>
                </c:pt>
              </c:numCache>
            </c:numRef>
          </c:val>
          <c:extLst>
            <c:ext xmlns:c16="http://schemas.microsoft.com/office/drawing/2014/chart" uri="{C3380CC4-5D6E-409C-BE32-E72D297353CC}">
              <c16:uniqueId val="{00000001-3329-4FC7-8FFE-DC328CABC680}"/>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21.8</c:v>
                </c:pt>
                <c:pt idx="1">
                  <c:v>13.5</c:v>
                </c:pt>
                <c:pt idx="2">
                  <c:v>20.100000000000001</c:v>
                </c:pt>
                <c:pt idx="3">
                  <c:v>28.7</c:v>
                </c:pt>
                <c:pt idx="4">
                  <c:v>21.4</c:v>
                </c:pt>
                <c:pt idx="5">
                  <c:v>22.8</c:v>
                </c:pt>
                <c:pt idx="6">
                  <c:v>14.7</c:v>
                </c:pt>
              </c:numCache>
            </c:numRef>
          </c:val>
          <c:extLst>
            <c:ext xmlns:c16="http://schemas.microsoft.com/office/drawing/2014/chart" uri="{C3380CC4-5D6E-409C-BE32-E72D297353CC}">
              <c16:uniqueId val="{00000002-3329-4FC7-8FFE-DC328CABC680}"/>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29.4</c:v>
                </c:pt>
                <c:pt idx="1">
                  <c:v>29.6</c:v>
                </c:pt>
                <c:pt idx="2">
                  <c:v>23.5</c:v>
                </c:pt>
                <c:pt idx="3">
                  <c:v>28.7</c:v>
                </c:pt>
                <c:pt idx="4">
                  <c:v>33.5</c:v>
                </c:pt>
                <c:pt idx="5">
                  <c:v>28.9</c:v>
                </c:pt>
                <c:pt idx="6">
                  <c:v>22.7</c:v>
                </c:pt>
              </c:numCache>
            </c:numRef>
          </c:val>
          <c:extLst>
            <c:ext xmlns:c16="http://schemas.microsoft.com/office/drawing/2014/chart" uri="{C3380CC4-5D6E-409C-BE32-E72D297353CC}">
              <c16:uniqueId val="{00000003-3329-4FC7-8FFE-DC328CABC680}"/>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26.3</c:v>
                </c:pt>
                <c:pt idx="1">
                  <c:v>43.7</c:v>
                </c:pt>
                <c:pt idx="2">
                  <c:v>35.200000000000003</c:v>
                </c:pt>
                <c:pt idx="3">
                  <c:v>19</c:v>
                </c:pt>
                <c:pt idx="4">
                  <c:v>19.3</c:v>
                </c:pt>
                <c:pt idx="5">
                  <c:v>27.3</c:v>
                </c:pt>
                <c:pt idx="6">
                  <c:v>46.7</c:v>
                </c:pt>
              </c:numCache>
            </c:numRef>
          </c:val>
          <c:extLst>
            <c:ext xmlns:c16="http://schemas.microsoft.com/office/drawing/2014/chart" uri="{C3380CC4-5D6E-409C-BE32-E72D297353CC}">
              <c16:uniqueId val="{00000004-3329-4FC7-8FFE-DC328CABC680}"/>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55.7</c:v>
                </c:pt>
                <c:pt idx="1">
                  <c:v>73.300000000000011</c:v>
                </c:pt>
                <c:pt idx="2">
                  <c:v>58.7</c:v>
                </c:pt>
                <c:pt idx="3">
                  <c:v>47.7</c:v>
                </c:pt>
                <c:pt idx="4">
                  <c:v>52.8</c:v>
                </c:pt>
                <c:pt idx="5">
                  <c:v>56.2</c:v>
                </c:pt>
                <c:pt idx="6">
                  <c:v>69.400000000000006</c:v>
                </c:pt>
              </c:numCache>
            </c:numRef>
          </c:val>
          <c:extLst>
            <c:ext xmlns:c16="http://schemas.microsoft.com/office/drawing/2014/chart" uri="{C3380CC4-5D6E-409C-BE32-E72D297353CC}">
              <c16:uniqueId val="{00000005-3329-4FC7-8FFE-DC328CABC680}"/>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13.3</c:v>
                </c:pt>
                <c:pt idx="1">
                  <c:v>5.7</c:v>
                </c:pt>
                <c:pt idx="2">
                  <c:v>13.4</c:v>
                </c:pt>
                <c:pt idx="3">
                  <c:v>15.1</c:v>
                </c:pt>
                <c:pt idx="4">
                  <c:v>15.9</c:v>
                </c:pt>
                <c:pt idx="5">
                  <c:v>8.8000000000000007</c:v>
                </c:pt>
                <c:pt idx="6">
                  <c:v>9.1</c:v>
                </c:pt>
              </c:numCache>
            </c:numRef>
          </c:val>
          <c:extLst>
            <c:ext xmlns:c16="http://schemas.microsoft.com/office/drawing/2014/chart" uri="{C3380CC4-5D6E-409C-BE32-E72D297353CC}">
              <c16:uniqueId val="{00000000-5534-440A-9432-4716B747B40C}"/>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16.7</c:v>
                </c:pt>
                <c:pt idx="1">
                  <c:v>10.8</c:v>
                </c:pt>
                <c:pt idx="2">
                  <c:v>12.8</c:v>
                </c:pt>
                <c:pt idx="3">
                  <c:v>19.899999999999999</c:v>
                </c:pt>
                <c:pt idx="4">
                  <c:v>17.2</c:v>
                </c:pt>
                <c:pt idx="5">
                  <c:v>16.100000000000001</c:v>
                </c:pt>
                <c:pt idx="6">
                  <c:v>19</c:v>
                </c:pt>
              </c:numCache>
            </c:numRef>
          </c:val>
          <c:extLst>
            <c:ext xmlns:c16="http://schemas.microsoft.com/office/drawing/2014/chart" uri="{C3380CC4-5D6E-409C-BE32-E72D297353CC}">
              <c16:uniqueId val="{00000001-5534-440A-9432-4716B747B40C}"/>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24.1</c:v>
                </c:pt>
                <c:pt idx="1">
                  <c:v>19</c:v>
                </c:pt>
                <c:pt idx="2">
                  <c:v>16.8</c:v>
                </c:pt>
                <c:pt idx="3">
                  <c:v>26.1</c:v>
                </c:pt>
                <c:pt idx="4">
                  <c:v>28.7</c:v>
                </c:pt>
                <c:pt idx="5">
                  <c:v>27.5</c:v>
                </c:pt>
                <c:pt idx="6">
                  <c:v>10.6</c:v>
                </c:pt>
              </c:numCache>
            </c:numRef>
          </c:val>
          <c:extLst>
            <c:ext xmlns:c16="http://schemas.microsoft.com/office/drawing/2014/chart" uri="{C3380CC4-5D6E-409C-BE32-E72D297353CC}">
              <c16:uniqueId val="{00000002-5534-440A-9432-4716B747B40C}"/>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23</c:v>
                </c:pt>
                <c:pt idx="1">
                  <c:v>22.1</c:v>
                </c:pt>
                <c:pt idx="2">
                  <c:v>26.4</c:v>
                </c:pt>
                <c:pt idx="3">
                  <c:v>21.4</c:v>
                </c:pt>
                <c:pt idx="4">
                  <c:v>22</c:v>
                </c:pt>
                <c:pt idx="5">
                  <c:v>27.7</c:v>
                </c:pt>
                <c:pt idx="6">
                  <c:v>18.5</c:v>
                </c:pt>
              </c:numCache>
            </c:numRef>
          </c:val>
          <c:extLst>
            <c:ext xmlns:c16="http://schemas.microsoft.com/office/drawing/2014/chart" uri="{C3380CC4-5D6E-409C-BE32-E72D297353CC}">
              <c16:uniqueId val="{00000003-5534-440A-9432-4716B747B40C}"/>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22.9</c:v>
                </c:pt>
                <c:pt idx="1">
                  <c:v>42.4</c:v>
                </c:pt>
                <c:pt idx="2">
                  <c:v>30.6</c:v>
                </c:pt>
                <c:pt idx="3">
                  <c:v>17.399999999999999</c:v>
                </c:pt>
                <c:pt idx="4">
                  <c:v>16.2</c:v>
                </c:pt>
                <c:pt idx="5">
                  <c:v>19.8</c:v>
                </c:pt>
                <c:pt idx="6">
                  <c:v>42.9</c:v>
                </c:pt>
              </c:numCache>
            </c:numRef>
          </c:val>
          <c:extLst>
            <c:ext xmlns:c16="http://schemas.microsoft.com/office/drawing/2014/chart" uri="{C3380CC4-5D6E-409C-BE32-E72D297353CC}">
              <c16:uniqueId val="{00000004-5534-440A-9432-4716B747B40C}"/>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45.9</c:v>
                </c:pt>
                <c:pt idx="1">
                  <c:v>64.5</c:v>
                </c:pt>
                <c:pt idx="2">
                  <c:v>57</c:v>
                </c:pt>
                <c:pt idx="3">
                  <c:v>38.799999999999997</c:v>
                </c:pt>
                <c:pt idx="4">
                  <c:v>38.200000000000003</c:v>
                </c:pt>
                <c:pt idx="5">
                  <c:v>47.5</c:v>
                </c:pt>
                <c:pt idx="6">
                  <c:v>61.4</c:v>
                </c:pt>
              </c:numCache>
            </c:numRef>
          </c:val>
          <c:extLst>
            <c:ext xmlns:c16="http://schemas.microsoft.com/office/drawing/2014/chart" uri="{C3380CC4-5D6E-409C-BE32-E72D297353CC}">
              <c16:uniqueId val="{00000005-5534-440A-9432-4716B747B40C}"/>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60764658494021"/>
          <c:y val="4.3209876543209874E-2"/>
          <c:w val="0.47597289453672265"/>
          <c:h val="0.9141683188881965"/>
        </c:manualLayout>
      </c:layout>
      <c:barChart>
        <c:barDir val="bar"/>
        <c:grouping val="stacked"/>
        <c:varyColors val="0"/>
        <c:ser>
          <c:idx val="0"/>
          <c:order val="0"/>
          <c:tx>
            <c:strRef>
              <c:f>Sheet1!$B$1</c:f>
              <c:strCache>
                <c:ptCount val="1"/>
                <c:pt idx="0">
                  <c:v>Total</c:v>
                </c:pt>
              </c:strCache>
            </c:strRef>
          </c:tx>
          <c:spPr>
            <a:solidFill>
              <a:srgbClr val="1784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La fréquences des mises à jour de l’état de la demande</c:v>
                </c:pt>
                <c:pt idx="1">
                  <c:v>Explications plus claires en ce qui concerne les décisions</c:v>
                </c:pt>
                <c:pt idx="2">
                  <c:v>Simplification des formulaires</c:v>
                </c:pt>
                <c:pt idx="3">
                  <c:v>Accès à l’information nécessaire pour présenter sa demande</c:v>
                </c:pt>
                <c:pt idx="4">
                  <c:v>Processus plus simple, plus facile et amélioré</c:v>
                </c:pt>
                <c:pt idx="5">
                  <c:v>Autre</c:v>
                </c:pt>
                <c:pt idx="6">
                  <c:v>Rien</c:v>
                </c:pt>
              </c:strCache>
            </c:strRef>
          </c:cat>
          <c:val>
            <c:numRef>
              <c:f>Sheet1!$B$2:$B$8</c:f>
              <c:numCache>
                <c:formatCode>0</c:formatCode>
                <c:ptCount val="7"/>
                <c:pt idx="0">
                  <c:v>35.200000000000003</c:v>
                </c:pt>
                <c:pt idx="1">
                  <c:v>31.9</c:v>
                </c:pt>
                <c:pt idx="2">
                  <c:v>25.8</c:v>
                </c:pt>
                <c:pt idx="3">
                  <c:v>24</c:v>
                </c:pt>
                <c:pt idx="4">
                  <c:v>4.3</c:v>
                </c:pt>
                <c:pt idx="5">
                  <c:v>16.699999999999996</c:v>
                </c:pt>
                <c:pt idx="6">
                  <c:v>21</c:v>
                </c:pt>
              </c:numCache>
            </c:numRef>
          </c:val>
          <c:extLst>
            <c:ext xmlns:c16="http://schemas.microsoft.com/office/drawing/2014/chart" uri="{C3380CC4-5D6E-409C-BE32-E72D297353CC}">
              <c16:uniqueId val="{00000000-9B2A-453E-910D-EACA1FDCBA32}"/>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78504336704105"/>
          <c:y val="8.1502235023472411E-2"/>
          <c:w val="0.55897068228146607"/>
          <c:h val="0.83699552995305515"/>
        </c:manualLayout>
      </c:layout>
      <c:pieChart>
        <c:varyColors val="1"/>
        <c:ser>
          <c:idx val="0"/>
          <c:order val="0"/>
          <c:tx>
            <c:strRef>
              <c:f>Sheet1!$B$1</c:f>
              <c:strCache>
                <c:ptCount val="1"/>
                <c:pt idx="0">
                  <c:v>Gestionnaire de cas</c:v>
                </c:pt>
              </c:strCache>
            </c:strRef>
          </c:tx>
          <c:dPt>
            <c:idx val="0"/>
            <c:bubble3D val="0"/>
            <c:spPr>
              <a:solidFill>
                <a:srgbClr val="17875A"/>
              </a:solidFill>
              <a:ln w="19050">
                <a:solidFill>
                  <a:schemeClr val="lt1"/>
                </a:solidFill>
              </a:ln>
              <a:effectLst/>
            </c:spPr>
            <c:extLst>
              <c:ext xmlns:c16="http://schemas.microsoft.com/office/drawing/2014/chart" uri="{C3380CC4-5D6E-409C-BE32-E72D297353CC}">
                <c16:uniqueId val="{00000001-2B7B-4A0D-BEB0-409C8F5A150F}"/>
              </c:ext>
            </c:extLst>
          </c:dPt>
          <c:dPt>
            <c:idx val="1"/>
            <c:bubble3D val="0"/>
            <c:spPr>
              <a:solidFill>
                <a:srgbClr val="871E4C"/>
              </a:solidFill>
              <a:ln w="19050">
                <a:solidFill>
                  <a:schemeClr val="lt1"/>
                </a:solidFill>
              </a:ln>
              <a:effectLst/>
            </c:spPr>
            <c:extLst>
              <c:ext xmlns:c16="http://schemas.microsoft.com/office/drawing/2014/chart" uri="{C3380CC4-5D6E-409C-BE32-E72D297353CC}">
                <c16:uniqueId val="{00000002-2B7B-4A0D-BEB0-409C8F5A15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51-4E4C-893C-36BB9F9A6A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Oui</c:v>
                </c:pt>
                <c:pt idx="1">
                  <c:v>Non</c:v>
                </c:pt>
                <c:pt idx="2">
                  <c:v>Ne sais pas</c:v>
                </c:pt>
              </c:strCache>
            </c:strRef>
          </c:cat>
          <c:val>
            <c:numRef>
              <c:f>Sheet1!$B$2:$B$4</c:f>
              <c:numCache>
                <c:formatCode>0</c:formatCode>
                <c:ptCount val="3"/>
                <c:pt idx="0">
                  <c:v>82</c:v>
                </c:pt>
                <c:pt idx="1">
                  <c:v>15</c:v>
                </c:pt>
                <c:pt idx="2">
                  <c:v>3</c:v>
                </c:pt>
              </c:numCache>
            </c:numRef>
          </c:val>
          <c:extLst>
            <c:ext xmlns:c16="http://schemas.microsoft.com/office/drawing/2014/chart" uri="{C3380CC4-5D6E-409C-BE32-E72D297353CC}">
              <c16:uniqueId val="{00000000-2B7B-4A0D-BEB0-409C8F5A150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5.3</c:v>
                </c:pt>
                <c:pt idx="1">
                  <c:v>7.2</c:v>
                </c:pt>
                <c:pt idx="2">
                  <c:v>6.7</c:v>
                </c:pt>
                <c:pt idx="3">
                  <c:v>4.2</c:v>
                </c:pt>
                <c:pt idx="4">
                  <c:v>1.6</c:v>
                </c:pt>
              </c:numCache>
            </c:numRef>
          </c:val>
          <c:extLst>
            <c:ext xmlns:c16="http://schemas.microsoft.com/office/drawing/2014/chart" uri="{C3380CC4-5D6E-409C-BE32-E72D297353CC}">
              <c16:uniqueId val="{00000000-CF4C-4B93-B45A-5F4B6C094B23}"/>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5.8</c:v>
                </c:pt>
                <c:pt idx="1">
                  <c:v>5.9</c:v>
                </c:pt>
                <c:pt idx="2">
                  <c:v>6.8</c:v>
                </c:pt>
                <c:pt idx="3">
                  <c:v>4.9000000000000004</c:v>
                </c:pt>
                <c:pt idx="4">
                  <c:v>6.5</c:v>
                </c:pt>
              </c:numCache>
            </c:numRef>
          </c:val>
          <c:extLst>
            <c:ext xmlns:c16="http://schemas.microsoft.com/office/drawing/2014/chart" uri="{C3380CC4-5D6E-409C-BE32-E72D297353CC}">
              <c16:uniqueId val="{00000001-CF4C-4B93-B45A-5F4B6C094B23}"/>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11</c:v>
                </c:pt>
                <c:pt idx="1">
                  <c:v>9.3000000000000007</c:v>
                </c:pt>
                <c:pt idx="2">
                  <c:v>10.4</c:v>
                </c:pt>
                <c:pt idx="3">
                  <c:v>13.9</c:v>
                </c:pt>
                <c:pt idx="4">
                  <c:v>6</c:v>
                </c:pt>
              </c:numCache>
            </c:numRef>
          </c:val>
          <c:extLst>
            <c:ext xmlns:c16="http://schemas.microsoft.com/office/drawing/2014/chart" uri="{C3380CC4-5D6E-409C-BE32-E72D297353CC}">
              <c16:uniqueId val="{00000002-CF4C-4B93-B45A-5F4B6C094B23}"/>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27.1</c:v>
                </c:pt>
                <c:pt idx="1">
                  <c:v>31.7</c:v>
                </c:pt>
                <c:pt idx="2">
                  <c:v>28.1</c:v>
                </c:pt>
                <c:pt idx="3">
                  <c:v>25.2</c:v>
                </c:pt>
                <c:pt idx="4">
                  <c:v>22.4</c:v>
                </c:pt>
              </c:numCache>
            </c:numRef>
          </c:val>
          <c:extLst>
            <c:ext xmlns:c16="http://schemas.microsoft.com/office/drawing/2014/chart" uri="{C3380CC4-5D6E-409C-BE32-E72D297353CC}">
              <c16:uniqueId val="{00000003-CF4C-4B93-B45A-5F4B6C094B23}"/>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50.8</c:v>
                </c:pt>
                <c:pt idx="1">
                  <c:v>45.9</c:v>
                </c:pt>
                <c:pt idx="2">
                  <c:v>47.9</c:v>
                </c:pt>
                <c:pt idx="3">
                  <c:v>51.8</c:v>
                </c:pt>
                <c:pt idx="4">
                  <c:v>63.4</c:v>
                </c:pt>
              </c:numCache>
            </c:numRef>
          </c:val>
          <c:extLst>
            <c:ext xmlns:c16="http://schemas.microsoft.com/office/drawing/2014/chart" uri="{C3380CC4-5D6E-409C-BE32-E72D297353CC}">
              <c16:uniqueId val="{00000004-CF4C-4B93-B45A-5F4B6C094B23}"/>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77.900000000000006</c:v>
                </c:pt>
                <c:pt idx="1">
                  <c:v>77.599999999999994</c:v>
                </c:pt>
                <c:pt idx="2">
                  <c:v>76</c:v>
                </c:pt>
                <c:pt idx="3">
                  <c:v>77</c:v>
                </c:pt>
                <c:pt idx="4">
                  <c:v>85.8</c:v>
                </c:pt>
              </c:numCache>
            </c:numRef>
          </c:val>
          <c:extLst>
            <c:ext xmlns:c16="http://schemas.microsoft.com/office/drawing/2014/chart" uri="{C3380CC4-5D6E-409C-BE32-E72D297353CC}">
              <c16:uniqueId val="{00000005-CF4C-4B93-B45A-5F4B6C094B23}"/>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3.8</c:v>
                </c:pt>
                <c:pt idx="1">
                  <c:v>6.1</c:v>
                </c:pt>
                <c:pt idx="2">
                  <c:v>4.7</c:v>
                </c:pt>
                <c:pt idx="3">
                  <c:v>2.4</c:v>
                </c:pt>
                <c:pt idx="4">
                  <c:v>1.7</c:v>
                </c:pt>
              </c:numCache>
            </c:numRef>
          </c:val>
          <c:extLst>
            <c:ext xmlns:c16="http://schemas.microsoft.com/office/drawing/2014/chart" uri="{C3380CC4-5D6E-409C-BE32-E72D297353CC}">
              <c16:uniqueId val="{00000000-C319-4DB3-856E-DB8AEE76FCB2}"/>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4.3</c:v>
                </c:pt>
                <c:pt idx="1">
                  <c:v>3.6</c:v>
                </c:pt>
                <c:pt idx="2">
                  <c:v>4.0999999999999996</c:v>
                </c:pt>
                <c:pt idx="3">
                  <c:v>5.6</c:v>
                </c:pt>
                <c:pt idx="4">
                  <c:v>1.7</c:v>
                </c:pt>
              </c:numCache>
            </c:numRef>
          </c:val>
          <c:extLst>
            <c:ext xmlns:c16="http://schemas.microsoft.com/office/drawing/2014/chart" uri="{C3380CC4-5D6E-409C-BE32-E72D297353CC}">
              <c16:uniqueId val="{00000001-C319-4DB3-856E-DB8AEE76FCB2}"/>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11.1</c:v>
                </c:pt>
                <c:pt idx="1">
                  <c:v>6</c:v>
                </c:pt>
                <c:pt idx="2">
                  <c:v>16.399999999999999</c:v>
                </c:pt>
                <c:pt idx="3">
                  <c:v>12.7</c:v>
                </c:pt>
                <c:pt idx="4">
                  <c:v>1.7</c:v>
                </c:pt>
              </c:numCache>
            </c:numRef>
          </c:val>
          <c:extLst>
            <c:ext xmlns:c16="http://schemas.microsoft.com/office/drawing/2014/chart" uri="{C3380CC4-5D6E-409C-BE32-E72D297353CC}">
              <c16:uniqueId val="{00000002-C319-4DB3-856E-DB8AEE76FCB2}"/>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26</c:v>
                </c:pt>
                <c:pt idx="1">
                  <c:v>27.3</c:v>
                </c:pt>
                <c:pt idx="2">
                  <c:v>21.4</c:v>
                </c:pt>
                <c:pt idx="3">
                  <c:v>26.4</c:v>
                </c:pt>
                <c:pt idx="4">
                  <c:v>31</c:v>
                </c:pt>
              </c:numCache>
            </c:numRef>
          </c:val>
          <c:extLst>
            <c:ext xmlns:c16="http://schemas.microsoft.com/office/drawing/2014/chart" uri="{C3380CC4-5D6E-409C-BE32-E72D297353CC}">
              <c16:uniqueId val="{00000003-C319-4DB3-856E-DB8AEE76FCB2}"/>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54.8</c:v>
                </c:pt>
                <c:pt idx="1">
                  <c:v>57</c:v>
                </c:pt>
                <c:pt idx="2">
                  <c:v>53.4</c:v>
                </c:pt>
                <c:pt idx="3">
                  <c:v>52.9</c:v>
                </c:pt>
                <c:pt idx="4">
                  <c:v>63.8</c:v>
                </c:pt>
              </c:numCache>
            </c:numRef>
          </c:val>
          <c:extLst>
            <c:ext xmlns:c16="http://schemas.microsoft.com/office/drawing/2014/chart" uri="{C3380CC4-5D6E-409C-BE32-E72D297353CC}">
              <c16:uniqueId val="{00000004-C319-4DB3-856E-DB8AEE76FCB2}"/>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80.8</c:v>
                </c:pt>
                <c:pt idx="1">
                  <c:v>84.3</c:v>
                </c:pt>
                <c:pt idx="2">
                  <c:v>74.8</c:v>
                </c:pt>
                <c:pt idx="3">
                  <c:v>79.3</c:v>
                </c:pt>
                <c:pt idx="4">
                  <c:v>94.8</c:v>
                </c:pt>
              </c:numCache>
            </c:numRef>
          </c:val>
          <c:extLst>
            <c:ext xmlns:c16="http://schemas.microsoft.com/office/drawing/2014/chart" uri="{C3380CC4-5D6E-409C-BE32-E72D297353CC}">
              <c16:uniqueId val="{00000005-C319-4DB3-856E-DB8AEE76FCB2}"/>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6-567D-4FC2-86C2-2A723EC138A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7</c:v>
                </c:pt>
                <c:pt idx="1">
                  <c:v>9.9</c:v>
                </c:pt>
                <c:pt idx="2">
                  <c:v>8.6999999999999993</c:v>
                </c:pt>
                <c:pt idx="3">
                  <c:v>5.7</c:v>
                </c:pt>
                <c:pt idx="4">
                  <c:v>0</c:v>
                </c:pt>
              </c:numCache>
            </c:numRef>
          </c:val>
          <c:extLst>
            <c:ext xmlns:c16="http://schemas.microsoft.com/office/drawing/2014/chart" uri="{C3380CC4-5D6E-409C-BE32-E72D297353CC}">
              <c16:uniqueId val="{00000000-567D-4FC2-86C2-2A723EC138AF}"/>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4.0999999999999996</c:v>
                </c:pt>
                <c:pt idx="1">
                  <c:v>1.2</c:v>
                </c:pt>
                <c:pt idx="2">
                  <c:v>6</c:v>
                </c:pt>
                <c:pt idx="3">
                  <c:v>4.4000000000000004</c:v>
                </c:pt>
                <c:pt idx="4">
                  <c:v>5</c:v>
                </c:pt>
              </c:numCache>
            </c:numRef>
          </c:val>
          <c:extLst>
            <c:ext xmlns:c16="http://schemas.microsoft.com/office/drawing/2014/chart" uri="{C3380CC4-5D6E-409C-BE32-E72D297353CC}">
              <c16:uniqueId val="{00000001-567D-4FC2-86C2-2A723EC138AF}"/>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21.1</c:v>
                </c:pt>
                <c:pt idx="1">
                  <c:v>22.2</c:v>
                </c:pt>
                <c:pt idx="2">
                  <c:v>24.8</c:v>
                </c:pt>
                <c:pt idx="3">
                  <c:v>20.6</c:v>
                </c:pt>
                <c:pt idx="4">
                  <c:v>11.5</c:v>
                </c:pt>
              </c:numCache>
            </c:numRef>
          </c:val>
          <c:extLst>
            <c:ext xmlns:c16="http://schemas.microsoft.com/office/drawing/2014/chart" uri="{C3380CC4-5D6E-409C-BE32-E72D297353CC}">
              <c16:uniqueId val="{00000002-567D-4FC2-86C2-2A723EC138AF}"/>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29.5</c:v>
                </c:pt>
                <c:pt idx="1">
                  <c:v>28.8</c:v>
                </c:pt>
                <c:pt idx="2">
                  <c:v>27.2</c:v>
                </c:pt>
                <c:pt idx="3">
                  <c:v>30.1</c:v>
                </c:pt>
                <c:pt idx="4">
                  <c:v>36</c:v>
                </c:pt>
              </c:numCache>
            </c:numRef>
          </c:val>
          <c:extLst>
            <c:ext xmlns:c16="http://schemas.microsoft.com/office/drawing/2014/chart" uri="{C3380CC4-5D6E-409C-BE32-E72D297353CC}">
              <c16:uniqueId val="{00000003-567D-4FC2-86C2-2A723EC138AF}"/>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38.200000000000003</c:v>
                </c:pt>
                <c:pt idx="1">
                  <c:v>37.9</c:v>
                </c:pt>
                <c:pt idx="2">
                  <c:v>33.299999999999997</c:v>
                </c:pt>
                <c:pt idx="3">
                  <c:v>39</c:v>
                </c:pt>
                <c:pt idx="4">
                  <c:v>47.5</c:v>
                </c:pt>
              </c:numCache>
            </c:numRef>
          </c:val>
          <c:extLst>
            <c:ext xmlns:c16="http://schemas.microsoft.com/office/drawing/2014/chart" uri="{C3380CC4-5D6E-409C-BE32-E72D297353CC}">
              <c16:uniqueId val="{00000004-567D-4FC2-86C2-2A723EC138AF}"/>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67.7</c:v>
                </c:pt>
                <c:pt idx="1">
                  <c:v>66.7</c:v>
                </c:pt>
                <c:pt idx="2">
                  <c:v>60.5</c:v>
                </c:pt>
                <c:pt idx="3">
                  <c:v>69.099999999999994</c:v>
                </c:pt>
                <c:pt idx="4">
                  <c:v>83.5</c:v>
                </c:pt>
              </c:numCache>
            </c:numRef>
          </c:val>
          <c:extLst>
            <c:ext xmlns:c16="http://schemas.microsoft.com/office/drawing/2014/chart" uri="{C3380CC4-5D6E-409C-BE32-E72D297353CC}">
              <c16:uniqueId val="{00000005-567D-4FC2-86C2-2A723EC138AF}"/>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71-4C72-BA34-6D306EAA5FB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7.5</c:v>
                </c:pt>
                <c:pt idx="1">
                  <c:v>9.5</c:v>
                </c:pt>
                <c:pt idx="2">
                  <c:v>4.5999999999999996</c:v>
                </c:pt>
                <c:pt idx="3">
                  <c:v>8.5</c:v>
                </c:pt>
                <c:pt idx="4">
                  <c:v>4.5999999999999996</c:v>
                </c:pt>
              </c:numCache>
            </c:numRef>
          </c:val>
          <c:extLst>
            <c:ext xmlns:c16="http://schemas.microsoft.com/office/drawing/2014/chart" uri="{C3380CC4-5D6E-409C-BE32-E72D297353CC}">
              <c16:uniqueId val="{00000001-1271-4C72-BA34-6D306EAA5FBD}"/>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6.3</c:v>
                </c:pt>
                <c:pt idx="1">
                  <c:v>4.5999999999999996</c:v>
                </c:pt>
                <c:pt idx="2">
                  <c:v>4.7</c:v>
                </c:pt>
                <c:pt idx="3">
                  <c:v>8.4</c:v>
                </c:pt>
                <c:pt idx="4">
                  <c:v>7.7</c:v>
                </c:pt>
              </c:numCache>
            </c:numRef>
          </c:val>
          <c:extLst>
            <c:ext xmlns:c16="http://schemas.microsoft.com/office/drawing/2014/chart" uri="{C3380CC4-5D6E-409C-BE32-E72D297353CC}">
              <c16:uniqueId val="{00000002-1271-4C72-BA34-6D306EAA5FBD}"/>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10.4</c:v>
                </c:pt>
                <c:pt idx="1">
                  <c:v>10.5</c:v>
                </c:pt>
                <c:pt idx="2">
                  <c:v>12.7</c:v>
                </c:pt>
                <c:pt idx="3">
                  <c:v>9.1</c:v>
                </c:pt>
                <c:pt idx="4">
                  <c:v>9.3000000000000007</c:v>
                </c:pt>
              </c:numCache>
            </c:numRef>
          </c:val>
          <c:extLst>
            <c:ext xmlns:c16="http://schemas.microsoft.com/office/drawing/2014/chart" uri="{C3380CC4-5D6E-409C-BE32-E72D297353CC}">
              <c16:uniqueId val="{00000003-1271-4C72-BA34-6D306EAA5FBD}"/>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20.8</c:v>
                </c:pt>
                <c:pt idx="1">
                  <c:v>20.7</c:v>
                </c:pt>
                <c:pt idx="2">
                  <c:v>17.7</c:v>
                </c:pt>
                <c:pt idx="3">
                  <c:v>22.1</c:v>
                </c:pt>
                <c:pt idx="4">
                  <c:v>27</c:v>
                </c:pt>
              </c:numCache>
            </c:numRef>
          </c:val>
          <c:extLst>
            <c:ext xmlns:c16="http://schemas.microsoft.com/office/drawing/2014/chart" uri="{C3380CC4-5D6E-409C-BE32-E72D297353CC}">
              <c16:uniqueId val="{00000004-1271-4C72-BA34-6D306EAA5FBD}"/>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55</c:v>
                </c:pt>
                <c:pt idx="1">
                  <c:v>54.6</c:v>
                </c:pt>
                <c:pt idx="2">
                  <c:v>60.3</c:v>
                </c:pt>
                <c:pt idx="3">
                  <c:v>51.9</c:v>
                </c:pt>
                <c:pt idx="4">
                  <c:v>51.3</c:v>
                </c:pt>
              </c:numCache>
            </c:numRef>
          </c:val>
          <c:extLst>
            <c:ext xmlns:c16="http://schemas.microsoft.com/office/drawing/2014/chart" uri="{C3380CC4-5D6E-409C-BE32-E72D297353CC}">
              <c16:uniqueId val="{00000005-1271-4C72-BA34-6D306EAA5FBD}"/>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75.8</c:v>
                </c:pt>
                <c:pt idx="1">
                  <c:v>75.3</c:v>
                </c:pt>
                <c:pt idx="2">
                  <c:v>78</c:v>
                </c:pt>
                <c:pt idx="3">
                  <c:v>74</c:v>
                </c:pt>
                <c:pt idx="4">
                  <c:v>78.3</c:v>
                </c:pt>
              </c:numCache>
            </c:numRef>
          </c:val>
          <c:extLst>
            <c:ext xmlns:c16="http://schemas.microsoft.com/office/drawing/2014/chart" uri="{C3380CC4-5D6E-409C-BE32-E72D297353CC}">
              <c16:uniqueId val="{00000006-1271-4C72-BA34-6D306EAA5FBD}"/>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2672058037182"/>
          <c:y val="4.3209876543209874E-2"/>
          <c:w val="0.5763133353179446"/>
          <c:h val="0.82304121707008859"/>
        </c:manualLayout>
      </c:layout>
      <c:barChart>
        <c:barDir val="bar"/>
        <c:grouping val="stacked"/>
        <c:varyColors val="0"/>
        <c:ser>
          <c:idx val="0"/>
          <c:order val="0"/>
          <c:tx>
            <c:strRef>
              <c:f>Sheet1!$B$1</c:f>
              <c:strCache>
                <c:ptCount val="1"/>
                <c:pt idx="0">
                  <c:v>Total</c:v>
                </c:pt>
              </c:strCache>
            </c:strRef>
          </c:tx>
          <c:spPr>
            <a:solidFill>
              <a:srgbClr val="178459"/>
            </a:solidFill>
            <a:ln>
              <a:noFill/>
            </a:ln>
            <a:effectLst/>
          </c:spPr>
          <c:invertIfNegative val="0"/>
          <c:dLbls>
            <c:dLbl>
              <c:idx val="1"/>
              <c:layout>
                <c:manualLayout>
                  <c:x val="2.5085110195305502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A2-47C4-84D6-E4E0BE8DFC46}"/>
                </c:ext>
              </c:extLst>
            </c:dLbl>
            <c:dLbl>
              <c:idx val="2"/>
              <c:layout>
                <c:manualLayout>
                  <c:x val="2.5085110195305502E-2"/>
                  <c:y val="0"/>
                </c:manualLayout>
              </c:layout>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A2-47C4-84D6-E4E0BE8DFC46}"/>
                </c:ext>
              </c:extLst>
            </c:dLbl>
            <c:dLbl>
              <c:idx val="3"/>
              <c:layout>
                <c:manualLayout>
                  <c:x val="3.2252284536821357E-2"/>
                  <c:y val="-6.8936315742330325E-3"/>
                </c:manualLayout>
              </c:layout>
              <c:tx>
                <c:rich>
                  <a:bodyPr rot="0" spcFirstLastPara="1" vertOverflow="ellipsis" vert="horz" wrap="square" anchor="ctr" anchorCtr="1"/>
                  <a:lstStyle/>
                  <a:p>
                    <a:pPr>
                      <a:defRPr sz="700" b="0" i="0" u="none" strike="noStrike" kern="1200" baseline="0">
                        <a:solidFill>
                          <a:sysClr val="windowText" lastClr="000000"/>
                        </a:solidFill>
                        <a:latin typeface="Georgia" panose="02040502050405020303" pitchFamily="18" charset="0"/>
                        <a:ea typeface="+mn-ea"/>
                        <a:cs typeface="+mn-cs"/>
                      </a:defRPr>
                    </a:pPr>
                    <a:r>
                      <a:rPr lang="en-US">
                        <a:solidFill>
                          <a:sysClr val="windowText" lastClr="000000"/>
                        </a:solidFill>
                      </a:rPr>
                      <a:t>&lt;1</a:t>
                    </a:r>
                  </a:p>
                </c:rich>
              </c:tx>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A7A2-47C4-84D6-E4E0BE8DFC46}"/>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Non, pas une personne autochtone</c:v>
                </c:pt>
                <c:pt idx="1">
                  <c:v>Oui, membre d’une Première nation</c:v>
                </c:pt>
                <c:pt idx="2">
                  <c:v>Oui, un Métis</c:v>
                </c:pt>
                <c:pt idx="3">
                  <c:v>Oui, un Inuit</c:v>
                </c:pt>
              </c:strCache>
            </c:strRef>
          </c:cat>
          <c:val>
            <c:numRef>
              <c:f>Sheet1!$B$2:$B$5</c:f>
              <c:numCache>
                <c:formatCode>0</c:formatCode>
                <c:ptCount val="4"/>
                <c:pt idx="0">
                  <c:v>95.1</c:v>
                </c:pt>
                <c:pt idx="1">
                  <c:v>2</c:v>
                </c:pt>
                <c:pt idx="2">
                  <c:v>2.8</c:v>
                </c:pt>
                <c:pt idx="3">
                  <c:v>0.1</c:v>
                </c:pt>
              </c:numCache>
            </c:numRef>
          </c:val>
          <c:extLst>
            <c:ext xmlns:c16="http://schemas.microsoft.com/office/drawing/2014/chart" uri="{C3380CC4-5D6E-409C-BE32-E72D297353CC}">
              <c16:uniqueId val="{00000000-A7A2-47C4-84D6-E4E0BE8DFC46}"/>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68.2</c:v>
                </c:pt>
                <c:pt idx="1">
                  <c:v>61.8</c:v>
                </c:pt>
                <c:pt idx="2">
                  <c:v>65.8</c:v>
                </c:pt>
                <c:pt idx="3">
                  <c:v>70.099999999999994</c:v>
                </c:pt>
                <c:pt idx="4">
                  <c:v>81.7</c:v>
                </c:pt>
              </c:numCache>
            </c:numRef>
          </c:val>
          <c:extLst>
            <c:ext xmlns:c16="http://schemas.microsoft.com/office/drawing/2014/chart" uri="{C3380CC4-5D6E-409C-BE32-E72D297353CC}">
              <c16:uniqueId val="{00000001-BF0C-45D2-B54A-334493E1AF4C}"/>
            </c:ext>
          </c:extLst>
        </c:ser>
        <c:ser>
          <c:idx val="1"/>
          <c:order val="1"/>
          <c:tx>
            <c:strRef>
              <c:f>Sheet1!$A$3</c:f>
              <c:strCache>
                <c:ptCount val="1"/>
                <c:pt idx="0">
                  <c:v>2</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13</c:v>
                </c:pt>
                <c:pt idx="1">
                  <c:v>17.3</c:v>
                </c:pt>
                <c:pt idx="2">
                  <c:v>14.4</c:v>
                </c:pt>
                <c:pt idx="3">
                  <c:v>11.8</c:v>
                </c:pt>
                <c:pt idx="4">
                  <c:v>4.3</c:v>
                </c:pt>
              </c:numCache>
            </c:numRef>
          </c:val>
          <c:extLst>
            <c:ext xmlns:c16="http://schemas.microsoft.com/office/drawing/2014/chart" uri="{C3380CC4-5D6E-409C-BE32-E72D297353CC}">
              <c16:uniqueId val="{00000002-BF0C-45D2-B54A-334493E1AF4C}"/>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6.8</c:v>
                </c:pt>
                <c:pt idx="1">
                  <c:v>6.8</c:v>
                </c:pt>
                <c:pt idx="2">
                  <c:v>4.7</c:v>
                </c:pt>
                <c:pt idx="3">
                  <c:v>7.9</c:v>
                </c:pt>
                <c:pt idx="4">
                  <c:v>9.3000000000000007</c:v>
                </c:pt>
              </c:numCache>
            </c:numRef>
          </c:val>
          <c:extLst>
            <c:ext xmlns:c16="http://schemas.microsoft.com/office/drawing/2014/chart" uri="{C3380CC4-5D6E-409C-BE32-E72D297353CC}">
              <c16:uniqueId val="{00000003-BF0C-45D2-B54A-334493E1AF4C}"/>
            </c:ext>
          </c:extLst>
        </c:ser>
        <c:ser>
          <c:idx val="3"/>
          <c:order val="3"/>
          <c:tx>
            <c:strRef>
              <c:f>Sheet1!$A$5</c:f>
              <c:strCache>
                <c:ptCount val="1"/>
                <c:pt idx="0">
                  <c:v>4</c:v>
                </c:pt>
              </c:strCache>
            </c:strRef>
          </c:tx>
          <c:spPr>
            <a:solidFill>
              <a:srgbClr val="ECA95F"/>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BF0C-45D2-B54A-334493E1AF4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4.5</c:v>
                </c:pt>
                <c:pt idx="1">
                  <c:v>0</c:v>
                </c:pt>
                <c:pt idx="2">
                  <c:v>6.8</c:v>
                </c:pt>
                <c:pt idx="3">
                  <c:v>6.1</c:v>
                </c:pt>
                <c:pt idx="4">
                  <c:v>3.1</c:v>
                </c:pt>
              </c:numCache>
            </c:numRef>
          </c:val>
          <c:extLst>
            <c:ext xmlns:c16="http://schemas.microsoft.com/office/drawing/2014/chart" uri="{C3380CC4-5D6E-409C-BE32-E72D297353CC}">
              <c16:uniqueId val="{00000004-BF0C-45D2-B54A-334493E1AF4C}"/>
            </c:ext>
          </c:extLst>
        </c:ser>
        <c:ser>
          <c:idx val="4"/>
          <c:order val="4"/>
          <c:tx>
            <c:strRef>
              <c:f>Sheet1!$A$6</c:f>
              <c:strCache>
                <c:ptCount val="1"/>
                <c:pt idx="0">
                  <c:v>5 - Tout à fait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7.4</c:v>
                </c:pt>
                <c:pt idx="1">
                  <c:v>14.1</c:v>
                </c:pt>
                <c:pt idx="2">
                  <c:v>8.3000000000000007</c:v>
                </c:pt>
                <c:pt idx="3">
                  <c:v>4.2</c:v>
                </c:pt>
                <c:pt idx="4">
                  <c:v>1.6</c:v>
                </c:pt>
              </c:numCache>
            </c:numRef>
          </c:val>
          <c:extLst>
            <c:ext xmlns:c16="http://schemas.microsoft.com/office/drawing/2014/chart" uri="{C3380CC4-5D6E-409C-BE32-E72D297353CC}">
              <c16:uniqueId val="{00000005-BF0C-45D2-B54A-334493E1AF4C}"/>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11.9</c:v>
                </c:pt>
                <c:pt idx="1">
                  <c:v>14.1</c:v>
                </c:pt>
                <c:pt idx="2">
                  <c:v>15.100000000000001</c:v>
                </c:pt>
                <c:pt idx="3">
                  <c:v>10.3</c:v>
                </c:pt>
                <c:pt idx="4">
                  <c:v>4.7</c:v>
                </c:pt>
              </c:numCache>
            </c:numRef>
          </c:val>
          <c:extLst>
            <c:ext xmlns:c16="http://schemas.microsoft.com/office/drawing/2014/chart" uri="{C3380CC4-5D6E-409C-BE32-E72D297353CC}">
              <c16:uniqueId val="{00000006-BF0C-45D2-B54A-334493E1AF4C}"/>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199342"/>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6E-4179-BE59-E7A7727D7A3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55.2</c:v>
                </c:pt>
                <c:pt idx="1">
                  <c:v>56.5</c:v>
                </c:pt>
                <c:pt idx="2">
                  <c:v>51.3</c:v>
                </c:pt>
                <c:pt idx="3">
                  <c:v>54.5</c:v>
                </c:pt>
                <c:pt idx="4">
                  <c:v>62.1</c:v>
                </c:pt>
              </c:numCache>
            </c:numRef>
          </c:val>
          <c:extLst>
            <c:ext xmlns:c16="http://schemas.microsoft.com/office/drawing/2014/chart" uri="{C3380CC4-5D6E-409C-BE32-E72D297353CC}">
              <c16:uniqueId val="{00000001-576E-4179-BE59-E7A7727D7A36}"/>
            </c:ext>
          </c:extLst>
        </c:ser>
        <c:ser>
          <c:idx val="1"/>
          <c:order val="1"/>
          <c:tx>
            <c:strRef>
              <c:f>Sheet1!$A$3</c:f>
              <c:strCache>
                <c:ptCount val="1"/>
                <c:pt idx="0">
                  <c:v>2</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19.2</c:v>
                </c:pt>
                <c:pt idx="1">
                  <c:v>24.4</c:v>
                </c:pt>
                <c:pt idx="2">
                  <c:v>21.3</c:v>
                </c:pt>
                <c:pt idx="3">
                  <c:v>17.3</c:v>
                </c:pt>
                <c:pt idx="4">
                  <c:v>8.3000000000000007</c:v>
                </c:pt>
              </c:numCache>
            </c:numRef>
          </c:val>
          <c:extLst>
            <c:ext xmlns:c16="http://schemas.microsoft.com/office/drawing/2014/chart" uri="{C3380CC4-5D6E-409C-BE32-E72D297353CC}">
              <c16:uniqueId val="{00000002-576E-4179-BE59-E7A7727D7A36}"/>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14.9</c:v>
                </c:pt>
                <c:pt idx="1">
                  <c:v>10.6</c:v>
                </c:pt>
                <c:pt idx="2">
                  <c:v>14.8</c:v>
                </c:pt>
                <c:pt idx="3">
                  <c:v>19.2</c:v>
                </c:pt>
                <c:pt idx="4">
                  <c:v>11.2</c:v>
                </c:pt>
              </c:numCache>
            </c:numRef>
          </c:val>
          <c:extLst>
            <c:ext xmlns:c16="http://schemas.microsoft.com/office/drawing/2014/chart" uri="{C3380CC4-5D6E-409C-BE32-E72D297353CC}">
              <c16:uniqueId val="{00000003-576E-4179-BE59-E7A7727D7A36}"/>
            </c:ext>
          </c:extLst>
        </c:ser>
        <c:ser>
          <c:idx val="3"/>
          <c:order val="3"/>
          <c:tx>
            <c:strRef>
              <c:f>Sheet1!$A$5</c:f>
              <c:strCache>
                <c:ptCount val="1"/>
                <c:pt idx="0">
                  <c:v>4</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5.4</c:v>
                </c:pt>
                <c:pt idx="1">
                  <c:v>3.6</c:v>
                </c:pt>
                <c:pt idx="2">
                  <c:v>6.3</c:v>
                </c:pt>
                <c:pt idx="3">
                  <c:v>3.5</c:v>
                </c:pt>
                <c:pt idx="4">
                  <c:v>15</c:v>
                </c:pt>
              </c:numCache>
            </c:numRef>
          </c:val>
          <c:extLst>
            <c:ext xmlns:c16="http://schemas.microsoft.com/office/drawing/2014/chart" uri="{C3380CC4-5D6E-409C-BE32-E72D297353CC}">
              <c16:uniqueId val="{00000005-576E-4179-BE59-E7A7727D7A36}"/>
            </c:ext>
          </c:extLst>
        </c:ser>
        <c:ser>
          <c:idx val="4"/>
          <c:order val="4"/>
          <c:tx>
            <c:strRef>
              <c:f>Sheet1!$A$6</c:f>
              <c:strCache>
                <c:ptCount val="1"/>
                <c:pt idx="0">
                  <c:v>5 - Tout à fait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5.3</c:v>
                </c:pt>
                <c:pt idx="1">
                  <c:v>4.9000000000000004</c:v>
                </c:pt>
                <c:pt idx="2">
                  <c:v>6.3</c:v>
                </c:pt>
                <c:pt idx="3">
                  <c:v>5.5</c:v>
                </c:pt>
                <c:pt idx="4">
                  <c:v>3.4</c:v>
                </c:pt>
              </c:numCache>
            </c:numRef>
          </c:val>
          <c:extLst>
            <c:ext xmlns:c16="http://schemas.microsoft.com/office/drawing/2014/chart" uri="{C3380CC4-5D6E-409C-BE32-E72D297353CC}">
              <c16:uniqueId val="{00000006-576E-4179-BE59-E7A7727D7A36}"/>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10.7</c:v>
                </c:pt>
                <c:pt idx="1">
                  <c:v>8.5</c:v>
                </c:pt>
                <c:pt idx="2">
                  <c:v>12.6</c:v>
                </c:pt>
                <c:pt idx="3">
                  <c:v>9</c:v>
                </c:pt>
                <c:pt idx="4">
                  <c:v>18.399999999999999</c:v>
                </c:pt>
              </c:numCache>
            </c:numRef>
          </c:val>
          <c:extLst>
            <c:ext xmlns:c16="http://schemas.microsoft.com/office/drawing/2014/chart" uri="{C3380CC4-5D6E-409C-BE32-E72D297353CC}">
              <c16:uniqueId val="{00000007-576E-4179-BE59-E7A7727D7A36}"/>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18-4B7A-934C-28313FFF4C8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6.6</c:v>
                </c:pt>
                <c:pt idx="1">
                  <c:v>7.6</c:v>
                </c:pt>
                <c:pt idx="2">
                  <c:v>4.9000000000000004</c:v>
                </c:pt>
                <c:pt idx="3">
                  <c:v>6</c:v>
                </c:pt>
                <c:pt idx="4">
                  <c:v>12.5</c:v>
                </c:pt>
              </c:numCache>
            </c:numRef>
          </c:val>
          <c:extLst>
            <c:ext xmlns:c16="http://schemas.microsoft.com/office/drawing/2014/chart" uri="{C3380CC4-5D6E-409C-BE32-E72D297353CC}">
              <c16:uniqueId val="{00000001-1718-4B7A-934C-28313FFF4C81}"/>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5</c:v>
                </c:pt>
                <c:pt idx="1">
                  <c:v>7.4</c:v>
                </c:pt>
                <c:pt idx="2">
                  <c:v>4.2</c:v>
                </c:pt>
                <c:pt idx="3">
                  <c:v>4.0999999999999996</c:v>
                </c:pt>
                <c:pt idx="4">
                  <c:v>5.4</c:v>
                </c:pt>
              </c:numCache>
            </c:numRef>
          </c:val>
          <c:extLst>
            <c:ext xmlns:c16="http://schemas.microsoft.com/office/drawing/2014/chart" uri="{C3380CC4-5D6E-409C-BE32-E72D297353CC}">
              <c16:uniqueId val="{00000002-1718-4B7A-934C-28313FFF4C81}"/>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19</c:v>
                </c:pt>
                <c:pt idx="1">
                  <c:v>15.1</c:v>
                </c:pt>
                <c:pt idx="2">
                  <c:v>23</c:v>
                </c:pt>
                <c:pt idx="3">
                  <c:v>20.9</c:v>
                </c:pt>
                <c:pt idx="4">
                  <c:v>10.7</c:v>
                </c:pt>
              </c:numCache>
            </c:numRef>
          </c:val>
          <c:extLst>
            <c:ext xmlns:c16="http://schemas.microsoft.com/office/drawing/2014/chart" uri="{C3380CC4-5D6E-409C-BE32-E72D297353CC}">
              <c16:uniqueId val="{00000003-1718-4B7A-934C-28313FFF4C81}"/>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27.5</c:v>
                </c:pt>
                <c:pt idx="1">
                  <c:v>25.8</c:v>
                </c:pt>
                <c:pt idx="2">
                  <c:v>24.1</c:v>
                </c:pt>
                <c:pt idx="3">
                  <c:v>31.8</c:v>
                </c:pt>
                <c:pt idx="4">
                  <c:v>23.2</c:v>
                </c:pt>
              </c:numCache>
            </c:numRef>
          </c:val>
          <c:extLst>
            <c:ext xmlns:c16="http://schemas.microsoft.com/office/drawing/2014/chart" uri="{C3380CC4-5D6E-409C-BE32-E72D297353CC}">
              <c16:uniqueId val="{00000004-1718-4B7A-934C-28313FFF4C81}"/>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41.9</c:v>
                </c:pt>
                <c:pt idx="1">
                  <c:v>44.1</c:v>
                </c:pt>
                <c:pt idx="2">
                  <c:v>43.9</c:v>
                </c:pt>
                <c:pt idx="3">
                  <c:v>37.200000000000003</c:v>
                </c:pt>
                <c:pt idx="4">
                  <c:v>48.2</c:v>
                </c:pt>
              </c:numCache>
            </c:numRef>
          </c:val>
          <c:extLst>
            <c:ext xmlns:c16="http://schemas.microsoft.com/office/drawing/2014/chart" uri="{C3380CC4-5D6E-409C-BE32-E72D297353CC}">
              <c16:uniqueId val="{00000005-1718-4B7A-934C-28313FFF4C81}"/>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69.400000000000006</c:v>
                </c:pt>
                <c:pt idx="1">
                  <c:v>69.900000000000006</c:v>
                </c:pt>
                <c:pt idx="2">
                  <c:v>68</c:v>
                </c:pt>
                <c:pt idx="3">
                  <c:v>69</c:v>
                </c:pt>
                <c:pt idx="4">
                  <c:v>71.400000000000006</c:v>
                </c:pt>
              </c:numCache>
            </c:numRef>
          </c:val>
          <c:extLst>
            <c:ext xmlns:c16="http://schemas.microsoft.com/office/drawing/2014/chart" uri="{C3380CC4-5D6E-409C-BE32-E72D297353CC}">
              <c16:uniqueId val="{00000006-1718-4B7A-934C-28313FFF4C81}"/>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E77-4717-8DCF-C766E2B5055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24.4</c:v>
                </c:pt>
                <c:pt idx="1">
                  <c:v>27.4</c:v>
                </c:pt>
                <c:pt idx="2">
                  <c:v>28.5</c:v>
                </c:pt>
                <c:pt idx="3">
                  <c:v>21</c:v>
                </c:pt>
                <c:pt idx="4">
                  <c:v>20.399999999999999</c:v>
                </c:pt>
              </c:numCache>
            </c:numRef>
          </c:val>
          <c:extLst>
            <c:ext xmlns:c16="http://schemas.microsoft.com/office/drawing/2014/chart" uri="{C3380CC4-5D6E-409C-BE32-E72D297353CC}">
              <c16:uniqueId val="{00000001-2E77-4717-8DCF-C766E2B50556}"/>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11</c:v>
                </c:pt>
                <c:pt idx="1">
                  <c:v>14.5</c:v>
                </c:pt>
                <c:pt idx="2">
                  <c:v>4.5</c:v>
                </c:pt>
                <c:pt idx="3">
                  <c:v>14.1</c:v>
                </c:pt>
                <c:pt idx="4">
                  <c:v>9.1</c:v>
                </c:pt>
              </c:numCache>
            </c:numRef>
          </c:val>
          <c:extLst>
            <c:ext xmlns:c16="http://schemas.microsoft.com/office/drawing/2014/chart" uri="{C3380CC4-5D6E-409C-BE32-E72D297353CC}">
              <c16:uniqueId val="{00000002-2E77-4717-8DCF-C766E2B50556}"/>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20.2</c:v>
                </c:pt>
                <c:pt idx="1">
                  <c:v>20.2</c:v>
                </c:pt>
                <c:pt idx="2">
                  <c:v>18.7</c:v>
                </c:pt>
                <c:pt idx="3">
                  <c:v>22.4</c:v>
                </c:pt>
                <c:pt idx="4">
                  <c:v>16.7</c:v>
                </c:pt>
              </c:numCache>
            </c:numRef>
          </c:val>
          <c:extLst>
            <c:ext xmlns:c16="http://schemas.microsoft.com/office/drawing/2014/chart" uri="{C3380CC4-5D6E-409C-BE32-E72D297353CC}">
              <c16:uniqueId val="{00000003-2E77-4717-8DCF-C766E2B50556}"/>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18.3</c:v>
                </c:pt>
                <c:pt idx="1">
                  <c:v>20.8</c:v>
                </c:pt>
                <c:pt idx="2">
                  <c:v>17.3</c:v>
                </c:pt>
                <c:pt idx="3">
                  <c:v>17</c:v>
                </c:pt>
                <c:pt idx="4">
                  <c:v>16.7</c:v>
                </c:pt>
              </c:numCache>
            </c:numRef>
          </c:val>
          <c:extLst>
            <c:ext xmlns:c16="http://schemas.microsoft.com/office/drawing/2014/chart" uri="{C3380CC4-5D6E-409C-BE32-E72D297353CC}">
              <c16:uniqueId val="{00000004-2E77-4717-8DCF-C766E2B50556}"/>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26.1</c:v>
                </c:pt>
                <c:pt idx="1">
                  <c:v>17.100000000000001</c:v>
                </c:pt>
                <c:pt idx="2">
                  <c:v>30.9</c:v>
                </c:pt>
                <c:pt idx="3">
                  <c:v>25.5</c:v>
                </c:pt>
                <c:pt idx="4">
                  <c:v>37.200000000000003</c:v>
                </c:pt>
              </c:numCache>
            </c:numRef>
          </c:val>
          <c:extLst>
            <c:ext xmlns:c16="http://schemas.microsoft.com/office/drawing/2014/chart" uri="{C3380CC4-5D6E-409C-BE32-E72D297353CC}">
              <c16:uniqueId val="{00000005-2E77-4717-8DCF-C766E2B50556}"/>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44.400000000000006</c:v>
                </c:pt>
                <c:pt idx="1">
                  <c:v>37.900000000000006</c:v>
                </c:pt>
                <c:pt idx="2">
                  <c:v>48.2</c:v>
                </c:pt>
                <c:pt idx="3">
                  <c:v>42.5</c:v>
                </c:pt>
                <c:pt idx="4">
                  <c:v>53.900000000000006</c:v>
                </c:pt>
              </c:numCache>
            </c:numRef>
          </c:val>
          <c:extLst>
            <c:ext xmlns:c16="http://schemas.microsoft.com/office/drawing/2014/chart" uri="{C3380CC4-5D6E-409C-BE32-E72D297353CC}">
              <c16:uniqueId val="{00000006-2E77-4717-8DCF-C766E2B50556}"/>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2B-4D0B-A25B-6CD9C40BA76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10.9</c:v>
                </c:pt>
                <c:pt idx="1">
                  <c:v>10.7</c:v>
                </c:pt>
                <c:pt idx="2">
                  <c:v>10.199999999999999</c:v>
                </c:pt>
                <c:pt idx="3">
                  <c:v>13.5</c:v>
                </c:pt>
                <c:pt idx="4">
                  <c:v>3.2</c:v>
                </c:pt>
              </c:numCache>
            </c:numRef>
          </c:val>
          <c:extLst>
            <c:ext xmlns:c16="http://schemas.microsoft.com/office/drawing/2014/chart" uri="{C3380CC4-5D6E-409C-BE32-E72D297353CC}">
              <c16:uniqueId val="{00000001-AF2B-4D0B-A25B-6CD9C40BA76C}"/>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9.8000000000000007</c:v>
                </c:pt>
                <c:pt idx="1">
                  <c:v>8.1999999999999993</c:v>
                </c:pt>
                <c:pt idx="2">
                  <c:v>13.3</c:v>
                </c:pt>
                <c:pt idx="3">
                  <c:v>9.4</c:v>
                </c:pt>
                <c:pt idx="4">
                  <c:v>6.4</c:v>
                </c:pt>
              </c:numCache>
            </c:numRef>
          </c:val>
          <c:extLst>
            <c:ext xmlns:c16="http://schemas.microsoft.com/office/drawing/2014/chart" uri="{C3380CC4-5D6E-409C-BE32-E72D297353CC}">
              <c16:uniqueId val="{00000002-AF2B-4D0B-A25B-6CD9C40BA76C}"/>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16.100000000000001</c:v>
                </c:pt>
                <c:pt idx="1">
                  <c:v>18.3</c:v>
                </c:pt>
                <c:pt idx="2">
                  <c:v>12.4</c:v>
                </c:pt>
                <c:pt idx="3">
                  <c:v>16.2</c:v>
                </c:pt>
                <c:pt idx="4">
                  <c:v>23.3</c:v>
                </c:pt>
              </c:numCache>
            </c:numRef>
          </c:val>
          <c:extLst>
            <c:ext xmlns:c16="http://schemas.microsoft.com/office/drawing/2014/chart" uri="{C3380CC4-5D6E-409C-BE32-E72D297353CC}">
              <c16:uniqueId val="{00000003-AF2B-4D0B-A25B-6CD9C40BA76C}"/>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23.8</c:v>
                </c:pt>
                <c:pt idx="1">
                  <c:v>23.6</c:v>
                </c:pt>
                <c:pt idx="2">
                  <c:v>26.2</c:v>
                </c:pt>
                <c:pt idx="3">
                  <c:v>19.8</c:v>
                </c:pt>
                <c:pt idx="4">
                  <c:v>32.200000000000003</c:v>
                </c:pt>
              </c:numCache>
            </c:numRef>
          </c:val>
          <c:extLst>
            <c:ext xmlns:c16="http://schemas.microsoft.com/office/drawing/2014/chart" uri="{C3380CC4-5D6E-409C-BE32-E72D297353CC}">
              <c16:uniqueId val="{00000004-AF2B-4D0B-A25B-6CD9C40BA76C}"/>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39.4</c:v>
                </c:pt>
                <c:pt idx="1">
                  <c:v>39.1</c:v>
                </c:pt>
                <c:pt idx="2">
                  <c:v>38</c:v>
                </c:pt>
                <c:pt idx="3">
                  <c:v>41.1</c:v>
                </c:pt>
                <c:pt idx="4">
                  <c:v>34.799999999999997</c:v>
                </c:pt>
              </c:numCache>
            </c:numRef>
          </c:val>
          <c:extLst>
            <c:ext xmlns:c16="http://schemas.microsoft.com/office/drawing/2014/chart" uri="{C3380CC4-5D6E-409C-BE32-E72D297353CC}">
              <c16:uniqueId val="{00000005-AF2B-4D0B-A25B-6CD9C40BA76C}"/>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63.2</c:v>
                </c:pt>
                <c:pt idx="1">
                  <c:v>62.7</c:v>
                </c:pt>
                <c:pt idx="2">
                  <c:v>64.2</c:v>
                </c:pt>
                <c:pt idx="3">
                  <c:v>60.900000000000006</c:v>
                </c:pt>
                <c:pt idx="4">
                  <c:v>67</c:v>
                </c:pt>
              </c:numCache>
            </c:numRef>
          </c:val>
          <c:extLst>
            <c:ext xmlns:c16="http://schemas.microsoft.com/office/drawing/2014/chart" uri="{C3380CC4-5D6E-409C-BE32-E72D297353CC}">
              <c16:uniqueId val="{00000006-AF2B-4D0B-A25B-6CD9C40BA76C}"/>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B6-4DAD-893D-2825A5A6881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9</c:v>
                </c:pt>
                <c:pt idx="1">
                  <c:v>8.4</c:v>
                </c:pt>
                <c:pt idx="2">
                  <c:v>11</c:v>
                </c:pt>
                <c:pt idx="3">
                  <c:v>9.4</c:v>
                </c:pt>
                <c:pt idx="4">
                  <c:v>3.3</c:v>
                </c:pt>
              </c:numCache>
            </c:numRef>
          </c:val>
          <c:extLst>
            <c:ext xmlns:c16="http://schemas.microsoft.com/office/drawing/2014/chart" uri="{C3380CC4-5D6E-409C-BE32-E72D297353CC}">
              <c16:uniqueId val="{00000001-B4B6-4DAD-893D-2825A5A68812}"/>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9.4</c:v>
                </c:pt>
                <c:pt idx="1">
                  <c:v>9.5</c:v>
                </c:pt>
                <c:pt idx="2">
                  <c:v>12</c:v>
                </c:pt>
                <c:pt idx="3">
                  <c:v>8.6999999999999993</c:v>
                </c:pt>
                <c:pt idx="4">
                  <c:v>4.9000000000000004</c:v>
                </c:pt>
              </c:numCache>
            </c:numRef>
          </c:val>
          <c:extLst>
            <c:ext xmlns:c16="http://schemas.microsoft.com/office/drawing/2014/chart" uri="{C3380CC4-5D6E-409C-BE32-E72D297353CC}">
              <c16:uniqueId val="{00000002-B4B6-4DAD-893D-2825A5A68812}"/>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24.9</c:v>
                </c:pt>
                <c:pt idx="1">
                  <c:v>30.4</c:v>
                </c:pt>
                <c:pt idx="2">
                  <c:v>26.2</c:v>
                </c:pt>
                <c:pt idx="3">
                  <c:v>22.1</c:v>
                </c:pt>
                <c:pt idx="4">
                  <c:v>17.5</c:v>
                </c:pt>
              </c:numCache>
            </c:numRef>
          </c:val>
          <c:extLst>
            <c:ext xmlns:c16="http://schemas.microsoft.com/office/drawing/2014/chart" uri="{C3380CC4-5D6E-409C-BE32-E72D297353CC}">
              <c16:uniqueId val="{00000003-B4B6-4DAD-893D-2825A5A68812}"/>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27.3</c:v>
                </c:pt>
                <c:pt idx="1">
                  <c:v>23.8</c:v>
                </c:pt>
                <c:pt idx="2">
                  <c:v>23.5</c:v>
                </c:pt>
                <c:pt idx="3">
                  <c:v>29.9</c:v>
                </c:pt>
                <c:pt idx="4">
                  <c:v>40.5</c:v>
                </c:pt>
              </c:numCache>
            </c:numRef>
          </c:val>
          <c:extLst>
            <c:ext xmlns:c16="http://schemas.microsoft.com/office/drawing/2014/chart" uri="{C3380CC4-5D6E-409C-BE32-E72D297353CC}">
              <c16:uniqueId val="{00000004-B4B6-4DAD-893D-2825A5A68812}"/>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29.4</c:v>
                </c:pt>
                <c:pt idx="1">
                  <c:v>27.8</c:v>
                </c:pt>
                <c:pt idx="2">
                  <c:v>27.3</c:v>
                </c:pt>
                <c:pt idx="3">
                  <c:v>29.8</c:v>
                </c:pt>
                <c:pt idx="4">
                  <c:v>33.799999999999997</c:v>
                </c:pt>
              </c:numCache>
            </c:numRef>
          </c:val>
          <c:extLst>
            <c:ext xmlns:c16="http://schemas.microsoft.com/office/drawing/2014/chart" uri="{C3380CC4-5D6E-409C-BE32-E72D297353CC}">
              <c16:uniqueId val="{00000005-B4B6-4DAD-893D-2825A5A68812}"/>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56.7</c:v>
                </c:pt>
                <c:pt idx="1">
                  <c:v>51.6</c:v>
                </c:pt>
                <c:pt idx="2">
                  <c:v>50.8</c:v>
                </c:pt>
                <c:pt idx="3">
                  <c:v>59.7</c:v>
                </c:pt>
                <c:pt idx="4">
                  <c:v>74.3</c:v>
                </c:pt>
              </c:numCache>
            </c:numRef>
          </c:val>
          <c:extLst>
            <c:ext xmlns:c16="http://schemas.microsoft.com/office/drawing/2014/chart" uri="{C3380CC4-5D6E-409C-BE32-E72D297353CC}">
              <c16:uniqueId val="{00000006-B4B6-4DAD-893D-2825A5A68812}"/>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62-4895-B2D1-5A623A786EDA}"/>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5.0999999999999996</c:v>
                </c:pt>
                <c:pt idx="1">
                  <c:v>6</c:v>
                </c:pt>
                <c:pt idx="2">
                  <c:v>4.7</c:v>
                </c:pt>
                <c:pt idx="3">
                  <c:v>6.2</c:v>
                </c:pt>
              </c:numCache>
            </c:numRef>
          </c:val>
          <c:extLst>
            <c:ext xmlns:c16="http://schemas.microsoft.com/office/drawing/2014/chart" uri="{C3380CC4-5D6E-409C-BE32-E72D297353CC}">
              <c16:uniqueId val="{00000001-3462-4895-B2D1-5A623A786EDA}"/>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7.4</c:v>
                </c:pt>
                <c:pt idx="1">
                  <c:v>4.5999999999999996</c:v>
                </c:pt>
                <c:pt idx="2">
                  <c:v>9.5</c:v>
                </c:pt>
                <c:pt idx="3">
                  <c:v>7.4</c:v>
                </c:pt>
                <c:pt idx="4">
                  <c:v>9.6</c:v>
                </c:pt>
              </c:numCache>
            </c:numRef>
          </c:val>
          <c:extLst>
            <c:ext xmlns:c16="http://schemas.microsoft.com/office/drawing/2014/chart" uri="{C3380CC4-5D6E-409C-BE32-E72D297353CC}">
              <c16:uniqueId val="{00000002-3462-4895-B2D1-5A623A786EDA}"/>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14.9</c:v>
                </c:pt>
                <c:pt idx="1">
                  <c:v>15</c:v>
                </c:pt>
                <c:pt idx="2">
                  <c:v>17.8</c:v>
                </c:pt>
                <c:pt idx="3">
                  <c:v>14.8</c:v>
                </c:pt>
                <c:pt idx="4">
                  <c:v>7.9</c:v>
                </c:pt>
              </c:numCache>
            </c:numRef>
          </c:val>
          <c:extLst>
            <c:ext xmlns:c16="http://schemas.microsoft.com/office/drawing/2014/chart" uri="{C3380CC4-5D6E-409C-BE32-E72D297353CC}">
              <c16:uniqueId val="{00000003-3462-4895-B2D1-5A623A786EDA}"/>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30.1</c:v>
                </c:pt>
                <c:pt idx="1">
                  <c:v>33.4</c:v>
                </c:pt>
                <c:pt idx="2">
                  <c:v>27.9</c:v>
                </c:pt>
                <c:pt idx="3">
                  <c:v>27</c:v>
                </c:pt>
                <c:pt idx="4">
                  <c:v>40.1</c:v>
                </c:pt>
              </c:numCache>
            </c:numRef>
          </c:val>
          <c:extLst>
            <c:ext xmlns:c16="http://schemas.microsoft.com/office/drawing/2014/chart" uri="{C3380CC4-5D6E-409C-BE32-E72D297353CC}">
              <c16:uniqueId val="{00000004-3462-4895-B2D1-5A623A786EDA}"/>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42.4</c:v>
                </c:pt>
                <c:pt idx="1">
                  <c:v>41</c:v>
                </c:pt>
                <c:pt idx="2">
                  <c:v>40.1</c:v>
                </c:pt>
                <c:pt idx="3">
                  <c:v>44.6</c:v>
                </c:pt>
                <c:pt idx="4">
                  <c:v>42.4</c:v>
                </c:pt>
              </c:numCache>
            </c:numRef>
          </c:val>
          <c:extLst>
            <c:ext xmlns:c16="http://schemas.microsoft.com/office/drawing/2014/chart" uri="{C3380CC4-5D6E-409C-BE32-E72D297353CC}">
              <c16:uniqueId val="{00000005-3462-4895-B2D1-5A623A786EDA}"/>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72.5</c:v>
                </c:pt>
                <c:pt idx="1">
                  <c:v>74.400000000000006</c:v>
                </c:pt>
                <c:pt idx="2">
                  <c:v>68</c:v>
                </c:pt>
                <c:pt idx="3">
                  <c:v>71.599999999999994</c:v>
                </c:pt>
                <c:pt idx="4">
                  <c:v>82</c:v>
                </c:pt>
              </c:numCache>
            </c:numRef>
          </c:val>
          <c:extLst>
            <c:ext xmlns:c16="http://schemas.microsoft.com/office/drawing/2014/chart" uri="{C3380CC4-5D6E-409C-BE32-E72D297353CC}">
              <c16:uniqueId val="{00000006-3462-4895-B2D1-5A623A786EDA}"/>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9D-43EE-BE34-7B2D8E41E6A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9.1999999999999993</c:v>
                </c:pt>
                <c:pt idx="1">
                  <c:v>13</c:v>
                </c:pt>
                <c:pt idx="2">
                  <c:v>8.9</c:v>
                </c:pt>
                <c:pt idx="3">
                  <c:v>8.9</c:v>
                </c:pt>
                <c:pt idx="4">
                  <c:v>1.6</c:v>
                </c:pt>
              </c:numCache>
            </c:numRef>
          </c:val>
          <c:extLst>
            <c:ext xmlns:c16="http://schemas.microsoft.com/office/drawing/2014/chart" uri="{C3380CC4-5D6E-409C-BE32-E72D297353CC}">
              <c16:uniqueId val="{00000001-389D-43EE-BE34-7B2D8E41E6A8}"/>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9</c:v>
                </c:pt>
                <c:pt idx="1">
                  <c:v>8</c:v>
                </c:pt>
                <c:pt idx="2">
                  <c:v>8.9</c:v>
                </c:pt>
                <c:pt idx="3">
                  <c:v>10.3</c:v>
                </c:pt>
                <c:pt idx="4">
                  <c:v>8</c:v>
                </c:pt>
              </c:numCache>
            </c:numRef>
          </c:val>
          <c:extLst>
            <c:ext xmlns:c16="http://schemas.microsoft.com/office/drawing/2014/chart" uri="{C3380CC4-5D6E-409C-BE32-E72D297353CC}">
              <c16:uniqueId val="{00000002-389D-43EE-BE34-7B2D8E41E6A8}"/>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14</c:v>
                </c:pt>
                <c:pt idx="1">
                  <c:v>17.399999999999999</c:v>
                </c:pt>
                <c:pt idx="2">
                  <c:v>16.7</c:v>
                </c:pt>
                <c:pt idx="3">
                  <c:v>11.6</c:v>
                </c:pt>
                <c:pt idx="4">
                  <c:v>8</c:v>
                </c:pt>
              </c:numCache>
            </c:numRef>
          </c:val>
          <c:extLst>
            <c:ext xmlns:c16="http://schemas.microsoft.com/office/drawing/2014/chart" uri="{C3380CC4-5D6E-409C-BE32-E72D297353CC}">
              <c16:uniqueId val="{00000003-389D-43EE-BE34-7B2D8E41E6A8}"/>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26.4</c:v>
                </c:pt>
                <c:pt idx="1">
                  <c:v>21.7</c:v>
                </c:pt>
                <c:pt idx="2">
                  <c:v>27.3</c:v>
                </c:pt>
                <c:pt idx="3">
                  <c:v>28.8</c:v>
                </c:pt>
                <c:pt idx="4">
                  <c:v>28.4</c:v>
                </c:pt>
              </c:numCache>
            </c:numRef>
          </c:val>
          <c:extLst>
            <c:ext xmlns:c16="http://schemas.microsoft.com/office/drawing/2014/chart" uri="{C3380CC4-5D6E-409C-BE32-E72D297353CC}">
              <c16:uniqueId val="{00000004-389D-43EE-BE34-7B2D8E41E6A8}"/>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41.5</c:v>
                </c:pt>
                <c:pt idx="1">
                  <c:v>40</c:v>
                </c:pt>
                <c:pt idx="2">
                  <c:v>38.1</c:v>
                </c:pt>
                <c:pt idx="3">
                  <c:v>40.4</c:v>
                </c:pt>
                <c:pt idx="4">
                  <c:v>53.9</c:v>
                </c:pt>
              </c:numCache>
            </c:numRef>
          </c:val>
          <c:extLst>
            <c:ext xmlns:c16="http://schemas.microsoft.com/office/drawing/2014/chart" uri="{C3380CC4-5D6E-409C-BE32-E72D297353CC}">
              <c16:uniqueId val="{00000005-389D-43EE-BE34-7B2D8E41E6A8}"/>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67.900000000000006</c:v>
                </c:pt>
                <c:pt idx="1">
                  <c:v>61.7</c:v>
                </c:pt>
                <c:pt idx="2">
                  <c:v>65.400000000000006</c:v>
                </c:pt>
                <c:pt idx="3">
                  <c:v>69.2</c:v>
                </c:pt>
                <c:pt idx="4">
                  <c:v>82.3</c:v>
                </c:pt>
              </c:numCache>
            </c:numRef>
          </c:val>
          <c:extLst>
            <c:ext xmlns:c16="http://schemas.microsoft.com/office/drawing/2014/chart" uri="{C3380CC4-5D6E-409C-BE32-E72D297353CC}">
              <c16:uniqueId val="{00000006-389D-43EE-BE34-7B2D8E41E6A8}"/>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F9-473D-951A-CAF385AEA746}"/>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5.0999999999999996</c:v>
                </c:pt>
                <c:pt idx="1">
                  <c:v>4.8</c:v>
                </c:pt>
                <c:pt idx="2">
                  <c:v>6.6</c:v>
                </c:pt>
                <c:pt idx="3">
                  <c:v>4.8</c:v>
                </c:pt>
                <c:pt idx="4">
                  <c:v>3.2</c:v>
                </c:pt>
              </c:numCache>
            </c:numRef>
          </c:val>
          <c:extLst>
            <c:ext xmlns:c16="http://schemas.microsoft.com/office/drawing/2014/chart" uri="{C3380CC4-5D6E-409C-BE32-E72D297353CC}">
              <c16:uniqueId val="{00000001-A8F9-473D-951A-CAF385AEA746}"/>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6.6</c:v>
                </c:pt>
                <c:pt idx="1">
                  <c:v>7.1</c:v>
                </c:pt>
                <c:pt idx="2">
                  <c:v>6</c:v>
                </c:pt>
                <c:pt idx="3">
                  <c:v>7</c:v>
                </c:pt>
                <c:pt idx="4">
                  <c:v>6</c:v>
                </c:pt>
              </c:numCache>
            </c:numRef>
          </c:val>
          <c:extLst>
            <c:ext xmlns:c16="http://schemas.microsoft.com/office/drawing/2014/chart" uri="{C3380CC4-5D6E-409C-BE32-E72D297353CC}">
              <c16:uniqueId val="{00000002-A8F9-473D-951A-CAF385AEA746}"/>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11.4</c:v>
                </c:pt>
                <c:pt idx="1">
                  <c:v>16</c:v>
                </c:pt>
                <c:pt idx="2">
                  <c:v>11.7</c:v>
                </c:pt>
                <c:pt idx="3">
                  <c:v>10.5</c:v>
                </c:pt>
                <c:pt idx="4">
                  <c:v>3.2</c:v>
                </c:pt>
              </c:numCache>
            </c:numRef>
          </c:val>
          <c:extLst>
            <c:ext xmlns:c16="http://schemas.microsoft.com/office/drawing/2014/chart" uri="{C3380CC4-5D6E-409C-BE32-E72D297353CC}">
              <c16:uniqueId val="{00000003-A8F9-473D-951A-CAF385AEA746}"/>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22.7</c:v>
                </c:pt>
                <c:pt idx="1">
                  <c:v>18.8</c:v>
                </c:pt>
                <c:pt idx="2">
                  <c:v>27.4</c:v>
                </c:pt>
                <c:pt idx="3">
                  <c:v>22.3</c:v>
                </c:pt>
                <c:pt idx="4">
                  <c:v>22.5</c:v>
                </c:pt>
              </c:numCache>
            </c:numRef>
          </c:val>
          <c:extLst>
            <c:ext xmlns:c16="http://schemas.microsoft.com/office/drawing/2014/chart" uri="{C3380CC4-5D6E-409C-BE32-E72D297353CC}">
              <c16:uniqueId val="{00000004-A8F9-473D-951A-CAF385AEA746}"/>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54.2</c:v>
                </c:pt>
                <c:pt idx="1">
                  <c:v>53.4</c:v>
                </c:pt>
                <c:pt idx="2">
                  <c:v>48.3</c:v>
                </c:pt>
                <c:pt idx="3">
                  <c:v>55.4</c:v>
                </c:pt>
                <c:pt idx="4">
                  <c:v>65.099999999999994</c:v>
                </c:pt>
              </c:numCache>
            </c:numRef>
          </c:val>
          <c:extLst>
            <c:ext xmlns:c16="http://schemas.microsoft.com/office/drawing/2014/chart" uri="{C3380CC4-5D6E-409C-BE32-E72D297353CC}">
              <c16:uniqueId val="{00000005-A8F9-473D-951A-CAF385AEA746}"/>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76.900000000000006</c:v>
                </c:pt>
                <c:pt idx="1">
                  <c:v>72.2</c:v>
                </c:pt>
                <c:pt idx="2">
                  <c:v>75.699999999999989</c:v>
                </c:pt>
                <c:pt idx="3">
                  <c:v>77.7</c:v>
                </c:pt>
                <c:pt idx="4">
                  <c:v>87.6</c:v>
                </c:pt>
              </c:numCache>
            </c:numRef>
          </c:val>
          <c:extLst>
            <c:ext xmlns:c16="http://schemas.microsoft.com/office/drawing/2014/chart" uri="{C3380CC4-5D6E-409C-BE32-E72D297353CC}">
              <c16:uniqueId val="{00000006-A8F9-473D-951A-CAF385AEA746}"/>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A8-4F22-8DDD-94ED6F8F0DC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3.1</c:v>
                </c:pt>
                <c:pt idx="1">
                  <c:v>4.9000000000000004</c:v>
                </c:pt>
                <c:pt idx="2">
                  <c:v>2.1</c:v>
                </c:pt>
                <c:pt idx="3">
                  <c:v>2.6</c:v>
                </c:pt>
                <c:pt idx="4">
                  <c:v>3.7</c:v>
                </c:pt>
              </c:numCache>
            </c:numRef>
          </c:val>
          <c:extLst>
            <c:ext xmlns:c16="http://schemas.microsoft.com/office/drawing/2014/chart" uri="{C3380CC4-5D6E-409C-BE32-E72D297353CC}">
              <c16:uniqueId val="{00000001-EEA8-4F22-8DDD-94ED6F8F0DC4}"/>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5</c:v>
                </c:pt>
                <c:pt idx="1">
                  <c:v>2.4</c:v>
                </c:pt>
                <c:pt idx="2">
                  <c:v>7</c:v>
                </c:pt>
                <c:pt idx="3">
                  <c:v>5.7</c:v>
                </c:pt>
                <c:pt idx="4">
                  <c:v>3.7</c:v>
                </c:pt>
              </c:numCache>
            </c:numRef>
          </c:val>
          <c:extLst>
            <c:ext xmlns:c16="http://schemas.microsoft.com/office/drawing/2014/chart" uri="{C3380CC4-5D6E-409C-BE32-E72D297353CC}">
              <c16:uniqueId val="{00000002-EEA8-4F22-8DDD-94ED6F8F0DC4}"/>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17.600000000000001</c:v>
                </c:pt>
                <c:pt idx="1">
                  <c:v>17.5</c:v>
                </c:pt>
                <c:pt idx="2">
                  <c:v>19.3</c:v>
                </c:pt>
                <c:pt idx="3">
                  <c:v>19.600000000000001</c:v>
                </c:pt>
                <c:pt idx="4">
                  <c:v>5.4</c:v>
                </c:pt>
              </c:numCache>
            </c:numRef>
          </c:val>
          <c:extLst>
            <c:ext xmlns:c16="http://schemas.microsoft.com/office/drawing/2014/chart" uri="{C3380CC4-5D6E-409C-BE32-E72D297353CC}">
              <c16:uniqueId val="{00000003-EEA8-4F22-8DDD-94ED6F8F0DC4}"/>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32.1</c:v>
                </c:pt>
                <c:pt idx="1">
                  <c:v>34.6</c:v>
                </c:pt>
                <c:pt idx="2">
                  <c:v>32.9</c:v>
                </c:pt>
                <c:pt idx="3">
                  <c:v>28.4</c:v>
                </c:pt>
                <c:pt idx="4">
                  <c:v>34.700000000000003</c:v>
                </c:pt>
              </c:numCache>
            </c:numRef>
          </c:val>
          <c:extLst>
            <c:ext xmlns:c16="http://schemas.microsoft.com/office/drawing/2014/chart" uri="{C3380CC4-5D6E-409C-BE32-E72D297353CC}">
              <c16:uniqueId val="{00000004-EEA8-4F22-8DDD-94ED6F8F0DC4}"/>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42.1</c:v>
                </c:pt>
                <c:pt idx="1">
                  <c:v>40.5</c:v>
                </c:pt>
                <c:pt idx="2">
                  <c:v>38.700000000000003</c:v>
                </c:pt>
                <c:pt idx="3">
                  <c:v>43.8</c:v>
                </c:pt>
                <c:pt idx="4">
                  <c:v>52.4</c:v>
                </c:pt>
              </c:numCache>
            </c:numRef>
          </c:val>
          <c:extLst>
            <c:ext xmlns:c16="http://schemas.microsoft.com/office/drawing/2014/chart" uri="{C3380CC4-5D6E-409C-BE32-E72D297353CC}">
              <c16:uniqueId val="{00000005-EEA8-4F22-8DDD-94ED6F8F0DC4}"/>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74.2</c:v>
                </c:pt>
                <c:pt idx="1">
                  <c:v>75.099999999999994</c:v>
                </c:pt>
                <c:pt idx="2">
                  <c:v>71.599999999999994</c:v>
                </c:pt>
                <c:pt idx="3">
                  <c:v>72.199999999999989</c:v>
                </c:pt>
                <c:pt idx="4">
                  <c:v>87.1</c:v>
                </c:pt>
              </c:numCache>
            </c:numRef>
          </c:val>
          <c:extLst>
            <c:ext xmlns:c16="http://schemas.microsoft.com/office/drawing/2014/chart" uri="{C3380CC4-5D6E-409C-BE32-E72D297353CC}">
              <c16:uniqueId val="{00000006-EEA8-4F22-8DDD-94ED6F8F0DC4}"/>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2672058037182"/>
          <c:y val="4.3209876543209874E-2"/>
          <c:w val="0.5763133353179446"/>
          <c:h val="0.82304121707008859"/>
        </c:manualLayout>
      </c:layout>
      <c:barChart>
        <c:barDir val="bar"/>
        <c:grouping val="clustered"/>
        <c:varyColors val="0"/>
        <c:ser>
          <c:idx val="0"/>
          <c:order val="0"/>
          <c:tx>
            <c:strRef>
              <c:f>Sheet1!$B$1</c:f>
              <c:strCache>
                <c:ptCount val="1"/>
                <c:pt idx="0">
                  <c:v>Vétérants 85+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Non, pas une personne autochtone</c:v>
                </c:pt>
                <c:pt idx="1">
                  <c:v>Oui, membre d’une Première nation</c:v>
                </c:pt>
                <c:pt idx="2">
                  <c:v>Oui, un Métis</c:v>
                </c:pt>
                <c:pt idx="3">
                  <c:v>Oui, un Inuit</c:v>
                </c:pt>
              </c:strCache>
            </c:strRef>
          </c:cat>
          <c:val>
            <c:numRef>
              <c:f>Sheet1!$B$2:$B$5</c:f>
              <c:numCache>
                <c:formatCode>0</c:formatCode>
                <c:ptCount val="4"/>
                <c:pt idx="0">
                  <c:v>97.5</c:v>
                </c:pt>
                <c:pt idx="1">
                  <c:v>0.7</c:v>
                </c:pt>
                <c:pt idx="2">
                  <c:v>1.8</c:v>
                </c:pt>
                <c:pt idx="3">
                  <c:v>0</c:v>
                </c:pt>
              </c:numCache>
            </c:numRef>
          </c:val>
          <c:extLst>
            <c:ext xmlns:c16="http://schemas.microsoft.com/office/drawing/2014/chart" uri="{C3380CC4-5D6E-409C-BE32-E72D297353CC}">
              <c16:uniqueId val="{00000003-D65B-4AF0-BD59-74F3D4B17663}"/>
            </c:ext>
          </c:extLst>
        </c:ser>
        <c:ser>
          <c:idx val="1"/>
          <c:order val="1"/>
          <c:tx>
            <c:strRef>
              <c:f>Sheet1!$C$1</c:f>
              <c:strCache>
                <c:ptCount val="1"/>
                <c:pt idx="0">
                  <c:v>Vétérants 65-84</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Non, pas une personne autochtone</c:v>
                </c:pt>
                <c:pt idx="1">
                  <c:v>Oui, membre d’une Première nation</c:v>
                </c:pt>
                <c:pt idx="2">
                  <c:v>Oui, un Métis</c:v>
                </c:pt>
                <c:pt idx="3">
                  <c:v>Oui, un Inuit</c:v>
                </c:pt>
              </c:strCache>
            </c:strRef>
          </c:cat>
          <c:val>
            <c:numRef>
              <c:f>Sheet1!$C$2:$C$5</c:f>
              <c:numCache>
                <c:formatCode>0</c:formatCode>
                <c:ptCount val="4"/>
                <c:pt idx="0">
                  <c:v>95.7</c:v>
                </c:pt>
                <c:pt idx="1">
                  <c:v>1.8</c:v>
                </c:pt>
                <c:pt idx="2">
                  <c:v>2.5</c:v>
                </c:pt>
                <c:pt idx="3">
                  <c:v>0</c:v>
                </c:pt>
              </c:numCache>
            </c:numRef>
          </c:val>
          <c:extLst>
            <c:ext xmlns:c16="http://schemas.microsoft.com/office/drawing/2014/chart" uri="{C3380CC4-5D6E-409C-BE32-E72D297353CC}">
              <c16:uniqueId val="{00000004-D65B-4AF0-BD59-74F3D4B17663}"/>
            </c:ext>
          </c:extLst>
        </c:ser>
        <c:ser>
          <c:idx val="2"/>
          <c:order val="2"/>
          <c:tx>
            <c:strRef>
              <c:f>Sheet1!$D$1</c:f>
              <c:strCache>
                <c:ptCount val="1"/>
                <c:pt idx="0">
                  <c:v>Vétérans &lt;65 (CM)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Non, pas une personne autochtone</c:v>
                </c:pt>
                <c:pt idx="1">
                  <c:v>Oui, membre d’une Première nation</c:v>
                </c:pt>
                <c:pt idx="2">
                  <c:v>Oui, un Métis</c:v>
                </c:pt>
                <c:pt idx="3">
                  <c:v>Oui, un Inuit</c:v>
                </c:pt>
              </c:strCache>
            </c:strRef>
          </c:cat>
          <c:val>
            <c:numRef>
              <c:f>Sheet1!$D$2:$D$5</c:f>
              <c:numCache>
                <c:formatCode>0</c:formatCode>
                <c:ptCount val="4"/>
                <c:pt idx="0">
                  <c:v>94.6</c:v>
                </c:pt>
                <c:pt idx="1">
                  <c:v>1.8</c:v>
                </c:pt>
                <c:pt idx="2">
                  <c:v>3.6</c:v>
                </c:pt>
                <c:pt idx="3">
                  <c:v>0</c:v>
                </c:pt>
              </c:numCache>
            </c:numRef>
          </c:val>
          <c:extLst>
            <c:ext xmlns:c16="http://schemas.microsoft.com/office/drawing/2014/chart" uri="{C3380CC4-5D6E-409C-BE32-E72D297353CC}">
              <c16:uniqueId val="{00000005-D65B-4AF0-BD59-74F3D4B17663}"/>
            </c:ext>
          </c:extLst>
        </c:ser>
        <c:ser>
          <c:idx val="3"/>
          <c:order val="3"/>
          <c:tx>
            <c:strRef>
              <c:f>Sheet1!$E$1</c:f>
              <c:strCache>
                <c:ptCount val="1"/>
                <c:pt idx="0">
                  <c:v>Vétérans &lt;65 (Non CM)</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Non, pas une personne autochtone</c:v>
                </c:pt>
                <c:pt idx="1">
                  <c:v>Oui, membre d’une Première nation</c:v>
                </c:pt>
                <c:pt idx="2">
                  <c:v>Oui, un Métis</c:v>
                </c:pt>
                <c:pt idx="3">
                  <c:v>Oui, un Inuit</c:v>
                </c:pt>
              </c:strCache>
            </c:strRef>
          </c:cat>
          <c:val>
            <c:numRef>
              <c:f>Sheet1!$E$2:$E$5</c:f>
              <c:numCache>
                <c:formatCode>0</c:formatCode>
                <c:ptCount val="4"/>
                <c:pt idx="0">
                  <c:v>94.1</c:v>
                </c:pt>
                <c:pt idx="1">
                  <c:v>2.2999999999999998</c:v>
                </c:pt>
                <c:pt idx="2">
                  <c:v>3.4</c:v>
                </c:pt>
                <c:pt idx="3">
                  <c:v>0.2</c:v>
                </c:pt>
              </c:numCache>
            </c:numRef>
          </c:val>
          <c:extLst>
            <c:ext xmlns:c16="http://schemas.microsoft.com/office/drawing/2014/chart" uri="{C3380CC4-5D6E-409C-BE32-E72D297353CC}">
              <c16:uniqueId val="{00000006-D65B-4AF0-BD59-74F3D4B17663}"/>
            </c:ext>
          </c:extLst>
        </c:ser>
        <c:ser>
          <c:idx val="4"/>
          <c:order val="4"/>
          <c:tx>
            <c:strRef>
              <c:f>Sheet1!$F$1</c:f>
              <c:strCache>
                <c:ptCount val="1"/>
                <c:pt idx="0">
                  <c:v>GRC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Non, pas une personne autochtone</c:v>
                </c:pt>
                <c:pt idx="1">
                  <c:v>Oui, membre d’une Première nation</c:v>
                </c:pt>
                <c:pt idx="2">
                  <c:v>Oui, un Métis</c:v>
                </c:pt>
                <c:pt idx="3">
                  <c:v>Oui, un Inuit</c:v>
                </c:pt>
              </c:strCache>
            </c:strRef>
          </c:cat>
          <c:val>
            <c:numRef>
              <c:f>Sheet1!$F$2:$F$5</c:f>
              <c:numCache>
                <c:formatCode>0</c:formatCode>
                <c:ptCount val="4"/>
                <c:pt idx="0">
                  <c:v>92.8</c:v>
                </c:pt>
                <c:pt idx="1">
                  <c:v>3.3</c:v>
                </c:pt>
                <c:pt idx="2">
                  <c:v>3.6</c:v>
                </c:pt>
                <c:pt idx="3">
                  <c:v>0.3</c:v>
                </c:pt>
              </c:numCache>
            </c:numRef>
          </c:val>
          <c:extLst>
            <c:ext xmlns:c16="http://schemas.microsoft.com/office/drawing/2014/chart" uri="{C3380CC4-5D6E-409C-BE32-E72D297353CC}">
              <c16:uniqueId val="{00000009-D65B-4AF0-BD59-74F3D4B17663}"/>
            </c:ext>
          </c:extLst>
        </c:ser>
        <c:ser>
          <c:idx val="5"/>
          <c:order val="5"/>
          <c:tx>
            <c:strRef>
              <c:f>Sheet1!$G$1</c:f>
              <c:strCache>
                <c:ptCount val="1"/>
                <c:pt idx="0">
                  <c:v>Survivants</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Non, pas une personne autochtone</c:v>
                </c:pt>
                <c:pt idx="1">
                  <c:v>Oui, membre d’une Première nation</c:v>
                </c:pt>
                <c:pt idx="2">
                  <c:v>Oui, un Métis</c:v>
                </c:pt>
                <c:pt idx="3">
                  <c:v>Oui, un Inuit</c:v>
                </c:pt>
              </c:strCache>
            </c:strRef>
          </c:cat>
          <c:val>
            <c:numRef>
              <c:f>Sheet1!$G$2:$G$5</c:f>
              <c:numCache>
                <c:formatCode>0</c:formatCode>
                <c:ptCount val="4"/>
                <c:pt idx="0">
                  <c:v>97</c:v>
                </c:pt>
                <c:pt idx="1">
                  <c:v>1.6</c:v>
                </c:pt>
                <c:pt idx="2">
                  <c:v>1.3</c:v>
                </c:pt>
                <c:pt idx="3">
                  <c:v>0</c:v>
                </c:pt>
              </c:numCache>
            </c:numRef>
          </c:val>
          <c:extLst>
            <c:ext xmlns:c16="http://schemas.microsoft.com/office/drawing/2014/chart" uri="{C3380CC4-5D6E-409C-BE32-E72D297353CC}">
              <c16:uniqueId val="{0000000A-D65B-4AF0-BD59-74F3D4B17663}"/>
            </c:ext>
          </c:extLst>
        </c:ser>
        <c:dLbls>
          <c:dLblPos val="outEnd"/>
          <c:showLegendKey val="0"/>
          <c:showVal val="1"/>
          <c:showCatName val="0"/>
          <c:showSerName val="0"/>
          <c:showPercent val="0"/>
          <c:showBubbleSize val="0"/>
        </c:dLbls>
        <c:gapWidth val="7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r"/>
      <c:layout>
        <c:manualLayout>
          <c:xMode val="edge"/>
          <c:yMode val="edge"/>
          <c:x val="0.67887955055609095"/>
          <c:y val="0.50283444683050982"/>
          <c:w val="0.32112044944390911"/>
          <c:h val="0.4188076632466396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Sheet1!$B$2:$G$2</c:f>
              <c:numCache>
                <c:formatCode>0</c:formatCode>
                <c:ptCount val="6"/>
                <c:pt idx="0">
                  <c:v>1.1000000000000001</c:v>
                </c:pt>
                <c:pt idx="1">
                  <c:v>0.9</c:v>
                </c:pt>
                <c:pt idx="2">
                  <c:v>0.7</c:v>
                </c:pt>
                <c:pt idx="3">
                  <c:v>2.2999999999999998</c:v>
                </c:pt>
                <c:pt idx="4">
                  <c:v>1.4</c:v>
                </c:pt>
                <c:pt idx="5">
                  <c:v>0.9</c:v>
                </c:pt>
              </c:numCache>
            </c:numRef>
          </c:val>
          <c:extLst>
            <c:ext xmlns:c16="http://schemas.microsoft.com/office/drawing/2014/chart" uri="{C3380CC4-5D6E-409C-BE32-E72D297353CC}">
              <c16:uniqueId val="{00000000-70E9-48C7-A56F-1FA6BA3246FA}"/>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Sheet1!$B$3:$G$3</c:f>
              <c:numCache>
                <c:formatCode>0</c:formatCode>
                <c:ptCount val="6"/>
                <c:pt idx="0">
                  <c:v>1.8</c:v>
                </c:pt>
                <c:pt idx="1">
                  <c:v>1.1000000000000001</c:v>
                </c:pt>
                <c:pt idx="2">
                  <c:v>1.1000000000000001</c:v>
                </c:pt>
                <c:pt idx="3">
                  <c:v>2.8</c:v>
                </c:pt>
                <c:pt idx="4">
                  <c:v>3.5</c:v>
                </c:pt>
                <c:pt idx="5">
                  <c:v>0.7</c:v>
                </c:pt>
              </c:numCache>
            </c:numRef>
          </c:val>
          <c:extLst>
            <c:ext xmlns:c16="http://schemas.microsoft.com/office/drawing/2014/chart" uri="{C3380CC4-5D6E-409C-BE32-E72D297353CC}">
              <c16:uniqueId val="{00000001-70E9-48C7-A56F-1FA6BA3246FA}"/>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Sheet1!$B$4:$G$4</c:f>
              <c:numCache>
                <c:formatCode>0</c:formatCode>
                <c:ptCount val="6"/>
                <c:pt idx="0">
                  <c:v>7.9</c:v>
                </c:pt>
                <c:pt idx="1">
                  <c:v>5.0999999999999996</c:v>
                </c:pt>
                <c:pt idx="2">
                  <c:v>9.3000000000000007</c:v>
                </c:pt>
                <c:pt idx="3">
                  <c:v>11.7</c:v>
                </c:pt>
                <c:pt idx="4">
                  <c:v>9.9</c:v>
                </c:pt>
                <c:pt idx="5">
                  <c:v>5</c:v>
                </c:pt>
              </c:numCache>
            </c:numRef>
          </c:val>
          <c:extLst>
            <c:ext xmlns:c16="http://schemas.microsoft.com/office/drawing/2014/chart" uri="{C3380CC4-5D6E-409C-BE32-E72D297353CC}">
              <c16:uniqueId val="{00000002-70E9-48C7-A56F-1FA6BA3246FA}"/>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Sheet1!$B$5:$G$5</c:f>
              <c:numCache>
                <c:formatCode>0</c:formatCode>
                <c:ptCount val="6"/>
                <c:pt idx="0">
                  <c:v>21.7</c:v>
                </c:pt>
                <c:pt idx="1">
                  <c:v>19.5</c:v>
                </c:pt>
                <c:pt idx="2">
                  <c:v>24.1</c:v>
                </c:pt>
                <c:pt idx="3">
                  <c:v>27.3</c:v>
                </c:pt>
                <c:pt idx="4">
                  <c:v>27.8</c:v>
                </c:pt>
                <c:pt idx="5">
                  <c:v>14.3</c:v>
                </c:pt>
              </c:numCache>
            </c:numRef>
          </c:val>
          <c:extLst>
            <c:ext xmlns:c16="http://schemas.microsoft.com/office/drawing/2014/chart" uri="{C3380CC4-5D6E-409C-BE32-E72D297353CC}">
              <c16:uniqueId val="{00000003-70E9-48C7-A56F-1FA6BA3246FA}"/>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Sheet1!$B$6:$G$6</c:f>
              <c:numCache>
                <c:formatCode>0</c:formatCode>
                <c:ptCount val="6"/>
                <c:pt idx="0">
                  <c:v>67.400000000000006</c:v>
                </c:pt>
                <c:pt idx="1">
                  <c:v>73.400000000000006</c:v>
                </c:pt>
                <c:pt idx="2">
                  <c:v>64.7</c:v>
                </c:pt>
                <c:pt idx="3">
                  <c:v>55.8</c:v>
                </c:pt>
                <c:pt idx="4">
                  <c:v>57.4</c:v>
                </c:pt>
                <c:pt idx="5">
                  <c:v>79.099999999999994</c:v>
                </c:pt>
              </c:numCache>
            </c:numRef>
          </c:val>
          <c:extLst>
            <c:ext xmlns:c16="http://schemas.microsoft.com/office/drawing/2014/chart" uri="{C3380CC4-5D6E-409C-BE32-E72D297353CC}">
              <c16:uniqueId val="{00000004-70E9-48C7-A56F-1FA6BA3246FA}"/>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Sheet1!$B$7:$G$7</c:f>
              <c:numCache>
                <c:formatCode>0</c:formatCode>
                <c:ptCount val="6"/>
                <c:pt idx="0">
                  <c:v>89.100000000000009</c:v>
                </c:pt>
                <c:pt idx="1">
                  <c:v>92.9</c:v>
                </c:pt>
                <c:pt idx="2">
                  <c:v>88.800000000000011</c:v>
                </c:pt>
                <c:pt idx="3">
                  <c:v>83.1</c:v>
                </c:pt>
                <c:pt idx="4">
                  <c:v>85.2</c:v>
                </c:pt>
                <c:pt idx="5">
                  <c:v>93.399999999999991</c:v>
                </c:pt>
              </c:numCache>
            </c:numRef>
          </c:val>
          <c:extLst>
            <c:ext xmlns:c16="http://schemas.microsoft.com/office/drawing/2014/chart" uri="{C3380CC4-5D6E-409C-BE32-E72D297353CC}">
              <c16:uniqueId val="{00000005-70E9-48C7-A56F-1FA6BA3246FA}"/>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Sheet1!$B$2:$G$2</c:f>
              <c:numCache>
                <c:formatCode>0</c:formatCode>
                <c:ptCount val="6"/>
                <c:pt idx="0">
                  <c:v>1.209743149812303</c:v>
                </c:pt>
                <c:pt idx="1">
                  <c:v>1.8</c:v>
                </c:pt>
                <c:pt idx="2">
                  <c:v>1.2</c:v>
                </c:pt>
                <c:pt idx="3">
                  <c:v>2</c:v>
                </c:pt>
                <c:pt idx="4">
                  <c:v>0.9</c:v>
                </c:pt>
                <c:pt idx="5">
                  <c:v>0.9</c:v>
                </c:pt>
              </c:numCache>
            </c:numRef>
          </c:val>
          <c:extLst>
            <c:ext xmlns:c16="http://schemas.microsoft.com/office/drawing/2014/chart" uri="{C3380CC4-5D6E-409C-BE32-E72D297353CC}">
              <c16:uniqueId val="{00000000-787B-4195-AC0E-C2C406203446}"/>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Sheet1!$B$3:$G$3</c:f>
              <c:numCache>
                <c:formatCode>0</c:formatCode>
                <c:ptCount val="6"/>
                <c:pt idx="0">
                  <c:v>1.7301017168353701</c:v>
                </c:pt>
                <c:pt idx="1">
                  <c:v>0.5</c:v>
                </c:pt>
                <c:pt idx="2">
                  <c:v>1.2</c:v>
                </c:pt>
                <c:pt idx="3">
                  <c:v>2.6</c:v>
                </c:pt>
                <c:pt idx="4">
                  <c:v>3.1</c:v>
                </c:pt>
                <c:pt idx="5">
                  <c:v>1.1000000000000001</c:v>
                </c:pt>
              </c:numCache>
            </c:numRef>
          </c:val>
          <c:extLst>
            <c:ext xmlns:c16="http://schemas.microsoft.com/office/drawing/2014/chart" uri="{C3380CC4-5D6E-409C-BE32-E72D297353CC}">
              <c16:uniqueId val="{00000001-787B-4195-AC0E-C2C406203446}"/>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Sheet1!$B$4:$G$4</c:f>
              <c:numCache>
                <c:formatCode>0</c:formatCode>
                <c:ptCount val="6"/>
                <c:pt idx="0">
                  <c:v>5.6285653886028966</c:v>
                </c:pt>
                <c:pt idx="1">
                  <c:v>4.2</c:v>
                </c:pt>
                <c:pt idx="2">
                  <c:v>3.4</c:v>
                </c:pt>
                <c:pt idx="3">
                  <c:v>6</c:v>
                </c:pt>
                <c:pt idx="4">
                  <c:v>10.3</c:v>
                </c:pt>
                <c:pt idx="5">
                  <c:v>3.7</c:v>
                </c:pt>
              </c:numCache>
            </c:numRef>
          </c:val>
          <c:extLst>
            <c:ext xmlns:c16="http://schemas.microsoft.com/office/drawing/2014/chart" uri="{C3380CC4-5D6E-409C-BE32-E72D297353CC}">
              <c16:uniqueId val="{00000002-787B-4195-AC0E-C2C406203446}"/>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Sheet1!$B$5:$G$5</c:f>
              <c:numCache>
                <c:formatCode>0</c:formatCode>
                <c:ptCount val="6"/>
                <c:pt idx="0">
                  <c:v>16.473997211833133</c:v>
                </c:pt>
                <c:pt idx="1">
                  <c:v>14.6</c:v>
                </c:pt>
                <c:pt idx="2">
                  <c:v>18.899999999999999</c:v>
                </c:pt>
                <c:pt idx="3">
                  <c:v>22.5</c:v>
                </c:pt>
                <c:pt idx="4">
                  <c:v>19</c:v>
                </c:pt>
                <c:pt idx="5">
                  <c:v>10.7</c:v>
                </c:pt>
              </c:numCache>
            </c:numRef>
          </c:val>
          <c:extLst>
            <c:ext xmlns:c16="http://schemas.microsoft.com/office/drawing/2014/chart" uri="{C3380CC4-5D6E-409C-BE32-E72D297353CC}">
              <c16:uniqueId val="{00000003-787B-4195-AC0E-C2C406203446}"/>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Sheet1!$B$6:$G$6</c:f>
              <c:numCache>
                <c:formatCode>0</c:formatCode>
                <c:ptCount val="6"/>
                <c:pt idx="0">
                  <c:v>74.957592532916294</c:v>
                </c:pt>
                <c:pt idx="1">
                  <c:v>78.8</c:v>
                </c:pt>
                <c:pt idx="2">
                  <c:v>75.5</c:v>
                </c:pt>
                <c:pt idx="3">
                  <c:v>66.900000000000006</c:v>
                </c:pt>
                <c:pt idx="4">
                  <c:v>66.8</c:v>
                </c:pt>
                <c:pt idx="5">
                  <c:v>83.6</c:v>
                </c:pt>
              </c:numCache>
            </c:numRef>
          </c:val>
          <c:extLst>
            <c:ext xmlns:c16="http://schemas.microsoft.com/office/drawing/2014/chart" uri="{C3380CC4-5D6E-409C-BE32-E72D297353CC}">
              <c16:uniqueId val="{00000004-787B-4195-AC0E-C2C406203446}"/>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Sheet1!$B$7:$G$7</c:f>
              <c:numCache>
                <c:formatCode>0</c:formatCode>
                <c:ptCount val="6"/>
                <c:pt idx="0">
                  <c:v>91.431589744749431</c:v>
                </c:pt>
                <c:pt idx="1">
                  <c:v>93.399999999999991</c:v>
                </c:pt>
                <c:pt idx="2">
                  <c:v>94.4</c:v>
                </c:pt>
                <c:pt idx="3">
                  <c:v>89.4</c:v>
                </c:pt>
                <c:pt idx="4">
                  <c:v>85.8</c:v>
                </c:pt>
                <c:pt idx="5">
                  <c:v>94.3</c:v>
                </c:pt>
              </c:numCache>
            </c:numRef>
          </c:val>
          <c:extLst>
            <c:ext xmlns:c16="http://schemas.microsoft.com/office/drawing/2014/chart" uri="{C3380CC4-5D6E-409C-BE32-E72D297353CC}">
              <c16:uniqueId val="{00000005-787B-4195-AC0E-C2C406203446}"/>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Sheet1!$B$2:$G$2</c:f>
              <c:numCache>
                <c:formatCode>0</c:formatCode>
                <c:ptCount val="6"/>
                <c:pt idx="0">
                  <c:v>3.9</c:v>
                </c:pt>
                <c:pt idx="1">
                  <c:v>3.9</c:v>
                </c:pt>
                <c:pt idx="2">
                  <c:v>4.5999999999999996</c:v>
                </c:pt>
                <c:pt idx="3">
                  <c:v>4.4000000000000004</c:v>
                </c:pt>
                <c:pt idx="4">
                  <c:v>2.9</c:v>
                </c:pt>
                <c:pt idx="5">
                  <c:v>4.2</c:v>
                </c:pt>
              </c:numCache>
            </c:numRef>
          </c:val>
          <c:extLst>
            <c:ext xmlns:c16="http://schemas.microsoft.com/office/drawing/2014/chart" uri="{C3380CC4-5D6E-409C-BE32-E72D297353CC}">
              <c16:uniqueId val="{00000000-D759-4330-84C8-45F3AF44646D}"/>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Sheet1!$B$3:$G$3</c:f>
              <c:numCache>
                <c:formatCode>0</c:formatCode>
                <c:ptCount val="6"/>
                <c:pt idx="0">
                  <c:v>3.6</c:v>
                </c:pt>
                <c:pt idx="1">
                  <c:v>2.2000000000000002</c:v>
                </c:pt>
                <c:pt idx="2">
                  <c:v>1.7</c:v>
                </c:pt>
                <c:pt idx="3">
                  <c:v>4.5</c:v>
                </c:pt>
                <c:pt idx="4">
                  <c:v>4.7</c:v>
                </c:pt>
                <c:pt idx="5">
                  <c:v>4.0999999999999996</c:v>
                </c:pt>
              </c:numCache>
            </c:numRef>
          </c:val>
          <c:extLst>
            <c:ext xmlns:c16="http://schemas.microsoft.com/office/drawing/2014/chart" uri="{C3380CC4-5D6E-409C-BE32-E72D297353CC}">
              <c16:uniqueId val="{00000001-D759-4330-84C8-45F3AF44646D}"/>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Sheet1!$B$4:$G$4</c:f>
              <c:numCache>
                <c:formatCode>0</c:formatCode>
                <c:ptCount val="6"/>
                <c:pt idx="0">
                  <c:v>8.6999999999999993</c:v>
                </c:pt>
                <c:pt idx="1">
                  <c:v>6.3</c:v>
                </c:pt>
                <c:pt idx="2">
                  <c:v>9</c:v>
                </c:pt>
                <c:pt idx="3">
                  <c:v>10.4</c:v>
                </c:pt>
                <c:pt idx="4">
                  <c:v>11.3</c:v>
                </c:pt>
                <c:pt idx="5">
                  <c:v>6.1</c:v>
                </c:pt>
              </c:numCache>
            </c:numRef>
          </c:val>
          <c:extLst>
            <c:ext xmlns:c16="http://schemas.microsoft.com/office/drawing/2014/chart" uri="{C3380CC4-5D6E-409C-BE32-E72D297353CC}">
              <c16:uniqueId val="{00000002-D759-4330-84C8-45F3AF44646D}"/>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Sheet1!$B$5:$G$5</c:f>
              <c:numCache>
                <c:formatCode>0</c:formatCode>
                <c:ptCount val="6"/>
                <c:pt idx="0">
                  <c:v>19.2</c:v>
                </c:pt>
                <c:pt idx="1">
                  <c:v>17.7</c:v>
                </c:pt>
                <c:pt idx="2">
                  <c:v>19.2</c:v>
                </c:pt>
                <c:pt idx="3">
                  <c:v>25.1</c:v>
                </c:pt>
                <c:pt idx="4">
                  <c:v>23.3</c:v>
                </c:pt>
                <c:pt idx="5">
                  <c:v>14.7</c:v>
                </c:pt>
              </c:numCache>
            </c:numRef>
          </c:val>
          <c:extLst>
            <c:ext xmlns:c16="http://schemas.microsoft.com/office/drawing/2014/chart" uri="{C3380CC4-5D6E-409C-BE32-E72D297353CC}">
              <c16:uniqueId val="{00000003-D759-4330-84C8-45F3AF44646D}"/>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Sheet1!$B$6:$G$6</c:f>
              <c:numCache>
                <c:formatCode>0</c:formatCode>
                <c:ptCount val="6"/>
                <c:pt idx="0">
                  <c:v>64.599999999999994</c:v>
                </c:pt>
                <c:pt idx="1">
                  <c:v>69.900000000000006</c:v>
                </c:pt>
                <c:pt idx="2">
                  <c:v>65.5</c:v>
                </c:pt>
                <c:pt idx="3">
                  <c:v>55.4</c:v>
                </c:pt>
                <c:pt idx="4">
                  <c:v>57.8</c:v>
                </c:pt>
                <c:pt idx="5">
                  <c:v>70.8</c:v>
                </c:pt>
              </c:numCache>
            </c:numRef>
          </c:val>
          <c:extLst>
            <c:ext xmlns:c16="http://schemas.microsoft.com/office/drawing/2014/chart" uri="{C3380CC4-5D6E-409C-BE32-E72D297353CC}">
              <c16:uniqueId val="{00000004-D759-4330-84C8-45F3AF44646D}"/>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Sheet1!$B$7:$G$7</c:f>
              <c:numCache>
                <c:formatCode>0</c:formatCode>
                <c:ptCount val="6"/>
                <c:pt idx="0">
                  <c:v>83.8</c:v>
                </c:pt>
                <c:pt idx="1">
                  <c:v>87.600000000000009</c:v>
                </c:pt>
                <c:pt idx="2">
                  <c:v>84.7</c:v>
                </c:pt>
                <c:pt idx="3">
                  <c:v>80.5</c:v>
                </c:pt>
                <c:pt idx="4">
                  <c:v>81.099999999999994</c:v>
                </c:pt>
                <c:pt idx="5">
                  <c:v>85.5</c:v>
                </c:pt>
              </c:numCache>
            </c:numRef>
          </c:val>
          <c:extLst>
            <c:ext xmlns:c16="http://schemas.microsoft.com/office/drawing/2014/chart" uri="{C3380CC4-5D6E-409C-BE32-E72D297353CC}">
              <c16:uniqueId val="{00000005-D759-4330-84C8-45F3AF44646D}"/>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Sheet1!$B$2:$G$2</c:f>
              <c:numCache>
                <c:formatCode>0</c:formatCode>
                <c:ptCount val="6"/>
                <c:pt idx="0">
                  <c:v>2.6</c:v>
                </c:pt>
                <c:pt idx="1">
                  <c:v>3.1</c:v>
                </c:pt>
                <c:pt idx="2">
                  <c:v>2.4</c:v>
                </c:pt>
                <c:pt idx="3">
                  <c:v>2.5</c:v>
                </c:pt>
                <c:pt idx="4">
                  <c:v>3.3</c:v>
                </c:pt>
                <c:pt idx="5">
                  <c:v>2.1</c:v>
                </c:pt>
              </c:numCache>
            </c:numRef>
          </c:val>
          <c:extLst>
            <c:ext xmlns:c16="http://schemas.microsoft.com/office/drawing/2014/chart" uri="{C3380CC4-5D6E-409C-BE32-E72D297353CC}">
              <c16:uniqueId val="{00000000-E1F9-4155-B8E3-C8CF2FF1D588}"/>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Sheet1!$B$3:$G$3</c:f>
              <c:numCache>
                <c:formatCode>0</c:formatCode>
                <c:ptCount val="6"/>
                <c:pt idx="0">
                  <c:v>5.5</c:v>
                </c:pt>
                <c:pt idx="1">
                  <c:v>4.3</c:v>
                </c:pt>
                <c:pt idx="2">
                  <c:v>4.9000000000000004</c:v>
                </c:pt>
                <c:pt idx="3">
                  <c:v>8.3000000000000007</c:v>
                </c:pt>
                <c:pt idx="4">
                  <c:v>8.1</c:v>
                </c:pt>
                <c:pt idx="5">
                  <c:v>3.2</c:v>
                </c:pt>
              </c:numCache>
            </c:numRef>
          </c:val>
          <c:extLst>
            <c:ext xmlns:c16="http://schemas.microsoft.com/office/drawing/2014/chart" uri="{C3380CC4-5D6E-409C-BE32-E72D297353CC}">
              <c16:uniqueId val="{00000001-E1F9-4155-B8E3-C8CF2FF1D588}"/>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Sheet1!$B$4:$G$4</c:f>
              <c:numCache>
                <c:formatCode>0</c:formatCode>
                <c:ptCount val="6"/>
                <c:pt idx="0">
                  <c:v>13.5</c:v>
                </c:pt>
                <c:pt idx="1">
                  <c:v>10.1</c:v>
                </c:pt>
                <c:pt idx="2">
                  <c:v>16.3</c:v>
                </c:pt>
                <c:pt idx="3">
                  <c:v>16.600000000000001</c:v>
                </c:pt>
                <c:pt idx="4">
                  <c:v>15.1</c:v>
                </c:pt>
                <c:pt idx="5">
                  <c:v>10.199999999999999</c:v>
                </c:pt>
              </c:numCache>
            </c:numRef>
          </c:val>
          <c:extLst>
            <c:ext xmlns:c16="http://schemas.microsoft.com/office/drawing/2014/chart" uri="{C3380CC4-5D6E-409C-BE32-E72D297353CC}">
              <c16:uniqueId val="{00000002-E1F9-4155-B8E3-C8CF2FF1D588}"/>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Sheet1!$B$5:$G$5</c:f>
              <c:numCache>
                <c:formatCode>0</c:formatCode>
                <c:ptCount val="6"/>
                <c:pt idx="0">
                  <c:v>23.1</c:v>
                </c:pt>
                <c:pt idx="1">
                  <c:v>22.8</c:v>
                </c:pt>
                <c:pt idx="2">
                  <c:v>21.5</c:v>
                </c:pt>
                <c:pt idx="3">
                  <c:v>28</c:v>
                </c:pt>
                <c:pt idx="4">
                  <c:v>25.6</c:v>
                </c:pt>
                <c:pt idx="5">
                  <c:v>21</c:v>
                </c:pt>
              </c:numCache>
            </c:numRef>
          </c:val>
          <c:extLst>
            <c:ext xmlns:c16="http://schemas.microsoft.com/office/drawing/2014/chart" uri="{C3380CC4-5D6E-409C-BE32-E72D297353CC}">
              <c16:uniqueId val="{00000003-E1F9-4155-B8E3-C8CF2FF1D588}"/>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Sheet1!$B$6:$G$6</c:f>
              <c:numCache>
                <c:formatCode>0</c:formatCode>
                <c:ptCount val="6"/>
                <c:pt idx="0">
                  <c:v>55.3</c:v>
                </c:pt>
                <c:pt idx="1">
                  <c:v>59.7</c:v>
                </c:pt>
                <c:pt idx="2">
                  <c:v>54.9</c:v>
                </c:pt>
                <c:pt idx="3">
                  <c:v>44.6</c:v>
                </c:pt>
                <c:pt idx="4">
                  <c:v>48</c:v>
                </c:pt>
                <c:pt idx="5">
                  <c:v>63.5</c:v>
                </c:pt>
              </c:numCache>
            </c:numRef>
          </c:val>
          <c:extLst>
            <c:ext xmlns:c16="http://schemas.microsoft.com/office/drawing/2014/chart" uri="{C3380CC4-5D6E-409C-BE32-E72D297353CC}">
              <c16:uniqueId val="{00000004-E1F9-4155-B8E3-C8CF2FF1D588}"/>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Sheet1!$B$7:$G$7</c:f>
              <c:numCache>
                <c:formatCode>0</c:formatCode>
                <c:ptCount val="6"/>
                <c:pt idx="0">
                  <c:v>78.400000000000006</c:v>
                </c:pt>
                <c:pt idx="1">
                  <c:v>82.5</c:v>
                </c:pt>
                <c:pt idx="2">
                  <c:v>76.400000000000006</c:v>
                </c:pt>
                <c:pt idx="3">
                  <c:v>72.599999999999994</c:v>
                </c:pt>
                <c:pt idx="4">
                  <c:v>73.599999999999994</c:v>
                </c:pt>
                <c:pt idx="5">
                  <c:v>84.5</c:v>
                </c:pt>
              </c:numCache>
            </c:numRef>
          </c:val>
          <c:extLst>
            <c:ext xmlns:c16="http://schemas.microsoft.com/office/drawing/2014/chart" uri="{C3380CC4-5D6E-409C-BE32-E72D297353CC}">
              <c16:uniqueId val="{00000005-E1F9-4155-B8E3-C8CF2FF1D588}"/>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Sheet1!$B$2:$G$2</c:f>
              <c:numCache>
                <c:formatCode>0</c:formatCode>
                <c:ptCount val="6"/>
                <c:pt idx="0">
                  <c:v>0.8</c:v>
                </c:pt>
                <c:pt idx="1">
                  <c:v>0.8</c:v>
                </c:pt>
                <c:pt idx="2">
                  <c:v>0.8</c:v>
                </c:pt>
                <c:pt idx="3">
                  <c:v>0.7</c:v>
                </c:pt>
                <c:pt idx="4">
                  <c:v>0.9</c:v>
                </c:pt>
                <c:pt idx="5">
                  <c:v>0.9</c:v>
                </c:pt>
              </c:numCache>
            </c:numRef>
          </c:val>
          <c:extLst>
            <c:ext xmlns:c16="http://schemas.microsoft.com/office/drawing/2014/chart" uri="{C3380CC4-5D6E-409C-BE32-E72D297353CC}">
              <c16:uniqueId val="{00000000-0156-4ED4-B081-8E093AD30BD5}"/>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Sheet1!$B$3:$G$3</c:f>
              <c:numCache>
                <c:formatCode>General</c:formatCode>
                <c:ptCount val="6"/>
                <c:pt idx="0" formatCode="0">
                  <c:v>0.8</c:v>
                </c:pt>
                <c:pt idx="2" formatCode="0">
                  <c:v>0.2</c:v>
                </c:pt>
                <c:pt idx="3" formatCode="0">
                  <c:v>1.8</c:v>
                </c:pt>
                <c:pt idx="4" formatCode="0">
                  <c:v>1.3</c:v>
                </c:pt>
                <c:pt idx="5" formatCode="0">
                  <c:v>0.5</c:v>
                </c:pt>
              </c:numCache>
            </c:numRef>
          </c:val>
          <c:extLst>
            <c:ext xmlns:c16="http://schemas.microsoft.com/office/drawing/2014/chart" uri="{C3380CC4-5D6E-409C-BE32-E72D297353CC}">
              <c16:uniqueId val="{00000001-0156-4ED4-B081-8E093AD30BD5}"/>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Sheet1!$B$4:$G$4</c:f>
              <c:numCache>
                <c:formatCode>0</c:formatCode>
                <c:ptCount val="6"/>
                <c:pt idx="0">
                  <c:v>4.9000000000000004</c:v>
                </c:pt>
                <c:pt idx="1">
                  <c:v>2.1</c:v>
                </c:pt>
                <c:pt idx="2">
                  <c:v>5.3</c:v>
                </c:pt>
                <c:pt idx="3">
                  <c:v>5.5</c:v>
                </c:pt>
                <c:pt idx="4">
                  <c:v>5.5</c:v>
                </c:pt>
                <c:pt idx="5">
                  <c:v>4.9000000000000004</c:v>
                </c:pt>
              </c:numCache>
            </c:numRef>
          </c:val>
          <c:extLst>
            <c:ext xmlns:c16="http://schemas.microsoft.com/office/drawing/2014/chart" uri="{C3380CC4-5D6E-409C-BE32-E72D297353CC}">
              <c16:uniqueId val="{00000002-0156-4ED4-B081-8E093AD30BD5}"/>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Sheet1!$B$5:$G$5</c:f>
              <c:numCache>
                <c:formatCode>0</c:formatCode>
                <c:ptCount val="6"/>
                <c:pt idx="0">
                  <c:v>16.3</c:v>
                </c:pt>
                <c:pt idx="1">
                  <c:v>16.899999999999999</c:v>
                </c:pt>
                <c:pt idx="2">
                  <c:v>17.7</c:v>
                </c:pt>
                <c:pt idx="3">
                  <c:v>21.4</c:v>
                </c:pt>
                <c:pt idx="4">
                  <c:v>20.3</c:v>
                </c:pt>
                <c:pt idx="5">
                  <c:v>10.8</c:v>
                </c:pt>
              </c:numCache>
            </c:numRef>
          </c:val>
          <c:extLst>
            <c:ext xmlns:c16="http://schemas.microsoft.com/office/drawing/2014/chart" uri="{C3380CC4-5D6E-409C-BE32-E72D297353CC}">
              <c16:uniqueId val="{00000003-0156-4ED4-B081-8E093AD30BD5}"/>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Sheet1!$B$6:$G$6</c:f>
              <c:numCache>
                <c:formatCode>0</c:formatCode>
                <c:ptCount val="6"/>
                <c:pt idx="0">
                  <c:v>77.2</c:v>
                </c:pt>
                <c:pt idx="1">
                  <c:v>80.2</c:v>
                </c:pt>
                <c:pt idx="2">
                  <c:v>76</c:v>
                </c:pt>
                <c:pt idx="3">
                  <c:v>70.5</c:v>
                </c:pt>
                <c:pt idx="4">
                  <c:v>72.099999999999994</c:v>
                </c:pt>
                <c:pt idx="5">
                  <c:v>82.9</c:v>
                </c:pt>
              </c:numCache>
            </c:numRef>
          </c:val>
          <c:extLst>
            <c:ext xmlns:c16="http://schemas.microsoft.com/office/drawing/2014/chart" uri="{C3380CC4-5D6E-409C-BE32-E72D297353CC}">
              <c16:uniqueId val="{00000004-0156-4ED4-B081-8E093AD30BD5}"/>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Survivants</c:v>
                </c:pt>
              </c:strCache>
            </c:strRef>
          </c:cat>
          <c:val>
            <c:numRef>
              <c:f>Sheet1!$B$7:$G$7</c:f>
              <c:numCache>
                <c:formatCode>0</c:formatCode>
                <c:ptCount val="6"/>
                <c:pt idx="0">
                  <c:v>93.5</c:v>
                </c:pt>
                <c:pt idx="1">
                  <c:v>97.1</c:v>
                </c:pt>
                <c:pt idx="2">
                  <c:v>93.7</c:v>
                </c:pt>
                <c:pt idx="3">
                  <c:v>91.9</c:v>
                </c:pt>
                <c:pt idx="4">
                  <c:v>92.399999999999991</c:v>
                </c:pt>
                <c:pt idx="5">
                  <c:v>93.7</c:v>
                </c:pt>
              </c:numCache>
            </c:numRef>
          </c:val>
          <c:extLst>
            <c:ext xmlns:c16="http://schemas.microsoft.com/office/drawing/2014/chart" uri="{C3380CC4-5D6E-409C-BE32-E72D297353CC}">
              <c16:uniqueId val="{00000005-0156-4ED4-B081-8E093AD30BD5}"/>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Sheet1!$B$2:$G$2</c:f>
              <c:numCache>
                <c:formatCode>0</c:formatCode>
                <c:ptCount val="6"/>
                <c:pt idx="0">
                  <c:v>4.0999999999999996</c:v>
                </c:pt>
                <c:pt idx="1">
                  <c:v>1.3</c:v>
                </c:pt>
                <c:pt idx="2">
                  <c:v>3.4</c:v>
                </c:pt>
                <c:pt idx="3">
                  <c:v>4.4000000000000004</c:v>
                </c:pt>
                <c:pt idx="4">
                  <c:v>5.9</c:v>
                </c:pt>
                <c:pt idx="5">
                  <c:v>3</c:v>
                </c:pt>
              </c:numCache>
            </c:numRef>
          </c:val>
          <c:extLst>
            <c:ext xmlns:c16="http://schemas.microsoft.com/office/drawing/2014/chart" uri="{C3380CC4-5D6E-409C-BE32-E72D297353CC}">
              <c16:uniqueId val="{00000000-397E-4FB8-AFA4-D6C75B4E1DC3}"/>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Sheet1!$B$3:$G$3</c:f>
              <c:numCache>
                <c:formatCode>0</c:formatCode>
                <c:ptCount val="6"/>
                <c:pt idx="0">
                  <c:v>5.5</c:v>
                </c:pt>
                <c:pt idx="1">
                  <c:v>1.5</c:v>
                </c:pt>
                <c:pt idx="2">
                  <c:v>3.2</c:v>
                </c:pt>
                <c:pt idx="3">
                  <c:v>5.6</c:v>
                </c:pt>
                <c:pt idx="4">
                  <c:v>8.4</c:v>
                </c:pt>
                <c:pt idx="5">
                  <c:v>5.3</c:v>
                </c:pt>
              </c:numCache>
            </c:numRef>
          </c:val>
          <c:extLst>
            <c:ext xmlns:c16="http://schemas.microsoft.com/office/drawing/2014/chart" uri="{C3380CC4-5D6E-409C-BE32-E72D297353CC}">
              <c16:uniqueId val="{00000001-397E-4FB8-AFA4-D6C75B4E1DC3}"/>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Sheet1!$B$4:$G$4</c:f>
              <c:numCache>
                <c:formatCode>0</c:formatCode>
                <c:ptCount val="6"/>
                <c:pt idx="0">
                  <c:v>15.3</c:v>
                </c:pt>
                <c:pt idx="1">
                  <c:v>6.3</c:v>
                </c:pt>
                <c:pt idx="2">
                  <c:v>11.1</c:v>
                </c:pt>
                <c:pt idx="3">
                  <c:v>20.100000000000001</c:v>
                </c:pt>
                <c:pt idx="4">
                  <c:v>19.899999999999999</c:v>
                </c:pt>
                <c:pt idx="5">
                  <c:v>13.9</c:v>
                </c:pt>
              </c:numCache>
            </c:numRef>
          </c:val>
          <c:extLst>
            <c:ext xmlns:c16="http://schemas.microsoft.com/office/drawing/2014/chart" uri="{C3380CC4-5D6E-409C-BE32-E72D297353CC}">
              <c16:uniqueId val="{00000002-397E-4FB8-AFA4-D6C75B4E1DC3}"/>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Sheet1!$B$5:$G$5</c:f>
              <c:numCache>
                <c:formatCode>0</c:formatCode>
                <c:ptCount val="6"/>
                <c:pt idx="0">
                  <c:v>29.7</c:v>
                </c:pt>
                <c:pt idx="1">
                  <c:v>23.5</c:v>
                </c:pt>
                <c:pt idx="2">
                  <c:v>29.6</c:v>
                </c:pt>
                <c:pt idx="3">
                  <c:v>35.799999999999997</c:v>
                </c:pt>
                <c:pt idx="4">
                  <c:v>28.3</c:v>
                </c:pt>
                <c:pt idx="5">
                  <c:v>34.6</c:v>
                </c:pt>
              </c:numCache>
            </c:numRef>
          </c:val>
          <c:extLst>
            <c:ext xmlns:c16="http://schemas.microsoft.com/office/drawing/2014/chart" uri="{C3380CC4-5D6E-409C-BE32-E72D297353CC}">
              <c16:uniqueId val="{00000003-397E-4FB8-AFA4-D6C75B4E1DC3}"/>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Sheet1!$B$6:$G$6</c:f>
              <c:numCache>
                <c:formatCode>0</c:formatCode>
                <c:ptCount val="6"/>
                <c:pt idx="0">
                  <c:v>45.4</c:v>
                </c:pt>
                <c:pt idx="1">
                  <c:v>67.400000000000006</c:v>
                </c:pt>
                <c:pt idx="2">
                  <c:v>52.7</c:v>
                </c:pt>
                <c:pt idx="3">
                  <c:v>34.1</c:v>
                </c:pt>
                <c:pt idx="4">
                  <c:v>37.6</c:v>
                </c:pt>
                <c:pt idx="5">
                  <c:v>43.2</c:v>
                </c:pt>
              </c:numCache>
            </c:numRef>
          </c:val>
          <c:extLst>
            <c:ext xmlns:c16="http://schemas.microsoft.com/office/drawing/2014/chart" uri="{C3380CC4-5D6E-409C-BE32-E72D297353CC}">
              <c16:uniqueId val="{00000004-397E-4FB8-AFA4-D6C75B4E1DC3}"/>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Sheet1!$B$7:$G$7</c:f>
              <c:numCache>
                <c:formatCode>0</c:formatCode>
                <c:ptCount val="6"/>
                <c:pt idx="0">
                  <c:v>75.099999999999994</c:v>
                </c:pt>
                <c:pt idx="1">
                  <c:v>90.9</c:v>
                </c:pt>
                <c:pt idx="2">
                  <c:v>82.300000000000011</c:v>
                </c:pt>
                <c:pt idx="3">
                  <c:v>69.900000000000006</c:v>
                </c:pt>
                <c:pt idx="4">
                  <c:v>65.900000000000006</c:v>
                </c:pt>
                <c:pt idx="5">
                  <c:v>77.800000000000011</c:v>
                </c:pt>
              </c:numCache>
            </c:numRef>
          </c:val>
          <c:extLst>
            <c:ext xmlns:c16="http://schemas.microsoft.com/office/drawing/2014/chart" uri="{C3380CC4-5D6E-409C-BE32-E72D297353CC}">
              <c16:uniqueId val="{00000005-397E-4FB8-AFA4-D6C75B4E1DC3}"/>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Sheet1!$B$2:$G$2</c:f>
              <c:numCache>
                <c:formatCode>0</c:formatCode>
                <c:ptCount val="6"/>
                <c:pt idx="0">
                  <c:v>6.3</c:v>
                </c:pt>
                <c:pt idx="1">
                  <c:v>3.2</c:v>
                </c:pt>
                <c:pt idx="2">
                  <c:v>5.5</c:v>
                </c:pt>
                <c:pt idx="3">
                  <c:v>7.1</c:v>
                </c:pt>
                <c:pt idx="4">
                  <c:v>7.6</c:v>
                </c:pt>
                <c:pt idx="5">
                  <c:v>5.6</c:v>
                </c:pt>
              </c:numCache>
            </c:numRef>
          </c:val>
          <c:extLst>
            <c:ext xmlns:c16="http://schemas.microsoft.com/office/drawing/2014/chart" uri="{C3380CC4-5D6E-409C-BE32-E72D297353CC}">
              <c16:uniqueId val="{00000000-112F-4C03-8101-0F85994F2E5A}"/>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Sheet1!$B$3:$G$3</c:f>
              <c:numCache>
                <c:formatCode>0</c:formatCode>
                <c:ptCount val="6"/>
                <c:pt idx="0">
                  <c:v>6.6</c:v>
                </c:pt>
                <c:pt idx="1">
                  <c:v>2</c:v>
                </c:pt>
                <c:pt idx="2">
                  <c:v>4</c:v>
                </c:pt>
                <c:pt idx="3">
                  <c:v>7.9</c:v>
                </c:pt>
                <c:pt idx="4">
                  <c:v>8.9</c:v>
                </c:pt>
                <c:pt idx="5">
                  <c:v>9.4</c:v>
                </c:pt>
              </c:numCache>
            </c:numRef>
          </c:val>
          <c:extLst>
            <c:ext xmlns:c16="http://schemas.microsoft.com/office/drawing/2014/chart" uri="{C3380CC4-5D6E-409C-BE32-E72D297353CC}">
              <c16:uniqueId val="{00000001-112F-4C03-8101-0F85994F2E5A}"/>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Sheet1!$B$4:$G$4</c:f>
              <c:numCache>
                <c:formatCode>0</c:formatCode>
                <c:ptCount val="6"/>
                <c:pt idx="0">
                  <c:v>15.6</c:v>
                </c:pt>
                <c:pt idx="1">
                  <c:v>10.199999999999999</c:v>
                </c:pt>
                <c:pt idx="2">
                  <c:v>13</c:v>
                </c:pt>
                <c:pt idx="3">
                  <c:v>18.7</c:v>
                </c:pt>
                <c:pt idx="4">
                  <c:v>19.100000000000001</c:v>
                </c:pt>
                <c:pt idx="5">
                  <c:v>11.2</c:v>
                </c:pt>
              </c:numCache>
            </c:numRef>
          </c:val>
          <c:extLst>
            <c:ext xmlns:c16="http://schemas.microsoft.com/office/drawing/2014/chart" uri="{C3380CC4-5D6E-409C-BE32-E72D297353CC}">
              <c16:uniqueId val="{00000002-112F-4C03-8101-0F85994F2E5A}"/>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Sheet1!$B$5:$G$5</c:f>
              <c:numCache>
                <c:formatCode>0</c:formatCode>
                <c:ptCount val="6"/>
                <c:pt idx="0">
                  <c:v>26.1</c:v>
                </c:pt>
                <c:pt idx="1">
                  <c:v>22.7</c:v>
                </c:pt>
                <c:pt idx="2">
                  <c:v>27.6</c:v>
                </c:pt>
                <c:pt idx="3">
                  <c:v>30.4</c:v>
                </c:pt>
                <c:pt idx="4">
                  <c:v>24.6</c:v>
                </c:pt>
                <c:pt idx="5">
                  <c:v>22.7</c:v>
                </c:pt>
              </c:numCache>
            </c:numRef>
          </c:val>
          <c:extLst>
            <c:ext xmlns:c16="http://schemas.microsoft.com/office/drawing/2014/chart" uri="{C3380CC4-5D6E-409C-BE32-E72D297353CC}">
              <c16:uniqueId val="{00000003-112F-4C03-8101-0F85994F2E5A}"/>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Sheet1!$B$6:$G$6</c:f>
              <c:numCache>
                <c:formatCode>0</c:formatCode>
                <c:ptCount val="6"/>
                <c:pt idx="0">
                  <c:v>45.5</c:v>
                </c:pt>
                <c:pt idx="1">
                  <c:v>61.9</c:v>
                </c:pt>
                <c:pt idx="2">
                  <c:v>49.8</c:v>
                </c:pt>
                <c:pt idx="3">
                  <c:v>35.9</c:v>
                </c:pt>
                <c:pt idx="4">
                  <c:v>39.9</c:v>
                </c:pt>
                <c:pt idx="5">
                  <c:v>51.1</c:v>
                </c:pt>
              </c:numCache>
            </c:numRef>
          </c:val>
          <c:extLst>
            <c:ext xmlns:c16="http://schemas.microsoft.com/office/drawing/2014/chart" uri="{C3380CC4-5D6E-409C-BE32-E72D297353CC}">
              <c16:uniqueId val="{00000004-112F-4C03-8101-0F85994F2E5A}"/>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Sheet1!$B$7:$G$7</c:f>
              <c:numCache>
                <c:formatCode>0</c:formatCode>
                <c:ptCount val="6"/>
                <c:pt idx="0">
                  <c:v>71.599999999999994</c:v>
                </c:pt>
                <c:pt idx="1">
                  <c:v>84.6</c:v>
                </c:pt>
                <c:pt idx="2">
                  <c:v>77.400000000000006</c:v>
                </c:pt>
                <c:pt idx="3">
                  <c:v>66.3</c:v>
                </c:pt>
                <c:pt idx="4">
                  <c:v>64.5</c:v>
                </c:pt>
                <c:pt idx="5">
                  <c:v>73.8</c:v>
                </c:pt>
              </c:numCache>
            </c:numRef>
          </c:val>
          <c:extLst>
            <c:ext xmlns:c16="http://schemas.microsoft.com/office/drawing/2014/chart" uri="{C3380CC4-5D6E-409C-BE32-E72D297353CC}">
              <c16:uniqueId val="{00000005-112F-4C03-8101-0F85994F2E5A}"/>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Sheet1!$B$2:$G$2</c:f>
              <c:numCache>
                <c:formatCode>0</c:formatCode>
                <c:ptCount val="6"/>
                <c:pt idx="0">
                  <c:v>5.4</c:v>
                </c:pt>
                <c:pt idx="1">
                  <c:v>3.2</c:v>
                </c:pt>
                <c:pt idx="2">
                  <c:v>4.4000000000000004</c:v>
                </c:pt>
                <c:pt idx="3">
                  <c:v>4.7</c:v>
                </c:pt>
                <c:pt idx="4">
                  <c:v>8.1999999999999993</c:v>
                </c:pt>
                <c:pt idx="5">
                  <c:v>3</c:v>
                </c:pt>
              </c:numCache>
            </c:numRef>
          </c:val>
          <c:extLst>
            <c:ext xmlns:c16="http://schemas.microsoft.com/office/drawing/2014/chart" uri="{C3380CC4-5D6E-409C-BE32-E72D297353CC}">
              <c16:uniqueId val="{00000000-9320-42D6-A2BD-E42D6D8B9FD7}"/>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Sheet1!$B$3:$G$3</c:f>
              <c:numCache>
                <c:formatCode>0</c:formatCode>
                <c:ptCount val="6"/>
                <c:pt idx="0">
                  <c:v>7.2</c:v>
                </c:pt>
                <c:pt idx="1">
                  <c:v>1.4</c:v>
                </c:pt>
                <c:pt idx="2">
                  <c:v>5.7</c:v>
                </c:pt>
                <c:pt idx="3">
                  <c:v>7.2</c:v>
                </c:pt>
                <c:pt idx="4">
                  <c:v>11</c:v>
                </c:pt>
                <c:pt idx="5">
                  <c:v>4.5</c:v>
                </c:pt>
              </c:numCache>
            </c:numRef>
          </c:val>
          <c:extLst>
            <c:ext xmlns:c16="http://schemas.microsoft.com/office/drawing/2014/chart" uri="{C3380CC4-5D6E-409C-BE32-E72D297353CC}">
              <c16:uniqueId val="{00000001-9320-42D6-A2BD-E42D6D8B9FD7}"/>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Sheet1!$B$4:$G$4</c:f>
              <c:numCache>
                <c:formatCode>0</c:formatCode>
                <c:ptCount val="6"/>
                <c:pt idx="0">
                  <c:v>16.600000000000001</c:v>
                </c:pt>
                <c:pt idx="1">
                  <c:v>12.2</c:v>
                </c:pt>
                <c:pt idx="2">
                  <c:v>13.8</c:v>
                </c:pt>
                <c:pt idx="3">
                  <c:v>19.899999999999999</c:v>
                </c:pt>
                <c:pt idx="4">
                  <c:v>17.5</c:v>
                </c:pt>
                <c:pt idx="5">
                  <c:v>20.100000000000001</c:v>
                </c:pt>
              </c:numCache>
            </c:numRef>
          </c:val>
          <c:extLst>
            <c:ext xmlns:c16="http://schemas.microsoft.com/office/drawing/2014/chart" uri="{C3380CC4-5D6E-409C-BE32-E72D297353CC}">
              <c16:uniqueId val="{00000002-9320-42D6-A2BD-E42D6D8B9FD7}"/>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Sheet1!$B$5:$G$5</c:f>
              <c:numCache>
                <c:formatCode>0</c:formatCode>
                <c:ptCount val="6"/>
                <c:pt idx="0">
                  <c:v>27.5</c:v>
                </c:pt>
                <c:pt idx="1">
                  <c:v>26</c:v>
                </c:pt>
                <c:pt idx="2">
                  <c:v>28.9</c:v>
                </c:pt>
                <c:pt idx="3">
                  <c:v>31.9</c:v>
                </c:pt>
                <c:pt idx="4">
                  <c:v>25.3</c:v>
                </c:pt>
                <c:pt idx="5">
                  <c:v>28.5</c:v>
                </c:pt>
              </c:numCache>
            </c:numRef>
          </c:val>
          <c:extLst>
            <c:ext xmlns:c16="http://schemas.microsoft.com/office/drawing/2014/chart" uri="{C3380CC4-5D6E-409C-BE32-E72D297353CC}">
              <c16:uniqueId val="{00000003-9320-42D6-A2BD-E42D6D8B9FD7}"/>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Sheet1!$B$6:$G$6</c:f>
              <c:numCache>
                <c:formatCode>0</c:formatCode>
                <c:ptCount val="6"/>
                <c:pt idx="0">
                  <c:v>43.3</c:v>
                </c:pt>
                <c:pt idx="1">
                  <c:v>57.3</c:v>
                </c:pt>
                <c:pt idx="2">
                  <c:v>47.2</c:v>
                </c:pt>
                <c:pt idx="3">
                  <c:v>36.200000000000003</c:v>
                </c:pt>
                <c:pt idx="4">
                  <c:v>38</c:v>
                </c:pt>
                <c:pt idx="5">
                  <c:v>43.9</c:v>
                </c:pt>
              </c:numCache>
            </c:numRef>
          </c:val>
          <c:extLst>
            <c:ext xmlns:c16="http://schemas.microsoft.com/office/drawing/2014/chart" uri="{C3380CC4-5D6E-409C-BE32-E72D297353CC}">
              <c16:uniqueId val="{00000004-9320-42D6-A2BD-E42D6D8B9FD7}"/>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Sheet1!$B$7:$G$7</c:f>
              <c:numCache>
                <c:formatCode>0</c:formatCode>
                <c:ptCount val="6"/>
                <c:pt idx="0">
                  <c:v>70.8</c:v>
                </c:pt>
                <c:pt idx="1">
                  <c:v>83.3</c:v>
                </c:pt>
                <c:pt idx="2">
                  <c:v>76.099999999999994</c:v>
                </c:pt>
                <c:pt idx="3">
                  <c:v>68.099999999999994</c:v>
                </c:pt>
                <c:pt idx="4">
                  <c:v>63.3</c:v>
                </c:pt>
                <c:pt idx="5">
                  <c:v>72.400000000000006</c:v>
                </c:pt>
              </c:numCache>
            </c:numRef>
          </c:val>
          <c:extLst>
            <c:ext xmlns:c16="http://schemas.microsoft.com/office/drawing/2014/chart" uri="{C3380CC4-5D6E-409C-BE32-E72D297353CC}">
              <c16:uniqueId val="{00000005-9320-42D6-A2BD-E42D6D8B9FD7}"/>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Sheet1!$B$2:$G$2</c:f>
              <c:numCache>
                <c:formatCode>0</c:formatCode>
                <c:ptCount val="6"/>
                <c:pt idx="0">
                  <c:v>84.3</c:v>
                </c:pt>
                <c:pt idx="1">
                  <c:v>86.6</c:v>
                </c:pt>
                <c:pt idx="2">
                  <c:v>86.1</c:v>
                </c:pt>
                <c:pt idx="3">
                  <c:v>84</c:v>
                </c:pt>
                <c:pt idx="4">
                  <c:v>81.400000000000006</c:v>
                </c:pt>
                <c:pt idx="5">
                  <c:v>87.9</c:v>
                </c:pt>
              </c:numCache>
            </c:numRef>
          </c:val>
          <c:extLst>
            <c:ext xmlns:c16="http://schemas.microsoft.com/office/drawing/2014/chart" uri="{C3380CC4-5D6E-409C-BE32-E72D297353CC}">
              <c16:uniqueId val="{00000000-7764-4CA9-B120-AC4F6EFAB0E7}"/>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Total</c:v>
                </c:pt>
                <c:pt idx="1">
                  <c:v>Vétérans 85+</c:v>
                </c:pt>
                <c:pt idx="2">
                  <c:v>Vétérans 65-84</c:v>
                </c:pt>
                <c:pt idx="3">
                  <c:v>Vétérans &lt;65 (CM)</c:v>
                </c:pt>
                <c:pt idx="4">
                  <c:v>Vétérans &lt;65 (Non CM)</c:v>
                </c:pt>
                <c:pt idx="5">
                  <c:v>GRC</c:v>
                </c:pt>
              </c:strCache>
            </c:strRef>
          </c:cat>
          <c:val>
            <c:numRef>
              <c:f>Sheet1!$B$3:$G$3</c:f>
              <c:numCache>
                <c:formatCode>0</c:formatCode>
                <c:ptCount val="6"/>
                <c:pt idx="0">
                  <c:v>15.7</c:v>
                </c:pt>
                <c:pt idx="1">
                  <c:v>13.4</c:v>
                </c:pt>
                <c:pt idx="2">
                  <c:v>13.9</c:v>
                </c:pt>
                <c:pt idx="3">
                  <c:v>16</c:v>
                </c:pt>
                <c:pt idx="4">
                  <c:v>18.600000000000001</c:v>
                </c:pt>
                <c:pt idx="5">
                  <c:v>12.1</c:v>
                </c:pt>
              </c:numCache>
            </c:numRef>
          </c:val>
          <c:extLst>
            <c:ext xmlns:c16="http://schemas.microsoft.com/office/drawing/2014/chart" uri="{C3380CC4-5D6E-409C-BE32-E72D297353CC}">
              <c16:uniqueId val="{00000001-7764-4CA9-B120-AC4F6EFAB0E7}"/>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158062831431786"/>
          <c:y val="4.3209876543209874E-2"/>
          <c:w val="0.4584194475690539"/>
          <c:h val="0.9141683188881965"/>
        </c:manualLayout>
      </c:layout>
      <c:barChart>
        <c:barDir val="bar"/>
        <c:grouping val="stacked"/>
        <c:varyColors val="0"/>
        <c:ser>
          <c:idx val="0"/>
          <c:order val="0"/>
          <c:tx>
            <c:strRef>
              <c:f>Sheet1!$B$1</c:f>
              <c:strCache>
                <c:ptCount val="1"/>
                <c:pt idx="0">
                  <c:v>Total</c:v>
                </c:pt>
              </c:strCache>
            </c:strRef>
          </c:tx>
          <c:spPr>
            <a:solidFill>
              <a:srgbClr val="1784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3"/>
                <c:pt idx="0">
                  <c:v>Les avantages et/ou les services n'ont pas été approuvés par ACC</c:v>
                </c:pt>
                <c:pt idx="1">
                  <c:v>Le temps d'attente pour accéder aux avantages médicaux est trop long</c:v>
                </c:pt>
                <c:pt idx="2">
                  <c:v>J’ai dû payer de ma poche</c:v>
                </c:pt>
                <c:pt idx="3">
                  <c:v>Mauvais service du fournisseur</c:v>
                </c:pt>
                <c:pt idx="4">
                  <c:v>Aucun fournisseur de soins de santé ne se trouve près de chez moi</c:v>
                </c:pt>
                <c:pt idx="5">
                  <c:v>Manque de réponses/aide</c:v>
                </c:pt>
                <c:pt idx="6">
                  <c:v>Le processus était une barrière</c:v>
                </c:pt>
                <c:pt idx="7">
                  <c:v>Le fournisseur n’accepte pas ma carte d'identité</c:v>
                </c:pt>
                <c:pt idx="8">
                  <c:v>Certains avantages ne sont pas couverts</c:v>
                </c:pt>
                <c:pt idx="9">
                  <c:v>Avantages réduits</c:v>
                </c:pt>
                <c:pt idx="10">
                  <c:v>Manque de communication/Je ne savais pas que j'y avais droit</c:v>
                </c:pt>
                <c:pt idx="11">
                  <c:v>Je n'ai pas eu besoin d'avantages</c:v>
                </c:pt>
                <c:pt idx="12">
                  <c:v>Autre</c:v>
                </c:pt>
              </c:strCache>
            </c:strRef>
          </c:cat>
          <c:val>
            <c:numRef>
              <c:f>Sheet1!$B$2:$B$20</c:f>
              <c:numCache>
                <c:formatCode>0</c:formatCode>
                <c:ptCount val="13"/>
                <c:pt idx="0">
                  <c:v>45.353535388674182</c:v>
                </c:pt>
                <c:pt idx="1">
                  <c:v>22.428282824206285</c:v>
                </c:pt>
                <c:pt idx="2">
                  <c:v>20.096969642919397</c:v>
                </c:pt>
                <c:pt idx="3">
                  <c:v>10.949494923179143</c:v>
                </c:pt>
                <c:pt idx="4">
                  <c:v>10.448484770693398</c:v>
                </c:pt>
                <c:pt idx="5">
                  <c:v>8.2424241516106278</c:v>
                </c:pt>
                <c:pt idx="6">
                  <c:v>5.6444444258044468</c:v>
                </c:pt>
                <c:pt idx="7">
                  <c:v>5.1878787475775097</c:v>
                </c:pt>
                <c:pt idx="8">
                  <c:v>4.3919191650035074</c:v>
                </c:pt>
                <c:pt idx="9">
                  <c:v>3.854545434955285</c:v>
                </c:pt>
                <c:pt idx="10">
                  <c:v>3.3373737299037267</c:v>
                </c:pt>
                <c:pt idx="11">
                  <c:v>3.1313131520023472</c:v>
                </c:pt>
                <c:pt idx="12">
                  <c:v>8.545454562684613</c:v>
                </c:pt>
              </c:numCache>
            </c:numRef>
          </c:val>
          <c:extLst>
            <c:ext xmlns:c16="http://schemas.microsoft.com/office/drawing/2014/chart" uri="{C3380CC4-5D6E-409C-BE32-E72D297353CC}">
              <c16:uniqueId val="{00000000-A1B6-4B22-89B3-7F84E22AECC8}"/>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02405941418225"/>
          <c:y val="4.3209876543209874E-2"/>
          <c:w val="0.47955648170748061"/>
          <c:h val="0.82304121707008859"/>
        </c:manualLayout>
      </c:layout>
      <c:barChart>
        <c:barDir val="bar"/>
        <c:grouping val="stacked"/>
        <c:varyColors val="0"/>
        <c:ser>
          <c:idx val="0"/>
          <c:order val="0"/>
          <c:tx>
            <c:strRef>
              <c:f>Sheet1!$B$1</c:f>
              <c:strCache>
                <c:ptCount val="1"/>
                <c:pt idx="0">
                  <c:v>Total</c:v>
                </c:pt>
              </c:strCache>
            </c:strRef>
          </c:tx>
          <c:spPr>
            <a:solidFill>
              <a:srgbClr val="1784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Niveau inférieur à un diplôme d’études secondaires ou à son équivalent</c:v>
                </c:pt>
                <c:pt idx="1">
                  <c:v>Diplôme d’études secondaires ou un certificat d’équivalence d’études secondaires</c:v>
                </c:pt>
                <c:pt idx="2">
                  <c:v>Certificat ou diplôme professionnel</c:v>
                </c:pt>
                <c:pt idx="3">
                  <c:v>Certificat ou diplôme d'un collège, d'un cégep ou d'un autre établissement d'enseignement non universitaire (excl. DEP/DEC)</c:v>
                </c:pt>
                <c:pt idx="4">
                  <c:v>Certificat ou diplôme universitaire de niveau inférieur à un baccalauréat</c:v>
                </c:pt>
                <c:pt idx="5">
                  <c:v>Baccalauréat</c:v>
                </c:pt>
                <c:pt idx="6">
                  <c:v>Certificat ou diplôme universitaire de niveau supérieur à un baccalauréat</c:v>
                </c:pt>
              </c:strCache>
            </c:strRef>
          </c:cat>
          <c:val>
            <c:numRef>
              <c:f>Sheet1!$B$2:$B$8</c:f>
              <c:numCache>
                <c:formatCode>0</c:formatCode>
                <c:ptCount val="7"/>
                <c:pt idx="0">
                  <c:v>10.9</c:v>
                </c:pt>
                <c:pt idx="1">
                  <c:v>34</c:v>
                </c:pt>
                <c:pt idx="2">
                  <c:v>9.1</c:v>
                </c:pt>
                <c:pt idx="3">
                  <c:v>22.6</c:v>
                </c:pt>
                <c:pt idx="4">
                  <c:v>6.7</c:v>
                </c:pt>
                <c:pt idx="5">
                  <c:v>10.4</c:v>
                </c:pt>
                <c:pt idx="6">
                  <c:v>6.3</c:v>
                </c:pt>
              </c:numCache>
            </c:numRef>
          </c:val>
          <c:extLst>
            <c:ext xmlns:c16="http://schemas.microsoft.com/office/drawing/2014/chart" uri="{C3380CC4-5D6E-409C-BE32-E72D297353CC}">
              <c16:uniqueId val="{00000003-4DCE-41FD-91DD-C81414B40EA5}"/>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2672058037182"/>
          <c:y val="4.3209876543209874E-2"/>
          <c:w val="0.5763133353179446"/>
          <c:h val="0.90423870195621636"/>
        </c:manualLayout>
      </c:layout>
      <c:barChart>
        <c:barDir val="bar"/>
        <c:grouping val="clustered"/>
        <c:varyColors val="0"/>
        <c:ser>
          <c:idx val="0"/>
          <c:order val="0"/>
          <c:tx>
            <c:strRef>
              <c:f>Sheet1!$B$1</c:f>
              <c:strCache>
                <c:ptCount val="1"/>
                <c:pt idx="0">
                  <c:v>Vétérans 85+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Les avantages et/ou les services n'ont pas été approuvés par ACC</c:v>
                </c:pt>
                <c:pt idx="1">
                  <c:v>Le temps d'attente pour accéder aux avantages médicaux est trop long</c:v>
                </c:pt>
                <c:pt idx="2">
                  <c:v>J’ai dû payer de ma poche</c:v>
                </c:pt>
                <c:pt idx="3">
                  <c:v>Mauvais service du fournisseur</c:v>
                </c:pt>
                <c:pt idx="4">
                  <c:v>Aucun fournisseur de soins de santé ne se trouve près de chez moi</c:v>
                </c:pt>
                <c:pt idx="5">
                  <c:v>Manque de réponses/aide</c:v>
                </c:pt>
                <c:pt idx="6">
                  <c:v>Le processus était une barrière</c:v>
                </c:pt>
                <c:pt idx="7">
                  <c:v>Le fournisseur n’accepte pas ma carte d'identité</c:v>
                </c:pt>
              </c:strCache>
            </c:strRef>
          </c:cat>
          <c:val>
            <c:numRef>
              <c:f>Sheet1!$B$2:$B$9</c:f>
              <c:numCache>
                <c:formatCode>0</c:formatCode>
                <c:ptCount val="8"/>
                <c:pt idx="0">
                  <c:v>36.313364091627626</c:v>
                </c:pt>
                <c:pt idx="1">
                  <c:v>15.668202933326628</c:v>
                </c:pt>
                <c:pt idx="2">
                  <c:v>15.829493099297778</c:v>
                </c:pt>
                <c:pt idx="3">
                  <c:v>6.1520738020523771</c:v>
                </c:pt>
                <c:pt idx="4">
                  <c:v>1.6820276646109376</c:v>
                </c:pt>
                <c:pt idx="5">
                  <c:v>9.1013824408540263</c:v>
                </c:pt>
                <c:pt idx="6">
                  <c:v>3.8248846495295084</c:v>
                </c:pt>
                <c:pt idx="7">
                  <c:v>3.3640553292218751</c:v>
                </c:pt>
              </c:numCache>
            </c:numRef>
          </c:val>
          <c:extLst>
            <c:ext xmlns:c16="http://schemas.microsoft.com/office/drawing/2014/chart" uri="{C3380CC4-5D6E-409C-BE32-E72D297353CC}">
              <c16:uniqueId val="{00000000-D514-4214-BD64-7DA3A39E184F}"/>
            </c:ext>
          </c:extLst>
        </c:ser>
        <c:ser>
          <c:idx val="1"/>
          <c:order val="1"/>
          <c:tx>
            <c:strRef>
              <c:f>Sheet1!$C$1</c:f>
              <c:strCache>
                <c:ptCount val="1"/>
                <c:pt idx="0">
                  <c:v>Vétérans 65-84</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Les avantages et/ou les services n'ont pas été approuvés par ACC</c:v>
                </c:pt>
                <c:pt idx="1">
                  <c:v>Le temps d'attente pour accéder aux avantages médicaux est trop long</c:v>
                </c:pt>
                <c:pt idx="2">
                  <c:v>J’ai dû payer de ma poche</c:v>
                </c:pt>
                <c:pt idx="3">
                  <c:v>Mauvais service du fournisseur</c:v>
                </c:pt>
                <c:pt idx="4">
                  <c:v>Aucun fournisseur de soins de santé ne se trouve près de chez moi</c:v>
                </c:pt>
                <c:pt idx="5">
                  <c:v>Manque de réponses/aide</c:v>
                </c:pt>
                <c:pt idx="6">
                  <c:v>Le processus était une barrière</c:v>
                </c:pt>
                <c:pt idx="7">
                  <c:v>Le fournisseur n’accepte pas ma carte d'identité</c:v>
                </c:pt>
              </c:strCache>
            </c:strRef>
          </c:cat>
          <c:val>
            <c:numRef>
              <c:f>Sheet1!$C$2:$C$9</c:f>
              <c:numCache>
                <c:formatCode>0</c:formatCode>
                <c:ptCount val="8"/>
                <c:pt idx="0">
                  <c:v>39.161418629314795</c:v>
                </c:pt>
                <c:pt idx="1">
                  <c:v>16.572754346531063</c:v>
                </c:pt>
                <c:pt idx="2">
                  <c:v>12.015246935808483</c:v>
                </c:pt>
                <c:pt idx="3">
                  <c:v>12.529002342875522</c:v>
                </c:pt>
                <c:pt idx="4">
                  <c:v>5.8170367702982126</c:v>
                </c:pt>
                <c:pt idx="5">
                  <c:v>14.700033145083143</c:v>
                </c:pt>
                <c:pt idx="6">
                  <c:v>6.8776930627007102</c:v>
                </c:pt>
                <c:pt idx="7">
                  <c:v>9.943652667187429</c:v>
                </c:pt>
              </c:numCache>
            </c:numRef>
          </c:val>
          <c:extLst>
            <c:ext xmlns:c16="http://schemas.microsoft.com/office/drawing/2014/chart" uri="{C3380CC4-5D6E-409C-BE32-E72D297353CC}">
              <c16:uniqueId val="{00000001-D514-4214-BD64-7DA3A39E184F}"/>
            </c:ext>
          </c:extLst>
        </c:ser>
        <c:ser>
          <c:idx val="2"/>
          <c:order val="2"/>
          <c:tx>
            <c:strRef>
              <c:f>Sheet1!$D$1</c:f>
              <c:strCache>
                <c:ptCount val="1"/>
                <c:pt idx="0">
                  <c:v>Vétérans &lt;65 (CM)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Les avantages et/ou les services n'ont pas été approuvés par ACC</c:v>
                </c:pt>
                <c:pt idx="1">
                  <c:v>Le temps d'attente pour accéder aux avantages médicaux est trop long</c:v>
                </c:pt>
                <c:pt idx="2">
                  <c:v>J’ai dû payer de ma poche</c:v>
                </c:pt>
                <c:pt idx="3">
                  <c:v>Mauvais service du fournisseur</c:v>
                </c:pt>
                <c:pt idx="4">
                  <c:v>Aucun fournisseur de soins de santé ne se trouve près de chez moi</c:v>
                </c:pt>
                <c:pt idx="5">
                  <c:v>Manque de réponses/aide</c:v>
                </c:pt>
                <c:pt idx="6">
                  <c:v>Le processus était une barrière</c:v>
                </c:pt>
                <c:pt idx="7">
                  <c:v>Le fournisseur n’accepte pas ma carte d'identité</c:v>
                </c:pt>
              </c:strCache>
            </c:strRef>
          </c:cat>
          <c:val>
            <c:numRef>
              <c:f>Sheet1!$D$2:$D$9</c:f>
              <c:numCache>
                <c:formatCode>0</c:formatCode>
                <c:ptCount val="8"/>
                <c:pt idx="0">
                  <c:v>52.00099730661686</c:v>
                </c:pt>
                <c:pt idx="1">
                  <c:v>35.195112699695414</c:v>
                </c:pt>
                <c:pt idx="2">
                  <c:v>27.72721609336833</c:v>
                </c:pt>
                <c:pt idx="3">
                  <c:v>17.017828128347851</c:v>
                </c:pt>
                <c:pt idx="4">
                  <c:v>15.983044449920007</c:v>
                </c:pt>
                <c:pt idx="5">
                  <c:v>9.6122679043067034</c:v>
                </c:pt>
                <c:pt idx="6">
                  <c:v>7.9665878132360373</c:v>
                </c:pt>
                <c:pt idx="7">
                  <c:v>4.126667452116334</c:v>
                </c:pt>
              </c:numCache>
            </c:numRef>
          </c:val>
          <c:extLst>
            <c:ext xmlns:c16="http://schemas.microsoft.com/office/drawing/2014/chart" uri="{C3380CC4-5D6E-409C-BE32-E72D297353CC}">
              <c16:uniqueId val="{00000002-D514-4214-BD64-7DA3A39E184F}"/>
            </c:ext>
          </c:extLst>
        </c:ser>
        <c:ser>
          <c:idx val="3"/>
          <c:order val="3"/>
          <c:tx>
            <c:strRef>
              <c:f>Sheet1!$E$1</c:f>
              <c:strCache>
                <c:ptCount val="1"/>
                <c:pt idx="0">
                  <c:v>Vétérans &lt;65 (Non CM)</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Les avantages et/ou les services n'ont pas été approuvés par ACC</c:v>
                </c:pt>
                <c:pt idx="1">
                  <c:v>Le temps d'attente pour accéder aux avantages médicaux est trop long</c:v>
                </c:pt>
                <c:pt idx="2">
                  <c:v>J’ai dû payer de ma poche</c:v>
                </c:pt>
                <c:pt idx="3">
                  <c:v>Mauvais service du fournisseur</c:v>
                </c:pt>
                <c:pt idx="4">
                  <c:v>Aucun fournisseur de soins de santé ne se trouve près de chez moi</c:v>
                </c:pt>
                <c:pt idx="5">
                  <c:v>Manque de réponses/aide</c:v>
                </c:pt>
                <c:pt idx="6">
                  <c:v>Le processus était une barrière</c:v>
                </c:pt>
                <c:pt idx="7">
                  <c:v>Le fournisseur n’accepte pas ma carte d'identité</c:v>
                </c:pt>
              </c:strCache>
            </c:strRef>
          </c:cat>
          <c:val>
            <c:numRef>
              <c:f>Sheet1!$E$2:$E$9</c:f>
              <c:numCache>
                <c:formatCode>0</c:formatCode>
                <c:ptCount val="8"/>
                <c:pt idx="0">
                  <c:v>48.874383863877483</c:v>
                </c:pt>
                <c:pt idx="1">
                  <c:v>22.898628311719875</c:v>
                </c:pt>
                <c:pt idx="2">
                  <c:v>20.900492750100508</c:v>
                </c:pt>
                <c:pt idx="3">
                  <c:v>9.364592981919623</c:v>
                </c:pt>
                <c:pt idx="4">
                  <c:v>12.295191011640478</c:v>
                </c:pt>
                <c:pt idx="5">
                  <c:v>4.2360463108099919</c:v>
                </c:pt>
                <c:pt idx="6">
                  <c:v>3.2369788475953274</c:v>
                </c:pt>
                <c:pt idx="7">
                  <c:v>2.3311575994313105</c:v>
                </c:pt>
              </c:numCache>
            </c:numRef>
          </c:val>
          <c:extLst>
            <c:ext xmlns:c16="http://schemas.microsoft.com/office/drawing/2014/chart" uri="{C3380CC4-5D6E-409C-BE32-E72D297353CC}">
              <c16:uniqueId val="{00000003-D514-4214-BD64-7DA3A39E184F}"/>
            </c:ext>
          </c:extLst>
        </c:ser>
        <c:ser>
          <c:idx val="4"/>
          <c:order val="4"/>
          <c:tx>
            <c:strRef>
              <c:f>Sheet1!$F$1</c:f>
              <c:strCache>
                <c:ptCount val="1"/>
                <c:pt idx="0">
                  <c:v>GRC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Les avantages et/ou les services n'ont pas été approuvés par ACC</c:v>
                </c:pt>
                <c:pt idx="1">
                  <c:v>Le temps d'attente pour accéder aux avantages médicaux est trop long</c:v>
                </c:pt>
                <c:pt idx="2">
                  <c:v>J’ai dû payer de ma poche</c:v>
                </c:pt>
                <c:pt idx="3">
                  <c:v>Mauvais service du fournisseur</c:v>
                </c:pt>
                <c:pt idx="4">
                  <c:v>Aucun fournisseur de soins de santé ne se trouve près de chez moi</c:v>
                </c:pt>
                <c:pt idx="5">
                  <c:v>Manque de réponses/aide</c:v>
                </c:pt>
                <c:pt idx="6">
                  <c:v>Le processus était une barrière</c:v>
                </c:pt>
                <c:pt idx="7">
                  <c:v>Le fournisseur n’accepte pas ma carte d'identité</c:v>
                </c:pt>
              </c:strCache>
            </c:strRef>
          </c:cat>
          <c:val>
            <c:numRef>
              <c:f>Sheet1!$F$2:$F$9</c:f>
              <c:numCache>
                <c:formatCode>0</c:formatCode>
                <c:ptCount val="8"/>
                <c:pt idx="0">
                  <c:v>48.246606327976984</c:v>
                </c:pt>
                <c:pt idx="1">
                  <c:v>18.665158705120113</c:v>
                </c:pt>
                <c:pt idx="2">
                  <c:v>24.604072440140655</c:v>
                </c:pt>
                <c:pt idx="3">
                  <c:v>4.4683258963503549</c:v>
                </c:pt>
                <c:pt idx="4">
                  <c:v>12.613122232202029</c:v>
                </c:pt>
                <c:pt idx="6">
                  <c:v>7.1266967517289226</c:v>
                </c:pt>
                <c:pt idx="7">
                  <c:v>10.576923401086869</c:v>
                </c:pt>
              </c:numCache>
            </c:numRef>
          </c:val>
          <c:extLst>
            <c:ext xmlns:c16="http://schemas.microsoft.com/office/drawing/2014/chart" uri="{C3380CC4-5D6E-409C-BE32-E72D297353CC}">
              <c16:uniqueId val="{00000004-D514-4214-BD64-7DA3A39E184F}"/>
            </c:ext>
          </c:extLst>
        </c:ser>
        <c:dLbls>
          <c:dLblPos val="outEnd"/>
          <c:showLegendKey val="0"/>
          <c:showVal val="1"/>
          <c:showCatName val="0"/>
          <c:showSerName val="0"/>
          <c:showPercent val="0"/>
          <c:showBubbleSize val="0"/>
        </c:dLbls>
        <c:gapWidth val="7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r"/>
      <c:layout>
        <c:manualLayout>
          <c:xMode val="edge"/>
          <c:yMode val="edge"/>
          <c:x val="0.74696770680049152"/>
          <c:y val="0.65112176253279175"/>
          <c:w val="0.25303229319950843"/>
          <c:h val="0.3020860847101039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7.4</c:v>
                </c:pt>
                <c:pt idx="1">
                  <c:v>2.2000000000000002</c:v>
                </c:pt>
                <c:pt idx="2">
                  <c:v>6.3</c:v>
                </c:pt>
                <c:pt idx="3">
                  <c:v>7.2</c:v>
                </c:pt>
                <c:pt idx="4">
                  <c:v>11.3</c:v>
                </c:pt>
                <c:pt idx="5">
                  <c:v>3.6</c:v>
                </c:pt>
                <c:pt idx="6">
                  <c:v>5.3</c:v>
                </c:pt>
              </c:numCache>
            </c:numRef>
          </c:val>
          <c:extLst>
            <c:ext xmlns:c16="http://schemas.microsoft.com/office/drawing/2014/chart" uri="{C3380CC4-5D6E-409C-BE32-E72D297353CC}">
              <c16:uniqueId val="{00000000-79A8-4C16-AEE1-78450BB85DA5}"/>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9.1</c:v>
                </c:pt>
                <c:pt idx="1">
                  <c:v>1.7</c:v>
                </c:pt>
                <c:pt idx="2">
                  <c:v>7.2</c:v>
                </c:pt>
                <c:pt idx="3">
                  <c:v>10.199999999999999</c:v>
                </c:pt>
                <c:pt idx="4">
                  <c:v>13.1</c:v>
                </c:pt>
                <c:pt idx="5">
                  <c:v>9</c:v>
                </c:pt>
                <c:pt idx="6">
                  <c:v>2.2999999999999998</c:v>
                </c:pt>
              </c:numCache>
            </c:numRef>
          </c:val>
          <c:extLst>
            <c:ext xmlns:c16="http://schemas.microsoft.com/office/drawing/2014/chart" uri="{C3380CC4-5D6E-409C-BE32-E72D297353CC}">
              <c16:uniqueId val="{00000001-79A8-4C16-AEE1-78450BB85DA5}"/>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17.600000000000001</c:v>
                </c:pt>
                <c:pt idx="1">
                  <c:v>6.7</c:v>
                </c:pt>
                <c:pt idx="2">
                  <c:v>15.2</c:v>
                </c:pt>
                <c:pt idx="3">
                  <c:v>23</c:v>
                </c:pt>
                <c:pt idx="4">
                  <c:v>22.4</c:v>
                </c:pt>
                <c:pt idx="5">
                  <c:v>17.2</c:v>
                </c:pt>
                <c:pt idx="6">
                  <c:v>9.1999999999999993</c:v>
                </c:pt>
              </c:numCache>
            </c:numRef>
          </c:val>
          <c:extLst>
            <c:ext xmlns:c16="http://schemas.microsoft.com/office/drawing/2014/chart" uri="{C3380CC4-5D6E-409C-BE32-E72D297353CC}">
              <c16:uniqueId val="{00000002-79A8-4C16-AEE1-78450BB85DA5}"/>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26.9</c:v>
                </c:pt>
                <c:pt idx="1">
                  <c:v>23.4</c:v>
                </c:pt>
                <c:pt idx="2">
                  <c:v>24.6</c:v>
                </c:pt>
                <c:pt idx="3">
                  <c:v>29.9</c:v>
                </c:pt>
                <c:pt idx="4">
                  <c:v>29</c:v>
                </c:pt>
                <c:pt idx="5">
                  <c:v>32.1</c:v>
                </c:pt>
                <c:pt idx="6">
                  <c:v>16.399999999999999</c:v>
                </c:pt>
              </c:numCache>
            </c:numRef>
          </c:val>
          <c:extLst>
            <c:ext xmlns:c16="http://schemas.microsoft.com/office/drawing/2014/chart" uri="{C3380CC4-5D6E-409C-BE32-E72D297353CC}">
              <c16:uniqueId val="{00000003-79A8-4C16-AEE1-78450BB85DA5}"/>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39.1</c:v>
                </c:pt>
                <c:pt idx="1">
                  <c:v>66.099999999999994</c:v>
                </c:pt>
                <c:pt idx="2">
                  <c:v>46.7</c:v>
                </c:pt>
                <c:pt idx="3">
                  <c:v>29.7</c:v>
                </c:pt>
                <c:pt idx="4">
                  <c:v>24.2</c:v>
                </c:pt>
                <c:pt idx="5">
                  <c:v>38</c:v>
                </c:pt>
                <c:pt idx="6">
                  <c:v>66.900000000000006</c:v>
                </c:pt>
              </c:numCache>
            </c:numRef>
          </c:val>
          <c:extLst>
            <c:ext xmlns:c16="http://schemas.microsoft.com/office/drawing/2014/chart" uri="{C3380CC4-5D6E-409C-BE32-E72D297353CC}">
              <c16:uniqueId val="{00000004-79A8-4C16-AEE1-78450BB85DA5}"/>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66</c:v>
                </c:pt>
                <c:pt idx="1">
                  <c:v>89.5</c:v>
                </c:pt>
                <c:pt idx="2">
                  <c:v>71.300000000000011</c:v>
                </c:pt>
                <c:pt idx="3">
                  <c:v>59.599999999999994</c:v>
                </c:pt>
                <c:pt idx="4">
                  <c:v>53.2</c:v>
                </c:pt>
                <c:pt idx="5">
                  <c:v>70.099999999999994</c:v>
                </c:pt>
                <c:pt idx="6">
                  <c:v>83.300000000000011</c:v>
                </c:pt>
              </c:numCache>
            </c:numRef>
          </c:val>
          <c:extLst>
            <c:ext xmlns:c16="http://schemas.microsoft.com/office/drawing/2014/chart" uri="{C3380CC4-5D6E-409C-BE32-E72D297353CC}">
              <c16:uniqueId val="{00000005-79A8-4C16-AEE1-78450BB85DA5}"/>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7</c:v>
                </c:pt>
                <c:pt idx="1">
                  <c:v>2.1</c:v>
                </c:pt>
                <c:pt idx="2">
                  <c:v>5.8</c:v>
                </c:pt>
                <c:pt idx="3">
                  <c:v>5.4</c:v>
                </c:pt>
                <c:pt idx="4">
                  <c:v>10.199999999999999</c:v>
                </c:pt>
                <c:pt idx="5">
                  <c:v>5.2</c:v>
                </c:pt>
                <c:pt idx="6">
                  <c:v>6.1</c:v>
                </c:pt>
              </c:numCache>
            </c:numRef>
          </c:val>
          <c:extLst>
            <c:ext xmlns:c16="http://schemas.microsoft.com/office/drawing/2014/chart" uri="{C3380CC4-5D6E-409C-BE32-E72D297353CC}">
              <c16:uniqueId val="{00000000-31D3-4965-A67C-AF53CB615ACC}"/>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8.6</c:v>
                </c:pt>
                <c:pt idx="1">
                  <c:v>2.1</c:v>
                </c:pt>
                <c:pt idx="2">
                  <c:v>6.3</c:v>
                </c:pt>
                <c:pt idx="3">
                  <c:v>9.4</c:v>
                </c:pt>
                <c:pt idx="4">
                  <c:v>12</c:v>
                </c:pt>
                <c:pt idx="5">
                  <c:v>9.9</c:v>
                </c:pt>
                <c:pt idx="6">
                  <c:v>2.7</c:v>
                </c:pt>
              </c:numCache>
            </c:numRef>
          </c:val>
          <c:extLst>
            <c:ext xmlns:c16="http://schemas.microsoft.com/office/drawing/2014/chart" uri="{C3380CC4-5D6E-409C-BE32-E72D297353CC}">
              <c16:uniqueId val="{00000001-31D3-4965-A67C-AF53CB615ACC}"/>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15.3</c:v>
                </c:pt>
                <c:pt idx="1">
                  <c:v>10.5</c:v>
                </c:pt>
                <c:pt idx="2">
                  <c:v>12.7</c:v>
                </c:pt>
                <c:pt idx="3">
                  <c:v>17.399999999999999</c:v>
                </c:pt>
                <c:pt idx="4">
                  <c:v>19.7</c:v>
                </c:pt>
                <c:pt idx="5">
                  <c:v>10.9</c:v>
                </c:pt>
                <c:pt idx="6">
                  <c:v>11.4</c:v>
                </c:pt>
              </c:numCache>
            </c:numRef>
          </c:val>
          <c:extLst>
            <c:ext xmlns:c16="http://schemas.microsoft.com/office/drawing/2014/chart" uri="{C3380CC4-5D6E-409C-BE32-E72D297353CC}">
              <c16:uniqueId val="{00000002-31D3-4965-A67C-AF53CB615ACC}"/>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25.9</c:v>
                </c:pt>
                <c:pt idx="1">
                  <c:v>20</c:v>
                </c:pt>
                <c:pt idx="2">
                  <c:v>22.6</c:v>
                </c:pt>
                <c:pt idx="3">
                  <c:v>32.799999999999997</c:v>
                </c:pt>
                <c:pt idx="4">
                  <c:v>25.4</c:v>
                </c:pt>
                <c:pt idx="5">
                  <c:v>31.2</c:v>
                </c:pt>
                <c:pt idx="6">
                  <c:v>23.1</c:v>
                </c:pt>
              </c:numCache>
            </c:numRef>
          </c:val>
          <c:extLst>
            <c:ext xmlns:c16="http://schemas.microsoft.com/office/drawing/2014/chart" uri="{C3380CC4-5D6E-409C-BE32-E72D297353CC}">
              <c16:uniqueId val="{00000003-31D3-4965-A67C-AF53CB615ACC}"/>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43.1</c:v>
                </c:pt>
                <c:pt idx="1">
                  <c:v>65.5</c:v>
                </c:pt>
                <c:pt idx="2">
                  <c:v>52.7</c:v>
                </c:pt>
                <c:pt idx="3">
                  <c:v>35</c:v>
                </c:pt>
                <c:pt idx="4">
                  <c:v>32.799999999999997</c:v>
                </c:pt>
                <c:pt idx="5">
                  <c:v>42.9</c:v>
                </c:pt>
                <c:pt idx="6">
                  <c:v>56.6</c:v>
                </c:pt>
              </c:numCache>
            </c:numRef>
          </c:val>
          <c:extLst>
            <c:ext xmlns:c16="http://schemas.microsoft.com/office/drawing/2014/chart" uri="{C3380CC4-5D6E-409C-BE32-E72D297353CC}">
              <c16:uniqueId val="{00000004-31D3-4965-A67C-AF53CB615ACC}"/>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69</c:v>
                </c:pt>
                <c:pt idx="1">
                  <c:v>85.5</c:v>
                </c:pt>
                <c:pt idx="2">
                  <c:v>75.300000000000011</c:v>
                </c:pt>
                <c:pt idx="3">
                  <c:v>67.8</c:v>
                </c:pt>
                <c:pt idx="4">
                  <c:v>58.199999999999996</c:v>
                </c:pt>
                <c:pt idx="5">
                  <c:v>74.099999999999994</c:v>
                </c:pt>
                <c:pt idx="6">
                  <c:v>79.7</c:v>
                </c:pt>
              </c:numCache>
            </c:numRef>
          </c:val>
          <c:extLst>
            <c:ext xmlns:c16="http://schemas.microsoft.com/office/drawing/2014/chart" uri="{C3380CC4-5D6E-409C-BE32-E72D297353CC}">
              <c16:uniqueId val="{00000005-31D3-4965-A67C-AF53CB615ACC}"/>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9.4</c:v>
                </c:pt>
                <c:pt idx="1">
                  <c:v>2.2000000000000002</c:v>
                </c:pt>
                <c:pt idx="2">
                  <c:v>7.2</c:v>
                </c:pt>
                <c:pt idx="3">
                  <c:v>9.9</c:v>
                </c:pt>
                <c:pt idx="4">
                  <c:v>13.8</c:v>
                </c:pt>
                <c:pt idx="5">
                  <c:v>6.8</c:v>
                </c:pt>
                <c:pt idx="6">
                  <c:v>6</c:v>
                </c:pt>
              </c:numCache>
            </c:numRef>
          </c:val>
          <c:extLst>
            <c:ext xmlns:c16="http://schemas.microsoft.com/office/drawing/2014/chart" uri="{C3380CC4-5D6E-409C-BE32-E72D297353CC}">
              <c16:uniqueId val="{00000000-91CF-4C52-BEAC-65C733EC87DC}"/>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11.4</c:v>
                </c:pt>
                <c:pt idx="1">
                  <c:v>3.2</c:v>
                </c:pt>
                <c:pt idx="2">
                  <c:v>8.4</c:v>
                </c:pt>
                <c:pt idx="3">
                  <c:v>13.3</c:v>
                </c:pt>
                <c:pt idx="4">
                  <c:v>15.7</c:v>
                </c:pt>
                <c:pt idx="5">
                  <c:v>11.4</c:v>
                </c:pt>
                <c:pt idx="6">
                  <c:v>3.6</c:v>
                </c:pt>
              </c:numCache>
            </c:numRef>
          </c:val>
          <c:extLst>
            <c:ext xmlns:c16="http://schemas.microsoft.com/office/drawing/2014/chart" uri="{C3380CC4-5D6E-409C-BE32-E72D297353CC}">
              <c16:uniqueId val="{00000001-91CF-4C52-BEAC-65C733EC87DC}"/>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18.600000000000001</c:v>
                </c:pt>
                <c:pt idx="1">
                  <c:v>10.6</c:v>
                </c:pt>
                <c:pt idx="2">
                  <c:v>15.6</c:v>
                </c:pt>
                <c:pt idx="3">
                  <c:v>22.9</c:v>
                </c:pt>
                <c:pt idx="4">
                  <c:v>21.7</c:v>
                </c:pt>
                <c:pt idx="5">
                  <c:v>15.4</c:v>
                </c:pt>
                <c:pt idx="6">
                  <c:v>17.7</c:v>
                </c:pt>
              </c:numCache>
            </c:numRef>
          </c:val>
          <c:extLst>
            <c:ext xmlns:c16="http://schemas.microsoft.com/office/drawing/2014/chart" uri="{C3380CC4-5D6E-409C-BE32-E72D297353CC}">
              <c16:uniqueId val="{00000002-91CF-4C52-BEAC-65C733EC87DC}"/>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25.8</c:v>
                </c:pt>
                <c:pt idx="1">
                  <c:v>20.9</c:v>
                </c:pt>
                <c:pt idx="2">
                  <c:v>24.9</c:v>
                </c:pt>
                <c:pt idx="3">
                  <c:v>28.6</c:v>
                </c:pt>
                <c:pt idx="4">
                  <c:v>26.5</c:v>
                </c:pt>
                <c:pt idx="5">
                  <c:v>30.3</c:v>
                </c:pt>
                <c:pt idx="6">
                  <c:v>19.5</c:v>
                </c:pt>
              </c:numCache>
            </c:numRef>
          </c:val>
          <c:extLst>
            <c:ext xmlns:c16="http://schemas.microsoft.com/office/drawing/2014/chart" uri="{C3380CC4-5D6E-409C-BE32-E72D297353CC}">
              <c16:uniqueId val="{00000003-91CF-4C52-BEAC-65C733EC87DC}"/>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34.700000000000003</c:v>
                </c:pt>
                <c:pt idx="1">
                  <c:v>63</c:v>
                </c:pt>
                <c:pt idx="2">
                  <c:v>43.9</c:v>
                </c:pt>
                <c:pt idx="3">
                  <c:v>25.2</c:v>
                </c:pt>
                <c:pt idx="4">
                  <c:v>22.3</c:v>
                </c:pt>
                <c:pt idx="5">
                  <c:v>36.1</c:v>
                </c:pt>
                <c:pt idx="6">
                  <c:v>53.2</c:v>
                </c:pt>
              </c:numCache>
            </c:numRef>
          </c:val>
          <c:extLst>
            <c:ext xmlns:c16="http://schemas.microsoft.com/office/drawing/2014/chart" uri="{C3380CC4-5D6E-409C-BE32-E72D297353CC}">
              <c16:uniqueId val="{00000004-91CF-4C52-BEAC-65C733EC87DC}"/>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60.5</c:v>
                </c:pt>
                <c:pt idx="1">
                  <c:v>83.9</c:v>
                </c:pt>
                <c:pt idx="2">
                  <c:v>68.8</c:v>
                </c:pt>
                <c:pt idx="3">
                  <c:v>53.8</c:v>
                </c:pt>
                <c:pt idx="4">
                  <c:v>48.8</c:v>
                </c:pt>
                <c:pt idx="5">
                  <c:v>66.400000000000006</c:v>
                </c:pt>
                <c:pt idx="6">
                  <c:v>72.7</c:v>
                </c:pt>
              </c:numCache>
            </c:numRef>
          </c:val>
          <c:extLst>
            <c:ext xmlns:c16="http://schemas.microsoft.com/office/drawing/2014/chart" uri="{C3380CC4-5D6E-409C-BE32-E72D297353CC}">
              <c16:uniqueId val="{00000005-91CF-4C52-BEAC-65C733EC87DC}"/>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60764658494021"/>
          <c:y val="4.3209876543209874E-2"/>
          <c:w val="0.47597289453672265"/>
          <c:h val="0.9141683188881965"/>
        </c:manualLayout>
      </c:layout>
      <c:barChart>
        <c:barDir val="bar"/>
        <c:grouping val="stacked"/>
        <c:varyColors val="0"/>
        <c:ser>
          <c:idx val="0"/>
          <c:order val="0"/>
          <c:tx>
            <c:strRef>
              <c:f>Sheet1!$B$1</c:f>
              <c:strCache>
                <c:ptCount val="1"/>
                <c:pt idx="0">
                  <c:v>Total</c:v>
                </c:pt>
              </c:strCache>
            </c:strRef>
          </c:tx>
          <c:spPr>
            <a:solidFill>
              <a:srgbClr val="1784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Réadaptation médicale</c:v>
                </c:pt>
                <c:pt idx="1">
                  <c:v>Réhabilitation psychosociale</c:v>
                </c:pt>
                <c:pt idx="2">
                  <c:v>Réadaptation professionnelle</c:v>
                </c:pt>
                <c:pt idx="3">
                  <c:v>Ne crois pas faire partie d'un programme/Je ne sais pas</c:v>
                </c:pt>
              </c:strCache>
            </c:strRef>
          </c:cat>
          <c:val>
            <c:numRef>
              <c:f>Sheet1!$B$2:$B$5</c:f>
              <c:numCache>
                <c:formatCode>0</c:formatCode>
                <c:ptCount val="4"/>
                <c:pt idx="0">
                  <c:v>64.743975526010161</c:v>
                </c:pt>
                <c:pt idx="1">
                  <c:v>62.004641903278483</c:v>
                </c:pt>
                <c:pt idx="2">
                  <c:v>38.029742832392309</c:v>
                </c:pt>
                <c:pt idx="3">
                  <c:v>9</c:v>
                </c:pt>
              </c:numCache>
            </c:numRef>
          </c:val>
          <c:extLst>
            <c:ext xmlns:c16="http://schemas.microsoft.com/office/drawing/2014/chart" uri="{C3380CC4-5D6E-409C-BE32-E72D297353CC}">
              <c16:uniqueId val="{00000000-7874-436F-98F8-CCBD8EC4F625}"/>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2672058037182"/>
          <c:y val="4.3209876543209874E-2"/>
          <c:w val="0.5763133353179446"/>
          <c:h val="0.90423870195621636"/>
        </c:manualLayout>
      </c:layout>
      <c:barChart>
        <c:barDir val="bar"/>
        <c:grouping val="clustered"/>
        <c:varyColors val="0"/>
        <c:ser>
          <c:idx val="0"/>
          <c:order val="0"/>
          <c:tx>
            <c:strRef>
              <c:f>Sheet1!$B$1</c:f>
              <c:strCache>
                <c:ptCount val="1"/>
                <c:pt idx="0">
                  <c:v>18-39 ans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Réadaptation médicale</c:v>
                </c:pt>
                <c:pt idx="1">
                  <c:v>Réhabilitation psychosociale</c:v>
                </c:pt>
                <c:pt idx="2">
                  <c:v>Réadaptation professionnelle</c:v>
                </c:pt>
                <c:pt idx="3">
                  <c:v>Ne crois pas faire partie d'un programme/Je ne sais pas</c:v>
                </c:pt>
              </c:strCache>
            </c:strRef>
          </c:cat>
          <c:val>
            <c:numRef>
              <c:f>Sheet1!$B$2:$B$5</c:f>
              <c:numCache>
                <c:formatCode>0</c:formatCode>
                <c:ptCount val="4"/>
                <c:pt idx="0">
                  <c:v>56.008884826953043</c:v>
                </c:pt>
                <c:pt idx="1">
                  <c:v>62.473696445494006</c:v>
                </c:pt>
                <c:pt idx="2">
                  <c:v>51.215805393078298</c:v>
                </c:pt>
                <c:pt idx="3">
                  <c:v>8.5574000481791437</c:v>
                </c:pt>
              </c:numCache>
            </c:numRef>
          </c:val>
          <c:extLst>
            <c:ext xmlns:c16="http://schemas.microsoft.com/office/drawing/2014/chart" uri="{C3380CC4-5D6E-409C-BE32-E72D297353CC}">
              <c16:uniqueId val="{00000000-B362-4C9E-9AA5-20C33A5CF120}"/>
            </c:ext>
          </c:extLst>
        </c:ser>
        <c:ser>
          <c:idx val="1"/>
          <c:order val="1"/>
          <c:tx>
            <c:strRef>
              <c:f>Sheet1!$C$1</c:f>
              <c:strCache>
                <c:ptCount val="1"/>
                <c:pt idx="0">
                  <c:v>40-49 ans</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Réadaptation médicale</c:v>
                </c:pt>
                <c:pt idx="1">
                  <c:v>Réhabilitation psychosociale</c:v>
                </c:pt>
                <c:pt idx="2">
                  <c:v>Réadaptation professionnelle</c:v>
                </c:pt>
                <c:pt idx="3">
                  <c:v>Ne crois pas faire partie d'un programme/Je ne sais pas</c:v>
                </c:pt>
              </c:strCache>
            </c:strRef>
          </c:cat>
          <c:val>
            <c:numRef>
              <c:f>Sheet1!$C$2:$C$5</c:f>
              <c:numCache>
                <c:formatCode>0</c:formatCode>
                <c:ptCount val="4"/>
                <c:pt idx="0">
                  <c:v>65.798520731175941</c:v>
                </c:pt>
                <c:pt idx="1">
                  <c:v>66.986144316780724</c:v>
                </c:pt>
                <c:pt idx="2">
                  <c:v>40.160433239771507</c:v>
                </c:pt>
                <c:pt idx="3">
                  <c:v>5.7610168101710544</c:v>
                </c:pt>
              </c:numCache>
            </c:numRef>
          </c:val>
          <c:extLst>
            <c:ext xmlns:c16="http://schemas.microsoft.com/office/drawing/2014/chart" uri="{C3380CC4-5D6E-409C-BE32-E72D297353CC}">
              <c16:uniqueId val="{00000001-B362-4C9E-9AA5-20C33A5CF120}"/>
            </c:ext>
          </c:extLst>
        </c:ser>
        <c:ser>
          <c:idx val="2"/>
          <c:order val="2"/>
          <c:tx>
            <c:strRef>
              <c:f>Sheet1!$D$1</c:f>
              <c:strCache>
                <c:ptCount val="1"/>
                <c:pt idx="0">
                  <c:v>50-59 ans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Réadaptation médicale</c:v>
                </c:pt>
                <c:pt idx="1">
                  <c:v>Réhabilitation psychosociale</c:v>
                </c:pt>
                <c:pt idx="2">
                  <c:v>Réadaptation professionnelle</c:v>
                </c:pt>
                <c:pt idx="3">
                  <c:v>Ne crois pas faire partie d'un programme/Je ne sais pas</c:v>
                </c:pt>
              </c:strCache>
            </c:strRef>
          </c:cat>
          <c:val>
            <c:numRef>
              <c:f>Sheet1!$D$2:$D$5</c:f>
              <c:numCache>
                <c:formatCode>0</c:formatCode>
                <c:ptCount val="4"/>
                <c:pt idx="0">
                  <c:v>69.104500594150267</c:v>
                </c:pt>
                <c:pt idx="1">
                  <c:v>60.704377354383432</c:v>
                </c:pt>
                <c:pt idx="2">
                  <c:v>29.277126988406511</c:v>
                </c:pt>
                <c:pt idx="3">
                  <c:v>10.781442676971993</c:v>
                </c:pt>
              </c:numCache>
            </c:numRef>
          </c:val>
          <c:extLst>
            <c:ext xmlns:c16="http://schemas.microsoft.com/office/drawing/2014/chart" uri="{C3380CC4-5D6E-409C-BE32-E72D297353CC}">
              <c16:uniqueId val="{00000002-B362-4C9E-9AA5-20C33A5CF120}"/>
            </c:ext>
          </c:extLst>
        </c:ser>
        <c:ser>
          <c:idx val="3"/>
          <c:order val="3"/>
          <c:tx>
            <c:strRef>
              <c:f>Sheet1!$E$1</c:f>
              <c:strCache>
                <c:ptCount val="1"/>
                <c:pt idx="0">
                  <c:v>60-69 ans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Réadaptation médicale</c:v>
                </c:pt>
                <c:pt idx="1">
                  <c:v>Réhabilitation psychosociale</c:v>
                </c:pt>
                <c:pt idx="2">
                  <c:v>Réadaptation professionnelle</c:v>
                </c:pt>
                <c:pt idx="3">
                  <c:v>Ne crois pas faire partie d'un programme/Je ne sais pas</c:v>
                </c:pt>
              </c:strCache>
            </c:strRef>
          </c:cat>
          <c:val>
            <c:numRef>
              <c:f>Sheet1!$E$2:$E$5</c:f>
              <c:numCache>
                <c:formatCode>0</c:formatCode>
                <c:ptCount val="4"/>
                <c:pt idx="0">
                  <c:v>66.870026486533021</c:v>
                </c:pt>
                <c:pt idx="1">
                  <c:v>52.732095455866535</c:v>
                </c:pt>
                <c:pt idx="2">
                  <c:v>32.811671038928168</c:v>
                </c:pt>
                <c:pt idx="3">
                  <c:v>13.501326318742629</c:v>
                </c:pt>
              </c:numCache>
            </c:numRef>
          </c:val>
          <c:extLst>
            <c:ext xmlns:c16="http://schemas.microsoft.com/office/drawing/2014/chart" uri="{C3380CC4-5D6E-409C-BE32-E72D297353CC}">
              <c16:uniqueId val="{00000005-B362-4C9E-9AA5-20C33A5CF120}"/>
            </c:ext>
          </c:extLst>
        </c:ser>
        <c:dLbls>
          <c:dLblPos val="outEnd"/>
          <c:showLegendKey val="0"/>
          <c:showVal val="1"/>
          <c:showCatName val="0"/>
          <c:showSerName val="0"/>
          <c:showPercent val="0"/>
          <c:showBubbleSize val="0"/>
        </c:dLbls>
        <c:gapWidth val="7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r"/>
      <c:layout>
        <c:manualLayout>
          <c:xMode val="edge"/>
          <c:yMode val="edge"/>
          <c:x val="0.82222303738640801"/>
          <c:y val="0.66728137571545809"/>
          <c:w val="0.13511478060404605"/>
          <c:h val="0.2746409190098207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DA-4B9E-AA91-ADA96DCC7117}"/>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4.768828156679854</c:v>
                </c:pt>
                <c:pt idx="1">
                  <c:v>5.8162078410961895</c:v>
                </c:pt>
                <c:pt idx="2">
                  <c:v>3.9688803292343677</c:v>
                </c:pt>
                <c:pt idx="3">
                  <c:v>5.6201897671567957</c:v>
                </c:pt>
                <c:pt idx="4">
                  <c:v>1.450646490605582</c:v>
                </c:pt>
              </c:numCache>
            </c:numRef>
          </c:val>
          <c:extLst>
            <c:ext xmlns:c16="http://schemas.microsoft.com/office/drawing/2014/chart" uri="{C3380CC4-5D6E-409C-BE32-E72D297353CC}">
              <c16:uniqueId val="{00000001-5DDA-4B9E-AA91-ADA96DCC7117}"/>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6.1419663572530823</c:v>
                </c:pt>
                <c:pt idx="1">
                  <c:v>4.6271165157175371</c:v>
                </c:pt>
                <c:pt idx="2">
                  <c:v>6.7425865734239521</c:v>
                </c:pt>
                <c:pt idx="3">
                  <c:v>7.2221227652780007</c:v>
                </c:pt>
                <c:pt idx="4">
                  <c:v>4.3519394718167463</c:v>
                </c:pt>
              </c:numCache>
            </c:numRef>
          </c:val>
          <c:extLst>
            <c:ext xmlns:c16="http://schemas.microsoft.com/office/drawing/2014/chart" uri="{C3380CC4-5D6E-409C-BE32-E72D297353CC}">
              <c16:uniqueId val="{00000002-5DDA-4B9E-AA91-ADA96DCC7117}"/>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20.874931293242742</c:v>
                </c:pt>
                <c:pt idx="1">
                  <c:v>18.443841284779392</c:v>
                </c:pt>
                <c:pt idx="2">
                  <c:v>25.076107635516447</c:v>
                </c:pt>
                <c:pt idx="3">
                  <c:v>21.030964763404743</c:v>
                </c:pt>
                <c:pt idx="4">
                  <c:v>14.506464906055822</c:v>
                </c:pt>
              </c:numCache>
            </c:numRef>
          </c:val>
          <c:extLst>
            <c:ext xmlns:c16="http://schemas.microsoft.com/office/drawing/2014/chart" uri="{C3380CC4-5D6E-409C-BE32-E72D297353CC}">
              <c16:uniqueId val="{00000003-5DDA-4B9E-AA91-ADA96DCC7117}"/>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35.601434553092368</c:v>
                </c:pt>
                <c:pt idx="1">
                  <c:v>41.385549991325469</c:v>
                </c:pt>
                <c:pt idx="2">
                  <c:v>28.142969943326239</c:v>
                </c:pt>
                <c:pt idx="3">
                  <c:v>33.918023932568161</c:v>
                </c:pt>
                <c:pt idx="4">
                  <c:v>48.281299198120266</c:v>
                </c:pt>
              </c:numCache>
            </c:numRef>
          </c:val>
          <c:extLst>
            <c:ext xmlns:c16="http://schemas.microsoft.com/office/drawing/2014/chart" uri="{C3380CC4-5D6E-409C-BE32-E72D297353CC}">
              <c16:uniqueId val="{00000004-5DDA-4B9E-AA91-ADA96DCC7117}"/>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32.612839639731952</c:v>
                </c:pt>
                <c:pt idx="1">
                  <c:v>29.727284367081413</c:v>
                </c:pt>
                <c:pt idx="2">
                  <c:v>36.069455518498991</c:v>
                </c:pt>
                <c:pt idx="3">
                  <c:v>32.208698771592296</c:v>
                </c:pt>
                <c:pt idx="4">
                  <c:v>31.409649933401585</c:v>
                </c:pt>
              </c:numCache>
            </c:numRef>
          </c:val>
          <c:extLst>
            <c:ext xmlns:c16="http://schemas.microsoft.com/office/drawing/2014/chart" uri="{C3380CC4-5D6E-409C-BE32-E72D297353CC}">
              <c16:uniqueId val="{00000005-5DDA-4B9E-AA91-ADA96DCC7117}"/>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68.21427419282432</c:v>
                </c:pt>
                <c:pt idx="1">
                  <c:v>71.112834358406886</c:v>
                </c:pt>
                <c:pt idx="2">
                  <c:v>64.212425461825234</c:v>
                </c:pt>
                <c:pt idx="3">
                  <c:v>66.126722704160457</c:v>
                </c:pt>
                <c:pt idx="4">
                  <c:v>79.690949131521847</c:v>
                </c:pt>
              </c:numCache>
            </c:numRef>
          </c:val>
          <c:extLst>
            <c:ext xmlns:c16="http://schemas.microsoft.com/office/drawing/2014/chart" uri="{C3380CC4-5D6E-409C-BE32-E72D297353CC}">
              <c16:uniqueId val="{00000006-5DDA-4B9E-AA91-ADA96DCC7117}"/>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04-4C5D-89FE-80CC5306CCF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5</c:v>
                </c:pt>
                <c:pt idx="1">
                  <c:v>6.9</c:v>
                </c:pt>
                <c:pt idx="2">
                  <c:v>5.9</c:v>
                </c:pt>
                <c:pt idx="3">
                  <c:v>3.6</c:v>
                </c:pt>
                <c:pt idx="4">
                  <c:v>2.9</c:v>
                </c:pt>
              </c:numCache>
            </c:numRef>
          </c:val>
          <c:extLst>
            <c:ext xmlns:c16="http://schemas.microsoft.com/office/drawing/2014/chart" uri="{C3380CC4-5D6E-409C-BE32-E72D297353CC}">
              <c16:uniqueId val="{00000001-4704-4C5D-89FE-80CC5306CCF0}"/>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8</c:v>
                </c:pt>
                <c:pt idx="1">
                  <c:v>3.5</c:v>
                </c:pt>
                <c:pt idx="2">
                  <c:v>10</c:v>
                </c:pt>
                <c:pt idx="3">
                  <c:v>10.1</c:v>
                </c:pt>
                <c:pt idx="4">
                  <c:v>5.6</c:v>
                </c:pt>
              </c:numCache>
            </c:numRef>
          </c:val>
          <c:extLst>
            <c:ext xmlns:c16="http://schemas.microsoft.com/office/drawing/2014/chart" uri="{C3380CC4-5D6E-409C-BE32-E72D297353CC}">
              <c16:uniqueId val="{00000002-4704-4C5D-89FE-80CC5306CCF0}"/>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23</c:v>
                </c:pt>
                <c:pt idx="1">
                  <c:v>16.3</c:v>
                </c:pt>
                <c:pt idx="2">
                  <c:v>27.1</c:v>
                </c:pt>
                <c:pt idx="3">
                  <c:v>27.6</c:v>
                </c:pt>
                <c:pt idx="4">
                  <c:v>11.4</c:v>
                </c:pt>
              </c:numCache>
            </c:numRef>
          </c:val>
          <c:extLst>
            <c:ext xmlns:c16="http://schemas.microsoft.com/office/drawing/2014/chart" uri="{C3380CC4-5D6E-409C-BE32-E72D297353CC}">
              <c16:uniqueId val="{00000003-4704-4C5D-89FE-80CC5306CCF0}"/>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29.5</c:v>
                </c:pt>
                <c:pt idx="1">
                  <c:v>33.6</c:v>
                </c:pt>
                <c:pt idx="2">
                  <c:v>30</c:v>
                </c:pt>
                <c:pt idx="3">
                  <c:v>25.6</c:v>
                </c:pt>
                <c:pt idx="4">
                  <c:v>32.5</c:v>
                </c:pt>
              </c:numCache>
            </c:numRef>
          </c:val>
          <c:extLst>
            <c:ext xmlns:c16="http://schemas.microsoft.com/office/drawing/2014/chart" uri="{C3380CC4-5D6E-409C-BE32-E72D297353CC}">
              <c16:uniqueId val="{00000004-4704-4C5D-89FE-80CC5306CCF0}"/>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34.5</c:v>
                </c:pt>
                <c:pt idx="1">
                  <c:v>39.700000000000003</c:v>
                </c:pt>
                <c:pt idx="2">
                  <c:v>27</c:v>
                </c:pt>
                <c:pt idx="3">
                  <c:v>33.200000000000003</c:v>
                </c:pt>
                <c:pt idx="4">
                  <c:v>47.7</c:v>
                </c:pt>
              </c:numCache>
            </c:numRef>
          </c:val>
          <c:extLst>
            <c:ext xmlns:c16="http://schemas.microsoft.com/office/drawing/2014/chart" uri="{C3380CC4-5D6E-409C-BE32-E72D297353CC}">
              <c16:uniqueId val="{00000005-4704-4C5D-89FE-80CC5306CCF0}"/>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64</c:v>
                </c:pt>
                <c:pt idx="1">
                  <c:v>73.300000000000011</c:v>
                </c:pt>
                <c:pt idx="2">
                  <c:v>57</c:v>
                </c:pt>
                <c:pt idx="3">
                  <c:v>58.800000000000004</c:v>
                </c:pt>
                <c:pt idx="4">
                  <c:v>80.2</c:v>
                </c:pt>
              </c:numCache>
            </c:numRef>
          </c:val>
          <c:extLst>
            <c:ext xmlns:c16="http://schemas.microsoft.com/office/drawing/2014/chart" uri="{C3380CC4-5D6E-409C-BE32-E72D297353CC}">
              <c16:uniqueId val="{00000006-4704-4C5D-89FE-80CC5306CCF0}"/>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3C-4576-99B4-D1E9973302A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37.26</c:v>
                </c:pt>
                <c:pt idx="1">
                  <c:v>32.97</c:v>
                </c:pt>
                <c:pt idx="2">
                  <c:v>39.43</c:v>
                </c:pt>
                <c:pt idx="3">
                  <c:v>41.41</c:v>
                </c:pt>
                <c:pt idx="4">
                  <c:v>24.78</c:v>
                </c:pt>
              </c:numCache>
            </c:numRef>
          </c:val>
          <c:extLst>
            <c:ext xmlns:c16="http://schemas.microsoft.com/office/drawing/2014/chart" uri="{C3380CC4-5D6E-409C-BE32-E72D297353CC}">
              <c16:uniqueId val="{00000001-6A3C-4576-99B4-D1E9973302AC}"/>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19.91</c:v>
                </c:pt>
                <c:pt idx="1">
                  <c:v>15.95</c:v>
                </c:pt>
                <c:pt idx="2">
                  <c:v>23.38</c:v>
                </c:pt>
                <c:pt idx="3">
                  <c:v>19.87</c:v>
                </c:pt>
                <c:pt idx="4">
                  <c:v>19.2</c:v>
                </c:pt>
              </c:numCache>
            </c:numRef>
          </c:val>
          <c:extLst>
            <c:ext xmlns:c16="http://schemas.microsoft.com/office/drawing/2014/chart" uri="{C3380CC4-5D6E-409C-BE32-E72D297353CC}">
              <c16:uniqueId val="{00000002-6A3C-4576-99B4-D1E9973302AC}"/>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18.52</c:v>
                </c:pt>
                <c:pt idx="1">
                  <c:v>18.899999999999999</c:v>
                </c:pt>
                <c:pt idx="2">
                  <c:v>14.8</c:v>
                </c:pt>
                <c:pt idx="3">
                  <c:v>18.8</c:v>
                </c:pt>
                <c:pt idx="4">
                  <c:v>27.42</c:v>
                </c:pt>
              </c:numCache>
            </c:numRef>
          </c:val>
          <c:extLst>
            <c:ext xmlns:c16="http://schemas.microsoft.com/office/drawing/2014/chart" uri="{C3380CC4-5D6E-409C-BE32-E72D297353CC}">
              <c16:uniqueId val="{00000003-6A3C-4576-99B4-D1E9973302AC}"/>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13.57</c:v>
                </c:pt>
                <c:pt idx="1">
                  <c:v>14.73</c:v>
                </c:pt>
                <c:pt idx="2">
                  <c:v>15.27</c:v>
                </c:pt>
                <c:pt idx="3">
                  <c:v>11.18</c:v>
                </c:pt>
                <c:pt idx="4">
                  <c:v>15.18</c:v>
                </c:pt>
              </c:numCache>
            </c:numRef>
          </c:val>
          <c:extLst>
            <c:ext xmlns:c16="http://schemas.microsoft.com/office/drawing/2014/chart" uri="{C3380CC4-5D6E-409C-BE32-E72D297353CC}">
              <c16:uniqueId val="{00000004-6A3C-4576-99B4-D1E9973302AC}"/>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10.74</c:v>
                </c:pt>
                <c:pt idx="1">
                  <c:v>17.45</c:v>
                </c:pt>
                <c:pt idx="2">
                  <c:v>7.12</c:v>
                </c:pt>
                <c:pt idx="3">
                  <c:v>8.74</c:v>
                </c:pt>
                <c:pt idx="4">
                  <c:v>13.42</c:v>
                </c:pt>
              </c:numCache>
            </c:numRef>
          </c:val>
          <c:extLst>
            <c:ext xmlns:c16="http://schemas.microsoft.com/office/drawing/2014/chart" uri="{C3380CC4-5D6E-409C-BE32-E72D297353CC}">
              <c16:uniqueId val="{00000005-6A3C-4576-99B4-D1E9973302AC}"/>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24.310000000000002</c:v>
                </c:pt>
                <c:pt idx="1">
                  <c:v>32.18</c:v>
                </c:pt>
                <c:pt idx="2">
                  <c:v>22.39</c:v>
                </c:pt>
                <c:pt idx="3">
                  <c:v>19.920000000000002</c:v>
                </c:pt>
                <c:pt idx="4">
                  <c:v>28.6</c:v>
                </c:pt>
              </c:numCache>
            </c:numRef>
          </c:val>
          <c:extLst>
            <c:ext xmlns:c16="http://schemas.microsoft.com/office/drawing/2014/chart" uri="{C3380CC4-5D6E-409C-BE32-E72D297353CC}">
              <c16:uniqueId val="{00000006-6A3C-4576-99B4-D1E9973302AC}"/>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32-4FE7-88FB-06C53ED3C3E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10.55</c:v>
                </c:pt>
                <c:pt idx="1">
                  <c:v>8.2829999999999995</c:v>
                </c:pt>
                <c:pt idx="2">
                  <c:v>13.602</c:v>
                </c:pt>
                <c:pt idx="3">
                  <c:v>9.7149999999999999</c:v>
                </c:pt>
                <c:pt idx="4">
                  <c:v>10.385999999999999</c:v>
                </c:pt>
              </c:numCache>
            </c:numRef>
          </c:val>
          <c:extLst>
            <c:ext xmlns:c16="http://schemas.microsoft.com/office/drawing/2014/chart" uri="{C3380CC4-5D6E-409C-BE32-E72D297353CC}">
              <c16:uniqueId val="{00000001-6232-4FE7-88FB-06C53ED3C3EB}"/>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10.260999999999999</c:v>
                </c:pt>
                <c:pt idx="1">
                  <c:v>7.0629999999999997</c:v>
                </c:pt>
                <c:pt idx="2">
                  <c:v>9.6660000000000004</c:v>
                </c:pt>
                <c:pt idx="3">
                  <c:v>14.558</c:v>
                </c:pt>
                <c:pt idx="4">
                  <c:v>4.4790000000000001</c:v>
                </c:pt>
              </c:numCache>
            </c:numRef>
          </c:val>
          <c:extLst>
            <c:ext xmlns:c16="http://schemas.microsoft.com/office/drawing/2014/chart" uri="{C3380CC4-5D6E-409C-BE32-E72D297353CC}">
              <c16:uniqueId val="{00000002-6232-4FE7-88FB-06C53ED3C3EB}"/>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21.02</c:v>
                </c:pt>
                <c:pt idx="1">
                  <c:v>18.148</c:v>
                </c:pt>
                <c:pt idx="2">
                  <c:v>26.271999999999998</c:v>
                </c:pt>
                <c:pt idx="3">
                  <c:v>20.099</c:v>
                </c:pt>
                <c:pt idx="4">
                  <c:v>16.422999999999998</c:v>
                </c:pt>
              </c:numCache>
            </c:numRef>
          </c:val>
          <c:extLst>
            <c:ext xmlns:c16="http://schemas.microsoft.com/office/drawing/2014/chart" uri="{C3380CC4-5D6E-409C-BE32-E72D297353CC}">
              <c16:uniqueId val="{00000003-6232-4FE7-88FB-06C53ED3C3EB}"/>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25.962</c:v>
                </c:pt>
                <c:pt idx="1">
                  <c:v>26.19</c:v>
                </c:pt>
                <c:pt idx="2">
                  <c:v>24.234999999999999</c:v>
                </c:pt>
                <c:pt idx="3">
                  <c:v>24.356000000000002</c:v>
                </c:pt>
                <c:pt idx="4">
                  <c:v>35.962000000000003</c:v>
                </c:pt>
              </c:numCache>
            </c:numRef>
          </c:val>
          <c:extLst>
            <c:ext xmlns:c16="http://schemas.microsoft.com/office/drawing/2014/chart" uri="{C3380CC4-5D6E-409C-BE32-E72D297353CC}">
              <c16:uniqueId val="{00000004-6232-4FE7-88FB-06C53ED3C3EB}"/>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32.207000000000001</c:v>
                </c:pt>
                <c:pt idx="1">
                  <c:v>40.316000000000003</c:v>
                </c:pt>
                <c:pt idx="2">
                  <c:v>26.225999999999999</c:v>
                </c:pt>
                <c:pt idx="3">
                  <c:v>31.271999999999998</c:v>
                </c:pt>
                <c:pt idx="4">
                  <c:v>32.749000000000002</c:v>
                </c:pt>
              </c:numCache>
            </c:numRef>
          </c:val>
          <c:extLst>
            <c:ext xmlns:c16="http://schemas.microsoft.com/office/drawing/2014/chart" uri="{C3380CC4-5D6E-409C-BE32-E72D297353CC}">
              <c16:uniqueId val="{00000005-6232-4FE7-88FB-06C53ED3C3EB}"/>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58.168999999999997</c:v>
                </c:pt>
                <c:pt idx="1">
                  <c:v>66.506</c:v>
                </c:pt>
                <c:pt idx="2">
                  <c:v>50.460999999999999</c:v>
                </c:pt>
                <c:pt idx="3">
                  <c:v>55.628</c:v>
                </c:pt>
                <c:pt idx="4">
                  <c:v>68.711000000000013</c:v>
                </c:pt>
              </c:numCache>
            </c:numRef>
          </c:val>
          <c:extLst>
            <c:ext xmlns:c16="http://schemas.microsoft.com/office/drawing/2014/chart" uri="{C3380CC4-5D6E-409C-BE32-E72D297353CC}">
              <c16:uniqueId val="{00000006-6232-4FE7-88FB-06C53ED3C3EB}"/>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2672058037182"/>
          <c:y val="4.3209876543209874E-2"/>
          <c:w val="0.5763133353179446"/>
          <c:h val="0.90423870195621636"/>
        </c:manualLayout>
      </c:layout>
      <c:barChart>
        <c:barDir val="bar"/>
        <c:grouping val="clustered"/>
        <c:varyColors val="0"/>
        <c:ser>
          <c:idx val="0"/>
          <c:order val="0"/>
          <c:tx>
            <c:strRef>
              <c:f>Sheet1!$B$1</c:f>
              <c:strCache>
                <c:ptCount val="1"/>
                <c:pt idx="0">
                  <c:v>Vétérants 85+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Niveau inférieur à un diplôme d’études secondaires ou à son équivalent</c:v>
                </c:pt>
                <c:pt idx="1">
                  <c:v>Diplôme d’études secondaires ou un certificat d’équivalence d’études secondaires</c:v>
                </c:pt>
                <c:pt idx="2">
                  <c:v>Certificat ou diplôme professionnel</c:v>
                </c:pt>
                <c:pt idx="3">
                  <c:v>Certificat ou diplôme d'un collège, d'un cégep ou d'un autre établissement d'enseignement non universitaire</c:v>
                </c:pt>
                <c:pt idx="4">
                  <c:v>Certificat ou diplôme universitaire de niveau inférieur à un baccalauréat</c:v>
                </c:pt>
                <c:pt idx="5">
                  <c:v>Baccalauréat</c:v>
                </c:pt>
                <c:pt idx="6">
                  <c:v>Certificat ou diplôme universitaire de niveau supérieur à un baccalauréat</c:v>
                </c:pt>
              </c:strCache>
            </c:strRef>
          </c:cat>
          <c:val>
            <c:numRef>
              <c:f>Sheet1!$B$2:$B$8</c:f>
              <c:numCache>
                <c:formatCode>0</c:formatCode>
                <c:ptCount val="7"/>
                <c:pt idx="0">
                  <c:v>25.8</c:v>
                </c:pt>
                <c:pt idx="1">
                  <c:v>31.2</c:v>
                </c:pt>
                <c:pt idx="2">
                  <c:v>6.6</c:v>
                </c:pt>
                <c:pt idx="3">
                  <c:v>8.5</c:v>
                </c:pt>
                <c:pt idx="4">
                  <c:v>8.1</c:v>
                </c:pt>
                <c:pt idx="5">
                  <c:v>11.1</c:v>
                </c:pt>
                <c:pt idx="6">
                  <c:v>8.6</c:v>
                </c:pt>
              </c:numCache>
            </c:numRef>
          </c:val>
          <c:extLst>
            <c:ext xmlns:c16="http://schemas.microsoft.com/office/drawing/2014/chart" uri="{C3380CC4-5D6E-409C-BE32-E72D297353CC}">
              <c16:uniqueId val="{00000000-9638-44E3-8168-148A97FF3EF7}"/>
            </c:ext>
          </c:extLst>
        </c:ser>
        <c:ser>
          <c:idx val="1"/>
          <c:order val="1"/>
          <c:tx>
            <c:strRef>
              <c:f>Sheet1!$C$1</c:f>
              <c:strCache>
                <c:ptCount val="1"/>
                <c:pt idx="0">
                  <c:v>Vétérants 65-84</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Niveau inférieur à un diplôme d’études secondaires ou à son équivalent</c:v>
                </c:pt>
                <c:pt idx="1">
                  <c:v>Diplôme d’études secondaires ou un certificat d’équivalence d’études secondaires</c:v>
                </c:pt>
                <c:pt idx="2">
                  <c:v>Certificat ou diplôme professionnel</c:v>
                </c:pt>
                <c:pt idx="3">
                  <c:v>Certificat ou diplôme d'un collège, d'un cégep ou d'un autre établissement d'enseignement non universitaire</c:v>
                </c:pt>
                <c:pt idx="4">
                  <c:v>Certificat ou diplôme universitaire de niveau inférieur à un baccalauréat</c:v>
                </c:pt>
                <c:pt idx="5">
                  <c:v>Baccalauréat</c:v>
                </c:pt>
                <c:pt idx="6">
                  <c:v>Certificat ou diplôme universitaire de niveau supérieur à un baccalauréat</c:v>
                </c:pt>
              </c:strCache>
            </c:strRef>
          </c:cat>
          <c:val>
            <c:numRef>
              <c:f>Sheet1!$C$2:$C$8</c:f>
              <c:numCache>
                <c:formatCode>0</c:formatCode>
                <c:ptCount val="7"/>
                <c:pt idx="0">
                  <c:v>15.4</c:v>
                </c:pt>
                <c:pt idx="1">
                  <c:v>37.5</c:v>
                </c:pt>
                <c:pt idx="2">
                  <c:v>10.6</c:v>
                </c:pt>
                <c:pt idx="3">
                  <c:v>16</c:v>
                </c:pt>
                <c:pt idx="4">
                  <c:v>5.3</c:v>
                </c:pt>
                <c:pt idx="5">
                  <c:v>9.8000000000000007</c:v>
                </c:pt>
                <c:pt idx="6">
                  <c:v>5.5</c:v>
                </c:pt>
              </c:numCache>
            </c:numRef>
          </c:val>
          <c:extLst>
            <c:ext xmlns:c16="http://schemas.microsoft.com/office/drawing/2014/chart" uri="{C3380CC4-5D6E-409C-BE32-E72D297353CC}">
              <c16:uniqueId val="{00000001-9638-44E3-8168-148A97FF3EF7}"/>
            </c:ext>
          </c:extLst>
        </c:ser>
        <c:ser>
          <c:idx val="2"/>
          <c:order val="2"/>
          <c:tx>
            <c:strRef>
              <c:f>Sheet1!$D$1</c:f>
              <c:strCache>
                <c:ptCount val="1"/>
                <c:pt idx="0">
                  <c:v>Vétérans &lt;65 (CM)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Niveau inférieur à un diplôme d’études secondaires ou à son équivalent</c:v>
                </c:pt>
                <c:pt idx="1">
                  <c:v>Diplôme d’études secondaires ou un certificat d’équivalence d’études secondaires</c:v>
                </c:pt>
                <c:pt idx="2">
                  <c:v>Certificat ou diplôme professionnel</c:v>
                </c:pt>
                <c:pt idx="3">
                  <c:v>Certificat ou diplôme d'un collège, d'un cégep ou d'un autre établissement d'enseignement non universitaire</c:v>
                </c:pt>
                <c:pt idx="4">
                  <c:v>Certificat ou diplôme universitaire de niveau inférieur à un baccalauréat</c:v>
                </c:pt>
                <c:pt idx="5">
                  <c:v>Baccalauréat</c:v>
                </c:pt>
                <c:pt idx="6">
                  <c:v>Certificat ou diplôme universitaire de niveau supérieur à un baccalauréat</c:v>
                </c:pt>
              </c:strCache>
            </c:strRef>
          </c:cat>
          <c:val>
            <c:numRef>
              <c:f>Sheet1!$D$2:$D$8</c:f>
              <c:numCache>
                <c:formatCode>0</c:formatCode>
                <c:ptCount val="7"/>
                <c:pt idx="0">
                  <c:v>3.3</c:v>
                </c:pt>
                <c:pt idx="1">
                  <c:v>33.700000000000003</c:v>
                </c:pt>
                <c:pt idx="2">
                  <c:v>11.5</c:v>
                </c:pt>
                <c:pt idx="3">
                  <c:v>28.7</c:v>
                </c:pt>
                <c:pt idx="4">
                  <c:v>7.4</c:v>
                </c:pt>
                <c:pt idx="5">
                  <c:v>10.4</c:v>
                </c:pt>
                <c:pt idx="6">
                  <c:v>5.0999999999999996</c:v>
                </c:pt>
              </c:numCache>
            </c:numRef>
          </c:val>
          <c:extLst>
            <c:ext xmlns:c16="http://schemas.microsoft.com/office/drawing/2014/chart" uri="{C3380CC4-5D6E-409C-BE32-E72D297353CC}">
              <c16:uniqueId val="{00000002-9638-44E3-8168-148A97FF3EF7}"/>
            </c:ext>
          </c:extLst>
        </c:ser>
        <c:ser>
          <c:idx val="3"/>
          <c:order val="3"/>
          <c:tx>
            <c:strRef>
              <c:f>Sheet1!$E$1</c:f>
              <c:strCache>
                <c:ptCount val="1"/>
                <c:pt idx="0">
                  <c:v>Vétérans &lt;65 (Non CM)</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Niveau inférieur à un diplôme d’études secondaires ou à son équivalent</c:v>
                </c:pt>
                <c:pt idx="1">
                  <c:v>Diplôme d’études secondaires ou un certificat d’équivalence d’études secondaires</c:v>
                </c:pt>
                <c:pt idx="2">
                  <c:v>Certificat ou diplôme professionnel</c:v>
                </c:pt>
                <c:pt idx="3">
                  <c:v>Certificat ou diplôme d'un collège, d'un cégep ou d'un autre établissement d'enseignement non universitaire</c:v>
                </c:pt>
                <c:pt idx="4">
                  <c:v>Certificat ou diplôme universitaire de niveau inférieur à un baccalauréat</c:v>
                </c:pt>
                <c:pt idx="5">
                  <c:v>Baccalauréat</c:v>
                </c:pt>
                <c:pt idx="6">
                  <c:v>Certificat ou diplôme universitaire de niveau supérieur à un baccalauréat</c:v>
                </c:pt>
              </c:strCache>
            </c:strRef>
          </c:cat>
          <c:val>
            <c:numRef>
              <c:f>Sheet1!$E$2:$E$8</c:f>
              <c:numCache>
                <c:formatCode>0</c:formatCode>
                <c:ptCount val="7"/>
                <c:pt idx="0">
                  <c:v>3.8</c:v>
                </c:pt>
                <c:pt idx="1">
                  <c:v>35.5</c:v>
                </c:pt>
                <c:pt idx="2">
                  <c:v>13</c:v>
                </c:pt>
                <c:pt idx="3">
                  <c:v>26.8</c:v>
                </c:pt>
                <c:pt idx="4">
                  <c:v>6.1</c:v>
                </c:pt>
                <c:pt idx="5">
                  <c:v>8.1999999999999993</c:v>
                </c:pt>
                <c:pt idx="6">
                  <c:v>6.7</c:v>
                </c:pt>
              </c:numCache>
            </c:numRef>
          </c:val>
          <c:extLst>
            <c:ext xmlns:c16="http://schemas.microsoft.com/office/drawing/2014/chart" uri="{C3380CC4-5D6E-409C-BE32-E72D297353CC}">
              <c16:uniqueId val="{00000003-9638-44E3-8168-148A97FF3EF7}"/>
            </c:ext>
          </c:extLst>
        </c:ser>
        <c:ser>
          <c:idx val="4"/>
          <c:order val="4"/>
          <c:tx>
            <c:strRef>
              <c:f>Sheet1!$F$1</c:f>
              <c:strCache>
                <c:ptCount val="1"/>
                <c:pt idx="0">
                  <c:v>GRC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Niveau inférieur à un diplôme d’études secondaires ou à son équivalent</c:v>
                </c:pt>
                <c:pt idx="1">
                  <c:v>Diplôme d’études secondaires ou un certificat d’équivalence d’études secondaires</c:v>
                </c:pt>
                <c:pt idx="2">
                  <c:v>Certificat ou diplôme professionnel</c:v>
                </c:pt>
                <c:pt idx="3">
                  <c:v>Certificat ou diplôme d'un collège, d'un cégep ou d'un autre établissement d'enseignement non universitaire</c:v>
                </c:pt>
                <c:pt idx="4">
                  <c:v>Certificat ou diplôme universitaire de niveau inférieur à un baccalauréat</c:v>
                </c:pt>
                <c:pt idx="5">
                  <c:v>Baccalauréat</c:v>
                </c:pt>
                <c:pt idx="6">
                  <c:v>Certificat ou diplôme universitaire de niveau supérieur à un baccalauréat</c:v>
                </c:pt>
              </c:strCache>
            </c:strRef>
          </c:cat>
          <c:val>
            <c:numRef>
              <c:f>Sheet1!$F$2:$F$8</c:f>
              <c:numCache>
                <c:formatCode>0</c:formatCode>
                <c:ptCount val="7"/>
                <c:pt idx="0">
                  <c:v>1.7</c:v>
                </c:pt>
                <c:pt idx="1">
                  <c:v>23.8</c:v>
                </c:pt>
                <c:pt idx="2">
                  <c:v>6.7</c:v>
                </c:pt>
                <c:pt idx="3">
                  <c:v>29.4</c:v>
                </c:pt>
                <c:pt idx="4">
                  <c:v>12.7</c:v>
                </c:pt>
                <c:pt idx="5">
                  <c:v>20.2</c:v>
                </c:pt>
                <c:pt idx="6">
                  <c:v>5.5</c:v>
                </c:pt>
              </c:numCache>
            </c:numRef>
          </c:val>
          <c:extLst>
            <c:ext xmlns:c16="http://schemas.microsoft.com/office/drawing/2014/chart" uri="{C3380CC4-5D6E-409C-BE32-E72D297353CC}">
              <c16:uniqueId val="{00000004-9638-44E3-8168-148A97FF3EF7}"/>
            </c:ext>
          </c:extLst>
        </c:ser>
        <c:ser>
          <c:idx val="5"/>
          <c:order val="5"/>
          <c:tx>
            <c:strRef>
              <c:f>Sheet1!$G$1</c:f>
              <c:strCache>
                <c:ptCount val="1"/>
                <c:pt idx="0">
                  <c:v>Survivants</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Niveau inférieur à un diplôme d’études secondaires ou à son équivalent</c:v>
                </c:pt>
                <c:pt idx="1">
                  <c:v>Diplôme d’études secondaires ou un certificat d’équivalence d’études secondaires</c:v>
                </c:pt>
                <c:pt idx="2">
                  <c:v>Certificat ou diplôme professionnel</c:v>
                </c:pt>
                <c:pt idx="3">
                  <c:v>Certificat ou diplôme d'un collège, d'un cégep ou d'un autre établissement d'enseignement non universitaire</c:v>
                </c:pt>
                <c:pt idx="4">
                  <c:v>Certificat ou diplôme universitaire de niveau inférieur à un baccalauréat</c:v>
                </c:pt>
                <c:pt idx="5">
                  <c:v>Baccalauréat</c:v>
                </c:pt>
                <c:pt idx="6">
                  <c:v>Certificat ou diplôme universitaire de niveau supérieur à un baccalauréat</c:v>
                </c:pt>
              </c:strCache>
            </c:strRef>
          </c:cat>
          <c:val>
            <c:numRef>
              <c:f>Sheet1!$G$2:$G$8</c:f>
              <c:numCache>
                <c:formatCode>0</c:formatCode>
                <c:ptCount val="7"/>
                <c:pt idx="0">
                  <c:v>22.9</c:v>
                </c:pt>
                <c:pt idx="1">
                  <c:v>36.200000000000003</c:v>
                </c:pt>
                <c:pt idx="2">
                  <c:v>3.4</c:v>
                </c:pt>
                <c:pt idx="3">
                  <c:v>17.600000000000001</c:v>
                </c:pt>
                <c:pt idx="4">
                  <c:v>4.5</c:v>
                </c:pt>
                <c:pt idx="5">
                  <c:v>8.8000000000000007</c:v>
                </c:pt>
                <c:pt idx="6">
                  <c:v>6.6</c:v>
                </c:pt>
              </c:numCache>
            </c:numRef>
          </c:val>
          <c:extLst>
            <c:ext xmlns:c16="http://schemas.microsoft.com/office/drawing/2014/chart" uri="{C3380CC4-5D6E-409C-BE32-E72D297353CC}">
              <c16:uniqueId val="{00000005-9638-44E3-8168-148A97FF3EF7}"/>
            </c:ext>
          </c:extLst>
        </c:ser>
        <c:dLbls>
          <c:dLblPos val="outEnd"/>
          <c:showLegendKey val="0"/>
          <c:showVal val="1"/>
          <c:showCatName val="0"/>
          <c:showSerName val="0"/>
          <c:showPercent val="0"/>
          <c:showBubbleSize val="0"/>
        </c:dLbls>
        <c:gapWidth val="7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r"/>
      <c:layout>
        <c:manualLayout>
          <c:xMode val="edge"/>
          <c:yMode val="edge"/>
          <c:x val="0.74696770680049152"/>
          <c:y val="0.65112176253279175"/>
          <c:w val="0.25303229319950843"/>
          <c:h val="0.3020860847101039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78-4234-AE0F-9C3B591A063F}"/>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4.32</c:v>
                </c:pt>
                <c:pt idx="1">
                  <c:v>4.58</c:v>
                </c:pt>
                <c:pt idx="2">
                  <c:v>6</c:v>
                </c:pt>
                <c:pt idx="3">
                  <c:v>4.07</c:v>
                </c:pt>
                <c:pt idx="4">
                  <c:v>0</c:v>
                </c:pt>
              </c:numCache>
            </c:numRef>
          </c:val>
          <c:extLst>
            <c:ext xmlns:c16="http://schemas.microsoft.com/office/drawing/2014/chart" uri="{C3380CC4-5D6E-409C-BE32-E72D297353CC}">
              <c16:uniqueId val="{00000001-4178-4234-AE0F-9C3B591A063F}"/>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8.09</c:v>
                </c:pt>
                <c:pt idx="1">
                  <c:v>6.79</c:v>
                </c:pt>
                <c:pt idx="2">
                  <c:v>10.23</c:v>
                </c:pt>
                <c:pt idx="3">
                  <c:v>7.6</c:v>
                </c:pt>
                <c:pt idx="4">
                  <c:v>7.09</c:v>
                </c:pt>
              </c:numCache>
            </c:numRef>
          </c:val>
          <c:extLst>
            <c:ext xmlns:c16="http://schemas.microsoft.com/office/drawing/2014/chart" uri="{C3380CC4-5D6E-409C-BE32-E72D297353CC}">
              <c16:uniqueId val="{00000002-4178-4234-AE0F-9C3B591A063F}"/>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20.66</c:v>
                </c:pt>
                <c:pt idx="1">
                  <c:v>16.39</c:v>
                </c:pt>
                <c:pt idx="2">
                  <c:v>21.9</c:v>
                </c:pt>
                <c:pt idx="3">
                  <c:v>24.82</c:v>
                </c:pt>
                <c:pt idx="4">
                  <c:v>12.75</c:v>
                </c:pt>
              </c:numCache>
            </c:numRef>
          </c:val>
          <c:extLst>
            <c:ext xmlns:c16="http://schemas.microsoft.com/office/drawing/2014/chart" uri="{C3380CC4-5D6E-409C-BE32-E72D297353CC}">
              <c16:uniqueId val="{00000003-4178-4234-AE0F-9C3B591A063F}"/>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30.16</c:v>
                </c:pt>
                <c:pt idx="1">
                  <c:v>24.89</c:v>
                </c:pt>
                <c:pt idx="2">
                  <c:v>31.05</c:v>
                </c:pt>
                <c:pt idx="3">
                  <c:v>30.09</c:v>
                </c:pt>
                <c:pt idx="4">
                  <c:v>40.65</c:v>
                </c:pt>
              </c:numCache>
            </c:numRef>
          </c:val>
          <c:extLst>
            <c:ext xmlns:c16="http://schemas.microsoft.com/office/drawing/2014/chart" uri="{C3380CC4-5D6E-409C-BE32-E72D297353CC}">
              <c16:uniqueId val="{00000004-4178-4234-AE0F-9C3B591A063F}"/>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36.770000000000003</c:v>
                </c:pt>
                <c:pt idx="1">
                  <c:v>47.34</c:v>
                </c:pt>
                <c:pt idx="2">
                  <c:v>30.81</c:v>
                </c:pt>
                <c:pt idx="3">
                  <c:v>33.43</c:v>
                </c:pt>
                <c:pt idx="4">
                  <c:v>39.5</c:v>
                </c:pt>
              </c:numCache>
            </c:numRef>
          </c:val>
          <c:extLst>
            <c:ext xmlns:c16="http://schemas.microsoft.com/office/drawing/2014/chart" uri="{C3380CC4-5D6E-409C-BE32-E72D297353CC}">
              <c16:uniqueId val="{00000005-4178-4234-AE0F-9C3B591A063F}"/>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66.930000000000007</c:v>
                </c:pt>
                <c:pt idx="1">
                  <c:v>72.23</c:v>
                </c:pt>
                <c:pt idx="2">
                  <c:v>61.86</c:v>
                </c:pt>
                <c:pt idx="3">
                  <c:v>63.519999999999996</c:v>
                </c:pt>
                <c:pt idx="4">
                  <c:v>80.150000000000006</c:v>
                </c:pt>
              </c:numCache>
            </c:numRef>
          </c:val>
          <c:extLst>
            <c:ext xmlns:c16="http://schemas.microsoft.com/office/drawing/2014/chart" uri="{C3380CC4-5D6E-409C-BE32-E72D297353CC}">
              <c16:uniqueId val="{00000006-4178-4234-AE0F-9C3B591A063F}"/>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3D-4D80-A788-5ADC4FF4C80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3.8511706840345146</c:v>
                </c:pt>
                <c:pt idx="1">
                  <c:v>4.683658958916709</c:v>
                </c:pt>
                <c:pt idx="2">
                  <c:v>5.4190008077298284</c:v>
                </c:pt>
                <c:pt idx="3">
                  <c:v>3.0900134804563715</c:v>
                </c:pt>
                <c:pt idx="4">
                  <c:v>0</c:v>
                </c:pt>
              </c:numCache>
            </c:numRef>
          </c:val>
          <c:extLst>
            <c:ext xmlns:c16="http://schemas.microsoft.com/office/drawing/2014/chart" uri="{C3380CC4-5D6E-409C-BE32-E72D297353CC}">
              <c16:uniqueId val="{00000001-303D-4D80-A788-5ADC4FF4C80B}"/>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4.6305354550940381</c:v>
                </c:pt>
                <c:pt idx="1">
                  <c:v>4.4766464517052231</c:v>
                </c:pt>
                <c:pt idx="2">
                  <c:v>6.3336001234630475</c:v>
                </c:pt>
                <c:pt idx="3">
                  <c:v>3.4214061711141852</c:v>
                </c:pt>
                <c:pt idx="4">
                  <c:v>4.5619834909086689</c:v>
                </c:pt>
              </c:numCache>
            </c:numRef>
          </c:val>
          <c:extLst>
            <c:ext xmlns:c16="http://schemas.microsoft.com/office/drawing/2014/chart" uri="{C3380CC4-5D6E-409C-BE32-E72D297353CC}">
              <c16:uniqueId val="{00000002-303D-4D80-A788-5ADC4FF4C80B}"/>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13.878562460453697</c:v>
                </c:pt>
                <c:pt idx="1">
                  <c:v>13.84396421530227</c:v>
                </c:pt>
                <c:pt idx="2">
                  <c:v>16.234137121727827</c:v>
                </c:pt>
                <c:pt idx="3">
                  <c:v>13.757277207169208</c:v>
                </c:pt>
                <c:pt idx="4">
                  <c:v>7.6033058181811146</c:v>
                </c:pt>
              </c:numCache>
            </c:numRef>
          </c:val>
          <c:extLst>
            <c:ext xmlns:c16="http://schemas.microsoft.com/office/drawing/2014/chart" uri="{C3380CC4-5D6E-409C-BE32-E72D297353CC}">
              <c16:uniqueId val="{00000003-303D-4D80-A788-5ADC4FF4C80B}"/>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34.422487546304289</c:v>
                </c:pt>
                <c:pt idx="1">
                  <c:v>23.10777595664813</c:v>
                </c:pt>
                <c:pt idx="2">
                  <c:v>34.377501055251628</c:v>
                </c:pt>
                <c:pt idx="3">
                  <c:v>39.811912205288394</c:v>
                </c:pt>
                <c:pt idx="4">
                  <c:v>43.57024784917332</c:v>
                </c:pt>
              </c:numCache>
            </c:numRef>
          </c:val>
          <c:extLst>
            <c:ext xmlns:c16="http://schemas.microsoft.com/office/drawing/2014/chart" uri="{C3380CC4-5D6E-409C-BE32-E72D297353CC}">
              <c16:uniqueId val="{00000004-303D-4D80-A788-5ADC4FF4C80B}"/>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43.217243854113462</c:v>
                </c:pt>
                <c:pt idx="1">
                  <c:v>53.887954417427665</c:v>
                </c:pt>
                <c:pt idx="2">
                  <c:v>37.635760891827665</c:v>
                </c:pt>
                <c:pt idx="3">
                  <c:v>39.91939093597184</c:v>
                </c:pt>
                <c:pt idx="4">
                  <c:v>44.264462841736893</c:v>
                </c:pt>
              </c:numCache>
            </c:numRef>
          </c:val>
          <c:extLst>
            <c:ext xmlns:c16="http://schemas.microsoft.com/office/drawing/2014/chart" uri="{C3380CC4-5D6E-409C-BE32-E72D297353CC}">
              <c16:uniqueId val="{00000005-303D-4D80-A788-5ADC4FF4C80B}"/>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77.639731400417759</c:v>
                </c:pt>
                <c:pt idx="1">
                  <c:v>76.995730374075791</c:v>
                </c:pt>
                <c:pt idx="2">
                  <c:v>72.013261947079286</c:v>
                </c:pt>
                <c:pt idx="3">
                  <c:v>79.731303141260241</c:v>
                </c:pt>
                <c:pt idx="4">
                  <c:v>87.834710690910214</c:v>
                </c:pt>
              </c:numCache>
            </c:numRef>
          </c:val>
          <c:extLst>
            <c:ext xmlns:c16="http://schemas.microsoft.com/office/drawing/2014/chart" uri="{C3380CC4-5D6E-409C-BE32-E72D297353CC}">
              <c16:uniqueId val="{00000006-303D-4D80-A788-5ADC4FF4C80B}"/>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8B-4FA1-97E4-6FF4D54DAF15}"/>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1.27</c:v>
                </c:pt>
                <c:pt idx="1">
                  <c:v>1.2</c:v>
                </c:pt>
                <c:pt idx="2">
                  <c:v>2.0499999999999998</c:v>
                </c:pt>
                <c:pt idx="3">
                  <c:v>1.08</c:v>
                </c:pt>
                <c:pt idx="4">
                  <c:v>0</c:v>
                </c:pt>
              </c:numCache>
            </c:numRef>
          </c:val>
          <c:extLst>
            <c:ext xmlns:c16="http://schemas.microsoft.com/office/drawing/2014/chart" uri="{C3380CC4-5D6E-409C-BE32-E72D297353CC}">
              <c16:uniqueId val="{00000001-938B-4FA1-97E4-6FF4D54DAF15}"/>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0.87</c:v>
                </c:pt>
                <c:pt idx="1">
                  <c:v>1.1399999999999999</c:v>
                </c:pt>
                <c:pt idx="2">
                  <c:v>2.0699999999999998</c:v>
                </c:pt>
                <c:pt idx="3">
                  <c:v>0</c:v>
                </c:pt>
                <c:pt idx="4">
                  <c:v>0</c:v>
                </c:pt>
              </c:numCache>
            </c:numRef>
          </c:val>
          <c:extLst>
            <c:ext xmlns:c16="http://schemas.microsoft.com/office/drawing/2014/chart" uri="{C3380CC4-5D6E-409C-BE32-E72D297353CC}">
              <c16:uniqueId val="{00000002-938B-4FA1-97E4-6FF4D54DAF15}"/>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7.72</c:v>
                </c:pt>
                <c:pt idx="1">
                  <c:v>4.6100000000000003</c:v>
                </c:pt>
                <c:pt idx="2">
                  <c:v>7.51</c:v>
                </c:pt>
                <c:pt idx="3">
                  <c:v>10.58</c:v>
                </c:pt>
                <c:pt idx="4">
                  <c:v>5.68</c:v>
                </c:pt>
              </c:numCache>
            </c:numRef>
          </c:val>
          <c:extLst>
            <c:ext xmlns:c16="http://schemas.microsoft.com/office/drawing/2014/chart" uri="{C3380CC4-5D6E-409C-BE32-E72D297353CC}">
              <c16:uniqueId val="{00000003-938B-4FA1-97E4-6FF4D54DAF15}"/>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25.2</c:v>
                </c:pt>
                <c:pt idx="1">
                  <c:v>18.420000000000002</c:v>
                </c:pt>
                <c:pt idx="2">
                  <c:v>28.32</c:v>
                </c:pt>
                <c:pt idx="3">
                  <c:v>28.54</c:v>
                </c:pt>
                <c:pt idx="4">
                  <c:v>21.17</c:v>
                </c:pt>
              </c:numCache>
            </c:numRef>
          </c:val>
          <c:extLst>
            <c:ext xmlns:c16="http://schemas.microsoft.com/office/drawing/2014/chart" uri="{C3380CC4-5D6E-409C-BE32-E72D297353CC}">
              <c16:uniqueId val="{00000004-938B-4FA1-97E4-6FF4D54DAF15}"/>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64.94</c:v>
                </c:pt>
                <c:pt idx="1">
                  <c:v>74.63</c:v>
                </c:pt>
                <c:pt idx="2">
                  <c:v>60.06</c:v>
                </c:pt>
                <c:pt idx="3">
                  <c:v>59.8</c:v>
                </c:pt>
                <c:pt idx="4">
                  <c:v>73.150000000000006</c:v>
                </c:pt>
              </c:numCache>
            </c:numRef>
          </c:val>
          <c:extLst>
            <c:ext xmlns:c16="http://schemas.microsoft.com/office/drawing/2014/chart" uri="{C3380CC4-5D6E-409C-BE32-E72D297353CC}">
              <c16:uniqueId val="{00000005-938B-4FA1-97E4-6FF4D54DAF15}"/>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90.14</c:v>
                </c:pt>
                <c:pt idx="1">
                  <c:v>93.05</c:v>
                </c:pt>
                <c:pt idx="2">
                  <c:v>88.38</c:v>
                </c:pt>
                <c:pt idx="3">
                  <c:v>88.34</c:v>
                </c:pt>
                <c:pt idx="4">
                  <c:v>94.320000000000007</c:v>
                </c:pt>
              </c:numCache>
            </c:numRef>
          </c:val>
          <c:extLst>
            <c:ext xmlns:c16="http://schemas.microsoft.com/office/drawing/2014/chart" uri="{C3380CC4-5D6E-409C-BE32-E72D297353CC}">
              <c16:uniqueId val="{00000006-938B-4FA1-97E4-6FF4D54DAF15}"/>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dLbl>
              <c:idx val="4"/>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06-46B2-95DA-D954C7569AC3}"/>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Sheet1!$B$2:$F$2</c:f>
              <c:numCache>
                <c:formatCode>0</c:formatCode>
                <c:ptCount val="5"/>
                <c:pt idx="0">
                  <c:v>13.39</c:v>
                </c:pt>
                <c:pt idx="1">
                  <c:v>10.97</c:v>
                </c:pt>
                <c:pt idx="2">
                  <c:v>14.15</c:v>
                </c:pt>
                <c:pt idx="3">
                  <c:v>16.059999999999999</c:v>
                </c:pt>
                <c:pt idx="4">
                  <c:v>7.58</c:v>
                </c:pt>
              </c:numCache>
            </c:numRef>
          </c:val>
          <c:extLst>
            <c:ext xmlns:c16="http://schemas.microsoft.com/office/drawing/2014/chart" uri="{C3380CC4-5D6E-409C-BE32-E72D297353CC}">
              <c16:uniqueId val="{00000001-0706-46B2-95DA-D954C7569AC3}"/>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Sheet1!$B$3:$F$3</c:f>
              <c:numCache>
                <c:formatCode>0</c:formatCode>
                <c:ptCount val="5"/>
                <c:pt idx="0">
                  <c:v>19.78</c:v>
                </c:pt>
                <c:pt idx="1">
                  <c:v>17.09</c:v>
                </c:pt>
                <c:pt idx="2">
                  <c:v>24.21</c:v>
                </c:pt>
                <c:pt idx="3">
                  <c:v>19.510000000000002</c:v>
                </c:pt>
                <c:pt idx="4">
                  <c:v>14.96</c:v>
                </c:pt>
              </c:numCache>
            </c:numRef>
          </c:val>
          <c:extLst>
            <c:ext xmlns:c16="http://schemas.microsoft.com/office/drawing/2014/chart" uri="{C3380CC4-5D6E-409C-BE32-E72D297353CC}">
              <c16:uniqueId val="{00000002-0706-46B2-95DA-D954C7569AC3}"/>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Sheet1!$B$4:$F$4</c:f>
              <c:numCache>
                <c:formatCode>0</c:formatCode>
                <c:ptCount val="5"/>
                <c:pt idx="0">
                  <c:v>37.74</c:v>
                </c:pt>
                <c:pt idx="1">
                  <c:v>34.58</c:v>
                </c:pt>
                <c:pt idx="2">
                  <c:v>35.99</c:v>
                </c:pt>
                <c:pt idx="3">
                  <c:v>42.94</c:v>
                </c:pt>
                <c:pt idx="4">
                  <c:v>31.57</c:v>
                </c:pt>
              </c:numCache>
            </c:numRef>
          </c:val>
          <c:extLst>
            <c:ext xmlns:c16="http://schemas.microsoft.com/office/drawing/2014/chart" uri="{C3380CC4-5D6E-409C-BE32-E72D297353CC}">
              <c16:uniqueId val="{00000003-0706-46B2-95DA-D954C7569AC3}"/>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Sheet1!$B$5:$F$5</c:f>
              <c:numCache>
                <c:formatCode>0</c:formatCode>
                <c:ptCount val="5"/>
                <c:pt idx="0">
                  <c:v>18.690000000000001</c:v>
                </c:pt>
                <c:pt idx="1">
                  <c:v>25.05</c:v>
                </c:pt>
                <c:pt idx="2">
                  <c:v>15.63</c:v>
                </c:pt>
                <c:pt idx="3">
                  <c:v>14.77</c:v>
                </c:pt>
                <c:pt idx="4">
                  <c:v>25.83</c:v>
                </c:pt>
              </c:numCache>
            </c:numRef>
          </c:val>
          <c:extLst>
            <c:ext xmlns:c16="http://schemas.microsoft.com/office/drawing/2014/chart" uri="{C3380CC4-5D6E-409C-BE32-E72D297353CC}">
              <c16:uniqueId val="{00000004-0706-46B2-95DA-D954C7569AC3}"/>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Sheet1!$B$6:$F$6</c:f>
              <c:numCache>
                <c:formatCode>0</c:formatCode>
                <c:ptCount val="5"/>
                <c:pt idx="0">
                  <c:v>10.41</c:v>
                </c:pt>
                <c:pt idx="1">
                  <c:v>12.31</c:v>
                </c:pt>
                <c:pt idx="2">
                  <c:v>10.039999999999999</c:v>
                </c:pt>
                <c:pt idx="3">
                  <c:v>6.72</c:v>
                </c:pt>
                <c:pt idx="4">
                  <c:v>20.07</c:v>
                </c:pt>
              </c:numCache>
            </c:numRef>
          </c:val>
          <c:extLst>
            <c:ext xmlns:c16="http://schemas.microsoft.com/office/drawing/2014/chart" uri="{C3380CC4-5D6E-409C-BE32-E72D297353CC}">
              <c16:uniqueId val="{00000005-0706-46B2-95DA-D954C7569AC3}"/>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Total</c:v>
                </c:pt>
                <c:pt idx="1">
                  <c:v>18-39 ans</c:v>
                </c:pt>
                <c:pt idx="2">
                  <c:v>40-49 ans</c:v>
                </c:pt>
                <c:pt idx="3">
                  <c:v>50-59 ans</c:v>
                </c:pt>
                <c:pt idx="4">
                  <c:v>60-69 ans</c:v>
                </c:pt>
              </c:strCache>
            </c:strRef>
          </c:cat>
          <c:val>
            <c:numRef>
              <c:f>Sheet1!$B$7:$F$7</c:f>
              <c:numCache>
                <c:formatCode>0</c:formatCode>
                <c:ptCount val="5"/>
                <c:pt idx="0">
                  <c:v>29.1</c:v>
                </c:pt>
                <c:pt idx="1">
                  <c:v>37.36</c:v>
                </c:pt>
                <c:pt idx="2">
                  <c:v>25.67</c:v>
                </c:pt>
                <c:pt idx="3">
                  <c:v>21.49</c:v>
                </c:pt>
                <c:pt idx="4">
                  <c:v>45.9</c:v>
                </c:pt>
              </c:numCache>
            </c:numRef>
          </c:val>
          <c:extLst>
            <c:ext xmlns:c16="http://schemas.microsoft.com/office/drawing/2014/chart" uri="{C3380CC4-5D6E-409C-BE32-E72D297353CC}">
              <c16:uniqueId val="{00000006-0706-46B2-95DA-D954C7569AC3}"/>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60764658494021"/>
          <c:y val="4.3209876543209874E-2"/>
          <c:w val="0.47597289453672265"/>
          <c:h val="0.9141683188881965"/>
        </c:manualLayout>
      </c:layout>
      <c:barChart>
        <c:barDir val="bar"/>
        <c:grouping val="stacked"/>
        <c:varyColors val="0"/>
        <c:ser>
          <c:idx val="0"/>
          <c:order val="0"/>
          <c:tx>
            <c:strRef>
              <c:f>Sheet1!$B$1</c:f>
              <c:strCache>
                <c:ptCount val="1"/>
                <c:pt idx="0">
                  <c:v>Total</c:v>
                </c:pt>
              </c:strCache>
            </c:strRef>
          </c:tx>
          <c:spPr>
            <a:solidFill>
              <a:srgbClr val="1784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À la maison</c:v>
                </c:pt>
                <c:pt idx="1">
                  <c:v>Dans la communauté</c:v>
                </c:pt>
                <c:pt idx="2">
                  <c:v>Au travail</c:v>
                </c:pt>
                <c:pt idx="3">
                  <c:v>Mes obstacles ne se sont pas aggravés</c:v>
                </c:pt>
                <c:pt idx="4">
                  <c:v>Physique/Activité physique (i.e. faire de la réhadaptation/du travail, etc.)</c:v>
                </c:pt>
                <c:pt idx="5">
                  <c:v>Activitées sociales (i.e. ne s'entend pas avec d'autres personnes, n'aime pas les foules, etc.)</c:v>
                </c:pt>
                <c:pt idx="6">
                  <c:v>Pyschologique (i.e. dépression, etc.)</c:v>
                </c:pt>
                <c:pt idx="7">
                  <c:v>Autre</c:v>
                </c:pt>
              </c:strCache>
            </c:strRef>
          </c:cat>
          <c:val>
            <c:numRef>
              <c:f>Sheet1!$B$2:$B$9</c:f>
              <c:numCache>
                <c:formatCode>0</c:formatCode>
                <c:ptCount val="8"/>
                <c:pt idx="0">
                  <c:v>55.5</c:v>
                </c:pt>
                <c:pt idx="1">
                  <c:v>48.1</c:v>
                </c:pt>
                <c:pt idx="2">
                  <c:v>35.9</c:v>
                </c:pt>
                <c:pt idx="3">
                  <c:v>12.9</c:v>
                </c:pt>
                <c:pt idx="4">
                  <c:v>3.7</c:v>
                </c:pt>
                <c:pt idx="5">
                  <c:v>3.3</c:v>
                </c:pt>
                <c:pt idx="6">
                  <c:v>2.6</c:v>
                </c:pt>
                <c:pt idx="7">
                  <c:v>5.3</c:v>
                </c:pt>
              </c:numCache>
            </c:numRef>
          </c:val>
          <c:extLst>
            <c:ext xmlns:c16="http://schemas.microsoft.com/office/drawing/2014/chart" uri="{C3380CC4-5D6E-409C-BE32-E72D297353CC}">
              <c16:uniqueId val="{00000000-0C7F-4776-B79F-914ED6522495}"/>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2672058037182"/>
          <c:y val="4.3209876543209874E-2"/>
          <c:w val="0.6157327941962818"/>
          <c:h val="0.90423870195621636"/>
        </c:manualLayout>
      </c:layout>
      <c:barChart>
        <c:barDir val="bar"/>
        <c:grouping val="clustered"/>
        <c:varyColors val="0"/>
        <c:ser>
          <c:idx val="0"/>
          <c:order val="0"/>
          <c:tx>
            <c:strRef>
              <c:f>Sheet1!$B$1</c:f>
              <c:strCache>
                <c:ptCount val="1"/>
                <c:pt idx="0">
                  <c:v>18-39 ans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À la maison</c:v>
                </c:pt>
                <c:pt idx="1">
                  <c:v>Dans la communauté</c:v>
                </c:pt>
                <c:pt idx="2">
                  <c:v>Au travail</c:v>
                </c:pt>
                <c:pt idx="3">
                  <c:v>Mes obstacles ne se sont pas aggravés</c:v>
                </c:pt>
                <c:pt idx="4">
                  <c:v>Physique/Activité physique (i.e. faire de la réhadaptation/du travail, etc.)</c:v>
                </c:pt>
                <c:pt idx="5">
                  <c:v>Activitées sociales (i.e. ne s'entend pas avec d'autres personnes, n'aime pas les foules, etc.)</c:v>
                </c:pt>
                <c:pt idx="6">
                  <c:v>Pyschologique (i.e. dépression, etc.)</c:v>
                </c:pt>
                <c:pt idx="7">
                  <c:v>Autre</c:v>
                </c:pt>
              </c:strCache>
            </c:strRef>
          </c:cat>
          <c:val>
            <c:numRef>
              <c:f>Sheet1!$B$2:$B$9</c:f>
              <c:numCache>
                <c:formatCode>0</c:formatCode>
                <c:ptCount val="8"/>
                <c:pt idx="0">
                  <c:v>61.3</c:v>
                </c:pt>
                <c:pt idx="1">
                  <c:v>56.6</c:v>
                </c:pt>
                <c:pt idx="2">
                  <c:v>43.8</c:v>
                </c:pt>
                <c:pt idx="3">
                  <c:v>13</c:v>
                </c:pt>
                <c:pt idx="4">
                  <c:v>0</c:v>
                </c:pt>
                <c:pt idx="5">
                  <c:v>0</c:v>
                </c:pt>
                <c:pt idx="6">
                  <c:v>0</c:v>
                </c:pt>
                <c:pt idx="7">
                  <c:v>9</c:v>
                </c:pt>
              </c:numCache>
            </c:numRef>
          </c:val>
          <c:extLst>
            <c:ext xmlns:c16="http://schemas.microsoft.com/office/drawing/2014/chart" uri="{C3380CC4-5D6E-409C-BE32-E72D297353CC}">
              <c16:uniqueId val="{00000000-1EBF-403B-9362-F6626CCE28E7}"/>
            </c:ext>
          </c:extLst>
        </c:ser>
        <c:ser>
          <c:idx val="1"/>
          <c:order val="1"/>
          <c:tx>
            <c:strRef>
              <c:f>Sheet1!$C$1</c:f>
              <c:strCache>
                <c:ptCount val="1"/>
                <c:pt idx="0">
                  <c:v>40-49 ans</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À la maison</c:v>
                </c:pt>
                <c:pt idx="1">
                  <c:v>Dans la communauté</c:v>
                </c:pt>
                <c:pt idx="2">
                  <c:v>Au travail</c:v>
                </c:pt>
                <c:pt idx="3">
                  <c:v>Mes obstacles ne se sont pas aggravés</c:v>
                </c:pt>
                <c:pt idx="4">
                  <c:v>Physique/Activité physique (i.e. faire de la réhadaptation/du travail, etc.)</c:v>
                </c:pt>
                <c:pt idx="5">
                  <c:v>Activitées sociales (i.e. ne s'entend pas avec d'autres personnes, n'aime pas les foules, etc.)</c:v>
                </c:pt>
                <c:pt idx="6">
                  <c:v>Pyschologique (i.e. dépression, etc.)</c:v>
                </c:pt>
                <c:pt idx="7">
                  <c:v>Autre</c:v>
                </c:pt>
              </c:strCache>
            </c:strRef>
          </c:cat>
          <c:val>
            <c:numRef>
              <c:f>Sheet1!$C$2:$C$9</c:f>
              <c:numCache>
                <c:formatCode>0</c:formatCode>
                <c:ptCount val="8"/>
                <c:pt idx="0">
                  <c:v>44.9</c:v>
                </c:pt>
                <c:pt idx="1">
                  <c:v>44.8</c:v>
                </c:pt>
                <c:pt idx="2">
                  <c:v>38.9</c:v>
                </c:pt>
                <c:pt idx="3">
                  <c:v>18</c:v>
                </c:pt>
                <c:pt idx="4">
                  <c:v>2</c:v>
                </c:pt>
                <c:pt idx="5">
                  <c:v>8</c:v>
                </c:pt>
                <c:pt idx="6">
                  <c:v>0</c:v>
                </c:pt>
                <c:pt idx="7">
                  <c:v>8</c:v>
                </c:pt>
              </c:numCache>
            </c:numRef>
          </c:val>
          <c:extLst>
            <c:ext xmlns:c16="http://schemas.microsoft.com/office/drawing/2014/chart" uri="{C3380CC4-5D6E-409C-BE32-E72D297353CC}">
              <c16:uniqueId val="{00000001-1EBF-403B-9362-F6626CCE28E7}"/>
            </c:ext>
          </c:extLst>
        </c:ser>
        <c:ser>
          <c:idx val="2"/>
          <c:order val="2"/>
          <c:tx>
            <c:strRef>
              <c:f>Sheet1!$D$1</c:f>
              <c:strCache>
                <c:ptCount val="1"/>
                <c:pt idx="0">
                  <c:v>50-59 ans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À la maison</c:v>
                </c:pt>
                <c:pt idx="1">
                  <c:v>Dans la communauté</c:v>
                </c:pt>
                <c:pt idx="2">
                  <c:v>Au travail</c:v>
                </c:pt>
                <c:pt idx="3">
                  <c:v>Mes obstacles ne se sont pas aggravés</c:v>
                </c:pt>
                <c:pt idx="4">
                  <c:v>Physique/Activité physique (i.e. faire de la réhadaptation/du travail, etc.)</c:v>
                </c:pt>
                <c:pt idx="5">
                  <c:v>Activitées sociales (i.e. ne s'entend pas avec d'autres personnes, n'aime pas les foules, etc.)</c:v>
                </c:pt>
                <c:pt idx="6">
                  <c:v>Pyschologique (i.e. dépression, etc.)</c:v>
                </c:pt>
                <c:pt idx="7">
                  <c:v>Autre</c:v>
                </c:pt>
              </c:strCache>
            </c:strRef>
          </c:cat>
          <c:val>
            <c:numRef>
              <c:f>Sheet1!$D$2:$D$9</c:f>
              <c:numCache>
                <c:formatCode>0</c:formatCode>
                <c:ptCount val="8"/>
                <c:pt idx="0">
                  <c:v>62.7</c:v>
                </c:pt>
                <c:pt idx="1">
                  <c:v>48.8</c:v>
                </c:pt>
                <c:pt idx="2">
                  <c:v>33.4</c:v>
                </c:pt>
                <c:pt idx="3">
                  <c:v>5</c:v>
                </c:pt>
                <c:pt idx="4">
                  <c:v>7</c:v>
                </c:pt>
                <c:pt idx="5">
                  <c:v>2</c:v>
                </c:pt>
                <c:pt idx="6">
                  <c:v>7</c:v>
                </c:pt>
                <c:pt idx="7">
                  <c:v>2</c:v>
                </c:pt>
              </c:numCache>
            </c:numRef>
          </c:val>
          <c:extLst>
            <c:ext xmlns:c16="http://schemas.microsoft.com/office/drawing/2014/chart" uri="{C3380CC4-5D6E-409C-BE32-E72D297353CC}">
              <c16:uniqueId val="{00000002-1EBF-403B-9362-F6626CCE28E7}"/>
            </c:ext>
          </c:extLst>
        </c:ser>
        <c:ser>
          <c:idx val="3"/>
          <c:order val="3"/>
          <c:tx>
            <c:strRef>
              <c:f>Sheet1!$E$1</c:f>
              <c:strCache>
                <c:ptCount val="1"/>
                <c:pt idx="0">
                  <c:v>60-69 ans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À la maison</c:v>
                </c:pt>
                <c:pt idx="1">
                  <c:v>Dans la communauté</c:v>
                </c:pt>
                <c:pt idx="2">
                  <c:v>Au travail</c:v>
                </c:pt>
                <c:pt idx="3">
                  <c:v>Mes obstacles ne se sont pas aggravés</c:v>
                </c:pt>
                <c:pt idx="4">
                  <c:v>Physique/Activité physique (i.e. faire de la réhadaptation/du travail, etc.)</c:v>
                </c:pt>
                <c:pt idx="5">
                  <c:v>Activitées sociales (i.e. ne s'entend pas avec d'autres personnes, n'aime pas les foules, etc.)</c:v>
                </c:pt>
                <c:pt idx="6">
                  <c:v>Pyschologique (i.e. dépression, etc.)</c:v>
                </c:pt>
                <c:pt idx="7">
                  <c:v>Autre</c:v>
                </c:pt>
              </c:strCache>
            </c:strRef>
          </c:cat>
          <c:val>
            <c:numRef>
              <c:f>Sheet1!$E$2:$E$9</c:f>
              <c:numCache>
                <c:formatCode>0</c:formatCode>
                <c:ptCount val="8"/>
                <c:pt idx="0">
                  <c:v>46</c:v>
                </c:pt>
                <c:pt idx="1">
                  <c:v>31</c:v>
                </c:pt>
                <c:pt idx="2">
                  <c:v>8</c:v>
                </c:pt>
                <c:pt idx="3">
                  <c:v>31</c:v>
                </c:pt>
                <c:pt idx="4">
                  <c:v>8</c:v>
                </c:pt>
                <c:pt idx="5">
                  <c:v>0</c:v>
                </c:pt>
                <c:pt idx="6">
                  <c:v>0</c:v>
                </c:pt>
                <c:pt idx="7">
                  <c:v>0</c:v>
                </c:pt>
              </c:numCache>
            </c:numRef>
          </c:val>
          <c:extLst>
            <c:ext xmlns:c16="http://schemas.microsoft.com/office/drawing/2014/chart" uri="{C3380CC4-5D6E-409C-BE32-E72D297353CC}">
              <c16:uniqueId val="{00000003-1EBF-403B-9362-F6626CCE28E7}"/>
            </c:ext>
          </c:extLst>
        </c:ser>
        <c:dLbls>
          <c:dLblPos val="outEnd"/>
          <c:showLegendKey val="0"/>
          <c:showVal val="1"/>
          <c:showCatName val="0"/>
          <c:showSerName val="0"/>
          <c:showPercent val="0"/>
          <c:showBubbleSize val="0"/>
        </c:dLbls>
        <c:gapWidth val="7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r"/>
      <c:layout>
        <c:manualLayout>
          <c:xMode val="edge"/>
          <c:yMode val="edge"/>
          <c:x val="0.82222303738640801"/>
          <c:y val="0.66728137571545809"/>
          <c:w val="0.13511478060404605"/>
          <c:h val="0.2746409190098207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60764658494021"/>
          <c:y val="4.3209876543209874E-2"/>
          <c:w val="0.47597289453672265"/>
          <c:h val="0.9141683188881965"/>
        </c:manualLayout>
      </c:layout>
      <c:barChart>
        <c:barDir val="bar"/>
        <c:grouping val="stacked"/>
        <c:varyColors val="0"/>
        <c:ser>
          <c:idx val="0"/>
          <c:order val="0"/>
          <c:tx>
            <c:strRef>
              <c:f>Sheet1!$B$1</c:f>
              <c:strCache>
                <c:ptCount val="1"/>
                <c:pt idx="0">
                  <c:v>Total</c:v>
                </c:pt>
              </c:strCache>
            </c:strRef>
          </c:tx>
          <c:spPr>
            <a:solidFill>
              <a:srgbClr val="178459"/>
            </a:solidFill>
            <a:ln>
              <a:noFill/>
            </a:ln>
            <a:effectLst/>
          </c:spPr>
          <c:invertIfNegative val="0"/>
          <c:dLbls>
            <c:dLbl>
              <c:idx val="3"/>
              <c:layout>
                <c:manualLayout>
                  <c:x val="2.5085110195305436E-2"/>
                  <c:y val="5.2881234042633656E-7"/>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0E-4E36-B4A9-14FBED923D1B}"/>
                </c:ext>
              </c:extLst>
            </c:dLbl>
            <c:dLbl>
              <c:idx val="4"/>
              <c:layout>
                <c:manualLayout>
                  <c:x val="2.5085110195305502E-2"/>
                  <c:y val="5.2881234036477474E-7"/>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0E-4E36-B4A9-14FBED923D1B}"/>
                </c:ext>
              </c:extLst>
            </c:dLbl>
            <c:dLbl>
              <c:idx val="5"/>
              <c:layout>
                <c:manualLayout>
                  <c:x val="1.7917935853789643E-2"/>
                  <c:y val="0"/>
                </c:manualLayout>
              </c:layout>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0E-4E36-B4A9-14FBED923D1B}"/>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À la maison</c:v>
                </c:pt>
                <c:pt idx="1">
                  <c:v>Dans la communauté</c:v>
                </c:pt>
                <c:pt idx="2">
                  <c:v>Au travail</c:v>
                </c:pt>
                <c:pt idx="3">
                  <c:v>Qualité de vie</c:v>
                </c:pt>
                <c:pt idx="4">
                  <c:v>Il n'y a pas eu d'amélioration</c:v>
                </c:pt>
                <c:pt idx="5">
                  <c:v>Socialisé avec les gens (i.e. vétérans, amis, etc.)</c:v>
                </c:pt>
                <c:pt idx="6">
                  <c:v>Autre</c:v>
                </c:pt>
              </c:strCache>
            </c:strRef>
          </c:cat>
          <c:val>
            <c:numRef>
              <c:f>Sheet1!$B$2:$B$8</c:f>
              <c:numCache>
                <c:formatCode>0</c:formatCode>
                <c:ptCount val="7"/>
                <c:pt idx="0">
                  <c:v>85.26</c:v>
                </c:pt>
                <c:pt idx="1">
                  <c:v>45.68</c:v>
                </c:pt>
                <c:pt idx="2">
                  <c:v>26.45</c:v>
                </c:pt>
                <c:pt idx="3">
                  <c:v>2.11</c:v>
                </c:pt>
                <c:pt idx="4">
                  <c:v>1.41</c:v>
                </c:pt>
                <c:pt idx="5">
                  <c:v>1.38</c:v>
                </c:pt>
                <c:pt idx="6">
                  <c:v>3.73</c:v>
                </c:pt>
              </c:numCache>
            </c:numRef>
          </c:val>
          <c:extLst>
            <c:ext xmlns:c16="http://schemas.microsoft.com/office/drawing/2014/chart" uri="{C3380CC4-5D6E-409C-BE32-E72D297353CC}">
              <c16:uniqueId val="{00000000-340E-4E36-B4A9-14FBED923D1B}"/>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2672058037182"/>
          <c:y val="4.3209876543209874E-2"/>
          <c:w val="0.6157327941962818"/>
          <c:h val="0.90423870195621636"/>
        </c:manualLayout>
      </c:layout>
      <c:barChart>
        <c:barDir val="bar"/>
        <c:grouping val="clustered"/>
        <c:varyColors val="0"/>
        <c:ser>
          <c:idx val="0"/>
          <c:order val="0"/>
          <c:tx>
            <c:strRef>
              <c:f>Sheet1!$B$1</c:f>
              <c:strCache>
                <c:ptCount val="1"/>
                <c:pt idx="0">
                  <c:v>18-39 ans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À la maison</c:v>
                </c:pt>
                <c:pt idx="1">
                  <c:v>Dans la communauté</c:v>
                </c:pt>
                <c:pt idx="2">
                  <c:v>Au travail</c:v>
                </c:pt>
                <c:pt idx="3">
                  <c:v>Qualité de vie</c:v>
                </c:pt>
                <c:pt idx="4">
                  <c:v>Il n'y a pas eu d'amélioration</c:v>
                </c:pt>
                <c:pt idx="5">
                  <c:v>Socialisé avec les gens (i.e. vétérans, amis, etc.)</c:v>
                </c:pt>
                <c:pt idx="6">
                  <c:v>Autre</c:v>
                </c:pt>
              </c:strCache>
            </c:strRef>
          </c:cat>
          <c:val>
            <c:numRef>
              <c:f>Sheet1!$B$2:$B$8</c:f>
              <c:numCache>
                <c:formatCode>0</c:formatCode>
                <c:ptCount val="7"/>
                <c:pt idx="0">
                  <c:v>96.8</c:v>
                </c:pt>
                <c:pt idx="1">
                  <c:v>58.9</c:v>
                </c:pt>
                <c:pt idx="2">
                  <c:v>36.200000000000003</c:v>
                </c:pt>
                <c:pt idx="3">
                  <c:v>0</c:v>
                </c:pt>
                <c:pt idx="4">
                  <c:v>0</c:v>
                </c:pt>
                <c:pt idx="5">
                  <c:v>0</c:v>
                </c:pt>
                <c:pt idx="6">
                  <c:v>3</c:v>
                </c:pt>
              </c:numCache>
            </c:numRef>
          </c:val>
          <c:extLst>
            <c:ext xmlns:c16="http://schemas.microsoft.com/office/drawing/2014/chart" uri="{C3380CC4-5D6E-409C-BE32-E72D297353CC}">
              <c16:uniqueId val="{00000000-6A33-46BA-B49D-54D64ADFCBFD}"/>
            </c:ext>
          </c:extLst>
        </c:ser>
        <c:ser>
          <c:idx val="1"/>
          <c:order val="1"/>
          <c:tx>
            <c:strRef>
              <c:f>Sheet1!$C$1</c:f>
              <c:strCache>
                <c:ptCount val="1"/>
                <c:pt idx="0">
                  <c:v>40-49 ans</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À la maison</c:v>
                </c:pt>
                <c:pt idx="1">
                  <c:v>Dans la communauté</c:v>
                </c:pt>
                <c:pt idx="2">
                  <c:v>Au travail</c:v>
                </c:pt>
                <c:pt idx="3">
                  <c:v>Qualité de vie</c:v>
                </c:pt>
                <c:pt idx="4">
                  <c:v>Il n'y a pas eu d'amélioration</c:v>
                </c:pt>
                <c:pt idx="5">
                  <c:v>Socialisé avec les gens (i.e. vétérans, amis, etc.)</c:v>
                </c:pt>
                <c:pt idx="6">
                  <c:v>Autre</c:v>
                </c:pt>
              </c:strCache>
            </c:strRef>
          </c:cat>
          <c:val>
            <c:numRef>
              <c:f>Sheet1!$C$2:$C$8</c:f>
              <c:numCache>
                <c:formatCode>0</c:formatCode>
                <c:ptCount val="7"/>
                <c:pt idx="0">
                  <c:v>83.2</c:v>
                </c:pt>
                <c:pt idx="1">
                  <c:v>38.799999999999997</c:v>
                </c:pt>
                <c:pt idx="2">
                  <c:v>30.5</c:v>
                </c:pt>
                <c:pt idx="3">
                  <c:v>3</c:v>
                </c:pt>
                <c:pt idx="4">
                  <c:v>3</c:v>
                </c:pt>
                <c:pt idx="5">
                  <c:v>3</c:v>
                </c:pt>
                <c:pt idx="6">
                  <c:v>6</c:v>
                </c:pt>
              </c:numCache>
            </c:numRef>
          </c:val>
          <c:extLst>
            <c:ext xmlns:c16="http://schemas.microsoft.com/office/drawing/2014/chart" uri="{C3380CC4-5D6E-409C-BE32-E72D297353CC}">
              <c16:uniqueId val="{00000001-6A33-46BA-B49D-54D64ADFCBFD}"/>
            </c:ext>
          </c:extLst>
        </c:ser>
        <c:ser>
          <c:idx val="2"/>
          <c:order val="2"/>
          <c:tx>
            <c:strRef>
              <c:f>Sheet1!$D$1</c:f>
              <c:strCache>
                <c:ptCount val="1"/>
                <c:pt idx="0">
                  <c:v>50-59 ans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À la maison</c:v>
                </c:pt>
                <c:pt idx="1">
                  <c:v>Dans la communauté</c:v>
                </c:pt>
                <c:pt idx="2">
                  <c:v>Au travail</c:v>
                </c:pt>
                <c:pt idx="3">
                  <c:v>Qualité de vie</c:v>
                </c:pt>
                <c:pt idx="4">
                  <c:v>Il n'y a pas eu d'amélioration</c:v>
                </c:pt>
                <c:pt idx="5">
                  <c:v>Socialisé avec les gens (i.e. vétérans, amis, etc.)</c:v>
                </c:pt>
                <c:pt idx="6">
                  <c:v>Autre</c:v>
                </c:pt>
              </c:strCache>
            </c:strRef>
          </c:cat>
          <c:val>
            <c:numRef>
              <c:f>Sheet1!$D$2:$D$8</c:f>
              <c:numCache>
                <c:formatCode>0</c:formatCode>
                <c:ptCount val="7"/>
                <c:pt idx="0">
                  <c:v>75.099999999999994</c:v>
                </c:pt>
                <c:pt idx="1">
                  <c:v>39.5</c:v>
                </c:pt>
                <c:pt idx="2">
                  <c:v>17.600000000000001</c:v>
                </c:pt>
                <c:pt idx="3">
                  <c:v>5</c:v>
                </c:pt>
                <c:pt idx="4">
                  <c:v>3</c:v>
                </c:pt>
                <c:pt idx="5">
                  <c:v>2</c:v>
                </c:pt>
                <c:pt idx="6">
                  <c:v>2</c:v>
                </c:pt>
              </c:numCache>
            </c:numRef>
          </c:val>
          <c:extLst>
            <c:ext xmlns:c16="http://schemas.microsoft.com/office/drawing/2014/chart" uri="{C3380CC4-5D6E-409C-BE32-E72D297353CC}">
              <c16:uniqueId val="{00000002-6A33-46BA-B49D-54D64ADFCBFD}"/>
            </c:ext>
          </c:extLst>
        </c:ser>
        <c:ser>
          <c:idx val="3"/>
          <c:order val="3"/>
          <c:tx>
            <c:strRef>
              <c:f>Sheet1!$E$1</c:f>
              <c:strCache>
                <c:ptCount val="1"/>
                <c:pt idx="0">
                  <c:v>60-69 ans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À la maison</c:v>
                </c:pt>
                <c:pt idx="1">
                  <c:v>Dans la communauté</c:v>
                </c:pt>
                <c:pt idx="2">
                  <c:v>Au travail</c:v>
                </c:pt>
                <c:pt idx="3">
                  <c:v>Qualité de vie</c:v>
                </c:pt>
                <c:pt idx="4">
                  <c:v>Il n'y a pas eu d'amélioration</c:v>
                </c:pt>
                <c:pt idx="5">
                  <c:v>Socialisé avec les gens (i.e. vétérans, amis, etc.)</c:v>
                </c:pt>
                <c:pt idx="6">
                  <c:v>Autre</c:v>
                </c:pt>
              </c:strCache>
            </c:strRef>
          </c:cat>
          <c:val>
            <c:numRef>
              <c:f>Sheet1!$E$2:$E$8</c:f>
              <c:numCache>
                <c:formatCode>0</c:formatCode>
                <c:ptCount val="7"/>
                <c:pt idx="0">
                  <c:v>82</c:v>
                </c:pt>
                <c:pt idx="1">
                  <c:v>40</c:v>
                </c:pt>
                <c:pt idx="2">
                  <c:v>14</c:v>
                </c:pt>
                <c:pt idx="3">
                  <c:v>0</c:v>
                </c:pt>
                <c:pt idx="4">
                  <c:v>0</c:v>
                </c:pt>
                <c:pt idx="5">
                  <c:v>0</c:v>
                </c:pt>
                <c:pt idx="6">
                  <c:v>4</c:v>
                </c:pt>
              </c:numCache>
            </c:numRef>
          </c:val>
          <c:extLst>
            <c:ext xmlns:c16="http://schemas.microsoft.com/office/drawing/2014/chart" uri="{C3380CC4-5D6E-409C-BE32-E72D297353CC}">
              <c16:uniqueId val="{00000003-6A33-46BA-B49D-54D64ADFCBFD}"/>
            </c:ext>
          </c:extLst>
        </c:ser>
        <c:dLbls>
          <c:dLblPos val="outEnd"/>
          <c:showLegendKey val="0"/>
          <c:showVal val="1"/>
          <c:showCatName val="0"/>
          <c:showSerName val="0"/>
          <c:showPercent val="0"/>
          <c:showBubbleSize val="0"/>
        </c:dLbls>
        <c:gapWidth val="7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r"/>
      <c:layout>
        <c:manualLayout>
          <c:xMode val="edge"/>
          <c:yMode val="edge"/>
          <c:x val="0.82222303738640801"/>
          <c:y val="0.66728137571545809"/>
          <c:w val="0.13511478060404605"/>
          <c:h val="0.2746409190098207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38.299999999999997</c:v>
                </c:pt>
                <c:pt idx="1">
                  <c:v>32.200000000000003</c:v>
                </c:pt>
                <c:pt idx="2">
                  <c:v>38</c:v>
                </c:pt>
                <c:pt idx="3">
                  <c:v>58.4</c:v>
                </c:pt>
                <c:pt idx="4">
                  <c:v>47.5</c:v>
                </c:pt>
                <c:pt idx="5">
                  <c:v>22.4</c:v>
                </c:pt>
                <c:pt idx="6">
                  <c:v>18</c:v>
                </c:pt>
              </c:numCache>
            </c:numRef>
          </c:val>
          <c:extLst>
            <c:ext xmlns:c16="http://schemas.microsoft.com/office/drawing/2014/chart" uri="{C3380CC4-5D6E-409C-BE32-E72D297353CC}">
              <c16:uniqueId val="{00000000-3A66-4A4E-9FDF-B22C295B5707}"/>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61.7</c:v>
                </c:pt>
                <c:pt idx="1">
                  <c:v>67.8</c:v>
                </c:pt>
                <c:pt idx="2">
                  <c:v>62</c:v>
                </c:pt>
                <c:pt idx="3">
                  <c:v>41.6</c:v>
                </c:pt>
                <c:pt idx="4">
                  <c:v>52.5</c:v>
                </c:pt>
                <c:pt idx="5">
                  <c:v>77.599999999999994</c:v>
                </c:pt>
                <c:pt idx="6">
                  <c:v>82</c:v>
                </c:pt>
              </c:numCache>
            </c:numRef>
          </c:val>
          <c:extLst>
            <c:ext xmlns:c16="http://schemas.microsoft.com/office/drawing/2014/chart" uri="{C3380CC4-5D6E-409C-BE32-E72D297353CC}">
              <c16:uniqueId val="{00000001-3A66-4A4E-9FDF-B22C295B5707}"/>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22.7</c:v>
                </c:pt>
                <c:pt idx="1">
                  <c:v>18.3</c:v>
                </c:pt>
                <c:pt idx="2">
                  <c:v>20.3</c:v>
                </c:pt>
                <c:pt idx="3">
                  <c:v>37.700000000000003</c:v>
                </c:pt>
                <c:pt idx="4">
                  <c:v>30.1</c:v>
                </c:pt>
                <c:pt idx="5">
                  <c:v>7.9</c:v>
                </c:pt>
                <c:pt idx="6">
                  <c:v>13</c:v>
                </c:pt>
              </c:numCache>
            </c:numRef>
          </c:val>
          <c:extLst>
            <c:ext xmlns:c16="http://schemas.microsoft.com/office/drawing/2014/chart" uri="{C3380CC4-5D6E-409C-BE32-E72D297353CC}">
              <c16:uniqueId val="{00000000-7043-49E3-BDCF-99E5B8EA537F}"/>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77.3</c:v>
                </c:pt>
                <c:pt idx="1">
                  <c:v>81.7</c:v>
                </c:pt>
                <c:pt idx="2">
                  <c:v>79.7</c:v>
                </c:pt>
                <c:pt idx="3">
                  <c:v>62.3</c:v>
                </c:pt>
                <c:pt idx="4">
                  <c:v>69.900000000000006</c:v>
                </c:pt>
                <c:pt idx="5">
                  <c:v>92.1</c:v>
                </c:pt>
                <c:pt idx="6">
                  <c:v>87</c:v>
                </c:pt>
              </c:numCache>
            </c:numRef>
          </c:val>
          <c:extLst>
            <c:ext xmlns:c16="http://schemas.microsoft.com/office/drawing/2014/chart" uri="{C3380CC4-5D6E-409C-BE32-E72D297353CC}">
              <c16:uniqueId val="{00000001-7043-49E3-BDCF-99E5B8EA537F}"/>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1</c:v>
                </c:pt>
              </c:strCache>
            </c:strRef>
          </c:tx>
          <c:spPr>
            <a:solidFill>
              <a:srgbClr val="016838"/>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32.200000000000003</c:v>
                </c:pt>
                <c:pt idx="1">
                  <c:v>39.9</c:v>
                </c:pt>
                <c:pt idx="2">
                  <c:v>22.7</c:v>
                </c:pt>
                <c:pt idx="3">
                  <c:v>20.100000000000001</c:v>
                </c:pt>
                <c:pt idx="4">
                  <c:v>17.600000000000001</c:v>
                </c:pt>
                <c:pt idx="5">
                  <c:v>13.7</c:v>
                </c:pt>
                <c:pt idx="6">
                  <c:v>77.3</c:v>
                </c:pt>
              </c:numCache>
            </c:numRef>
          </c:val>
          <c:extLst>
            <c:ext xmlns:c16="http://schemas.microsoft.com/office/drawing/2014/chart" uri="{C3380CC4-5D6E-409C-BE32-E72D297353CC}">
              <c16:uniqueId val="{00000000-4FCB-42A1-A839-86573AB9767A}"/>
            </c:ext>
          </c:extLst>
        </c:ser>
        <c:ser>
          <c:idx val="1"/>
          <c:order val="1"/>
          <c:tx>
            <c:strRef>
              <c:f>Sheet1!$A$3</c:f>
              <c:strCache>
                <c:ptCount val="1"/>
                <c:pt idx="0">
                  <c:v>2</c:v>
                </c:pt>
              </c:strCache>
            </c:strRef>
          </c:tx>
          <c:spPr>
            <a:solidFill>
              <a:srgbClr val="2F9F53"/>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39.700000000000003</c:v>
                </c:pt>
                <c:pt idx="1">
                  <c:v>51.2</c:v>
                </c:pt>
                <c:pt idx="2">
                  <c:v>66.099999999999994</c:v>
                </c:pt>
                <c:pt idx="3">
                  <c:v>30.9</c:v>
                </c:pt>
                <c:pt idx="4">
                  <c:v>41.7</c:v>
                </c:pt>
                <c:pt idx="5">
                  <c:v>41.5</c:v>
                </c:pt>
                <c:pt idx="6">
                  <c:v>14.4</c:v>
                </c:pt>
              </c:numCache>
            </c:numRef>
          </c:val>
          <c:extLst>
            <c:ext xmlns:c16="http://schemas.microsoft.com/office/drawing/2014/chart" uri="{C3380CC4-5D6E-409C-BE32-E72D297353CC}">
              <c16:uniqueId val="{00000001-4FCB-42A1-A839-86573AB9767A}"/>
            </c:ext>
          </c:extLst>
        </c:ser>
        <c:ser>
          <c:idx val="2"/>
          <c:order val="2"/>
          <c:tx>
            <c:strRef>
              <c:f>Sheet1!$A$4</c:f>
              <c:strCache>
                <c:ptCount val="1"/>
                <c:pt idx="0">
                  <c:v>3</c:v>
                </c:pt>
              </c:strCache>
            </c:strRef>
          </c:tx>
          <c:spPr>
            <a:solidFill>
              <a:srgbClr val="71BF7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11.9</c:v>
                </c:pt>
                <c:pt idx="1">
                  <c:v>4.8</c:v>
                </c:pt>
                <c:pt idx="2">
                  <c:v>7.1</c:v>
                </c:pt>
                <c:pt idx="3">
                  <c:v>19.2</c:v>
                </c:pt>
                <c:pt idx="4">
                  <c:v>16.899999999999999</c:v>
                </c:pt>
                <c:pt idx="5">
                  <c:v>14.5</c:v>
                </c:pt>
                <c:pt idx="6">
                  <c:v>4.8</c:v>
                </c:pt>
              </c:numCache>
            </c:numRef>
          </c:val>
          <c:extLst>
            <c:ext xmlns:c16="http://schemas.microsoft.com/office/drawing/2014/chart" uri="{C3380CC4-5D6E-409C-BE32-E72D297353CC}">
              <c16:uniqueId val="{00000002-4FCB-42A1-A839-86573AB9767A}"/>
            </c:ext>
          </c:extLst>
        </c:ser>
        <c:ser>
          <c:idx val="3"/>
          <c:order val="3"/>
          <c:tx>
            <c:strRef>
              <c:f>Sheet1!$A$5</c:f>
              <c:strCache>
                <c:ptCount val="1"/>
                <c:pt idx="0">
                  <c:v>4</c:v>
                </c:pt>
              </c:strCache>
            </c:strRef>
          </c:tx>
          <c:spPr>
            <a:solidFill>
              <a:srgbClr val="B5DD9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10.9</c:v>
                </c:pt>
                <c:pt idx="1">
                  <c:v>1.8</c:v>
                </c:pt>
                <c:pt idx="2">
                  <c:v>2.2000000000000002</c:v>
                </c:pt>
                <c:pt idx="3">
                  <c:v>19.2</c:v>
                </c:pt>
                <c:pt idx="4">
                  <c:v>17.2</c:v>
                </c:pt>
                <c:pt idx="5">
                  <c:v>20.3</c:v>
                </c:pt>
                <c:pt idx="6">
                  <c:v>1.6</c:v>
                </c:pt>
              </c:numCache>
            </c:numRef>
          </c:val>
          <c:extLst>
            <c:ext xmlns:c16="http://schemas.microsoft.com/office/drawing/2014/chart" uri="{C3380CC4-5D6E-409C-BE32-E72D297353CC}">
              <c16:uniqueId val="{00000003-4FCB-42A1-A839-86573AB9767A}"/>
            </c:ext>
          </c:extLst>
        </c:ser>
        <c:ser>
          <c:idx val="4"/>
          <c:order val="4"/>
          <c:tx>
            <c:strRef>
              <c:f>Sheet1!$A$6</c:f>
              <c:strCache>
                <c:ptCount val="1"/>
                <c:pt idx="0">
                  <c:v>5 et plus</c:v>
                </c:pt>
              </c:strCache>
            </c:strRef>
          </c:tx>
          <c:spPr>
            <a:solidFill>
              <a:srgbClr val="EEF4C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5.4</c:v>
                </c:pt>
                <c:pt idx="1">
                  <c:v>2.4</c:v>
                </c:pt>
                <c:pt idx="2">
                  <c:v>1.9</c:v>
                </c:pt>
                <c:pt idx="3">
                  <c:v>10.6</c:v>
                </c:pt>
                <c:pt idx="4">
                  <c:v>6.6</c:v>
                </c:pt>
                <c:pt idx="5">
                  <c:v>10</c:v>
                </c:pt>
                <c:pt idx="6">
                  <c:v>2</c:v>
                </c:pt>
              </c:numCache>
            </c:numRef>
          </c:val>
          <c:extLst>
            <c:ext xmlns:c16="http://schemas.microsoft.com/office/drawing/2014/chart" uri="{C3380CC4-5D6E-409C-BE32-E72D297353CC}">
              <c16:uniqueId val="{00000004-4FCB-42A1-A839-86573AB9767A}"/>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7.06</c:v>
                </c:pt>
                <c:pt idx="1">
                  <c:v>3.1</c:v>
                </c:pt>
                <c:pt idx="2">
                  <c:v>6.68</c:v>
                </c:pt>
                <c:pt idx="3">
                  <c:v>6.5</c:v>
                </c:pt>
                <c:pt idx="4">
                  <c:v>6.92</c:v>
                </c:pt>
                <c:pt idx="5">
                  <c:v>7.43</c:v>
                </c:pt>
                <c:pt idx="6">
                  <c:v>11.57</c:v>
                </c:pt>
              </c:numCache>
            </c:numRef>
          </c:val>
          <c:extLst>
            <c:ext xmlns:c16="http://schemas.microsoft.com/office/drawing/2014/chart" uri="{C3380CC4-5D6E-409C-BE32-E72D297353CC}">
              <c16:uniqueId val="{00000000-2E20-4782-9143-650975C22F62}"/>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7.02</c:v>
                </c:pt>
                <c:pt idx="1">
                  <c:v>1.55</c:v>
                </c:pt>
                <c:pt idx="2">
                  <c:v>2.69</c:v>
                </c:pt>
                <c:pt idx="3">
                  <c:v>4.5599999999999996</c:v>
                </c:pt>
                <c:pt idx="4">
                  <c:v>11.48</c:v>
                </c:pt>
                <c:pt idx="5">
                  <c:v>0</c:v>
                </c:pt>
                <c:pt idx="6">
                  <c:v>4.12</c:v>
                </c:pt>
              </c:numCache>
            </c:numRef>
          </c:val>
          <c:extLst>
            <c:ext xmlns:c16="http://schemas.microsoft.com/office/drawing/2014/chart" uri="{C3380CC4-5D6E-409C-BE32-E72D297353CC}">
              <c16:uniqueId val="{00000001-2E20-4782-9143-650975C22F62}"/>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19.079999999999998</c:v>
                </c:pt>
                <c:pt idx="1">
                  <c:v>10.97</c:v>
                </c:pt>
                <c:pt idx="2">
                  <c:v>14.56</c:v>
                </c:pt>
                <c:pt idx="3">
                  <c:v>22.79</c:v>
                </c:pt>
                <c:pt idx="4">
                  <c:v>22.41</c:v>
                </c:pt>
                <c:pt idx="5">
                  <c:v>23.83</c:v>
                </c:pt>
                <c:pt idx="6">
                  <c:v>9.25</c:v>
                </c:pt>
              </c:numCache>
            </c:numRef>
          </c:val>
          <c:extLst>
            <c:ext xmlns:c16="http://schemas.microsoft.com/office/drawing/2014/chart" uri="{C3380CC4-5D6E-409C-BE32-E72D297353CC}">
              <c16:uniqueId val="{00000002-2E20-4782-9143-650975C22F62}"/>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27.04</c:v>
                </c:pt>
                <c:pt idx="1">
                  <c:v>23.49</c:v>
                </c:pt>
                <c:pt idx="2">
                  <c:v>23.54</c:v>
                </c:pt>
                <c:pt idx="3">
                  <c:v>33.9</c:v>
                </c:pt>
                <c:pt idx="4">
                  <c:v>25.87</c:v>
                </c:pt>
                <c:pt idx="5">
                  <c:v>42.5</c:v>
                </c:pt>
                <c:pt idx="6">
                  <c:v>25.56</c:v>
                </c:pt>
              </c:numCache>
            </c:numRef>
          </c:val>
          <c:extLst>
            <c:ext xmlns:c16="http://schemas.microsoft.com/office/drawing/2014/chart" uri="{C3380CC4-5D6E-409C-BE32-E72D297353CC}">
              <c16:uniqueId val="{00000003-2E20-4782-9143-650975C22F62}"/>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39.79</c:v>
                </c:pt>
                <c:pt idx="1">
                  <c:v>60.89</c:v>
                </c:pt>
                <c:pt idx="2">
                  <c:v>52.53</c:v>
                </c:pt>
                <c:pt idx="3">
                  <c:v>32.24</c:v>
                </c:pt>
                <c:pt idx="4">
                  <c:v>33.32</c:v>
                </c:pt>
                <c:pt idx="5">
                  <c:v>26.24</c:v>
                </c:pt>
                <c:pt idx="6">
                  <c:v>49.5</c:v>
                </c:pt>
              </c:numCache>
            </c:numRef>
          </c:val>
          <c:extLst>
            <c:ext xmlns:c16="http://schemas.microsoft.com/office/drawing/2014/chart" uri="{C3380CC4-5D6E-409C-BE32-E72D297353CC}">
              <c16:uniqueId val="{00000004-2E20-4782-9143-650975C22F62}"/>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66.83</c:v>
                </c:pt>
                <c:pt idx="1">
                  <c:v>84.38</c:v>
                </c:pt>
                <c:pt idx="2">
                  <c:v>76.069999999999993</c:v>
                </c:pt>
                <c:pt idx="3">
                  <c:v>66.14</c:v>
                </c:pt>
                <c:pt idx="4">
                  <c:v>59.19</c:v>
                </c:pt>
                <c:pt idx="5">
                  <c:v>68.739999999999995</c:v>
                </c:pt>
                <c:pt idx="6">
                  <c:v>75.06</c:v>
                </c:pt>
              </c:numCache>
            </c:numRef>
          </c:val>
          <c:extLst>
            <c:ext xmlns:c16="http://schemas.microsoft.com/office/drawing/2014/chart" uri="{C3380CC4-5D6E-409C-BE32-E72D297353CC}">
              <c16:uniqueId val="{00000005-2E20-4782-9143-650975C22F62}"/>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43133409613891"/>
          <c:y val="4.3209876543209874E-2"/>
          <c:w val="0.612149207025524"/>
          <c:h val="0.82304121707008859"/>
        </c:manualLayout>
      </c:layout>
      <c:barChart>
        <c:barDir val="bar"/>
        <c:grouping val="percentStacked"/>
        <c:varyColors val="0"/>
        <c:ser>
          <c:idx val="0"/>
          <c:order val="0"/>
          <c:tx>
            <c:strRef>
              <c:f>Sheet1!$A$2</c:f>
              <c:strCache>
                <c:ptCount val="1"/>
                <c:pt idx="0">
                  <c:v>Oui</c:v>
                </c:pt>
              </c:strCache>
            </c:strRef>
          </c:tx>
          <c:spPr>
            <a:solidFill>
              <a:srgbClr val="178459"/>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52.24</c:v>
                </c:pt>
                <c:pt idx="1">
                  <c:v>45.17</c:v>
                </c:pt>
                <c:pt idx="2">
                  <c:v>54.79</c:v>
                </c:pt>
                <c:pt idx="3">
                  <c:v>65.58</c:v>
                </c:pt>
                <c:pt idx="4">
                  <c:v>61.29</c:v>
                </c:pt>
                <c:pt idx="5">
                  <c:v>44.88</c:v>
                </c:pt>
                <c:pt idx="6">
                  <c:v>33.9</c:v>
                </c:pt>
              </c:numCache>
            </c:numRef>
          </c:val>
          <c:extLst>
            <c:ext xmlns:c16="http://schemas.microsoft.com/office/drawing/2014/chart" uri="{C3380CC4-5D6E-409C-BE32-E72D297353CC}">
              <c16:uniqueId val="{00000000-3704-48BD-8564-E6B8A7F72E3F}"/>
            </c:ext>
          </c:extLst>
        </c:ser>
        <c:ser>
          <c:idx val="1"/>
          <c:order val="1"/>
          <c:tx>
            <c:strRef>
              <c:f>Sheet1!$A$3</c:f>
              <c:strCache>
                <c:ptCount val="1"/>
                <c:pt idx="0">
                  <c:v>Non</c:v>
                </c:pt>
              </c:strCache>
            </c:strRef>
          </c:tx>
          <c:spPr>
            <a:solidFill>
              <a:srgbClr val="7E234C"/>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47.76</c:v>
                </c:pt>
                <c:pt idx="1">
                  <c:v>54.83</c:v>
                </c:pt>
                <c:pt idx="2">
                  <c:v>45.21</c:v>
                </c:pt>
                <c:pt idx="3">
                  <c:v>34.42</c:v>
                </c:pt>
                <c:pt idx="4">
                  <c:v>38.71</c:v>
                </c:pt>
                <c:pt idx="5">
                  <c:v>55.12</c:v>
                </c:pt>
                <c:pt idx="6">
                  <c:v>66.099999999999994</c:v>
                </c:pt>
              </c:numCache>
            </c:numRef>
          </c:val>
          <c:extLst>
            <c:ext xmlns:c16="http://schemas.microsoft.com/office/drawing/2014/chart" uri="{C3380CC4-5D6E-409C-BE32-E72D297353CC}">
              <c16:uniqueId val="{00000001-3704-48BD-8564-E6B8A7F72E3F}"/>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02405941418225"/>
          <c:y val="4.3209876543209874E-2"/>
          <c:w val="0.47955648170748061"/>
          <c:h val="0.82304121707008859"/>
        </c:manualLayout>
      </c:layout>
      <c:barChart>
        <c:barDir val="bar"/>
        <c:grouping val="stacked"/>
        <c:varyColors val="0"/>
        <c:ser>
          <c:idx val="0"/>
          <c:order val="0"/>
          <c:tx>
            <c:strRef>
              <c:f>Sheet1!$B$1</c:f>
              <c:strCache>
                <c:ptCount val="1"/>
                <c:pt idx="0">
                  <c:v>Total</c:v>
                </c:pt>
              </c:strCache>
            </c:strRef>
          </c:tx>
          <c:spPr>
            <a:solidFill>
              <a:srgbClr val="1784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9"/>
                <c:pt idx="0">
                  <c:v>ACC</c:v>
                </c:pt>
                <c:pt idx="1">
                  <c:v>Bouche à oreille</c:v>
                </c:pt>
                <c:pt idx="2">
                  <c:v>Organisme de services aux vétérans</c:v>
                </c:pt>
                <c:pt idx="3">
                  <c:v>Journal/Magazine</c:v>
                </c:pt>
                <c:pt idx="4">
                  <c:v>Internet</c:v>
                </c:pt>
                <c:pt idx="5">
                  <c:v>Dans l'armée / Forces</c:v>
                </c:pt>
                <c:pt idx="6">
                  <c:v>Médias sociaux</c:v>
                </c:pt>
                <c:pt idx="7">
                  <c:v>Télévision</c:v>
                </c:pt>
                <c:pt idx="8">
                  <c:v>Autre</c:v>
                </c:pt>
              </c:strCache>
            </c:strRef>
          </c:cat>
          <c:val>
            <c:numRef>
              <c:f>Sheet1!$B$2:$B$15</c:f>
              <c:numCache>
                <c:formatCode>0</c:formatCode>
                <c:ptCount val="9"/>
                <c:pt idx="0">
                  <c:v>24.63</c:v>
                </c:pt>
                <c:pt idx="1">
                  <c:v>23.04</c:v>
                </c:pt>
                <c:pt idx="2">
                  <c:v>10.56</c:v>
                </c:pt>
                <c:pt idx="3">
                  <c:v>10</c:v>
                </c:pt>
                <c:pt idx="4">
                  <c:v>7.85</c:v>
                </c:pt>
                <c:pt idx="5">
                  <c:v>5.74</c:v>
                </c:pt>
                <c:pt idx="6">
                  <c:v>4.18</c:v>
                </c:pt>
                <c:pt idx="7">
                  <c:v>3.5</c:v>
                </c:pt>
                <c:pt idx="8">
                  <c:v>10.5</c:v>
                </c:pt>
              </c:numCache>
            </c:numRef>
          </c:val>
          <c:extLst>
            <c:ext xmlns:c16="http://schemas.microsoft.com/office/drawing/2014/chart" uri="{C3380CC4-5D6E-409C-BE32-E72D297353CC}">
              <c16:uniqueId val="{00000000-31D3-42C8-83E4-2B00D9D453B8}"/>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18209560841269"/>
          <c:y val="4.3209876543209874E-2"/>
          <c:w val="0.64081790439158737"/>
          <c:h val="0.90423870195621636"/>
        </c:manualLayout>
      </c:layout>
      <c:barChart>
        <c:barDir val="bar"/>
        <c:grouping val="clustered"/>
        <c:varyColors val="0"/>
        <c:ser>
          <c:idx val="0"/>
          <c:order val="0"/>
          <c:tx>
            <c:strRef>
              <c:f>Sheet1!$B$1</c:f>
              <c:strCache>
                <c:ptCount val="1"/>
                <c:pt idx="0">
                  <c:v>Vétérans 85+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6"/>
                <c:pt idx="0">
                  <c:v>ACC</c:v>
                </c:pt>
                <c:pt idx="1">
                  <c:v>Bouche à oreille</c:v>
                </c:pt>
                <c:pt idx="2">
                  <c:v>Organisme de services aux vétérans</c:v>
                </c:pt>
                <c:pt idx="3">
                  <c:v>Journal/Magazine</c:v>
                </c:pt>
                <c:pt idx="4">
                  <c:v>Internet</c:v>
                </c:pt>
                <c:pt idx="5">
                  <c:v>Autre</c:v>
                </c:pt>
              </c:strCache>
            </c:strRef>
          </c:cat>
          <c:val>
            <c:numRef>
              <c:f>Sheet1!$B$2:$B$10</c:f>
              <c:numCache>
                <c:formatCode>0</c:formatCode>
                <c:ptCount val="6"/>
                <c:pt idx="0">
                  <c:v>21</c:v>
                </c:pt>
                <c:pt idx="1">
                  <c:v>16</c:v>
                </c:pt>
                <c:pt idx="2">
                  <c:v>18</c:v>
                </c:pt>
                <c:pt idx="3">
                  <c:v>17</c:v>
                </c:pt>
                <c:pt idx="4">
                  <c:v>3</c:v>
                </c:pt>
                <c:pt idx="5">
                  <c:v>16</c:v>
                </c:pt>
              </c:numCache>
            </c:numRef>
          </c:val>
          <c:extLst>
            <c:ext xmlns:c16="http://schemas.microsoft.com/office/drawing/2014/chart" uri="{C3380CC4-5D6E-409C-BE32-E72D297353CC}">
              <c16:uniqueId val="{00000000-8F6C-4294-90E8-E9F554B5FE51}"/>
            </c:ext>
          </c:extLst>
        </c:ser>
        <c:ser>
          <c:idx val="1"/>
          <c:order val="1"/>
          <c:tx>
            <c:strRef>
              <c:f>Sheet1!$C$1</c:f>
              <c:strCache>
                <c:ptCount val="1"/>
                <c:pt idx="0">
                  <c:v>Vétérans 65-84</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6"/>
                <c:pt idx="0">
                  <c:v>ACC</c:v>
                </c:pt>
                <c:pt idx="1">
                  <c:v>Bouche à oreille</c:v>
                </c:pt>
                <c:pt idx="2">
                  <c:v>Organisme de services aux vétérans</c:v>
                </c:pt>
                <c:pt idx="3">
                  <c:v>Journal/Magazine</c:v>
                </c:pt>
                <c:pt idx="4">
                  <c:v>Internet</c:v>
                </c:pt>
                <c:pt idx="5">
                  <c:v>Autre</c:v>
                </c:pt>
              </c:strCache>
            </c:strRef>
          </c:cat>
          <c:val>
            <c:numRef>
              <c:f>Sheet1!$C$2:$C$10</c:f>
              <c:numCache>
                <c:formatCode>0</c:formatCode>
                <c:ptCount val="6"/>
                <c:pt idx="0">
                  <c:v>24</c:v>
                </c:pt>
                <c:pt idx="1">
                  <c:v>19</c:v>
                </c:pt>
                <c:pt idx="2">
                  <c:v>10</c:v>
                </c:pt>
                <c:pt idx="3">
                  <c:v>14</c:v>
                </c:pt>
                <c:pt idx="4">
                  <c:v>9</c:v>
                </c:pt>
                <c:pt idx="5">
                  <c:v>10</c:v>
                </c:pt>
              </c:numCache>
            </c:numRef>
          </c:val>
          <c:extLst>
            <c:ext xmlns:c16="http://schemas.microsoft.com/office/drawing/2014/chart" uri="{C3380CC4-5D6E-409C-BE32-E72D297353CC}">
              <c16:uniqueId val="{00000001-8F6C-4294-90E8-E9F554B5FE51}"/>
            </c:ext>
          </c:extLst>
        </c:ser>
        <c:ser>
          <c:idx val="2"/>
          <c:order val="2"/>
          <c:tx>
            <c:strRef>
              <c:f>Sheet1!$D$1</c:f>
              <c:strCache>
                <c:ptCount val="1"/>
                <c:pt idx="0">
                  <c:v>Vétérans &lt;65 (CM)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6"/>
                <c:pt idx="0">
                  <c:v>ACC</c:v>
                </c:pt>
                <c:pt idx="1">
                  <c:v>Bouche à oreille</c:v>
                </c:pt>
                <c:pt idx="2">
                  <c:v>Organisme de services aux vétérans</c:v>
                </c:pt>
                <c:pt idx="3">
                  <c:v>Journal/Magazine</c:v>
                </c:pt>
                <c:pt idx="4">
                  <c:v>Internet</c:v>
                </c:pt>
                <c:pt idx="5">
                  <c:v>Autre</c:v>
                </c:pt>
              </c:strCache>
            </c:strRef>
          </c:cat>
          <c:val>
            <c:numRef>
              <c:f>Sheet1!$D$2:$D$10</c:f>
              <c:numCache>
                <c:formatCode>0</c:formatCode>
                <c:ptCount val="6"/>
                <c:pt idx="0">
                  <c:v>26</c:v>
                </c:pt>
                <c:pt idx="1">
                  <c:v>27</c:v>
                </c:pt>
                <c:pt idx="2">
                  <c:v>9</c:v>
                </c:pt>
                <c:pt idx="3">
                  <c:v>3</c:v>
                </c:pt>
                <c:pt idx="4">
                  <c:v>8</c:v>
                </c:pt>
                <c:pt idx="5">
                  <c:v>13</c:v>
                </c:pt>
              </c:numCache>
            </c:numRef>
          </c:val>
          <c:extLst>
            <c:ext xmlns:c16="http://schemas.microsoft.com/office/drawing/2014/chart" uri="{C3380CC4-5D6E-409C-BE32-E72D297353CC}">
              <c16:uniqueId val="{00000002-8F6C-4294-90E8-E9F554B5FE51}"/>
            </c:ext>
          </c:extLst>
        </c:ser>
        <c:ser>
          <c:idx val="3"/>
          <c:order val="3"/>
          <c:tx>
            <c:strRef>
              <c:f>Sheet1!$E$1</c:f>
              <c:strCache>
                <c:ptCount val="1"/>
                <c:pt idx="0">
                  <c:v>Vétérans &lt;65 (Non CM)</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6"/>
                <c:pt idx="0">
                  <c:v>ACC</c:v>
                </c:pt>
                <c:pt idx="1">
                  <c:v>Bouche à oreille</c:v>
                </c:pt>
                <c:pt idx="2">
                  <c:v>Organisme de services aux vétérans</c:v>
                </c:pt>
                <c:pt idx="3">
                  <c:v>Journal/Magazine</c:v>
                </c:pt>
                <c:pt idx="4">
                  <c:v>Internet</c:v>
                </c:pt>
                <c:pt idx="5">
                  <c:v>Autre</c:v>
                </c:pt>
              </c:strCache>
            </c:strRef>
          </c:cat>
          <c:val>
            <c:numRef>
              <c:f>Sheet1!$E$2:$E$10</c:f>
              <c:numCache>
                <c:formatCode>0</c:formatCode>
                <c:ptCount val="6"/>
                <c:pt idx="0">
                  <c:v>25</c:v>
                </c:pt>
                <c:pt idx="1">
                  <c:v>24</c:v>
                </c:pt>
                <c:pt idx="2">
                  <c:v>9</c:v>
                </c:pt>
                <c:pt idx="3">
                  <c:v>8</c:v>
                </c:pt>
                <c:pt idx="4">
                  <c:v>9</c:v>
                </c:pt>
                <c:pt idx="5">
                  <c:v>9</c:v>
                </c:pt>
              </c:numCache>
            </c:numRef>
          </c:val>
          <c:extLst>
            <c:ext xmlns:c16="http://schemas.microsoft.com/office/drawing/2014/chart" uri="{C3380CC4-5D6E-409C-BE32-E72D297353CC}">
              <c16:uniqueId val="{00000003-8F6C-4294-90E8-E9F554B5FE51}"/>
            </c:ext>
          </c:extLst>
        </c:ser>
        <c:ser>
          <c:idx val="4"/>
          <c:order val="4"/>
          <c:tx>
            <c:strRef>
              <c:f>Sheet1!$F$1</c:f>
              <c:strCache>
                <c:ptCount val="1"/>
                <c:pt idx="0">
                  <c:v>GRC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6"/>
                <c:pt idx="0">
                  <c:v>ACC</c:v>
                </c:pt>
                <c:pt idx="1">
                  <c:v>Bouche à oreille</c:v>
                </c:pt>
                <c:pt idx="2">
                  <c:v>Organisme de services aux vétérans</c:v>
                </c:pt>
                <c:pt idx="3">
                  <c:v>Journal/Magazine</c:v>
                </c:pt>
                <c:pt idx="4">
                  <c:v>Internet</c:v>
                </c:pt>
                <c:pt idx="5">
                  <c:v>Autre</c:v>
                </c:pt>
              </c:strCache>
            </c:strRef>
          </c:cat>
          <c:val>
            <c:numRef>
              <c:f>Sheet1!$F$2:$F$10</c:f>
              <c:numCache>
                <c:formatCode>0</c:formatCode>
                <c:ptCount val="6"/>
                <c:pt idx="0">
                  <c:v>34</c:v>
                </c:pt>
                <c:pt idx="1">
                  <c:v>24</c:v>
                </c:pt>
                <c:pt idx="2">
                  <c:v>10</c:v>
                </c:pt>
                <c:pt idx="3">
                  <c:v>8</c:v>
                </c:pt>
                <c:pt idx="4">
                  <c:v>11</c:v>
                </c:pt>
                <c:pt idx="5">
                  <c:v>8</c:v>
                </c:pt>
              </c:numCache>
            </c:numRef>
          </c:val>
          <c:extLst>
            <c:ext xmlns:c16="http://schemas.microsoft.com/office/drawing/2014/chart" uri="{C3380CC4-5D6E-409C-BE32-E72D297353CC}">
              <c16:uniqueId val="{00000004-8F6C-4294-90E8-E9F554B5FE51}"/>
            </c:ext>
          </c:extLst>
        </c:ser>
        <c:ser>
          <c:idx val="5"/>
          <c:order val="5"/>
          <c:tx>
            <c:strRef>
              <c:f>Sheet1!$G$1</c:f>
              <c:strCache>
                <c:ptCount val="1"/>
                <c:pt idx="0">
                  <c:v>Survivants</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6"/>
                <c:pt idx="0">
                  <c:v>ACC</c:v>
                </c:pt>
                <c:pt idx="1">
                  <c:v>Bouche à oreille</c:v>
                </c:pt>
                <c:pt idx="2">
                  <c:v>Organisme de services aux vétérans</c:v>
                </c:pt>
                <c:pt idx="3">
                  <c:v>Journal/Magazine</c:v>
                </c:pt>
                <c:pt idx="4">
                  <c:v>Internet</c:v>
                </c:pt>
                <c:pt idx="5">
                  <c:v>Autre</c:v>
                </c:pt>
              </c:strCache>
            </c:strRef>
          </c:cat>
          <c:val>
            <c:numRef>
              <c:f>Sheet1!$G$2:$G$10</c:f>
              <c:numCache>
                <c:formatCode>0</c:formatCode>
                <c:ptCount val="6"/>
                <c:pt idx="0">
                  <c:v>17</c:v>
                </c:pt>
                <c:pt idx="1">
                  <c:v>24</c:v>
                </c:pt>
                <c:pt idx="2">
                  <c:v>14</c:v>
                </c:pt>
                <c:pt idx="3">
                  <c:v>18</c:v>
                </c:pt>
                <c:pt idx="4">
                  <c:v>3</c:v>
                </c:pt>
                <c:pt idx="5">
                  <c:v>14</c:v>
                </c:pt>
              </c:numCache>
            </c:numRef>
          </c:val>
          <c:extLst>
            <c:ext xmlns:c16="http://schemas.microsoft.com/office/drawing/2014/chart" uri="{C3380CC4-5D6E-409C-BE32-E72D297353CC}">
              <c16:uniqueId val="{00000005-8F6C-4294-90E8-E9F554B5FE51}"/>
            </c:ext>
          </c:extLst>
        </c:ser>
        <c:dLbls>
          <c:dLblPos val="outEnd"/>
          <c:showLegendKey val="0"/>
          <c:showVal val="1"/>
          <c:showCatName val="0"/>
          <c:showSerName val="0"/>
          <c:showPercent val="0"/>
          <c:showBubbleSize val="0"/>
        </c:dLbls>
        <c:gapWidth val="7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r"/>
      <c:layout>
        <c:manualLayout>
          <c:xMode val="edge"/>
          <c:yMode val="edge"/>
          <c:x val="0.74696770680049152"/>
          <c:y val="0.65112176253279175"/>
          <c:w val="0.25303229319950843"/>
          <c:h val="0.3020860847101039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Pas du tout familier</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19.899999999999999</c:v>
                </c:pt>
                <c:pt idx="1">
                  <c:v>20.73</c:v>
                </c:pt>
                <c:pt idx="2">
                  <c:v>19.71</c:v>
                </c:pt>
                <c:pt idx="3">
                  <c:v>16.079999999999998</c:v>
                </c:pt>
                <c:pt idx="4">
                  <c:v>20.13</c:v>
                </c:pt>
                <c:pt idx="5">
                  <c:v>12.32</c:v>
                </c:pt>
                <c:pt idx="6">
                  <c:v>27.91</c:v>
                </c:pt>
              </c:numCache>
            </c:numRef>
          </c:val>
          <c:extLst>
            <c:ext xmlns:c16="http://schemas.microsoft.com/office/drawing/2014/chart" uri="{C3380CC4-5D6E-409C-BE32-E72D297353CC}">
              <c16:uniqueId val="{00000000-9B24-41C9-9320-67B63B13E335}"/>
            </c:ext>
          </c:extLst>
        </c:ser>
        <c:ser>
          <c:idx val="1"/>
          <c:order val="1"/>
          <c:tx>
            <c:strRef>
              <c:f>Sheet1!$A$3</c:f>
              <c:strCache>
                <c:ptCount val="1"/>
                <c:pt idx="0">
                  <c:v>Pas très familier</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33</c:v>
                </c:pt>
                <c:pt idx="1">
                  <c:v>33.17</c:v>
                </c:pt>
                <c:pt idx="2">
                  <c:v>29.1</c:v>
                </c:pt>
                <c:pt idx="3">
                  <c:v>34.69</c:v>
                </c:pt>
                <c:pt idx="4">
                  <c:v>31.92</c:v>
                </c:pt>
                <c:pt idx="5">
                  <c:v>43.68</c:v>
                </c:pt>
                <c:pt idx="6">
                  <c:v>33.07</c:v>
                </c:pt>
              </c:numCache>
            </c:numRef>
          </c:val>
          <c:extLst>
            <c:ext xmlns:c16="http://schemas.microsoft.com/office/drawing/2014/chart" uri="{C3380CC4-5D6E-409C-BE32-E72D297353CC}">
              <c16:uniqueId val="{00000001-9B24-41C9-9320-67B63B13E335}"/>
            </c:ext>
          </c:extLst>
        </c:ser>
        <c:ser>
          <c:idx val="2"/>
          <c:order val="2"/>
          <c:tx>
            <c:strRef>
              <c:f>Sheet1!$A$4</c:f>
              <c:strCache>
                <c:ptCount val="1"/>
                <c:pt idx="0">
                  <c:v>Un peu familier</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38.799999999999997</c:v>
                </c:pt>
                <c:pt idx="1">
                  <c:v>34.700000000000003</c:v>
                </c:pt>
                <c:pt idx="2">
                  <c:v>40.89</c:v>
                </c:pt>
                <c:pt idx="3">
                  <c:v>41.83</c:v>
                </c:pt>
                <c:pt idx="4">
                  <c:v>39.15</c:v>
                </c:pt>
                <c:pt idx="5">
                  <c:v>40.93</c:v>
                </c:pt>
                <c:pt idx="6">
                  <c:v>31.34</c:v>
                </c:pt>
              </c:numCache>
            </c:numRef>
          </c:val>
          <c:extLst>
            <c:ext xmlns:c16="http://schemas.microsoft.com/office/drawing/2014/chart" uri="{C3380CC4-5D6E-409C-BE32-E72D297353CC}">
              <c16:uniqueId val="{00000002-9B24-41C9-9320-67B63B13E335}"/>
            </c:ext>
          </c:extLst>
        </c:ser>
        <c:ser>
          <c:idx val="3"/>
          <c:order val="3"/>
          <c:tx>
            <c:strRef>
              <c:f>Sheet1!$A$5</c:f>
              <c:strCache>
                <c:ptCount val="1"/>
                <c:pt idx="0">
                  <c:v>Très familier</c:v>
                </c:pt>
              </c:strCache>
            </c:strRef>
          </c:tx>
          <c:spPr>
            <a:solidFill>
              <a:srgbClr val="2F9F5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8.4</c:v>
                </c:pt>
                <c:pt idx="1">
                  <c:v>11.4</c:v>
                </c:pt>
                <c:pt idx="2">
                  <c:v>10.3</c:v>
                </c:pt>
                <c:pt idx="3">
                  <c:v>7.41</c:v>
                </c:pt>
                <c:pt idx="4">
                  <c:v>8.8000000000000007</c:v>
                </c:pt>
                <c:pt idx="5">
                  <c:v>3.06</c:v>
                </c:pt>
                <c:pt idx="6">
                  <c:v>7.68</c:v>
                </c:pt>
              </c:numCache>
            </c:numRef>
          </c:val>
          <c:extLst>
            <c:ext xmlns:c16="http://schemas.microsoft.com/office/drawing/2014/chart" uri="{C3380CC4-5D6E-409C-BE32-E72D297353CC}">
              <c16:uniqueId val="{00000003-9B24-41C9-9320-67B63B13E335}"/>
            </c:ext>
          </c:extLst>
        </c:ser>
        <c:ser>
          <c:idx val="4"/>
          <c:order val="4"/>
          <c:tx>
            <c:strRef>
              <c:f>Sheet1!$A$6</c:f>
              <c:strCache>
                <c:ptCount val="1"/>
                <c:pt idx="0">
                  <c:v>5 - Strongly 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Ref>
          </c:val>
          <c:extLst>
            <c:ext xmlns:c16="http://schemas.microsoft.com/office/drawing/2014/chart" uri="{C3380CC4-5D6E-409C-BE32-E72D297353CC}">
              <c16:uniqueId val="{00000004-9B24-41C9-9320-67B63B13E335}"/>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47.199999999999996</c:v>
                </c:pt>
                <c:pt idx="1">
                  <c:v>46.1</c:v>
                </c:pt>
                <c:pt idx="2">
                  <c:v>51.19</c:v>
                </c:pt>
                <c:pt idx="3">
                  <c:v>49.239999999999995</c:v>
                </c:pt>
                <c:pt idx="4">
                  <c:v>47.95</c:v>
                </c:pt>
                <c:pt idx="5">
                  <c:v>43.99</c:v>
                </c:pt>
                <c:pt idx="6">
                  <c:v>39.019999999999996</c:v>
                </c:pt>
              </c:numCache>
            </c:numRef>
          </c:val>
          <c:extLst>
            <c:ext xmlns:c16="http://schemas.microsoft.com/office/drawing/2014/chart" uri="{C3380CC4-5D6E-409C-BE32-E72D297353CC}">
              <c16:uniqueId val="{00000005-9B24-41C9-9320-67B63B13E335}"/>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4"/>
        <c:delete val="1"/>
      </c:legendEntry>
      <c:layout>
        <c:manualLayout>
          <c:xMode val="edge"/>
          <c:yMode val="edge"/>
          <c:x val="5.4430738712758574E-2"/>
          <c:y val="0.92812544354702442"/>
          <c:w val="0.92847160007167184"/>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4.0999999999999996</c:v>
                </c:pt>
                <c:pt idx="1">
                  <c:v>3.24</c:v>
                </c:pt>
                <c:pt idx="2">
                  <c:v>4.2699999999999996</c:v>
                </c:pt>
                <c:pt idx="3">
                  <c:v>6.24</c:v>
                </c:pt>
                <c:pt idx="4">
                  <c:v>4.93</c:v>
                </c:pt>
                <c:pt idx="5">
                  <c:v>2.12</c:v>
                </c:pt>
                <c:pt idx="6">
                  <c:v>2.87</c:v>
                </c:pt>
              </c:numCache>
            </c:numRef>
          </c:val>
          <c:extLst>
            <c:ext xmlns:c16="http://schemas.microsoft.com/office/drawing/2014/chart" uri="{C3380CC4-5D6E-409C-BE32-E72D297353CC}">
              <c16:uniqueId val="{00000000-48DE-43CC-891B-867FDCC50C12}"/>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4.9000000000000004</c:v>
                </c:pt>
                <c:pt idx="1">
                  <c:v>3.55</c:v>
                </c:pt>
                <c:pt idx="2">
                  <c:v>5.15</c:v>
                </c:pt>
                <c:pt idx="3">
                  <c:v>5.0199999999999996</c:v>
                </c:pt>
                <c:pt idx="4">
                  <c:v>6.81</c:v>
                </c:pt>
                <c:pt idx="5">
                  <c:v>2.5499999999999998</c:v>
                </c:pt>
                <c:pt idx="6">
                  <c:v>3.39</c:v>
                </c:pt>
              </c:numCache>
            </c:numRef>
          </c:val>
          <c:extLst>
            <c:ext xmlns:c16="http://schemas.microsoft.com/office/drawing/2014/chart" uri="{C3380CC4-5D6E-409C-BE32-E72D297353CC}">
              <c16:uniqueId val="{00000001-48DE-43CC-891B-867FDCC50C12}"/>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22.3</c:v>
                </c:pt>
                <c:pt idx="1">
                  <c:v>12.27</c:v>
                </c:pt>
                <c:pt idx="2">
                  <c:v>21.17</c:v>
                </c:pt>
                <c:pt idx="3">
                  <c:v>27.37</c:v>
                </c:pt>
                <c:pt idx="4">
                  <c:v>28.48</c:v>
                </c:pt>
                <c:pt idx="5">
                  <c:v>25.81</c:v>
                </c:pt>
                <c:pt idx="6">
                  <c:v>14.48</c:v>
                </c:pt>
              </c:numCache>
            </c:numRef>
          </c:val>
          <c:extLst>
            <c:ext xmlns:c16="http://schemas.microsoft.com/office/drawing/2014/chart" uri="{C3380CC4-5D6E-409C-BE32-E72D297353CC}">
              <c16:uniqueId val="{00000002-48DE-43CC-891B-867FDCC50C12}"/>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29.9</c:v>
                </c:pt>
                <c:pt idx="1">
                  <c:v>28.64</c:v>
                </c:pt>
                <c:pt idx="2">
                  <c:v>27.83</c:v>
                </c:pt>
                <c:pt idx="3">
                  <c:v>28.91</c:v>
                </c:pt>
                <c:pt idx="4">
                  <c:v>32.69</c:v>
                </c:pt>
                <c:pt idx="5">
                  <c:v>36.96</c:v>
                </c:pt>
                <c:pt idx="6">
                  <c:v>25.39</c:v>
                </c:pt>
              </c:numCache>
            </c:numRef>
          </c:val>
          <c:extLst>
            <c:ext xmlns:c16="http://schemas.microsoft.com/office/drawing/2014/chart" uri="{C3380CC4-5D6E-409C-BE32-E72D297353CC}">
              <c16:uniqueId val="{00000003-48DE-43CC-891B-867FDCC50C12}"/>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38.799999999999997</c:v>
                </c:pt>
                <c:pt idx="1">
                  <c:v>52.29</c:v>
                </c:pt>
                <c:pt idx="2">
                  <c:v>41.58</c:v>
                </c:pt>
                <c:pt idx="3">
                  <c:v>32.450000000000003</c:v>
                </c:pt>
                <c:pt idx="4">
                  <c:v>27.09</c:v>
                </c:pt>
                <c:pt idx="5">
                  <c:v>32.57</c:v>
                </c:pt>
                <c:pt idx="6">
                  <c:v>53.87</c:v>
                </c:pt>
              </c:numCache>
            </c:numRef>
          </c:val>
          <c:extLst>
            <c:ext xmlns:c16="http://schemas.microsoft.com/office/drawing/2014/chart" uri="{C3380CC4-5D6E-409C-BE32-E72D297353CC}">
              <c16:uniqueId val="{00000004-48DE-43CC-891B-867FDCC50C12}"/>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68.699999999999989</c:v>
                </c:pt>
                <c:pt idx="1">
                  <c:v>80.930000000000007</c:v>
                </c:pt>
                <c:pt idx="2">
                  <c:v>69.41</c:v>
                </c:pt>
                <c:pt idx="3">
                  <c:v>61.36</c:v>
                </c:pt>
                <c:pt idx="4">
                  <c:v>59.78</c:v>
                </c:pt>
                <c:pt idx="5">
                  <c:v>69.53</c:v>
                </c:pt>
                <c:pt idx="6">
                  <c:v>79.259999999999991</c:v>
                </c:pt>
              </c:numCache>
            </c:numRef>
          </c:val>
          <c:extLst>
            <c:ext xmlns:c16="http://schemas.microsoft.com/office/drawing/2014/chart" uri="{C3380CC4-5D6E-409C-BE32-E72D297353CC}">
              <c16:uniqueId val="{00000005-48DE-43CC-891B-867FDCC50C12}"/>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Vétérants 85+</c:v>
                </c:pt>
                <c:pt idx="2">
                  <c:v>Vétérants 65-84</c:v>
                </c:pt>
                <c:pt idx="3">
                  <c:v>Vétérans &lt;65 (CM)</c:v>
                </c:pt>
                <c:pt idx="4">
                  <c:v>Vétérans &lt;65 (Non CM)</c:v>
                </c:pt>
                <c:pt idx="5">
                  <c:v>GRC</c:v>
                </c:pt>
                <c:pt idx="6">
                  <c:v>Survivants</c:v>
                </c:pt>
              </c:strCache>
            </c:strRef>
          </c:cat>
          <c:val>
            <c:numRef>
              <c:f>Sheet1!$B$2:$H$2</c:f>
              <c:numCache>
                <c:formatCode>0</c:formatCode>
                <c:ptCount val="7"/>
                <c:pt idx="0">
                  <c:v>5.9</c:v>
                </c:pt>
                <c:pt idx="1">
                  <c:v>3.54</c:v>
                </c:pt>
                <c:pt idx="2">
                  <c:v>5.42</c:v>
                </c:pt>
                <c:pt idx="3">
                  <c:v>8.5299999999999994</c:v>
                </c:pt>
                <c:pt idx="4">
                  <c:v>7.31</c:v>
                </c:pt>
                <c:pt idx="5">
                  <c:v>2.75</c:v>
                </c:pt>
                <c:pt idx="6">
                  <c:v>5.44</c:v>
                </c:pt>
              </c:numCache>
            </c:numRef>
          </c:val>
          <c:extLst>
            <c:ext xmlns:c16="http://schemas.microsoft.com/office/drawing/2014/chart" uri="{C3380CC4-5D6E-409C-BE32-E72D297353CC}">
              <c16:uniqueId val="{00000000-5928-46E0-8AD7-2873FDBD88BC}"/>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Vétérants 85+</c:v>
                </c:pt>
                <c:pt idx="2">
                  <c:v>Vétérants 65-84</c:v>
                </c:pt>
                <c:pt idx="3">
                  <c:v>Vétérans &lt;65 (CM)</c:v>
                </c:pt>
                <c:pt idx="4">
                  <c:v>Vétérans &lt;65 (Non CM)</c:v>
                </c:pt>
                <c:pt idx="5">
                  <c:v>GRC</c:v>
                </c:pt>
                <c:pt idx="6">
                  <c:v>Survivants</c:v>
                </c:pt>
              </c:strCache>
            </c:strRef>
          </c:cat>
          <c:val>
            <c:numRef>
              <c:f>Sheet1!$B$3:$H$3</c:f>
              <c:numCache>
                <c:formatCode>0</c:formatCode>
                <c:ptCount val="7"/>
                <c:pt idx="0">
                  <c:v>5</c:v>
                </c:pt>
                <c:pt idx="1">
                  <c:v>3.61</c:v>
                </c:pt>
                <c:pt idx="2">
                  <c:v>6.58</c:v>
                </c:pt>
                <c:pt idx="3">
                  <c:v>5.0599999999999996</c:v>
                </c:pt>
                <c:pt idx="4">
                  <c:v>6.46</c:v>
                </c:pt>
                <c:pt idx="5">
                  <c:v>4.1500000000000004</c:v>
                </c:pt>
                <c:pt idx="6">
                  <c:v>2.06</c:v>
                </c:pt>
              </c:numCache>
            </c:numRef>
          </c:val>
          <c:extLst>
            <c:ext xmlns:c16="http://schemas.microsoft.com/office/drawing/2014/chart" uri="{C3380CC4-5D6E-409C-BE32-E72D297353CC}">
              <c16:uniqueId val="{00000001-5928-46E0-8AD7-2873FDBD88BC}"/>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Vétérants 85+</c:v>
                </c:pt>
                <c:pt idx="2">
                  <c:v>Vétérants 65-84</c:v>
                </c:pt>
                <c:pt idx="3">
                  <c:v>Vétérans &lt;65 (CM)</c:v>
                </c:pt>
                <c:pt idx="4">
                  <c:v>Vétérans &lt;65 (Non CM)</c:v>
                </c:pt>
                <c:pt idx="5">
                  <c:v>GRC</c:v>
                </c:pt>
                <c:pt idx="6">
                  <c:v>Survivants</c:v>
                </c:pt>
              </c:strCache>
            </c:strRef>
          </c:cat>
          <c:val>
            <c:numRef>
              <c:f>Sheet1!$B$4:$H$4</c:f>
              <c:numCache>
                <c:formatCode>0</c:formatCode>
                <c:ptCount val="7"/>
                <c:pt idx="0">
                  <c:v>19.5</c:v>
                </c:pt>
                <c:pt idx="1">
                  <c:v>8.8000000000000007</c:v>
                </c:pt>
                <c:pt idx="2">
                  <c:v>18.12</c:v>
                </c:pt>
                <c:pt idx="3">
                  <c:v>26.55</c:v>
                </c:pt>
                <c:pt idx="4">
                  <c:v>24.21</c:v>
                </c:pt>
                <c:pt idx="5">
                  <c:v>18.52</c:v>
                </c:pt>
                <c:pt idx="6">
                  <c:v>14.09</c:v>
                </c:pt>
              </c:numCache>
            </c:numRef>
          </c:val>
          <c:extLst>
            <c:ext xmlns:c16="http://schemas.microsoft.com/office/drawing/2014/chart" uri="{C3380CC4-5D6E-409C-BE32-E72D297353CC}">
              <c16:uniqueId val="{00000002-5928-46E0-8AD7-2873FDBD88BC}"/>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Vétérants 85+</c:v>
                </c:pt>
                <c:pt idx="2">
                  <c:v>Vétérants 65-84</c:v>
                </c:pt>
                <c:pt idx="3">
                  <c:v>Vétérans &lt;65 (CM)</c:v>
                </c:pt>
                <c:pt idx="4">
                  <c:v>Vétérans &lt;65 (Non CM)</c:v>
                </c:pt>
                <c:pt idx="5">
                  <c:v>GRC</c:v>
                </c:pt>
                <c:pt idx="6">
                  <c:v>Survivants</c:v>
                </c:pt>
              </c:strCache>
            </c:strRef>
          </c:cat>
          <c:val>
            <c:numRef>
              <c:f>Sheet1!$B$5:$H$5</c:f>
              <c:numCache>
                <c:formatCode>0</c:formatCode>
                <c:ptCount val="7"/>
                <c:pt idx="0">
                  <c:v>28.2</c:v>
                </c:pt>
                <c:pt idx="1">
                  <c:v>29.9</c:v>
                </c:pt>
                <c:pt idx="2">
                  <c:v>24.82</c:v>
                </c:pt>
                <c:pt idx="3">
                  <c:v>26.81</c:v>
                </c:pt>
                <c:pt idx="4">
                  <c:v>30.94</c:v>
                </c:pt>
                <c:pt idx="5">
                  <c:v>37.42</c:v>
                </c:pt>
                <c:pt idx="6">
                  <c:v>22.24</c:v>
                </c:pt>
              </c:numCache>
            </c:numRef>
          </c:val>
          <c:extLst>
            <c:ext xmlns:c16="http://schemas.microsoft.com/office/drawing/2014/chart" uri="{C3380CC4-5D6E-409C-BE32-E72D297353CC}">
              <c16:uniqueId val="{00000003-5928-46E0-8AD7-2873FDBD88BC}"/>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Vétérants 85+</c:v>
                </c:pt>
                <c:pt idx="2">
                  <c:v>Vétérants 65-84</c:v>
                </c:pt>
                <c:pt idx="3">
                  <c:v>Vétérans &lt;65 (CM)</c:v>
                </c:pt>
                <c:pt idx="4">
                  <c:v>Vétérans &lt;65 (Non CM)</c:v>
                </c:pt>
                <c:pt idx="5">
                  <c:v>GRC</c:v>
                </c:pt>
                <c:pt idx="6">
                  <c:v>Survivants</c:v>
                </c:pt>
              </c:strCache>
            </c:strRef>
          </c:cat>
          <c:val>
            <c:numRef>
              <c:f>Sheet1!$B$6:$H$6</c:f>
              <c:numCache>
                <c:formatCode>0</c:formatCode>
                <c:ptCount val="7"/>
                <c:pt idx="0">
                  <c:v>41.5</c:v>
                </c:pt>
                <c:pt idx="1">
                  <c:v>54.14</c:v>
                </c:pt>
                <c:pt idx="2">
                  <c:v>45.07</c:v>
                </c:pt>
                <c:pt idx="3">
                  <c:v>33.049999999999997</c:v>
                </c:pt>
                <c:pt idx="4">
                  <c:v>31.07</c:v>
                </c:pt>
                <c:pt idx="5">
                  <c:v>37.159999999999997</c:v>
                </c:pt>
                <c:pt idx="6">
                  <c:v>56.17</c:v>
                </c:pt>
              </c:numCache>
            </c:numRef>
          </c:val>
          <c:extLst>
            <c:ext xmlns:c16="http://schemas.microsoft.com/office/drawing/2014/chart" uri="{C3380CC4-5D6E-409C-BE32-E72D297353CC}">
              <c16:uniqueId val="{00000004-5928-46E0-8AD7-2873FDBD88BC}"/>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Vétérants 85+</c:v>
                </c:pt>
                <c:pt idx="2">
                  <c:v>Vétérants 65-84</c:v>
                </c:pt>
                <c:pt idx="3">
                  <c:v>Vétérans &lt;65 (CM)</c:v>
                </c:pt>
                <c:pt idx="4">
                  <c:v>Vétérans &lt;65 (Non CM)</c:v>
                </c:pt>
                <c:pt idx="5">
                  <c:v>GRC</c:v>
                </c:pt>
                <c:pt idx="6">
                  <c:v>Survivants</c:v>
                </c:pt>
              </c:strCache>
            </c:strRef>
          </c:cat>
          <c:val>
            <c:numRef>
              <c:f>Sheet1!$B$7:$H$7</c:f>
              <c:numCache>
                <c:formatCode>0</c:formatCode>
                <c:ptCount val="7"/>
                <c:pt idx="0">
                  <c:v>69.7</c:v>
                </c:pt>
                <c:pt idx="1">
                  <c:v>84.039999999999992</c:v>
                </c:pt>
                <c:pt idx="2">
                  <c:v>69.89</c:v>
                </c:pt>
                <c:pt idx="3">
                  <c:v>59.86</c:v>
                </c:pt>
                <c:pt idx="4">
                  <c:v>62.010000000000005</c:v>
                </c:pt>
                <c:pt idx="5">
                  <c:v>74.58</c:v>
                </c:pt>
                <c:pt idx="6">
                  <c:v>78.41</c:v>
                </c:pt>
              </c:numCache>
            </c:numRef>
          </c:val>
          <c:extLst>
            <c:ext xmlns:c16="http://schemas.microsoft.com/office/drawing/2014/chart" uri="{C3380CC4-5D6E-409C-BE32-E72D297353CC}">
              <c16:uniqueId val="{00000005-5928-46E0-8AD7-2873FDBD88BC}"/>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102405941418225"/>
          <c:y val="4.3209876543209874E-2"/>
          <c:w val="0.47955648170748061"/>
          <c:h val="0.82304121707008859"/>
        </c:manualLayout>
      </c:layout>
      <c:barChart>
        <c:barDir val="bar"/>
        <c:grouping val="stacked"/>
        <c:varyColors val="0"/>
        <c:ser>
          <c:idx val="0"/>
          <c:order val="0"/>
          <c:tx>
            <c:strRef>
              <c:f>Sheet1!$B$1</c:f>
              <c:strCache>
                <c:ptCount val="1"/>
                <c:pt idx="0">
                  <c:v>Total</c:v>
                </c:pt>
              </c:strCache>
            </c:strRef>
          </c:tx>
          <c:spPr>
            <a:solidFill>
              <a:srgbClr val="1784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0"/>
                <c:pt idx="0">
                  <c:v>Médias sociaux</c:v>
                </c:pt>
                <c:pt idx="1">
                  <c:v>Organisations locales et de groupes communautaires</c:v>
                </c:pt>
                <c:pt idx="2">
                  <c:v>Écoles</c:v>
                </c:pt>
                <c:pt idx="3">
                  <c:v>Communication/Information/Média</c:v>
                </c:pt>
                <c:pt idx="4">
                  <c:v>Information écrite (courriers, lettres, etc.)</c:v>
                </c:pt>
                <c:pt idx="5">
                  <c:v>Contacts directs avec les vétérans</c:v>
                </c:pt>
                <c:pt idx="6">
                  <c:v>Publicité</c:v>
                </c:pt>
                <c:pt idx="7">
                  <c:v>Télévision/Publicité à la télé</c:v>
                </c:pt>
                <c:pt idx="8">
                  <c:v>Journaux/Publicité dans les journaux</c:v>
                </c:pt>
                <c:pt idx="9">
                  <c:v>Rencontres/Éducation/Programmes</c:v>
                </c:pt>
              </c:strCache>
            </c:strRef>
          </c:cat>
          <c:val>
            <c:numRef>
              <c:f>Sheet1!$B$2:$B$12</c:f>
              <c:numCache>
                <c:formatCode>0</c:formatCode>
                <c:ptCount val="10"/>
                <c:pt idx="0">
                  <c:v>64.099999999999994</c:v>
                </c:pt>
                <c:pt idx="1">
                  <c:v>47.5</c:v>
                </c:pt>
                <c:pt idx="2">
                  <c:v>37.9</c:v>
                </c:pt>
                <c:pt idx="3">
                  <c:v>6.5</c:v>
                </c:pt>
                <c:pt idx="4">
                  <c:v>4.0999999999999996</c:v>
                </c:pt>
                <c:pt idx="5">
                  <c:v>3.2</c:v>
                </c:pt>
                <c:pt idx="6">
                  <c:v>2.8</c:v>
                </c:pt>
                <c:pt idx="7">
                  <c:v>2.6</c:v>
                </c:pt>
                <c:pt idx="8">
                  <c:v>2.1</c:v>
                </c:pt>
                <c:pt idx="9">
                  <c:v>1.8</c:v>
                </c:pt>
              </c:numCache>
            </c:numRef>
          </c:val>
          <c:extLst>
            <c:ext xmlns:c16="http://schemas.microsoft.com/office/drawing/2014/chart" uri="{C3380CC4-5D6E-409C-BE32-E72D297353CC}">
              <c16:uniqueId val="{00000000-E533-444A-B85D-1F8EF40D1666}"/>
            </c:ext>
          </c:extLst>
        </c:ser>
        <c:dLbls>
          <c:dLblPos val="ctr"/>
          <c:showLegendKey val="0"/>
          <c:showVal val="1"/>
          <c:showCatName val="0"/>
          <c:showSerName val="0"/>
          <c:showPercent val="0"/>
          <c:showBubbleSize val="0"/>
        </c:dLbls>
        <c:gapWidth val="70"/>
        <c:overlap val="10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42672058037182"/>
          <c:y val="4.3209876543209874E-2"/>
          <c:w val="0.5763133353179446"/>
          <c:h val="0.90423870195621636"/>
        </c:manualLayout>
      </c:layout>
      <c:barChart>
        <c:barDir val="bar"/>
        <c:grouping val="clustered"/>
        <c:varyColors val="0"/>
        <c:ser>
          <c:idx val="0"/>
          <c:order val="0"/>
          <c:tx>
            <c:strRef>
              <c:f>Sheet1!$B$1</c:f>
              <c:strCache>
                <c:ptCount val="1"/>
                <c:pt idx="0">
                  <c:v>Vétérans 85+</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5"/>
                <c:pt idx="0">
                  <c:v>Médias sociaux</c:v>
                </c:pt>
                <c:pt idx="1">
                  <c:v>Organisations locales et de groupes communautaires</c:v>
                </c:pt>
                <c:pt idx="2">
                  <c:v>Écoles</c:v>
                </c:pt>
                <c:pt idx="3">
                  <c:v>Communication/Information/Média</c:v>
                </c:pt>
                <c:pt idx="4">
                  <c:v>Information écrite (courriers, lettres, etc.)</c:v>
                </c:pt>
              </c:strCache>
            </c:strRef>
          </c:cat>
          <c:val>
            <c:numRef>
              <c:f>Sheet1!$B$2:$B$11</c:f>
              <c:numCache>
                <c:formatCode>0</c:formatCode>
                <c:ptCount val="5"/>
                <c:pt idx="0">
                  <c:v>54</c:v>
                </c:pt>
                <c:pt idx="1">
                  <c:v>48</c:v>
                </c:pt>
                <c:pt idx="2">
                  <c:v>39</c:v>
                </c:pt>
                <c:pt idx="3">
                  <c:v>4.92</c:v>
                </c:pt>
                <c:pt idx="4">
                  <c:v>4.33</c:v>
                </c:pt>
              </c:numCache>
            </c:numRef>
          </c:val>
          <c:extLst>
            <c:ext xmlns:c16="http://schemas.microsoft.com/office/drawing/2014/chart" uri="{C3380CC4-5D6E-409C-BE32-E72D297353CC}">
              <c16:uniqueId val="{00000000-2D38-49CA-8F1A-A95E136D3358}"/>
            </c:ext>
          </c:extLst>
        </c:ser>
        <c:ser>
          <c:idx val="1"/>
          <c:order val="1"/>
          <c:tx>
            <c:strRef>
              <c:f>Sheet1!$C$1</c:f>
              <c:strCache>
                <c:ptCount val="1"/>
                <c:pt idx="0">
                  <c:v>Vétérans 65-84</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5"/>
                <c:pt idx="0">
                  <c:v>Médias sociaux</c:v>
                </c:pt>
                <c:pt idx="1">
                  <c:v>Organisations locales et de groupes communautaires</c:v>
                </c:pt>
                <c:pt idx="2">
                  <c:v>Écoles</c:v>
                </c:pt>
                <c:pt idx="3">
                  <c:v>Communication/Information/Média</c:v>
                </c:pt>
                <c:pt idx="4">
                  <c:v>Information écrite (courriers, lettres, etc.)</c:v>
                </c:pt>
              </c:strCache>
            </c:strRef>
          </c:cat>
          <c:val>
            <c:numRef>
              <c:f>Sheet1!$C$2:$C$11</c:f>
              <c:numCache>
                <c:formatCode>0</c:formatCode>
                <c:ptCount val="5"/>
                <c:pt idx="0">
                  <c:v>56</c:v>
                </c:pt>
                <c:pt idx="1">
                  <c:v>49</c:v>
                </c:pt>
                <c:pt idx="2">
                  <c:v>40</c:v>
                </c:pt>
                <c:pt idx="3">
                  <c:v>8.06</c:v>
                </c:pt>
                <c:pt idx="4">
                  <c:v>5.07</c:v>
                </c:pt>
              </c:numCache>
            </c:numRef>
          </c:val>
          <c:extLst>
            <c:ext xmlns:c16="http://schemas.microsoft.com/office/drawing/2014/chart" uri="{C3380CC4-5D6E-409C-BE32-E72D297353CC}">
              <c16:uniqueId val="{00000001-2D38-49CA-8F1A-A95E136D3358}"/>
            </c:ext>
          </c:extLst>
        </c:ser>
        <c:ser>
          <c:idx val="2"/>
          <c:order val="2"/>
          <c:tx>
            <c:strRef>
              <c:f>Sheet1!$D$1</c:f>
              <c:strCache>
                <c:ptCount val="1"/>
                <c:pt idx="0">
                  <c:v>Vétérans &lt;65 (CM)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5"/>
                <c:pt idx="0">
                  <c:v>Médias sociaux</c:v>
                </c:pt>
                <c:pt idx="1">
                  <c:v>Organisations locales et de groupes communautaires</c:v>
                </c:pt>
                <c:pt idx="2">
                  <c:v>Écoles</c:v>
                </c:pt>
                <c:pt idx="3">
                  <c:v>Communication/Information/Média</c:v>
                </c:pt>
                <c:pt idx="4">
                  <c:v>Information écrite (courriers, lettres, etc.)</c:v>
                </c:pt>
              </c:strCache>
            </c:strRef>
          </c:cat>
          <c:val>
            <c:numRef>
              <c:f>Sheet1!$D$2:$D$11</c:f>
              <c:numCache>
                <c:formatCode>0</c:formatCode>
                <c:ptCount val="5"/>
                <c:pt idx="0">
                  <c:v>69</c:v>
                </c:pt>
                <c:pt idx="1">
                  <c:v>49</c:v>
                </c:pt>
                <c:pt idx="2">
                  <c:v>44</c:v>
                </c:pt>
                <c:pt idx="3">
                  <c:v>6.72</c:v>
                </c:pt>
                <c:pt idx="4">
                  <c:v>2.2999999999999998</c:v>
                </c:pt>
              </c:numCache>
            </c:numRef>
          </c:val>
          <c:extLst>
            <c:ext xmlns:c16="http://schemas.microsoft.com/office/drawing/2014/chart" uri="{C3380CC4-5D6E-409C-BE32-E72D297353CC}">
              <c16:uniqueId val="{00000002-2D38-49CA-8F1A-A95E136D3358}"/>
            </c:ext>
          </c:extLst>
        </c:ser>
        <c:ser>
          <c:idx val="3"/>
          <c:order val="3"/>
          <c:tx>
            <c:strRef>
              <c:f>Sheet1!$E$1</c:f>
              <c:strCache>
                <c:ptCount val="1"/>
                <c:pt idx="0">
                  <c:v>Vétérans &lt;65 (Non CM)</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5"/>
                <c:pt idx="0">
                  <c:v>Médias sociaux</c:v>
                </c:pt>
                <c:pt idx="1">
                  <c:v>Organisations locales et de groupes communautaires</c:v>
                </c:pt>
                <c:pt idx="2">
                  <c:v>Écoles</c:v>
                </c:pt>
                <c:pt idx="3">
                  <c:v>Communication/Information/Média</c:v>
                </c:pt>
                <c:pt idx="4">
                  <c:v>Information écrite (courriers, lettres, etc.)</c:v>
                </c:pt>
              </c:strCache>
            </c:strRef>
          </c:cat>
          <c:val>
            <c:numRef>
              <c:f>Sheet1!$E$2:$E$11</c:f>
              <c:numCache>
                <c:formatCode>0</c:formatCode>
                <c:ptCount val="5"/>
                <c:pt idx="0">
                  <c:v>69</c:v>
                </c:pt>
                <c:pt idx="1">
                  <c:v>45</c:v>
                </c:pt>
                <c:pt idx="2">
                  <c:v>37</c:v>
                </c:pt>
                <c:pt idx="3">
                  <c:v>6.03</c:v>
                </c:pt>
                <c:pt idx="4">
                  <c:v>4</c:v>
                </c:pt>
              </c:numCache>
            </c:numRef>
          </c:val>
          <c:extLst>
            <c:ext xmlns:c16="http://schemas.microsoft.com/office/drawing/2014/chart" uri="{C3380CC4-5D6E-409C-BE32-E72D297353CC}">
              <c16:uniqueId val="{00000003-2D38-49CA-8F1A-A95E136D3358}"/>
            </c:ext>
          </c:extLst>
        </c:ser>
        <c:ser>
          <c:idx val="4"/>
          <c:order val="4"/>
          <c:tx>
            <c:strRef>
              <c:f>Sheet1!$F$1</c:f>
              <c:strCache>
                <c:ptCount val="1"/>
                <c:pt idx="0">
                  <c:v>GRC</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5"/>
                <c:pt idx="0">
                  <c:v>Médias sociaux</c:v>
                </c:pt>
                <c:pt idx="1">
                  <c:v>Organisations locales et de groupes communautaires</c:v>
                </c:pt>
                <c:pt idx="2">
                  <c:v>Écoles</c:v>
                </c:pt>
                <c:pt idx="3">
                  <c:v>Communication/Information/Média</c:v>
                </c:pt>
                <c:pt idx="4">
                  <c:v>Information écrite (courriers, lettres, etc.)</c:v>
                </c:pt>
              </c:strCache>
            </c:strRef>
          </c:cat>
          <c:val>
            <c:numRef>
              <c:f>Sheet1!$F$2:$F$11</c:f>
              <c:numCache>
                <c:formatCode>0</c:formatCode>
                <c:ptCount val="5"/>
                <c:pt idx="0">
                  <c:v>76</c:v>
                </c:pt>
                <c:pt idx="1">
                  <c:v>45</c:v>
                </c:pt>
                <c:pt idx="2">
                  <c:v>27</c:v>
                </c:pt>
                <c:pt idx="3">
                  <c:v>5.34</c:v>
                </c:pt>
                <c:pt idx="4">
                  <c:v>2.52</c:v>
                </c:pt>
              </c:numCache>
            </c:numRef>
          </c:val>
          <c:extLst>
            <c:ext xmlns:c16="http://schemas.microsoft.com/office/drawing/2014/chart" uri="{C3380CC4-5D6E-409C-BE32-E72D297353CC}">
              <c16:uniqueId val="{00000004-2D38-49CA-8F1A-A95E136D3358}"/>
            </c:ext>
          </c:extLst>
        </c:ser>
        <c:ser>
          <c:idx val="5"/>
          <c:order val="5"/>
          <c:tx>
            <c:strRef>
              <c:f>Sheet1!$G$1</c:f>
              <c:strCache>
                <c:ptCount val="1"/>
                <c:pt idx="0">
                  <c:v>Survivants</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5"/>
                <c:pt idx="0">
                  <c:v>Médias sociaux</c:v>
                </c:pt>
                <c:pt idx="1">
                  <c:v>Organisations locales et de groupes communautaires</c:v>
                </c:pt>
                <c:pt idx="2">
                  <c:v>Écoles</c:v>
                </c:pt>
                <c:pt idx="3">
                  <c:v>Communication/Information/Média</c:v>
                </c:pt>
                <c:pt idx="4">
                  <c:v>Information écrite (courriers, lettres, etc.)</c:v>
                </c:pt>
              </c:strCache>
            </c:strRef>
          </c:cat>
          <c:val>
            <c:numRef>
              <c:f>Sheet1!$G$2:$G$11</c:f>
              <c:numCache>
                <c:formatCode>0</c:formatCode>
                <c:ptCount val="5"/>
                <c:pt idx="0">
                  <c:v>54</c:v>
                </c:pt>
                <c:pt idx="1">
                  <c:v>51</c:v>
                </c:pt>
                <c:pt idx="2">
                  <c:v>40</c:v>
                </c:pt>
                <c:pt idx="3">
                  <c:v>7.52</c:v>
                </c:pt>
                <c:pt idx="4">
                  <c:v>5.35</c:v>
                </c:pt>
              </c:numCache>
            </c:numRef>
          </c:val>
          <c:extLst>
            <c:ext xmlns:c16="http://schemas.microsoft.com/office/drawing/2014/chart" uri="{C3380CC4-5D6E-409C-BE32-E72D297353CC}">
              <c16:uniqueId val="{00000005-2D38-49CA-8F1A-A95E136D3358}"/>
            </c:ext>
          </c:extLst>
        </c:ser>
        <c:dLbls>
          <c:dLblPos val="outEnd"/>
          <c:showLegendKey val="0"/>
          <c:showVal val="1"/>
          <c:showCatName val="0"/>
          <c:showSerName val="0"/>
          <c:showPercent val="0"/>
          <c:showBubbleSize val="0"/>
        </c:dLbls>
        <c:gapWidth val="70"/>
        <c:axId val="846880991"/>
        <c:axId val="846882239"/>
      </c:barChart>
      <c:catAx>
        <c:axId val="84688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scaling>
        <c:delete val="1"/>
        <c:axPos val="t"/>
        <c:numFmt formatCode="0" sourceLinked="1"/>
        <c:majorTickMark val="none"/>
        <c:minorTickMark val="none"/>
        <c:tickLblPos val="nextTo"/>
        <c:crossAx val="846880991"/>
        <c:crosses val="autoZero"/>
        <c:crossBetween val="between"/>
      </c:valAx>
      <c:spPr>
        <a:noFill/>
        <a:ln>
          <a:noFill/>
        </a:ln>
        <a:effectLst/>
      </c:spPr>
    </c:plotArea>
    <c:legend>
      <c:legendPos val="r"/>
      <c:layout>
        <c:manualLayout>
          <c:xMode val="edge"/>
          <c:yMode val="edge"/>
          <c:x val="0.74696770680049152"/>
          <c:y val="0.58544018204620973"/>
          <c:w val="0.25303229319950843"/>
          <c:h val="0.3677673911450724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09393936401201"/>
          <c:y val="4.3209876543209874E-2"/>
          <c:w val="0.66138769475173786"/>
          <c:h val="0.76898721197933795"/>
        </c:manualLayout>
      </c:layout>
      <c:barChart>
        <c:barDir val="bar"/>
        <c:grouping val="percentStacked"/>
        <c:varyColors val="0"/>
        <c:ser>
          <c:idx val="0"/>
          <c:order val="0"/>
          <c:tx>
            <c:strRef>
              <c:f>Sheet1!$A$2</c:f>
              <c:strCache>
                <c:ptCount val="1"/>
                <c:pt idx="0">
                  <c:v>1 - Pas du tout d’accord</c:v>
                </c:pt>
              </c:strCache>
            </c:strRef>
          </c:tx>
          <c:spPr>
            <a:solidFill>
              <a:srgbClr val="CC2B2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Sheet1!$B$2:$H$2</c:f>
              <c:numCache>
                <c:formatCode>0</c:formatCode>
                <c:ptCount val="7"/>
                <c:pt idx="0">
                  <c:v>6.6</c:v>
                </c:pt>
                <c:pt idx="1">
                  <c:v>3.71</c:v>
                </c:pt>
                <c:pt idx="2">
                  <c:v>7.54</c:v>
                </c:pt>
                <c:pt idx="3">
                  <c:v>6.07</c:v>
                </c:pt>
                <c:pt idx="4">
                  <c:v>6.17</c:v>
                </c:pt>
                <c:pt idx="5">
                  <c:v>3.95</c:v>
                </c:pt>
                <c:pt idx="6">
                  <c:v>8.5299999999999994</c:v>
                </c:pt>
              </c:numCache>
            </c:numRef>
          </c:val>
          <c:extLst>
            <c:ext xmlns:c16="http://schemas.microsoft.com/office/drawing/2014/chart" uri="{C3380CC4-5D6E-409C-BE32-E72D297353CC}">
              <c16:uniqueId val="{00000000-2948-4DA5-8BDB-A427F4A2D71C}"/>
            </c:ext>
          </c:extLst>
        </c:ser>
        <c:ser>
          <c:idx val="1"/>
          <c:order val="1"/>
          <c:tx>
            <c:strRef>
              <c:f>Sheet1!$A$3</c:f>
              <c:strCache>
                <c:ptCount val="1"/>
                <c:pt idx="0">
                  <c:v>2</c:v>
                </c:pt>
              </c:strCache>
            </c:strRef>
          </c:tx>
          <c:spPr>
            <a:solidFill>
              <a:srgbClr val="ECA95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Sheet1!$B$3:$H$3</c:f>
              <c:numCache>
                <c:formatCode>0</c:formatCode>
                <c:ptCount val="7"/>
                <c:pt idx="0">
                  <c:v>4.7</c:v>
                </c:pt>
                <c:pt idx="1">
                  <c:v>4.71</c:v>
                </c:pt>
                <c:pt idx="2">
                  <c:v>5.28</c:v>
                </c:pt>
                <c:pt idx="3">
                  <c:v>6.3</c:v>
                </c:pt>
                <c:pt idx="4">
                  <c:v>5.09</c:v>
                </c:pt>
                <c:pt idx="5">
                  <c:v>3.34</c:v>
                </c:pt>
                <c:pt idx="6">
                  <c:v>3.58</c:v>
                </c:pt>
              </c:numCache>
            </c:numRef>
          </c:val>
          <c:extLst>
            <c:ext xmlns:c16="http://schemas.microsoft.com/office/drawing/2014/chart" uri="{C3380CC4-5D6E-409C-BE32-E72D297353CC}">
              <c16:uniqueId val="{00000001-2948-4DA5-8BDB-A427F4A2D71C}"/>
            </c:ext>
          </c:extLst>
        </c:ser>
        <c:ser>
          <c:idx val="2"/>
          <c:order val="2"/>
          <c:tx>
            <c:strRef>
              <c:f>Sheet1!$A$4</c:f>
              <c:strCache>
                <c:ptCount val="1"/>
                <c:pt idx="0">
                  <c:v>3</c:v>
                </c:pt>
              </c:strCache>
            </c:strRef>
          </c:tx>
          <c:spPr>
            <a:solidFill>
              <a:srgbClr val="EEF4B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Sheet1!$B$4:$H$4</c:f>
              <c:numCache>
                <c:formatCode>0</c:formatCode>
                <c:ptCount val="7"/>
                <c:pt idx="0">
                  <c:v>20.399999999999999</c:v>
                </c:pt>
                <c:pt idx="1">
                  <c:v>12.51</c:v>
                </c:pt>
                <c:pt idx="2">
                  <c:v>20.02</c:v>
                </c:pt>
                <c:pt idx="3">
                  <c:v>27.55</c:v>
                </c:pt>
                <c:pt idx="4">
                  <c:v>28.02</c:v>
                </c:pt>
                <c:pt idx="5">
                  <c:v>21.04</c:v>
                </c:pt>
                <c:pt idx="6">
                  <c:v>9.56</c:v>
                </c:pt>
              </c:numCache>
            </c:numRef>
          </c:val>
          <c:extLst>
            <c:ext xmlns:c16="http://schemas.microsoft.com/office/drawing/2014/chart" uri="{C3380CC4-5D6E-409C-BE32-E72D297353CC}">
              <c16:uniqueId val="{00000002-2948-4DA5-8BDB-A427F4A2D71C}"/>
            </c:ext>
          </c:extLst>
        </c:ser>
        <c:ser>
          <c:idx val="3"/>
          <c:order val="3"/>
          <c:tx>
            <c:strRef>
              <c:f>Sheet1!$A$5</c:f>
              <c:strCache>
                <c:ptCount val="1"/>
                <c:pt idx="0">
                  <c:v>4</c:v>
                </c:pt>
              </c:strCache>
            </c:strRef>
          </c:tx>
          <c:spPr>
            <a:solidFill>
              <a:srgbClr val="9CD1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Sheet1!$B$5:$H$5</c:f>
              <c:numCache>
                <c:formatCode>0</c:formatCode>
                <c:ptCount val="7"/>
                <c:pt idx="0">
                  <c:v>24.2</c:v>
                </c:pt>
                <c:pt idx="1">
                  <c:v>23.4</c:v>
                </c:pt>
                <c:pt idx="2">
                  <c:v>22.76</c:v>
                </c:pt>
                <c:pt idx="3">
                  <c:v>24.88</c:v>
                </c:pt>
                <c:pt idx="4">
                  <c:v>28.21</c:v>
                </c:pt>
                <c:pt idx="5">
                  <c:v>22.96</c:v>
                </c:pt>
                <c:pt idx="6">
                  <c:v>20.72</c:v>
                </c:pt>
              </c:numCache>
            </c:numRef>
          </c:val>
          <c:extLst>
            <c:ext xmlns:c16="http://schemas.microsoft.com/office/drawing/2014/chart" uri="{C3380CC4-5D6E-409C-BE32-E72D297353CC}">
              <c16:uniqueId val="{00000003-2948-4DA5-8BDB-A427F4A2D71C}"/>
            </c:ext>
          </c:extLst>
        </c:ser>
        <c:ser>
          <c:idx val="4"/>
          <c:order val="4"/>
          <c:tx>
            <c:strRef>
              <c:f>Sheet1!$A$6</c:f>
              <c:strCache>
                <c:ptCount val="1"/>
                <c:pt idx="0">
                  <c:v>5 - Tout à fait d’accord</c:v>
                </c:pt>
              </c:strCache>
            </c:strRef>
          </c:tx>
          <c:spPr>
            <a:solidFill>
              <a:srgbClr val="19934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Georgia" panose="02040502050405020303"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Sheet1!$B$6:$H$6</c:f>
              <c:numCache>
                <c:formatCode>0</c:formatCode>
                <c:ptCount val="7"/>
                <c:pt idx="0">
                  <c:v>44.1</c:v>
                </c:pt>
                <c:pt idx="1">
                  <c:v>55.66</c:v>
                </c:pt>
                <c:pt idx="2">
                  <c:v>44.4</c:v>
                </c:pt>
                <c:pt idx="3">
                  <c:v>35.21</c:v>
                </c:pt>
                <c:pt idx="4">
                  <c:v>32.51</c:v>
                </c:pt>
                <c:pt idx="5">
                  <c:v>48.72</c:v>
                </c:pt>
                <c:pt idx="6">
                  <c:v>57.61</c:v>
                </c:pt>
              </c:numCache>
            </c:numRef>
          </c:val>
          <c:extLst>
            <c:ext xmlns:c16="http://schemas.microsoft.com/office/drawing/2014/chart" uri="{C3380CC4-5D6E-409C-BE32-E72D297353CC}">
              <c16:uniqueId val="{00000004-2948-4DA5-8BDB-A427F4A2D71C}"/>
            </c:ext>
          </c:extLst>
        </c:ser>
        <c:dLbls>
          <c:showLegendKey val="0"/>
          <c:showVal val="1"/>
          <c:showCatName val="0"/>
          <c:showSerName val="0"/>
          <c:showPercent val="0"/>
          <c:showBubbleSize val="0"/>
        </c:dLbls>
        <c:gapWidth val="70"/>
        <c:overlap val="100"/>
        <c:axId val="846880991"/>
        <c:axId val="846882239"/>
      </c:barChart>
      <c:barChart>
        <c:barDir val="bar"/>
        <c:grouping val="clustered"/>
        <c:varyColors val="0"/>
        <c:ser>
          <c:idx val="5"/>
          <c:order val="5"/>
          <c:tx>
            <c:strRef>
              <c:f>Sheet1!$A$7</c:f>
              <c:strCache>
                <c:ptCount val="1"/>
                <c:pt idx="0">
                  <c:v>Top2</c:v>
                </c:pt>
              </c:strCache>
            </c:strRef>
          </c:tx>
          <c:spPr>
            <a:no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Georgia" panose="02040502050405020303" pitchFamily="18" charset="0"/>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Total</c:v>
                </c:pt>
                <c:pt idx="1">
                  <c:v>Vétérans 85+</c:v>
                </c:pt>
                <c:pt idx="2">
                  <c:v>Vétérans 65-84</c:v>
                </c:pt>
                <c:pt idx="3">
                  <c:v>Vétérans &lt;65 (CM)</c:v>
                </c:pt>
                <c:pt idx="4">
                  <c:v>Vétérans &lt;65 (Non CM)</c:v>
                </c:pt>
                <c:pt idx="5">
                  <c:v>GRC</c:v>
                </c:pt>
                <c:pt idx="6">
                  <c:v>Survivants</c:v>
                </c:pt>
              </c:strCache>
            </c:strRef>
          </c:cat>
          <c:val>
            <c:numRef>
              <c:f>Sheet1!$B$7:$H$7</c:f>
              <c:numCache>
                <c:formatCode>0</c:formatCode>
                <c:ptCount val="7"/>
                <c:pt idx="0">
                  <c:v>68.3</c:v>
                </c:pt>
                <c:pt idx="1">
                  <c:v>79.06</c:v>
                </c:pt>
                <c:pt idx="2">
                  <c:v>67.16</c:v>
                </c:pt>
                <c:pt idx="3">
                  <c:v>60.09</c:v>
                </c:pt>
                <c:pt idx="4">
                  <c:v>60.72</c:v>
                </c:pt>
                <c:pt idx="5">
                  <c:v>71.680000000000007</c:v>
                </c:pt>
                <c:pt idx="6">
                  <c:v>78.33</c:v>
                </c:pt>
              </c:numCache>
            </c:numRef>
          </c:val>
          <c:extLst>
            <c:ext xmlns:c16="http://schemas.microsoft.com/office/drawing/2014/chart" uri="{C3380CC4-5D6E-409C-BE32-E72D297353CC}">
              <c16:uniqueId val="{00000005-2948-4DA5-8BDB-A427F4A2D71C}"/>
            </c:ext>
          </c:extLst>
        </c:ser>
        <c:dLbls>
          <c:showLegendKey val="0"/>
          <c:showVal val="1"/>
          <c:showCatName val="0"/>
          <c:showSerName val="0"/>
          <c:showPercent val="0"/>
          <c:showBubbleSize val="0"/>
        </c:dLbls>
        <c:gapWidth val="70"/>
        <c:axId val="1057065743"/>
        <c:axId val="1057070319"/>
      </c:barChart>
      <c:catAx>
        <c:axId val="846880991"/>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crossAx val="846882239"/>
        <c:crosses val="autoZero"/>
        <c:auto val="1"/>
        <c:lblAlgn val="ctr"/>
        <c:lblOffset val="100"/>
        <c:noMultiLvlLbl val="0"/>
      </c:catAx>
      <c:valAx>
        <c:axId val="846882239"/>
        <c:scaling>
          <c:orientation val="minMax"/>
          <c:max val="1.1500000000000001"/>
          <c:min val="0"/>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846880991"/>
        <c:crosses val="autoZero"/>
        <c:crossBetween val="between"/>
      </c:valAx>
      <c:valAx>
        <c:axId val="1057070319"/>
        <c:scaling>
          <c:orientation val="minMax"/>
        </c:scaling>
        <c:delete val="0"/>
        <c:axPos val="t"/>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bg1"/>
                </a:solidFill>
                <a:latin typeface="Georgia" panose="02040502050405020303" pitchFamily="18" charset="0"/>
                <a:ea typeface="+mn-ea"/>
                <a:cs typeface="+mn-cs"/>
              </a:defRPr>
            </a:pPr>
            <a:endParaRPr lang="en-US"/>
          </a:p>
        </c:txPr>
        <c:crossAx val="1057065743"/>
        <c:crosses val="autoZero"/>
        <c:crossBetween val="between"/>
      </c:valAx>
      <c:catAx>
        <c:axId val="1057065743"/>
        <c:scaling>
          <c:orientation val="maxMin"/>
        </c:scaling>
        <c:delete val="1"/>
        <c:axPos val="r"/>
        <c:numFmt formatCode="General" sourceLinked="1"/>
        <c:majorTickMark val="out"/>
        <c:minorTickMark val="none"/>
        <c:tickLblPos val="nextTo"/>
        <c:crossAx val="1057070319"/>
        <c:crosses val="max"/>
        <c:auto val="1"/>
        <c:lblAlgn val="ctr"/>
        <c:lblOffset val="100"/>
        <c:noMultiLvlLbl val="0"/>
      </c:catAx>
      <c:spPr>
        <a:noFill/>
        <a:ln>
          <a:noFill/>
        </a:ln>
        <a:effectLst/>
      </c:spPr>
    </c:plotArea>
    <c:legend>
      <c:legendPos val="b"/>
      <c:legendEntry>
        <c:idx val="5"/>
        <c:delete val="1"/>
      </c:legendEntry>
      <c:layout>
        <c:manualLayout>
          <c:xMode val="edge"/>
          <c:yMode val="edge"/>
          <c:x val="0.2156921613968654"/>
          <c:y val="0.92812544354702442"/>
          <c:w val="0.60594875470345821"/>
          <c:h val="5.4707174478726639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eorgia" panose="02040502050405020303"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600">
          <a:latin typeface="Georgia" panose="02040502050405020303"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10.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0.16833</cdr:x>
      <cdr:y>0.13668</cdr:y>
    </cdr:from>
    <cdr:to>
      <cdr:x>0.96112</cdr:x>
      <cdr:y>0.24097</cdr:y>
    </cdr:to>
    <cdr:sp macro="" textlink="">
      <cdr:nvSpPr>
        <cdr:cNvPr id="2" name="Rectangle: Rounded Corners 1"/>
        <cdr:cNvSpPr/>
      </cdr:nvSpPr>
      <cdr:spPr>
        <a:xfrm xmlns:a="http://schemas.openxmlformats.org/drawingml/2006/main">
          <a:off x="5965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100.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11.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12.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13.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14.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15.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16.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17.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0.1669</cdr:x>
      <cdr:y>0.14907</cdr:y>
    </cdr:from>
    <cdr:to>
      <cdr:x>0.95968</cdr:x>
      <cdr:y>0.25336</cdr:y>
    </cdr:to>
    <cdr:sp macro="" textlink="">
      <cdr:nvSpPr>
        <cdr:cNvPr id="2" name="Rectangle: Rounded Corners 1"/>
        <cdr:cNvSpPr/>
      </cdr:nvSpPr>
      <cdr:spPr>
        <a:xfrm xmlns:a="http://schemas.openxmlformats.org/drawingml/2006/main">
          <a:off x="591483" y="306699"/>
          <a:ext cx="2809561" cy="214566"/>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18.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0.17478</cdr:x>
      <cdr:y>0.17514</cdr:y>
    </cdr:from>
    <cdr:to>
      <cdr:x>0.96757</cdr:x>
      <cdr:y>0.27943</cdr:y>
    </cdr:to>
    <cdr:sp macro="" textlink="">
      <cdr:nvSpPr>
        <cdr:cNvPr id="2" name="Rectangle: Rounded Corners 1"/>
        <cdr:cNvSpPr/>
      </cdr:nvSpPr>
      <cdr:spPr>
        <a:xfrm xmlns:a="http://schemas.openxmlformats.org/drawingml/2006/main">
          <a:off x="619412" y="303617"/>
          <a:ext cx="2809596" cy="18079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19.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0.24097</cdr:y>
    </cdr:to>
    <cdr:sp macro="" textlink="">
      <cdr:nvSpPr>
        <cdr:cNvPr id="2" name="Rectangle: Rounded Corners 1"/>
        <cdr:cNvSpPr/>
      </cdr:nvSpPr>
      <cdr:spPr>
        <a:xfrm xmlns:a="http://schemas.openxmlformats.org/drawingml/2006/main">
          <a:off x="58130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2.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20.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0.24097</cdr:y>
    </cdr:to>
    <cdr:sp macro="" textlink="">
      <cdr:nvSpPr>
        <cdr:cNvPr id="2" name="Rectangle: Rounded Corners 1"/>
        <cdr:cNvSpPr/>
      </cdr:nvSpPr>
      <cdr:spPr>
        <a:xfrm xmlns:a="http://schemas.openxmlformats.org/drawingml/2006/main">
          <a:off x="58130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21.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0.24097</cdr:y>
    </cdr:to>
    <cdr:sp macro="" textlink="">
      <cdr:nvSpPr>
        <cdr:cNvPr id="2" name="Rectangle: Rounded Corners 1"/>
        <cdr:cNvSpPr/>
      </cdr:nvSpPr>
      <cdr:spPr>
        <a:xfrm xmlns:a="http://schemas.openxmlformats.org/drawingml/2006/main">
          <a:off x="58130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22.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0.24097</cdr:y>
    </cdr:to>
    <cdr:sp macro="" textlink="">
      <cdr:nvSpPr>
        <cdr:cNvPr id="2" name="Rectangle: Rounded Corners 1"/>
        <cdr:cNvSpPr/>
      </cdr:nvSpPr>
      <cdr:spPr>
        <a:xfrm xmlns:a="http://schemas.openxmlformats.org/drawingml/2006/main">
          <a:off x="58130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23.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0.24097</cdr:y>
    </cdr:to>
    <cdr:sp macro="" textlink="">
      <cdr:nvSpPr>
        <cdr:cNvPr id="2" name="Rectangle: Rounded Corners 1"/>
        <cdr:cNvSpPr/>
      </cdr:nvSpPr>
      <cdr:spPr>
        <a:xfrm xmlns:a="http://schemas.openxmlformats.org/drawingml/2006/main">
          <a:off x="58130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24.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0.24097</cdr:y>
    </cdr:to>
    <cdr:sp macro="" textlink="">
      <cdr:nvSpPr>
        <cdr:cNvPr id="2" name="Rectangle: Rounded Corners 1"/>
        <cdr:cNvSpPr/>
      </cdr:nvSpPr>
      <cdr:spPr>
        <a:xfrm xmlns:a="http://schemas.openxmlformats.org/drawingml/2006/main">
          <a:off x="58130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25.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0.24097</cdr:y>
    </cdr:to>
    <cdr:sp macro="" textlink="">
      <cdr:nvSpPr>
        <cdr:cNvPr id="2" name="Rectangle: Rounded Corners 1"/>
        <cdr:cNvSpPr/>
      </cdr:nvSpPr>
      <cdr:spPr>
        <a:xfrm xmlns:a="http://schemas.openxmlformats.org/drawingml/2006/main">
          <a:off x="58130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26.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0.24097</cdr:y>
    </cdr:to>
    <cdr:sp macro="" textlink="">
      <cdr:nvSpPr>
        <cdr:cNvPr id="2" name="Rectangle: Rounded Corners 1"/>
        <cdr:cNvSpPr/>
      </cdr:nvSpPr>
      <cdr:spPr>
        <a:xfrm xmlns:a="http://schemas.openxmlformats.org/drawingml/2006/main">
          <a:off x="58130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27.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0.24097</cdr:y>
    </cdr:to>
    <cdr:sp macro="" textlink="">
      <cdr:nvSpPr>
        <cdr:cNvPr id="2" name="Rectangle: Rounded Corners 1"/>
        <cdr:cNvSpPr/>
      </cdr:nvSpPr>
      <cdr:spPr>
        <a:xfrm xmlns:a="http://schemas.openxmlformats.org/drawingml/2006/main">
          <a:off x="58130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28.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0.18016</cdr:x>
      <cdr:y>0.26273</cdr:y>
    </cdr:from>
    <cdr:to>
      <cdr:x>0.97295</cdr:x>
      <cdr:y>0.36702</cdr:y>
    </cdr:to>
    <cdr:sp macro="" textlink="">
      <cdr:nvSpPr>
        <cdr:cNvPr id="2" name="Rectangle: Rounded Corners 1"/>
        <cdr:cNvSpPr/>
      </cdr:nvSpPr>
      <cdr:spPr>
        <a:xfrm xmlns:a="http://schemas.openxmlformats.org/drawingml/2006/main">
          <a:off x="638462" y="297798"/>
          <a:ext cx="2809596" cy="11821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29.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0.24097</cdr:y>
    </cdr:to>
    <cdr:sp macro="" textlink="">
      <cdr:nvSpPr>
        <cdr:cNvPr id="2" name="Rectangle: Rounded Corners 1"/>
        <cdr:cNvSpPr/>
      </cdr:nvSpPr>
      <cdr:spPr>
        <a:xfrm xmlns:a="http://schemas.openxmlformats.org/drawingml/2006/main">
          <a:off x="58130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3.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30.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31.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0.24097</cdr:y>
    </cdr:to>
    <cdr:sp macro="" textlink="">
      <cdr:nvSpPr>
        <cdr:cNvPr id="2" name="Rectangle: Rounded Corners 1"/>
        <cdr:cNvSpPr/>
      </cdr:nvSpPr>
      <cdr:spPr>
        <a:xfrm xmlns:a="http://schemas.openxmlformats.org/drawingml/2006/main">
          <a:off x="58130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32.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0.24097</cdr:y>
    </cdr:to>
    <cdr:sp macro="" textlink="">
      <cdr:nvSpPr>
        <cdr:cNvPr id="2" name="Rectangle: Rounded Corners 1"/>
        <cdr:cNvSpPr/>
      </cdr:nvSpPr>
      <cdr:spPr>
        <a:xfrm xmlns:a="http://schemas.openxmlformats.org/drawingml/2006/main">
          <a:off x="58130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33.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34.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35.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36.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37.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38.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39.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4.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40.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41.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42.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43.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44.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45.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46.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47.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0.17309</cdr:x>
      <cdr:y>0.15206</cdr:y>
    </cdr:from>
    <cdr:to>
      <cdr:x>0.96588</cdr:x>
      <cdr:y>0.27795</cdr:y>
    </cdr:to>
    <cdr:sp macro="" textlink="">
      <cdr:nvSpPr>
        <cdr:cNvPr id="2" name="Rectangle: Rounded Corners 1"/>
        <cdr:cNvSpPr/>
      </cdr:nvSpPr>
      <cdr:spPr>
        <a:xfrm xmlns:a="http://schemas.openxmlformats.org/drawingml/2006/main">
          <a:off x="613420" y="282441"/>
          <a:ext cx="2809596" cy="233825"/>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48.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0.26257</cdr:y>
    </cdr:to>
    <cdr:sp macro="" textlink="">
      <cdr:nvSpPr>
        <cdr:cNvPr id="2" name="Rectangle: Rounded Corners 1"/>
        <cdr:cNvSpPr/>
      </cdr:nvSpPr>
      <cdr:spPr>
        <a:xfrm xmlns:a="http://schemas.openxmlformats.org/drawingml/2006/main">
          <a:off x="581312" y="302903"/>
          <a:ext cx="2809596" cy="278988"/>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49.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0.26257</cdr:y>
    </cdr:to>
    <cdr:sp macro="" textlink="">
      <cdr:nvSpPr>
        <cdr:cNvPr id="2" name="Rectangle: Rounded Corners 1"/>
        <cdr:cNvSpPr/>
      </cdr:nvSpPr>
      <cdr:spPr>
        <a:xfrm xmlns:a="http://schemas.openxmlformats.org/drawingml/2006/main">
          <a:off x="581312" y="302903"/>
          <a:ext cx="2809596" cy="278988"/>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5.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50.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0.26257</cdr:y>
    </cdr:to>
    <cdr:sp macro="" textlink="">
      <cdr:nvSpPr>
        <cdr:cNvPr id="2" name="Rectangle: Rounded Corners 1"/>
        <cdr:cNvSpPr/>
      </cdr:nvSpPr>
      <cdr:spPr>
        <a:xfrm xmlns:a="http://schemas.openxmlformats.org/drawingml/2006/main">
          <a:off x="581312" y="302903"/>
          <a:ext cx="2809596" cy="278988"/>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51.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0.26257</cdr:y>
    </cdr:to>
    <cdr:sp macro="" textlink="">
      <cdr:nvSpPr>
        <cdr:cNvPr id="2" name="Rectangle: Rounded Corners 1"/>
        <cdr:cNvSpPr/>
      </cdr:nvSpPr>
      <cdr:spPr>
        <a:xfrm xmlns:a="http://schemas.openxmlformats.org/drawingml/2006/main">
          <a:off x="581312" y="302903"/>
          <a:ext cx="2809596" cy="278988"/>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52.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0.1523</cdr:x>
      <cdr:y>0.16425</cdr:y>
    </cdr:from>
    <cdr:to>
      <cdr:x>0.94509</cdr:x>
      <cdr:y>0.29014</cdr:y>
    </cdr:to>
    <cdr:sp macro="" textlink="">
      <cdr:nvSpPr>
        <cdr:cNvPr id="2" name="Rectangle: Rounded Corners 1"/>
        <cdr:cNvSpPr/>
      </cdr:nvSpPr>
      <cdr:spPr>
        <a:xfrm xmlns:a="http://schemas.openxmlformats.org/drawingml/2006/main">
          <a:off x="539748" y="288904"/>
          <a:ext cx="2809596" cy="221435"/>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53.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0.26257</cdr:y>
    </cdr:to>
    <cdr:sp macro="" textlink="">
      <cdr:nvSpPr>
        <cdr:cNvPr id="2" name="Rectangle: Rounded Corners 1"/>
        <cdr:cNvSpPr/>
      </cdr:nvSpPr>
      <cdr:spPr>
        <a:xfrm xmlns:a="http://schemas.openxmlformats.org/drawingml/2006/main">
          <a:off x="581312" y="302903"/>
          <a:ext cx="2809596" cy="278988"/>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54.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0.15865</cdr:x>
      <cdr:y>0.17001</cdr:y>
    </cdr:from>
    <cdr:to>
      <cdr:x>0.95144</cdr:x>
      <cdr:y>0.2959</cdr:y>
    </cdr:to>
    <cdr:sp macro="" textlink="">
      <cdr:nvSpPr>
        <cdr:cNvPr id="2" name="Rectangle: Rounded Corners 1"/>
        <cdr:cNvSpPr/>
      </cdr:nvSpPr>
      <cdr:spPr>
        <a:xfrm xmlns:a="http://schemas.openxmlformats.org/drawingml/2006/main">
          <a:off x="562262" y="291488"/>
          <a:ext cx="2809596" cy="215838"/>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55.xml><?xml version="1.0" encoding="utf-8"?>
<c:userShapes xmlns:c="http://schemas.openxmlformats.org/drawingml/2006/chart">
  <cdr:relSizeAnchor xmlns:cdr="http://schemas.openxmlformats.org/drawingml/2006/chartDrawing">
    <cdr:from>
      <cdr:x>0.20524</cdr:x>
      <cdr:y>0.03068</cdr:y>
    </cdr:from>
    <cdr:to>
      <cdr:x>0.9785</cdr:x>
      <cdr:y>0.1805</cdr:y>
    </cdr:to>
    <cdr:sp macro="" textlink="">
      <cdr:nvSpPr>
        <cdr:cNvPr id="2" name="Rectangle: Rounded Corners 1"/>
        <cdr:cNvSpPr/>
      </cdr:nvSpPr>
      <cdr:spPr>
        <a:xfrm xmlns:a="http://schemas.openxmlformats.org/drawingml/2006/main">
          <a:off x="727357" y="56517"/>
          <a:ext cx="2740383" cy="27599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56.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0.25701</cdr:y>
    </cdr:to>
    <cdr:sp macro="" textlink="">
      <cdr:nvSpPr>
        <cdr:cNvPr id="2" name="Rectangle: Rounded Corners 1"/>
        <cdr:cNvSpPr/>
      </cdr:nvSpPr>
      <cdr:spPr>
        <a:xfrm xmlns:a="http://schemas.openxmlformats.org/drawingml/2006/main">
          <a:off x="581312" y="272612"/>
          <a:ext cx="2809596" cy="240005"/>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57.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0.25701</cdr:y>
    </cdr:to>
    <cdr:sp macro="" textlink="">
      <cdr:nvSpPr>
        <cdr:cNvPr id="2" name="Rectangle: Rounded Corners 1"/>
        <cdr:cNvSpPr/>
      </cdr:nvSpPr>
      <cdr:spPr>
        <a:xfrm xmlns:a="http://schemas.openxmlformats.org/drawingml/2006/main">
          <a:off x="581312" y="272612"/>
          <a:ext cx="2809596" cy="240005"/>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58.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0.13668</cdr:y>
    </cdr:from>
    <cdr:to>
      <cdr:x>0.95682</cdr:x>
      <cdr:y>0.25701</cdr:y>
    </cdr:to>
    <cdr:sp macro="" textlink="">
      <cdr:nvSpPr>
        <cdr:cNvPr id="2" name="Rectangle: Rounded Corners 1"/>
        <cdr:cNvSpPr/>
      </cdr:nvSpPr>
      <cdr:spPr>
        <a:xfrm xmlns:a="http://schemas.openxmlformats.org/drawingml/2006/main">
          <a:off x="581312" y="272612"/>
          <a:ext cx="2809596" cy="240005"/>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59.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6.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60.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61.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0.18716</cdr:y>
    </cdr:from>
    <cdr:to>
      <cdr:x>0.95682</cdr:x>
      <cdr:y>0.33854</cdr:y>
    </cdr:to>
    <cdr:sp macro="" textlink="">
      <cdr:nvSpPr>
        <cdr:cNvPr id="2" name="Rectangle: Rounded Corners 1"/>
        <cdr:cNvSpPr/>
      </cdr:nvSpPr>
      <cdr:spPr>
        <a:xfrm xmlns:a="http://schemas.openxmlformats.org/drawingml/2006/main">
          <a:off x="581312" y="301279"/>
          <a:ext cx="2809596" cy="24368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62.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63.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64.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65.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66.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0.16403</cdr:x>
      <cdr:y>0.16941</cdr:y>
    </cdr:from>
    <cdr:to>
      <cdr:x>0.95682</cdr:x>
      <cdr:y>0.32079</cdr:y>
    </cdr:to>
    <cdr:sp macro="" textlink="">
      <cdr:nvSpPr>
        <cdr:cNvPr id="2" name="Rectangle: Rounded Corners 1"/>
        <cdr:cNvSpPr/>
      </cdr:nvSpPr>
      <cdr:spPr>
        <a:xfrm xmlns:a="http://schemas.openxmlformats.org/drawingml/2006/main">
          <a:off x="581312" y="303368"/>
          <a:ext cx="2809596" cy="27106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67.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68.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69.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0.16729</cdr:x>
      <cdr:y>0.16161</cdr:y>
    </cdr:from>
    <cdr:to>
      <cdr:x>0.96007</cdr:x>
      <cdr:y>0.26089</cdr:y>
    </cdr:to>
    <cdr:sp macro="" textlink="">
      <cdr:nvSpPr>
        <cdr:cNvPr id="2" name="Rectangle: Rounded Corners 1"/>
        <cdr:cNvSpPr/>
      </cdr:nvSpPr>
      <cdr:spPr>
        <a:xfrm xmlns:a="http://schemas.openxmlformats.org/drawingml/2006/main">
          <a:off x="592867" y="305601"/>
          <a:ext cx="2809560" cy="18774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7.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70.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drawings/drawing71.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27" y="114906"/>
          <a:ext cx="530208" cy="169844"/>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0.1712</cdr:x>
      <cdr:y>0.1323</cdr:y>
    </cdr:from>
    <cdr:to>
      <cdr:x>0.96398</cdr:x>
      <cdr:y>0.23158</cdr:y>
    </cdr:to>
    <cdr:sp macro="" textlink="">
      <cdr:nvSpPr>
        <cdr:cNvPr id="2" name="Rectangle: Rounded Corners 1"/>
        <cdr:cNvSpPr/>
      </cdr:nvSpPr>
      <cdr:spPr>
        <a:xfrm xmlns:a="http://schemas.openxmlformats.org/drawingml/2006/main">
          <a:off x="606722" y="307982"/>
          <a:ext cx="2809560" cy="231115"/>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72.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0.1712</cdr:x>
      <cdr:y>0.1323</cdr:y>
    </cdr:from>
    <cdr:to>
      <cdr:x>0.96398</cdr:x>
      <cdr:y>0.23158</cdr:y>
    </cdr:to>
    <cdr:sp macro="" textlink="">
      <cdr:nvSpPr>
        <cdr:cNvPr id="2" name="Rectangle: Rounded Corners 1"/>
        <cdr:cNvSpPr/>
      </cdr:nvSpPr>
      <cdr:spPr>
        <a:xfrm xmlns:a="http://schemas.openxmlformats.org/drawingml/2006/main">
          <a:off x="606707" y="30797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73.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0.1712</cdr:x>
      <cdr:y>0.14512</cdr:y>
    </cdr:from>
    <cdr:to>
      <cdr:x>0.96398</cdr:x>
      <cdr:y>0.2444</cdr:y>
    </cdr:to>
    <cdr:sp macro="" textlink="">
      <cdr:nvSpPr>
        <cdr:cNvPr id="2" name="Rectangle: Rounded Corners 1"/>
        <cdr:cNvSpPr/>
      </cdr:nvSpPr>
      <cdr:spPr>
        <a:xfrm xmlns:a="http://schemas.openxmlformats.org/drawingml/2006/main">
          <a:off x="606722" y="313597"/>
          <a:ext cx="2809560" cy="21453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74.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0.18016</cdr:x>
      <cdr:y>0.17089</cdr:y>
    </cdr:from>
    <cdr:to>
      <cdr:x>0.97294</cdr:x>
      <cdr:y>0.27017</cdr:y>
    </cdr:to>
    <cdr:sp macro="" textlink="">
      <cdr:nvSpPr>
        <cdr:cNvPr id="2" name="Rectangle: Rounded Corners 1"/>
        <cdr:cNvSpPr/>
      </cdr:nvSpPr>
      <cdr:spPr>
        <a:xfrm xmlns:a="http://schemas.openxmlformats.org/drawingml/2006/main">
          <a:off x="638490" y="315785"/>
          <a:ext cx="2809560" cy="183455"/>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75.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0.1712</cdr:x>
      <cdr:y>0.14512</cdr:y>
    </cdr:from>
    <cdr:to>
      <cdr:x>0.96398</cdr:x>
      <cdr:y>0.2444</cdr:y>
    </cdr:to>
    <cdr:sp macro="" textlink="">
      <cdr:nvSpPr>
        <cdr:cNvPr id="2" name="Rectangle: Rounded Corners 1"/>
        <cdr:cNvSpPr/>
      </cdr:nvSpPr>
      <cdr:spPr>
        <a:xfrm xmlns:a="http://schemas.openxmlformats.org/drawingml/2006/main">
          <a:off x="606722" y="313597"/>
          <a:ext cx="2809560" cy="214534"/>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76.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77.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78.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0.15005</cdr:x>
      <cdr:y>0.16793</cdr:y>
    </cdr:from>
    <cdr:to>
      <cdr:x>0.94284</cdr:x>
      <cdr:y>0.27222</cdr:y>
    </cdr:to>
    <cdr:sp macro="" textlink="">
      <cdr:nvSpPr>
        <cdr:cNvPr id="2" name="Rectangle: Rounded Corners 1"/>
        <cdr:cNvSpPr/>
      </cdr:nvSpPr>
      <cdr:spPr>
        <a:xfrm xmlns:a="http://schemas.openxmlformats.org/drawingml/2006/main">
          <a:off x="531774" y="307110"/>
          <a:ext cx="2809596" cy="190726"/>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79.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0.15847</cdr:x>
      <cdr:y>0.16506</cdr:y>
    </cdr:from>
    <cdr:to>
      <cdr:x>0.95126</cdr:x>
      <cdr:y>0.26935</cdr:y>
    </cdr:to>
    <cdr:sp macro="" textlink="">
      <cdr:nvSpPr>
        <cdr:cNvPr id="2" name="Rectangle: Rounded Corners 1"/>
        <cdr:cNvSpPr/>
      </cdr:nvSpPr>
      <cdr:spPr>
        <a:xfrm xmlns:a="http://schemas.openxmlformats.org/drawingml/2006/main">
          <a:off x="561616" y="316009"/>
          <a:ext cx="2809596" cy="199666"/>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8.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0.1712</cdr:x>
      <cdr:y>0.1323</cdr:y>
    </cdr:from>
    <cdr:to>
      <cdr:x>0.96398</cdr:x>
      <cdr:y>0.23158</cdr:y>
    </cdr:to>
    <cdr:sp macro="" textlink="">
      <cdr:nvSpPr>
        <cdr:cNvPr id="2" name="Rectangle: Rounded Corners 1"/>
        <cdr:cNvSpPr/>
      </cdr:nvSpPr>
      <cdr:spPr>
        <a:xfrm xmlns:a="http://schemas.openxmlformats.org/drawingml/2006/main">
          <a:off x="606707" y="30797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80.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0.1608</cdr:x>
      <cdr:y>0.16245</cdr:y>
    </cdr:from>
    <cdr:to>
      <cdr:x>0.95359</cdr:x>
      <cdr:y>0.26674</cdr:y>
    </cdr:to>
    <cdr:sp macro="" textlink="">
      <cdr:nvSpPr>
        <cdr:cNvPr id="2" name="Rectangle: Rounded Corners 1"/>
        <cdr:cNvSpPr/>
      </cdr:nvSpPr>
      <cdr:spPr>
        <a:xfrm xmlns:a="http://schemas.openxmlformats.org/drawingml/2006/main">
          <a:off x="569874" y="300189"/>
          <a:ext cx="2809596" cy="19271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81.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0.17191</cdr:x>
      <cdr:y>0.156</cdr:y>
    </cdr:from>
    <cdr:to>
      <cdr:x>0.9647</cdr:x>
      <cdr:y>0.26029</cdr:y>
    </cdr:to>
    <cdr:sp macro="" textlink="">
      <cdr:nvSpPr>
        <cdr:cNvPr id="2" name="Rectangle: Rounded Corners 1"/>
        <cdr:cNvSpPr/>
      </cdr:nvSpPr>
      <cdr:spPr>
        <a:xfrm xmlns:a="http://schemas.openxmlformats.org/drawingml/2006/main">
          <a:off x="609241" y="307589"/>
          <a:ext cx="2809596" cy="205626"/>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82.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83.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84.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85.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86.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0.15146</cdr:y>
    </cdr:from>
    <cdr:to>
      <cdr:x>0.95395</cdr:x>
      <cdr:y>0.25575</cdr:y>
    </cdr:to>
    <cdr:sp macro="" textlink="">
      <cdr:nvSpPr>
        <cdr:cNvPr id="2" name="Rectangle: Rounded Corners 1"/>
        <cdr:cNvSpPr/>
      </cdr:nvSpPr>
      <cdr:spPr>
        <a:xfrm xmlns:a="http://schemas.openxmlformats.org/drawingml/2006/main">
          <a:off x="571141" y="292856"/>
          <a:ext cx="2809596" cy="201653"/>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87.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88.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89.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9.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0.16205</cdr:x>
      <cdr:y>0.18468</cdr:y>
    </cdr:from>
    <cdr:to>
      <cdr:x>0.95484</cdr:x>
      <cdr:y>0.28897</cdr:y>
    </cdr:to>
    <cdr:sp macro="" textlink="">
      <cdr:nvSpPr>
        <cdr:cNvPr id="2" name="Rectangle: Rounded Corners 1"/>
        <cdr:cNvSpPr/>
      </cdr:nvSpPr>
      <cdr:spPr>
        <a:xfrm xmlns:a="http://schemas.openxmlformats.org/drawingml/2006/main">
          <a:off x="574306" y="307846"/>
          <a:ext cx="2809596" cy="173838"/>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90.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91.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92.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93.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94.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95.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96.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0.16983</cdr:y>
    </cdr:from>
    <cdr:to>
      <cdr:x>0.95395</cdr:x>
      <cdr:y>0.27412</cdr:y>
    </cdr:to>
    <cdr:sp macro="" textlink="">
      <cdr:nvSpPr>
        <cdr:cNvPr id="2" name="Rectangle: Rounded Corners 1"/>
        <cdr:cNvSpPr/>
      </cdr:nvSpPr>
      <cdr:spPr>
        <a:xfrm xmlns:a="http://schemas.openxmlformats.org/drawingml/2006/main">
          <a:off x="571141" y="292790"/>
          <a:ext cx="2809596" cy="179798"/>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97.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0.24097</cdr:y>
    </cdr:to>
    <cdr:sp macro="" textlink="">
      <cdr:nvSpPr>
        <cdr:cNvPr id="2" name="Rectangle: Rounded Corners 1"/>
        <cdr:cNvSpPr/>
      </cdr:nvSpPr>
      <cdr:spPr>
        <a:xfrm xmlns:a="http://schemas.openxmlformats.org/drawingml/2006/main">
          <a:off x="571147" y="302897"/>
          <a:ext cx="2809593" cy="231132"/>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98.xml><?xml version="1.0" encoding="utf-8"?>
<c:userShapes xmlns:c="http://schemas.openxmlformats.org/drawingml/2006/chart">
  <cdr:relSizeAnchor xmlns:cdr="http://schemas.openxmlformats.org/drawingml/2006/chartDrawing">
    <cdr:from>
      <cdr:x>0.85039</cdr:x>
      <cdr:y>0.04936</cdr:y>
    </cdr:from>
    <cdr:to>
      <cdr:x>1</cdr:x>
      <cdr:y>0.12232</cdr:y>
    </cdr:to>
    <cdr:sp macro="" textlink="">
      <cdr:nvSpPr>
        <cdr:cNvPr id="3" name="Text Box 1"/>
        <cdr:cNvSpPr txBox="1"/>
      </cdr:nvSpPr>
      <cdr:spPr>
        <a:xfrm xmlns:a="http://schemas.openxmlformats.org/drawingml/2006/main">
          <a:off x="3013710" y="146050"/>
          <a:ext cx="530225" cy="215900"/>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non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n-US" sz="800">
              <a:effectLst/>
              <a:latin typeface="Georgia" panose="02040502050405020303" pitchFamily="18" charset="0"/>
              <a:ea typeface="+mn-ea"/>
              <a:cs typeface="Arial" panose="020B0604020202020204" pitchFamily="34" charset="0"/>
            </a:rPr>
            <a:t>TOP2 :</a:t>
          </a:r>
          <a:endParaRPr lang="en-CA" sz="800">
            <a:effectLst/>
            <a:latin typeface="Georgia" panose="02040502050405020303" pitchFamily="18"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0.16116</cdr:x>
      <cdr:y>0.13668</cdr:y>
    </cdr:from>
    <cdr:to>
      <cdr:x>0.95395</cdr:x>
      <cdr:y>0.26257</cdr:y>
    </cdr:to>
    <cdr:sp macro="" textlink="">
      <cdr:nvSpPr>
        <cdr:cNvPr id="2" name="Rectangle: Rounded Corners 1"/>
        <cdr:cNvSpPr/>
      </cdr:nvSpPr>
      <cdr:spPr>
        <a:xfrm xmlns:a="http://schemas.openxmlformats.org/drawingml/2006/main">
          <a:off x="571141" y="302903"/>
          <a:ext cx="2809596" cy="278988"/>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CA"/>
        </a:p>
      </cdr:txBody>
    </cdr:sp>
  </cdr:relSizeAnchor>
</c:userShapes>
</file>

<file path=word/drawings/drawing99.xml><?xml version="1.0" encoding="utf-8"?>
<c:userShapes xmlns:c="http://schemas.openxmlformats.org/drawingml/2006/chart">
  <cdr:relSizeAnchor xmlns:cdr="http://schemas.openxmlformats.org/drawingml/2006/chartDrawing">
    <cdr:from>
      <cdr:x>0.20524</cdr:x>
      <cdr:y>0.03068</cdr:y>
    </cdr:from>
    <cdr:to>
      <cdr:x>0.9785</cdr:x>
      <cdr:y>0.15615</cdr:y>
    </cdr:to>
    <cdr:sp macro="" textlink="">
      <cdr:nvSpPr>
        <cdr:cNvPr id="2" name="Rectangle: Rounded Corners 1"/>
        <cdr:cNvSpPr/>
      </cdr:nvSpPr>
      <cdr:spPr>
        <a:xfrm xmlns:a="http://schemas.openxmlformats.org/drawingml/2006/main">
          <a:off x="727363" y="56515"/>
          <a:ext cx="2740372" cy="231140"/>
        </a:xfrm>
        <a:prstGeom xmlns:a="http://schemas.openxmlformats.org/drawingml/2006/main" prst="roundRect">
          <a:avLst/>
        </a:prstGeom>
        <a:noFill xmlns:a="http://schemas.openxmlformats.org/drawingml/2006/main"/>
        <a:ln xmlns:a="http://schemas.openxmlformats.org/drawingml/2006/main">
          <a:solidFill>
            <a:schemeClr val="accent6">
              <a:lumMod val="5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CA"/>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8F82D9F75FDA44AA225C969139C193" ma:contentTypeVersion="18" ma:contentTypeDescription="Create a new document." ma:contentTypeScope="" ma:versionID="ae214d2176abd500f2b2c1d0ee35cb13">
  <xsd:schema xmlns:xsd="http://www.w3.org/2001/XMLSchema" xmlns:xs="http://www.w3.org/2001/XMLSchema" xmlns:p="http://schemas.microsoft.com/office/2006/metadata/properties" xmlns:ns1="http://schemas.microsoft.com/sharepoint/v3" xmlns:ns2="cb439d33-c54f-4efe-a1c4-2869fd62b02b" xmlns:ns3="52769830-2027-472d-848f-0da7c5e67bfe" targetNamespace="http://schemas.microsoft.com/office/2006/metadata/properties" ma:root="true" ma:fieldsID="2cbdd081f667bdbc4af893720328abbb" ns1:_="" ns2:_="" ns3:_="">
    <xsd:import namespace="http://schemas.microsoft.com/sharepoint/v3"/>
    <xsd:import namespace="cb439d33-c54f-4efe-a1c4-2869fd62b02b"/>
    <xsd:import namespace="52769830-2027-472d-848f-0da7c5e67b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439d33-c54f-4efe-a1c4-2869fd62b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2576106-0640-4000-84dd-42f7612a60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769830-2027-472d-848f-0da7c5e67bf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eea08a3d-2ebb-4ed2-842b-26a063ed755a}" ma:internalName="TaxCatchAll" ma:showField="CatchAllData" ma:web="52769830-2027-472d-848f-0da7c5e67b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cb439d33-c54f-4efe-a1c4-2869fd62b02b">
      <Terms xmlns="http://schemas.microsoft.com/office/infopath/2007/PartnerControls"/>
    </lcf76f155ced4ddcb4097134ff3c332f>
    <_ip_UnifiedCompliancePolicyProperties xmlns="http://schemas.microsoft.com/sharepoint/v3" xsi:nil="true"/>
    <TaxCatchAll xmlns="52769830-2027-472d-848f-0da7c5e67bfe" xsi:nil="true"/>
    <SharedWithUsers xmlns="52769830-2027-472d-848f-0da7c5e67bfe">
      <UserInfo>
        <DisplayName>Ryan Winters (VAC/ACC)</DisplayName>
        <AccountId>34</AccountId>
        <AccountType/>
      </UserInfo>
    </SharedWithUsers>
  </documentManagement>
</p:properties>
</file>

<file path=customXml/itemProps1.xml><?xml version="1.0" encoding="utf-8"?>
<ds:datastoreItem xmlns:ds="http://schemas.openxmlformats.org/officeDocument/2006/customXml" ds:itemID="{F9A28B79-0BAC-4281-9C8E-409119882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b439d33-c54f-4efe-a1c4-2869fd62b02b"/>
    <ds:schemaRef ds:uri="52769830-2027-472d-848f-0da7c5e67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1B9FA0-8848-46DF-A6AB-3354964C0802}">
  <ds:schemaRefs>
    <ds:schemaRef ds:uri="http://schemas.microsoft.com/sharepoint/v3/contenttype/forms"/>
  </ds:schemaRefs>
</ds:datastoreItem>
</file>

<file path=customXml/itemProps3.xml><?xml version="1.0" encoding="utf-8"?>
<ds:datastoreItem xmlns:ds="http://schemas.openxmlformats.org/officeDocument/2006/customXml" ds:itemID="{7331C03F-3C6E-4CAE-8E23-4957BD5F3A05}">
  <ds:schemaRefs>
    <ds:schemaRef ds:uri="http://schemas.openxmlformats.org/officeDocument/2006/bibliography"/>
  </ds:schemaRefs>
</ds:datastoreItem>
</file>

<file path=customXml/itemProps4.xml><?xml version="1.0" encoding="utf-8"?>
<ds:datastoreItem xmlns:ds="http://schemas.openxmlformats.org/officeDocument/2006/customXml" ds:itemID="{61EFA541-B954-4131-AFC9-2715F3B256D2}">
  <ds:schemaRefs>
    <ds:schemaRef ds:uri="http://schemas.microsoft.com/office/2006/metadata/properties"/>
    <ds:schemaRef ds:uri="http://schemas.microsoft.com/office/infopath/2007/PartnerControls"/>
    <ds:schemaRef ds:uri="http://schemas.microsoft.com/sharepoint/v3"/>
    <ds:schemaRef ds:uri="cb439d33-c54f-4efe-a1c4-2869fd62b02b"/>
    <ds:schemaRef ds:uri="52769830-2027-472d-848f-0da7c5e67bf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19078</Words>
  <Characters>108749</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127572</CharactersWithSpaces>
  <SharedDoc>false</SharedDoc>
  <HLinks>
    <vt:vector size="240" baseType="variant">
      <vt:variant>
        <vt:i4>5308529</vt:i4>
      </vt:variant>
      <vt:variant>
        <vt:i4>210</vt:i4>
      </vt:variant>
      <vt:variant>
        <vt:i4>0</vt:i4>
      </vt:variant>
      <vt:variant>
        <vt:i4>5</vt:i4>
      </vt:variant>
      <vt:variant>
        <vt:lpwstr>mailto:jacqueline.smith@veterans.gc.ca</vt:lpwstr>
      </vt:variant>
      <vt:variant>
        <vt:lpwstr/>
      </vt:variant>
      <vt:variant>
        <vt:i4>5308529</vt:i4>
      </vt:variant>
      <vt:variant>
        <vt:i4>207</vt:i4>
      </vt:variant>
      <vt:variant>
        <vt:i4>0</vt:i4>
      </vt:variant>
      <vt:variant>
        <vt:i4>5</vt:i4>
      </vt:variant>
      <vt:variant>
        <vt:lpwstr>mailto:jacqueline.smith@veterans.gc.ca</vt:lpwstr>
      </vt:variant>
      <vt:variant>
        <vt:lpwstr/>
      </vt:variant>
      <vt:variant>
        <vt:i4>5308529</vt:i4>
      </vt:variant>
      <vt:variant>
        <vt:i4>204</vt:i4>
      </vt:variant>
      <vt:variant>
        <vt:i4>0</vt:i4>
      </vt:variant>
      <vt:variant>
        <vt:i4>5</vt:i4>
      </vt:variant>
      <vt:variant>
        <vt:lpwstr>mailto:jacqueline.smith@veterans.gc.ca</vt:lpwstr>
      </vt:variant>
      <vt:variant>
        <vt:lpwstr/>
      </vt:variant>
      <vt:variant>
        <vt:i4>1114167</vt:i4>
      </vt:variant>
      <vt:variant>
        <vt:i4>197</vt:i4>
      </vt:variant>
      <vt:variant>
        <vt:i4>0</vt:i4>
      </vt:variant>
      <vt:variant>
        <vt:i4>5</vt:i4>
      </vt:variant>
      <vt:variant>
        <vt:lpwstr/>
      </vt:variant>
      <vt:variant>
        <vt:lpwstr>_Toc126176738</vt:lpwstr>
      </vt:variant>
      <vt:variant>
        <vt:i4>1114167</vt:i4>
      </vt:variant>
      <vt:variant>
        <vt:i4>191</vt:i4>
      </vt:variant>
      <vt:variant>
        <vt:i4>0</vt:i4>
      </vt:variant>
      <vt:variant>
        <vt:i4>5</vt:i4>
      </vt:variant>
      <vt:variant>
        <vt:lpwstr/>
      </vt:variant>
      <vt:variant>
        <vt:lpwstr>_Toc126176737</vt:lpwstr>
      </vt:variant>
      <vt:variant>
        <vt:i4>1114167</vt:i4>
      </vt:variant>
      <vt:variant>
        <vt:i4>185</vt:i4>
      </vt:variant>
      <vt:variant>
        <vt:i4>0</vt:i4>
      </vt:variant>
      <vt:variant>
        <vt:i4>5</vt:i4>
      </vt:variant>
      <vt:variant>
        <vt:lpwstr/>
      </vt:variant>
      <vt:variant>
        <vt:lpwstr>_Toc126176736</vt:lpwstr>
      </vt:variant>
      <vt:variant>
        <vt:i4>1114167</vt:i4>
      </vt:variant>
      <vt:variant>
        <vt:i4>179</vt:i4>
      </vt:variant>
      <vt:variant>
        <vt:i4>0</vt:i4>
      </vt:variant>
      <vt:variant>
        <vt:i4>5</vt:i4>
      </vt:variant>
      <vt:variant>
        <vt:lpwstr/>
      </vt:variant>
      <vt:variant>
        <vt:lpwstr>_Toc126176735</vt:lpwstr>
      </vt:variant>
      <vt:variant>
        <vt:i4>1114167</vt:i4>
      </vt:variant>
      <vt:variant>
        <vt:i4>173</vt:i4>
      </vt:variant>
      <vt:variant>
        <vt:i4>0</vt:i4>
      </vt:variant>
      <vt:variant>
        <vt:i4>5</vt:i4>
      </vt:variant>
      <vt:variant>
        <vt:lpwstr/>
      </vt:variant>
      <vt:variant>
        <vt:lpwstr>_Toc126176734</vt:lpwstr>
      </vt:variant>
      <vt:variant>
        <vt:i4>1114167</vt:i4>
      </vt:variant>
      <vt:variant>
        <vt:i4>167</vt:i4>
      </vt:variant>
      <vt:variant>
        <vt:i4>0</vt:i4>
      </vt:variant>
      <vt:variant>
        <vt:i4>5</vt:i4>
      </vt:variant>
      <vt:variant>
        <vt:lpwstr/>
      </vt:variant>
      <vt:variant>
        <vt:lpwstr>_Toc126176733</vt:lpwstr>
      </vt:variant>
      <vt:variant>
        <vt:i4>1114167</vt:i4>
      </vt:variant>
      <vt:variant>
        <vt:i4>161</vt:i4>
      </vt:variant>
      <vt:variant>
        <vt:i4>0</vt:i4>
      </vt:variant>
      <vt:variant>
        <vt:i4>5</vt:i4>
      </vt:variant>
      <vt:variant>
        <vt:lpwstr/>
      </vt:variant>
      <vt:variant>
        <vt:lpwstr>_Toc126176732</vt:lpwstr>
      </vt:variant>
      <vt:variant>
        <vt:i4>1114167</vt:i4>
      </vt:variant>
      <vt:variant>
        <vt:i4>155</vt:i4>
      </vt:variant>
      <vt:variant>
        <vt:i4>0</vt:i4>
      </vt:variant>
      <vt:variant>
        <vt:i4>5</vt:i4>
      </vt:variant>
      <vt:variant>
        <vt:lpwstr/>
      </vt:variant>
      <vt:variant>
        <vt:lpwstr>_Toc126176731</vt:lpwstr>
      </vt:variant>
      <vt:variant>
        <vt:i4>1114167</vt:i4>
      </vt:variant>
      <vt:variant>
        <vt:i4>149</vt:i4>
      </vt:variant>
      <vt:variant>
        <vt:i4>0</vt:i4>
      </vt:variant>
      <vt:variant>
        <vt:i4>5</vt:i4>
      </vt:variant>
      <vt:variant>
        <vt:lpwstr/>
      </vt:variant>
      <vt:variant>
        <vt:lpwstr>_Toc126176730</vt:lpwstr>
      </vt:variant>
      <vt:variant>
        <vt:i4>1048631</vt:i4>
      </vt:variant>
      <vt:variant>
        <vt:i4>143</vt:i4>
      </vt:variant>
      <vt:variant>
        <vt:i4>0</vt:i4>
      </vt:variant>
      <vt:variant>
        <vt:i4>5</vt:i4>
      </vt:variant>
      <vt:variant>
        <vt:lpwstr/>
      </vt:variant>
      <vt:variant>
        <vt:lpwstr>_Toc126176729</vt:lpwstr>
      </vt:variant>
      <vt:variant>
        <vt:i4>1048631</vt:i4>
      </vt:variant>
      <vt:variant>
        <vt:i4>137</vt:i4>
      </vt:variant>
      <vt:variant>
        <vt:i4>0</vt:i4>
      </vt:variant>
      <vt:variant>
        <vt:i4>5</vt:i4>
      </vt:variant>
      <vt:variant>
        <vt:lpwstr/>
      </vt:variant>
      <vt:variant>
        <vt:lpwstr>_Toc126176728</vt:lpwstr>
      </vt:variant>
      <vt:variant>
        <vt:i4>1048631</vt:i4>
      </vt:variant>
      <vt:variant>
        <vt:i4>131</vt:i4>
      </vt:variant>
      <vt:variant>
        <vt:i4>0</vt:i4>
      </vt:variant>
      <vt:variant>
        <vt:i4>5</vt:i4>
      </vt:variant>
      <vt:variant>
        <vt:lpwstr/>
      </vt:variant>
      <vt:variant>
        <vt:lpwstr>_Toc126176727</vt:lpwstr>
      </vt:variant>
      <vt:variant>
        <vt:i4>1048631</vt:i4>
      </vt:variant>
      <vt:variant>
        <vt:i4>125</vt:i4>
      </vt:variant>
      <vt:variant>
        <vt:i4>0</vt:i4>
      </vt:variant>
      <vt:variant>
        <vt:i4>5</vt:i4>
      </vt:variant>
      <vt:variant>
        <vt:lpwstr/>
      </vt:variant>
      <vt:variant>
        <vt:lpwstr>_Toc126176726</vt:lpwstr>
      </vt:variant>
      <vt:variant>
        <vt:i4>1048631</vt:i4>
      </vt:variant>
      <vt:variant>
        <vt:i4>119</vt:i4>
      </vt:variant>
      <vt:variant>
        <vt:i4>0</vt:i4>
      </vt:variant>
      <vt:variant>
        <vt:i4>5</vt:i4>
      </vt:variant>
      <vt:variant>
        <vt:lpwstr/>
      </vt:variant>
      <vt:variant>
        <vt:lpwstr>_Toc126176725</vt:lpwstr>
      </vt:variant>
      <vt:variant>
        <vt:i4>1048631</vt:i4>
      </vt:variant>
      <vt:variant>
        <vt:i4>113</vt:i4>
      </vt:variant>
      <vt:variant>
        <vt:i4>0</vt:i4>
      </vt:variant>
      <vt:variant>
        <vt:i4>5</vt:i4>
      </vt:variant>
      <vt:variant>
        <vt:lpwstr/>
      </vt:variant>
      <vt:variant>
        <vt:lpwstr>_Toc126176724</vt:lpwstr>
      </vt:variant>
      <vt:variant>
        <vt:i4>1048631</vt:i4>
      </vt:variant>
      <vt:variant>
        <vt:i4>107</vt:i4>
      </vt:variant>
      <vt:variant>
        <vt:i4>0</vt:i4>
      </vt:variant>
      <vt:variant>
        <vt:i4>5</vt:i4>
      </vt:variant>
      <vt:variant>
        <vt:lpwstr/>
      </vt:variant>
      <vt:variant>
        <vt:lpwstr>_Toc126176723</vt:lpwstr>
      </vt:variant>
      <vt:variant>
        <vt:i4>1048631</vt:i4>
      </vt:variant>
      <vt:variant>
        <vt:i4>101</vt:i4>
      </vt:variant>
      <vt:variant>
        <vt:i4>0</vt:i4>
      </vt:variant>
      <vt:variant>
        <vt:i4>5</vt:i4>
      </vt:variant>
      <vt:variant>
        <vt:lpwstr/>
      </vt:variant>
      <vt:variant>
        <vt:lpwstr>_Toc126176722</vt:lpwstr>
      </vt:variant>
      <vt:variant>
        <vt:i4>1048631</vt:i4>
      </vt:variant>
      <vt:variant>
        <vt:i4>95</vt:i4>
      </vt:variant>
      <vt:variant>
        <vt:i4>0</vt:i4>
      </vt:variant>
      <vt:variant>
        <vt:i4>5</vt:i4>
      </vt:variant>
      <vt:variant>
        <vt:lpwstr/>
      </vt:variant>
      <vt:variant>
        <vt:lpwstr>_Toc126176721</vt:lpwstr>
      </vt:variant>
      <vt:variant>
        <vt:i4>1048631</vt:i4>
      </vt:variant>
      <vt:variant>
        <vt:i4>89</vt:i4>
      </vt:variant>
      <vt:variant>
        <vt:i4>0</vt:i4>
      </vt:variant>
      <vt:variant>
        <vt:i4>5</vt:i4>
      </vt:variant>
      <vt:variant>
        <vt:lpwstr/>
      </vt:variant>
      <vt:variant>
        <vt:lpwstr>_Toc126176720</vt:lpwstr>
      </vt:variant>
      <vt:variant>
        <vt:i4>1245239</vt:i4>
      </vt:variant>
      <vt:variant>
        <vt:i4>83</vt:i4>
      </vt:variant>
      <vt:variant>
        <vt:i4>0</vt:i4>
      </vt:variant>
      <vt:variant>
        <vt:i4>5</vt:i4>
      </vt:variant>
      <vt:variant>
        <vt:lpwstr/>
      </vt:variant>
      <vt:variant>
        <vt:lpwstr>_Toc126176719</vt:lpwstr>
      </vt:variant>
      <vt:variant>
        <vt:i4>1245239</vt:i4>
      </vt:variant>
      <vt:variant>
        <vt:i4>77</vt:i4>
      </vt:variant>
      <vt:variant>
        <vt:i4>0</vt:i4>
      </vt:variant>
      <vt:variant>
        <vt:i4>5</vt:i4>
      </vt:variant>
      <vt:variant>
        <vt:lpwstr/>
      </vt:variant>
      <vt:variant>
        <vt:lpwstr>_Toc126176718</vt:lpwstr>
      </vt:variant>
      <vt:variant>
        <vt:i4>1245239</vt:i4>
      </vt:variant>
      <vt:variant>
        <vt:i4>71</vt:i4>
      </vt:variant>
      <vt:variant>
        <vt:i4>0</vt:i4>
      </vt:variant>
      <vt:variant>
        <vt:i4>5</vt:i4>
      </vt:variant>
      <vt:variant>
        <vt:lpwstr/>
      </vt:variant>
      <vt:variant>
        <vt:lpwstr>_Toc126176717</vt:lpwstr>
      </vt:variant>
      <vt:variant>
        <vt:i4>1245239</vt:i4>
      </vt:variant>
      <vt:variant>
        <vt:i4>65</vt:i4>
      </vt:variant>
      <vt:variant>
        <vt:i4>0</vt:i4>
      </vt:variant>
      <vt:variant>
        <vt:i4>5</vt:i4>
      </vt:variant>
      <vt:variant>
        <vt:lpwstr/>
      </vt:variant>
      <vt:variant>
        <vt:lpwstr>_Toc126176716</vt:lpwstr>
      </vt:variant>
      <vt:variant>
        <vt:i4>1245239</vt:i4>
      </vt:variant>
      <vt:variant>
        <vt:i4>59</vt:i4>
      </vt:variant>
      <vt:variant>
        <vt:i4>0</vt:i4>
      </vt:variant>
      <vt:variant>
        <vt:i4>5</vt:i4>
      </vt:variant>
      <vt:variant>
        <vt:lpwstr/>
      </vt:variant>
      <vt:variant>
        <vt:lpwstr>_Toc126176715</vt:lpwstr>
      </vt:variant>
      <vt:variant>
        <vt:i4>1245239</vt:i4>
      </vt:variant>
      <vt:variant>
        <vt:i4>53</vt:i4>
      </vt:variant>
      <vt:variant>
        <vt:i4>0</vt:i4>
      </vt:variant>
      <vt:variant>
        <vt:i4>5</vt:i4>
      </vt:variant>
      <vt:variant>
        <vt:lpwstr/>
      </vt:variant>
      <vt:variant>
        <vt:lpwstr>_Toc126176714</vt:lpwstr>
      </vt:variant>
      <vt:variant>
        <vt:i4>1245239</vt:i4>
      </vt:variant>
      <vt:variant>
        <vt:i4>47</vt:i4>
      </vt:variant>
      <vt:variant>
        <vt:i4>0</vt:i4>
      </vt:variant>
      <vt:variant>
        <vt:i4>5</vt:i4>
      </vt:variant>
      <vt:variant>
        <vt:lpwstr/>
      </vt:variant>
      <vt:variant>
        <vt:lpwstr>_Toc126176713</vt:lpwstr>
      </vt:variant>
      <vt:variant>
        <vt:i4>1245239</vt:i4>
      </vt:variant>
      <vt:variant>
        <vt:i4>41</vt:i4>
      </vt:variant>
      <vt:variant>
        <vt:i4>0</vt:i4>
      </vt:variant>
      <vt:variant>
        <vt:i4>5</vt:i4>
      </vt:variant>
      <vt:variant>
        <vt:lpwstr/>
      </vt:variant>
      <vt:variant>
        <vt:lpwstr>_Toc126176712</vt:lpwstr>
      </vt:variant>
      <vt:variant>
        <vt:i4>1245239</vt:i4>
      </vt:variant>
      <vt:variant>
        <vt:i4>35</vt:i4>
      </vt:variant>
      <vt:variant>
        <vt:i4>0</vt:i4>
      </vt:variant>
      <vt:variant>
        <vt:i4>5</vt:i4>
      </vt:variant>
      <vt:variant>
        <vt:lpwstr/>
      </vt:variant>
      <vt:variant>
        <vt:lpwstr>_Toc126176711</vt:lpwstr>
      </vt:variant>
      <vt:variant>
        <vt:i4>1245239</vt:i4>
      </vt:variant>
      <vt:variant>
        <vt:i4>29</vt:i4>
      </vt:variant>
      <vt:variant>
        <vt:i4>0</vt:i4>
      </vt:variant>
      <vt:variant>
        <vt:i4>5</vt:i4>
      </vt:variant>
      <vt:variant>
        <vt:lpwstr/>
      </vt:variant>
      <vt:variant>
        <vt:lpwstr>_Toc126176710</vt:lpwstr>
      </vt:variant>
      <vt:variant>
        <vt:i4>1179703</vt:i4>
      </vt:variant>
      <vt:variant>
        <vt:i4>23</vt:i4>
      </vt:variant>
      <vt:variant>
        <vt:i4>0</vt:i4>
      </vt:variant>
      <vt:variant>
        <vt:i4>5</vt:i4>
      </vt:variant>
      <vt:variant>
        <vt:lpwstr/>
      </vt:variant>
      <vt:variant>
        <vt:lpwstr>_Toc126176709</vt:lpwstr>
      </vt:variant>
      <vt:variant>
        <vt:i4>1179703</vt:i4>
      </vt:variant>
      <vt:variant>
        <vt:i4>17</vt:i4>
      </vt:variant>
      <vt:variant>
        <vt:i4>0</vt:i4>
      </vt:variant>
      <vt:variant>
        <vt:i4>5</vt:i4>
      </vt:variant>
      <vt:variant>
        <vt:lpwstr/>
      </vt:variant>
      <vt:variant>
        <vt:lpwstr>_Toc126176708</vt:lpwstr>
      </vt:variant>
      <vt:variant>
        <vt:i4>1179703</vt:i4>
      </vt:variant>
      <vt:variant>
        <vt:i4>11</vt:i4>
      </vt:variant>
      <vt:variant>
        <vt:i4>0</vt:i4>
      </vt:variant>
      <vt:variant>
        <vt:i4>5</vt:i4>
      </vt:variant>
      <vt:variant>
        <vt:lpwstr/>
      </vt:variant>
      <vt:variant>
        <vt:lpwstr>_Toc126176707</vt:lpwstr>
      </vt:variant>
      <vt:variant>
        <vt:i4>1179703</vt:i4>
      </vt:variant>
      <vt:variant>
        <vt:i4>5</vt:i4>
      </vt:variant>
      <vt:variant>
        <vt:i4>0</vt:i4>
      </vt:variant>
      <vt:variant>
        <vt:i4>5</vt:i4>
      </vt:variant>
      <vt:variant>
        <vt:lpwstr/>
      </vt:variant>
      <vt:variant>
        <vt:lpwstr>_Toc126176706</vt:lpwstr>
      </vt:variant>
      <vt:variant>
        <vt:i4>2883605</vt:i4>
      </vt:variant>
      <vt:variant>
        <vt:i4>0</vt:i4>
      </vt:variant>
      <vt:variant>
        <vt:i4>0</vt:i4>
      </vt:variant>
      <vt:variant>
        <vt:i4>5</vt:i4>
      </vt:variant>
      <vt:variant>
        <vt:lpwstr>mailto:info@vac-acc.gc.ca</vt:lpwstr>
      </vt:variant>
      <vt:variant>
        <vt:lpwstr/>
      </vt:variant>
      <vt:variant>
        <vt:i4>1376294</vt:i4>
      </vt:variant>
      <vt:variant>
        <vt:i4>6</vt:i4>
      </vt:variant>
      <vt:variant>
        <vt:i4>0</vt:i4>
      </vt:variant>
      <vt:variant>
        <vt:i4>5</vt:i4>
      </vt:variant>
      <vt:variant>
        <vt:lpwstr>mailto:commsresearch-commsrecherche@veterans.gc.ca</vt:lpwstr>
      </vt:variant>
      <vt:variant>
        <vt:lpwstr/>
      </vt:variant>
      <vt:variant>
        <vt:i4>1376294</vt:i4>
      </vt:variant>
      <vt:variant>
        <vt:i4>3</vt:i4>
      </vt:variant>
      <vt:variant>
        <vt:i4>0</vt:i4>
      </vt:variant>
      <vt:variant>
        <vt:i4>5</vt:i4>
      </vt:variant>
      <vt:variant>
        <vt:lpwstr>mailto:commsresearch-commsrecherche@veterans.gc.ca</vt:lpwstr>
      </vt:variant>
      <vt:variant>
        <vt:lpwstr/>
      </vt:variant>
      <vt:variant>
        <vt:i4>1376294</vt:i4>
      </vt:variant>
      <vt:variant>
        <vt:i4>0</vt:i4>
      </vt:variant>
      <vt:variant>
        <vt:i4>0</vt:i4>
      </vt:variant>
      <vt:variant>
        <vt:i4>5</vt:i4>
      </vt:variant>
      <vt:variant>
        <vt:lpwstr>mailto:commsresearch-commsrecherche@veterans.gc.ca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Hoogwerf</dc:creator>
  <cp:keywords/>
  <dc:description/>
  <cp:lastModifiedBy>Win Stec</cp:lastModifiedBy>
  <cp:revision>2</cp:revision>
  <cp:lastPrinted>2023-02-03T18:34:00Z</cp:lastPrinted>
  <dcterms:created xsi:type="dcterms:W3CDTF">2023-02-09T13:33:00Z</dcterms:created>
  <dcterms:modified xsi:type="dcterms:W3CDTF">2023-02-09T13:33:00Z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0x0101005A8F82D9F75FDA44AA225C969139C193</vt:lpwstr>
  </property>
  <property fmtid="{D5CDD505-2E9C-101B-9397-08002B2CF9AE}" pid="4" name="MediaServiceImageTags">
    <vt:lpwstr/>
  </property>
</Properties>
</file>