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F585" w14:textId="77777777" w:rsidR="004278A7" w:rsidRPr="00502494" w:rsidRDefault="004278A7" w:rsidP="004278A7">
      <w:pPr>
        <w:jc w:val="left"/>
        <w:rPr>
          <w:b/>
          <w:iCs/>
          <w:sz w:val="56"/>
        </w:rPr>
      </w:pPr>
    </w:p>
    <w:p w14:paraId="1D98C94F" w14:textId="77777777" w:rsidR="004278A7" w:rsidRPr="00502494" w:rsidRDefault="004278A7" w:rsidP="004278A7">
      <w:pPr>
        <w:jc w:val="left"/>
        <w:rPr>
          <w:b/>
          <w:iCs/>
          <w:sz w:val="56"/>
        </w:rPr>
      </w:pPr>
    </w:p>
    <w:p w14:paraId="096F94F3" w14:textId="77777777" w:rsidR="004278A7" w:rsidRPr="00502494" w:rsidRDefault="004278A7" w:rsidP="004278A7">
      <w:pPr>
        <w:jc w:val="left"/>
        <w:rPr>
          <w:b/>
          <w:iCs/>
          <w:sz w:val="56"/>
        </w:rPr>
      </w:pPr>
    </w:p>
    <w:p w14:paraId="4BFC3F16" w14:textId="56750255" w:rsidR="006B6DF8" w:rsidRDefault="00D0730E" w:rsidP="006B6DF8">
      <w:pPr>
        <w:spacing w:line="480" w:lineRule="exact"/>
        <w:jc w:val="left"/>
        <w:rPr>
          <w:rFonts w:asciiTheme="minorHAnsi" w:hAnsiTheme="minorHAnsi"/>
          <w:b/>
          <w:iCs/>
          <w:sz w:val="52"/>
        </w:rPr>
      </w:pPr>
      <w:bookmarkStart w:id="0" w:name="_Hlk534700975"/>
      <w:r>
        <w:rPr>
          <w:rFonts w:asciiTheme="minorHAnsi" w:hAnsiTheme="minorHAnsi"/>
          <w:b/>
          <w:iCs/>
          <w:sz w:val="52"/>
        </w:rPr>
        <w:t>A</w:t>
      </w:r>
      <w:r w:rsidR="004278A7">
        <w:rPr>
          <w:rFonts w:asciiTheme="minorHAnsi" w:hAnsiTheme="minorHAnsi"/>
          <w:b/>
          <w:iCs/>
          <w:sz w:val="52"/>
        </w:rPr>
        <w:t>ttitudes à l</w:t>
      </w:r>
      <w:r w:rsidR="00ED30D6">
        <w:rPr>
          <w:rFonts w:asciiTheme="minorHAnsi" w:hAnsiTheme="minorHAnsi"/>
          <w:b/>
          <w:iCs/>
          <w:sz w:val="52"/>
        </w:rPr>
        <w:t>’</w:t>
      </w:r>
      <w:r w:rsidR="004278A7">
        <w:rPr>
          <w:rFonts w:asciiTheme="minorHAnsi" w:hAnsiTheme="minorHAnsi"/>
          <w:b/>
          <w:iCs/>
          <w:sz w:val="52"/>
        </w:rPr>
        <w:t xml:space="preserve">égard de la </w:t>
      </w:r>
      <w:r>
        <w:rPr>
          <w:rFonts w:asciiTheme="minorHAnsi" w:hAnsiTheme="minorHAnsi"/>
          <w:b/>
          <w:iCs/>
          <w:sz w:val="52"/>
        </w:rPr>
        <w:t>c</w:t>
      </w:r>
      <w:r w:rsidR="004278A7">
        <w:rPr>
          <w:rFonts w:asciiTheme="minorHAnsi" w:hAnsiTheme="minorHAnsi"/>
          <w:b/>
          <w:iCs/>
          <w:sz w:val="52"/>
        </w:rPr>
        <w:t>ommémoration et de la Semaine des vétérans 2022</w:t>
      </w:r>
      <w:r>
        <w:rPr>
          <w:rFonts w:asciiTheme="minorHAnsi" w:hAnsiTheme="minorHAnsi"/>
          <w:b/>
          <w:iCs/>
          <w:sz w:val="52"/>
        </w:rPr>
        <w:t> :</w:t>
      </w:r>
    </w:p>
    <w:p w14:paraId="61E76266" w14:textId="28C37F0C" w:rsidR="00D0730E" w:rsidRDefault="00D0730E" w:rsidP="006B6DF8">
      <w:pPr>
        <w:spacing w:line="480" w:lineRule="exact"/>
        <w:jc w:val="left"/>
        <w:rPr>
          <w:rFonts w:asciiTheme="minorHAnsi" w:hAnsiTheme="minorHAnsi"/>
          <w:b/>
          <w:iCs/>
          <w:sz w:val="52"/>
        </w:rPr>
      </w:pPr>
    </w:p>
    <w:p w14:paraId="6EEDC7FF" w14:textId="3B79DCF5" w:rsidR="00D0730E" w:rsidRPr="00502494" w:rsidRDefault="00D0730E" w:rsidP="006B6DF8">
      <w:pPr>
        <w:spacing w:line="480" w:lineRule="exact"/>
        <w:jc w:val="left"/>
        <w:rPr>
          <w:rFonts w:asciiTheme="minorHAnsi" w:hAnsiTheme="minorHAnsi" w:cstheme="minorHAnsi"/>
          <w:b/>
          <w:iCs/>
          <w:sz w:val="52"/>
        </w:rPr>
      </w:pPr>
      <w:r>
        <w:rPr>
          <w:rFonts w:asciiTheme="minorHAnsi" w:hAnsiTheme="minorHAnsi"/>
          <w:b/>
          <w:iCs/>
          <w:sz w:val="52"/>
        </w:rPr>
        <w:t>Sondage auprès des Canadiens</w:t>
      </w:r>
    </w:p>
    <w:p w14:paraId="18B1D910" w14:textId="2C68CFE5" w:rsidR="004278A7" w:rsidRPr="00502494" w:rsidRDefault="004278A7" w:rsidP="006B6DF8">
      <w:pPr>
        <w:spacing w:before="240" w:line="480" w:lineRule="exact"/>
        <w:jc w:val="left"/>
        <w:rPr>
          <w:rFonts w:asciiTheme="minorHAnsi" w:hAnsiTheme="minorHAnsi" w:cstheme="minorHAnsi"/>
          <w:iCs/>
          <w:sz w:val="28"/>
        </w:rPr>
      </w:pPr>
    </w:p>
    <w:bookmarkEnd w:id="0"/>
    <w:p w14:paraId="79E109C9" w14:textId="77777777" w:rsidR="004278A7" w:rsidRPr="00502494" w:rsidRDefault="004278A7" w:rsidP="004278A7">
      <w:pPr>
        <w:jc w:val="left"/>
        <w:rPr>
          <w:iCs/>
          <w:sz w:val="28"/>
        </w:rPr>
      </w:pPr>
    </w:p>
    <w:p w14:paraId="0B238D56" w14:textId="4BD9EA41" w:rsidR="004278A7" w:rsidRPr="00502494" w:rsidRDefault="00016EFF" w:rsidP="004278A7">
      <w:pPr>
        <w:jc w:val="left"/>
        <w:rPr>
          <w:rFonts w:asciiTheme="minorHAnsi" w:hAnsiTheme="minorHAnsi" w:cstheme="minorHAnsi"/>
          <w:b/>
          <w:iCs/>
          <w:sz w:val="36"/>
        </w:rPr>
      </w:pPr>
      <w:r>
        <w:rPr>
          <w:rFonts w:asciiTheme="minorHAnsi" w:hAnsiTheme="minorHAnsi"/>
          <w:b/>
          <w:iCs/>
          <w:sz w:val="36"/>
        </w:rPr>
        <w:t>Sommaire</w:t>
      </w:r>
    </w:p>
    <w:p w14:paraId="6DF1C96C" w14:textId="77777777" w:rsidR="004278A7" w:rsidRPr="00502494" w:rsidRDefault="004278A7" w:rsidP="004278A7">
      <w:pPr>
        <w:jc w:val="center"/>
        <w:rPr>
          <w:rFonts w:asciiTheme="minorHAnsi" w:hAnsiTheme="minorHAnsi" w:cstheme="minorHAnsi"/>
          <w:iCs/>
          <w:sz w:val="40"/>
        </w:rPr>
      </w:pPr>
    </w:p>
    <w:p w14:paraId="6FC92260" w14:textId="77777777" w:rsidR="004278A7" w:rsidRPr="00502494" w:rsidRDefault="004278A7" w:rsidP="004278A7">
      <w:pPr>
        <w:jc w:val="center"/>
        <w:rPr>
          <w:rFonts w:asciiTheme="minorHAnsi" w:hAnsiTheme="minorHAnsi" w:cstheme="minorHAnsi"/>
          <w:iCs/>
          <w:sz w:val="40"/>
        </w:rPr>
      </w:pPr>
    </w:p>
    <w:p w14:paraId="1238BDAE" w14:textId="77777777" w:rsidR="004278A7" w:rsidRPr="00502494" w:rsidRDefault="004278A7" w:rsidP="004278A7">
      <w:pPr>
        <w:jc w:val="center"/>
        <w:rPr>
          <w:rFonts w:asciiTheme="minorHAnsi" w:hAnsiTheme="minorHAnsi" w:cstheme="minorHAnsi"/>
          <w:iCs/>
          <w:sz w:val="36"/>
        </w:rPr>
      </w:pPr>
    </w:p>
    <w:p w14:paraId="25D178FB" w14:textId="77777777" w:rsidR="004278A7" w:rsidRPr="00502494" w:rsidRDefault="004278A7" w:rsidP="004278A7">
      <w:pPr>
        <w:rPr>
          <w:rFonts w:asciiTheme="minorHAnsi" w:hAnsiTheme="minorHAnsi" w:cstheme="minorHAnsi"/>
          <w:b/>
          <w:iCs/>
          <w:sz w:val="32"/>
        </w:rPr>
      </w:pPr>
      <w:r>
        <w:rPr>
          <w:rFonts w:asciiTheme="minorHAnsi" w:hAnsiTheme="minorHAnsi"/>
          <w:b/>
          <w:iCs/>
          <w:sz w:val="32"/>
        </w:rPr>
        <w:t xml:space="preserve">Préparé pour Anciens Combattants Canada </w:t>
      </w:r>
    </w:p>
    <w:p w14:paraId="701AF492" w14:textId="77777777" w:rsidR="004278A7" w:rsidRPr="00502494" w:rsidRDefault="004278A7" w:rsidP="004278A7">
      <w:pPr>
        <w:jc w:val="center"/>
        <w:rPr>
          <w:rFonts w:asciiTheme="minorHAnsi" w:hAnsiTheme="minorHAnsi" w:cstheme="minorHAnsi"/>
          <w:iCs/>
          <w:sz w:val="32"/>
        </w:rPr>
      </w:pPr>
    </w:p>
    <w:p w14:paraId="158BECD1" w14:textId="77777777" w:rsidR="00A60077" w:rsidRPr="00502494" w:rsidRDefault="00A60077" w:rsidP="00A60077">
      <w:pPr>
        <w:jc w:val="left"/>
        <w:rPr>
          <w:rFonts w:asciiTheme="minorHAnsi" w:hAnsiTheme="minorHAnsi" w:cstheme="minorHAnsi"/>
          <w:iCs/>
          <w:color w:val="000000" w:themeColor="text1"/>
          <w:sz w:val="24"/>
        </w:rPr>
      </w:pPr>
    </w:p>
    <w:p w14:paraId="5157826A" w14:textId="77777777" w:rsidR="00A60077" w:rsidRPr="00502494" w:rsidRDefault="00A60077" w:rsidP="00A60077">
      <w:pPr>
        <w:jc w:val="left"/>
        <w:rPr>
          <w:rFonts w:cs="Arial"/>
          <w:iCs/>
          <w:color w:val="000000" w:themeColor="text1"/>
          <w:sz w:val="24"/>
        </w:rPr>
      </w:pPr>
    </w:p>
    <w:p w14:paraId="55257881" w14:textId="3408D170" w:rsidR="004278A7" w:rsidRPr="00502494" w:rsidRDefault="004278A7" w:rsidP="00A60077">
      <w:pPr>
        <w:jc w:val="left"/>
        <w:rPr>
          <w:rFonts w:asciiTheme="minorHAnsi" w:hAnsiTheme="minorHAnsi" w:cstheme="minorHAnsi"/>
          <w:iCs/>
          <w:color w:val="000000" w:themeColor="text1"/>
          <w:sz w:val="24"/>
        </w:rPr>
      </w:pPr>
      <w:r>
        <w:rPr>
          <w:rFonts w:asciiTheme="minorHAnsi" w:hAnsiTheme="minorHAnsi"/>
          <w:iCs/>
          <w:color w:val="000000" w:themeColor="text1"/>
          <w:sz w:val="24"/>
        </w:rPr>
        <w:t>Nom du fournisseur : Phoenix SPI</w:t>
      </w:r>
    </w:p>
    <w:p w14:paraId="2C3FC0A8" w14:textId="77777777" w:rsidR="00FB3DA2" w:rsidRPr="00502494" w:rsidRDefault="004278A7" w:rsidP="00FB3DA2">
      <w:pPr>
        <w:pStyle w:val="NormalWeb"/>
        <w:shd w:val="clear" w:color="auto" w:fill="FFFFFF"/>
        <w:spacing w:before="0" w:beforeAutospacing="0" w:after="0" w:afterAutospacing="0"/>
        <w:rPr>
          <w:rFonts w:asciiTheme="minorHAnsi" w:hAnsiTheme="minorHAnsi" w:cstheme="minorHAnsi"/>
          <w:iCs/>
          <w:color w:val="000000" w:themeColor="text1"/>
        </w:rPr>
      </w:pPr>
      <w:r>
        <w:rPr>
          <w:rFonts w:asciiTheme="minorHAnsi" w:hAnsiTheme="minorHAnsi"/>
          <w:iCs/>
          <w:color w:val="000000" w:themeColor="text1"/>
        </w:rPr>
        <w:t>Numéro du contrat : CW2246361</w:t>
      </w:r>
    </w:p>
    <w:p w14:paraId="5366E50D" w14:textId="265E40CA" w:rsidR="00A60077" w:rsidRPr="00502494" w:rsidRDefault="004278A7" w:rsidP="00FB3DA2">
      <w:pPr>
        <w:pStyle w:val="NormalWeb"/>
        <w:shd w:val="clear" w:color="auto" w:fill="FFFFFF"/>
        <w:spacing w:before="0" w:beforeAutospacing="0" w:after="0" w:afterAutospacing="0"/>
        <w:rPr>
          <w:rFonts w:asciiTheme="minorHAnsi" w:hAnsiTheme="minorHAnsi" w:cstheme="minorHAnsi"/>
          <w:iCs/>
          <w:color w:val="000000" w:themeColor="text1"/>
        </w:rPr>
      </w:pPr>
      <w:r>
        <w:rPr>
          <w:rFonts w:asciiTheme="minorHAnsi" w:hAnsiTheme="minorHAnsi"/>
          <w:iCs/>
          <w:color w:val="000000" w:themeColor="text1"/>
        </w:rPr>
        <w:t xml:space="preserve">Valeur du contrat : </w:t>
      </w:r>
      <w:r>
        <w:rPr>
          <w:rFonts w:asciiTheme="minorHAnsi" w:hAnsiTheme="minorHAnsi"/>
          <w:iCs/>
        </w:rPr>
        <w:t>59 015,15 $ (y compris la TVH)</w:t>
      </w:r>
    </w:p>
    <w:p w14:paraId="47B46D3B" w14:textId="446606A0" w:rsidR="004278A7" w:rsidRPr="00502494" w:rsidRDefault="004278A7" w:rsidP="00A60077">
      <w:pPr>
        <w:pStyle w:val="NormalWeb"/>
        <w:shd w:val="clear" w:color="auto" w:fill="FFFFFF"/>
        <w:spacing w:before="0" w:beforeAutospacing="0" w:after="0" w:afterAutospacing="0"/>
        <w:rPr>
          <w:rFonts w:asciiTheme="minorHAnsi" w:hAnsiTheme="minorHAnsi" w:cstheme="minorHAnsi"/>
          <w:iCs/>
        </w:rPr>
      </w:pPr>
      <w:r>
        <w:rPr>
          <w:rFonts w:asciiTheme="minorHAnsi" w:hAnsiTheme="minorHAnsi"/>
          <w:iCs/>
          <w:color w:val="000000" w:themeColor="text1"/>
        </w:rPr>
        <w:t>Date d</w:t>
      </w:r>
      <w:r w:rsidR="00ED30D6">
        <w:rPr>
          <w:rFonts w:asciiTheme="minorHAnsi" w:hAnsiTheme="minorHAnsi"/>
          <w:iCs/>
          <w:color w:val="000000" w:themeColor="text1"/>
        </w:rPr>
        <w:t>’</w:t>
      </w:r>
      <w:r>
        <w:rPr>
          <w:rFonts w:asciiTheme="minorHAnsi" w:hAnsiTheme="minorHAnsi"/>
          <w:iCs/>
          <w:color w:val="000000" w:themeColor="text1"/>
        </w:rPr>
        <w:t>attribution : 2022-10-26</w:t>
      </w:r>
    </w:p>
    <w:p w14:paraId="6FCF53C9" w14:textId="00DE519A" w:rsidR="004278A7" w:rsidRPr="00502494" w:rsidRDefault="004278A7" w:rsidP="00A60077">
      <w:pPr>
        <w:jc w:val="left"/>
        <w:rPr>
          <w:rFonts w:asciiTheme="minorHAnsi" w:hAnsiTheme="minorHAnsi" w:cstheme="minorHAnsi"/>
          <w:iCs/>
          <w:color w:val="000000" w:themeColor="text1"/>
          <w:sz w:val="24"/>
        </w:rPr>
      </w:pPr>
      <w:r>
        <w:rPr>
          <w:rFonts w:asciiTheme="minorHAnsi" w:hAnsiTheme="minorHAnsi"/>
          <w:iCs/>
          <w:color w:val="000000" w:themeColor="text1"/>
          <w:sz w:val="24"/>
        </w:rPr>
        <w:t>Date de livraison : 2023-03-08</w:t>
      </w:r>
    </w:p>
    <w:p w14:paraId="3EA42E4F" w14:textId="7BF10BEA" w:rsidR="00A60077" w:rsidRPr="00502494" w:rsidRDefault="004278A7" w:rsidP="00A60077">
      <w:pPr>
        <w:pStyle w:val="NormalWeb"/>
        <w:spacing w:before="0" w:beforeAutospacing="0" w:after="0" w:afterAutospacing="0"/>
        <w:rPr>
          <w:rFonts w:asciiTheme="minorHAnsi" w:hAnsiTheme="minorHAnsi" w:cstheme="minorHAnsi"/>
          <w:iCs/>
        </w:rPr>
      </w:pPr>
      <w:r>
        <w:rPr>
          <w:rFonts w:asciiTheme="minorHAnsi" w:hAnsiTheme="minorHAnsi"/>
          <w:iCs/>
          <w:color w:val="000000" w:themeColor="text1"/>
        </w:rPr>
        <w:t>Numéro d</w:t>
      </w:r>
      <w:r w:rsidR="00ED30D6">
        <w:rPr>
          <w:rFonts w:asciiTheme="minorHAnsi" w:hAnsiTheme="minorHAnsi"/>
          <w:iCs/>
          <w:color w:val="000000" w:themeColor="text1"/>
        </w:rPr>
        <w:t>’</w:t>
      </w:r>
      <w:r>
        <w:rPr>
          <w:rFonts w:asciiTheme="minorHAnsi" w:hAnsiTheme="minorHAnsi"/>
          <w:iCs/>
          <w:color w:val="000000" w:themeColor="text1"/>
        </w:rPr>
        <w:t xml:space="preserve">enregistrement : </w:t>
      </w:r>
      <w:r w:rsidR="00CB07CD">
        <w:rPr>
          <w:rFonts w:asciiTheme="minorHAnsi" w:hAnsiTheme="minorHAnsi"/>
          <w:iCs/>
          <w:color w:val="000000" w:themeColor="text1"/>
        </w:rPr>
        <w:t>ROP</w:t>
      </w:r>
      <w:r>
        <w:rPr>
          <w:rFonts w:asciiTheme="minorHAnsi" w:hAnsiTheme="minorHAnsi"/>
          <w:iCs/>
          <w:color w:val="000000" w:themeColor="text1"/>
        </w:rPr>
        <w:t> 074-22</w:t>
      </w:r>
    </w:p>
    <w:p w14:paraId="26941407" w14:textId="3B91517C" w:rsidR="004278A7" w:rsidRPr="00502494" w:rsidRDefault="004278A7" w:rsidP="004278A7">
      <w:pPr>
        <w:jc w:val="left"/>
        <w:rPr>
          <w:rFonts w:cs="Arial"/>
          <w:iCs/>
          <w:color w:val="000000" w:themeColor="text1"/>
          <w:sz w:val="28"/>
        </w:rPr>
      </w:pPr>
    </w:p>
    <w:p w14:paraId="19D108AB" w14:textId="77777777" w:rsidR="004278A7" w:rsidRPr="00502494" w:rsidRDefault="004278A7" w:rsidP="004278A7">
      <w:pPr>
        <w:jc w:val="left"/>
        <w:rPr>
          <w:iCs/>
        </w:rPr>
      </w:pPr>
    </w:p>
    <w:p w14:paraId="03463D79" w14:textId="68E7B1E5" w:rsidR="004278A7" w:rsidRPr="00502494" w:rsidRDefault="004278A7" w:rsidP="004278A7">
      <w:pPr>
        <w:jc w:val="left"/>
        <w:rPr>
          <w:rFonts w:asciiTheme="minorHAnsi" w:hAnsiTheme="minorHAnsi" w:cstheme="minorHAnsi"/>
          <w:iCs/>
          <w:sz w:val="32"/>
          <w:szCs w:val="36"/>
        </w:rPr>
      </w:pPr>
      <w:r>
        <w:rPr>
          <w:rFonts w:asciiTheme="minorHAnsi" w:hAnsiTheme="minorHAnsi"/>
          <w:iCs/>
          <w:szCs w:val="32"/>
        </w:rPr>
        <w:t xml:space="preserve">Pour </w:t>
      </w:r>
      <w:r w:rsidR="00D0730E">
        <w:rPr>
          <w:rFonts w:asciiTheme="minorHAnsi" w:hAnsiTheme="minorHAnsi"/>
          <w:iCs/>
          <w:szCs w:val="32"/>
        </w:rPr>
        <w:t xml:space="preserve">obtenir </w:t>
      </w:r>
      <w:r>
        <w:rPr>
          <w:rFonts w:asciiTheme="minorHAnsi" w:hAnsiTheme="minorHAnsi"/>
          <w:iCs/>
          <w:szCs w:val="32"/>
        </w:rPr>
        <w:t>de plus amples renseignements sur ce rapport, veuillez communiquer avec Anciens Combattants Canada à l</w:t>
      </w:r>
      <w:r w:rsidR="00ED30D6">
        <w:rPr>
          <w:rFonts w:asciiTheme="minorHAnsi" w:hAnsiTheme="minorHAnsi"/>
          <w:iCs/>
          <w:szCs w:val="32"/>
        </w:rPr>
        <w:t>’</w:t>
      </w:r>
      <w:r>
        <w:rPr>
          <w:rFonts w:asciiTheme="minorHAnsi" w:hAnsiTheme="minorHAnsi"/>
          <w:iCs/>
          <w:szCs w:val="32"/>
        </w:rPr>
        <w:t>adresse :</w:t>
      </w:r>
      <w:r w:rsidRPr="00D0730E">
        <w:t xml:space="preserve"> </w:t>
      </w:r>
      <w:hyperlink r:id="rId13" w:history="1">
        <w:r>
          <w:rPr>
            <w:rStyle w:val="Hyperlink"/>
            <w:sz w:val="22"/>
            <w:szCs w:val="28"/>
            <w:shd w:val="clear" w:color="auto" w:fill="FFFFFF"/>
          </w:rPr>
          <w:t>commsresearch-commsrecherche@veterans.gc.ca</w:t>
        </w:r>
      </w:hyperlink>
    </w:p>
    <w:p w14:paraId="38B10B06" w14:textId="77777777" w:rsidR="004278A7" w:rsidRPr="00502494" w:rsidRDefault="004278A7" w:rsidP="004278A7">
      <w:pPr>
        <w:rPr>
          <w:iCs/>
        </w:rPr>
      </w:pPr>
    </w:p>
    <w:p w14:paraId="249102BF" w14:textId="77777777" w:rsidR="004278A7" w:rsidRPr="00502494" w:rsidRDefault="004278A7" w:rsidP="00DC6615">
      <w:pPr>
        <w:rPr>
          <w:iCs/>
        </w:rPr>
      </w:pPr>
    </w:p>
    <w:p w14:paraId="6A231C4C" w14:textId="77777777" w:rsidR="004278A7" w:rsidRPr="00502494" w:rsidRDefault="004278A7" w:rsidP="004278A7">
      <w:pPr>
        <w:jc w:val="center"/>
        <w:rPr>
          <w:iCs/>
        </w:rPr>
      </w:pPr>
    </w:p>
    <w:p w14:paraId="60017150" w14:textId="4797A7C3" w:rsidR="004278A7" w:rsidRPr="00ED30D6" w:rsidRDefault="004278A7" w:rsidP="00E706F8">
      <w:pPr>
        <w:jc w:val="left"/>
        <w:rPr>
          <w:rFonts w:asciiTheme="minorHAnsi" w:hAnsiTheme="minorHAnsi" w:cstheme="minorHAnsi"/>
          <w:b/>
          <w:iCs/>
          <w:lang w:val="en-CA"/>
        </w:rPr>
      </w:pPr>
      <w:r w:rsidRPr="00ED30D6">
        <w:rPr>
          <w:rFonts w:asciiTheme="minorHAnsi" w:hAnsiTheme="minorHAnsi"/>
          <w:b/>
          <w:iCs/>
          <w:lang w:val="en-CA"/>
        </w:rPr>
        <w:t xml:space="preserve">This </w:t>
      </w:r>
      <w:r w:rsidR="0081668B">
        <w:rPr>
          <w:rFonts w:asciiTheme="minorHAnsi" w:hAnsiTheme="minorHAnsi"/>
          <w:b/>
          <w:iCs/>
          <w:lang w:val="en-CA"/>
        </w:rPr>
        <w:t>report</w:t>
      </w:r>
      <w:r w:rsidRPr="00ED30D6">
        <w:rPr>
          <w:rFonts w:asciiTheme="minorHAnsi" w:hAnsiTheme="minorHAnsi"/>
          <w:b/>
          <w:iCs/>
          <w:lang w:val="en-CA"/>
        </w:rPr>
        <w:t xml:space="preserve"> is also available in English.</w:t>
      </w:r>
    </w:p>
    <w:p w14:paraId="326504DF" w14:textId="77777777" w:rsidR="00D11B3F" w:rsidRPr="00ED30D6" w:rsidRDefault="00D11B3F" w:rsidP="0088795A">
      <w:pPr>
        <w:rPr>
          <w:rFonts w:cs="Arial"/>
          <w:iCs/>
          <w:lang w:val="en-CA"/>
        </w:rPr>
        <w:sectPr w:rsidR="00D11B3F" w:rsidRPr="00ED30D6"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p>
    <w:p w14:paraId="6878ADAF" w14:textId="7552588A" w:rsidR="000F3C01" w:rsidRPr="00502494" w:rsidRDefault="00D0730E" w:rsidP="000F3C01">
      <w:pPr>
        <w:rPr>
          <w:rFonts w:asciiTheme="minorHAnsi" w:eastAsia="Calibri" w:hAnsiTheme="minorHAnsi" w:cstheme="minorHAnsi"/>
          <w:b/>
          <w:iCs/>
          <w:szCs w:val="32"/>
        </w:rPr>
      </w:pPr>
      <w:r>
        <w:rPr>
          <w:rFonts w:asciiTheme="minorHAnsi" w:hAnsiTheme="minorHAnsi"/>
          <w:b/>
          <w:iCs/>
          <w:szCs w:val="32"/>
        </w:rPr>
        <w:lastRenderedPageBreak/>
        <w:t>A</w:t>
      </w:r>
      <w:r w:rsidR="004F19ED">
        <w:rPr>
          <w:rFonts w:asciiTheme="minorHAnsi" w:hAnsiTheme="minorHAnsi"/>
          <w:b/>
          <w:iCs/>
          <w:szCs w:val="32"/>
        </w:rPr>
        <w:t>ttitudes à l</w:t>
      </w:r>
      <w:r w:rsidR="00ED30D6">
        <w:rPr>
          <w:rFonts w:asciiTheme="minorHAnsi" w:hAnsiTheme="minorHAnsi"/>
          <w:b/>
          <w:iCs/>
          <w:szCs w:val="32"/>
        </w:rPr>
        <w:t>’</w:t>
      </w:r>
      <w:r w:rsidR="004F19ED">
        <w:rPr>
          <w:rFonts w:asciiTheme="minorHAnsi" w:hAnsiTheme="minorHAnsi"/>
          <w:b/>
          <w:iCs/>
          <w:szCs w:val="32"/>
        </w:rPr>
        <w:t>égard de la commémoration et de la Semaine des vétérans 2022</w:t>
      </w:r>
      <w:r>
        <w:rPr>
          <w:rFonts w:asciiTheme="minorHAnsi" w:hAnsiTheme="minorHAnsi"/>
          <w:b/>
          <w:iCs/>
          <w:szCs w:val="32"/>
        </w:rPr>
        <w:t> : Sondage auprès des Canadiens</w:t>
      </w:r>
    </w:p>
    <w:p w14:paraId="593679A5" w14:textId="77777777" w:rsidR="000F3C01" w:rsidRPr="00502494" w:rsidRDefault="000F3C01" w:rsidP="000F3C01">
      <w:pPr>
        <w:rPr>
          <w:rFonts w:asciiTheme="minorHAnsi" w:eastAsia="Calibri" w:hAnsiTheme="minorHAnsi" w:cstheme="minorHAnsi"/>
          <w:iCs/>
          <w:szCs w:val="22"/>
          <w:lang w:eastAsia="fr-FR"/>
        </w:rPr>
      </w:pPr>
    </w:p>
    <w:p w14:paraId="19E594C6" w14:textId="77777777" w:rsidR="000F3C01" w:rsidRPr="00502494" w:rsidRDefault="000F3C01" w:rsidP="000F3C01">
      <w:pPr>
        <w:rPr>
          <w:rFonts w:asciiTheme="minorHAnsi" w:eastAsia="Calibri" w:hAnsiTheme="minorHAnsi" w:cstheme="minorHAnsi"/>
          <w:iCs/>
          <w:szCs w:val="22"/>
        </w:rPr>
      </w:pPr>
      <w:r>
        <w:rPr>
          <w:rFonts w:asciiTheme="minorHAnsi" w:hAnsiTheme="minorHAnsi"/>
          <w:iCs/>
          <w:szCs w:val="22"/>
        </w:rPr>
        <w:t>Préparé pour Anciens Combattants Canada</w:t>
      </w:r>
    </w:p>
    <w:p w14:paraId="17891DA4" w14:textId="77777777" w:rsidR="000F3C01" w:rsidRPr="00502494" w:rsidRDefault="000F3C01" w:rsidP="000F3C01">
      <w:pPr>
        <w:rPr>
          <w:rFonts w:asciiTheme="minorHAnsi" w:eastAsia="Calibri" w:hAnsiTheme="minorHAnsi" w:cstheme="minorHAnsi"/>
          <w:iCs/>
          <w:szCs w:val="22"/>
        </w:rPr>
      </w:pPr>
      <w:r>
        <w:rPr>
          <w:rFonts w:asciiTheme="minorHAnsi" w:hAnsiTheme="minorHAnsi"/>
          <w:iCs/>
          <w:szCs w:val="22"/>
        </w:rPr>
        <w:t>Nom du fournisseur : Phoenix Strategic Perspectives Inc.</w:t>
      </w:r>
    </w:p>
    <w:p w14:paraId="570F47F3" w14:textId="77777777" w:rsidR="000F3C01" w:rsidRPr="00502494" w:rsidRDefault="000F3C01" w:rsidP="000F3C01">
      <w:pPr>
        <w:rPr>
          <w:rFonts w:asciiTheme="minorHAnsi" w:eastAsia="Calibri" w:hAnsiTheme="minorHAnsi" w:cstheme="minorHAnsi"/>
          <w:iCs/>
          <w:szCs w:val="22"/>
          <w:lang w:eastAsia="fr-FR"/>
        </w:rPr>
      </w:pPr>
    </w:p>
    <w:p w14:paraId="00480D06" w14:textId="3781D188" w:rsidR="000F3C01" w:rsidRPr="00502494" w:rsidRDefault="000F3C01" w:rsidP="00DD06B9">
      <w:pPr>
        <w:rPr>
          <w:rFonts w:asciiTheme="minorHAnsi" w:eastAsia="Calibri" w:hAnsiTheme="minorHAnsi" w:cstheme="minorHAnsi"/>
          <w:iCs/>
          <w:szCs w:val="22"/>
        </w:rPr>
      </w:pPr>
      <w:r>
        <w:rPr>
          <w:rFonts w:asciiTheme="minorHAnsi" w:hAnsiTheme="minorHAnsi"/>
          <w:iCs/>
          <w:szCs w:val="22"/>
        </w:rPr>
        <w:t>Ce rapport de recherche sur l</w:t>
      </w:r>
      <w:r w:rsidR="00ED30D6">
        <w:rPr>
          <w:rFonts w:asciiTheme="minorHAnsi" w:hAnsiTheme="minorHAnsi"/>
          <w:iCs/>
          <w:szCs w:val="22"/>
        </w:rPr>
        <w:t>’</w:t>
      </w:r>
      <w:r>
        <w:rPr>
          <w:rFonts w:asciiTheme="minorHAnsi" w:hAnsiTheme="minorHAnsi"/>
          <w:iCs/>
          <w:szCs w:val="22"/>
        </w:rPr>
        <w:t>opinion publique présente les résultats d</w:t>
      </w:r>
      <w:r w:rsidR="00ED30D6">
        <w:rPr>
          <w:rFonts w:asciiTheme="minorHAnsi" w:hAnsiTheme="minorHAnsi"/>
          <w:iCs/>
          <w:szCs w:val="22"/>
        </w:rPr>
        <w:t>’</w:t>
      </w:r>
      <w:r>
        <w:rPr>
          <w:rFonts w:asciiTheme="minorHAnsi" w:hAnsiTheme="minorHAnsi"/>
          <w:iCs/>
          <w:szCs w:val="22"/>
        </w:rPr>
        <w:t>un sondage téléphonique mené auprès de 1 002 Canadiens par Phoenix SPI au nom d</w:t>
      </w:r>
      <w:r w:rsidR="00ED30D6">
        <w:rPr>
          <w:rFonts w:asciiTheme="minorHAnsi" w:hAnsiTheme="minorHAnsi"/>
          <w:iCs/>
          <w:szCs w:val="22"/>
        </w:rPr>
        <w:t>’</w:t>
      </w:r>
      <w:r>
        <w:rPr>
          <w:rFonts w:asciiTheme="minorHAnsi" w:hAnsiTheme="minorHAnsi"/>
          <w:iCs/>
          <w:szCs w:val="22"/>
        </w:rPr>
        <w:t>Anciens Combattants Canada.</w:t>
      </w:r>
    </w:p>
    <w:p w14:paraId="67285E31" w14:textId="77777777" w:rsidR="000F3C01" w:rsidRPr="00502494" w:rsidRDefault="000F3C01" w:rsidP="000F3C01">
      <w:pPr>
        <w:rPr>
          <w:rFonts w:asciiTheme="minorHAnsi" w:eastAsia="Calibri" w:hAnsiTheme="minorHAnsi" w:cstheme="minorHAnsi"/>
          <w:iCs/>
          <w:szCs w:val="22"/>
          <w:lang w:eastAsia="fr-FR"/>
        </w:rPr>
      </w:pPr>
    </w:p>
    <w:p w14:paraId="12B274CB" w14:textId="30670BB3" w:rsidR="000F3C01" w:rsidRPr="00502494" w:rsidRDefault="000F3C01" w:rsidP="000F3C01">
      <w:pPr>
        <w:rPr>
          <w:rFonts w:asciiTheme="minorHAnsi" w:eastAsia="Calibri" w:hAnsiTheme="minorHAnsi" w:cstheme="minorHAnsi"/>
          <w:iCs/>
          <w:szCs w:val="22"/>
        </w:rPr>
      </w:pPr>
      <w:r>
        <w:rPr>
          <w:rFonts w:asciiTheme="minorHAnsi" w:hAnsiTheme="minorHAnsi"/>
          <w:iCs/>
          <w:szCs w:val="22"/>
        </w:rPr>
        <w:t>La présente publication peut être reproduite à des fins non commerciales seulement. Il faut avoir obtenu au préalable l</w:t>
      </w:r>
      <w:r w:rsidR="00ED30D6">
        <w:rPr>
          <w:rFonts w:asciiTheme="minorHAnsi" w:hAnsiTheme="minorHAnsi"/>
          <w:iCs/>
          <w:szCs w:val="22"/>
        </w:rPr>
        <w:t>’</w:t>
      </w:r>
      <w:r>
        <w:rPr>
          <w:rFonts w:asciiTheme="minorHAnsi" w:hAnsiTheme="minorHAnsi"/>
          <w:iCs/>
          <w:szCs w:val="22"/>
        </w:rPr>
        <w:t>autorisation écrite d</w:t>
      </w:r>
      <w:r w:rsidR="00ED30D6">
        <w:rPr>
          <w:rFonts w:asciiTheme="minorHAnsi" w:hAnsiTheme="minorHAnsi"/>
          <w:iCs/>
          <w:szCs w:val="22"/>
        </w:rPr>
        <w:t>’</w:t>
      </w:r>
      <w:r>
        <w:rPr>
          <w:rFonts w:asciiTheme="minorHAnsi" w:hAnsiTheme="minorHAnsi"/>
          <w:iCs/>
          <w:szCs w:val="22"/>
        </w:rPr>
        <w:t xml:space="preserve">Anciens Combattants Canada. Pour </w:t>
      </w:r>
      <w:r w:rsidR="00CB07CD">
        <w:rPr>
          <w:rFonts w:asciiTheme="minorHAnsi" w:hAnsiTheme="minorHAnsi"/>
          <w:iCs/>
          <w:szCs w:val="22"/>
        </w:rPr>
        <w:t xml:space="preserve">obtenir </w:t>
      </w:r>
      <w:r>
        <w:rPr>
          <w:rFonts w:asciiTheme="minorHAnsi" w:hAnsiTheme="minorHAnsi"/>
          <w:iCs/>
          <w:szCs w:val="22"/>
        </w:rPr>
        <w:t>de plus amples renseignements sur ce rapport, veuillez communiquer avec Anciens Combattants Canada à l</w:t>
      </w:r>
      <w:r w:rsidR="00ED30D6">
        <w:rPr>
          <w:rFonts w:asciiTheme="minorHAnsi" w:hAnsiTheme="minorHAnsi"/>
          <w:iCs/>
          <w:szCs w:val="22"/>
        </w:rPr>
        <w:t>’</w:t>
      </w:r>
      <w:r>
        <w:rPr>
          <w:rFonts w:asciiTheme="minorHAnsi" w:hAnsiTheme="minorHAnsi"/>
          <w:iCs/>
          <w:szCs w:val="22"/>
        </w:rPr>
        <w:t xml:space="preserve">adresse : </w:t>
      </w:r>
    </w:p>
    <w:p w14:paraId="63373C54" w14:textId="77777777" w:rsidR="000F3C01" w:rsidRPr="00502494" w:rsidRDefault="000F3C01" w:rsidP="000F3C01">
      <w:pPr>
        <w:rPr>
          <w:rFonts w:asciiTheme="minorHAnsi" w:eastAsia="Calibri" w:hAnsiTheme="minorHAnsi" w:cstheme="minorHAnsi"/>
          <w:iCs/>
          <w:color w:val="0000FF"/>
          <w:szCs w:val="22"/>
          <w:u w:val="single"/>
          <w:lang w:eastAsia="fr-FR"/>
        </w:rPr>
      </w:pPr>
    </w:p>
    <w:p w14:paraId="4D534FE4" w14:textId="509E9B00" w:rsidR="00063BA2" w:rsidRPr="00502494" w:rsidRDefault="00000000" w:rsidP="00E71553">
      <w:pPr>
        <w:rPr>
          <w:rFonts w:asciiTheme="minorHAnsi" w:hAnsiTheme="minorHAnsi" w:cstheme="minorHAnsi"/>
          <w:iCs/>
          <w:color w:val="000000" w:themeColor="text1"/>
          <w:sz w:val="24"/>
          <w:szCs w:val="28"/>
        </w:rPr>
      </w:pPr>
      <w:hyperlink r:id="rId18" w:history="1">
        <w:r w:rsidR="00502494">
          <w:rPr>
            <w:rStyle w:val="Hyperlink"/>
            <w:sz w:val="22"/>
            <w:szCs w:val="28"/>
            <w:shd w:val="clear" w:color="auto" w:fill="FFFFFF"/>
          </w:rPr>
          <w:t>commsresearch-commsrecherche@veterans.gc.ca</w:t>
        </w:r>
      </w:hyperlink>
    </w:p>
    <w:p w14:paraId="4BF5E240" w14:textId="77777777" w:rsidR="00DD045D" w:rsidRPr="00502494" w:rsidRDefault="00DD045D" w:rsidP="00BA595D">
      <w:pPr>
        <w:rPr>
          <w:rFonts w:asciiTheme="minorHAnsi" w:hAnsiTheme="minorHAnsi" w:cstheme="minorHAnsi"/>
          <w:b/>
          <w:iCs/>
          <w:color w:val="000000" w:themeColor="text1"/>
        </w:rPr>
      </w:pPr>
    </w:p>
    <w:p w14:paraId="6D2E3E99" w14:textId="18D8B073" w:rsidR="00BA595D" w:rsidRPr="00502494" w:rsidRDefault="00A60077" w:rsidP="00BA595D">
      <w:pPr>
        <w:rPr>
          <w:rFonts w:asciiTheme="minorHAnsi" w:hAnsiTheme="minorHAnsi" w:cstheme="minorHAnsi"/>
          <w:iCs/>
          <w:color w:val="000000" w:themeColor="text1"/>
        </w:rPr>
      </w:pPr>
      <w:r>
        <w:rPr>
          <w:rFonts w:asciiTheme="minorHAnsi" w:hAnsiTheme="minorHAnsi"/>
          <w:b/>
          <w:iCs/>
          <w:color w:val="000000" w:themeColor="text1"/>
        </w:rPr>
        <w:t>Numéro de catalogue :</w:t>
      </w:r>
      <w:r>
        <w:rPr>
          <w:rFonts w:asciiTheme="minorHAnsi" w:hAnsiTheme="minorHAnsi"/>
          <w:iCs/>
          <w:color w:val="000000" w:themeColor="text1"/>
        </w:rPr>
        <w:t xml:space="preserve"> </w:t>
      </w:r>
    </w:p>
    <w:p w14:paraId="43F46B90" w14:textId="362B68EF" w:rsidR="00587FD2" w:rsidRPr="00502494" w:rsidRDefault="001D5737" w:rsidP="00A60077">
      <w:pPr>
        <w:rPr>
          <w:rFonts w:ascii="CIDFont+F4" w:hAnsi="CIDFont+F4" w:cs="CIDFont+F4"/>
          <w:szCs w:val="22"/>
        </w:rPr>
      </w:pPr>
      <w:r>
        <w:t>V32-401/2023F-PDF</w:t>
      </w:r>
      <w:r>
        <w:rPr>
          <w:rFonts w:asciiTheme="minorHAnsi" w:hAnsiTheme="minorHAnsi"/>
          <w:iCs/>
          <w:color w:val="000000" w:themeColor="text1"/>
        </w:rPr>
        <w:t xml:space="preserve"> </w:t>
      </w:r>
    </w:p>
    <w:p w14:paraId="322181DD" w14:textId="77777777" w:rsidR="00E706F8" w:rsidRPr="00502494" w:rsidRDefault="00E706F8" w:rsidP="00A60077">
      <w:pPr>
        <w:rPr>
          <w:rFonts w:asciiTheme="minorHAnsi" w:hAnsiTheme="minorHAnsi" w:cstheme="minorHAnsi"/>
          <w:b/>
          <w:iCs/>
          <w:color w:val="000000" w:themeColor="text1"/>
        </w:rPr>
      </w:pPr>
    </w:p>
    <w:p w14:paraId="6BD6B3A0" w14:textId="77777777" w:rsidR="00BA595D" w:rsidRPr="00502494" w:rsidRDefault="00A60077" w:rsidP="00BA595D">
      <w:pPr>
        <w:rPr>
          <w:rFonts w:asciiTheme="minorHAnsi" w:hAnsiTheme="minorHAnsi" w:cstheme="minorHAnsi"/>
          <w:b/>
          <w:iCs/>
          <w:color w:val="000000" w:themeColor="text1"/>
        </w:rPr>
      </w:pPr>
      <w:r>
        <w:rPr>
          <w:rFonts w:asciiTheme="minorHAnsi" w:hAnsiTheme="minorHAnsi"/>
          <w:b/>
          <w:iCs/>
          <w:color w:val="000000" w:themeColor="text1"/>
        </w:rPr>
        <w:t xml:space="preserve">Numéro international normalisé du livre (ISBN) : </w:t>
      </w:r>
    </w:p>
    <w:p w14:paraId="44DE9357" w14:textId="059F9177" w:rsidR="00587FD2" w:rsidRPr="00502494" w:rsidRDefault="001D5737" w:rsidP="00A60077">
      <w:pPr>
        <w:rPr>
          <w:rFonts w:ascii="CIDFont+F4" w:hAnsi="CIDFont+F4" w:cs="CIDFont+F4"/>
          <w:szCs w:val="22"/>
        </w:rPr>
      </w:pPr>
      <w:r>
        <w:rPr>
          <w:rFonts w:ascii="CIDFont+F4" w:hAnsi="CIDFont+F4"/>
          <w:szCs w:val="22"/>
        </w:rPr>
        <w:t xml:space="preserve">978-0-660-47429-8 </w:t>
      </w:r>
    </w:p>
    <w:p w14:paraId="3CA3E4E6" w14:textId="77777777" w:rsidR="00E706F8" w:rsidRPr="00502494" w:rsidRDefault="00E706F8" w:rsidP="00A60077">
      <w:pPr>
        <w:rPr>
          <w:rFonts w:asciiTheme="minorHAnsi" w:hAnsiTheme="minorHAnsi" w:cstheme="minorHAnsi"/>
          <w:b/>
          <w:iCs/>
          <w:color w:val="000000" w:themeColor="text1"/>
        </w:rPr>
      </w:pPr>
    </w:p>
    <w:p w14:paraId="702B3D23" w14:textId="3E4BD326" w:rsidR="00A60077" w:rsidRPr="00502494" w:rsidRDefault="00A60077" w:rsidP="00A60077">
      <w:pPr>
        <w:rPr>
          <w:rFonts w:asciiTheme="minorHAnsi" w:hAnsiTheme="minorHAnsi" w:cstheme="minorHAnsi"/>
          <w:b/>
          <w:iCs/>
          <w:color w:val="000000" w:themeColor="text1"/>
        </w:rPr>
      </w:pPr>
      <w:r>
        <w:rPr>
          <w:rFonts w:asciiTheme="minorHAnsi" w:hAnsiTheme="minorHAnsi"/>
          <w:b/>
          <w:iCs/>
          <w:color w:val="000000" w:themeColor="text1"/>
        </w:rPr>
        <w:t>Publications connexes (numéro d</w:t>
      </w:r>
      <w:r w:rsidR="00ED30D6">
        <w:rPr>
          <w:rFonts w:asciiTheme="minorHAnsi" w:hAnsiTheme="minorHAnsi"/>
          <w:b/>
          <w:iCs/>
          <w:color w:val="000000" w:themeColor="text1"/>
        </w:rPr>
        <w:t>’</w:t>
      </w:r>
      <w:r>
        <w:rPr>
          <w:rFonts w:asciiTheme="minorHAnsi" w:hAnsiTheme="minorHAnsi"/>
          <w:b/>
          <w:iCs/>
          <w:color w:val="000000" w:themeColor="text1"/>
        </w:rPr>
        <w:t xml:space="preserve">enregistrement </w:t>
      </w:r>
      <w:r w:rsidR="00CB07CD">
        <w:rPr>
          <w:rFonts w:asciiTheme="minorHAnsi" w:hAnsiTheme="minorHAnsi"/>
          <w:b/>
          <w:iCs/>
          <w:color w:val="000000" w:themeColor="text1"/>
        </w:rPr>
        <w:t>de ROP</w:t>
      </w:r>
      <w:r>
        <w:rPr>
          <w:rFonts w:asciiTheme="minorHAnsi" w:hAnsiTheme="minorHAnsi"/>
          <w:b/>
          <w:iCs/>
          <w:color w:val="000000" w:themeColor="text1"/>
        </w:rPr>
        <w:t xml:space="preserve"> : </w:t>
      </w:r>
      <w:r w:rsidR="00CB07CD">
        <w:rPr>
          <w:rFonts w:asciiTheme="minorHAnsi" w:hAnsiTheme="minorHAnsi"/>
          <w:b/>
          <w:iCs/>
          <w:color w:val="000000" w:themeColor="text1"/>
        </w:rPr>
        <w:t>ROP</w:t>
      </w:r>
      <w:r>
        <w:rPr>
          <w:rFonts w:asciiTheme="minorHAnsi" w:hAnsiTheme="minorHAnsi"/>
          <w:b/>
          <w:iCs/>
          <w:color w:val="000000" w:themeColor="text1"/>
        </w:rPr>
        <w:t> 074-22) :</w:t>
      </w:r>
    </w:p>
    <w:p w14:paraId="3B9CD47D" w14:textId="3A656780" w:rsidR="00587FD2" w:rsidRPr="00502494" w:rsidRDefault="00A60077" w:rsidP="009A5DD6">
      <w:r>
        <w:t xml:space="preserve">Numéro de catalogue (rapport final en </w:t>
      </w:r>
      <w:r w:rsidR="001D5737">
        <w:t>anglais</w:t>
      </w:r>
      <w:r>
        <w:t xml:space="preserve">) : </w:t>
      </w:r>
      <w:r w:rsidR="001D5737">
        <w:rPr>
          <w:rFonts w:ascii="CIDFont+F4" w:hAnsi="CIDFont+F4"/>
          <w:szCs w:val="22"/>
        </w:rPr>
        <w:t>V32-401/2023E-PDF</w:t>
      </w:r>
    </w:p>
    <w:p w14:paraId="0D27424A" w14:textId="559C3ED9" w:rsidR="00BA595D" w:rsidRPr="00502494" w:rsidRDefault="00587FD2" w:rsidP="009A5DD6">
      <w:pPr>
        <w:rPr>
          <w:rFonts w:cs="Calibri"/>
          <w:color w:val="000000" w:themeColor="text1"/>
          <w:szCs w:val="22"/>
        </w:rPr>
      </w:pPr>
      <w:r>
        <w:t xml:space="preserve">ISBN : </w:t>
      </w:r>
      <w:r w:rsidR="001D5737">
        <w:rPr>
          <w:rFonts w:ascii="CIDFont+F4" w:hAnsi="CIDFont+F4"/>
          <w:szCs w:val="22"/>
        </w:rPr>
        <w:t>978-0-660-47428-1</w:t>
      </w:r>
    </w:p>
    <w:p w14:paraId="267F1A04" w14:textId="3626DB10" w:rsidR="00A60077" w:rsidRPr="00502494" w:rsidRDefault="00A60077" w:rsidP="00A60077">
      <w:pPr>
        <w:rPr>
          <w:rFonts w:asciiTheme="minorHAnsi" w:hAnsiTheme="minorHAnsi" w:cstheme="minorHAnsi"/>
          <w:iCs/>
          <w:lang w:eastAsia="en-CA"/>
        </w:rPr>
      </w:pPr>
    </w:p>
    <w:p w14:paraId="5FFEDA9A" w14:textId="5790776E" w:rsidR="000F3C01" w:rsidRPr="00502494" w:rsidRDefault="000F3C01" w:rsidP="000F3C01">
      <w:pPr>
        <w:rPr>
          <w:rFonts w:asciiTheme="minorHAnsi" w:eastAsia="Calibri" w:hAnsiTheme="minorHAnsi" w:cstheme="minorHAnsi"/>
          <w:iCs/>
          <w:szCs w:val="22"/>
          <w:lang w:eastAsia="fr-FR"/>
        </w:rPr>
      </w:pPr>
    </w:p>
    <w:p w14:paraId="137AD7F2" w14:textId="77777777" w:rsidR="00FD7F37" w:rsidRPr="00502494" w:rsidRDefault="00FD7F37" w:rsidP="00FD7F37">
      <w:pPr>
        <w:rPr>
          <w:rFonts w:asciiTheme="minorHAnsi" w:hAnsiTheme="minorHAnsi" w:cstheme="minorHAnsi"/>
          <w:iCs/>
        </w:rPr>
      </w:pPr>
    </w:p>
    <w:p w14:paraId="16B35010" w14:textId="2D932292" w:rsidR="00FD7F37" w:rsidRPr="00502494" w:rsidRDefault="00FD7F37" w:rsidP="00FD7F37">
      <w:pPr>
        <w:spacing w:line="240" w:lineRule="exact"/>
        <w:rPr>
          <w:rFonts w:asciiTheme="minorHAnsi" w:hAnsiTheme="minorHAnsi" w:cstheme="minorHAnsi"/>
          <w:iCs/>
        </w:rPr>
      </w:pPr>
      <w:r>
        <w:rPr>
          <w:rFonts w:asciiTheme="minorHAnsi" w:hAnsiTheme="minorHAnsi"/>
          <w:iCs/>
        </w:rPr>
        <w:t>© Sa Majesté le Roi du chef du Canada représenté par le ministre des Anciens Combattants, 2023.</w:t>
      </w:r>
    </w:p>
    <w:p w14:paraId="5C428961" w14:textId="77777777" w:rsidR="00A60077" w:rsidRPr="00502494" w:rsidRDefault="00A60077" w:rsidP="00FD7F37">
      <w:pPr>
        <w:spacing w:line="240" w:lineRule="exact"/>
        <w:rPr>
          <w:rFonts w:asciiTheme="minorHAnsi" w:eastAsia="Calibri" w:hAnsiTheme="minorHAnsi" w:cstheme="minorHAnsi"/>
          <w:iCs/>
          <w:szCs w:val="22"/>
          <w:lang w:eastAsia="fr-FR"/>
        </w:rPr>
      </w:pPr>
    </w:p>
    <w:p w14:paraId="7A7FEDA8" w14:textId="1E321536" w:rsidR="000F3C01" w:rsidRPr="00ED30D6" w:rsidRDefault="00E71553" w:rsidP="00FD7F37">
      <w:pPr>
        <w:spacing w:line="240" w:lineRule="exact"/>
        <w:rPr>
          <w:rFonts w:asciiTheme="minorHAnsi" w:hAnsiTheme="minorHAnsi" w:cstheme="minorHAnsi"/>
          <w:iCs/>
          <w:szCs w:val="22"/>
          <w:lang w:val="en-CA"/>
        </w:rPr>
        <w:sectPr w:rsidR="000F3C01" w:rsidRPr="00ED30D6" w:rsidSect="0008298E">
          <w:headerReference w:type="default" r:id="rId19"/>
          <w:footerReference w:type="default" r:id="rId20"/>
          <w:type w:val="continuous"/>
          <w:pgSz w:w="12240" w:h="15840" w:code="1"/>
          <w:pgMar w:top="1440" w:right="1728" w:bottom="1440" w:left="1728" w:header="720" w:footer="720" w:gutter="0"/>
          <w:cols w:space="720"/>
          <w:docGrid w:linePitch="360"/>
        </w:sectPr>
      </w:pPr>
      <w:r w:rsidRPr="00ED30D6">
        <w:rPr>
          <w:rFonts w:asciiTheme="minorHAnsi" w:hAnsiTheme="minorHAnsi"/>
          <w:iCs/>
          <w:color w:val="000000" w:themeColor="text1"/>
          <w:lang w:val="en-CA"/>
        </w:rPr>
        <w:t xml:space="preserve">Also available in English </w:t>
      </w:r>
      <w:r w:rsidR="00CB07CD">
        <w:rPr>
          <w:rFonts w:asciiTheme="minorHAnsi" w:hAnsiTheme="minorHAnsi"/>
          <w:iCs/>
          <w:color w:val="000000" w:themeColor="text1"/>
          <w:lang w:val="en-CA"/>
        </w:rPr>
        <w:t xml:space="preserve">under the title </w:t>
      </w:r>
      <w:r w:rsidRPr="00ED30D6">
        <w:rPr>
          <w:rFonts w:asciiTheme="minorHAnsi" w:hAnsiTheme="minorHAnsi"/>
          <w:iCs/>
          <w:color w:val="000000" w:themeColor="text1"/>
          <w:lang w:val="en-CA"/>
        </w:rPr>
        <w:t>Attitudes Towards Remembrance and Veterans</w:t>
      </w:r>
      <w:r w:rsidR="00ED30D6">
        <w:rPr>
          <w:rFonts w:asciiTheme="minorHAnsi" w:hAnsiTheme="minorHAnsi"/>
          <w:iCs/>
          <w:color w:val="000000" w:themeColor="text1"/>
          <w:lang w:val="en-CA"/>
        </w:rPr>
        <w:t>’</w:t>
      </w:r>
      <w:r w:rsidRPr="00ED30D6">
        <w:rPr>
          <w:rFonts w:asciiTheme="minorHAnsi" w:hAnsiTheme="minorHAnsi"/>
          <w:iCs/>
          <w:color w:val="000000" w:themeColor="text1"/>
          <w:lang w:val="en-CA"/>
        </w:rPr>
        <w:t xml:space="preserve"> Week 2022: Survey of Canadians</w:t>
      </w:r>
    </w:p>
    <w:p w14:paraId="2D0C8E5F" w14:textId="21FFAAD1" w:rsidR="006F3698" w:rsidRPr="00502494" w:rsidRDefault="00494EAF" w:rsidP="0088795A">
      <w:pPr>
        <w:pStyle w:val="Heading1"/>
        <w:spacing w:before="0" w:after="0"/>
        <w:rPr>
          <w:iCs/>
        </w:rPr>
      </w:pPr>
      <w:bookmarkStart w:id="1" w:name="_Toc130370768"/>
      <w:r>
        <w:lastRenderedPageBreak/>
        <w:t>Sommaire</w:t>
      </w:r>
      <w:bookmarkEnd w:id="1"/>
    </w:p>
    <w:p w14:paraId="55BEAAA0" w14:textId="3D460304" w:rsidR="000E3525" w:rsidRPr="00502494" w:rsidRDefault="00795FF1" w:rsidP="00795FF1">
      <w:pPr>
        <w:spacing w:before="120"/>
        <w:rPr>
          <w:rFonts w:asciiTheme="minorHAnsi" w:hAnsiTheme="minorHAnsi" w:cstheme="minorHAnsi"/>
          <w:iCs/>
          <w:color w:val="000000" w:themeColor="text1"/>
        </w:rPr>
      </w:pPr>
      <w:r w:rsidRPr="00795FF1">
        <w:rPr>
          <w:rFonts w:asciiTheme="minorHAnsi" w:hAnsiTheme="minorHAnsi"/>
          <w:iCs/>
        </w:rPr>
        <w:t>Anciens Combattants Canada (ACC) a chargé Phoenix Strategic Perspectives Inc. (Phoenix) de réaliser un sondage téléphonique auprès des Canadiens sur la Semaine des vétérans et s</w:t>
      </w:r>
      <w:r w:rsidR="00914F1C">
        <w:rPr>
          <w:rFonts w:asciiTheme="minorHAnsi" w:hAnsiTheme="minorHAnsi"/>
          <w:iCs/>
        </w:rPr>
        <w:t>es</w:t>
      </w:r>
      <w:r w:rsidRPr="00795FF1">
        <w:rPr>
          <w:rFonts w:asciiTheme="minorHAnsi" w:hAnsiTheme="minorHAnsi"/>
          <w:iCs/>
        </w:rPr>
        <w:t xml:space="preserve"> programme</w:t>
      </w:r>
      <w:r w:rsidR="00914F1C">
        <w:rPr>
          <w:rFonts w:asciiTheme="minorHAnsi" w:hAnsiTheme="minorHAnsi"/>
          <w:iCs/>
        </w:rPr>
        <w:t>s</w:t>
      </w:r>
      <w:r w:rsidRPr="00795FF1">
        <w:rPr>
          <w:rFonts w:asciiTheme="minorHAnsi" w:hAnsiTheme="minorHAnsi"/>
          <w:iCs/>
        </w:rPr>
        <w:t xml:space="preserve"> de commémoration</w:t>
      </w:r>
      <w:r w:rsidR="000F171D">
        <w:rPr>
          <w:rFonts w:asciiTheme="minorHAnsi" w:hAnsiTheme="minorHAnsi"/>
          <w:iCs/>
          <w:color w:val="000000" w:themeColor="text1"/>
        </w:rPr>
        <w:t>.</w:t>
      </w:r>
    </w:p>
    <w:p w14:paraId="78F4F9B0" w14:textId="77777777" w:rsidR="00393F99" w:rsidRPr="00502494" w:rsidRDefault="00393F99" w:rsidP="004C14E7">
      <w:pPr>
        <w:pStyle w:val="Heading4"/>
        <w:spacing w:before="360"/>
        <w:rPr>
          <w:bCs/>
        </w:rPr>
      </w:pPr>
      <w:r>
        <w:t>1. But et objectifs de la recherche</w:t>
      </w:r>
    </w:p>
    <w:p w14:paraId="794BE8D0" w14:textId="22A5F5F6" w:rsidR="009D5B12" w:rsidRPr="00502494" w:rsidRDefault="009D5B12" w:rsidP="009D5B12">
      <w:pPr>
        <w:rPr>
          <w:rFonts w:asciiTheme="minorHAnsi" w:eastAsia="Arial Unicode MS" w:hAnsiTheme="minorHAnsi" w:cstheme="minorHAnsi"/>
          <w:iCs/>
        </w:rPr>
      </w:pPr>
      <w:r>
        <w:rPr>
          <w:rFonts w:asciiTheme="minorHAnsi" w:hAnsiTheme="minorHAnsi"/>
          <w:iCs/>
        </w:rPr>
        <w:t>L</w:t>
      </w:r>
      <w:r w:rsidR="00ED30D6">
        <w:rPr>
          <w:rFonts w:asciiTheme="minorHAnsi" w:hAnsiTheme="minorHAnsi"/>
          <w:iCs/>
        </w:rPr>
        <w:t>’</w:t>
      </w:r>
      <w:r>
        <w:rPr>
          <w:rFonts w:asciiTheme="minorHAnsi" w:hAnsiTheme="minorHAnsi"/>
          <w:iCs/>
        </w:rPr>
        <w:t xml:space="preserve">objectif du </w:t>
      </w:r>
      <w:r w:rsidR="0032230E">
        <w:rPr>
          <w:rFonts w:asciiTheme="minorHAnsi" w:hAnsiTheme="minorHAnsi"/>
          <w:iCs/>
        </w:rPr>
        <w:t>sondage</w:t>
      </w:r>
      <w:r>
        <w:rPr>
          <w:rFonts w:asciiTheme="minorHAnsi" w:hAnsiTheme="minorHAnsi"/>
          <w:iCs/>
        </w:rPr>
        <w:t xml:space="preserve"> sur les attitudes des Canadiens à l</w:t>
      </w:r>
      <w:r w:rsidR="00ED30D6">
        <w:rPr>
          <w:rFonts w:asciiTheme="minorHAnsi" w:hAnsiTheme="minorHAnsi"/>
          <w:iCs/>
        </w:rPr>
        <w:t>’</w:t>
      </w:r>
      <w:r>
        <w:rPr>
          <w:rFonts w:asciiTheme="minorHAnsi" w:hAnsiTheme="minorHAnsi"/>
          <w:iCs/>
        </w:rPr>
        <w:t>égard de la commémoration et de la Semaine des vétérans consiste à évaluer l</w:t>
      </w:r>
      <w:r w:rsidR="00ED30D6">
        <w:rPr>
          <w:rFonts w:asciiTheme="minorHAnsi" w:hAnsiTheme="minorHAnsi"/>
          <w:iCs/>
        </w:rPr>
        <w:t>’</w:t>
      </w:r>
      <w:r>
        <w:rPr>
          <w:rFonts w:asciiTheme="minorHAnsi" w:hAnsiTheme="minorHAnsi"/>
          <w:iCs/>
        </w:rPr>
        <w:t xml:space="preserve">efficacité des programmes de commémoration du Ministère. Les objectifs de la recherche visaient à </w:t>
      </w:r>
      <w:r>
        <w:rPr>
          <w:rStyle w:val="Strong"/>
          <w:rFonts w:asciiTheme="minorHAnsi" w:hAnsiTheme="minorHAnsi"/>
          <w:b w:val="0"/>
          <w:iCs/>
          <w:color w:val="000000" w:themeColor="text1"/>
          <w:szCs w:val="22"/>
        </w:rPr>
        <w:t>évaluer le niveau de participation des Canadiens aux activités commémoratives, leurs attitudes à l</w:t>
      </w:r>
      <w:r w:rsidR="00ED30D6">
        <w:rPr>
          <w:rStyle w:val="Strong"/>
          <w:rFonts w:asciiTheme="minorHAnsi" w:hAnsiTheme="minorHAnsi"/>
          <w:b w:val="0"/>
          <w:iCs/>
          <w:color w:val="000000" w:themeColor="text1"/>
          <w:szCs w:val="22"/>
        </w:rPr>
        <w:t>’</w:t>
      </w:r>
      <w:r>
        <w:rPr>
          <w:rStyle w:val="Strong"/>
          <w:rFonts w:asciiTheme="minorHAnsi" w:hAnsiTheme="minorHAnsi"/>
          <w:b w:val="0"/>
          <w:iCs/>
          <w:color w:val="000000" w:themeColor="text1"/>
          <w:szCs w:val="22"/>
        </w:rPr>
        <w:t>égard de ceux qui ont servi dans les Forces armées canadiennes ainsi que leur niveau de soutien à l</w:t>
      </w:r>
      <w:r w:rsidR="00ED30D6">
        <w:rPr>
          <w:rStyle w:val="Strong"/>
          <w:rFonts w:asciiTheme="minorHAnsi" w:hAnsiTheme="minorHAnsi"/>
          <w:b w:val="0"/>
          <w:iCs/>
          <w:color w:val="000000" w:themeColor="text1"/>
          <w:szCs w:val="22"/>
        </w:rPr>
        <w:t>’</w:t>
      </w:r>
      <w:r>
        <w:rPr>
          <w:rStyle w:val="Strong"/>
          <w:rFonts w:asciiTheme="minorHAnsi" w:hAnsiTheme="minorHAnsi"/>
          <w:b w:val="0"/>
          <w:iCs/>
          <w:color w:val="000000" w:themeColor="text1"/>
          <w:szCs w:val="22"/>
        </w:rPr>
        <w:t>égard des efforts d</w:t>
      </w:r>
      <w:r w:rsidR="00ED30D6">
        <w:rPr>
          <w:rStyle w:val="Strong"/>
          <w:rFonts w:asciiTheme="minorHAnsi" w:hAnsiTheme="minorHAnsi"/>
          <w:b w:val="0"/>
          <w:iCs/>
          <w:color w:val="000000" w:themeColor="text1"/>
          <w:szCs w:val="22"/>
        </w:rPr>
        <w:t>’</w:t>
      </w:r>
      <w:r>
        <w:rPr>
          <w:rStyle w:val="Strong"/>
          <w:rFonts w:asciiTheme="minorHAnsi" w:hAnsiTheme="minorHAnsi"/>
          <w:b w:val="0"/>
          <w:iCs/>
          <w:color w:val="000000" w:themeColor="text1"/>
          <w:szCs w:val="22"/>
        </w:rPr>
        <w:t>ACC en ce qui a trait à la commémoration</w:t>
      </w:r>
      <w:r>
        <w:rPr>
          <w:rFonts w:asciiTheme="minorHAnsi" w:hAnsiTheme="minorHAnsi"/>
          <w:iCs/>
        </w:rPr>
        <w:t>.</w:t>
      </w:r>
      <w:r>
        <w:rPr>
          <w:rStyle w:val="Strong"/>
          <w:rFonts w:asciiTheme="minorHAnsi" w:hAnsiTheme="minorHAnsi"/>
          <w:iCs/>
          <w:color w:val="000000" w:themeColor="text1"/>
          <w:szCs w:val="22"/>
        </w:rPr>
        <w:t xml:space="preserve"> </w:t>
      </w:r>
      <w:r>
        <w:rPr>
          <w:rFonts w:asciiTheme="minorHAnsi" w:hAnsiTheme="minorHAnsi"/>
          <w:iCs/>
        </w:rPr>
        <w:t>Les résultats obtenus permettent à ACC de continuer à définir l</w:t>
      </w:r>
      <w:r w:rsidR="00ED30D6">
        <w:rPr>
          <w:rFonts w:asciiTheme="minorHAnsi" w:hAnsiTheme="minorHAnsi"/>
          <w:iCs/>
        </w:rPr>
        <w:t>’</w:t>
      </w:r>
      <w:r>
        <w:rPr>
          <w:rFonts w:asciiTheme="minorHAnsi" w:hAnsiTheme="minorHAnsi"/>
          <w:iCs/>
        </w:rPr>
        <w:t>impact et l</w:t>
      </w:r>
      <w:r w:rsidR="00ED30D6">
        <w:rPr>
          <w:rFonts w:asciiTheme="minorHAnsi" w:hAnsiTheme="minorHAnsi"/>
          <w:iCs/>
        </w:rPr>
        <w:t>’</w:t>
      </w:r>
      <w:r>
        <w:rPr>
          <w:rFonts w:asciiTheme="minorHAnsi" w:hAnsiTheme="minorHAnsi"/>
          <w:iCs/>
        </w:rPr>
        <w:t>efficacité de ses activités commémoratives, d</w:t>
      </w:r>
      <w:r w:rsidR="00ED30D6">
        <w:rPr>
          <w:rFonts w:asciiTheme="minorHAnsi" w:hAnsiTheme="minorHAnsi"/>
          <w:iCs/>
        </w:rPr>
        <w:t>’</w:t>
      </w:r>
      <w:r>
        <w:rPr>
          <w:rFonts w:asciiTheme="minorHAnsi" w:hAnsiTheme="minorHAnsi"/>
          <w:iCs/>
        </w:rPr>
        <w:t>adapter ses activités pour qu</w:t>
      </w:r>
      <w:r w:rsidR="00ED30D6">
        <w:rPr>
          <w:rFonts w:asciiTheme="minorHAnsi" w:hAnsiTheme="minorHAnsi"/>
          <w:iCs/>
        </w:rPr>
        <w:t>’</w:t>
      </w:r>
      <w:r>
        <w:rPr>
          <w:rFonts w:asciiTheme="minorHAnsi" w:hAnsiTheme="minorHAnsi"/>
          <w:iCs/>
        </w:rPr>
        <w:t>elles soient pertinentes pour les Canadiens, d</w:t>
      </w:r>
      <w:r w:rsidR="00ED30D6">
        <w:rPr>
          <w:rFonts w:asciiTheme="minorHAnsi" w:hAnsiTheme="minorHAnsi"/>
          <w:iCs/>
        </w:rPr>
        <w:t>’</w:t>
      </w:r>
      <w:r>
        <w:rPr>
          <w:rFonts w:asciiTheme="minorHAnsi" w:hAnsiTheme="minorHAnsi"/>
          <w:iCs/>
        </w:rPr>
        <w:t>améliorer les méthodes choisies pour renseigner les Canadiens au sujet des initiatives commémoratives, et d</w:t>
      </w:r>
      <w:r w:rsidR="00ED30D6">
        <w:rPr>
          <w:rFonts w:asciiTheme="minorHAnsi" w:hAnsiTheme="minorHAnsi"/>
          <w:iCs/>
        </w:rPr>
        <w:t>’</w:t>
      </w:r>
      <w:r>
        <w:rPr>
          <w:rFonts w:asciiTheme="minorHAnsi" w:hAnsiTheme="minorHAnsi"/>
          <w:iCs/>
        </w:rPr>
        <w:t>orienter la planification de</w:t>
      </w:r>
      <w:r w:rsidR="00874F30">
        <w:rPr>
          <w:rFonts w:asciiTheme="minorHAnsi" w:hAnsiTheme="minorHAnsi"/>
          <w:iCs/>
        </w:rPr>
        <w:t xml:space="preserve"> futurs programmes de </w:t>
      </w:r>
      <w:r>
        <w:rPr>
          <w:rFonts w:asciiTheme="minorHAnsi" w:hAnsiTheme="minorHAnsi"/>
          <w:iCs/>
        </w:rPr>
        <w:t>commémoration.</w:t>
      </w:r>
    </w:p>
    <w:p w14:paraId="7D809FB7" w14:textId="5F798748" w:rsidR="00E91BC1" w:rsidRPr="00502494" w:rsidRDefault="00393F99" w:rsidP="004C14E7">
      <w:pPr>
        <w:pStyle w:val="Heading4"/>
        <w:spacing w:before="360"/>
      </w:pPr>
      <w:r>
        <w:t>2. Principales constatations</w:t>
      </w:r>
    </w:p>
    <w:p w14:paraId="000226CD" w14:textId="6348DDF8" w:rsidR="009B3B97" w:rsidRPr="00502494" w:rsidRDefault="009B3B97" w:rsidP="0097575F">
      <w:pPr>
        <w:spacing w:before="120" w:line="240" w:lineRule="exact"/>
        <w:rPr>
          <w:rFonts w:cs="Calibri"/>
          <w:b/>
          <w:iCs/>
          <w:color w:val="595959"/>
        </w:rPr>
      </w:pPr>
      <w:r>
        <w:rPr>
          <w:b/>
          <w:iCs/>
          <w:color w:val="595959"/>
        </w:rPr>
        <w:t>La sensibilisation des Canadiens à la Semaine des vétérans et l</w:t>
      </w:r>
      <w:r w:rsidR="00ED30D6">
        <w:rPr>
          <w:b/>
          <w:iCs/>
          <w:color w:val="595959"/>
        </w:rPr>
        <w:t>’</w:t>
      </w:r>
      <w:r>
        <w:rPr>
          <w:b/>
          <w:iCs/>
          <w:color w:val="595959"/>
        </w:rPr>
        <w:t>importance qui lui est attribuée demeurent inchangées par rapport à 2020.</w:t>
      </w:r>
    </w:p>
    <w:p w14:paraId="412C0679" w14:textId="44324CA5" w:rsidR="006377E2" w:rsidRPr="00502494" w:rsidRDefault="00127331" w:rsidP="00127331">
      <w:pPr>
        <w:spacing w:before="120"/>
      </w:pPr>
      <w:r>
        <w:t xml:space="preserve">La </w:t>
      </w:r>
      <w:r w:rsidR="00394BFC">
        <w:t xml:space="preserve">sensibilisation à </w:t>
      </w:r>
      <w:r>
        <w:t>la Semaine des vétérans n</w:t>
      </w:r>
      <w:r w:rsidR="00ED30D6">
        <w:t>’</w:t>
      </w:r>
      <w:r>
        <w:t>a pas changé depuis la dernière version de ce</w:t>
      </w:r>
      <w:r w:rsidR="00D32059">
        <w:t xml:space="preserve"> sondage</w:t>
      </w:r>
      <w:r>
        <w:t xml:space="preserve"> en 2020, lorsque 57 % des Canadiens ont déclaré avoir entendu parler de la Semaine des vétérans. Comme les années précédentes, près de neuf Canadiens sur dix (87 %) pensent qu</w:t>
      </w:r>
      <w:r w:rsidR="00ED30D6">
        <w:t>’</w:t>
      </w:r>
      <w:r>
        <w:t>il est important que la Semaine des vétérans ait lieu chaque année, les deux tiers (67 %) disant que c</w:t>
      </w:r>
      <w:r w:rsidR="00ED30D6">
        <w:t>’</w:t>
      </w:r>
      <w:r>
        <w:t>est très important. Parmi ceux qui ont dit qu</w:t>
      </w:r>
      <w:r w:rsidR="00ED30D6">
        <w:t>’</w:t>
      </w:r>
      <w:r>
        <w:t>il est important que la Semaine des vétérans ait lieu chaque année, la principale raison invoquée, mentionnée par 74 %, était d</w:t>
      </w:r>
      <w:r w:rsidR="00ED30D6">
        <w:t>’</w:t>
      </w:r>
      <w:r>
        <w:t xml:space="preserve">honorer et de respecter les vétérans canadiens et ceux qui sont morts en service. Par la suite, </w:t>
      </w:r>
      <w:r>
        <w:rPr>
          <w:rFonts w:asciiTheme="minorHAnsi" w:hAnsiTheme="minorHAnsi"/>
          <w:iCs/>
          <w:color w:val="000000" w:themeColor="text1"/>
        </w:rPr>
        <w:t xml:space="preserve">environ </w:t>
      </w:r>
      <w:r w:rsidR="00D32059">
        <w:rPr>
          <w:rFonts w:asciiTheme="minorHAnsi" w:hAnsiTheme="minorHAnsi"/>
          <w:iCs/>
          <w:color w:val="000000" w:themeColor="text1"/>
        </w:rPr>
        <w:t>le</w:t>
      </w:r>
      <w:r>
        <w:rPr>
          <w:rFonts w:asciiTheme="minorHAnsi" w:hAnsiTheme="minorHAnsi"/>
          <w:iCs/>
          <w:color w:val="000000" w:themeColor="text1"/>
        </w:rPr>
        <w:t xml:space="preserve"> tiers des Canadiens (36 %) </w:t>
      </w:r>
      <w:r>
        <w:t>parmi ceux qui pensent qu</w:t>
      </w:r>
      <w:r w:rsidR="00ED30D6">
        <w:t>’</w:t>
      </w:r>
      <w:r>
        <w:t>il est important que la Semaine des vétérans ait lieu chaque année ont fourni des raisons liées à l</w:t>
      </w:r>
      <w:r w:rsidR="00ED30D6">
        <w:t>’</w:t>
      </w:r>
      <w:r>
        <w:t>histoire ou à la commémoration. Relativement peu de répondants (9 %) soulignent que la Semaine des vétérans est importante en raison d</w:t>
      </w:r>
      <w:r w:rsidR="00ED30D6">
        <w:t>’</w:t>
      </w:r>
      <w:r>
        <w:t>un lien personnel, c</w:t>
      </w:r>
      <w:r w:rsidR="00ED30D6">
        <w:t>’</w:t>
      </w:r>
      <w:r>
        <w:t>est-à-dire qu</w:t>
      </w:r>
      <w:r w:rsidR="00ED30D6">
        <w:t>’</w:t>
      </w:r>
      <w:r>
        <w:t>un membre de la famille est un vétéran ou un militaire. Ces mêmes thèmes sont les principales raisons pour lesquelles les Canadiens accordent de l</w:t>
      </w:r>
      <w:r w:rsidR="00ED30D6">
        <w:t>’</w:t>
      </w:r>
      <w:r>
        <w:t>importance à la Semaine des vétérans depuis plus d</w:t>
      </w:r>
      <w:r w:rsidR="00ED30D6">
        <w:t>’</w:t>
      </w:r>
      <w:r>
        <w:t>une décennie.</w:t>
      </w:r>
    </w:p>
    <w:p w14:paraId="59E0AC2E" w14:textId="77777777" w:rsidR="0097575F" w:rsidRPr="00502494" w:rsidRDefault="0097575F" w:rsidP="0097575F">
      <w:pPr>
        <w:rPr>
          <w:rFonts w:cs="Calibri"/>
          <w:b/>
          <w:iCs/>
          <w:color w:val="CE2029"/>
          <w:sz w:val="24"/>
        </w:rPr>
      </w:pPr>
    </w:p>
    <w:p w14:paraId="25DCC637" w14:textId="4D53AD25" w:rsidR="0097575F" w:rsidRPr="00502494" w:rsidRDefault="0097575F" w:rsidP="0097575F">
      <w:pPr>
        <w:spacing w:before="120" w:after="120" w:line="240" w:lineRule="exact"/>
        <w:rPr>
          <w:rFonts w:cs="Calibri"/>
          <w:b/>
          <w:iCs/>
          <w:noProof/>
          <w:color w:val="595959"/>
        </w:rPr>
      </w:pPr>
      <w:r>
        <w:rPr>
          <w:b/>
          <w:iCs/>
          <w:color w:val="595959"/>
        </w:rPr>
        <w:t>La participation à la Semaine des vétérans est presque revenue aux niveaux d</w:t>
      </w:r>
      <w:r w:rsidR="00ED30D6">
        <w:rPr>
          <w:b/>
          <w:iCs/>
          <w:color w:val="595959"/>
        </w:rPr>
        <w:t>’</w:t>
      </w:r>
      <w:r>
        <w:rPr>
          <w:b/>
          <w:iCs/>
          <w:color w:val="595959"/>
        </w:rPr>
        <w:t xml:space="preserve">avant la pandémie. </w:t>
      </w:r>
    </w:p>
    <w:p w14:paraId="0ABE095F" w14:textId="408ACC8A" w:rsidR="00051445" w:rsidRPr="00502494" w:rsidRDefault="00801E6D" w:rsidP="00C536CE">
      <w:r>
        <w:t>Plus de huit Canadiens sur dix (86 %) ont dit qu</w:t>
      </w:r>
      <w:r w:rsidR="00ED30D6">
        <w:t>’</w:t>
      </w:r>
      <w:r>
        <w:t xml:space="preserve">eux-mêmes ou des membres de leur famille immédiate ont participé à la Semaine des vétérans cette année. Cela représente une augmentation de 14 points de pourcentage par rapport à 2020, année où les activités de commémoration ont été touchées par la </w:t>
      </w:r>
      <w:r>
        <w:rPr>
          <w:rFonts w:asciiTheme="minorHAnsi" w:hAnsiTheme="minorHAnsi"/>
          <w:iCs/>
        </w:rPr>
        <w:t>pandémie mondiale de COVID-19, et le début d</w:t>
      </w:r>
      <w:r w:rsidR="00ED30D6">
        <w:rPr>
          <w:rFonts w:asciiTheme="minorHAnsi" w:hAnsiTheme="minorHAnsi"/>
          <w:iCs/>
        </w:rPr>
        <w:t>’</w:t>
      </w:r>
      <w:r>
        <w:rPr>
          <w:rFonts w:asciiTheme="minorHAnsi" w:hAnsiTheme="minorHAnsi"/>
          <w:iCs/>
        </w:rPr>
        <w:t xml:space="preserve">un retour aux niveaux de participation avant la </w:t>
      </w:r>
      <w:r>
        <w:t xml:space="preserve">pandémie. Entre 2016 et 2019, on constatait des chiffres élevés de 88 à 92 % des Canadiens ayant déclaré avoir participé à la Semaine des vétérans. Parmi les Canadiens qui ont participé à la Semaine des vétérans cette année, près de la moitié (47 %) ont déclaré avoir participé pour honorer et respecter les vétérans canadiens et ceux qui sont morts en service, et environ le tiers (36 %) ont déclaré avoir participé en raison de relations personnelles. Ces chiffres sont </w:t>
      </w:r>
      <w:r>
        <w:lastRenderedPageBreak/>
        <w:t>cohérents avec les années précédentes. De plus, 23 % ont participé pour se concentrer sur l</w:t>
      </w:r>
      <w:r w:rsidR="00ED30D6">
        <w:t>’</w:t>
      </w:r>
      <w:r>
        <w:t>histoire et la commémoration, une augmentation de 11 % par rapport à 2020, et 8 % ont participé parce qu</w:t>
      </w:r>
      <w:r w:rsidR="00ED30D6">
        <w:t>’</w:t>
      </w:r>
      <w:r>
        <w:t>ils y croient/estiment que c</w:t>
      </w:r>
      <w:r w:rsidR="00ED30D6">
        <w:t>’</w:t>
      </w:r>
      <w:r>
        <w:t xml:space="preserve">est important. </w:t>
      </w:r>
    </w:p>
    <w:p w14:paraId="7CAAD622" w14:textId="77777777" w:rsidR="00B83A78" w:rsidRPr="00502494" w:rsidRDefault="00B83A78" w:rsidP="0097575F">
      <w:pPr>
        <w:spacing w:line="240" w:lineRule="exact"/>
        <w:rPr>
          <w:rFonts w:cs="Calibri"/>
          <w:iCs/>
        </w:rPr>
      </w:pPr>
    </w:p>
    <w:p w14:paraId="00B1D56C" w14:textId="561C1D91" w:rsidR="0097575F" w:rsidRPr="00502494" w:rsidRDefault="0097575F" w:rsidP="007F26C5">
      <w:pPr>
        <w:spacing w:before="120" w:after="120"/>
        <w:rPr>
          <w:rFonts w:cs="Calibri"/>
          <w:b/>
          <w:iCs/>
          <w:noProof/>
          <w:color w:val="595959"/>
        </w:rPr>
      </w:pPr>
      <w:r>
        <w:rPr>
          <w:b/>
          <w:iCs/>
          <w:color w:val="595959"/>
        </w:rPr>
        <w:t>Le port du coquelicot continue d</w:t>
      </w:r>
      <w:r w:rsidR="00ED30D6">
        <w:rPr>
          <w:b/>
          <w:iCs/>
          <w:color w:val="595959"/>
        </w:rPr>
        <w:t>’</w:t>
      </w:r>
      <w:r>
        <w:rPr>
          <w:b/>
          <w:iCs/>
          <w:color w:val="595959"/>
        </w:rPr>
        <w:t xml:space="preserve">être le moyen le plus </w:t>
      </w:r>
      <w:r w:rsidR="00077974">
        <w:rPr>
          <w:b/>
          <w:iCs/>
          <w:color w:val="595959"/>
        </w:rPr>
        <w:t xml:space="preserve">populaire </w:t>
      </w:r>
      <w:r>
        <w:rPr>
          <w:b/>
          <w:iCs/>
          <w:color w:val="595959"/>
        </w:rPr>
        <w:t xml:space="preserve">de rendre hommage aux vétérans et à ceux qui sont </w:t>
      </w:r>
      <w:r w:rsidR="005A2164">
        <w:rPr>
          <w:b/>
          <w:iCs/>
          <w:color w:val="595959"/>
        </w:rPr>
        <w:t>morts</w:t>
      </w:r>
      <w:r>
        <w:rPr>
          <w:b/>
          <w:iCs/>
          <w:color w:val="595959"/>
        </w:rPr>
        <w:t xml:space="preserve"> en service. </w:t>
      </w:r>
    </w:p>
    <w:p w14:paraId="73B55D5A" w14:textId="2869CF74" w:rsidR="00502B81" w:rsidRPr="00502494" w:rsidRDefault="009805E2" w:rsidP="007F26C5">
      <w:pPr>
        <w:rPr>
          <w:rFonts w:asciiTheme="minorHAnsi" w:hAnsiTheme="minorHAnsi" w:cstheme="minorHAnsi"/>
          <w:iCs/>
        </w:rPr>
      </w:pPr>
      <w:r>
        <w:t>Comme les années précédentes, le port du coquelicot, mentionné par 76 % des Canadiens sondés, demeure la façon la plus populaire de reconnaître les vétérans et de participer aux activités de la Semaine des vétérans. Ceci est suivi de près par l</w:t>
      </w:r>
      <w:r w:rsidR="00ED30D6">
        <w:t>’</w:t>
      </w:r>
      <w:r>
        <w:t>observation d</w:t>
      </w:r>
      <w:r w:rsidR="00ED30D6">
        <w:t>’</w:t>
      </w:r>
      <w:r>
        <w:t xml:space="preserve">un moment de silence pour 72 % des répondants. De plus, </w:t>
      </w:r>
      <w:r>
        <w:rPr>
          <w:rFonts w:asciiTheme="minorHAnsi" w:hAnsiTheme="minorHAnsi"/>
          <w:iCs/>
        </w:rPr>
        <w:t>43 % des répondants ont regardé une cérémonie du jour du Souvenir </w:t>
      </w:r>
      <w:r w:rsidR="00AD0EB5">
        <w:rPr>
          <w:rFonts w:asciiTheme="minorHAnsi" w:hAnsiTheme="minorHAnsi"/>
          <w:iCs/>
        </w:rPr>
        <w:t xml:space="preserve">de </w:t>
      </w:r>
      <w:r>
        <w:rPr>
          <w:rFonts w:asciiTheme="minorHAnsi" w:hAnsiTheme="minorHAnsi"/>
          <w:iCs/>
        </w:rPr>
        <w:t>2022 à la télévision, tandis qu</w:t>
      </w:r>
      <w:r w:rsidR="00ED30D6">
        <w:rPr>
          <w:rFonts w:asciiTheme="minorHAnsi" w:hAnsiTheme="minorHAnsi"/>
          <w:iCs/>
        </w:rPr>
        <w:t>’</w:t>
      </w:r>
      <w:r>
        <w:rPr>
          <w:rFonts w:asciiTheme="minorHAnsi" w:hAnsiTheme="minorHAnsi"/>
          <w:iCs/>
        </w:rPr>
        <w:t xml:space="preserve">une proportion plus faible a participé sur les réseaux sociaux (31 %; contre 22 % en 2020) ou a assisté à une cérémonie </w:t>
      </w:r>
      <w:r w:rsidR="00AD0EB5">
        <w:rPr>
          <w:rFonts w:asciiTheme="minorHAnsi" w:hAnsiTheme="minorHAnsi"/>
          <w:iCs/>
        </w:rPr>
        <w:t xml:space="preserve">commémorative </w:t>
      </w:r>
      <w:r>
        <w:rPr>
          <w:rFonts w:asciiTheme="minorHAnsi" w:hAnsiTheme="minorHAnsi"/>
          <w:iCs/>
        </w:rPr>
        <w:t xml:space="preserve">dans leur </w:t>
      </w:r>
      <w:r w:rsidR="009E48D7">
        <w:rPr>
          <w:rFonts w:asciiTheme="minorHAnsi" w:hAnsiTheme="minorHAnsi"/>
          <w:iCs/>
        </w:rPr>
        <w:t>collectivité</w:t>
      </w:r>
      <w:r>
        <w:rPr>
          <w:rFonts w:asciiTheme="minorHAnsi" w:hAnsiTheme="minorHAnsi"/>
          <w:iCs/>
        </w:rPr>
        <w:t xml:space="preserve"> (30 %; contre 15 % en 2020, une année où la participation a probablement été touchée par la pandémie mondiale de COVID-19). </w:t>
      </w:r>
    </w:p>
    <w:p w14:paraId="01C23434" w14:textId="33DAA094" w:rsidR="002D3865" w:rsidRPr="00502494" w:rsidRDefault="002D3865">
      <w:pPr>
        <w:jc w:val="left"/>
        <w:rPr>
          <w:rFonts w:cs="Calibri"/>
          <w:b/>
          <w:iCs/>
          <w:color w:val="C00000"/>
        </w:rPr>
      </w:pPr>
    </w:p>
    <w:p w14:paraId="0EB63AED" w14:textId="6EBCCE40" w:rsidR="0097575F" w:rsidRPr="00502494" w:rsidRDefault="0097575F" w:rsidP="007F26C5">
      <w:pPr>
        <w:tabs>
          <w:tab w:val="left" w:pos="1245"/>
        </w:tabs>
        <w:spacing w:before="120" w:after="120"/>
        <w:rPr>
          <w:rFonts w:cs="Calibri"/>
          <w:b/>
          <w:iCs/>
          <w:color w:val="595959"/>
        </w:rPr>
      </w:pPr>
      <w:r>
        <w:rPr>
          <w:b/>
          <w:iCs/>
          <w:color w:val="595959"/>
        </w:rPr>
        <w:t>De nombreux Canadiens continuent d</w:t>
      </w:r>
      <w:r w:rsidR="00ED30D6">
        <w:rPr>
          <w:b/>
          <w:iCs/>
          <w:color w:val="595959"/>
        </w:rPr>
        <w:t>’</w:t>
      </w:r>
      <w:r>
        <w:rPr>
          <w:b/>
          <w:iCs/>
          <w:color w:val="595959"/>
        </w:rPr>
        <w:t xml:space="preserve">accorder au moins une certaine importance à toutes les initiatives commémoratives. </w:t>
      </w:r>
    </w:p>
    <w:p w14:paraId="56D59BDF" w14:textId="4E06EFCD" w:rsidR="008F317E" w:rsidRPr="00502494" w:rsidRDefault="008F317E" w:rsidP="008F317E">
      <w:pPr>
        <w:rPr>
          <w:rFonts w:asciiTheme="minorHAnsi" w:hAnsiTheme="minorHAnsi" w:cstheme="minorHAnsi"/>
          <w:iCs/>
          <w:color w:val="000000" w:themeColor="text1"/>
        </w:rPr>
      </w:pPr>
      <w:r>
        <w:t>Neuf Canadiens sur dix (90 %) ont accordé de l</w:t>
      </w:r>
      <w:r w:rsidR="00ED30D6">
        <w:t>’</w:t>
      </w:r>
      <w:r>
        <w:t>importance à la distribution de matériel éducatif dans les écoles, 72 % d</w:t>
      </w:r>
      <w:r w:rsidR="00ED30D6">
        <w:t>’</w:t>
      </w:r>
      <w:r>
        <w:t>entre eux affirmant que c</w:t>
      </w:r>
      <w:r w:rsidR="00ED30D6">
        <w:t>’</w:t>
      </w:r>
      <w:r>
        <w:t>est très important. Huit Canadiens sur dix (82 %) ont attribué de l</w:t>
      </w:r>
      <w:r w:rsidR="00ED30D6">
        <w:t>’</w:t>
      </w:r>
      <w:r>
        <w:t>importance au soutien et à l</w:t>
      </w:r>
      <w:r w:rsidR="00883A8D">
        <w:t xml:space="preserve">’organisation d’activités </w:t>
      </w:r>
      <w:r>
        <w:t>commémorati</w:t>
      </w:r>
      <w:r w:rsidR="00883A8D">
        <w:t>ve</w:t>
      </w:r>
      <w:r>
        <w:t>s au Canada, et un peu plus de la moitié (58 %) ont dit que c</w:t>
      </w:r>
      <w:r w:rsidR="00ED30D6">
        <w:t>’</w:t>
      </w:r>
      <w:r>
        <w:t>était très important.</w:t>
      </w:r>
      <w:r>
        <w:rPr>
          <w:rFonts w:asciiTheme="minorHAnsi" w:hAnsiTheme="minorHAnsi"/>
          <w:iCs/>
          <w:color w:val="000000" w:themeColor="text1"/>
        </w:rPr>
        <w:t xml:space="preserve"> Le soutien à cette initiative diminue considérablement lorsque des </w:t>
      </w:r>
      <w:r w:rsidR="00883A8D">
        <w:rPr>
          <w:rFonts w:asciiTheme="minorHAnsi" w:hAnsiTheme="minorHAnsi"/>
          <w:iCs/>
          <w:color w:val="000000" w:themeColor="text1"/>
        </w:rPr>
        <w:t xml:space="preserve">activités </w:t>
      </w:r>
      <w:r>
        <w:rPr>
          <w:rFonts w:asciiTheme="minorHAnsi" w:hAnsiTheme="minorHAnsi"/>
          <w:iCs/>
          <w:color w:val="000000" w:themeColor="text1"/>
        </w:rPr>
        <w:t>doivent être organisé</w:t>
      </w:r>
      <w:r w:rsidR="00883A8D">
        <w:rPr>
          <w:rFonts w:asciiTheme="minorHAnsi" w:hAnsiTheme="minorHAnsi"/>
          <w:iCs/>
          <w:color w:val="000000" w:themeColor="text1"/>
        </w:rPr>
        <w:t>e</w:t>
      </w:r>
      <w:r>
        <w:rPr>
          <w:rFonts w:asciiTheme="minorHAnsi" w:hAnsiTheme="minorHAnsi"/>
          <w:iCs/>
          <w:color w:val="000000" w:themeColor="text1"/>
        </w:rPr>
        <w:t>s à l</w:t>
      </w:r>
      <w:r w:rsidR="00ED30D6">
        <w:rPr>
          <w:rFonts w:asciiTheme="minorHAnsi" w:hAnsiTheme="minorHAnsi"/>
          <w:iCs/>
          <w:color w:val="000000" w:themeColor="text1"/>
        </w:rPr>
        <w:t>’</w:t>
      </w:r>
      <w:r>
        <w:rPr>
          <w:rFonts w:asciiTheme="minorHAnsi" w:hAnsiTheme="minorHAnsi"/>
          <w:iCs/>
          <w:color w:val="000000" w:themeColor="text1"/>
        </w:rPr>
        <w:t>extérieur du Canada (seuls 50 % y accordent de l</w:t>
      </w:r>
      <w:r w:rsidR="00ED30D6">
        <w:rPr>
          <w:rFonts w:asciiTheme="minorHAnsi" w:hAnsiTheme="minorHAnsi"/>
          <w:iCs/>
          <w:color w:val="000000" w:themeColor="text1"/>
        </w:rPr>
        <w:t>’</w:t>
      </w:r>
      <w:r>
        <w:rPr>
          <w:rFonts w:asciiTheme="minorHAnsi" w:hAnsiTheme="minorHAnsi"/>
          <w:iCs/>
          <w:color w:val="000000" w:themeColor="text1"/>
        </w:rPr>
        <w:t xml:space="preserve">importance). </w:t>
      </w:r>
      <w:r>
        <w:t>Par la suite, des proportions similaires ont attribué de l</w:t>
      </w:r>
      <w:r w:rsidR="00ED30D6">
        <w:t>’</w:t>
      </w:r>
      <w:r>
        <w:t>importance au financement de projets commémoratifs (74 %), à la publication de contenu commémoratif sur les médias sociaux (72 %) et à la création d</w:t>
      </w:r>
      <w:r w:rsidR="00ED30D6">
        <w:t>’</w:t>
      </w:r>
      <w:r>
        <w:t>annonces liées à la commémoration (71 %). Les deux tiers des Canadiens (65 %) accordent de l</w:t>
      </w:r>
      <w:r w:rsidR="00ED30D6">
        <w:t>’</w:t>
      </w:r>
      <w:r>
        <w:t xml:space="preserve">importance à la fourniture de </w:t>
      </w:r>
      <w:r w:rsidR="008C1D70">
        <w:t>matériel de promotion</w:t>
      </w:r>
      <w:r>
        <w:t xml:space="preserve">, </w:t>
      </w:r>
      <w:r>
        <w:rPr>
          <w:color w:val="000000" w:themeColor="text1"/>
        </w:rPr>
        <w:t>comme des affiches et des épinglettes</w:t>
      </w:r>
      <w:r>
        <w:t>, tandis que la création de cérémonies virtuelles ou en ligne pour la Semaine des vétérans a été jugée importante pour 62 % des Canadiens. Le soutien à ces initiatives de commémoration demeure stable parmi les Canadiens, avec des changements de 3 % ou moins enregistrés entre 2020 et 2022.</w:t>
      </w:r>
    </w:p>
    <w:p w14:paraId="4814CC5B" w14:textId="77777777" w:rsidR="008F317E" w:rsidRPr="00502494" w:rsidRDefault="008F317E" w:rsidP="008F317E"/>
    <w:p w14:paraId="3D04486C" w14:textId="1ED69F6B" w:rsidR="002D3865" w:rsidRPr="00502494" w:rsidRDefault="002D3865" w:rsidP="007F26C5">
      <w:pPr>
        <w:spacing w:before="120" w:after="120"/>
        <w:rPr>
          <w:rFonts w:cs="Calibri"/>
          <w:b/>
          <w:iCs/>
          <w:color w:val="595959"/>
        </w:rPr>
      </w:pPr>
      <w:r>
        <w:rPr>
          <w:b/>
          <w:iCs/>
          <w:color w:val="595959"/>
        </w:rPr>
        <w:t>L</w:t>
      </w:r>
      <w:r w:rsidR="00ED30D6">
        <w:rPr>
          <w:b/>
          <w:iCs/>
          <w:color w:val="595959"/>
        </w:rPr>
        <w:t>’</w:t>
      </w:r>
      <w:r>
        <w:rPr>
          <w:b/>
          <w:iCs/>
          <w:color w:val="595959"/>
        </w:rPr>
        <w:t>attitude des Canadiens à l</w:t>
      </w:r>
      <w:r w:rsidR="00ED30D6">
        <w:rPr>
          <w:b/>
          <w:iCs/>
          <w:color w:val="595959"/>
        </w:rPr>
        <w:t>’</w:t>
      </w:r>
      <w:r>
        <w:rPr>
          <w:b/>
          <w:iCs/>
          <w:color w:val="595959"/>
        </w:rPr>
        <w:t>égard des vétérans et du rôle des Forces armées canadiennes demeure très positive.</w:t>
      </w:r>
    </w:p>
    <w:p w14:paraId="6971D54B" w14:textId="41E00D72" w:rsidR="00F71332" w:rsidRPr="00502494" w:rsidRDefault="00C15D92" w:rsidP="00F71332">
      <w:pPr>
        <w:pStyle w:val="NormalWeb"/>
        <w:spacing w:before="0" w:beforeAutospacing="0" w:after="0" w:afterAutospacing="0"/>
        <w:jc w:val="both"/>
        <w:rPr>
          <w:rFonts w:asciiTheme="minorHAnsi" w:hAnsiTheme="minorHAnsi" w:cstheme="minorHAnsi"/>
          <w:sz w:val="22"/>
          <w:szCs w:val="22"/>
        </w:rPr>
      </w:pPr>
      <w:r>
        <w:rPr>
          <w:rFonts w:asciiTheme="minorHAnsi" w:hAnsiTheme="minorHAnsi"/>
          <w:bCs/>
          <w:iCs/>
          <w:sz w:val="22"/>
          <w:szCs w:val="22"/>
        </w:rPr>
        <w:t>Les résultats suggèrent que les Canadiens ont des attitudes positives envers les vétérans et le rôle joué par les militaires canadiens. Plus de neuf Canadiens sur dix s</w:t>
      </w:r>
      <w:r w:rsidR="00ED30D6">
        <w:rPr>
          <w:rFonts w:asciiTheme="minorHAnsi" w:hAnsiTheme="minorHAnsi"/>
          <w:bCs/>
          <w:iCs/>
          <w:sz w:val="22"/>
          <w:szCs w:val="22"/>
        </w:rPr>
        <w:t>’</w:t>
      </w:r>
      <w:r>
        <w:rPr>
          <w:rFonts w:asciiTheme="minorHAnsi" w:hAnsiTheme="minorHAnsi"/>
          <w:bCs/>
          <w:iCs/>
          <w:sz w:val="22"/>
          <w:szCs w:val="22"/>
        </w:rPr>
        <w:t>entendent pour dire qu</w:t>
      </w:r>
      <w:r w:rsidR="00ED30D6">
        <w:rPr>
          <w:rFonts w:asciiTheme="minorHAnsi" w:hAnsiTheme="minorHAnsi"/>
          <w:bCs/>
          <w:iCs/>
          <w:sz w:val="22"/>
          <w:szCs w:val="22"/>
        </w:rPr>
        <w:t>’</w:t>
      </w:r>
      <w:r>
        <w:rPr>
          <w:rFonts w:asciiTheme="minorHAnsi" w:hAnsiTheme="minorHAnsi"/>
          <w:bCs/>
          <w:iCs/>
          <w:sz w:val="22"/>
          <w:szCs w:val="22"/>
        </w:rPr>
        <w:t xml:space="preserve">il faudrait reconnaître les vétérans canadiens qui sont </w:t>
      </w:r>
      <w:r w:rsidR="008A6A22">
        <w:rPr>
          <w:rFonts w:asciiTheme="minorHAnsi" w:hAnsiTheme="minorHAnsi"/>
          <w:bCs/>
          <w:iCs/>
          <w:sz w:val="22"/>
          <w:szCs w:val="22"/>
        </w:rPr>
        <w:t>morts</w:t>
      </w:r>
      <w:r>
        <w:rPr>
          <w:rFonts w:asciiTheme="minorHAnsi" w:hAnsiTheme="minorHAnsi"/>
          <w:bCs/>
          <w:iCs/>
          <w:sz w:val="22"/>
          <w:szCs w:val="22"/>
        </w:rPr>
        <w:t xml:space="preserve"> en service pour les services qu</w:t>
      </w:r>
      <w:r w:rsidR="00ED30D6">
        <w:rPr>
          <w:rFonts w:asciiTheme="minorHAnsi" w:hAnsiTheme="minorHAnsi"/>
          <w:bCs/>
          <w:iCs/>
          <w:sz w:val="22"/>
          <w:szCs w:val="22"/>
        </w:rPr>
        <w:t>’</w:t>
      </w:r>
      <w:r>
        <w:rPr>
          <w:rFonts w:asciiTheme="minorHAnsi" w:hAnsiTheme="minorHAnsi"/>
          <w:bCs/>
          <w:iCs/>
          <w:sz w:val="22"/>
          <w:szCs w:val="22"/>
        </w:rPr>
        <w:t>ils ont rendus pour le Canada (96 %), et le fait qu</w:t>
      </w:r>
      <w:r w:rsidR="00ED30D6">
        <w:rPr>
          <w:rFonts w:asciiTheme="minorHAnsi" w:hAnsiTheme="minorHAnsi"/>
          <w:bCs/>
          <w:iCs/>
          <w:sz w:val="22"/>
          <w:szCs w:val="22"/>
        </w:rPr>
        <w:t>’</w:t>
      </w:r>
      <w:r>
        <w:rPr>
          <w:rFonts w:asciiTheme="minorHAnsi" w:hAnsiTheme="minorHAnsi"/>
          <w:bCs/>
          <w:iCs/>
          <w:sz w:val="22"/>
          <w:szCs w:val="22"/>
        </w:rPr>
        <w:t>ils ont grandement contribué à notre pays (93 %). Par la suite, plus de huit Canadiens sur dix ont convenu que la participation à des activités commémoratives accroît la sensibilisation et l</w:t>
      </w:r>
      <w:r w:rsidR="00ED30D6">
        <w:rPr>
          <w:rFonts w:asciiTheme="minorHAnsi" w:hAnsiTheme="minorHAnsi"/>
          <w:bCs/>
          <w:iCs/>
          <w:sz w:val="22"/>
          <w:szCs w:val="22"/>
        </w:rPr>
        <w:t>’</w:t>
      </w:r>
      <w:r>
        <w:rPr>
          <w:rFonts w:asciiTheme="minorHAnsi" w:hAnsiTheme="minorHAnsi"/>
          <w:bCs/>
          <w:iCs/>
          <w:sz w:val="22"/>
          <w:szCs w:val="22"/>
        </w:rPr>
        <w:t xml:space="preserve">appréciation des contributions des vétérans et de ceux qui sont morts en service (87 %) et sont fiers du </w:t>
      </w:r>
      <w:r w:rsidR="00033B80">
        <w:rPr>
          <w:rFonts w:asciiTheme="minorHAnsi" w:hAnsiTheme="minorHAnsi"/>
          <w:bCs/>
          <w:iCs/>
          <w:sz w:val="22"/>
          <w:szCs w:val="22"/>
        </w:rPr>
        <w:t>rôle que les Forces armées canadiennes</w:t>
      </w:r>
      <w:r>
        <w:rPr>
          <w:rFonts w:asciiTheme="minorHAnsi" w:hAnsiTheme="minorHAnsi"/>
          <w:bCs/>
          <w:iCs/>
          <w:sz w:val="22"/>
          <w:szCs w:val="22"/>
        </w:rPr>
        <w:t xml:space="preserve"> ont joué dans la Première et la Seconde Guerre</w:t>
      </w:r>
      <w:r w:rsidR="00EA3A41">
        <w:rPr>
          <w:rFonts w:asciiTheme="minorHAnsi" w:hAnsiTheme="minorHAnsi"/>
          <w:bCs/>
          <w:iCs/>
          <w:sz w:val="22"/>
          <w:szCs w:val="22"/>
        </w:rPr>
        <w:t>s</w:t>
      </w:r>
      <w:r>
        <w:rPr>
          <w:rFonts w:asciiTheme="minorHAnsi" w:hAnsiTheme="minorHAnsi"/>
          <w:bCs/>
          <w:iCs/>
          <w:sz w:val="22"/>
          <w:szCs w:val="22"/>
        </w:rPr>
        <w:t xml:space="preserve"> mondiale</w:t>
      </w:r>
      <w:r w:rsidR="00EA3A41">
        <w:rPr>
          <w:rFonts w:asciiTheme="minorHAnsi" w:hAnsiTheme="minorHAnsi"/>
          <w:bCs/>
          <w:iCs/>
          <w:sz w:val="22"/>
          <w:szCs w:val="22"/>
        </w:rPr>
        <w:t>s</w:t>
      </w:r>
      <w:r>
        <w:rPr>
          <w:rFonts w:asciiTheme="minorHAnsi" w:hAnsiTheme="minorHAnsi"/>
          <w:bCs/>
          <w:iCs/>
          <w:sz w:val="22"/>
          <w:szCs w:val="22"/>
        </w:rPr>
        <w:t xml:space="preserve"> et la guerre de Corée (86 %)</w:t>
      </w:r>
      <w:r>
        <w:rPr>
          <w:rFonts w:asciiTheme="minorHAnsi" w:hAnsiTheme="minorHAnsi"/>
          <w:bCs/>
          <w:i/>
          <w:sz w:val="22"/>
          <w:szCs w:val="22"/>
        </w:rPr>
        <w:t xml:space="preserve">. </w:t>
      </w:r>
      <w:r>
        <w:rPr>
          <w:rFonts w:asciiTheme="minorHAnsi" w:hAnsiTheme="minorHAnsi"/>
          <w:bCs/>
          <w:iCs/>
          <w:sz w:val="22"/>
          <w:szCs w:val="22"/>
        </w:rPr>
        <w:t>La fierté à l</w:t>
      </w:r>
      <w:r w:rsidR="00ED30D6">
        <w:rPr>
          <w:rFonts w:asciiTheme="minorHAnsi" w:hAnsiTheme="minorHAnsi"/>
          <w:bCs/>
          <w:iCs/>
          <w:sz w:val="22"/>
          <w:szCs w:val="22"/>
        </w:rPr>
        <w:t>’</w:t>
      </w:r>
      <w:r>
        <w:rPr>
          <w:rFonts w:asciiTheme="minorHAnsi" w:hAnsiTheme="minorHAnsi"/>
          <w:bCs/>
          <w:iCs/>
          <w:sz w:val="22"/>
          <w:szCs w:val="22"/>
        </w:rPr>
        <w:t>égard du rôle des Forces armées canadiennes</w:t>
      </w:r>
      <w:r>
        <w:rPr>
          <w:rFonts w:asciiTheme="minorHAnsi" w:hAnsiTheme="minorHAnsi"/>
          <w:color w:val="000000" w:themeColor="text1"/>
          <w:sz w:val="22"/>
          <w:szCs w:val="22"/>
        </w:rPr>
        <w:t xml:space="preserve"> diminue quelque peu lorsque l</w:t>
      </w:r>
      <w:r w:rsidR="00ED30D6">
        <w:rPr>
          <w:rFonts w:asciiTheme="minorHAnsi" w:hAnsiTheme="minorHAnsi"/>
          <w:color w:val="000000" w:themeColor="text1"/>
          <w:sz w:val="22"/>
          <w:szCs w:val="22"/>
        </w:rPr>
        <w:t>’</w:t>
      </w:r>
      <w:r>
        <w:rPr>
          <w:rFonts w:asciiTheme="minorHAnsi" w:hAnsiTheme="minorHAnsi"/>
          <w:color w:val="000000" w:themeColor="text1"/>
          <w:sz w:val="22"/>
          <w:szCs w:val="22"/>
        </w:rPr>
        <w:t>accent est mis sur les activités depuis la guerre de Corée (79 % ont indiqué être fiers du rôle des Forces armées canadiennes après la Corée).</w:t>
      </w:r>
      <w:r>
        <w:rPr>
          <w:rFonts w:asciiTheme="minorHAnsi" w:hAnsiTheme="minorHAnsi"/>
          <w:iCs/>
          <w:color w:val="000000" w:themeColor="text1"/>
          <w:sz w:val="22"/>
          <w:szCs w:val="22"/>
        </w:rPr>
        <w:t xml:space="preserve"> </w:t>
      </w:r>
      <w:r>
        <w:rPr>
          <w:rFonts w:asciiTheme="minorHAnsi" w:hAnsiTheme="minorHAnsi"/>
          <w:bCs/>
          <w:iCs/>
          <w:sz w:val="22"/>
          <w:szCs w:val="22"/>
        </w:rPr>
        <w:t xml:space="preserve">De plus, huit Canadiens interrogés sur dix (82 %) estiment avoir fait un effort pour manifester leur appréciation à ceux qui ont servi notre pays et environ les trois quarts (76 %) </w:t>
      </w:r>
      <w:r>
        <w:rPr>
          <w:rFonts w:asciiTheme="minorHAnsi" w:hAnsiTheme="minorHAnsi"/>
          <w:sz w:val="22"/>
          <w:szCs w:val="22"/>
        </w:rPr>
        <w:t>conviennent qu</w:t>
      </w:r>
      <w:r w:rsidR="00ED30D6">
        <w:rPr>
          <w:rFonts w:asciiTheme="minorHAnsi" w:hAnsiTheme="minorHAnsi"/>
          <w:sz w:val="22"/>
          <w:szCs w:val="22"/>
        </w:rPr>
        <w:t>’</w:t>
      </w:r>
      <w:r>
        <w:rPr>
          <w:rFonts w:asciiTheme="minorHAnsi" w:hAnsiTheme="minorHAnsi"/>
          <w:sz w:val="22"/>
          <w:szCs w:val="22"/>
        </w:rPr>
        <w:t xml:space="preserve">ACC </w:t>
      </w:r>
      <w:r>
        <w:rPr>
          <w:rFonts w:asciiTheme="minorHAnsi" w:hAnsiTheme="minorHAnsi"/>
          <w:sz w:val="22"/>
          <w:szCs w:val="22"/>
        </w:rPr>
        <w:lastRenderedPageBreak/>
        <w:t xml:space="preserve">parvient efficacement à rendre hommage aux vétérans et à préserver le souvenir de leurs accomplissements. </w:t>
      </w:r>
      <w:r>
        <w:rPr>
          <w:rFonts w:asciiTheme="minorHAnsi" w:hAnsiTheme="minorHAnsi"/>
          <w:color w:val="000000" w:themeColor="text1"/>
          <w:sz w:val="22"/>
          <w:szCs w:val="22"/>
        </w:rPr>
        <w:t>Au fil du temps, l</w:t>
      </w:r>
      <w:r w:rsidR="00ED30D6">
        <w:rPr>
          <w:rFonts w:asciiTheme="minorHAnsi" w:hAnsiTheme="minorHAnsi"/>
          <w:color w:val="000000" w:themeColor="text1"/>
          <w:sz w:val="22"/>
          <w:szCs w:val="22"/>
        </w:rPr>
        <w:t>’</w:t>
      </w:r>
      <w:r>
        <w:rPr>
          <w:rFonts w:asciiTheme="minorHAnsi" w:hAnsiTheme="minorHAnsi"/>
          <w:color w:val="000000" w:themeColor="text1"/>
          <w:sz w:val="22"/>
          <w:szCs w:val="22"/>
        </w:rPr>
        <w:t>attitude des Canadiens envers la commémoration, les vétérans et ceux qui sont morts en service est demeurée forte.</w:t>
      </w:r>
      <w:r>
        <w:rPr>
          <w:color w:val="000000" w:themeColor="text1"/>
          <w:sz w:val="22"/>
          <w:szCs w:val="22"/>
        </w:rPr>
        <w:t xml:space="preserve"> </w:t>
      </w:r>
    </w:p>
    <w:p w14:paraId="18BB5F95" w14:textId="77777777" w:rsidR="0097575F" w:rsidRPr="00502494" w:rsidRDefault="0097575F" w:rsidP="007F26C5">
      <w:pPr>
        <w:rPr>
          <w:b/>
          <w:iCs/>
          <w:color w:val="C00000"/>
        </w:rPr>
      </w:pPr>
    </w:p>
    <w:p w14:paraId="4B05AF88" w14:textId="4C391143" w:rsidR="0097575F" w:rsidRPr="00502494" w:rsidRDefault="00996325" w:rsidP="007F26C5">
      <w:pPr>
        <w:spacing w:before="120" w:after="120"/>
        <w:rPr>
          <w:rFonts w:cs="Calibri"/>
          <w:b/>
          <w:iCs/>
          <w:color w:val="595959"/>
        </w:rPr>
      </w:pPr>
      <w:r>
        <w:rPr>
          <w:b/>
          <w:iCs/>
          <w:color w:val="595959"/>
        </w:rPr>
        <w:t>Les Canadiens s</w:t>
      </w:r>
      <w:r w:rsidR="00ED30D6">
        <w:rPr>
          <w:b/>
          <w:iCs/>
          <w:color w:val="595959"/>
        </w:rPr>
        <w:t>’</w:t>
      </w:r>
      <w:r>
        <w:rPr>
          <w:b/>
          <w:iCs/>
          <w:color w:val="595959"/>
        </w:rPr>
        <w:t>entendent généralement sur l</w:t>
      </w:r>
      <w:r w:rsidR="00ED30D6">
        <w:rPr>
          <w:b/>
          <w:iCs/>
          <w:color w:val="595959"/>
        </w:rPr>
        <w:t>’</w:t>
      </w:r>
      <w:r>
        <w:rPr>
          <w:b/>
          <w:iCs/>
          <w:color w:val="595959"/>
        </w:rPr>
        <w:t>importance de reconnaître les vétérans et ceux qui sont morts en service</w:t>
      </w:r>
      <w:r w:rsidR="004D398C">
        <w:rPr>
          <w:b/>
          <w:iCs/>
          <w:color w:val="595959"/>
        </w:rPr>
        <w:t xml:space="preserve">. </w:t>
      </w:r>
    </w:p>
    <w:p w14:paraId="1D770B09" w14:textId="515EDA2E" w:rsidR="00173A3C" w:rsidRPr="00502494" w:rsidRDefault="0097575F" w:rsidP="007F26C5">
      <w:pPr>
        <w:rPr>
          <w:rFonts w:asciiTheme="minorHAnsi" w:hAnsiTheme="minorHAnsi" w:cstheme="minorHAnsi"/>
          <w:iCs/>
        </w:rPr>
      </w:pPr>
      <w:r>
        <w:t xml:space="preserve">Conformément aux années précédentes, </w:t>
      </w:r>
      <w:r>
        <w:rPr>
          <w:color w:val="000000" w:themeColor="text1"/>
        </w:rPr>
        <w:t xml:space="preserve">une forte majorité de Canadiens </w:t>
      </w:r>
      <w:r>
        <w:rPr>
          <w:rFonts w:asciiTheme="minorHAnsi" w:hAnsiTheme="minorHAnsi"/>
          <w:iCs/>
        </w:rPr>
        <w:t>ont convenu qu</w:t>
      </w:r>
      <w:r w:rsidR="00ED30D6">
        <w:rPr>
          <w:rFonts w:asciiTheme="minorHAnsi" w:hAnsiTheme="minorHAnsi"/>
          <w:iCs/>
        </w:rPr>
        <w:t>’</w:t>
      </w:r>
      <w:r>
        <w:rPr>
          <w:rFonts w:asciiTheme="minorHAnsi" w:hAnsiTheme="minorHAnsi"/>
          <w:iCs/>
        </w:rPr>
        <w:t>il est important pour ACC de reconnaître et d</w:t>
      </w:r>
      <w:r w:rsidR="00ED30D6">
        <w:rPr>
          <w:rFonts w:asciiTheme="minorHAnsi" w:hAnsiTheme="minorHAnsi"/>
          <w:iCs/>
        </w:rPr>
        <w:t>’</w:t>
      </w:r>
      <w:r>
        <w:rPr>
          <w:rFonts w:asciiTheme="minorHAnsi" w:hAnsiTheme="minorHAnsi"/>
          <w:iCs/>
        </w:rPr>
        <w:t>honorer les vétérans canadiens et ceux qui sont morts en service en présentant et en s</w:t>
      </w:r>
      <w:r w:rsidR="00ED30D6">
        <w:rPr>
          <w:rFonts w:asciiTheme="minorHAnsi" w:hAnsiTheme="minorHAnsi"/>
          <w:iCs/>
        </w:rPr>
        <w:t>’</w:t>
      </w:r>
      <w:r>
        <w:rPr>
          <w:rFonts w:asciiTheme="minorHAnsi" w:hAnsiTheme="minorHAnsi"/>
          <w:iCs/>
        </w:rPr>
        <w:t xml:space="preserve">occupant des monuments commémoratifs, cimetières et </w:t>
      </w:r>
      <w:r w:rsidR="002F7761">
        <w:rPr>
          <w:rFonts w:asciiTheme="minorHAnsi" w:hAnsiTheme="minorHAnsi"/>
          <w:iCs/>
        </w:rPr>
        <w:t>stèles funéraires</w:t>
      </w:r>
      <w:r>
        <w:rPr>
          <w:rFonts w:asciiTheme="minorHAnsi" w:hAnsiTheme="minorHAnsi"/>
          <w:iCs/>
        </w:rPr>
        <w:t xml:space="preserve"> (92 %) et en fournissant une assistance pour les funérailles et l</w:t>
      </w:r>
      <w:r w:rsidR="00ED30D6">
        <w:rPr>
          <w:rFonts w:asciiTheme="minorHAnsi" w:hAnsiTheme="minorHAnsi"/>
          <w:iCs/>
        </w:rPr>
        <w:t>’</w:t>
      </w:r>
      <w:r>
        <w:rPr>
          <w:rFonts w:asciiTheme="minorHAnsi" w:hAnsiTheme="minorHAnsi"/>
          <w:iCs/>
        </w:rPr>
        <w:t>inhumation (92 %).</w:t>
      </w:r>
      <w:r>
        <w:rPr>
          <w:rFonts w:asciiTheme="minorHAnsi" w:hAnsiTheme="minorHAnsi"/>
          <w:i/>
        </w:rPr>
        <w:t xml:space="preserve"> </w:t>
      </w:r>
      <w:r>
        <w:rPr>
          <w:color w:val="000000" w:themeColor="text1"/>
        </w:rPr>
        <w:t>De plus petites majorités ont convenu qu</w:t>
      </w:r>
      <w:r w:rsidR="00ED30D6">
        <w:rPr>
          <w:color w:val="000000" w:themeColor="text1"/>
        </w:rPr>
        <w:t>’</w:t>
      </w:r>
      <w:r>
        <w:rPr>
          <w:color w:val="000000" w:themeColor="text1"/>
        </w:rPr>
        <w:t xml:space="preserve">elles étaient satisfaites de la façon dont ACC reconnaît et honore </w:t>
      </w:r>
      <w:r>
        <w:rPr>
          <w:rFonts w:asciiTheme="minorHAnsi" w:hAnsiTheme="minorHAnsi"/>
          <w:iCs/>
        </w:rPr>
        <w:t>les vétérans canadiens et ceux qui sont morts en service en présentant et en s</w:t>
      </w:r>
      <w:r w:rsidR="00ED30D6">
        <w:rPr>
          <w:rFonts w:asciiTheme="minorHAnsi" w:hAnsiTheme="minorHAnsi"/>
          <w:iCs/>
        </w:rPr>
        <w:t>’</w:t>
      </w:r>
      <w:r>
        <w:rPr>
          <w:rFonts w:asciiTheme="minorHAnsi" w:hAnsiTheme="minorHAnsi"/>
          <w:iCs/>
        </w:rPr>
        <w:t xml:space="preserve">occupant des monuments commémoratifs, des cimetières et des </w:t>
      </w:r>
      <w:r w:rsidR="002F7761">
        <w:rPr>
          <w:rFonts w:asciiTheme="minorHAnsi" w:hAnsiTheme="minorHAnsi"/>
          <w:iCs/>
        </w:rPr>
        <w:t>stèles funéraires</w:t>
      </w:r>
      <w:r>
        <w:rPr>
          <w:rFonts w:asciiTheme="minorHAnsi" w:hAnsiTheme="minorHAnsi"/>
          <w:iCs/>
        </w:rPr>
        <w:t xml:space="preserve"> </w:t>
      </w:r>
      <w:r>
        <w:rPr>
          <w:color w:val="000000" w:themeColor="text1"/>
        </w:rPr>
        <w:t xml:space="preserve">(67 %) et en </w:t>
      </w:r>
      <w:r>
        <w:rPr>
          <w:rFonts w:asciiTheme="minorHAnsi" w:hAnsiTheme="minorHAnsi"/>
          <w:iCs/>
        </w:rPr>
        <w:t>fournissant une assistance pour les funérailles et l</w:t>
      </w:r>
      <w:r w:rsidR="00ED30D6">
        <w:rPr>
          <w:rFonts w:asciiTheme="minorHAnsi" w:hAnsiTheme="minorHAnsi"/>
          <w:iCs/>
        </w:rPr>
        <w:t>’</w:t>
      </w:r>
      <w:r>
        <w:rPr>
          <w:rFonts w:asciiTheme="minorHAnsi" w:hAnsiTheme="minorHAnsi"/>
          <w:iCs/>
        </w:rPr>
        <w:t xml:space="preserve">inhumation (61 %). </w:t>
      </w:r>
    </w:p>
    <w:p w14:paraId="43A878D2" w14:textId="162762D6" w:rsidR="00A33AA4" w:rsidRPr="00502494" w:rsidRDefault="00A33AA4" w:rsidP="007F26C5">
      <w:pPr>
        <w:rPr>
          <w:rFonts w:asciiTheme="minorHAnsi" w:hAnsiTheme="minorHAnsi" w:cstheme="minorHAnsi"/>
          <w:iCs/>
        </w:rPr>
      </w:pPr>
    </w:p>
    <w:p w14:paraId="34CE852C" w14:textId="1C5E2F64" w:rsidR="00812935" w:rsidRPr="00502494" w:rsidRDefault="00812935" w:rsidP="00812935">
      <w:pPr>
        <w:pStyle w:val="Heading3"/>
      </w:pPr>
      <w:r w:rsidRPr="00D81F3A">
        <w:t>La plupart des Canadiens croient qu</w:t>
      </w:r>
      <w:r w:rsidR="00ED30D6" w:rsidRPr="00D81F3A">
        <w:t>’</w:t>
      </w:r>
      <w:r w:rsidRPr="00D81F3A">
        <w:t xml:space="preserve">il est important pour le Canada de souligner les anniversaires militaires </w:t>
      </w:r>
      <w:r w:rsidR="00224D19">
        <w:t>marquants</w:t>
      </w:r>
      <w:r w:rsidRPr="00D81F3A">
        <w:t xml:space="preserve"> et de reconnaître les contributions des vétérans et de ceux qui ont servi le Canada lors d</w:t>
      </w:r>
      <w:r w:rsidR="00ED30D6" w:rsidRPr="00D81F3A">
        <w:t>’</w:t>
      </w:r>
      <w:r w:rsidRPr="00D81F3A">
        <w:t>opérations plus récentes.</w:t>
      </w:r>
    </w:p>
    <w:p w14:paraId="0A6B3F6B" w14:textId="2749A73A" w:rsidR="00812935" w:rsidRPr="00502494" w:rsidRDefault="00812935" w:rsidP="00812935">
      <w:r>
        <w:t>Au total, 94 % des Canadiens interrogés ont attribué de l</w:t>
      </w:r>
      <w:r w:rsidR="00ED30D6">
        <w:t>’</w:t>
      </w:r>
      <w:r>
        <w:t>importance aux anniversaires liés aux conflits militaires, comme le 80</w:t>
      </w:r>
      <w:r>
        <w:rPr>
          <w:vertAlign w:val="superscript"/>
        </w:rPr>
        <w:t>e</w:t>
      </w:r>
      <w:r>
        <w:t xml:space="preserve"> anniversaire du raid </w:t>
      </w:r>
      <w:r w:rsidR="00D81F3A">
        <w:t>sur</w:t>
      </w:r>
      <w:r>
        <w:t xml:space="preserve"> Dieppe pendant la Seconde Guerre mondiale, et 86 % ont jugé important de souligner les anniversaires liés aux efforts militaires au Canada, comme le 25</w:t>
      </w:r>
      <w:r>
        <w:rPr>
          <w:vertAlign w:val="superscript"/>
        </w:rPr>
        <w:t>e</w:t>
      </w:r>
      <w:r>
        <w:t> anniversaire des inondations de la rivière Rouge au Manitoba. En outre, plus de neuf Canadiens sur dix (95 %) ont déclaré qu</w:t>
      </w:r>
      <w:r w:rsidR="00ED30D6">
        <w:t>’</w:t>
      </w:r>
      <w:r>
        <w:t>il est important de souligner les contributions des vétérans et du personnel militaire qui ont servi le Canada dans le cadre d</w:t>
      </w:r>
      <w:r w:rsidR="00ED30D6">
        <w:t>’</w:t>
      </w:r>
      <w:r>
        <w:t xml:space="preserve">opérations plus récentes, comme la mission du Canada </w:t>
      </w:r>
      <w:r>
        <w:rPr>
          <w:bCs/>
          <w:color w:val="000000" w:themeColor="text1"/>
          <w:szCs w:val="22"/>
        </w:rPr>
        <w:t>en Afghanistan, les efforts humanitaires et les opérations de soutien de la paix dans le monde.</w:t>
      </w:r>
      <w:r>
        <w:t xml:space="preserve"> </w:t>
      </w:r>
    </w:p>
    <w:p w14:paraId="1079C8A7" w14:textId="2B13658E" w:rsidR="00805A07" w:rsidRPr="00502494" w:rsidRDefault="00805A07" w:rsidP="00812935"/>
    <w:p w14:paraId="09DB46DD" w14:textId="77777777" w:rsidR="00326D76" w:rsidRPr="00502494" w:rsidRDefault="00326D76" w:rsidP="00326D76">
      <w:pPr>
        <w:pStyle w:val="Heading3"/>
      </w:pPr>
      <w:r>
        <w:t>Les différences entre les sous-groupes étaient évidentes dans la plupart des questions explorées dans le sondage.</w:t>
      </w:r>
    </w:p>
    <w:p w14:paraId="3C3A453B" w14:textId="1B6AD3B9" w:rsidR="00326D76" w:rsidRPr="00502494" w:rsidRDefault="00326D76" w:rsidP="00326D76">
      <w:pPr>
        <w:rPr>
          <w:rFonts w:cs="Arial"/>
          <w:szCs w:val="22"/>
        </w:rPr>
      </w:pPr>
      <w:r>
        <w:t>Les variations des sous-groupes étaient les plus constantes lorsqu</w:t>
      </w:r>
      <w:r w:rsidR="00ED30D6">
        <w:t>’</w:t>
      </w:r>
      <w:r>
        <w:t>on examinait la région, les liens personnels avec les vétérans et le statut d</w:t>
      </w:r>
      <w:r w:rsidR="00ED30D6">
        <w:t>’</w:t>
      </w:r>
      <w:r>
        <w:t>immigrant. Les répondants du Québec étaient moins susceptibles de croire qu</w:t>
      </w:r>
      <w:r w:rsidR="00ED30D6">
        <w:t>’</w:t>
      </w:r>
      <w:r>
        <w:t xml:space="preserve">il est très important que la </w:t>
      </w:r>
      <w:r>
        <w:rPr>
          <w:rFonts w:asciiTheme="minorHAnsi" w:hAnsiTheme="minorHAnsi"/>
          <w:iCs/>
        </w:rPr>
        <w:t>Semaine des vétérans ait lieu chaque année</w:t>
      </w:r>
      <w:r>
        <w:t>, moins susceptibles d</w:t>
      </w:r>
      <w:r w:rsidR="00ED30D6">
        <w:t>’</w:t>
      </w:r>
      <w:r>
        <w:t>avoir participé aux activités de la Semaine des vétérans et moins susceptibles d</w:t>
      </w:r>
      <w:r w:rsidR="00ED30D6">
        <w:t>’</w:t>
      </w:r>
      <w:r>
        <w:t xml:space="preserve">attribuer </w:t>
      </w:r>
      <w:r>
        <w:rPr>
          <w:color w:val="000000" w:themeColor="text1"/>
        </w:rPr>
        <w:t>une importance à la plupart</w:t>
      </w:r>
      <w:r>
        <w:rPr>
          <w:i/>
          <w:color w:val="000000" w:themeColor="text1"/>
        </w:rPr>
        <w:t xml:space="preserve"> </w:t>
      </w:r>
      <w:r>
        <w:rPr>
          <w:color w:val="000000" w:themeColor="text1"/>
        </w:rPr>
        <w:t xml:space="preserve">des initiatives de commémoration et </w:t>
      </w:r>
      <w:r w:rsidR="0020582A">
        <w:rPr>
          <w:color w:val="000000" w:themeColor="text1"/>
        </w:rPr>
        <w:t>au fait de souligner l</w:t>
      </w:r>
      <w:r>
        <w:rPr>
          <w:color w:val="000000" w:themeColor="text1"/>
        </w:rPr>
        <w:t xml:space="preserve">es anniversaires </w:t>
      </w:r>
      <w:r w:rsidR="00224D19">
        <w:rPr>
          <w:color w:val="000000" w:themeColor="text1"/>
        </w:rPr>
        <w:t>marquants associés</w:t>
      </w:r>
      <w:r>
        <w:rPr>
          <w:color w:val="000000" w:themeColor="text1"/>
        </w:rPr>
        <w:t xml:space="preserve"> aux conflits militaires. </w:t>
      </w:r>
      <w:r>
        <w:rPr>
          <w:rFonts w:asciiTheme="minorHAnsi" w:hAnsiTheme="minorHAnsi"/>
          <w:iCs/>
        </w:rPr>
        <w:t>Comparativement aux autres Canadiens, les vétérans, les membres des Forces armées canadiennes (FAC) et ceux qui connaissent un vétéran étaient plus susceptibles d</w:t>
      </w:r>
      <w:r w:rsidR="00ED30D6">
        <w:rPr>
          <w:rFonts w:asciiTheme="minorHAnsi" w:hAnsiTheme="minorHAnsi"/>
          <w:iCs/>
        </w:rPr>
        <w:t>’</w:t>
      </w:r>
      <w:r>
        <w:rPr>
          <w:rFonts w:asciiTheme="minorHAnsi" w:hAnsiTheme="minorHAnsi"/>
          <w:iCs/>
        </w:rPr>
        <w:t>être au courant de la Semaine des vétérans et d</w:t>
      </w:r>
      <w:r w:rsidR="00ED30D6">
        <w:rPr>
          <w:rFonts w:asciiTheme="minorHAnsi" w:hAnsiTheme="minorHAnsi"/>
          <w:iCs/>
        </w:rPr>
        <w:t>’</w:t>
      </w:r>
      <w:r>
        <w:rPr>
          <w:rFonts w:asciiTheme="minorHAnsi" w:hAnsiTheme="minorHAnsi"/>
          <w:iCs/>
        </w:rPr>
        <w:t xml:space="preserve">y avoir participé, et de la considérer comme un événement commémoratif important. Enfin, ceux qui ont immigré au Canada étaient </w:t>
      </w:r>
      <w:r>
        <w:rPr>
          <w:color w:val="000000"/>
          <w:szCs w:val="22"/>
        </w:rPr>
        <w:t>moins susceptibles d</w:t>
      </w:r>
      <w:r w:rsidR="00ED30D6">
        <w:rPr>
          <w:color w:val="000000"/>
          <w:szCs w:val="22"/>
        </w:rPr>
        <w:t>’</w:t>
      </w:r>
      <w:r>
        <w:rPr>
          <w:color w:val="000000"/>
          <w:szCs w:val="22"/>
        </w:rPr>
        <w:t>être au courant de la Semaine des vétérans et d</w:t>
      </w:r>
      <w:r w:rsidR="00ED30D6">
        <w:rPr>
          <w:color w:val="000000"/>
          <w:szCs w:val="22"/>
        </w:rPr>
        <w:t>’</w:t>
      </w:r>
      <w:r>
        <w:rPr>
          <w:color w:val="000000"/>
          <w:szCs w:val="22"/>
        </w:rPr>
        <w:t xml:space="preserve">avoir participé à des activités liées à la commémoration. Cependant, après avoir vécu au Canada pendant six ans ou plus, les niveaux de sensibilisation et de mobilisation de ceux qui ont immigré au Canada sont devenus plus similaires à ceux des personnes nées au Canada. </w:t>
      </w:r>
    </w:p>
    <w:p w14:paraId="5FFC11B5" w14:textId="5E111EA1" w:rsidR="00B570E1" w:rsidRPr="00502494" w:rsidRDefault="00B570E1" w:rsidP="00B851B6">
      <w:pPr>
        <w:pStyle w:val="Heading4"/>
        <w:spacing w:before="360"/>
      </w:pPr>
      <w:r>
        <w:lastRenderedPageBreak/>
        <w:t>3. Méthodologie</w:t>
      </w:r>
    </w:p>
    <w:p w14:paraId="76076F82" w14:textId="78F3555A" w:rsidR="00B570E1" w:rsidRPr="00502494" w:rsidRDefault="00B570E1" w:rsidP="00B570E1">
      <w:pPr>
        <w:rPr>
          <w:rFonts w:asciiTheme="minorHAnsi" w:hAnsiTheme="minorHAnsi" w:cstheme="minorHAnsi"/>
          <w:iCs/>
          <w:color w:val="000000" w:themeColor="text1"/>
          <w:szCs w:val="22"/>
        </w:rPr>
      </w:pPr>
      <w:r>
        <w:rPr>
          <w:rFonts w:asciiTheme="minorHAnsi" w:hAnsiTheme="minorHAnsi"/>
          <w:iCs/>
          <w:szCs w:val="22"/>
        </w:rPr>
        <w:t xml:space="preserve">Un sondage téléphonique </w:t>
      </w:r>
      <w:r>
        <w:rPr>
          <w:rFonts w:asciiTheme="minorHAnsi" w:hAnsiTheme="minorHAnsi"/>
          <w:iCs/>
          <w:color w:val="000000" w:themeColor="text1"/>
          <w:szCs w:val="22"/>
        </w:rPr>
        <w:t>par composition aléatoire de 14 minutes a été réalisé auprès de 1 002 résidents canadiens âgés d</w:t>
      </w:r>
      <w:r w:rsidR="00ED30D6">
        <w:rPr>
          <w:rFonts w:asciiTheme="minorHAnsi" w:hAnsiTheme="minorHAnsi"/>
          <w:iCs/>
          <w:color w:val="000000" w:themeColor="text1"/>
          <w:szCs w:val="22"/>
        </w:rPr>
        <w:t>’</w:t>
      </w:r>
      <w:r>
        <w:rPr>
          <w:rFonts w:asciiTheme="minorHAnsi" w:hAnsiTheme="minorHAnsi"/>
          <w:iCs/>
          <w:color w:val="000000" w:themeColor="text1"/>
          <w:szCs w:val="22"/>
        </w:rPr>
        <w:t xml:space="preserve">au moins 16 ans pendant la période du 14 au 24 novembre 2022. </w:t>
      </w:r>
      <w:r>
        <w:rPr>
          <w:rFonts w:asciiTheme="minorHAnsi" w:hAnsiTheme="minorHAnsi"/>
          <w:iCs/>
          <w:szCs w:val="22"/>
        </w:rPr>
        <w:t>Les résultats découlant du sondage peuvent être tenus représentatifs de la population canadienne âgée de 16 ans et plus. Pour un échantillon de cette taille, les résultats globaux peuvent être tenus pour exacts dans une marge de ±3,3 %, 19 fois sur 20 (la marge d</w:t>
      </w:r>
      <w:r w:rsidR="00ED30D6">
        <w:rPr>
          <w:rFonts w:asciiTheme="minorHAnsi" w:hAnsiTheme="minorHAnsi"/>
          <w:iCs/>
          <w:szCs w:val="22"/>
        </w:rPr>
        <w:t>’</w:t>
      </w:r>
      <w:r>
        <w:rPr>
          <w:rFonts w:asciiTheme="minorHAnsi" w:hAnsiTheme="minorHAnsi"/>
          <w:iCs/>
          <w:szCs w:val="22"/>
        </w:rPr>
        <w:t>erreur a été rajustée de façon à tenir compte de l</w:t>
      </w:r>
      <w:r w:rsidR="00ED30D6">
        <w:rPr>
          <w:rFonts w:asciiTheme="minorHAnsi" w:hAnsiTheme="minorHAnsi"/>
          <w:iCs/>
          <w:szCs w:val="22"/>
        </w:rPr>
        <w:t>’</w:t>
      </w:r>
      <w:r>
        <w:rPr>
          <w:rFonts w:asciiTheme="minorHAnsi" w:hAnsiTheme="minorHAnsi"/>
          <w:iCs/>
          <w:szCs w:val="22"/>
        </w:rPr>
        <w:t xml:space="preserve">échantillonnage disproportionné géographiquement). </w:t>
      </w:r>
      <w:r>
        <w:rPr>
          <w:rFonts w:asciiTheme="minorHAnsi" w:hAnsiTheme="minorHAnsi"/>
          <w:iCs/>
        </w:rPr>
        <w:t>Les marges d</w:t>
      </w:r>
      <w:r w:rsidR="00ED30D6">
        <w:rPr>
          <w:rFonts w:asciiTheme="minorHAnsi" w:hAnsiTheme="minorHAnsi"/>
          <w:iCs/>
        </w:rPr>
        <w:t>’</w:t>
      </w:r>
      <w:r>
        <w:rPr>
          <w:rFonts w:asciiTheme="minorHAnsi" w:hAnsiTheme="minorHAnsi"/>
          <w:iCs/>
        </w:rPr>
        <w:t>erreur sont plus importantes pour les résultats relatifs aux sous-groupes de l</w:t>
      </w:r>
      <w:r w:rsidR="00ED30D6">
        <w:rPr>
          <w:rFonts w:asciiTheme="minorHAnsi" w:hAnsiTheme="minorHAnsi"/>
          <w:iCs/>
        </w:rPr>
        <w:t>’</w:t>
      </w:r>
      <w:r>
        <w:rPr>
          <w:rFonts w:asciiTheme="minorHAnsi" w:hAnsiTheme="minorHAnsi"/>
          <w:iCs/>
        </w:rPr>
        <w:t xml:space="preserve">échantillon total et aux échantillons fractionnés. </w:t>
      </w:r>
    </w:p>
    <w:p w14:paraId="319FAA74" w14:textId="77777777" w:rsidR="00B570E1" w:rsidRPr="00502494" w:rsidRDefault="00B570E1" w:rsidP="004C14E7">
      <w:pPr>
        <w:pStyle w:val="Heading4"/>
        <w:spacing w:before="360"/>
        <w:rPr>
          <w:bCs/>
        </w:rPr>
      </w:pPr>
      <w:r>
        <w:t>4. Déclaration de neutralité politique</w:t>
      </w:r>
    </w:p>
    <w:p w14:paraId="2C2B2F79" w14:textId="468239EC" w:rsidR="004C14E7" w:rsidRPr="00502494" w:rsidRDefault="00B570E1" w:rsidP="00B570E1">
      <w:pPr>
        <w:rPr>
          <w:rFonts w:cs="Arial"/>
          <w:color w:val="000000" w:themeColor="text1"/>
        </w:rPr>
      </w:pPr>
      <w:r>
        <w:rPr>
          <w:color w:val="000000" w:themeColor="text1"/>
        </w:rPr>
        <w:t xml:space="preserve">Je déclare par la présente, à titre de </w:t>
      </w:r>
      <w:r w:rsidR="0020582A">
        <w:rPr>
          <w:color w:val="000000" w:themeColor="text1"/>
        </w:rPr>
        <w:t xml:space="preserve">cadre supérieure </w:t>
      </w:r>
      <w:r>
        <w:rPr>
          <w:color w:val="000000" w:themeColor="text1"/>
        </w:rPr>
        <w:t xml:space="preserve">de Phoenix Strategic Perspectives, que les produits livrables respectent toutes les exigences de neutralité politique du gouvernement du Canada décrites dans la </w:t>
      </w:r>
      <w:r>
        <w:rPr>
          <w:i/>
          <w:iCs/>
          <w:color w:val="000000" w:themeColor="text1"/>
        </w:rPr>
        <w:t>Politique sur les communications</w:t>
      </w:r>
      <w:r>
        <w:rPr>
          <w:color w:val="000000" w:themeColor="text1"/>
        </w:rPr>
        <w:t xml:space="preserve"> du gouvernement Canada et la Procédure de planification et d</w:t>
      </w:r>
      <w:r w:rsidR="00ED30D6">
        <w:rPr>
          <w:color w:val="000000" w:themeColor="text1"/>
        </w:rPr>
        <w:t>’</w:t>
      </w:r>
      <w:r>
        <w:rPr>
          <w:color w:val="000000" w:themeColor="text1"/>
        </w:rPr>
        <w:t>attribution de marchés de services de recherche sur l</w:t>
      </w:r>
      <w:r w:rsidR="00ED30D6">
        <w:rPr>
          <w:color w:val="000000" w:themeColor="text1"/>
        </w:rPr>
        <w:t>’</w:t>
      </w:r>
      <w:r>
        <w:rPr>
          <w:color w:val="000000" w:themeColor="text1"/>
        </w:rPr>
        <w:t>opinion publique. Plus particulièrement, les produits finaux ne comprennent pas de renseignements sur les intentions de vote aux élections, les préférences de partis politiques, les positions vis-à-vis de l</w:t>
      </w:r>
      <w:r w:rsidR="00ED30D6">
        <w:rPr>
          <w:color w:val="000000" w:themeColor="text1"/>
        </w:rPr>
        <w:t>’</w:t>
      </w:r>
      <w:r>
        <w:rPr>
          <w:color w:val="000000" w:themeColor="text1"/>
        </w:rPr>
        <w:t>électorat ou l</w:t>
      </w:r>
      <w:r w:rsidR="00ED30D6">
        <w:rPr>
          <w:color w:val="000000" w:themeColor="text1"/>
        </w:rPr>
        <w:t>’</w:t>
      </w:r>
      <w:r>
        <w:rPr>
          <w:color w:val="000000" w:themeColor="text1"/>
        </w:rPr>
        <w:t>évaluation d</w:t>
      </w:r>
      <w:r w:rsidR="0020582A">
        <w:rPr>
          <w:color w:val="000000" w:themeColor="text1"/>
        </w:rPr>
        <w:t xml:space="preserve">u rendement </w:t>
      </w:r>
      <w:r>
        <w:rPr>
          <w:color w:val="000000" w:themeColor="text1"/>
        </w:rPr>
        <w:t>d</w:t>
      </w:r>
      <w:r w:rsidR="00ED30D6">
        <w:rPr>
          <w:color w:val="000000" w:themeColor="text1"/>
        </w:rPr>
        <w:t>’</w:t>
      </w:r>
      <w:r>
        <w:rPr>
          <w:color w:val="000000" w:themeColor="text1"/>
        </w:rPr>
        <w:t>un parti politique ou de son dirigeant.</w:t>
      </w:r>
    </w:p>
    <w:p w14:paraId="1F2D3397" w14:textId="77777777" w:rsidR="00B570E1" w:rsidRPr="00502494" w:rsidRDefault="00B570E1" w:rsidP="00B570E1">
      <w:pPr>
        <w:rPr>
          <w:rFonts w:cs="Arial"/>
          <w:color w:val="000000" w:themeColor="text1"/>
          <w:sz w:val="18"/>
          <w:u w:val="single"/>
        </w:rPr>
      </w:pPr>
    </w:p>
    <w:p w14:paraId="2420EC58" w14:textId="77777777" w:rsidR="00B570E1" w:rsidRPr="00502494" w:rsidRDefault="00B570E1" w:rsidP="00B570E1">
      <w:pPr>
        <w:rPr>
          <w:rFonts w:cs="Arial"/>
          <w:color w:val="000000" w:themeColor="text1"/>
          <w:sz w:val="18"/>
          <w:u w:val="single"/>
        </w:rPr>
      </w:pPr>
      <w:r>
        <w:rPr>
          <w:noProof/>
          <w:color w:val="000000" w:themeColor="text1"/>
          <w:sz w:val="18"/>
          <w:u w:val="single"/>
        </w:rPr>
        <w:drawing>
          <wp:inline distT="0" distB="0" distL="0" distR="0" wp14:anchorId="4C4CC275" wp14:editId="37CCE69C">
            <wp:extent cx="794825" cy="278813"/>
            <wp:effectExtent l="0" t="0" r="0" b="0"/>
            <wp:docPr id="10" name="Picture 1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21"/>
                    <a:stretch>
                      <a:fillRect/>
                    </a:stretch>
                  </pic:blipFill>
                  <pic:spPr>
                    <a:xfrm>
                      <a:off x="0" y="0"/>
                      <a:ext cx="806396" cy="282872"/>
                    </a:xfrm>
                    <a:prstGeom prst="rect">
                      <a:avLst/>
                    </a:prstGeom>
                  </pic:spPr>
                </pic:pic>
              </a:graphicData>
            </a:graphic>
          </wp:inline>
        </w:drawing>
      </w:r>
    </w:p>
    <w:p w14:paraId="1E17A032" w14:textId="77777777" w:rsidR="00B570E1" w:rsidRPr="00502494" w:rsidRDefault="00B570E1" w:rsidP="00B570E1">
      <w:pPr>
        <w:rPr>
          <w:rFonts w:cs="Arial"/>
          <w:color w:val="000000" w:themeColor="text1"/>
          <w:sz w:val="18"/>
        </w:rPr>
      </w:pPr>
    </w:p>
    <w:p w14:paraId="0B6968CC" w14:textId="77777777" w:rsidR="00B570E1" w:rsidRPr="00502494" w:rsidRDefault="00B570E1" w:rsidP="00B570E1">
      <w:pPr>
        <w:rPr>
          <w:rFonts w:cs="Arial"/>
          <w:color w:val="000000" w:themeColor="text1"/>
        </w:rPr>
      </w:pPr>
      <w:r>
        <w:rPr>
          <w:color w:val="000000" w:themeColor="text1"/>
        </w:rPr>
        <w:t>Alethea Woods</w:t>
      </w:r>
    </w:p>
    <w:p w14:paraId="65E60A49" w14:textId="77777777" w:rsidR="00B570E1" w:rsidRPr="00502494" w:rsidRDefault="00B570E1" w:rsidP="00B570E1">
      <w:pPr>
        <w:rPr>
          <w:rFonts w:cs="Arial"/>
          <w:color w:val="000000" w:themeColor="text1"/>
        </w:rPr>
      </w:pPr>
      <w:r>
        <w:rPr>
          <w:color w:val="000000" w:themeColor="text1"/>
        </w:rPr>
        <w:t>Présidente</w:t>
      </w:r>
    </w:p>
    <w:p w14:paraId="45258ADB" w14:textId="77777777" w:rsidR="00B570E1" w:rsidRPr="00502494" w:rsidRDefault="00B570E1" w:rsidP="00B570E1">
      <w:pPr>
        <w:rPr>
          <w:rFonts w:cs="Arial"/>
          <w:color w:val="000000" w:themeColor="text1"/>
        </w:rPr>
      </w:pPr>
      <w:r>
        <w:rPr>
          <w:color w:val="000000" w:themeColor="text1"/>
        </w:rPr>
        <w:t>Phoenix Strategic Perspectives Inc.</w:t>
      </w:r>
    </w:p>
    <w:p w14:paraId="239360E1" w14:textId="77777777" w:rsidR="00393F99" w:rsidRPr="00502494" w:rsidRDefault="00393F99" w:rsidP="004C14E7">
      <w:pPr>
        <w:pStyle w:val="Heading4"/>
        <w:spacing w:before="360"/>
      </w:pPr>
      <w:r>
        <w:t>5. Valeur du contrat</w:t>
      </w:r>
    </w:p>
    <w:p w14:paraId="6ECDA812" w14:textId="409BF3CF" w:rsidR="000846F7" w:rsidRDefault="000846F7" w:rsidP="00393F99">
      <w:pPr>
        <w:rPr>
          <w:rFonts w:asciiTheme="minorHAnsi" w:hAnsiTheme="minorHAnsi"/>
          <w:iCs/>
          <w:szCs w:val="28"/>
        </w:rPr>
      </w:pPr>
      <w:r>
        <w:rPr>
          <w:rFonts w:asciiTheme="minorHAnsi" w:hAnsiTheme="minorHAnsi"/>
          <w:iCs/>
          <w:szCs w:val="28"/>
        </w:rPr>
        <w:t>La valeur du contrat était de 5</w:t>
      </w:r>
      <w:r w:rsidR="0032230E">
        <w:rPr>
          <w:rFonts w:asciiTheme="minorHAnsi" w:hAnsiTheme="minorHAnsi"/>
          <w:iCs/>
          <w:szCs w:val="28"/>
        </w:rPr>
        <w:t>9</w:t>
      </w:r>
      <w:r>
        <w:rPr>
          <w:rFonts w:asciiTheme="minorHAnsi" w:hAnsiTheme="minorHAnsi"/>
          <w:iCs/>
          <w:szCs w:val="28"/>
        </w:rPr>
        <w:t> </w:t>
      </w:r>
      <w:r w:rsidR="0032230E">
        <w:rPr>
          <w:rFonts w:asciiTheme="minorHAnsi" w:hAnsiTheme="minorHAnsi"/>
          <w:iCs/>
          <w:szCs w:val="28"/>
        </w:rPr>
        <w:t>015</w:t>
      </w:r>
      <w:r>
        <w:rPr>
          <w:rFonts w:asciiTheme="minorHAnsi" w:hAnsiTheme="minorHAnsi"/>
          <w:iCs/>
          <w:szCs w:val="28"/>
        </w:rPr>
        <w:t>,</w:t>
      </w:r>
      <w:r w:rsidR="0032230E">
        <w:rPr>
          <w:rFonts w:asciiTheme="minorHAnsi" w:hAnsiTheme="minorHAnsi"/>
          <w:iCs/>
          <w:szCs w:val="28"/>
        </w:rPr>
        <w:t>15</w:t>
      </w:r>
      <w:r>
        <w:rPr>
          <w:rFonts w:asciiTheme="minorHAnsi" w:hAnsiTheme="minorHAnsi"/>
          <w:iCs/>
          <w:szCs w:val="28"/>
        </w:rPr>
        <w:t> $ (TVH comprise).</w:t>
      </w:r>
    </w:p>
    <w:p w14:paraId="664E1C81" w14:textId="1605F3C1" w:rsidR="00FF7768" w:rsidRPr="00016EFF" w:rsidRDefault="00FF7768" w:rsidP="00016EFF">
      <w:pPr>
        <w:pStyle w:val="Heading1"/>
        <w:spacing w:before="0" w:after="0"/>
        <w:rPr>
          <w:b w:val="0"/>
        </w:rPr>
      </w:pPr>
    </w:p>
    <w:sectPr w:rsidR="00FF7768" w:rsidRPr="00016EFF" w:rsidSect="00016EFF">
      <w:headerReference w:type="default" r:id="rId22"/>
      <w:footerReference w:type="even" r:id="rId23"/>
      <w:footerReference w:type="default" r:id="rId24"/>
      <w:headerReference w:type="first" r:id="rId25"/>
      <w:footerReference w:type="first" r:id="rId26"/>
      <w:pgSz w:w="12240" w:h="15840"/>
      <w:pgMar w:top="1440" w:right="1728"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8A0C" w14:textId="77777777" w:rsidR="00D95C89" w:rsidRPr="00502494" w:rsidRDefault="00D95C89">
      <w:r w:rsidRPr="00502494">
        <w:separator/>
      </w:r>
    </w:p>
  </w:endnote>
  <w:endnote w:type="continuationSeparator" w:id="0">
    <w:p w14:paraId="42C14171" w14:textId="77777777" w:rsidR="00D95C89" w:rsidRPr="00502494" w:rsidRDefault="00D95C89">
      <w:r w:rsidRPr="005024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ta Plus Bold">
    <w:altName w:val="Meta Plus 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laborateLight">
    <w:altName w:val="Corbel"/>
    <w:panose1 w:val="00000000000000000000"/>
    <w:charset w:val="00"/>
    <w:family w:val="modern"/>
    <w:notTrueType/>
    <w:pitch w:val="variable"/>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C8B" w14:textId="77777777" w:rsidR="005A5252" w:rsidRPr="00502494" w:rsidRDefault="005A5252" w:rsidP="004278A7">
    <w:pPr>
      <w:pStyle w:val="Footer"/>
      <w:jc w:val="right"/>
    </w:pPr>
    <w:r>
      <w:rPr>
        <w:rFonts w:ascii="ColaborateLight" w:hAnsi="ColaborateLight"/>
        <w:b/>
        <w:noProof/>
        <w:color w:val="595959" w:themeColor="text1" w:themeTint="A6"/>
        <w:sz w:val="16"/>
        <w:szCs w:val="20"/>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6B1" w14:textId="3E5908C9" w:rsidR="005A5252" w:rsidRPr="00502494" w:rsidRDefault="005A5252">
    <w:pPr>
      <w:pStyle w:val="Footer"/>
    </w:pPr>
    <w:r>
      <w:rPr>
        <w:noProof/>
        <w:color w:val="808080"/>
        <w:sz w:val="18"/>
      </w:rPr>
      <w:drawing>
        <wp:inline distT="0" distB="0" distL="0" distR="0" wp14:anchorId="1B2D3160" wp14:editId="2FCBF3E9">
          <wp:extent cx="758952" cy="164592"/>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 </w:t>
    </w:r>
    <w:r w:rsidRPr="00502494">
      <w:rPr>
        <w:color w:val="595959" w:themeColor="text1" w:themeTint="A6"/>
        <w:sz w:val="20"/>
      </w:rPr>
      <w:fldChar w:fldCharType="begin"/>
    </w:r>
    <w:r w:rsidRPr="00502494">
      <w:rPr>
        <w:color w:val="595959" w:themeColor="text1" w:themeTint="A6"/>
        <w:sz w:val="20"/>
      </w:rPr>
      <w:instrText xml:space="preserve"> PAGE   \* MERGEFORMAT </w:instrText>
    </w:r>
    <w:r w:rsidRPr="00502494">
      <w:rPr>
        <w:color w:val="595959" w:themeColor="text1" w:themeTint="A6"/>
        <w:sz w:val="20"/>
      </w:rPr>
      <w:fldChar w:fldCharType="separate"/>
    </w:r>
    <w:r w:rsidRPr="00502494">
      <w:rPr>
        <w:color w:val="595959" w:themeColor="text1" w:themeTint="A6"/>
        <w:sz w:val="20"/>
      </w:rPr>
      <w:t>34</w:t>
    </w:r>
    <w:r w:rsidRPr="00502494">
      <w:rPr>
        <w:b/>
        <w:bCs/>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7FF8" w14:textId="77777777" w:rsidR="00260AA2" w:rsidRPr="00502494" w:rsidRDefault="00260AA2" w:rsidP="00260AA2">
    <w:pPr>
      <w:pStyle w:val="Footer"/>
      <w:jc w:val="left"/>
      <w:rPr>
        <w:rFonts w:asciiTheme="minorHAnsi" w:hAnsiTheme="minorHAnsi" w:cstheme="minorHAnsi"/>
        <w:b/>
        <w:bCs/>
        <w:color w:val="595959" w:themeColor="text1" w:themeTint="A6"/>
        <w:sz w:val="20"/>
        <w:szCs w:val="22"/>
      </w:rPr>
    </w:pPr>
    <w:r>
      <w:rPr>
        <w:rFonts w:asciiTheme="minorHAnsi" w:hAnsiTheme="minorHAnsi"/>
        <w:b/>
        <w:bCs/>
        <w:color w:val="595959" w:themeColor="text1" w:themeTint="A6"/>
        <w:sz w:val="20"/>
        <w:szCs w:val="22"/>
      </w:rPr>
      <w:t>Préparé pour Anciens Combattants 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FCD3" w14:textId="77777777" w:rsidR="005A5252" w:rsidRDefault="005A5252"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EF6B5" w14:textId="77777777" w:rsidR="005A5252" w:rsidRDefault="005A5252" w:rsidP="00E06EF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241" w14:textId="77777777" w:rsidR="00016EFF" w:rsidRPr="00502494" w:rsidRDefault="00016EFF" w:rsidP="00216BF5">
    <w:pPr>
      <w:jc w:val="right"/>
      <w:rPr>
        <w:color w:val="595959" w:themeColor="text1" w:themeTint="A6"/>
        <w:sz w:val="18"/>
      </w:rPr>
    </w:pPr>
    <w:r>
      <w:rPr>
        <w:color w:val="595959" w:themeColor="text1" w:themeTint="A6"/>
        <w:sz w:val="20"/>
        <w:szCs w:val="28"/>
      </w:rPr>
      <w:t>Phoenix Strategic Perspectives</w:t>
    </w:r>
    <w:r>
      <w:rPr>
        <w:color w:val="595959" w:themeColor="text1" w:themeTint="A6"/>
        <w:szCs w:val="32"/>
      </w:rPr>
      <w:t xml:space="preserve">| </w:t>
    </w:r>
    <w:r w:rsidRPr="00502494">
      <w:rPr>
        <w:color w:val="595959" w:themeColor="text1" w:themeTint="A6"/>
        <w:szCs w:val="32"/>
      </w:rPr>
      <w:fldChar w:fldCharType="begin"/>
    </w:r>
    <w:r w:rsidRPr="00502494">
      <w:rPr>
        <w:color w:val="595959" w:themeColor="text1" w:themeTint="A6"/>
        <w:szCs w:val="32"/>
      </w:rPr>
      <w:instrText xml:space="preserve"> PAGE   \* MERGEFORMAT </w:instrText>
    </w:r>
    <w:r w:rsidRPr="00502494">
      <w:rPr>
        <w:color w:val="595959" w:themeColor="text1" w:themeTint="A6"/>
        <w:szCs w:val="32"/>
      </w:rPr>
      <w:fldChar w:fldCharType="separate"/>
    </w:r>
    <w:r w:rsidRPr="00502494">
      <w:rPr>
        <w:color w:val="595959" w:themeColor="text1" w:themeTint="A6"/>
        <w:szCs w:val="32"/>
      </w:rPr>
      <w:t>1</w:t>
    </w:r>
    <w:r w:rsidRPr="00502494">
      <w:rPr>
        <w:b/>
        <w:bCs/>
        <w:color w:val="595959" w:themeColor="text1" w:themeTint="A6"/>
        <w:szCs w:val="3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FAB" w14:textId="77777777" w:rsidR="005A5252" w:rsidRPr="00502494" w:rsidRDefault="005A5252" w:rsidP="00E06EF8">
    <w:pPr>
      <w:pStyle w:val="Footer"/>
      <w:ind w:right="360"/>
      <w:jc w:val="right"/>
      <w:rPr>
        <w:rFonts w:cs="Arial"/>
        <w:b/>
        <w:sz w:val="20"/>
        <w:szCs w:val="20"/>
      </w:rPr>
    </w:pPr>
    <w:r>
      <w:rPr>
        <w:rStyle w:val="PageNumber"/>
        <w:b/>
        <w:sz w:val="20"/>
        <w:szCs w:val="20"/>
      </w:rPr>
      <w:t>Phoenix SPI | 1</w:t>
    </w:r>
  </w:p>
  <w:p w14:paraId="18838EF2" w14:textId="77777777" w:rsidR="005A5252" w:rsidRPr="00502494" w:rsidRDefault="005A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ED06" w14:textId="77777777" w:rsidR="00D95C89" w:rsidRPr="00502494" w:rsidRDefault="00D95C89">
      <w:r w:rsidRPr="00502494">
        <w:separator/>
      </w:r>
    </w:p>
  </w:footnote>
  <w:footnote w:type="continuationSeparator" w:id="0">
    <w:p w14:paraId="3561B653" w14:textId="77777777" w:rsidR="00D95C89" w:rsidRPr="00502494" w:rsidRDefault="00D95C89">
      <w:r w:rsidRPr="005024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D515" w14:textId="635FB5A0" w:rsidR="005A5252" w:rsidRPr="00502494" w:rsidRDefault="00D0730E" w:rsidP="000F3C4F">
    <w:pPr>
      <w:pStyle w:val="Header"/>
      <w:tabs>
        <w:tab w:val="clear" w:pos="4320"/>
        <w:tab w:val="clear" w:pos="8640"/>
        <w:tab w:val="right" w:pos="8784"/>
      </w:tabs>
      <w:rPr>
        <w:szCs w:val="20"/>
      </w:rPr>
    </w:pPr>
    <w:r>
      <w:rPr>
        <w:rFonts w:ascii="Georgia" w:hAnsi="Georgia"/>
        <w:noProof/>
        <w:sz w:val="28"/>
        <w:szCs w:val="28"/>
        <w:lang w:eastAsia="fr-CA"/>
      </w:rPr>
      <w:drawing>
        <wp:inline distT="0" distB="0" distL="0" distR="0" wp14:anchorId="69C7B3AF" wp14:editId="2D452461">
          <wp:extent cx="2820788" cy="22013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C Cl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9269" cy="255132"/>
                  </a:xfrm>
                  <a:prstGeom prst="rect">
                    <a:avLst/>
                  </a:prstGeom>
                </pic:spPr>
              </pic:pic>
            </a:graphicData>
          </a:graphic>
        </wp:inline>
      </w:drawing>
    </w:r>
    <w:r w:rsidR="005A525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D1A6" w14:textId="742B2244" w:rsidR="005A5252" w:rsidRPr="00502494" w:rsidRDefault="005A5252" w:rsidP="00E80602">
    <w:pPr>
      <w:pStyle w:val="Header"/>
      <w:jc w:val="right"/>
      <w:rPr>
        <w:rFonts w:cs="Arial"/>
        <w:b w:val="0"/>
        <w:color w:val="7F7F7F" w:themeColor="text1" w:themeTint="80"/>
        <w:sz w:val="18"/>
        <w:szCs w:val="20"/>
      </w:rPr>
    </w:pPr>
    <w:r>
      <w:rPr>
        <w:b w:val="0"/>
        <w:color w:val="7F7F7F" w:themeColor="text1" w:themeTint="80"/>
        <w:sz w:val="18"/>
        <w:szCs w:val="20"/>
      </w:rPr>
      <w:t>Sondage sur les attitudes des Canadiens à l</w:t>
    </w:r>
    <w:r w:rsidR="00ED30D6">
      <w:rPr>
        <w:b w:val="0"/>
        <w:color w:val="7F7F7F" w:themeColor="text1" w:themeTint="80"/>
        <w:sz w:val="18"/>
        <w:szCs w:val="20"/>
      </w:rPr>
      <w:t>’</w:t>
    </w:r>
    <w:r>
      <w:rPr>
        <w:b w:val="0"/>
        <w:color w:val="7F7F7F" w:themeColor="text1" w:themeTint="80"/>
        <w:sz w:val="18"/>
        <w:szCs w:val="20"/>
      </w:rPr>
      <w:t>égard de la commémoration et de la Semaine des vétérans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E74" w14:textId="77777777" w:rsidR="005A5252" w:rsidRPr="00502494" w:rsidRDefault="005A5252"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3316" w14:textId="77777777" w:rsidR="00016EFF" w:rsidRPr="00502494" w:rsidRDefault="00016EFF" w:rsidP="005A2164">
    <w:pPr>
      <w:ind w:right="-216"/>
      <w:jc w:val="right"/>
      <w:rPr>
        <w:color w:val="B7B7B7"/>
      </w:rPr>
    </w:pPr>
    <w:r>
      <w:rPr>
        <w:color w:val="B7B7B7"/>
        <w:sz w:val="20"/>
        <w:szCs w:val="20"/>
      </w:rPr>
      <w:t>Attitudes à l’égard de la commémoration et de la Semaine des vétérans 2022 : Sondage auprès des Canadiens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FDEB" w14:textId="77777777" w:rsidR="005A5252" w:rsidRPr="00502494" w:rsidRDefault="005A5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69E"/>
    <w:multiLevelType w:val="multilevel"/>
    <w:tmpl w:val="A336F6FE"/>
    <w:lvl w:ilvl="0">
      <w:start w:val="1"/>
      <w:numFmt w:val="lowerLetter"/>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 w15:restartNumberingAfterBreak="0">
    <w:nsid w:val="07FA2628"/>
    <w:multiLevelType w:val="multilevel"/>
    <w:tmpl w:val="0784CE6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F6233D"/>
    <w:multiLevelType w:val="multilevel"/>
    <w:tmpl w:val="4D1A50D2"/>
    <w:lvl w:ilvl="0">
      <w:start w:val="1"/>
      <w:numFmt w:val="lowerLetter"/>
      <w:lvlText w:val="%1."/>
      <w:lvlJc w:val="left"/>
      <w:pPr>
        <w:ind w:left="-179" w:hanging="360"/>
      </w:pPr>
    </w:lvl>
    <w:lvl w:ilvl="1">
      <w:start w:val="1"/>
      <w:numFmt w:val="lowerLetter"/>
      <w:lvlText w:val="%2."/>
      <w:lvlJc w:val="left"/>
      <w:pPr>
        <w:ind w:left="181" w:hanging="360"/>
      </w:pPr>
    </w:lvl>
    <w:lvl w:ilvl="2">
      <w:start w:val="1"/>
      <w:numFmt w:val="lowerLetter"/>
      <w:lvlText w:val="%3."/>
      <w:lvlJc w:val="left"/>
      <w:pPr>
        <w:ind w:left="1080" w:hanging="360"/>
      </w:pPr>
    </w:lvl>
    <w:lvl w:ilvl="3">
      <w:start w:val="1"/>
      <w:numFmt w:val="decimal"/>
      <w:lvlText w:val="%4."/>
      <w:lvlJc w:val="left"/>
      <w:pPr>
        <w:ind w:left="1621" w:hanging="360"/>
      </w:pPr>
    </w:lvl>
    <w:lvl w:ilvl="4">
      <w:start w:val="1"/>
      <w:numFmt w:val="lowerLetter"/>
      <w:lvlText w:val="%5."/>
      <w:lvlJc w:val="left"/>
      <w:pPr>
        <w:ind w:left="2341" w:hanging="360"/>
      </w:pPr>
    </w:lvl>
    <w:lvl w:ilvl="5">
      <w:start w:val="1"/>
      <w:numFmt w:val="lowerRoman"/>
      <w:lvlText w:val="%6."/>
      <w:lvlJc w:val="right"/>
      <w:pPr>
        <w:ind w:left="3061" w:hanging="180"/>
      </w:pPr>
    </w:lvl>
    <w:lvl w:ilvl="6">
      <w:start w:val="1"/>
      <w:numFmt w:val="decimal"/>
      <w:lvlText w:val="%7."/>
      <w:lvlJc w:val="left"/>
      <w:pPr>
        <w:ind w:left="3781" w:hanging="360"/>
      </w:pPr>
    </w:lvl>
    <w:lvl w:ilvl="7">
      <w:start w:val="1"/>
      <w:numFmt w:val="lowerLetter"/>
      <w:lvlText w:val="%8."/>
      <w:lvlJc w:val="left"/>
      <w:pPr>
        <w:ind w:left="4501" w:hanging="360"/>
      </w:pPr>
    </w:lvl>
    <w:lvl w:ilvl="8">
      <w:start w:val="1"/>
      <w:numFmt w:val="lowerRoman"/>
      <w:lvlText w:val="%9."/>
      <w:lvlJc w:val="right"/>
      <w:pPr>
        <w:ind w:left="5221" w:hanging="180"/>
      </w:pPr>
    </w:lvl>
  </w:abstractNum>
  <w:abstractNum w:abstractNumId="3" w15:restartNumberingAfterBreak="0">
    <w:nsid w:val="18273737"/>
    <w:multiLevelType w:val="multilevel"/>
    <w:tmpl w:val="044AE7D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565009"/>
    <w:multiLevelType w:val="hybridMultilevel"/>
    <w:tmpl w:val="62F23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5E66BB"/>
    <w:multiLevelType w:val="multilevel"/>
    <w:tmpl w:val="CEDA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90659"/>
    <w:multiLevelType w:val="hybridMultilevel"/>
    <w:tmpl w:val="45B0E0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3B0A36"/>
    <w:multiLevelType w:val="hybridMultilevel"/>
    <w:tmpl w:val="93CEB37A"/>
    <w:lvl w:ilvl="0" w:tplc="10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446D8"/>
    <w:multiLevelType w:val="hybridMultilevel"/>
    <w:tmpl w:val="FC82A08C"/>
    <w:lvl w:ilvl="0" w:tplc="021E72B0">
      <w:start w:val="1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D451F6"/>
    <w:multiLevelType w:val="hybridMultilevel"/>
    <w:tmpl w:val="03B8F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F22239"/>
    <w:multiLevelType w:val="hybridMultilevel"/>
    <w:tmpl w:val="1F2AF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F72BED"/>
    <w:multiLevelType w:val="hybridMultilevel"/>
    <w:tmpl w:val="E14A559A"/>
    <w:lvl w:ilvl="0" w:tplc="1D78F53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7255BC"/>
    <w:multiLevelType w:val="multilevel"/>
    <w:tmpl w:val="8C04F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CA6230"/>
    <w:multiLevelType w:val="multilevel"/>
    <w:tmpl w:val="32F2F0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8385D5B"/>
    <w:multiLevelType w:val="hybridMultilevel"/>
    <w:tmpl w:val="6D6A1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07118D"/>
    <w:multiLevelType w:val="multilevel"/>
    <w:tmpl w:val="FDA06F6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3D7703"/>
    <w:multiLevelType w:val="hybridMultilevel"/>
    <w:tmpl w:val="DAF0B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88687A"/>
    <w:multiLevelType w:val="hybridMultilevel"/>
    <w:tmpl w:val="E398BBAE"/>
    <w:lvl w:ilvl="0" w:tplc="364E9D9C">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3EB2E92"/>
    <w:multiLevelType w:val="hybridMultilevel"/>
    <w:tmpl w:val="A3DE0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576C42"/>
    <w:multiLevelType w:val="hybridMultilevel"/>
    <w:tmpl w:val="AAB47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6210E7"/>
    <w:multiLevelType w:val="hybridMultilevel"/>
    <w:tmpl w:val="2B48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BC7636"/>
    <w:multiLevelType w:val="hybridMultilevel"/>
    <w:tmpl w:val="0186DE1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1750B7"/>
    <w:multiLevelType w:val="hybridMultilevel"/>
    <w:tmpl w:val="770A15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0D52885"/>
    <w:multiLevelType w:val="hybridMultilevel"/>
    <w:tmpl w:val="6DF250D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7" w15:restartNumberingAfterBreak="0">
    <w:nsid w:val="68B95BB6"/>
    <w:multiLevelType w:val="hybridMultilevel"/>
    <w:tmpl w:val="271CB8DC"/>
    <w:lvl w:ilvl="0" w:tplc="04090019">
      <w:start w:val="1"/>
      <w:numFmt w:val="lowerLetter"/>
      <w:lvlText w:val="%1."/>
      <w:lvlJc w:val="left"/>
      <w:pPr>
        <w:ind w:left="-179" w:hanging="360"/>
      </w:pPr>
    </w:lvl>
    <w:lvl w:ilvl="1" w:tplc="04090019">
      <w:start w:val="1"/>
      <w:numFmt w:val="lowerLetter"/>
      <w:lvlText w:val="%2."/>
      <w:lvlJc w:val="left"/>
      <w:pPr>
        <w:ind w:left="181" w:hanging="360"/>
      </w:pPr>
    </w:lvl>
    <w:lvl w:ilvl="2" w:tplc="10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8" w15:restartNumberingAfterBreak="0">
    <w:nsid w:val="72AD278C"/>
    <w:multiLevelType w:val="hybridMultilevel"/>
    <w:tmpl w:val="E3DE61F2"/>
    <w:lvl w:ilvl="0" w:tplc="10090001">
      <w:start w:val="1"/>
      <w:numFmt w:val="bullet"/>
      <w:lvlText w:val=""/>
      <w:lvlJc w:val="left"/>
      <w:pPr>
        <w:ind w:left="716" w:hanging="360"/>
      </w:pPr>
      <w:rPr>
        <w:rFonts w:ascii="Symbol" w:hAnsi="Symbol" w:hint="default"/>
      </w:rPr>
    </w:lvl>
    <w:lvl w:ilvl="1" w:tplc="10090003" w:tentative="1">
      <w:start w:val="1"/>
      <w:numFmt w:val="bullet"/>
      <w:lvlText w:val="o"/>
      <w:lvlJc w:val="left"/>
      <w:pPr>
        <w:ind w:left="1436" w:hanging="360"/>
      </w:pPr>
      <w:rPr>
        <w:rFonts w:ascii="Courier New" w:hAnsi="Courier New" w:cs="Courier New" w:hint="default"/>
      </w:rPr>
    </w:lvl>
    <w:lvl w:ilvl="2" w:tplc="10090005" w:tentative="1">
      <w:start w:val="1"/>
      <w:numFmt w:val="bullet"/>
      <w:lvlText w:val=""/>
      <w:lvlJc w:val="left"/>
      <w:pPr>
        <w:ind w:left="2156" w:hanging="360"/>
      </w:pPr>
      <w:rPr>
        <w:rFonts w:ascii="Wingdings" w:hAnsi="Wingdings" w:hint="default"/>
      </w:rPr>
    </w:lvl>
    <w:lvl w:ilvl="3" w:tplc="10090001" w:tentative="1">
      <w:start w:val="1"/>
      <w:numFmt w:val="bullet"/>
      <w:lvlText w:val=""/>
      <w:lvlJc w:val="left"/>
      <w:pPr>
        <w:ind w:left="2876" w:hanging="360"/>
      </w:pPr>
      <w:rPr>
        <w:rFonts w:ascii="Symbol" w:hAnsi="Symbol" w:hint="default"/>
      </w:rPr>
    </w:lvl>
    <w:lvl w:ilvl="4" w:tplc="10090003" w:tentative="1">
      <w:start w:val="1"/>
      <w:numFmt w:val="bullet"/>
      <w:lvlText w:val="o"/>
      <w:lvlJc w:val="left"/>
      <w:pPr>
        <w:ind w:left="3596" w:hanging="360"/>
      </w:pPr>
      <w:rPr>
        <w:rFonts w:ascii="Courier New" w:hAnsi="Courier New" w:cs="Courier New" w:hint="default"/>
      </w:rPr>
    </w:lvl>
    <w:lvl w:ilvl="5" w:tplc="10090005" w:tentative="1">
      <w:start w:val="1"/>
      <w:numFmt w:val="bullet"/>
      <w:lvlText w:val=""/>
      <w:lvlJc w:val="left"/>
      <w:pPr>
        <w:ind w:left="4316" w:hanging="360"/>
      </w:pPr>
      <w:rPr>
        <w:rFonts w:ascii="Wingdings" w:hAnsi="Wingdings" w:hint="default"/>
      </w:rPr>
    </w:lvl>
    <w:lvl w:ilvl="6" w:tplc="10090001" w:tentative="1">
      <w:start w:val="1"/>
      <w:numFmt w:val="bullet"/>
      <w:lvlText w:val=""/>
      <w:lvlJc w:val="left"/>
      <w:pPr>
        <w:ind w:left="5036" w:hanging="360"/>
      </w:pPr>
      <w:rPr>
        <w:rFonts w:ascii="Symbol" w:hAnsi="Symbol" w:hint="default"/>
      </w:rPr>
    </w:lvl>
    <w:lvl w:ilvl="7" w:tplc="10090003" w:tentative="1">
      <w:start w:val="1"/>
      <w:numFmt w:val="bullet"/>
      <w:lvlText w:val="o"/>
      <w:lvlJc w:val="left"/>
      <w:pPr>
        <w:ind w:left="5756" w:hanging="360"/>
      </w:pPr>
      <w:rPr>
        <w:rFonts w:ascii="Courier New" w:hAnsi="Courier New" w:cs="Courier New" w:hint="default"/>
      </w:rPr>
    </w:lvl>
    <w:lvl w:ilvl="8" w:tplc="10090005" w:tentative="1">
      <w:start w:val="1"/>
      <w:numFmt w:val="bullet"/>
      <w:lvlText w:val=""/>
      <w:lvlJc w:val="left"/>
      <w:pPr>
        <w:ind w:left="6476" w:hanging="360"/>
      </w:pPr>
      <w:rPr>
        <w:rFonts w:ascii="Wingdings" w:hAnsi="Wingdings" w:hint="default"/>
      </w:rPr>
    </w:lvl>
  </w:abstractNum>
  <w:abstractNum w:abstractNumId="29" w15:restartNumberingAfterBreak="0">
    <w:nsid w:val="74C4622D"/>
    <w:multiLevelType w:val="hybridMultilevel"/>
    <w:tmpl w:val="4D761372"/>
    <w:lvl w:ilvl="0" w:tplc="04090019">
      <w:start w:val="1"/>
      <w:numFmt w:val="lowerLetter"/>
      <w:lvlText w:val="%1."/>
      <w:lvlJc w:val="left"/>
      <w:pPr>
        <w:ind w:left="-179" w:hanging="360"/>
      </w:pPr>
    </w:lvl>
    <w:lvl w:ilvl="1" w:tplc="04090019">
      <w:start w:val="1"/>
      <w:numFmt w:val="lowerLetter"/>
      <w:lvlText w:val="%2."/>
      <w:lvlJc w:val="left"/>
      <w:pPr>
        <w:ind w:left="181" w:hanging="360"/>
      </w:pPr>
    </w:lvl>
    <w:lvl w:ilvl="2" w:tplc="10090019">
      <w:start w:val="1"/>
      <w:numFmt w:val="lowerLetter"/>
      <w:lvlText w:val="%3."/>
      <w:lvlJc w:val="left"/>
      <w:pPr>
        <w:ind w:left="1080" w:hanging="360"/>
      </w:pPr>
      <w:rPr>
        <w:rFonts w:hint="default"/>
      </w:r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30" w15:restartNumberingAfterBreak="0">
    <w:nsid w:val="74FF1B49"/>
    <w:multiLevelType w:val="multilevel"/>
    <w:tmpl w:val="CCFC9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71E1B12"/>
    <w:multiLevelType w:val="multilevel"/>
    <w:tmpl w:val="4B4AEAFE"/>
    <w:lvl w:ilvl="0">
      <w:start w:val="3"/>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66711149">
    <w:abstractNumId w:val="8"/>
  </w:num>
  <w:num w:numId="2" w16cid:durableId="219093039">
    <w:abstractNumId w:val="7"/>
  </w:num>
  <w:num w:numId="3" w16cid:durableId="1218054022">
    <w:abstractNumId w:val="21"/>
  </w:num>
  <w:num w:numId="4" w16cid:durableId="1287657895">
    <w:abstractNumId w:val="27"/>
  </w:num>
  <w:num w:numId="5" w16cid:durableId="864557226">
    <w:abstractNumId w:val="12"/>
  </w:num>
  <w:num w:numId="6" w16cid:durableId="1461261964">
    <w:abstractNumId w:val="28"/>
  </w:num>
  <w:num w:numId="7" w16cid:durableId="1088388507">
    <w:abstractNumId w:val="23"/>
  </w:num>
  <w:num w:numId="8" w16cid:durableId="332537642">
    <w:abstractNumId w:val="11"/>
  </w:num>
  <w:num w:numId="9" w16cid:durableId="633216244">
    <w:abstractNumId w:val="24"/>
  </w:num>
  <w:num w:numId="10" w16cid:durableId="1982345421">
    <w:abstractNumId w:val="13"/>
  </w:num>
  <w:num w:numId="11" w16cid:durableId="75127836">
    <w:abstractNumId w:val="20"/>
  </w:num>
  <w:num w:numId="12" w16cid:durableId="1626352847">
    <w:abstractNumId w:val="26"/>
  </w:num>
  <w:num w:numId="13" w16cid:durableId="338696020">
    <w:abstractNumId w:val="19"/>
  </w:num>
  <w:num w:numId="14" w16cid:durableId="1375813236">
    <w:abstractNumId w:val="9"/>
  </w:num>
  <w:num w:numId="15" w16cid:durableId="1868130220">
    <w:abstractNumId w:val="6"/>
  </w:num>
  <w:num w:numId="16" w16cid:durableId="884875003">
    <w:abstractNumId w:val="25"/>
  </w:num>
  <w:num w:numId="17" w16cid:durableId="1950970824">
    <w:abstractNumId w:val="22"/>
  </w:num>
  <w:num w:numId="18" w16cid:durableId="884373640">
    <w:abstractNumId w:val="29"/>
  </w:num>
  <w:num w:numId="19" w16cid:durableId="1388341153">
    <w:abstractNumId w:val="18"/>
  </w:num>
  <w:num w:numId="20" w16cid:durableId="811169953">
    <w:abstractNumId w:val="15"/>
  </w:num>
  <w:num w:numId="21" w16cid:durableId="163906390">
    <w:abstractNumId w:val="17"/>
  </w:num>
  <w:num w:numId="22" w16cid:durableId="941766757">
    <w:abstractNumId w:val="30"/>
  </w:num>
  <w:num w:numId="23" w16cid:durableId="726030652">
    <w:abstractNumId w:val="14"/>
  </w:num>
  <w:num w:numId="24" w16cid:durableId="521094826">
    <w:abstractNumId w:val="31"/>
  </w:num>
  <w:num w:numId="25" w16cid:durableId="881669826">
    <w:abstractNumId w:val="0"/>
  </w:num>
  <w:num w:numId="26" w16cid:durableId="2008360837">
    <w:abstractNumId w:val="3"/>
  </w:num>
  <w:num w:numId="27" w16cid:durableId="1196505630">
    <w:abstractNumId w:val="1"/>
  </w:num>
  <w:num w:numId="28" w16cid:durableId="1619682251">
    <w:abstractNumId w:val="2"/>
  </w:num>
  <w:num w:numId="29" w16cid:durableId="209076726">
    <w:abstractNumId w:val="16"/>
  </w:num>
  <w:num w:numId="30" w16cid:durableId="1984381566">
    <w:abstractNumId w:val="10"/>
  </w:num>
  <w:num w:numId="31" w16cid:durableId="854735389">
    <w:abstractNumId w:val="4"/>
  </w:num>
  <w:num w:numId="32" w16cid:durableId="70741109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3056"/>
    <w:rsid w:val="0000317F"/>
    <w:rsid w:val="00003EFE"/>
    <w:rsid w:val="000047F8"/>
    <w:rsid w:val="00004945"/>
    <w:rsid w:val="0000494F"/>
    <w:rsid w:val="0000648B"/>
    <w:rsid w:val="0000712F"/>
    <w:rsid w:val="00007849"/>
    <w:rsid w:val="00010570"/>
    <w:rsid w:val="0001102F"/>
    <w:rsid w:val="000111FA"/>
    <w:rsid w:val="0001153F"/>
    <w:rsid w:val="00011732"/>
    <w:rsid w:val="00011735"/>
    <w:rsid w:val="00011C93"/>
    <w:rsid w:val="00011D79"/>
    <w:rsid w:val="00011D8E"/>
    <w:rsid w:val="000121E6"/>
    <w:rsid w:val="000131D3"/>
    <w:rsid w:val="000136F8"/>
    <w:rsid w:val="00013852"/>
    <w:rsid w:val="00013A4E"/>
    <w:rsid w:val="00013C89"/>
    <w:rsid w:val="00013FF5"/>
    <w:rsid w:val="000140CA"/>
    <w:rsid w:val="00014386"/>
    <w:rsid w:val="000147DE"/>
    <w:rsid w:val="00014832"/>
    <w:rsid w:val="00014A38"/>
    <w:rsid w:val="00014FCD"/>
    <w:rsid w:val="00015104"/>
    <w:rsid w:val="00015990"/>
    <w:rsid w:val="00016A7A"/>
    <w:rsid w:val="00016EFF"/>
    <w:rsid w:val="0001715A"/>
    <w:rsid w:val="000173FB"/>
    <w:rsid w:val="00017516"/>
    <w:rsid w:val="000203B7"/>
    <w:rsid w:val="00020A01"/>
    <w:rsid w:val="00021C6F"/>
    <w:rsid w:val="00021DC7"/>
    <w:rsid w:val="0002283A"/>
    <w:rsid w:val="0002343B"/>
    <w:rsid w:val="000246D9"/>
    <w:rsid w:val="00024F32"/>
    <w:rsid w:val="000252FC"/>
    <w:rsid w:val="00025E3F"/>
    <w:rsid w:val="00025F7B"/>
    <w:rsid w:val="00026F59"/>
    <w:rsid w:val="00027D8E"/>
    <w:rsid w:val="000318A5"/>
    <w:rsid w:val="00031A61"/>
    <w:rsid w:val="00031BA1"/>
    <w:rsid w:val="000322BC"/>
    <w:rsid w:val="000327A2"/>
    <w:rsid w:val="000337CF"/>
    <w:rsid w:val="00033B80"/>
    <w:rsid w:val="00033D22"/>
    <w:rsid w:val="0003471C"/>
    <w:rsid w:val="00034EAF"/>
    <w:rsid w:val="00034FD4"/>
    <w:rsid w:val="0003513C"/>
    <w:rsid w:val="000362DB"/>
    <w:rsid w:val="000369AA"/>
    <w:rsid w:val="00036C58"/>
    <w:rsid w:val="00037172"/>
    <w:rsid w:val="0003722C"/>
    <w:rsid w:val="000376BF"/>
    <w:rsid w:val="00037CA8"/>
    <w:rsid w:val="00037EF2"/>
    <w:rsid w:val="00037F5B"/>
    <w:rsid w:val="00040896"/>
    <w:rsid w:val="00041105"/>
    <w:rsid w:val="000418CC"/>
    <w:rsid w:val="00041AB5"/>
    <w:rsid w:val="00042515"/>
    <w:rsid w:val="00042717"/>
    <w:rsid w:val="00042B9C"/>
    <w:rsid w:val="00042FDE"/>
    <w:rsid w:val="00043139"/>
    <w:rsid w:val="00043371"/>
    <w:rsid w:val="0004373D"/>
    <w:rsid w:val="00043ADA"/>
    <w:rsid w:val="00044660"/>
    <w:rsid w:val="00044A30"/>
    <w:rsid w:val="000451DB"/>
    <w:rsid w:val="00045367"/>
    <w:rsid w:val="000459A5"/>
    <w:rsid w:val="000460B9"/>
    <w:rsid w:val="00046697"/>
    <w:rsid w:val="00046E12"/>
    <w:rsid w:val="00047269"/>
    <w:rsid w:val="00050F97"/>
    <w:rsid w:val="00051445"/>
    <w:rsid w:val="0005175D"/>
    <w:rsid w:val="00051C62"/>
    <w:rsid w:val="00051E8F"/>
    <w:rsid w:val="0005246D"/>
    <w:rsid w:val="00052493"/>
    <w:rsid w:val="00052895"/>
    <w:rsid w:val="00052BA5"/>
    <w:rsid w:val="00052D86"/>
    <w:rsid w:val="000530E0"/>
    <w:rsid w:val="00053FB8"/>
    <w:rsid w:val="00054B2C"/>
    <w:rsid w:val="00054CFC"/>
    <w:rsid w:val="00055765"/>
    <w:rsid w:val="00055855"/>
    <w:rsid w:val="0005607A"/>
    <w:rsid w:val="00056270"/>
    <w:rsid w:val="00056896"/>
    <w:rsid w:val="00056937"/>
    <w:rsid w:val="00056A14"/>
    <w:rsid w:val="00056AEC"/>
    <w:rsid w:val="00057892"/>
    <w:rsid w:val="00057CA1"/>
    <w:rsid w:val="00060788"/>
    <w:rsid w:val="00060B77"/>
    <w:rsid w:val="00060D38"/>
    <w:rsid w:val="0006214F"/>
    <w:rsid w:val="00062C63"/>
    <w:rsid w:val="00063095"/>
    <w:rsid w:val="0006354A"/>
    <w:rsid w:val="00063BA2"/>
    <w:rsid w:val="00064011"/>
    <w:rsid w:val="0006422B"/>
    <w:rsid w:val="00064304"/>
    <w:rsid w:val="0006470E"/>
    <w:rsid w:val="00065593"/>
    <w:rsid w:val="000655A6"/>
    <w:rsid w:val="000656AA"/>
    <w:rsid w:val="00065E3F"/>
    <w:rsid w:val="00066ADA"/>
    <w:rsid w:val="00066F57"/>
    <w:rsid w:val="000679F9"/>
    <w:rsid w:val="000701EF"/>
    <w:rsid w:val="00070A58"/>
    <w:rsid w:val="00070E10"/>
    <w:rsid w:val="00071459"/>
    <w:rsid w:val="00071A22"/>
    <w:rsid w:val="00071B5D"/>
    <w:rsid w:val="00073217"/>
    <w:rsid w:val="0007486E"/>
    <w:rsid w:val="00075980"/>
    <w:rsid w:val="00075C7D"/>
    <w:rsid w:val="00075E73"/>
    <w:rsid w:val="00075F7F"/>
    <w:rsid w:val="0007621B"/>
    <w:rsid w:val="00076480"/>
    <w:rsid w:val="000775D0"/>
    <w:rsid w:val="00077974"/>
    <w:rsid w:val="00077C1D"/>
    <w:rsid w:val="00077EED"/>
    <w:rsid w:val="00077F86"/>
    <w:rsid w:val="000806A8"/>
    <w:rsid w:val="00080A04"/>
    <w:rsid w:val="00080E29"/>
    <w:rsid w:val="00081773"/>
    <w:rsid w:val="00081B12"/>
    <w:rsid w:val="0008298E"/>
    <w:rsid w:val="000829F6"/>
    <w:rsid w:val="00082B37"/>
    <w:rsid w:val="000831E4"/>
    <w:rsid w:val="000835A7"/>
    <w:rsid w:val="000837F0"/>
    <w:rsid w:val="00083DF2"/>
    <w:rsid w:val="00083F87"/>
    <w:rsid w:val="000845C6"/>
    <w:rsid w:val="000846F7"/>
    <w:rsid w:val="00084F73"/>
    <w:rsid w:val="00085CB5"/>
    <w:rsid w:val="0008633B"/>
    <w:rsid w:val="000869C2"/>
    <w:rsid w:val="000901C0"/>
    <w:rsid w:val="000901E7"/>
    <w:rsid w:val="0009036F"/>
    <w:rsid w:val="00090C38"/>
    <w:rsid w:val="00091365"/>
    <w:rsid w:val="00091844"/>
    <w:rsid w:val="00091CC2"/>
    <w:rsid w:val="00092166"/>
    <w:rsid w:val="0009315E"/>
    <w:rsid w:val="000931F9"/>
    <w:rsid w:val="000932BF"/>
    <w:rsid w:val="0009379A"/>
    <w:rsid w:val="0009386A"/>
    <w:rsid w:val="00093AF6"/>
    <w:rsid w:val="0009477B"/>
    <w:rsid w:val="00094BBD"/>
    <w:rsid w:val="00094C8C"/>
    <w:rsid w:val="00094E39"/>
    <w:rsid w:val="000950AE"/>
    <w:rsid w:val="00095254"/>
    <w:rsid w:val="00095493"/>
    <w:rsid w:val="0009587A"/>
    <w:rsid w:val="00095FE4"/>
    <w:rsid w:val="000960ED"/>
    <w:rsid w:val="00097349"/>
    <w:rsid w:val="000A0806"/>
    <w:rsid w:val="000A0ED4"/>
    <w:rsid w:val="000A18F4"/>
    <w:rsid w:val="000A1F45"/>
    <w:rsid w:val="000A21F7"/>
    <w:rsid w:val="000A2F63"/>
    <w:rsid w:val="000A35A9"/>
    <w:rsid w:val="000A3A13"/>
    <w:rsid w:val="000A3BB9"/>
    <w:rsid w:val="000A3BBC"/>
    <w:rsid w:val="000A4084"/>
    <w:rsid w:val="000A4156"/>
    <w:rsid w:val="000A4906"/>
    <w:rsid w:val="000A4D2B"/>
    <w:rsid w:val="000A5A0D"/>
    <w:rsid w:val="000A5E4A"/>
    <w:rsid w:val="000A603F"/>
    <w:rsid w:val="000A654F"/>
    <w:rsid w:val="000A6A1E"/>
    <w:rsid w:val="000A6BC5"/>
    <w:rsid w:val="000A72E3"/>
    <w:rsid w:val="000A7BA9"/>
    <w:rsid w:val="000B0578"/>
    <w:rsid w:val="000B0706"/>
    <w:rsid w:val="000B13F5"/>
    <w:rsid w:val="000B1870"/>
    <w:rsid w:val="000B20C6"/>
    <w:rsid w:val="000B4314"/>
    <w:rsid w:val="000B432D"/>
    <w:rsid w:val="000B48F2"/>
    <w:rsid w:val="000B55C5"/>
    <w:rsid w:val="000B578E"/>
    <w:rsid w:val="000B689A"/>
    <w:rsid w:val="000B6DE3"/>
    <w:rsid w:val="000B7368"/>
    <w:rsid w:val="000B7885"/>
    <w:rsid w:val="000B7ED8"/>
    <w:rsid w:val="000C0218"/>
    <w:rsid w:val="000C0808"/>
    <w:rsid w:val="000C0936"/>
    <w:rsid w:val="000C109F"/>
    <w:rsid w:val="000C1D50"/>
    <w:rsid w:val="000C2307"/>
    <w:rsid w:val="000C343D"/>
    <w:rsid w:val="000C3615"/>
    <w:rsid w:val="000C4363"/>
    <w:rsid w:val="000C4EB0"/>
    <w:rsid w:val="000C567F"/>
    <w:rsid w:val="000C707A"/>
    <w:rsid w:val="000C75E9"/>
    <w:rsid w:val="000D06F7"/>
    <w:rsid w:val="000D07E1"/>
    <w:rsid w:val="000D0E88"/>
    <w:rsid w:val="000D1386"/>
    <w:rsid w:val="000D1DC2"/>
    <w:rsid w:val="000D2E1B"/>
    <w:rsid w:val="000D4AF4"/>
    <w:rsid w:val="000D5858"/>
    <w:rsid w:val="000D5AFC"/>
    <w:rsid w:val="000D5F3F"/>
    <w:rsid w:val="000D686C"/>
    <w:rsid w:val="000D7570"/>
    <w:rsid w:val="000D7A48"/>
    <w:rsid w:val="000D7A70"/>
    <w:rsid w:val="000D7FF3"/>
    <w:rsid w:val="000E0105"/>
    <w:rsid w:val="000E0309"/>
    <w:rsid w:val="000E0897"/>
    <w:rsid w:val="000E0A46"/>
    <w:rsid w:val="000E0A99"/>
    <w:rsid w:val="000E0EE5"/>
    <w:rsid w:val="000E1856"/>
    <w:rsid w:val="000E2C98"/>
    <w:rsid w:val="000E3525"/>
    <w:rsid w:val="000E477C"/>
    <w:rsid w:val="000E4ACB"/>
    <w:rsid w:val="000E4B85"/>
    <w:rsid w:val="000E4EB1"/>
    <w:rsid w:val="000E4FD1"/>
    <w:rsid w:val="000E535F"/>
    <w:rsid w:val="000E5D69"/>
    <w:rsid w:val="000E60E4"/>
    <w:rsid w:val="000E612C"/>
    <w:rsid w:val="000E61AF"/>
    <w:rsid w:val="000E66E3"/>
    <w:rsid w:val="000E69CA"/>
    <w:rsid w:val="000E704E"/>
    <w:rsid w:val="000E71A8"/>
    <w:rsid w:val="000E7207"/>
    <w:rsid w:val="000E7F4A"/>
    <w:rsid w:val="000E7F9B"/>
    <w:rsid w:val="000E7FCB"/>
    <w:rsid w:val="000F0636"/>
    <w:rsid w:val="000F06CF"/>
    <w:rsid w:val="000F142E"/>
    <w:rsid w:val="000F171D"/>
    <w:rsid w:val="000F1FE7"/>
    <w:rsid w:val="000F2E42"/>
    <w:rsid w:val="000F2E9C"/>
    <w:rsid w:val="000F3C01"/>
    <w:rsid w:val="000F3C4F"/>
    <w:rsid w:val="000F5CE6"/>
    <w:rsid w:val="000F6845"/>
    <w:rsid w:val="000F6CD2"/>
    <w:rsid w:val="000F72B7"/>
    <w:rsid w:val="000F76ED"/>
    <w:rsid w:val="000F7826"/>
    <w:rsid w:val="000F796C"/>
    <w:rsid w:val="001000AB"/>
    <w:rsid w:val="001016AF"/>
    <w:rsid w:val="001018F6"/>
    <w:rsid w:val="00101904"/>
    <w:rsid w:val="00102D59"/>
    <w:rsid w:val="001048A8"/>
    <w:rsid w:val="0010560D"/>
    <w:rsid w:val="00106414"/>
    <w:rsid w:val="00107141"/>
    <w:rsid w:val="001079C0"/>
    <w:rsid w:val="00107ABC"/>
    <w:rsid w:val="00107E7A"/>
    <w:rsid w:val="00110728"/>
    <w:rsid w:val="00110D5C"/>
    <w:rsid w:val="001118B9"/>
    <w:rsid w:val="00111D89"/>
    <w:rsid w:val="00112B98"/>
    <w:rsid w:val="00112FD3"/>
    <w:rsid w:val="00113305"/>
    <w:rsid w:val="00113332"/>
    <w:rsid w:val="00113349"/>
    <w:rsid w:val="0011337A"/>
    <w:rsid w:val="001133DF"/>
    <w:rsid w:val="00113961"/>
    <w:rsid w:val="00113DF6"/>
    <w:rsid w:val="00113E6E"/>
    <w:rsid w:val="001148FA"/>
    <w:rsid w:val="001151BB"/>
    <w:rsid w:val="00115CFC"/>
    <w:rsid w:val="001167E9"/>
    <w:rsid w:val="0011705C"/>
    <w:rsid w:val="001176D1"/>
    <w:rsid w:val="00117DE6"/>
    <w:rsid w:val="00117E9E"/>
    <w:rsid w:val="00120ADF"/>
    <w:rsid w:val="00121646"/>
    <w:rsid w:val="001219F0"/>
    <w:rsid w:val="00121C96"/>
    <w:rsid w:val="00122525"/>
    <w:rsid w:val="001225B6"/>
    <w:rsid w:val="0012306E"/>
    <w:rsid w:val="001236DC"/>
    <w:rsid w:val="00123FE9"/>
    <w:rsid w:val="00124832"/>
    <w:rsid w:val="0012496D"/>
    <w:rsid w:val="00124CBF"/>
    <w:rsid w:val="00124DC3"/>
    <w:rsid w:val="001256EB"/>
    <w:rsid w:val="00125C21"/>
    <w:rsid w:val="00125F2A"/>
    <w:rsid w:val="00126781"/>
    <w:rsid w:val="00127098"/>
    <w:rsid w:val="0012711D"/>
    <w:rsid w:val="00127331"/>
    <w:rsid w:val="00127750"/>
    <w:rsid w:val="001300ED"/>
    <w:rsid w:val="0013050A"/>
    <w:rsid w:val="0013097F"/>
    <w:rsid w:val="001309C4"/>
    <w:rsid w:val="001310F9"/>
    <w:rsid w:val="00131AB9"/>
    <w:rsid w:val="001323F9"/>
    <w:rsid w:val="00132907"/>
    <w:rsid w:val="00132AA8"/>
    <w:rsid w:val="0013354A"/>
    <w:rsid w:val="00133CDC"/>
    <w:rsid w:val="00133DA2"/>
    <w:rsid w:val="00134190"/>
    <w:rsid w:val="00134578"/>
    <w:rsid w:val="0013528F"/>
    <w:rsid w:val="001353B5"/>
    <w:rsid w:val="00135519"/>
    <w:rsid w:val="0013624A"/>
    <w:rsid w:val="00136272"/>
    <w:rsid w:val="00136C78"/>
    <w:rsid w:val="00137A73"/>
    <w:rsid w:val="00137C78"/>
    <w:rsid w:val="00140880"/>
    <w:rsid w:val="0014094F"/>
    <w:rsid w:val="00140A8C"/>
    <w:rsid w:val="00140B36"/>
    <w:rsid w:val="00141D2D"/>
    <w:rsid w:val="00141EE4"/>
    <w:rsid w:val="001423CB"/>
    <w:rsid w:val="0014313D"/>
    <w:rsid w:val="00144AD7"/>
    <w:rsid w:val="00144EC4"/>
    <w:rsid w:val="0014550A"/>
    <w:rsid w:val="00145F31"/>
    <w:rsid w:val="001461A8"/>
    <w:rsid w:val="00147961"/>
    <w:rsid w:val="00150AE9"/>
    <w:rsid w:val="00150B63"/>
    <w:rsid w:val="0015137A"/>
    <w:rsid w:val="001515F0"/>
    <w:rsid w:val="001517EA"/>
    <w:rsid w:val="00151A1F"/>
    <w:rsid w:val="001528BF"/>
    <w:rsid w:val="00152F41"/>
    <w:rsid w:val="00153262"/>
    <w:rsid w:val="00153DDB"/>
    <w:rsid w:val="001545C4"/>
    <w:rsid w:val="001550CA"/>
    <w:rsid w:val="001563C2"/>
    <w:rsid w:val="0015681B"/>
    <w:rsid w:val="00157190"/>
    <w:rsid w:val="00157474"/>
    <w:rsid w:val="001576D4"/>
    <w:rsid w:val="00160D8E"/>
    <w:rsid w:val="00161267"/>
    <w:rsid w:val="001617D1"/>
    <w:rsid w:val="00163437"/>
    <w:rsid w:val="001634E0"/>
    <w:rsid w:val="0016353F"/>
    <w:rsid w:val="00163BBF"/>
    <w:rsid w:val="00163FFA"/>
    <w:rsid w:val="00164072"/>
    <w:rsid w:val="00165220"/>
    <w:rsid w:val="001656F1"/>
    <w:rsid w:val="00165CFE"/>
    <w:rsid w:val="00165EAF"/>
    <w:rsid w:val="001662CE"/>
    <w:rsid w:val="00166AD7"/>
    <w:rsid w:val="00167869"/>
    <w:rsid w:val="00167CDE"/>
    <w:rsid w:val="00167E8E"/>
    <w:rsid w:val="0017031D"/>
    <w:rsid w:val="00170472"/>
    <w:rsid w:val="00170C3B"/>
    <w:rsid w:val="00170D97"/>
    <w:rsid w:val="00170DA3"/>
    <w:rsid w:val="0017109C"/>
    <w:rsid w:val="00171399"/>
    <w:rsid w:val="00171649"/>
    <w:rsid w:val="00171A37"/>
    <w:rsid w:val="00172D24"/>
    <w:rsid w:val="00173A3C"/>
    <w:rsid w:val="00173D7A"/>
    <w:rsid w:val="001745E0"/>
    <w:rsid w:val="00174D14"/>
    <w:rsid w:val="00174E64"/>
    <w:rsid w:val="00175CCE"/>
    <w:rsid w:val="00176348"/>
    <w:rsid w:val="001768C9"/>
    <w:rsid w:val="00176E02"/>
    <w:rsid w:val="00177B2B"/>
    <w:rsid w:val="001808B6"/>
    <w:rsid w:val="00181758"/>
    <w:rsid w:val="00181A91"/>
    <w:rsid w:val="00181D37"/>
    <w:rsid w:val="00183912"/>
    <w:rsid w:val="001839BE"/>
    <w:rsid w:val="00183C8C"/>
    <w:rsid w:val="00183D96"/>
    <w:rsid w:val="00183F60"/>
    <w:rsid w:val="0018442F"/>
    <w:rsid w:val="0018560C"/>
    <w:rsid w:val="00185B19"/>
    <w:rsid w:val="001865F0"/>
    <w:rsid w:val="00186879"/>
    <w:rsid w:val="001870B6"/>
    <w:rsid w:val="00187267"/>
    <w:rsid w:val="001906F5"/>
    <w:rsid w:val="00190CC2"/>
    <w:rsid w:val="001915B6"/>
    <w:rsid w:val="0019242C"/>
    <w:rsid w:val="00192605"/>
    <w:rsid w:val="00192AB7"/>
    <w:rsid w:val="00192F03"/>
    <w:rsid w:val="00193666"/>
    <w:rsid w:val="00193B0F"/>
    <w:rsid w:val="00194AB3"/>
    <w:rsid w:val="00194EFF"/>
    <w:rsid w:val="00196622"/>
    <w:rsid w:val="00196625"/>
    <w:rsid w:val="00197C72"/>
    <w:rsid w:val="001A105C"/>
    <w:rsid w:val="001A1B02"/>
    <w:rsid w:val="001A2759"/>
    <w:rsid w:val="001A2938"/>
    <w:rsid w:val="001A3903"/>
    <w:rsid w:val="001A39B5"/>
    <w:rsid w:val="001A3CA6"/>
    <w:rsid w:val="001A3CDE"/>
    <w:rsid w:val="001A583A"/>
    <w:rsid w:val="001A5D17"/>
    <w:rsid w:val="001A5F32"/>
    <w:rsid w:val="001A5F3D"/>
    <w:rsid w:val="001A61A4"/>
    <w:rsid w:val="001A6AE0"/>
    <w:rsid w:val="001A6B5D"/>
    <w:rsid w:val="001A7CC4"/>
    <w:rsid w:val="001B033F"/>
    <w:rsid w:val="001B06C4"/>
    <w:rsid w:val="001B0B31"/>
    <w:rsid w:val="001B12D2"/>
    <w:rsid w:val="001B1C31"/>
    <w:rsid w:val="001B1E72"/>
    <w:rsid w:val="001B297F"/>
    <w:rsid w:val="001B2E8B"/>
    <w:rsid w:val="001B35F1"/>
    <w:rsid w:val="001B37ED"/>
    <w:rsid w:val="001B38F4"/>
    <w:rsid w:val="001B3DE1"/>
    <w:rsid w:val="001B3E51"/>
    <w:rsid w:val="001B4787"/>
    <w:rsid w:val="001B4E00"/>
    <w:rsid w:val="001B56EA"/>
    <w:rsid w:val="001B5869"/>
    <w:rsid w:val="001B5A01"/>
    <w:rsid w:val="001B6270"/>
    <w:rsid w:val="001B6822"/>
    <w:rsid w:val="001B686F"/>
    <w:rsid w:val="001B6BB2"/>
    <w:rsid w:val="001B7278"/>
    <w:rsid w:val="001B7DB1"/>
    <w:rsid w:val="001C0A97"/>
    <w:rsid w:val="001C0D5A"/>
    <w:rsid w:val="001C123D"/>
    <w:rsid w:val="001C14C7"/>
    <w:rsid w:val="001C1DFE"/>
    <w:rsid w:val="001C3370"/>
    <w:rsid w:val="001C3872"/>
    <w:rsid w:val="001C3FFF"/>
    <w:rsid w:val="001C4362"/>
    <w:rsid w:val="001C5469"/>
    <w:rsid w:val="001C5903"/>
    <w:rsid w:val="001C736F"/>
    <w:rsid w:val="001C7982"/>
    <w:rsid w:val="001D06EF"/>
    <w:rsid w:val="001D096E"/>
    <w:rsid w:val="001D0E86"/>
    <w:rsid w:val="001D1CC8"/>
    <w:rsid w:val="001D1D65"/>
    <w:rsid w:val="001D4CAE"/>
    <w:rsid w:val="001D5360"/>
    <w:rsid w:val="001D56EB"/>
    <w:rsid w:val="001D5737"/>
    <w:rsid w:val="001D6322"/>
    <w:rsid w:val="001D659B"/>
    <w:rsid w:val="001D6E12"/>
    <w:rsid w:val="001D6EBF"/>
    <w:rsid w:val="001D6FAE"/>
    <w:rsid w:val="001D70CF"/>
    <w:rsid w:val="001D731A"/>
    <w:rsid w:val="001D75D0"/>
    <w:rsid w:val="001E011D"/>
    <w:rsid w:val="001E083C"/>
    <w:rsid w:val="001E1505"/>
    <w:rsid w:val="001E1B0B"/>
    <w:rsid w:val="001E23F8"/>
    <w:rsid w:val="001E2E53"/>
    <w:rsid w:val="001E3D58"/>
    <w:rsid w:val="001E44B9"/>
    <w:rsid w:val="001E54E4"/>
    <w:rsid w:val="001E553C"/>
    <w:rsid w:val="001E59A4"/>
    <w:rsid w:val="001E6EF1"/>
    <w:rsid w:val="001E768E"/>
    <w:rsid w:val="001E7A80"/>
    <w:rsid w:val="001E7C85"/>
    <w:rsid w:val="001E7CD2"/>
    <w:rsid w:val="001F0440"/>
    <w:rsid w:val="001F14BF"/>
    <w:rsid w:val="001F1561"/>
    <w:rsid w:val="001F1664"/>
    <w:rsid w:val="001F17DA"/>
    <w:rsid w:val="001F1D70"/>
    <w:rsid w:val="001F2196"/>
    <w:rsid w:val="001F27EA"/>
    <w:rsid w:val="001F2CCB"/>
    <w:rsid w:val="001F3DC4"/>
    <w:rsid w:val="001F4B07"/>
    <w:rsid w:val="001F579F"/>
    <w:rsid w:val="001F5E50"/>
    <w:rsid w:val="001F5F32"/>
    <w:rsid w:val="001F6211"/>
    <w:rsid w:val="001F6318"/>
    <w:rsid w:val="001F631D"/>
    <w:rsid w:val="001F65EE"/>
    <w:rsid w:val="001F6C42"/>
    <w:rsid w:val="001F721C"/>
    <w:rsid w:val="001F7675"/>
    <w:rsid w:val="00200CFF"/>
    <w:rsid w:val="00202780"/>
    <w:rsid w:val="00202803"/>
    <w:rsid w:val="00202AA5"/>
    <w:rsid w:val="0020319C"/>
    <w:rsid w:val="0020342E"/>
    <w:rsid w:val="00204665"/>
    <w:rsid w:val="002050D5"/>
    <w:rsid w:val="00205157"/>
    <w:rsid w:val="002053E6"/>
    <w:rsid w:val="0020582A"/>
    <w:rsid w:val="00205FF6"/>
    <w:rsid w:val="00206E2B"/>
    <w:rsid w:val="00206EC9"/>
    <w:rsid w:val="002074C9"/>
    <w:rsid w:val="002077B9"/>
    <w:rsid w:val="00207860"/>
    <w:rsid w:val="002108B7"/>
    <w:rsid w:val="00210A01"/>
    <w:rsid w:val="002115A6"/>
    <w:rsid w:val="00211661"/>
    <w:rsid w:val="00211DC9"/>
    <w:rsid w:val="0021201F"/>
    <w:rsid w:val="0021252B"/>
    <w:rsid w:val="00212DC0"/>
    <w:rsid w:val="002131A0"/>
    <w:rsid w:val="00213402"/>
    <w:rsid w:val="00213784"/>
    <w:rsid w:val="00213A6D"/>
    <w:rsid w:val="002140DB"/>
    <w:rsid w:val="002147C8"/>
    <w:rsid w:val="00215655"/>
    <w:rsid w:val="00216AB5"/>
    <w:rsid w:val="00216BF5"/>
    <w:rsid w:val="00220739"/>
    <w:rsid w:val="00220F26"/>
    <w:rsid w:val="00221107"/>
    <w:rsid w:val="002214F5"/>
    <w:rsid w:val="00221897"/>
    <w:rsid w:val="002224D4"/>
    <w:rsid w:val="0022266C"/>
    <w:rsid w:val="00222C2F"/>
    <w:rsid w:val="00224411"/>
    <w:rsid w:val="002245AC"/>
    <w:rsid w:val="0022466A"/>
    <w:rsid w:val="00224D19"/>
    <w:rsid w:val="002253E8"/>
    <w:rsid w:val="00225C00"/>
    <w:rsid w:val="002269C2"/>
    <w:rsid w:val="00227059"/>
    <w:rsid w:val="0022785C"/>
    <w:rsid w:val="002302D8"/>
    <w:rsid w:val="002310E0"/>
    <w:rsid w:val="0023149C"/>
    <w:rsid w:val="00231560"/>
    <w:rsid w:val="0023171F"/>
    <w:rsid w:val="00231D63"/>
    <w:rsid w:val="002322F9"/>
    <w:rsid w:val="0023281C"/>
    <w:rsid w:val="00233DFA"/>
    <w:rsid w:val="00234291"/>
    <w:rsid w:val="00234D7C"/>
    <w:rsid w:val="00235352"/>
    <w:rsid w:val="002356FD"/>
    <w:rsid w:val="00235AA9"/>
    <w:rsid w:val="0023637E"/>
    <w:rsid w:val="00236B82"/>
    <w:rsid w:val="00237133"/>
    <w:rsid w:val="0023787D"/>
    <w:rsid w:val="00240076"/>
    <w:rsid w:val="002403D9"/>
    <w:rsid w:val="00240A71"/>
    <w:rsid w:val="00240C7A"/>
    <w:rsid w:val="00241A4A"/>
    <w:rsid w:val="00241C4F"/>
    <w:rsid w:val="00242A2B"/>
    <w:rsid w:val="00242C8F"/>
    <w:rsid w:val="00243241"/>
    <w:rsid w:val="00244877"/>
    <w:rsid w:val="002453D5"/>
    <w:rsid w:val="00245EEF"/>
    <w:rsid w:val="00246273"/>
    <w:rsid w:val="00246C06"/>
    <w:rsid w:val="00246DC3"/>
    <w:rsid w:val="00246E70"/>
    <w:rsid w:val="002474EA"/>
    <w:rsid w:val="00247D84"/>
    <w:rsid w:val="0025005E"/>
    <w:rsid w:val="00250260"/>
    <w:rsid w:val="0025063F"/>
    <w:rsid w:val="00250882"/>
    <w:rsid w:val="00250DF6"/>
    <w:rsid w:val="00252034"/>
    <w:rsid w:val="00252A35"/>
    <w:rsid w:val="00252B1F"/>
    <w:rsid w:val="002540E8"/>
    <w:rsid w:val="002547BF"/>
    <w:rsid w:val="00254E4C"/>
    <w:rsid w:val="002558CB"/>
    <w:rsid w:val="00255AFC"/>
    <w:rsid w:val="00255EC4"/>
    <w:rsid w:val="002561CF"/>
    <w:rsid w:val="00256407"/>
    <w:rsid w:val="002564C8"/>
    <w:rsid w:val="002566E3"/>
    <w:rsid w:val="00256934"/>
    <w:rsid w:val="00257372"/>
    <w:rsid w:val="00260065"/>
    <w:rsid w:val="00260AA2"/>
    <w:rsid w:val="00260E50"/>
    <w:rsid w:val="002613F4"/>
    <w:rsid w:val="0026167D"/>
    <w:rsid w:val="002618B5"/>
    <w:rsid w:val="0026192A"/>
    <w:rsid w:val="00261F82"/>
    <w:rsid w:val="002622BC"/>
    <w:rsid w:val="002622EF"/>
    <w:rsid w:val="00262415"/>
    <w:rsid w:val="00262470"/>
    <w:rsid w:val="00262585"/>
    <w:rsid w:val="002628EF"/>
    <w:rsid w:val="00262A57"/>
    <w:rsid w:val="00262AD6"/>
    <w:rsid w:val="00262F1F"/>
    <w:rsid w:val="002635BC"/>
    <w:rsid w:val="00263FB4"/>
    <w:rsid w:val="00265FD2"/>
    <w:rsid w:val="002663E8"/>
    <w:rsid w:val="0027037D"/>
    <w:rsid w:val="002703BF"/>
    <w:rsid w:val="0027051A"/>
    <w:rsid w:val="002708C6"/>
    <w:rsid w:val="00270E8A"/>
    <w:rsid w:val="00271435"/>
    <w:rsid w:val="00271AEB"/>
    <w:rsid w:val="00272DD3"/>
    <w:rsid w:val="002732FF"/>
    <w:rsid w:val="00274E6B"/>
    <w:rsid w:val="0027511D"/>
    <w:rsid w:val="00275584"/>
    <w:rsid w:val="00275D61"/>
    <w:rsid w:val="00275E05"/>
    <w:rsid w:val="002768FE"/>
    <w:rsid w:val="002769AA"/>
    <w:rsid w:val="00276E17"/>
    <w:rsid w:val="00276E7C"/>
    <w:rsid w:val="00277CC4"/>
    <w:rsid w:val="00277ED3"/>
    <w:rsid w:val="00277F0D"/>
    <w:rsid w:val="002805F8"/>
    <w:rsid w:val="00280B2C"/>
    <w:rsid w:val="00280DC6"/>
    <w:rsid w:val="00281238"/>
    <w:rsid w:val="00281718"/>
    <w:rsid w:val="0028223D"/>
    <w:rsid w:val="002825EA"/>
    <w:rsid w:val="002831FA"/>
    <w:rsid w:val="00283428"/>
    <w:rsid w:val="002842AB"/>
    <w:rsid w:val="00284415"/>
    <w:rsid w:val="0028531B"/>
    <w:rsid w:val="002866FE"/>
    <w:rsid w:val="00286839"/>
    <w:rsid w:val="00286868"/>
    <w:rsid w:val="002877E9"/>
    <w:rsid w:val="00287867"/>
    <w:rsid w:val="00290C5C"/>
    <w:rsid w:val="00291C4F"/>
    <w:rsid w:val="00291E89"/>
    <w:rsid w:val="00292173"/>
    <w:rsid w:val="00292B81"/>
    <w:rsid w:val="00292D3F"/>
    <w:rsid w:val="00293A9B"/>
    <w:rsid w:val="00293FDC"/>
    <w:rsid w:val="00294188"/>
    <w:rsid w:val="00294DEE"/>
    <w:rsid w:val="00295277"/>
    <w:rsid w:val="00295C12"/>
    <w:rsid w:val="00295D13"/>
    <w:rsid w:val="002963AC"/>
    <w:rsid w:val="00296DC1"/>
    <w:rsid w:val="002970BF"/>
    <w:rsid w:val="0029768D"/>
    <w:rsid w:val="00297A49"/>
    <w:rsid w:val="00297A5A"/>
    <w:rsid w:val="00297C86"/>
    <w:rsid w:val="00297E18"/>
    <w:rsid w:val="002A176C"/>
    <w:rsid w:val="002A1A6E"/>
    <w:rsid w:val="002A25C7"/>
    <w:rsid w:val="002A2D9F"/>
    <w:rsid w:val="002A2FBE"/>
    <w:rsid w:val="002A3806"/>
    <w:rsid w:val="002A3B1B"/>
    <w:rsid w:val="002A3B90"/>
    <w:rsid w:val="002A3DBB"/>
    <w:rsid w:val="002A3F66"/>
    <w:rsid w:val="002A41AA"/>
    <w:rsid w:val="002A4BE9"/>
    <w:rsid w:val="002A610A"/>
    <w:rsid w:val="002A72EE"/>
    <w:rsid w:val="002A7571"/>
    <w:rsid w:val="002B055A"/>
    <w:rsid w:val="002B0F90"/>
    <w:rsid w:val="002B1435"/>
    <w:rsid w:val="002B3618"/>
    <w:rsid w:val="002B3625"/>
    <w:rsid w:val="002B3660"/>
    <w:rsid w:val="002B3E77"/>
    <w:rsid w:val="002B4E82"/>
    <w:rsid w:val="002B50A4"/>
    <w:rsid w:val="002B5531"/>
    <w:rsid w:val="002B55B9"/>
    <w:rsid w:val="002B5C37"/>
    <w:rsid w:val="002B64F1"/>
    <w:rsid w:val="002B6679"/>
    <w:rsid w:val="002B6CCE"/>
    <w:rsid w:val="002B77F1"/>
    <w:rsid w:val="002C0C7F"/>
    <w:rsid w:val="002C14C4"/>
    <w:rsid w:val="002C15D7"/>
    <w:rsid w:val="002C1A41"/>
    <w:rsid w:val="002C1C46"/>
    <w:rsid w:val="002C2037"/>
    <w:rsid w:val="002C29B9"/>
    <w:rsid w:val="002C36FF"/>
    <w:rsid w:val="002C3867"/>
    <w:rsid w:val="002C3EDD"/>
    <w:rsid w:val="002C3F0E"/>
    <w:rsid w:val="002C4029"/>
    <w:rsid w:val="002C496F"/>
    <w:rsid w:val="002C4ECB"/>
    <w:rsid w:val="002C5585"/>
    <w:rsid w:val="002C6220"/>
    <w:rsid w:val="002C6632"/>
    <w:rsid w:val="002C684B"/>
    <w:rsid w:val="002C6864"/>
    <w:rsid w:val="002C6CF6"/>
    <w:rsid w:val="002C77C1"/>
    <w:rsid w:val="002C7BCB"/>
    <w:rsid w:val="002C7F5E"/>
    <w:rsid w:val="002D0E2D"/>
    <w:rsid w:val="002D12EE"/>
    <w:rsid w:val="002D1454"/>
    <w:rsid w:val="002D2713"/>
    <w:rsid w:val="002D28C8"/>
    <w:rsid w:val="002D35BA"/>
    <w:rsid w:val="002D35DC"/>
    <w:rsid w:val="002D366C"/>
    <w:rsid w:val="002D367A"/>
    <w:rsid w:val="002D3865"/>
    <w:rsid w:val="002D3999"/>
    <w:rsid w:val="002D3ED9"/>
    <w:rsid w:val="002D425F"/>
    <w:rsid w:val="002D4402"/>
    <w:rsid w:val="002D48F5"/>
    <w:rsid w:val="002D4E0C"/>
    <w:rsid w:val="002D4E9A"/>
    <w:rsid w:val="002D4F00"/>
    <w:rsid w:val="002D5064"/>
    <w:rsid w:val="002D5110"/>
    <w:rsid w:val="002D5434"/>
    <w:rsid w:val="002D5F60"/>
    <w:rsid w:val="002D6323"/>
    <w:rsid w:val="002D639F"/>
    <w:rsid w:val="002D641E"/>
    <w:rsid w:val="002D6CC7"/>
    <w:rsid w:val="002D7039"/>
    <w:rsid w:val="002D705B"/>
    <w:rsid w:val="002D77BF"/>
    <w:rsid w:val="002D7E14"/>
    <w:rsid w:val="002E02A2"/>
    <w:rsid w:val="002E06C2"/>
    <w:rsid w:val="002E09AB"/>
    <w:rsid w:val="002E0D6C"/>
    <w:rsid w:val="002E102C"/>
    <w:rsid w:val="002E17FB"/>
    <w:rsid w:val="002E19EE"/>
    <w:rsid w:val="002E1B8C"/>
    <w:rsid w:val="002E218C"/>
    <w:rsid w:val="002E2875"/>
    <w:rsid w:val="002E2D10"/>
    <w:rsid w:val="002E314D"/>
    <w:rsid w:val="002E3BAD"/>
    <w:rsid w:val="002E433A"/>
    <w:rsid w:val="002E4396"/>
    <w:rsid w:val="002E446B"/>
    <w:rsid w:val="002E467B"/>
    <w:rsid w:val="002E505D"/>
    <w:rsid w:val="002E6038"/>
    <w:rsid w:val="002E6A07"/>
    <w:rsid w:val="002E6E90"/>
    <w:rsid w:val="002E71C2"/>
    <w:rsid w:val="002E7452"/>
    <w:rsid w:val="002E7828"/>
    <w:rsid w:val="002E7BD4"/>
    <w:rsid w:val="002E7E9B"/>
    <w:rsid w:val="002E7F37"/>
    <w:rsid w:val="002F07DB"/>
    <w:rsid w:val="002F07E7"/>
    <w:rsid w:val="002F09B8"/>
    <w:rsid w:val="002F1797"/>
    <w:rsid w:val="002F1FA1"/>
    <w:rsid w:val="002F239F"/>
    <w:rsid w:val="002F26E5"/>
    <w:rsid w:val="002F31DB"/>
    <w:rsid w:val="002F3552"/>
    <w:rsid w:val="002F3B1A"/>
    <w:rsid w:val="002F3BDE"/>
    <w:rsid w:val="002F3C45"/>
    <w:rsid w:val="002F447E"/>
    <w:rsid w:val="002F4CA8"/>
    <w:rsid w:val="002F5424"/>
    <w:rsid w:val="002F55BA"/>
    <w:rsid w:val="002F56E5"/>
    <w:rsid w:val="002F610A"/>
    <w:rsid w:val="002F691C"/>
    <w:rsid w:val="002F75BA"/>
    <w:rsid w:val="002F7761"/>
    <w:rsid w:val="002F7EB8"/>
    <w:rsid w:val="00300339"/>
    <w:rsid w:val="0030071B"/>
    <w:rsid w:val="003009CA"/>
    <w:rsid w:val="00300F0F"/>
    <w:rsid w:val="0030156F"/>
    <w:rsid w:val="0030170B"/>
    <w:rsid w:val="00301FD6"/>
    <w:rsid w:val="0030229F"/>
    <w:rsid w:val="00302DD3"/>
    <w:rsid w:val="0030373D"/>
    <w:rsid w:val="0030477F"/>
    <w:rsid w:val="00304837"/>
    <w:rsid w:val="0030572C"/>
    <w:rsid w:val="00305C3A"/>
    <w:rsid w:val="003060CE"/>
    <w:rsid w:val="0030644C"/>
    <w:rsid w:val="003066D4"/>
    <w:rsid w:val="00307017"/>
    <w:rsid w:val="003072E2"/>
    <w:rsid w:val="00307BBC"/>
    <w:rsid w:val="0031101E"/>
    <w:rsid w:val="003127CD"/>
    <w:rsid w:val="0031374F"/>
    <w:rsid w:val="00313AA1"/>
    <w:rsid w:val="00313CE9"/>
    <w:rsid w:val="003140F9"/>
    <w:rsid w:val="003150CC"/>
    <w:rsid w:val="003151A1"/>
    <w:rsid w:val="0031695A"/>
    <w:rsid w:val="003172C5"/>
    <w:rsid w:val="00317344"/>
    <w:rsid w:val="00317713"/>
    <w:rsid w:val="00317BEC"/>
    <w:rsid w:val="00320280"/>
    <w:rsid w:val="00320B24"/>
    <w:rsid w:val="00320C8F"/>
    <w:rsid w:val="0032140D"/>
    <w:rsid w:val="003214F6"/>
    <w:rsid w:val="003219F9"/>
    <w:rsid w:val="00321E86"/>
    <w:rsid w:val="00321F1C"/>
    <w:rsid w:val="0032230E"/>
    <w:rsid w:val="00322BBE"/>
    <w:rsid w:val="00322C83"/>
    <w:rsid w:val="00323202"/>
    <w:rsid w:val="00323F3B"/>
    <w:rsid w:val="00324593"/>
    <w:rsid w:val="0032460E"/>
    <w:rsid w:val="00324EA4"/>
    <w:rsid w:val="00325256"/>
    <w:rsid w:val="00325661"/>
    <w:rsid w:val="0032568F"/>
    <w:rsid w:val="00326CD1"/>
    <w:rsid w:val="00326D76"/>
    <w:rsid w:val="0032762E"/>
    <w:rsid w:val="0032790D"/>
    <w:rsid w:val="00327914"/>
    <w:rsid w:val="0032798F"/>
    <w:rsid w:val="00327A12"/>
    <w:rsid w:val="00327A70"/>
    <w:rsid w:val="00330354"/>
    <w:rsid w:val="0033038B"/>
    <w:rsid w:val="003309C1"/>
    <w:rsid w:val="00330B48"/>
    <w:rsid w:val="003319BC"/>
    <w:rsid w:val="0033251C"/>
    <w:rsid w:val="003325DB"/>
    <w:rsid w:val="003329DB"/>
    <w:rsid w:val="00332C14"/>
    <w:rsid w:val="0033311F"/>
    <w:rsid w:val="0033438E"/>
    <w:rsid w:val="00334526"/>
    <w:rsid w:val="003345CA"/>
    <w:rsid w:val="00334F0B"/>
    <w:rsid w:val="00335295"/>
    <w:rsid w:val="00335347"/>
    <w:rsid w:val="0033607D"/>
    <w:rsid w:val="003360F9"/>
    <w:rsid w:val="003360FA"/>
    <w:rsid w:val="00336A23"/>
    <w:rsid w:val="00336B86"/>
    <w:rsid w:val="00336EAD"/>
    <w:rsid w:val="0033721D"/>
    <w:rsid w:val="003376EB"/>
    <w:rsid w:val="003379FD"/>
    <w:rsid w:val="00337BED"/>
    <w:rsid w:val="00337F2F"/>
    <w:rsid w:val="003407D7"/>
    <w:rsid w:val="00340A34"/>
    <w:rsid w:val="00340BBB"/>
    <w:rsid w:val="003417EF"/>
    <w:rsid w:val="00341FAE"/>
    <w:rsid w:val="00342E61"/>
    <w:rsid w:val="003433F4"/>
    <w:rsid w:val="00344B71"/>
    <w:rsid w:val="003452EE"/>
    <w:rsid w:val="00345384"/>
    <w:rsid w:val="003470AE"/>
    <w:rsid w:val="003470E7"/>
    <w:rsid w:val="003471CE"/>
    <w:rsid w:val="003476CC"/>
    <w:rsid w:val="00347879"/>
    <w:rsid w:val="00347895"/>
    <w:rsid w:val="00350319"/>
    <w:rsid w:val="00350B38"/>
    <w:rsid w:val="00350BAC"/>
    <w:rsid w:val="00351889"/>
    <w:rsid w:val="003531FE"/>
    <w:rsid w:val="0035334A"/>
    <w:rsid w:val="0035376C"/>
    <w:rsid w:val="00353D52"/>
    <w:rsid w:val="0035448B"/>
    <w:rsid w:val="00354533"/>
    <w:rsid w:val="003547CF"/>
    <w:rsid w:val="00354DEE"/>
    <w:rsid w:val="00355755"/>
    <w:rsid w:val="00355E4A"/>
    <w:rsid w:val="00355EC4"/>
    <w:rsid w:val="00356EA7"/>
    <w:rsid w:val="00357231"/>
    <w:rsid w:val="003576A4"/>
    <w:rsid w:val="00357745"/>
    <w:rsid w:val="00357A86"/>
    <w:rsid w:val="003604D9"/>
    <w:rsid w:val="00361308"/>
    <w:rsid w:val="0036179E"/>
    <w:rsid w:val="003623A1"/>
    <w:rsid w:val="00362849"/>
    <w:rsid w:val="00362857"/>
    <w:rsid w:val="003628A2"/>
    <w:rsid w:val="00362AC7"/>
    <w:rsid w:val="00364062"/>
    <w:rsid w:val="00364202"/>
    <w:rsid w:val="00364443"/>
    <w:rsid w:val="0036447A"/>
    <w:rsid w:val="00364650"/>
    <w:rsid w:val="00364784"/>
    <w:rsid w:val="003647B1"/>
    <w:rsid w:val="00365030"/>
    <w:rsid w:val="003655AD"/>
    <w:rsid w:val="00366C0F"/>
    <w:rsid w:val="00366C14"/>
    <w:rsid w:val="003675CE"/>
    <w:rsid w:val="00370038"/>
    <w:rsid w:val="00370BD2"/>
    <w:rsid w:val="003712B4"/>
    <w:rsid w:val="00372598"/>
    <w:rsid w:val="00372AA7"/>
    <w:rsid w:val="00373222"/>
    <w:rsid w:val="00373EC0"/>
    <w:rsid w:val="0037428A"/>
    <w:rsid w:val="003746A2"/>
    <w:rsid w:val="003749D5"/>
    <w:rsid w:val="00374FB5"/>
    <w:rsid w:val="00375046"/>
    <w:rsid w:val="003752B1"/>
    <w:rsid w:val="00375A42"/>
    <w:rsid w:val="00376BB9"/>
    <w:rsid w:val="00376F72"/>
    <w:rsid w:val="00377231"/>
    <w:rsid w:val="00377457"/>
    <w:rsid w:val="003801DC"/>
    <w:rsid w:val="00380EDD"/>
    <w:rsid w:val="00381064"/>
    <w:rsid w:val="00381632"/>
    <w:rsid w:val="00381971"/>
    <w:rsid w:val="00381AAD"/>
    <w:rsid w:val="00381EF8"/>
    <w:rsid w:val="00381FE5"/>
    <w:rsid w:val="0038248F"/>
    <w:rsid w:val="00382A96"/>
    <w:rsid w:val="00382CB0"/>
    <w:rsid w:val="00382E60"/>
    <w:rsid w:val="00383247"/>
    <w:rsid w:val="00383C4E"/>
    <w:rsid w:val="00384491"/>
    <w:rsid w:val="003849F2"/>
    <w:rsid w:val="003858C6"/>
    <w:rsid w:val="00386160"/>
    <w:rsid w:val="003861CC"/>
    <w:rsid w:val="003865BC"/>
    <w:rsid w:val="003866F0"/>
    <w:rsid w:val="00386789"/>
    <w:rsid w:val="003868E0"/>
    <w:rsid w:val="00386BB4"/>
    <w:rsid w:val="00386E11"/>
    <w:rsid w:val="00387579"/>
    <w:rsid w:val="003877D4"/>
    <w:rsid w:val="00387947"/>
    <w:rsid w:val="00387A63"/>
    <w:rsid w:val="00390955"/>
    <w:rsid w:val="00390A0B"/>
    <w:rsid w:val="00391C32"/>
    <w:rsid w:val="003926F4"/>
    <w:rsid w:val="0039298D"/>
    <w:rsid w:val="003929D1"/>
    <w:rsid w:val="00392AFA"/>
    <w:rsid w:val="00392DC0"/>
    <w:rsid w:val="00392E7F"/>
    <w:rsid w:val="00393F99"/>
    <w:rsid w:val="003940B9"/>
    <w:rsid w:val="003941DF"/>
    <w:rsid w:val="00394BFC"/>
    <w:rsid w:val="00394F2C"/>
    <w:rsid w:val="00394F6E"/>
    <w:rsid w:val="00394FD4"/>
    <w:rsid w:val="003953F5"/>
    <w:rsid w:val="00395D44"/>
    <w:rsid w:val="003967A2"/>
    <w:rsid w:val="00396FF7"/>
    <w:rsid w:val="003A0EF5"/>
    <w:rsid w:val="003A1997"/>
    <w:rsid w:val="003A1D71"/>
    <w:rsid w:val="003A1E7C"/>
    <w:rsid w:val="003A2475"/>
    <w:rsid w:val="003A2E81"/>
    <w:rsid w:val="003A2F08"/>
    <w:rsid w:val="003A5CEF"/>
    <w:rsid w:val="003A614D"/>
    <w:rsid w:val="003A66F0"/>
    <w:rsid w:val="003A6889"/>
    <w:rsid w:val="003A6C0B"/>
    <w:rsid w:val="003A6CDF"/>
    <w:rsid w:val="003A6E0F"/>
    <w:rsid w:val="003B0614"/>
    <w:rsid w:val="003B07D3"/>
    <w:rsid w:val="003B0978"/>
    <w:rsid w:val="003B0CE0"/>
    <w:rsid w:val="003B2C62"/>
    <w:rsid w:val="003B3437"/>
    <w:rsid w:val="003B5130"/>
    <w:rsid w:val="003B5279"/>
    <w:rsid w:val="003B573B"/>
    <w:rsid w:val="003B5D46"/>
    <w:rsid w:val="003B6452"/>
    <w:rsid w:val="003B64BC"/>
    <w:rsid w:val="003B6AC7"/>
    <w:rsid w:val="003B7078"/>
    <w:rsid w:val="003C0B7B"/>
    <w:rsid w:val="003C0F41"/>
    <w:rsid w:val="003C2B80"/>
    <w:rsid w:val="003C3634"/>
    <w:rsid w:val="003C3A56"/>
    <w:rsid w:val="003C3E7A"/>
    <w:rsid w:val="003C3FA1"/>
    <w:rsid w:val="003C4F2C"/>
    <w:rsid w:val="003C4F94"/>
    <w:rsid w:val="003C5A2F"/>
    <w:rsid w:val="003C5B4B"/>
    <w:rsid w:val="003C6D7C"/>
    <w:rsid w:val="003C7635"/>
    <w:rsid w:val="003C7AF1"/>
    <w:rsid w:val="003D066C"/>
    <w:rsid w:val="003D1277"/>
    <w:rsid w:val="003D1A58"/>
    <w:rsid w:val="003D1ADC"/>
    <w:rsid w:val="003D1BC6"/>
    <w:rsid w:val="003D1EAD"/>
    <w:rsid w:val="003D3476"/>
    <w:rsid w:val="003D3ACC"/>
    <w:rsid w:val="003D424B"/>
    <w:rsid w:val="003D44A5"/>
    <w:rsid w:val="003D45F4"/>
    <w:rsid w:val="003D4650"/>
    <w:rsid w:val="003D4937"/>
    <w:rsid w:val="003D4B55"/>
    <w:rsid w:val="003D4D54"/>
    <w:rsid w:val="003D4D7F"/>
    <w:rsid w:val="003D53E5"/>
    <w:rsid w:val="003D58E6"/>
    <w:rsid w:val="003D65DC"/>
    <w:rsid w:val="003D6C85"/>
    <w:rsid w:val="003D7111"/>
    <w:rsid w:val="003D7636"/>
    <w:rsid w:val="003D7655"/>
    <w:rsid w:val="003D7B59"/>
    <w:rsid w:val="003E0CEF"/>
    <w:rsid w:val="003E1473"/>
    <w:rsid w:val="003E176E"/>
    <w:rsid w:val="003E226B"/>
    <w:rsid w:val="003E42DB"/>
    <w:rsid w:val="003E45EB"/>
    <w:rsid w:val="003E469C"/>
    <w:rsid w:val="003E46E4"/>
    <w:rsid w:val="003E53C0"/>
    <w:rsid w:val="003E5890"/>
    <w:rsid w:val="003E66D2"/>
    <w:rsid w:val="003E6751"/>
    <w:rsid w:val="003E6B71"/>
    <w:rsid w:val="003E723F"/>
    <w:rsid w:val="003E73E4"/>
    <w:rsid w:val="003E7725"/>
    <w:rsid w:val="003E7CE1"/>
    <w:rsid w:val="003E7CFA"/>
    <w:rsid w:val="003F0AA0"/>
    <w:rsid w:val="003F0D4C"/>
    <w:rsid w:val="003F1247"/>
    <w:rsid w:val="003F1B7C"/>
    <w:rsid w:val="003F1DDC"/>
    <w:rsid w:val="003F1FA4"/>
    <w:rsid w:val="003F1FC7"/>
    <w:rsid w:val="003F24FA"/>
    <w:rsid w:val="003F2679"/>
    <w:rsid w:val="003F2689"/>
    <w:rsid w:val="003F28E8"/>
    <w:rsid w:val="003F2CA6"/>
    <w:rsid w:val="003F3329"/>
    <w:rsid w:val="003F3342"/>
    <w:rsid w:val="003F353F"/>
    <w:rsid w:val="003F4595"/>
    <w:rsid w:val="003F4BD5"/>
    <w:rsid w:val="003F4FBB"/>
    <w:rsid w:val="003F5435"/>
    <w:rsid w:val="003F5AE3"/>
    <w:rsid w:val="003F5B60"/>
    <w:rsid w:val="003F6582"/>
    <w:rsid w:val="003F6631"/>
    <w:rsid w:val="003F6781"/>
    <w:rsid w:val="003F749A"/>
    <w:rsid w:val="003F7B38"/>
    <w:rsid w:val="003F7FFD"/>
    <w:rsid w:val="00400312"/>
    <w:rsid w:val="00400F50"/>
    <w:rsid w:val="004010DD"/>
    <w:rsid w:val="00401ABC"/>
    <w:rsid w:val="00401B29"/>
    <w:rsid w:val="00401D3C"/>
    <w:rsid w:val="00401E0A"/>
    <w:rsid w:val="00402430"/>
    <w:rsid w:val="004027D6"/>
    <w:rsid w:val="0040286C"/>
    <w:rsid w:val="00402D52"/>
    <w:rsid w:val="00403008"/>
    <w:rsid w:val="004030FE"/>
    <w:rsid w:val="00403168"/>
    <w:rsid w:val="004038BE"/>
    <w:rsid w:val="00403E03"/>
    <w:rsid w:val="00403EA6"/>
    <w:rsid w:val="004041FB"/>
    <w:rsid w:val="00404341"/>
    <w:rsid w:val="004052C5"/>
    <w:rsid w:val="00405D88"/>
    <w:rsid w:val="00406D09"/>
    <w:rsid w:val="004073AE"/>
    <w:rsid w:val="00410202"/>
    <w:rsid w:val="00410594"/>
    <w:rsid w:val="00410987"/>
    <w:rsid w:val="00410E33"/>
    <w:rsid w:val="00410EB8"/>
    <w:rsid w:val="00410EBA"/>
    <w:rsid w:val="00411D17"/>
    <w:rsid w:val="00411E3A"/>
    <w:rsid w:val="0041204E"/>
    <w:rsid w:val="0041241A"/>
    <w:rsid w:val="0041397C"/>
    <w:rsid w:val="00413C02"/>
    <w:rsid w:val="00413C70"/>
    <w:rsid w:val="00413CE9"/>
    <w:rsid w:val="00413E7F"/>
    <w:rsid w:val="004151D4"/>
    <w:rsid w:val="00415779"/>
    <w:rsid w:val="004158D1"/>
    <w:rsid w:val="004168F8"/>
    <w:rsid w:val="00416941"/>
    <w:rsid w:val="00416D19"/>
    <w:rsid w:val="00416DF2"/>
    <w:rsid w:val="0041701F"/>
    <w:rsid w:val="0041757F"/>
    <w:rsid w:val="00417603"/>
    <w:rsid w:val="00417AA7"/>
    <w:rsid w:val="00421A57"/>
    <w:rsid w:val="00421EE6"/>
    <w:rsid w:val="00422590"/>
    <w:rsid w:val="004225D9"/>
    <w:rsid w:val="004227B0"/>
    <w:rsid w:val="0042369D"/>
    <w:rsid w:val="00423ECD"/>
    <w:rsid w:val="0042445E"/>
    <w:rsid w:val="00425192"/>
    <w:rsid w:val="0042575D"/>
    <w:rsid w:val="00425788"/>
    <w:rsid w:val="00426113"/>
    <w:rsid w:val="00426C23"/>
    <w:rsid w:val="00427561"/>
    <w:rsid w:val="004278A7"/>
    <w:rsid w:val="00427934"/>
    <w:rsid w:val="00427A30"/>
    <w:rsid w:val="00427BFA"/>
    <w:rsid w:val="00427D43"/>
    <w:rsid w:val="00430C9F"/>
    <w:rsid w:val="004310B3"/>
    <w:rsid w:val="00431668"/>
    <w:rsid w:val="00431946"/>
    <w:rsid w:val="00431A44"/>
    <w:rsid w:val="00431BED"/>
    <w:rsid w:val="00431C16"/>
    <w:rsid w:val="00432A1D"/>
    <w:rsid w:val="004330CF"/>
    <w:rsid w:val="00433488"/>
    <w:rsid w:val="004337DB"/>
    <w:rsid w:val="00433D43"/>
    <w:rsid w:val="00433F96"/>
    <w:rsid w:val="0043423B"/>
    <w:rsid w:val="004343E1"/>
    <w:rsid w:val="00434F61"/>
    <w:rsid w:val="004354EC"/>
    <w:rsid w:val="00435847"/>
    <w:rsid w:val="004359F5"/>
    <w:rsid w:val="00435A40"/>
    <w:rsid w:val="00435BDB"/>
    <w:rsid w:val="00435E92"/>
    <w:rsid w:val="004360F9"/>
    <w:rsid w:val="00436219"/>
    <w:rsid w:val="00436B82"/>
    <w:rsid w:val="00436BA7"/>
    <w:rsid w:val="004372B8"/>
    <w:rsid w:val="0043751D"/>
    <w:rsid w:val="00440077"/>
    <w:rsid w:val="0044077A"/>
    <w:rsid w:val="004407B3"/>
    <w:rsid w:val="00440E86"/>
    <w:rsid w:val="00440EC4"/>
    <w:rsid w:val="00442136"/>
    <w:rsid w:val="00442397"/>
    <w:rsid w:val="004423AE"/>
    <w:rsid w:val="00442D2E"/>
    <w:rsid w:val="00442E6E"/>
    <w:rsid w:val="00442FF8"/>
    <w:rsid w:val="00443478"/>
    <w:rsid w:val="0044356F"/>
    <w:rsid w:val="0044375A"/>
    <w:rsid w:val="004440C0"/>
    <w:rsid w:val="00444206"/>
    <w:rsid w:val="00444448"/>
    <w:rsid w:val="004447FA"/>
    <w:rsid w:val="00444D1E"/>
    <w:rsid w:val="004455C0"/>
    <w:rsid w:val="00445B88"/>
    <w:rsid w:val="00446014"/>
    <w:rsid w:val="004462DF"/>
    <w:rsid w:val="004465A4"/>
    <w:rsid w:val="004466F3"/>
    <w:rsid w:val="0044698A"/>
    <w:rsid w:val="00447E84"/>
    <w:rsid w:val="00450169"/>
    <w:rsid w:val="00450204"/>
    <w:rsid w:val="004502DA"/>
    <w:rsid w:val="0045043F"/>
    <w:rsid w:val="004515E7"/>
    <w:rsid w:val="00451B42"/>
    <w:rsid w:val="00451FA2"/>
    <w:rsid w:val="00452668"/>
    <w:rsid w:val="004527C5"/>
    <w:rsid w:val="00453586"/>
    <w:rsid w:val="00453B44"/>
    <w:rsid w:val="004550B5"/>
    <w:rsid w:val="0045557C"/>
    <w:rsid w:val="004558D7"/>
    <w:rsid w:val="00455F65"/>
    <w:rsid w:val="00455FC0"/>
    <w:rsid w:val="004560B0"/>
    <w:rsid w:val="0045737A"/>
    <w:rsid w:val="004576FD"/>
    <w:rsid w:val="00457704"/>
    <w:rsid w:val="0046071F"/>
    <w:rsid w:val="00460D19"/>
    <w:rsid w:val="0046101D"/>
    <w:rsid w:val="00461277"/>
    <w:rsid w:val="0046249C"/>
    <w:rsid w:val="00462E7C"/>
    <w:rsid w:val="004633E9"/>
    <w:rsid w:val="0046357D"/>
    <w:rsid w:val="0046363D"/>
    <w:rsid w:val="004636E7"/>
    <w:rsid w:val="004649C4"/>
    <w:rsid w:val="00465830"/>
    <w:rsid w:val="00466201"/>
    <w:rsid w:val="00466F07"/>
    <w:rsid w:val="00467C07"/>
    <w:rsid w:val="00467CE0"/>
    <w:rsid w:val="00467EAE"/>
    <w:rsid w:val="00467ED7"/>
    <w:rsid w:val="00470027"/>
    <w:rsid w:val="00470112"/>
    <w:rsid w:val="00470114"/>
    <w:rsid w:val="00470199"/>
    <w:rsid w:val="00470686"/>
    <w:rsid w:val="00470885"/>
    <w:rsid w:val="00471D3C"/>
    <w:rsid w:val="00471DBD"/>
    <w:rsid w:val="0047226D"/>
    <w:rsid w:val="00472997"/>
    <w:rsid w:val="004729F6"/>
    <w:rsid w:val="00472C55"/>
    <w:rsid w:val="00472ECC"/>
    <w:rsid w:val="0047306A"/>
    <w:rsid w:val="004730D6"/>
    <w:rsid w:val="00473226"/>
    <w:rsid w:val="004734D8"/>
    <w:rsid w:val="00473E8F"/>
    <w:rsid w:val="004741A8"/>
    <w:rsid w:val="00474ACB"/>
    <w:rsid w:val="00474D55"/>
    <w:rsid w:val="00475835"/>
    <w:rsid w:val="0047666D"/>
    <w:rsid w:val="004768FB"/>
    <w:rsid w:val="00476A49"/>
    <w:rsid w:val="00476B56"/>
    <w:rsid w:val="00476C8F"/>
    <w:rsid w:val="00477771"/>
    <w:rsid w:val="004778C4"/>
    <w:rsid w:val="00477C01"/>
    <w:rsid w:val="004801B6"/>
    <w:rsid w:val="00481069"/>
    <w:rsid w:val="00481086"/>
    <w:rsid w:val="00481109"/>
    <w:rsid w:val="00481D0B"/>
    <w:rsid w:val="00481D4E"/>
    <w:rsid w:val="00482330"/>
    <w:rsid w:val="00482BD2"/>
    <w:rsid w:val="00483256"/>
    <w:rsid w:val="004832AC"/>
    <w:rsid w:val="0048633E"/>
    <w:rsid w:val="004864D3"/>
    <w:rsid w:val="0048681D"/>
    <w:rsid w:val="0048740D"/>
    <w:rsid w:val="004908BD"/>
    <w:rsid w:val="004916B2"/>
    <w:rsid w:val="00491A83"/>
    <w:rsid w:val="0049216A"/>
    <w:rsid w:val="004926F6"/>
    <w:rsid w:val="00493272"/>
    <w:rsid w:val="00493AFC"/>
    <w:rsid w:val="00493D1A"/>
    <w:rsid w:val="00493F90"/>
    <w:rsid w:val="00493FAA"/>
    <w:rsid w:val="00494EAF"/>
    <w:rsid w:val="00496345"/>
    <w:rsid w:val="00496F20"/>
    <w:rsid w:val="00497227"/>
    <w:rsid w:val="004A0363"/>
    <w:rsid w:val="004A039C"/>
    <w:rsid w:val="004A0707"/>
    <w:rsid w:val="004A08BC"/>
    <w:rsid w:val="004A0A57"/>
    <w:rsid w:val="004A1376"/>
    <w:rsid w:val="004A1916"/>
    <w:rsid w:val="004A20F0"/>
    <w:rsid w:val="004A3202"/>
    <w:rsid w:val="004A34FE"/>
    <w:rsid w:val="004A3755"/>
    <w:rsid w:val="004A3783"/>
    <w:rsid w:val="004A5142"/>
    <w:rsid w:val="004A5DDD"/>
    <w:rsid w:val="004A679E"/>
    <w:rsid w:val="004A67C7"/>
    <w:rsid w:val="004A7043"/>
    <w:rsid w:val="004A70B5"/>
    <w:rsid w:val="004A7475"/>
    <w:rsid w:val="004A7889"/>
    <w:rsid w:val="004A7AC4"/>
    <w:rsid w:val="004B01A7"/>
    <w:rsid w:val="004B0222"/>
    <w:rsid w:val="004B0A30"/>
    <w:rsid w:val="004B11BC"/>
    <w:rsid w:val="004B253A"/>
    <w:rsid w:val="004B31BC"/>
    <w:rsid w:val="004B3673"/>
    <w:rsid w:val="004B3716"/>
    <w:rsid w:val="004B3EC8"/>
    <w:rsid w:val="004B4CFE"/>
    <w:rsid w:val="004B5583"/>
    <w:rsid w:val="004B5727"/>
    <w:rsid w:val="004B5974"/>
    <w:rsid w:val="004B5D64"/>
    <w:rsid w:val="004B5FBF"/>
    <w:rsid w:val="004B7BFE"/>
    <w:rsid w:val="004B7D79"/>
    <w:rsid w:val="004C01B8"/>
    <w:rsid w:val="004C04DD"/>
    <w:rsid w:val="004C0BA3"/>
    <w:rsid w:val="004C14E7"/>
    <w:rsid w:val="004C17DD"/>
    <w:rsid w:val="004C23DB"/>
    <w:rsid w:val="004C248B"/>
    <w:rsid w:val="004C24A0"/>
    <w:rsid w:val="004C297F"/>
    <w:rsid w:val="004C2F52"/>
    <w:rsid w:val="004C3056"/>
    <w:rsid w:val="004C4639"/>
    <w:rsid w:val="004C4EEE"/>
    <w:rsid w:val="004C4FE6"/>
    <w:rsid w:val="004C54DB"/>
    <w:rsid w:val="004C5936"/>
    <w:rsid w:val="004C5AAA"/>
    <w:rsid w:val="004C7951"/>
    <w:rsid w:val="004C7C05"/>
    <w:rsid w:val="004C7C1A"/>
    <w:rsid w:val="004C7C52"/>
    <w:rsid w:val="004C7F05"/>
    <w:rsid w:val="004D06D5"/>
    <w:rsid w:val="004D0B52"/>
    <w:rsid w:val="004D0D47"/>
    <w:rsid w:val="004D0F29"/>
    <w:rsid w:val="004D15D3"/>
    <w:rsid w:val="004D180D"/>
    <w:rsid w:val="004D1BE0"/>
    <w:rsid w:val="004D250B"/>
    <w:rsid w:val="004D2677"/>
    <w:rsid w:val="004D2798"/>
    <w:rsid w:val="004D2AAD"/>
    <w:rsid w:val="004D36B5"/>
    <w:rsid w:val="004D398C"/>
    <w:rsid w:val="004D3D84"/>
    <w:rsid w:val="004D4894"/>
    <w:rsid w:val="004D48C1"/>
    <w:rsid w:val="004D4955"/>
    <w:rsid w:val="004D5258"/>
    <w:rsid w:val="004D5D04"/>
    <w:rsid w:val="004D6EF6"/>
    <w:rsid w:val="004D73D2"/>
    <w:rsid w:val="004D752D"/>
    <w:rsid w:val="004D7547"/>
    <w:rsid w:val="004D7D36"/>
    <w:rsid w:val="004E1901"/>
    <w:rsid w:val="004E1C8D"/>
    <w:rsid w:val="004E1FBC"/>
    <w:rsid w:val="004E2818"/>
    <w:rsid w:val="004E392F"/>
    <w:rsid w:val="004E5210"/>
    <w:rsid w:val="004E5C97"/>
    <w:rsid w:val="004E5D4C"/>
    <w:rsid w:val="004E6E24"/>
    <w:rsid w:val="004F04B5"/>
    <w:rsid w:val="004F06BF"/>
    <w:rsid w:val="004F0BA9"/>
    <w:rsid w:val="004F0EB5"/>
    <w:rsid w:val="004F1408"/>
    <w:rsid w:val="004F19ED"/>
    <w:rsid w:val="004F1A18"/>
    <w:rsid w:val="004F1E26"/>
    <w:rsid w:val="004F3B12"/>
    <w:rsid w:val="004F4707"/>
    <w:rsid w:val="004F47C1"/>
    <w:rsid w:val="004F4B81"/>
    <w:rsid w:val="004F4C12"/>
    <w:rsid w:val="004F510B"/>
    <w:rsid w:val="004F55FC"/>
    <w:rsid w:val="004F5C96"/>
    <w:rsid w:val="004F606C"/>
    <w:rsid w:val="004F6477"/>
    <w:rsid w:val="004F652B"/>
    <w:rsid w:val="004F6DD0"/>
    <w:rsid w:val="004F7B9C"/>
    <w:rsid w:val="00500574"/>
    <w:rsid w:val="00501536"/>
    <w:rsid w:val="00502494"/>
    <w:rsid w:val="00502816"/>
    <w:rsid w:val="005028B6"/>
    <w:rsid w:val="00502994"/>
    <w:rsid w:val="005029E0"/>
    <w:rsid w:val="00502B81"/>
    <w:rsid w:val="0050369A"/>
    <w:rsid w:val="00504272"/>
    <w:rsid w:val="00504299"/>
    <w:rsid w:val="00504844"/>
    <w:rsid w:val="00505264"/>
    <w:rsid w:val="005056D0"/>
    <w:rsid w:val="005057D1"/>
    <w:rsid w:val="00506D3D"/>
    <w:rsid w:val="005074B6"/>
    <w:rsid w:val="00507D37"/>
    <w:rsid w:val="00510F18"/>
    <w:rsid w:val="005117A3"/>
    <w:rsid w:val="0051222B"/>
    <w:rsid w:val="0051245B"/>
    <w:rsid w:val="005124CA"/>
    <w:rsid w:val="005126C9"/>
    <w:rsid w:val="00512E9B"/>
    <w:rsid w:val="00513751"/>
    <w:rsid w:val="00513791"/>
    <w:rsid w:val="00513C4F"/>
    <w:rsid w:val="005141E8"/>
    <w:rsid w:val="00515910"/>
    <w:rsid w:val="00515E33"/>
    <w:rsid w:val="00516168"/>
    <w:rsid w:val="005167B5"/>
    <w:rsid w:val="00516B07"/>
    <w:rsid w:val="00516CBE"/>
    <w:rsid w:val="005173B4"/>
    <w:rsid w:val="00517B17"/>
    <w:rsid w:val="0052030A"/>
    <w:rsid w:val="00520824"/>
    <w:rsid w:val="005209B0"/>
    <w:rsid w:val="00521487"/>
    <w:rsid w:val="005229D2"/>
    <w:rsid w:val="00522F7A"/>
    <w:rsid w:val="00523370"/>
    <w:rsid w:val="0052433F"/>
    <w:rsid w:val="0052443E"/>
    <w:rsid w:val="005254C2"/>
    <w:rsid w:val="0052560E"/>
    <w:rsid w:val="00525C82"/>
    <w:rsid w:val="00525E80"/>
    <w:rsid w:val="00525E85"/>
    <w:rsid w:val="00526AEA"/>
    <w:rsid w:val="00526CF6"/>
    <w:rsid w:val="0052752A"/>
    <w:rsid w:val="00527D5A"/>
    <w:rsid w:val="00530B2F"/>
    <w:rsid w:val="00530EFD"/>
    <w:rsid w:val="0053160E"/>
    <w:rsid w:val="00531803"/>
    <w:rsid w:val="00531E55"/>
    <w:rsid w:val="0053253B"/>
    <w:rsid w:val="005341D9"/>
    <w:rsid w:val="00535608"/>
    <w:rsid w:val="00535B6E"/>
    <w:rsid w:val="00535D86"/>
    <w:rsid w:val="005369AB"/>
    <w:rsid w:val="00536B8D"/>
    <w:rsid w:val="00537640"/>
    <w:rsid w:val="0054061B"/>
    <w:rsid w:val="0054070E"/>
    <w:rsid w:val="005417D3"/>
    <w:rsid w:val="00541F43"/>
    <w:rsid w:val="00541FD1"/>
    <w:rsid w:val="005420C6"/>
    <w:rsid w:val="00542470"/>
    <w:rsid w:val="00543109"/>
    <w:rsid w:val="00543587"/>
    <w:rsid w:val="00543F4F"/>
    <w:rsid w:val="005443F3"/>
    <w:rsid w:val="00544AB3"/>
    <w:rsid w:val="00544ADA"/>
    <w:rsid w:val="005455A1"/>
    <w:rsid w:val="0054564E"/>
    <w:rsid w:val="00545867"/>
    <w:rsid w:val="005458B1"/>
    <w:rsid w:val="00545CB5"/>
    <w:rsid w:val="00547375"/>
    <w:rsid w:val="005479A7"/>
    <w:rsid w:val="0055016F"/>
    <w:rsid w:val="0055027E"/>
    <w:rsid w:val="0055080E"/>
    <w:rsid w:val="005513F4"/>
    <w:rsid w:val="00551AD7"/>
    <w:rsid w:val="00551C3F"/>
    <w:rsid w:val="00551DD3"/>
    <w:rsid w:val="005525CA"/>
    <w:rsid w:val="0055261F"/>
    <w:rsid w:val="00552715"/>
    <w:rsid w:val="00552B87"/>
    <w:rsid w:val="00552C9C"/>
    <w:rsid w:val="00552E4A"/>
    <w:rsid w:val="0055333D"/>
    <w:rsid w:val="005533F3"/>
    <w:rsid w:val="005543E1"/>
    <w:rsid w:val="00554645"/>
    <w:rsid w:val="005547E4"/>
    <w:rsid w:val="00554B7D"/>
    <w:rsid w:val="00555862"/>
    <w:rsid w:val="00556EE3"/>
    <w:rsid w:val="005572C8"/>
    <w:rsid w:val="00557865"/>
    <w:rsid w:val="00557968"/>
    <w:rsid w:val="0056063B"/>
    <w:rsid w:val="005610D9"/>
    <w:rsid w:val="00561392"/>
    <w:rsid w:val="00561792"/>
    <w:rsid w:val="00561A2A"/>
    <w:rsid w:val="00561B78"/>
    <w:rsid w:val="00562E14"/>
    <w:rsid w:val="00562EBD"/>
    <w:rsid w:val="005631BA"/>
    <w:rsid w:val="005631EE"/>
    <w:rsid w:val="005632DA"/>
    <w:rsid w:val="005634AF"/>
    <w:rsid w:val="00563A4D"/>
    <w:rsid w:val="00563E1A"/>
    <w:rsid w:val="00564E56"/>
    <w:rsid w:val="0056501D"/>
    <w:rsid w:val="00565603"/>
    <w:rsid w:val="00565D27"/>
    <w:rsid w:val="0056628E"/>
    <w:rsid w:val="0056629F"/>
    <w:rsid w:val="0057023B"/>
    <w:rsid w:val="0057059E"/>
    <w:rsid w:val="00571340"/>
    <w:rsid w:val="00571AD3"/>
    <w:rsid w:val="00571F6C"/>
    <w:rsid w:val="00571F73"/>
    <w:rsid w:val="00572A25"/>
    <w:rsid w:val="0057341C"/>
    <w:rsid w:val="005736D0"/>
    <w:rsid w:val="005739AF"/>
    <w:rsid w:val="00573CD2"/>
    <w:rsid w:val="00573FD6"/>
    <w:rsid w:val="00574723"/>
    <w:rsid w:val="00574A00"/>
    <w:rsid w:val="00574B63"/>
    <w:rsid w:val="00575094"/>
    <w:rsid w:val="00577297"/>
    <w:rsid w:val="00577543"/>
    <w:rsid w:val="00577A08"/>
    <w:rsid w:val="00580136"/>
    <w:rsid w:val="005803D1"/>
    <w:rsid w:val="00580ED7"/>
    <w:rsid w:val="005813AF"/>
    <w:rsid w:val="00581A7A"/>
    <w:rsid w:val="005823A4"/>
    <w:rsid w:val="005827EC"/>
    <w:rsid w:val="00582845"/>
    <w:rsid w:val="00583C88"/>
    <w:rsid w:val="00584042"/>
    <w:rsid w:val="005842A9"/>
    <w:rsid w:val="0058431E"/>
    <w:rsid w:val="00584800"/>
    <w:rsid w:val="00584B9D"/>
    <w:rsid w:val="005877D3"/>
    <w:rsid w:val="00587FD2"/>
    <w:rsid w:val="005904B9"/>
    <w:rsid w:val="005908AE"/>
    <w:rsid w:val="00592366"/>
    <w:rsid w:val="00592ED3"/>
    <w:rsid w:val="00593452"/>
    <w:rsid w:val="00593967"/>
    <w:rsid w:val="0059453A"/>
    <w:rsid w:val="0059497B"/>
    <w:rsid w:val="00594D7F"/>
    <w:rsid w:val="00594F3B"/>
    <w:rsid w:val="00594FDE"/>
    <w:rsid w:val="00595046"/>
    <w:rsid w:val="00595326"/>
    <w:rsid w:val="00595870"/>
    <w:rsid w:val="00595968"/>
    <w:rsid w:val="00595ECB"/>
    <w:rsid w:val="005966F3"/>
    <w:rsid w:val="00597211"/>
    <w:rsid w:val="005972A0"/>
    <w:rsid w:val="00597B7D"/>
    <w:rsid w:val="00597C18"/>
    <w:rsid w:val="005A0026"/>
    <w:rsid w:val="005A0682"/>
    <w:rsid w:val="005A0A48"/>
    <w:rsid w:val="005A0B80"/>
    <w:rsid w:val="005A11D5"/>
    <w:rsid w:val="005A12C8"/>
    <w:rsid w:val="005A1589"/>
    <w:rsid w:val="005A1689"/>
    <w:rsid w:val="005A1869"/>
    <w:rsid w:val="005A1899"/>
    <w:rsid w:val="005A2164"/>
    <w:rsid w:val="005A2420"/>
    <w:rsid w:val="005A2819"/>
    <w:rsid w:val="005A2ABC"/>
    <w:rsid w:val="005A4093"/>
    <w:rsid w:val="005A4545"/>
    <w:rsid w:val="005A4A4D"/>
    <w:rsid w:val="005A5252"/>
    <w:rsid w:val="005A550C"/>
    <w:rsid w:val="005A5A64"/>
    <w:rsid w:val="005A6874"/>
    <w:rsid w:val="005A6A4C"/>
    <w:rsid w:val="005A6C27"/>
    <w:rsid w:val="005A6CA0"/>
    <w:rsid w:val="005A6D0D"/>
    <w:rsid w:val="005A7379"/>
    <w:rsid w:val="005B0145"/>
    <w:rsid w:val="005B0162"/>
    <w:rsid w:val="005B054F"/>
    <w:rsid w:val="005B073D"/>
    <w:rsid w:val="005B10FE"/>
    <w:rsid w:val="005B14CD"/>
    <w:rsid w:val="005B16DF"/>
    <w:rsid w:val="005B1846"/>
    <w:rsid w:val="005B1B3B"/>
    <w:rsid w:val="005B1C12"/>
    <w:rsid w:val="005B2695"/>
    <w:rsid w:val="005B3717"/>
    <w:rsid w:val="005B3989"/>
    <w:rsid w:val="005B41B0"/>
    <w:rsid w:val="005B420E"/>
    <w:rsid w:val="005B423B"/>
    <w:rsid w:val="005B49D9"/>
    <w:rsid w:val="005B58C8"/>
    <w:rsid w:val="005B5AA3"/>
    <w:rsid w:val="005B5B0E"/>
    <w:rsid w:val="005B5D8B"/>
    <w:rsid w:val="005B64CF"/>
    <w:rsid w:val="005B683B"/>
    <w:rsid w:val="005B6907"/>
    <w:rsid w:val="005B722B"/>
    <w:rsid w:val="005B757A"/>
    <w:rsid w:val="005B7CCE"/>
    <w:rsid w:val="005B7E50"/>
    <w:rsid w:val="005C13A4"/>
    <w:rsid w:val="005C165B"/>
    <w:rsid w:val="005C17FA"/>
    <w:rsid w:val="005C1A10"/>
    <w:rsid w:val="005C1F12"/>
    <w:rsid w:val="005C1F9A"/>
    <w:rsid w:val="005C21EA"/>
    <w:rsid w:val="005C249E"/>
    <w:rsid w:val="005C2B7A"/>
    <w:rsid w:val="005C2F17"/>
    <w:rsid w:val="005C597C"/>
    <w:rsid w:val="005C5C55"/>
    <w:rsid w:val="005C653A"/>
    <w:rsid w:val="005C6776"/>
    <w:rsid w:val="005C724A"/>
    <w:rsid w:val="005C78D0"/>
    <w:rsid w:val="005C78E5"/>
    <w:rsid w:val="005C7F62"/>
    <w:rsid w:val="005D1089"/>
    <w:rsid w:val="005D19B2"/>
    <w:rsid w:val="005D28BB"/>
    <w:rsid w:val="005D311C"/>
    <w:rsid w:val="005D3669"/>
    <w:rsid w:val="005D3B4F"/>
    <w:rsid w:val="005D3D77"/>
    <w:rsid w:val="005D4DF1"/>
    <w:rsid w:val="005D4EE4"/>
    <w:rsid w:val="005D50B3"/>
    <w:rsid w:val="005D5554"/>
    <w:rsid w:val="005D64A4"/>
    <w:rsid w:val="005D6E85"/>
    <w:rsid w:val="005D769B"/>
    <w:rsid w:val="005D7CDF"/>
    <w:rsid w:val="005D7D98"/>
    <w:rsid w:val="005E0A04"/>
    <w:rsid w:val="005E0A84"/>
    <w:rsid w:val="005E1691"/>
    <w:rsid w:val="005E21B7"/>
    <w:rsid w:val="005E32A9"/>
    <w:rsid w:val="005E38C2"/>
    <w:rsid w:val="005E3964"/>
    <w:rsid w:val="005E3A30"/>
    <w:rsid w:val="005E3D7E"/>
    <w:rsid w:val="005E3F43"/>
    <w:rsid w:val="005E3FE7"/>
    <w:rsid w:val="005E41FE"/>
    <w:rsid w:val="005E4886"/>
    <w:rsid w:val="005E4DC5"/>
    <w:rsid w:val="005E773B"/>
    <w:rsid w:val="005E7AED"/>
    <w:rsid w:val="005E7CA6"/>
    <w:rsid w:val="005F04E8"/>
    <w:rsid w:val="005F144F"/>
    <w:rsid w:val="005F19B8"/>
    <w:rsid w:val="005F1D8F"/>
    <w:rsid w:val="005F4B64"/>
    <w:rsid w:val="005F4E2A"/>
    <w:rsid w:val="005F546C"/>
    <w:rsid w:val="005F58F4"/>
    <w:rsid w:val="005F5FD6"/>
    <w:rsid w:val="005F60CC"/>
    <w:rsid w:val="005F621F"/>
    <w:rsid w:val="005F6464"/>
    <w:rsid w:val="005F751C"/>
    <w:rsid w:val="005F77B6"/>
    <w:rsid w:val="005F7EB3"/>
    <w:rsid w:val="005F7FED"/>
    <w:rsid w:val="0060074A"/>
    <w:rsid w:val="00600E1A"/>
    <w:rsid w:val="00601207"/>
    <w:rsid w:val="00601BD0"/>
    <w:rsid w:val="0060215E"/>
    <w:rsid w:val="00602BB4"/>
    <w:rsid w:val="0060304B"/>
    <w:rsid w:val="006033E5"/>
    <w:rsid w:val="00603651"/>
    <w:rsid w:val="00603EA2"/>
    <w:rsid w:val="0060415B"/>
    <w:rsid w:val="006043DF"/>
    <w:rsid w:val="0060634A"/>
    <w:rsid w:val="00607B8B"/>
    <w:rsid w:val="0061054C"/>
    <w:rsid w:val="00610C9A"/>
    <w:rsid w:val="00611762"/>
    <w:rsid w:val="00611ECF"/>
    <w:rsid w:val="00611F13"/>
    <w:rsid w:val="00612292"/>
    <w:rsid w:val="006124C0"/>
    <w:rsid w:val="00612843"/>
    <w:rsid w:val="006128BE"/>
    <w:rsid w:val="00612DC6"/>
    <w:rsid w:val="00613457"/>
    <w:rsid w:val="00613C65"/>
    <w:rsid w:val="00613D64"/>
    <w:rsid w:val="00613E2E"/>
    <w:rsid w:val="00614BAB"/>
    <w:rsid w:val="00614C35"/>
    <w:rsid w:val="00614E07"/>
    <w:rsid w:val="006151C1"/>
    <w:rsid w:val="00615611"/>
    <w:rsid w:val="006158B8"/>
    <w:rsid w:val="00615DB7"/>
    <w:rsid w:val="0061629C"/>
    <w:rsid w:val="00616343"/>
    <w:rsid w:val="006163FF"/>
    <w:rsid w:val="006164F5"/>
    <w:rsid w:val="00616515"/>
    <w:rsid w:val="00616709"/>
    <w:rsid w:val="00616DBD"/>
    <w:rsid w:val="00617FF7"/>
    <w:rsid w:val="00621390"/>
    <w:rsid w:val="0062160E"/>
    <w:rsid w:val="006216FB"/>
    <w:rsid w:val="00621B4F"/>
    <w:rsid w:val="00621BB0"/>
    <w:rsid w:val="00621E81"/>
    <w:rsid w:val="0062222D"/>
    <w:rsid w:val="00622663"/>
    <w:rsid w:val="00622DB4"/>
    <w:rsid w:val="00622DD8"/>
    <w:rsid w:val="006230D4"/>
    <w:rsid w:val="00624127"/>
    <w:rsid w:val="00624605"/>
    <w:rsid w:val="0062493B"/>
    <w:rsid w:val="00624AA0"/>
    <w:rsid w:val="00624C80"/>
    <w:rsid w:val="00624EAD"/>
    <w:rsid w:val="0062501A"/>
    <w:rsid w:val="00625F7E"/>
    <w:rsid w:val="00626105"/>
    <w:rsid w:val="0062625D"/>
    <w:rsid w:val="006263CE"/>
    <w:rsid w:val="006279F8"/>
    <w:rsid w:val="00627D50"/>
    <w:rsid w:val="00630E6B"/>
    <w:rsid w:val="00631247"/>
    <w:rsid w:val="00632B41"/>
    <w:rsid w:val="00633076"/>
    <w:rsid w:val="006338E1"/>
    <w:rsid w:val="00633B6B"/>
    <w:rsid w:val="0063490B"/>
    <w:rsid w:val="00634925"/>
    <w:rsid w:val="006351FB"/>
    <w:rsid w:val="00636016"/>
    <w:rsid w:val="00636F5B"/>
    <w:rsid w:val="00637132"/>
    <w:rsid w:val="00637615"/>
    <w:rsid w:val="0063768F"/>
    <w:rsid w:val="006377A2"/>
    <w:rsid w:val="006377E2"/>
    <w:rsid w:val="006379C4"/>
    <w:rsid w:val="006403DE"/>
    <w:rsid w:val="00640995"/>
    <w:rsid w:val="00640EAC"/>
    <w:rsid w:val="00641833"/>
    <w:rsid w:val="00641E33"/>
    <w:rsid w:val="006426C5"/>
    <w:rsid w:val="0064290B"/>
    <w:rsid w:val="00642A3E"/>
    <w:rsid w:val="00642D23"/>
    <w:rsid w:val="006430E6"/>
    <w:rsid w:val="0064315B"/>
    <w:rsid w:val="00643804"/>
    <w:rsid w:val="006439BA"/>
    <w:rsid w:val="006444E4"/>
    <w:rsid w:val="0064614E"/>
    <w:rsid w:val="006467D1"/>
    <w:rsid w:val="006468BA"/>
    <w:rsid w:val="006468F8"/>
    <w:rsid w:val="00646AC3"/>
    <w:rsid w:val="00646D76"/>
    <w:rsid w:val="00646E03"/>
    <w:rsid w:val="00646F07"/>
    <w:rsid w:val="00647321"/>
    <w:rsid w:val="006474DB"/>
    <w:rsid w:val="0064761C"/>
    <w:rsid w:val="006478D8"/>
    <w:rsid w:val="00647BF3"/>
    <w:rsid w:val="00651578"/>
    <w:rsid w:val="00651AE1"/>
    <w:rsid w:val="00651D36"/>
    <w:rsid w:val="00652558"/>
    <w:rsid w:val="00652973"/>
    <w:rsid w:val="00652AF8"/>
    <w:rsid w:val="006532EF"/>
    <w:rsid w:val="00653734"/>
    <w:rsid w:val="00653BEE"/>
    <w:rsid w:val="00655577"/>
    <w:rsid w:val="0065586A"/>
    <w:rsid w:val="00655D64"/>
    <w:rsid w:val="00656369"/>
    <w:rsid w:val="0065654A"/>
    <w:rsid w:val="006567E0"/>
    <w:rsid w:val="00656CC8"/>
    <w:rsid w:val="006575D1"/>
    <w:rsid w:val="0065765B"/>
    <w:rsid w:val="00657C87"/>
    <w:rsid w:val="0066066C"/>
    <w:rsid w:val="006606EC"/>
    <w:rsid w:val="006606FF"/>
    <w:rsid w:val="00660935"/>
    <w:rsid w:val="00660E9F"/>
    <w:rsid w:val="00661110"/>
    <w:rsid w:val="006614E7"/>
    <w:rsid w:val="0066192A"/>
    <w:rsid w:val="00662C50"/>
    <w:rsid w:val="00662D97"/>
    <w:rsid w:val="00663041"/>
    <w:rsid w:val="00663379"/>
    <w:rsid w:val="00663557"/>
    <w:rsid w:val="00663FF7"/>
    <w:rsid w:val="00664371"/>
    <w:rsid w:val="006648ED"/>
    <w:rsid w:val="006652C4"/>
    <w:rsid w:val="00665669"/>
    <w:rsid w:val="00665883"/>
    <w:rsid w:val="00665A51"/>
    <w:rsid w:val="00665C94"/>
    <w:rsid w:val="00665D8D"/>
    <w:rsid w:val="00666D05"/>
    <w:rsid w:val="006672DD"/>
    <w:rsid w:val="00667F2B"/>
    <w:rsid w:val="00670CA9"/>
    <w:rsid w:val="00670D44"/>
    <w:rsid w:val="006731D7"/>
    <w:rsid w:val="00673616"/>
    <w:rsid w:val="00673E14"/>
    <w:rsid w:val="00674765"/>
    <w:rsid w:val="006749CF"/>
    <w:rsid w:val="00674A28"/>
    <w:rsid w:val="00674A5E"/>
    <w:rsid w:val="00675285"/>
    <w:rsid w:val="00675439"/>
    <w:rsid w:val="00675D79"/>
    <w:rsid w:val="00675DB1"/>
    <w:rsid w:val="006761D1"/>
    <w:rsid w:val="006767E6"/>
    <w:rsid w:val="00676A35"/>
    <w:rsid w:val="00676F1E"/>
    <w:rsid w:val="0067718E"/>
    <w:rsid w:val="006771C9"/>
    <w:rsid w:val="00677476"/>
    <w:rsid w:val="006777BE"/>
    <w:rsid w:val="0068055D"/>
    <w:rsid w:val="006812C5"/>
    <w:rsid w:val="006812D6"/>
    <w:rsid w:val="006812E3"/>
    <w:rsid w:val="0068179C"/>
    <w:rsid w:val="00682497"/>
    <w:rsid w:val="006830E4"/>
    <w:rsid w:val="00683162"/>
    <w:rsid w:val="0068330C"/>
    <w:rsid w:val="006859DD"/>
    <w:rsid w:val="00685A2E"/>
    <w:rsid w:val="00685FE0"/>
    <w:rsid w:val="00686168"/>
    <w:rsid w:val="006863CE"/>
    <w:rsid w:val="006870CA"/>
    <w:rsid w:val="00687BC9"/>
    <w:rsid w:val="00687C58"/>
    <w:rsid w:val="00687F5B"/>
    <w:rsid w:val="00690299"/>
    <w:rsid w:val="0069097B"/>
    <w:rsid w:val="00690995"/>
    <w:rsid w:val="00691C44"/>
    <w:rsid w:val="006923BB"/>
    <w:rsid w:val="006927CE"/>
    <w:rsid w:val="00692898"/>
    <w:rsid w:val="006928DD"/>
    <w:rsid w:val="00692AB6"/>
    <w:rsid w:val="00692F7F"/>
    <w:rsid w:val="00693A76"/>
    <w:rsid w:val="00693E29"/>
    <w:rsid w:val="00693E84"/>
    <w:rsid w:val="00694308"/>
    <w:rsid w:val="0069621D"/>
    <w:rsid w:val="0069699A"/>
    <w:rsid w:val="00696FC8"/>
    <w:rsid w:val="00697182"/>
    <w:rsid w:val="0069742A"/>
    <w:rsid w:val="00697741"/>
    <w:rsid w:val="00697CF6"/>
    <w:rsid w:val="006A05FE"/>
    <w:rsid w:val="006A0A05"/>
    <w:rsid w:val="006A0CAE"/>
    <w:rsid w:val="006A0E90"/>
    <w:rsid w:val="006A135F"/>
    <w:rsid w:val="006A17CA"/>
    <w:rsid w:val="006A3120"/>
    <w:rsid w:val="006A419E"/>
    <w:rsid w:val="006A4253"/>
    <w:rsid w:val="006A453A"/>
    <w:rsid w:val="006A4FB0"/>
    <w:rsid w:val="006A5213"/>
    <w:rsid w:val="006A72E8"/>
    <w:rsid w:val="006A7FA4"/>
    <w:rsid w:val="006B0B2F"/>
    <w:rsid w:val="006B2673"/>
    <w:rsid w:val="006B2A60"/>
    <w:rsid w:val="006B2CCC"/>
    <w:rsid w:val="006B2CF1"/>
    <w:rsid w:val="006B2DC2"/>
    <w:rsid w:val="006B3A25"/>
    <w:rsid w:val="006B401D"/>
    <w:rsid w:val="006B4829"/>
    <w:rsid w:val="006B4B28"/>
    <w:rsid w:val="006B4C43"/>
    <w:rsid w:val="006B539E"/>
    <w:rsid w:val="006B5536"/>
    <w:rsid w:val="006B5750"/>
    <w:rsid w:val="006B58D1"/>
    <w:rsid w:val="006B63DF"/>
    <w:rsid w:val="006B6612"/>
    <w:rsid w:val="006B693D"/>
    <w:rsid w:val="006B6B7B"/>
    <w:rsid w:val="006B6DF8"/>
    <w:rsid w:val="006B72E1"/>
    <w:rsid w:val="006B7323"/>
    <w:rsid w:val="006B73C4"/>
    <w:rsid w:val="006B7552"/>
    <w:rsid w:val="006C10BD"/>
    <w:rsid w:val="006C15A1"/>
    <w:rsid w:val="006C184A"/>
    <w:rsid w:val="006C1CF9"/>
    <w:rsid w:val="006C1F58"/>
    <w:rsid w:val="006C288E"/>
    <w:rsid w:val="006C28F0"/>
    <w:rsid w:val="006C3CF5"/>
    <w:rsid w:val="006C4CF3"/>
    <w:rsid w:val="006C5BB8"/>
    <w:rsid w:val="006C6ADA"/>
    <w:rsid w:val="006C6EE1"/>
    <w:rsid w:val="006D0588"/>
    <w:rsid w:val="006D0870"/>
    <w:rsid w:val="006D08A6"/>
    <w:rsid w:val="006D0A6F"/>
    <w:rsid w:val="006D1BA1"/>
    <w:rsid w:val="006D224D"/>
    <w:rsid w:val="006D23D2"/>
    <w:rsid w:val="006D23DA"/>
    <w:rsid w:val="006D273B"/>
    <w:rsid w:val="006D2BB2"/>
    <w:rsid w:val="006D3706"/>
    <w:rsid w:val="006D3B18"/>
    <w:rsid w:val="006D3D49"/>
    <w:rsid w:val="006D3DDD"/>
    <w:rsid w:val="006D4213"/>
    <w:rsid w:val="006D4215"/>
    <w:rsid w:val="006D4218"/>
    <w:rsid w:val="006D45C9"/>
    <w:rsid w:val="006D4EF4"/>
    <w:rsid w:val="006D5AEE"/>
    <w:rsid w:val="006D5B9C"/>
    <w:rsid w:val="006D75C8"/>
    <w:rsid w:val="006D760D"/>
    <w:rsid w:val="006D779C"/>
    <w:rsid w:val="006E00A6"/>
    <w:rsid w:val="006E01A7"/>
    <w:rsid w:val="006E0527"/>
    <w:rsid w:val="006E0588"/>
    <w:rsid w:val="006E091C"/>
    <w:rsid w:val="006E0A2F"/>
    <w:rsid w:val="006E12EB"/>
    <w:rsid w:val="006E2824"/>
    <w:rsid w:val="006E3A95"/>
    <w:rsid w:val="006E3E82"/>
    <w:rsid w:val="006E51C3"/>
    <w:rsid w:val="006E54D3"/>
    <w:rsid w:val="006E5C94"/>
    <w:rsid w:val="006E5CA2"/>
    <w:rsid w:val="006E6212"/>
    <w:rsid w:val="006E6A94"/>
    <w:rsid w:val="006E6DC5"/>
    <w:rsid w:val="006E7385"/>
    <w:rsid w:val="006E7764"/>
    <w:rsid w:val="006E7A3C"/>
    <w:rsid w:val="006E7C71"/>
    <w:rsid w:val="006F0069"/>
    <w:rsid w:val="006F0691"/>
    <w:rsid w:val="006F0AB1"/>
    <w:rsid w:val="006F0C41"/>
    <w:rsid w:val="006F0C7C"/>
    <w:rsid w:val="006F1266"/>
    <w:rsid w:val="006F168A"/>
    <w:rsid w:val="006F1C5B"/>
    <w:rsid w:val="006F225F"/>
    <w:rsid w:val="006F2291"/>
    <w:rsid w:val="006F3243"/>
    <w:rsid w:val="006F3698"/>
    <w:rsid w:val="006F46CB"/>
    <w:rsid w:val="006F4DDE"/>
    <w:rsid w:val="006F4DE5"/>
    <w:rsid w:val="006F50EE"/>
    <w:rsid w:val="006F5815"/>
    <w:rsid w:val="006F7210"/>
    <w:rsid w:val="006F7890"/>
    <w:rsid w:val="00700815"/>
    <w:rsid w:val="00700988"/>
    <w:rsid w:val="00701B6D"/>
    <w:rsid w:val="00701CCD"/>
    <w:rsid w:val="007034A7"/>
    <w:rsid w:val="00703B39"/>
    <w:rsid w:val="00705016"/>
    <w:rsid w:val="00705468"/>
    <w:rsid w:val="00705C5F"/>
    <w:rsid w:val="0070604F"/>
    <w:rsid w:val="007060B8"/>
    <w:rsid w:val="0070645C"/>
    <w:rsid w:val="00706C72"/>
    <w:rsid w:val="00706D80"/>
    <w:rsid w:val="0070712A"/>
    <w:rsid w:val="007072E4"/>
    <w:rsid w:val="00710144"/>
    <w:rsid w:val="00710513"/>
    <w:rsid w:val="00710820"/>
    <w:rsid w:val="00710A5C"/>
    <w:rsid w:val="007112A5"/>
    <w:rsid w:val="00711420"/>
    <w:rsid w:val="007115E0"/>
    <w:rsid w:val="007116DC"/>
    <w:rsid w:val="00711B04"/>
    <w:rsid w:val="00711C9B"/>
    <w:rsid w:val="00712340"/>
    <w:rsid w:val="00712612"/>
    <w:rsid w:val="00712690"/>
    <w:rsid w:val="00712708"/>
    <w:rsid w:val="0071338C"/>
    <w:rsid w:val="007138D4"/>
    <w:rsid w:val="007138F0"/>
    <w:rsid w:val="00713A67"/>
    <w:rsid w:val="00713CFF"/>
    <w:rsid w:val="0071487A"/>
    <w:rsid w:val="00714DB5"/>
    <w:rsid w:val="00716996"/>
    <w:rsid w:val="00717DAC"/>
    <w:rsid w:val="00720596"/>
    <w:rsid w:val="007207D9"/>
    <w:rsid w:val="0072097F"/>
    <w:rsid w:val="00720A5B"/>
    <w:rsid w:val="00720F0F"/>
    <w:rsid w:val="00721A71"/>
    <w:rsid w:val="00722556"/>
    <w:rsid w:val="00722A27"/>
    <w:rsid w:val="007238C9"/>
    <w:rsid w:val="00724012"/>
    <w:rsid w:val="007245C8"/>
    <w:rsid w:val="0072469C"/>
    <w:rsid w:val="007259FD"/>
    <w:rsid w:val="00725DD1"/>
    <w:rsid w:val="00725E27"/>
    <w:rsid w:val="007263B7"/>
    <w:rsid w:val="007276DE"/>
    <w:rsid w:val="00730F17"/>
    <w:rsid w:val="00731D97"/>
    <w:rsid w:val="007320FA"/>
    <w:rsid w:val="0073234A"/>
    <w:rsid w:val="00732A4E"/>
    <w:rsid w:val="00733493"/>
    <w:rsid w:val="007336F7"/>
    <w:rsid w:val="00733AA6"/>
    <w:rsid w:val="00733D2D"/>
    <w:rsid w:val="0073435D"/>
    <w:rsid w:val="007344E8"/>
    <w:rsid w:val="007346E7"/>
    <w:rsid w:val="00734C2D"/>
    <w:rsid w:val="00734CD9"/>
    <w:rsid w:val="00735227"/>
    <w:rsid w:val="007355DC"/>
    <w:rsid w:val="00735ADD"/>
    <w:rsid w:val="00735BB0"/>
    <w:rsid w:val="0073630C"/>
    <w:rsid w:val="00736328"/>
    <w:rsid w:val="00736A6A"/>
    <w:rsid w:val="007373EF"/>
    <w:rsid w:val="007374E6"/>
    <w:rsid w:val="00737B47"/>
    <w:rsid w:val="00740D66"/>
    <w:rsid w:val="00741472"/>
    <w:rsid w:val="007426FA"/>
    <w:rsid w:val="00742EF6"/>
    <w:rsid w:val="00742F02"/>
    <w:rsid w:val="00743533"/>
    <w:rsid w:val="00743EA5"/>
    <w:rsid w:val="00744073"/>
    <w:rsid w:val="0074572A"/>
    <w:rsid w:val="00745A54"/>
    <w:rsid w:val="0074682B"/>
    <w:rsid w:val="00746EDE"/>
    <w:rsid w:val="00746FCF"/>
    <w:rsid w:val="00747462"/>
    <w:rsid w:val="0074757E"/>
    <w:rsid w:val="00747DD8"/>
    <w:rsid w:val="00750845"/>
    <w:rsid w:val="007508BB"/>
    <w:rsid w:val="00750E5C"/>
    <w:rsid w:val="0075146C"/>
    <w:rsid w:val="00751973"/>
    <w:rsid w:val="007519BC"/>
    <w:rsid w:val="007521BB"/>
    <w:rsid w:val="007522BF"/>
    <w:rsid w:val="00752366"/>
    <w:rsid w:val="00752647"/>
    <w:rsid w:val="00752B0A"/>
    <w:rsid w:val="00753033"/>
    <w:rsid w:val="00753334"/>
    <w:rsid w:val="00753936"/>
    <w:rsid w:val="00753C62"/>
    <w:rsid w:val="00753FC4"/>
    <w:rsid w:val="0075435B"/>
    <w:rsid w:val="00754E74"/>
    <w:rsid w:val="0075547C"/>
    <w:rsid w:val="00755904"/>
    <w:rsid w:val="00757CC0"/>
    <w:rsid w:val="007600FE"/>
    <w:rsid w:val="00760179"/>
    <w:rsid w:val="0076079B"/>
    <w:rsid w:val="00760C10"/>
    <w:rsid w:val="007628F4"/>
    <w:rsid w:val="00762FAE"/>
    <w:rsid w:val="00763C10"/>
    <w:rsid w:val="0076404D"/>
    <w:rsid w:val="00765EC2"/>
    <w:rsid w:val="00766053"/>
    <w:rsid w:val="00766533"/>
    <w:rsid w:val="00766B84"/>
    <w:rsid w:val="00766D09"/>
    <w:rsid w:val="00766D3F"/>
    <w:rsid w:val="00766F65"/>
    <w:rsid w:val="007674FB"/>
    <w:rsid w:val="00767944"/>
    <w:rsid w:val="0077086F"/>
    <w:rsid w:val="0077124C"/>
    <w:rsid w:val="007714CC"/>
    <w:rsid w:val="007716B7"/>
    <w:rsid w:val="007728BF"/>
    <w:rsid w:val="007732F9"/>
    <w:rsid w:val="0077479E"/>
    <w:rsid w:val="00775591"/>
    <w:rsid w:val="007757D0"/>
    <w:rsid w:val="007758A1"/>
    <w:rsid w:val="00775CC9"/>
    <w:rsid w:val="00777143"/>
    <w:rsid w:val="00777606"/>
    <w:rsid w:val="00780AB4"/>
    <w:rsid w:val="00781180"/>
    <w:rsid w:val="00781325"/>
    <w:rsid w:val="0078146A"/>
    <w:rsid w:val="00781590"/>
    <w:rsid w:val="0078186A"/>
    <w:rsid w:val="007821E7"/>
    <w:rsid w:val="007826E5"/>
    <w:rsid w:val="007845CD"/>
    <w:rsid w:val="007845EA"/>
    <w:rsid w:val="00784E21"/>
    <w:rsid w:val="007852AF"/>
    <w:rsid w:val="00785319"/>
    <w:rsid w:val="0078595C"/>
    <w:rsid w:val="00786021"/>
    <w:rsid w:val="00786FA6"/>
    <w:rsid w:val="00787808"/>
    <w:rsid w:val="00787875"/>
    <w:rsid w:val="00787E65"/>
    <w:rsid w:val="00790C15"/>
    <w:rsid w:val="0079250B"/>
    <w:rsid w:val="007925E1"/>
    <w:rsid w:val="00792A7F"/>
    <w:rsid w:val="00792C92"/>
    <w:rsid w:val="007933E2"/>
    <w:rsid w:val="00793AD3"/>
    <w:rsid w:val="00794598"/>
    <w:rsid w:val="0079501E"/>
    <w:rsid w:val="007950C4"/>
    <w:rsid w:val="00795920"/>
    <w:rsid w:val="00795D7B"/>
    <w:rsid w:val="00795FF1"/>
    <w:rsid w:val="00796AAF"/>
    <w:rsid w:val="00797A9D"/>
    <w:rsid w:val="00797C33"/>
    <w:rsid w:val="007A0C98"/>
    <w:rsid w:val="007A1A40"/>
    <w:rsid w:val="007A1AB7"/>
    <w:rsid w:val="007A1DF3"/>
    <w:rsid w:val="007A21E5"/>
    <w:rsid w:val="007A2693"/>
    <w:rsid w:val="007A28EB"/>
    <w:rsid w:val="007A2FDA"/>
    <w:rsid w:val="007A30C8"/>
    <w:rsid w:val="007A3C9E"/>
    <w:rsid w:val="007A4DB2"/>
    <w:rsid w:val="007A50D5"/>
    <w:rsid w:val="007A57AD"/>
    <w:rsid w:val="007A57C9"/>
    <w:rsid w:val="007A5A93"/>
    <w:rsid w:val="007A5CEF"/>
    <w:rsid w:val="007A6878"/>
    <w:rsid w:val="007A6BDE"/>
    <w:rsid w:val="007A75D2"/>
    <w:rsid w:val="007A7A8B"/>
    <w:rsid w:val="007B035D"/>
    <w:rsid w:val="007B12A6"/>
    <w:rsid w:val="007B1D8D"/>
    <w:rsid w:val="007B1F39"/>
    <w:rsid w:val="007B260A"/>
    <w:rsid w:val="007B345E"/>
    <w:rsid w:val="007B3C07"/>
    <w:rsid w:val="007B3C16"/>
    <w:rsid w:val="007B40DB"/>
    <w:rsid w:val="007B4527"/>
    <w:rsid w:val="007B471B"/>
    <w:rsid w:val="007B4CAA"/>
    <w:rsid w:val="007B5E6C"/>
    <w:rsid w:val="007B67D0"/>
    <w:rsid w:val="007B76E7"/>
    <w:rsid w:val="007C014A"/>
    <w:rsid w:val="007C0279"/>
    <w:rsid w:val="007C1436"/>
    <w:rsid w:val="007C1594"/>
    <w:rsid w:val="007C175D"/>
    <w:rsid w:val="007C1F2F"/>
    <w:rsid w:val="007C1FC9"/>
    <w:rsid w:val="007C2073"/>
    <w:rsid w:val="007C20F5"/>
    <w:rsid w:val="007C24D2"/>
    <w:rsid w:val="007C29D0"/>
    <w:rsid w:val="007C2AB8"/>
    <w:rsid w:val="007C3293"/>
    <w:rsid w:val="007C36D0"/>
    <w:rsid w:val="007C3920"/>
    <w:rsid w:val="007C3A56"/>
    <w:rsid w:val="007C434E"/>
    <w:rsid w:val="007C4513"/>
    <w:rsid w:val="007C4C7A"/>
    <w:rsid w:val="007C4CBD"/>
    <w:rsid w:val="007C4FE0"/>
    <w:rsid w:val="007C5AAC"/>
    <w:rsid w:val="007C5CA2"/>
    <w:rsid w:val="007C6053"/>
    <w:rsid w:val="007C6200"/>
    <w:rsid w:val="007C67DF"/>
    <w:rsid w:val="007C6F71"/>
    <w:rsid w:val="007C75EA"/>
    <w:rsid w:val="007C79B4"/>
    <w:rsid w:val="007C79F1"/>
    <w:rsid w:val="007D0A23"/>
    <w:rsid w:val="007D0E5B"/>
    <w:rsid w:val="007D1271"/>
    <w:rsid w:val="007D12A5"/>
    <w:rsid w:val="007D1976"/>
    <w:rsid w:val="007D21B4"/>
    <w:rsid w:val="007D2759"/>
    <w:rsid w:val="007D28A7"/>
    <w:rsid w:val="007D2A11"/>
    <w:rsid w:val="007D37D6"/>
    <w:rsid w:val="007D3B3D"/>
    <w:rsid w:val="007D412B"/>
    <w:rsid w:val="007D4886"/>
    <w:rsid w:val="007D4DF7"/>
    <w:rsid w:val="007D602B"/>
    <w:rsid w:val="007D6108"/>
    <w:rsid w:val="007E0541"/>
    <w:rsid w:val="007E159E"/>
    <w:rsid w:val="007E1C23"/>
    <w:rsid w:val="007E23F9"/>
    <w:rsid w:val="007E2E5D"/>
    <w:rsid w:val="007E2EDD"/>
    <w:rsid w:val="007E3088"/>
    <w:rsid w:val="007E3217"/>
    <w:rsid w:val="007E3463"/>
    <w:rsid w:val="007E3AB9"/>
    <w:rsid w:val="007E3D15"/>
    <w:rsid w:val="007E45C7"/>
    <w:rsid w:val="007E568B"/>
    <w:rsid w:val="007E5A95"/>
    <w:rsid w:val="007E6677"/>
    <w:rsid w:val="007E6806"/>
    <w:rsid w:val="007E7579"/>
    <w:rsid w:val="007E75DA"/>
    <w:rsid w:val="007F043C"/>
    <w:rsid w:val="007F1966"/>
    <w:rsid w:val="007F229E"/>
    <w:rsid w:val="007F23DD"/>
    <w:rsid w:val="007F26C5"/>
    <w:rsid w:val="007F3991"/>
    <w:rsid w:val="007F3B19"/>
    <w:rsid w:val="007F3F17"/>
    <w:rsid w:val="007F41AA"/>
    <w:rsid w:val="007F505E"/>
    <w:rsid w:val="007F580E"/>
    <w:rsid w:val="007F5D19"/>
    <w:rsid w:val="007F605B"/>
    <w:rsid w:val="007F628D"/>
    <w:rsid w:val="007F6D02"/>
    <w:rsid w:val="007F7B51"/>
    <w:rsid w:val="007F7DC3"/>
    <w:rsid w:val="00800108"/>
    <w:rsid w:val="00800B42"/>
    <w:rsid w:val="00800D6A"/>
    <w:rsid w:val="00800F62"/>
    <w:rsid w:val="00801455"/>
    <w:rsid w:val="00801E6D"/>
    <w:rsid w:val="00802AE1"/>
    <w:rsid w:val="008033CD"/>
    <w:rsid w:val="008033E6"/>
    <w:rsid w:val="00803772"/>
    <w:rsid w:val="008037C3"/>
    <w:rsid w:val="00803941"/>
    <w:rsid w:val="00803B86"/>
    <w:rsid w:val="00804972"/>
    <w:rsid w:val="008051C3"/>
    <w:rsid w:val="008052DC"/>
    <w:rsid w:val="00805412"/>
    <w:rsid w:val="00805A07"/>
    <w:rsid w:val="00806ACA"/>
    <w:rsid w:val="00806C1E"/>
    <w:rsid w:val="008074FB"/>
    <w:rsid w:val="0080771C"/>
    <w:rsid w:val="00807893"/>
    <w:rsid w:val="00807EAD"/>
    <w:rsid w:val="00807F8E"/>
    <w:rsid w:val="008105BB"/>
    <w:rsid w:val="00810D6F"/>
    <w:rsid w:val="0081157A"/>
    <w:rsid w:val="00811680"/>
    <w:rsid w:val="00811924"/>
    <w:rsid w:val="008121B9"/>
    <w:rsid w:val="00812935"/>
    <w:rsid w:val="008130D5"/>
    <w:rsid w:val="00813869"/>
    <w:rsid w:val="00814118"/>
    <w:rsid w:val="00814346"/>
    <w:rsid w:val="00814424"/>
    <w:rsid w:val="00814713"/>
    <w:rsid w:val="00814798"/>
    <w:rsid w:val="00814F03"/>
    <w:rsid w:val="008150AA"/>
    <w:rsid w:val="00815186"/>
    <w:rsid w:val="0081538D"/>
    <w:rsid w:val="00815493"/>
    <w:rsid w:val="0081576B"/>
    <w:rsid w:val="0081649C"/>
    <w:rsid w:val="0081668B"/>
    <w:rsid w:val="0081676A"/>
    <w:rsid w:val="00816A8F"/>
    <w:rsid w:val="00817A75"/>
    <w:rsid w:val="00820DFE"/>
    <w:rsid w:val="00820F7F"/>
    <w:rsid w:val="0082106E"/>
    <w:rsid w:val="00822352"/>
    <w:rsid w:val="008233BC"/>
    <w:rsid w:val="00823937"/>
    <w:rsid w:val="008245C5"/>
    <w:rsid w:val="0082527D"/>
    <w:rsid w:val="00825942"/>
    <w:rsid w:val="00826910"/>
    <w:rsid w:val="00826AA9"/>
    <w:rsid w:val="008277CE"/>
    <w:rsid w:val="00827EDB"/>
    <w:rsid w:val="00831661"/>
    <w:rsid w:val="00831AD5"/>
    <w:rsid w:val="00831C88"/>
    <w:rsid w:val="0083215D"/>
    <w:rsid w:val="00832895"/>
    <w:rsid w:val="00832BA9"/>
    <w:rsid w:val="00833727"/>
    <w:rsid w:val="00833823"/>
    <w:rsid w:val="00834549"/>
    <w:rsid w:val="00834F78"/>
    <w:rsid w:val="00835538"/>
    <w:rsid w:val="008355DC"/>
    <w:rsid w:val="00835987"/>
    <w:rsid w:val="00836C4D"/>
    <w:rsid w:val="00836EFC"/>
    <w:rsid w:val="00837CCB"/>
    <w:rsid w:val="00840CC3"/>
    <w:rsid w:val="00841847"/>
    <w:rsid w:val="00842254"/>
    <w:rsid w:val="0084381C"/>
    <w:rsid w:val="00843C25"/>
    <w:rsid w:val="00843F57"/>
    <w:rsid w:val="00843FF6"/>
    <w:rsid w:val="0084414C"/>
    <w:rsid w:val="0084429C"/>
    <w:rsid w:val="0084458B"/>
    <w:rsid w:val="00845015"/>
    <w:rsid w:val="008451F2"/>
    <w:rsid w:val="008455CA"/>
    <w:rsid w:val="008455DD"/>
    <w:rsid w:val="0084582F"/>
    <w:rsid w:val="00845A13"/>
    <w:rsid w:val="00845B0F"/>
    <w:rsid w:val="0084612A"/>
    <w:rsid w:val="0084631A"/>
    <w:rsid w:val="00846A9B"/>
    <w:rsid w:val="008471F1"/>
    <w:rsid w:val="00847390"/>
    <w:rsid w:val="008478E6"/>
    <w:rsid w:val="00847AE1"/>
    <w:rsid w:val="00847C01"/>
    <w:rsid w:val="00847D26"/>
    <w:rsid w:val="008506B0"/>
    <w:rsid w:val="0085087F"/>
    <w:rsid w:val="008511E7"/>
    <w:rsid w:val="008515B9"/>
    <w:rsid w:val="008527B4"/>
    <w:rsid w:val="008534F9"/>
    <w:rsid w:val="0085369D"/>
    <w:rsid w:val="0085434C"/>
    <w:rsid w:val="0085461C"/>
    <w:rsid w:val="0085510E"/>
    <w:rsid w:val="0085566C"/>
    <w:rsid w:val="00855F2C"/>
    <w:rsid w:val="00855FA7"/>
    <w:rsid w:val="0085611B"/>
    <w:rsid w:val="0085706F"/>
    <w:rsid w:val="00857194"/>
    <w:rsid w:val="00857259"/>
    <w:rsid w:val="00857308"/>
    <w:rsid w:val="00857EB3"/>
    <w:rsid w:val="00857F33"/>
    <w:rsid w:val="00860298"/>
    <w:rsid w:val="00860373"/>
    <w:rsid w:val="0086092C"/>
    <w:rsid w:val="00860D9B"/>
    <w:rsid w:val="00862349"/>
    <w:rsid w:val="00862616"/>
    <w:rsid w:val="00862C42"/>
    <w:rsid w:val="00863088"/>
    <w:rsid w:val="0086338C"/>
    <w:rsid w:val="00864258"/>
    <w:rsid w:val="0086497B"/>
    <w:rsid w:val="00865208"/>
    <w:rsid w:val="008652C2"/>
    <w:rsid w:val="00865547"/>
    <w:rsid w:val="008657F3"/>
    <w:rsid w:val="00865F2D"/>
    <w:rsid w:val="00866207"/>
    <w:rsid w:val="008662F8"/>
    <w:rsid w:val="008664EA"/>
    <w:rsid w:val="00866638"/>
    <w:rsid w:val="00866C2B"/>
    <w:rsid w:val="00867526"/>
    <w:rsid w:val="00867BBE"/>
    <w:rsid w:val="00867C57"/>
    <w:rsid w:val="00871A5B"/>
    <w:rsid w:val="008722EB"/>
    <w:rsid w:val="00872338"/>
    <w:rsid w:val="00873D5D"/>
    <w:rsid w:val="00873F85"/>
    <w:rsid w:val="00874047"/>
    <w:rsid w:val="00874086"/>
    <w:rsid w:val="008741BA"/>
    <w:rsid w:val="008742FE"/>
    <w:rsid w:val="00874412"/>
    <w:rsid w:val="0087458E"/>
    <w:rsid w:val="00874F30"/>
    <w:rsid w:val="00875EAD"/>
    <w:rsid w:val="00876BE9"/>
    <w:rsid w:val="00876C20"/>
    <w:rsid w:val="00876C95"/>
    <w:rsid w:val="00876EA6"/>
    <w:rsid w:val="008778F2"/>
    <w:rsid w:val="00880239"/>
    <w:rsid w:val="00880522"/>
    <w:rsid w:val="0088066E"/>
    <w:rsid w:val="00880956"/>
    <w:rsid w:val="00880A6D"/>
    <w:rsid w:val="00880FED"/>
    <w:rsid w:val="00881D23"/>
    <w:rsid w:val="00881D51"/>
    <w:rsid w:val="00882045"/>
    <w:rsid w:val="008823E0"/>
    <w:rsid w:val="008825BE"/>
    <w:rsid w:val="00882627"/>
    <w:rsid w:val="00883A8D"/>
    <w:rsid w:val="00883D63"/>
    <w:rsid w:val="00884A25"/>
    <w:rsid w:val="00885217"/>
    <w:rsid w:val="00885256"/>
    <w:rsid w:val="00885595"/>
    <w:rsid w:val="00886114"/>
    <w:rsid w:val="00886530"/>
    <w:rsid w:val="00886762"/>
    <w:rsid w:val="00886AFE"/>
    <w:rsid w:val="008871B7"/>
    <w:rsid w:val="008876B7"/>
    <w:rsid w:val="0088795A"/>
    <w:rsid w:val="00890467"/>
    <w:rsid w:val="00890EB0"/>
    <w:rsid w:val="008911E7"/>
    <w:rsid w:val="008915F4"/>
    <w:rsid w:val="00891B69"/>
    <w:rsid w:val="00891D03"/>
    <w:rsid w:val="00892410"/>
    <w:rsid w:val="00892E65"/>
    <w:rsid w:val="008935FE"/>
    <w:rsid w:val="00894BAA"/>
    <w:rsid w:val="00895000"/>
    <w:rsid w:val="0089733E"/>
    <w:rsid w:val="00897E66"/>
    <w:rsid w:val="008A0093"/>
    <w:rsid w:val="008A07A9"/>
    <w:rsid w:val="008A07CB"/>
    <w:rsid w:val="008A0883"/>
    <w:rsid w:val="008A0D2B"/>
    <w:rsid w:val="008A1509"/>
    <w:rsid w:val="008A17F4"/>
    <w:rsid w:val="008A1F15"/>
    <w:rsid w:val="008A2B49"/>
    <w:rsid w:val="008A389D"/>
    <w:rsid w:val="008A4203"/>
    <w:rsid w:val="008A4A4C"/>
    <w:rsid w:val="008A4B81"/>
    <w:rsid w:val="008A4C0A"/>
    <w:rsid w:val="008A534E"/>
    <w:rsid w:val="008A5B2F"/>
    <w:rsid w:val="008A5ED6"/>
    <w:rsid w:val="008A6617"/>
    <w:rsid w:val="008A67C9"/>
    <w:rsid w:val="008A6A22"/>
    <w:rsid w:val="008A76AE"/>
    <w:rsid w:val="008A76D1"/>
    <w:rsid w:val="008A7A7F"/>
    <w:rsid w:val="008B07C9"/>
    <w:rsid w:val="008B0AA0"/>
    <w:rsid w:val="008B0B2C"/>
    <w:rsid w:val="008B0B3E"/>
    <w:rsid w:val="008B0FEE"/>
    <w:rsid w:val="008B1A45"/>
    <w:rsid w:val="008B1F13"/>
    <w:rsid w:val="008B20B3"/>
    <w:rsid w:val="008B2546"/>
    <w:rsid w:val="008B275E"/>
    <w:rsid w:val="008B28D0"/>
    <w:rsid w:val="008B2BA3"/>
    <w:rsid w:val="008B34F3"/>
    <w:rsid w:val="008B369B"/>
    <w:rsid w:val="008B37F4"/>
    <w:rsid w:val="008B3CE9"/>
    <w:rsid w:val="008B42FB"/>
    <w:rsid w:val="008B471D"/>
    <w:rsid w:val="008B471E"/>
    <w:rsid w:val="008B4AB8"/>
    <w:rsid w:val="008B51A5"/>
    <w:rsid w:val="008B51E8"/>
    <w:rsid w:val="008B57BD"/>
    <w:rsid w:val="008B5A7D"/>
    <w:rsid w:val="008B5DE2"/>
    <w:rsid w:val="008B5EF9"/>
    <w:rsid w:val="008B5FBA"/>
    <w:rsid w:val="008B6DBA"/>
    <w:rsid w:val="008B6ED3"/>
    <w:rsid w:val="008C030D"/>
    <w:rsid w:val="008C0B5A"/>
    <w:rsid w:val="008C14C6"/>
    <w:rsid w:val="008C14C9"/>
    <w:rsid w:val="008C1D70"/>
    <w:rsid w:val="008C2150"/>
    <w:rsid w:val="008C244F"/>
    <w:rsid w:val="008C2704"/>
    <w:rsid w:val="008C2B34"/>
    <w:rsid w:val="008C2C98"/>
    <w:rsid w:val="008C3200"/>
    <w:rsid w:val="008C357A"/>
    <w:rsid w:val="008C428E"/>
    <w:rsid w:val="008C5198"/>
    <w:rsid w:val="008C552F"/>
    <w:rsid w:val="008C593E"/>
    <w:rsid w:val="008C5AE6"/>
    <w:rsid w:val="008C7459"/>
    <w:rsid w:val="008D0215"/>
    <w:rsid w:val="008D06E7"/>
    <w:rsid w:val="008D154C"/>
    <w:rsid w:val="008D2D8B"/>
    <w:rsid w:val="008D3001"/>
    <w:rsid w:val="008D3A16"/>
    <w:rsid w:val="008D4B01"/>
    <w:rsid w:val="008D5358"/>
    <w:rsid w:val="008D5BF3"/>
    <w:rsid w:val="008D6DE2"/>
    <w:rsid w:val="008D6EF2"/>
    <w:rsid w:val="008D713F"/>
    <w:rsid w:val="008D7AA3"/>
    <w:rsid w:val="008E07AE"/>
    <w:rsid w:val="008E12CB"/>
    <w:rsid w:val="008E1563"/>
    <w:rsid w:val="008E1DBB"/>
    <w:rsid w:val="008E2086"/>
    <w:rsid w:val="008E306F"/>
    <w:rsid w:val="008E4184"/>
    <w:rsid w:val="008E42F7"/>
    <w:rsid w:val="008E4742"/>
    <w:rsid w:val="008E4E58"/>
    <w:rsid w:val="008E4FC0"/>
    <w:rsid w:val="008E507E"/>
    <w:rsid w:val="008E5502"/>
    <w:rsid w:val="008E5966"/>
    <w:rsid w:val="008E5E80"/>
    <w:rsid w:val="008E68B8"/>
    <w:rsid w:val="008E6A43"/>
    <w:rsid w:val="008E705C"/>
    <w:rsid w:val="008E730F"/>
    <w:rsid w:val="008E7857"/>
    <w:rsid w:val="008E78F0"/>
    <w:rsid w:val="008E7DC9"/>
    <w:rsid w:val="008F09A9"/>
    <w:rsid w:val="008F0D5D"/>
    <w:rsid w:val="008F1263"/>
    <w:rsid w:val="008F194F"/>
    <w:rsid w:val="008F1CAA"/>
    <w:rsid w:val="008F1CB4"/>
    <w:rsid w:val="008F1E10"/>
    <w:rsid w:val="008F24CF"/>
    <w:rsid w:val="008F317E"/>
    <w:rsid w:val="008F3678"/>
    <w:rsid w:val="008F36AE"/>
    <w:rsid w:val="008F5087"/>
    <w:rsid w:val="008F5327"/>
    <w:rsid w:val="008F5424"/>
    <w:rsid w:val="008F546F"/>
    <w:rsid w:val="008F5714"/>
    <w:rsid w:val="008F5B43"/>
    <w:rsid w:val="008F5F37"/>
    <w:rsid w:val="008F6A65"/>
    <w:rsid w:val="009001E4"/>
    <w:rsid w:val="0090093B"/>
    <w:rsid w:val="009016DE"/>
    <w:rsid w:val="00901FF6"/>
    <w:rsid w:val="0090206A"/>
    <w:rsid w:val="009024CF"/>
    <w:rsid w:val="009025FC"/>
    <w:rsid w:val="00903D04"/>
    <w:rsid w:val="00903E3E"/>
    <w:rsid w:val="0090443E"/>
    <w:rsid w:val="0090490F"/>
    <w:rsid w:val="009049C0"/>
    <w:rsid w:val="00904E4D"/>
    <w:rsid w:val="0090540D"/>
    <w:rsid w:val="009056F7"/>
    <w:rsid w:val="00905BD2"/>
    <w:rsid w:val="0090681F"/>
    <w:rsid w:val="00906EB7"/>
    <w:rsid w:val="0090717B"/>
    <w:rsid w:val="0090719E"/>
    <w:rsid w:val="00907562"/>
    <w:rsid w:val="009104D5"/>
    <w:rsid w:val="00910A43"/>
    <w:rsid w:val="00910D15"/>
    <w:rsid w:val="00910F54"/>
    <w:rsid w:val="00911539"/>
    <w:rsid w:val="00911FA2"/>
    <w:rsid w:val="00912470"/>
    <w:rsid w:val="00912C3C"/>
    <w:rsid w:val="00912F29"/>
    <w:rsid w:val="00913484"/>
    <w:rsid w:val="00913749"/>
    <w:rsid w:val="009141DE"/>
    <w:rsid w:val="009148EE"/>
    <w:rsid w:val="00914918"/>
    <w:rsid w:val="00914EC4"/>
    <w:rsid w:val="00914F1C"/>
    <w:rsid w:val="00915334"/>
    <w:rsid w:val="009154AE"/>
    <w:rsid w:val="009158D0"/>
    <w:rsid w:val="00915984"/>
    <w:rsid w:val="00915DA1"/>
    <w:rsid w:val="00915E43"/>
    <w:rsid w:val="009167D2"/>
    <w:rsid w:val="00916FB4"/>
    <w:rsid w:val="00917EB4"/>
    <w:rsid w:val="009200DE"/>
    <w:rsid w:val="00920C4A"/>
    <w:rsid w:val="00921503"/>
    <w:rsid w:val="0092231C"/>
    <w:rsid w:val="00923CBC"/>
    <w:rsid w:val="00923D07"/>
    <w:rsid w:val="00923E63"/>
    <w:rsid w:val="00924560"/>
    <w:rsid w:val="00924902"/>
    <w:rsid w:val="00924BEF"/>
    <w:rsid w:val="00924C49"/>
    <w:rsid w:val="009265C9"/>
    <w:rsid w:val="009277C1"/>
    <w:rsid w:val="0092781B"/>
    <w:rsid w:val="00930FDC"/>
    <w:rsid w:val="009312D2"/>
    <w:rsid w:val="009312D7"/>
    <w:rsid w:val="009314E2"/>
    <w:rsid w:val="009318AF"/>
    <w:rsid w:val="00931A07"/>
    <w:rsid w:val="00931D9E"/>
    <w:rsid w:val="00931F1E"/>
    <w:rsid w:val="009327A5"/>
    <w:rsid w:val="00933C04"/>
    <w:rsid w:val="00933D1D"/>
    <w:rsid w:val="00933E0D"/>
    <w:rsid w:val="00933E61"/>
    <w:rsid w:val="00933F62"/>
    <w:rsid w:val="00934079"/>
    <w:rsid w:val="00934FD8"/>
    <w:rsid w:val="0093519A"/>
    <w:rsid w:val="009354B9"/>
    <w:rsid w:val="00935D7B"/>
    <w:rsid w:val="009364B2"/>
    <w:rsid w:val="00936DB6"/>
    <w:rsid w:val="00937213"/>
    <w:rsid w:val="00937297"/>
    <w:rsid w:val="00937FB3"/>
    <w:rsid w:val="00940872"/>
    <w:rsid w:val="00940EDA"/>
    <w:rsid w:val="00941682"/>
    <w:rsid w:val="0094253C"/>
    <w:rsid w:val="00942749"/>
    <w:rsid w:val="00943015"/>
    <w:rsid w:val="00943499"/>
    <w:rsid w:val="00943741"/>
    <w:rsid w:val="009442CB"/>
    <w:rsid w:val="0094432C"/>
    <w:rsid w:val="00944546"/>
    <w:rsid w:val="009447F5"/>
    <w:rsid w:val="00945A86"/>
    <w:rsid w:val="009465A7"/>
    <w:rsid w:val="009469CD"/>
    <w:rsid w:val="009474F6"/>
    <w:rsid w:val="00950702"/>
    <w:rsid w:val="00950759"/>
    <w:rsid w:val="00950CCC"/>
    <w:rsid w:val="009510C9"/>
    <w:rsid w:val="0095184F"/>
    <w:rsid w:val="009519D2"/>
    <w:rsid w:val="00952123"/>
    <w:rsid w:val="00952384"/>
    <w:rsid w:val="00952E7A"/>
    <w:rsid w:val="00953C53"/>
    <w:rsid w:val="00953D83"/>
    <w:rsid w:val="00953EEA"/>
    <w:rsid w:val="00953F40"/>
    <w:rsid w:val="009540B6"/>
    <w:rsid w:val="009545DE"/>
    <w:rsid w:val="00954746"/>
    <w:rsid w:val="00954FE2"/>
    <w:rsid w:val="00955CF5"/>
    <w:rsid w:val="00956363"/>
    <w:rsid w:val="00956D03"/>
    <w:rsid w:val="00957AE4"/>
    <w:rsid w:val="0096022C"/>
    <w:rsid w:val="00960362"/>
    <w:rsid w:val="00960539"/>
    <w:rsid w:val="00960670"/>
    <w:rsid w:val="009614BE"/>
    <w:rsid w:val="00961644"/>
    <w:rsid w:val="00961A08"/>
    <w:rsid w:val="00961A1E"/>
    <w:rsid w:val="009620FF"/>
    <w:rsid w:val="009621C4"/>
    <w:rsid w:val="00962412"/>
    <w:rsid w:val="0096279B"/>
    <w:rsid w:val="00963334"/>
    <w:rsid w:val="009637EA"/>
    <w:rsid w:val="0096472F"/>
    <w:rsid w:val="009654D4"/>
    <w:rsid w:val="0096570B"/>
    <w:rsid w:val="00966204"/>
    <w:rsid w:val="009666F3"/>
    <w:rsid w:val="00966BC2"/>
    <w:rsid w:val="00966F0B"/>
    <w:rsid w:val="009700AE"/>
    <w:rsid w:val="00970159"/>
    <w:rsid w:val="0097048C"/>
    <w:rsid w:val="009709A1"/>
    <w:rsid w:val="0097122A"/>
    <w:rsid w:val="00971C5F"/>
    <w:rsid w:val="00972379"/>
    <w:rsid w:val="0097260B"/>
    <w:rsid w:val="009727BE"/>
    <w:rsid w:val="00972EC9"/>
    <w:rsid w:val="00973AC1"/>
    <w:rsid w:val="00973F2F"/>
    <w:rsid w:val="00974258"/>
    <w:rsid w:val="00974BB1"/>
    <w:rsid w:val="0097575F"/>
    <w:rsid w:val="00975C46"/>
    <w:rsid w:val="00975FDB"/>
    <w:rsid w:val="009764BA"/>
    <w:rsid w:val="009766A6"/>
    <w:rsid w:val="00976CC0"/>
    <w:rsid w:val="00976FF8"/>
    <w:rsid w:val="0097779A"/>
    <w:rsid w:val="00977FB1"/>
    <w:rsid w:val="00980149"/>
    <w:rsid w:val="009805E2"/>
    <w:rsid w:val="00980675"/>
    <w:rsid w:val="00980D4B"/>
    <w:rsid w:val="00981255"/>
    <w:rsid w:val="00981839"/>
    <w:rsid w:val="0098184F"/>
    <w:rsid w:val="009818DA"/>
    <w:rsid w:val="00981AD5"/>
    <w:rsid w:val="00982093"/>
    <w:rsid w:val="00982335"/>
    <w:rsid w:val="00982455"/>
    <w:rsid w:val="00983295"/>
    <w:rsid w:val="009840AB"/>
    <w:rsid w:val="00985A69"/>
    <w:rsid w:val="00985BFE"/>
    <w:rsid w:val="00985DCC"/>
    <w:rsid w:val="00986562"/>
    <w:rsid w:val="0098677F"/>
    <w:rsid w:val="009867D1"/>
    <w:rsid w:val="00986C4F"/>
    <w:rsid w:val="00986E4D"/>
    <w:rsid w:val="00986F59"/>
    <w:rsid w:val="0098734E"/>
    <w:rsid w:val="009879EC"/>
    <w:rsid w:val="00987C04"/>
    <w:rsid w:val="00990163"/>
    <w:rsid w:val="0099087C"/>
    <w:rsid w:val="00990B6F"/>
    <w:rsid w:val="0099140B"/>
    <w:rsid w:val="00991701"/>
    <w:rsid w:val="0099189A"/>
    <w:rsid w:val="00991DDD"/>
    <w:rsid w:val="009923CA"/>
    <w:rsid w:val="00992520"/>
    <w:rsid w:val="009929F5"/>
    <w:rsid w:val="00992A28"/>
    <w:rsid w:val="00992B69"/>
    <w:rsid w:val="00992C38"/>
    <w:rsid w:val="00993A87"/>
    <w:rsid w:val="00994360"/>
    <w:rsid w:val="009945A2"/>
    <w:rsid w:val="00995E56"/>
    <w:rsid w:val="00996078"/>
    <w:rsid w:val="00996325"/>
    <w:rsid w:val="0099660B"/>
    <w:rsid w:val="009968E5"/>
    <w:rsid w:val="00996D29"/>
    <w:rsid w:val="00996EE0"/>
    <w:rsid w:val="00997166"/>
    <w:rsid w:val="00997AAC"/>
    <w:rsid w:val="009A08A2"/>
    <w:rsid w:val="009A0973"/>
    <w:rsid w:val="009A10F0"/>
    <w:rsid w:val="009A1CA6"/>
    <w:rsid w:val="009A256B"/>
    <w:rsid w:val="009A2E24"/>
    <w:rsid w:val="009A33DA"/>
    <w:rsid w:val="009A48AB"/>
    <w:rsid w:val="009A4AB8"/>
    <w:rsid w:val="009A58A4"/>
    <w:rsid w:val="009A5C58"/>
    <w:rsid w:val="009A5DD6"/>
    <w:rsid w:val="009A67BD"/>
    <w:rsid w:val="009A6C68"/>
    <w:rsid w:val="009A6C8F"/>
    <w:rsid w:val="009A6F87"/>
    <w:rsid w:val="009A715D"/>
    <w:rsid w:val="009A7631"/>
    <w:rsid w:val="009A771B"/>
    <w:rsid w:val="009A7880"/>
    <w:rsid w:val="009A78A9"/>
    <w:rsid w:val="009A7B59"/>
    <w:rsid w:val="009B0706"/>
    <w:rsid w:val="009B0D1B"/>
    <w:rsid w:val="009B1038"/>
    <w:rsid w:val="009B1480"/>
    <w:rsid w:val="009B31CB"/>
    <w:rsid w:val="009B3532"/>
    <w:rsid w:val="009B3B97"/>
    <w:rsid w:val="009B480D"/>
    <w:rsid w:val="009B4CC4"/>
    <w:rsid w:val="009B53ED"/>
    <w:rsid w:val="009B5442"/>
    <w:rsid w:val="009B5599"/>
    <w:rsid w:val="009B5B42"/>
    <w:rsid w:val="009B5F82"/>
    <w:rsid w:val="009B61C1"/>
    <w:rsid w:val="009B6C91"/>
    <w:rsid w:val="009B6E9F"/>
    <w:rsid w:val="009B6F48"/>
    <w:rsid w:val="009B7053"/>
    <w:rsid w:val="009C004D"/>
    <w:rsid w:val="009C0E8D"/>
    <w:rsid w:val="009C1022"/>
    <w:rsid w:val="009C2282"/>
    <w:rsid w:val="009C26DE"/>
    <w:rsid w:val="009C3198"/>
    <w:rsid w:val="009C39CD"/>
    <w:rsid w:val="009C3A5E"/>
    <w:rsid w:val="009C4F83"/>
    <w:rsid w:val="009C4FF7"/>
    <w:rsid w:val="009C5AAB"/>
    <w:rsid w:val="009C5ADA"/>
    <w:rsid w:val="009C5E1F"/>
    <w:rsid w:val="009C6104"/>
    <w:rsid w:val="009C6AF6"/>
    <w:rsid w:val="009D0633"/>
    <w:rsid w:val="009D078F"/>
    <w:rsid w:val="009D0FE9"/>
    <w:rsid w:val="009D1428"/>
    <w:rsid w:val="009D1CD2"/>
    <w:rsid w:val="009D1DA6"/>
    <w:rsid w:val="009D1EBC"/>
    <w:rsid w:val="009D27BB"/>
    <w:rsid w:val="009D2AEC"/>
    <w:rsid w:val="009D2F27"/>
    <w:rsid w:val="009D2F7C"/>
    <w:rsid w:val="009D3477"/>
    <w:rsid w:val="009D3619"/>
    <w:rsid w:val="009D5663"/>
    <w:rsid w:val="009D5B12"/>
    <w:rsid w:val="009D644B"/>
    <w:rsid w:val="009D67A7"/>
    <w:rsid w:val="009D67B6"/>
    <w:rsid w:val="009D6CF3"/>
    <w:rsid w:val="009D7996"/>
    <w:rsid w:val="009D7D2A"/>
    <w:rsid w:val="009D7DC1"/>
    <w:rsid w:val="009E0433"/>
    <w:rsid w:val="009E085D"/>
    <w:rsid w:val="009E10D7"/>
    <w:rsid w:val="009E17A0"/>
    <w:rsid w:val="009E2A2C"/>
    <w:rsid w:val="009E3604"/>
    <w:rsid w:val="009E38A4"/>
    <w:rsid w:val="009E3910"/>
    <w:rsid w:val="009E3AF9"/>
    <w:rsid w:val="009E41F9"/>
    <w:rsid w:val="009E42FC"/>
    <w:rsid w:val="009E4735"/>
    <w:rsid w:val="009E4772"/>
    <w:rsid w:val="009E48D7"/>
    <w:rsid w:val="009E4B9F"/>
    <w:rsid w:val="009E4CB9"/>
    <w:rsid w:val="009E6714"/>
    <w:rsid w:val="009E6BC3"/>
    <w:rsid w:val="009E6CB2"/>
    <w:rsid w:val="009E77B3"/>
    <w:rsid w:val="009E7989"/>
    <w:rsid w:val="009E7F89"/>
    <w:rsid w:val="009F0341"/>
    <w:rsid w:val="009F0CA4"/>
    <w:rsid w:val="009F0D6E"/>
    <w:rsid w:val="009F0F91"/>
    <w:rsid w:val="009F1437"/>
    <w:rsid w:val="009F1FF2"/>
    <w:rsid w:val="009F252B"/>
    <w:rsid w:val="009F37EC"/>
    <w:rsid w:val="009F39DD"/>
    <w:rsid w:val="009F44CF"/>
    <w:rsid w:val="009F4506"/>
    <w:rsid w:val="009F492B"/>
    <w:rsid w:val="009F50FD"/>
    <w:rsid w:val="009F52A7"/>
    <w:rsid w:val="009F532F"/>
    <w:rsid w:val="009F5847"/>
    <w:rsid w:val="009F65BA"/>
    <w:rsid w:val="009F6D59"/>
    <w:rsid w:val="009F74CD"/>
    <w:rsid w:val="009F7793"/>
    <w:rsid w:val="00A002B0"/>
    <w:rsid w:val="00A003A3"/>
    <w:rsid w:val="00A0129B"/>
    <w:rsid w:val="00A016A1"/>
    <w:rsid w:val="00A01A78"/>
    <w:rsid w:val="00A01F08"/>
    <w:rsid w:val="00A032CD"/>
    <w:rsid w:val="00A03562"/>
    <w:rsid w:val="00A037DD"/>
    <w:rsid w:val="00A0385A"/>
    <w:rsid w:val="00A040DE"/>
    <w:rsid w:val="00A0444C"/>
    <w:rsid w:val="00A046D4"/>
    <w:rsid w:val="00A04948"/>
    <w:rsid w:val="00A05334"/>
    <w:rsid w:val="00A05396"/>
    <w:rsid w:val="00A0575F"/>
    <w:rsid w:val="00A06E50"/>
    <w:rsid w:val="00A0736B"/>
    <w:rsid w:val="00A077FA"/>
    <w:rsid w:val="00A10648"/>
    <w:rsid w:val="00A106C1"/>
    <w:rsid w:val="00A1072B"/>
    <w:rsid w:val="00A10A06"/>
    <w:rsid w:val="00A10C2E"/>
    <w:rsid w:val="00A112E7"/>
    <w:rsid w:val="00A123AB"/>
    <w:rsid w:val="00A12401"/>
    <w:rsid w:val="00A12B89"/>
    <w:rsid w:val="00A12DFD"/>
    <w:rsid w:val="00A12E08"/>
    <w:rsid w:val="00A14397"/>
    <w:rsid w:val="00A1485B"/>
    <w:rsid w:val="00A15428"/>
    <w:rsid w:val="00A16B90"/>
    <w:rsid w:val="00A16C4F"/>
    <w:rsid w:val="00A17017"/>
    <w:rsid w:val="00A17521"/>
    <w:rsid w:val="00A1760F"/>
    <w:rsid w:val="00A17F40"/>
    <w:rsid w:val="00A17F87"/>
    <w:rsid w:val="00A206C1"/>
    <w:rsid w:val="00A2092A"/>
    <w:rsid w:val="00A20ACE"/>
    <w:rsid w:val="00A21365"/>
    <w:rsid w:val="00A21C4D"/>
    <w:rsid w:val="00A21D91"/>
    <w:rsid w:val="00A21EBC"/>
    <w:rsid w:val="00A22870"/>
    <w:rsid w:val="00A230CD"/>
    <w:rsid w:val="00A23836"/>
    <w:rsid w:val="00A23BEE"/>
    <w:rsid w:val="00A23C0B"/>
    <w:rsid w:val="00A24291"/>
    <w:rsid w:val="00A25273"/>
    <w:rsid w:val="00A2559D"/>
    <w:rsid w:val="00A255BC"/>
    <w:rsid w:val="00A25E2A"/>
    <w:rsid w:val="00A25F3C"/>
    <w:rsid w:val="00A261F9"/>
    <w:rsid w:val="00A26810"/>
    <w:rsid w:val="00A26D95"/>
    <w:rsid w:val="00A26E0F"/>
    <w:rsid w:val="00A26FA6"/>
    <w:rsid w:val="00A27DDA"/>
    <w:rsid w:val="00A30983"/>
    <w:rsid w:val="00A30A26"/>
    <w:rsid w:val="00A3117A"/>
    <w:rsid w:val="00A31646"/>
    <w:rsid w:val="00A31ABC"/>
    <w:rsid w:val="00A321A3"/>
    <w:rsid w:val="00A331A9"/>
    <w:rsid w:val="00A3323C"/>
    <w:rsid w:val="00A33652"/>
    <w:rsid w:val="00A33AA4"/>
    <w:rsid w:val="00A33AD7"/>
    <w:rsid w:val="00A35FAF"/>
    <w:rsid w:val="00A41459"/>
    <w:rsid w:val="00A418A0"/>
    <w:rsid w:val="00A41B75"/>
    <w:rsid w:val="00A42AF6"/>
    <w:rsid w:val="00A43416"/>
    <w:rsid w:val="00A43768"/>
    <w:rsid w:val="00A45658"/>
    <w:rsid w:val="00A45AEA"/>
    <w:rsid w:val="00A46042"/>
    <w:rsid w:val="00A4673F"/>
    <w:rsid w:val="00A4690E"/>
    <w:rsid w:val="00A46C00"/>
    <w:rsid w:val="00A46F84"/>
    <w:rsid w:val="00A475DE"/>
    <w:rsid w:val="00A50036"/>
    <w:rsid w:val="00A50AED"/>
    <w:rsid w:val="00A51A29"/>
    <w:rsid w:val="00A521E1"/>
    <w:rsid w:val="00A52ADB"/>
    <w:rsid w:val="00A52B1A"/>
    <w:rsid w:val="00A52DB9"/>
    <w:rsid w:val="00A533BD"/>
    <w:rsid w:val="00A536A7"/>
    <w:rsid w:val="00A53948"/>
    <w:rsid w:val="00A53C6C"/>
    <w:rsid w:val="00A53E6E"/>
    <w:rsid w:val="00A54186"/>
    <w:rsid w:val="00A54B5D"/>
    <w:rsid w:val="00A54C8A"/>
    <w:rsid w:val="00A550A2"/>
    <w:rsid w:val="00A550DA"/>
    <w:rsid w:val="00A5551A"/>
    <w:rsid w:val="00A56E40"/>
    <w:rsid w:val="00A5710A"/>
    <w:rsid w:val="00A57361"/>
    <w:rsid w:val="00A5791A"/>
    <w:rsid w:val="00A579DF"/>
    <w:rsid w:val="00A60077"/>
    <w:rsid w:val="00A61040"/>
    <w:rsid w:val="00A6187A"/>
    <w:rsid w:val="00A61F7C"/>
    <w:rsid w:val="00A632A8"/>
    <w:rsid w:val="00A63882"/>
    <w:rsid w:val="00A63CB5"/>
    <w:rsid w:val="00A64656"/>
    <w:rsid w:val="00A646ED"/>
    <w:rsid w:val="00A647D3"/>
    <w:rsid w:val="00A6568C"/>
    <w:rsid w:val="00A65743"/>
    <w:rsid w:val="00A65842"/>
    <w:rsid w:val="00A65ECD"/>
    <w:rsid w:val="00A65FBD"/>
    <w:rsid w:val="00A6612E"/>
    <w:rsid w:val="00A666AA"/>
    <w:rsid w:val="00A666B2"/>
    <w:rsid w:val="00A66C00"/>
    <w:rsid w:val="00A66E54"/>
    <w:rsid w:val="00A6731D"/>
    <w:rsid w:val="00A6741E"/>
    <w:rsid w:val="00A67516"/>
    <w:rsid w:val="00A67A77"/>
    <w:rsid w:val="00A7015D"/>
    <w:rsid w:val="00A707B3"/>
    <w:rsid w:val="00A71D18"/>
    <w:rsid w:val="00A7235F"/>
    <w:rsid w:val="00A734C9"/>
    <w:rsid w:val="00A7459A"/>
    <w:rsid w:val="00A748C9"/>
    <w:rsid w:val="00A749D6"/>
    <w:rsid w:val="00A753BF"/>
    <w:rsid w:val="00A7565D"/>
    <w:rsid w:val="00A757AE"/>
    <w:rsid w:val="00A765A1"/>
    <w:rsid w:val="00A76E7B"/>
    <w:rsid w:val="00A77E44"/>
    <w:rsid w:val="00A8014C"/>
    <w:rsid w:val="00A808BF"/>
    <w:rsid w:val="00A80B00"/>
    <w:rsid w:val="00A8136B"/>
    <w:rsid w:val="00A816D0"/>
    <w:rsid w:val="00A819CC"/>
    <w:rsid w:val="00A81B29"/>
    <w:rsid w:val="00A81BAA"/>
    <w:rsid w:val="00A83CF4"/>
    <w:rsid w:val="00A84397"/>
    <w:rsid w:val="00A8474E"/>
    <w:rsid w:val="00A854B0"/>
    <w:rsid w:val="00A86582"/>
    <w:rsid w:val="00A90314"/>
    <w:rsid w:val="00A907CB"/>
    <w:rsid w:val="00A90EE7"/>
    <w:rsid w:val="00A912BB"/>
    <w:rsid w:val="00A92477"/>
    <w:rsid w:val="00A92931"/>
    <w:rsid w:val="00A9298B"/>
    <w:rsid w:val="00A92AA8"/>
    <w:rsid w:val="00A92B9A"/>
    <w:rsid w:val="00A950FB"/>
    <w:rsid w:val="00A95174"/>
    <w:rsid w:val="00A9517F"/>
    <w:rsid w:val="00A95CEC"/>
    <w:rsid w:val="00A96B03"/>
    <w:rsid w:val="00A970A0"/>
    <w:rsid w:val="00A9734F"/>
    <w:rsid w:val="00A973A7"/>
    <w:rsid w:val="00A97AAE"/>
    <w:rsid w:val="00AA0294"/>
    <w:rsid w:val="00AA0523"/>
    <w:rsid w:val="00AA0554"/>
    <w:rsid w:val="00AA112C"/>
    <w:rsid w:val="00AA14F3"/>
    <w:rsid w:val="00AA1C2D"/>
    <w:rsid w:val="00AA1C9B"/>
    <w:rsid w:val="00AA20C7"/>
    <w:rsid w:val="00AA20D4"/>
    <w:rsid w:val="00AA230F"/>
    <w:rsid w:val="00AA2B30"/>
    <w:rsid w:val="00AA2B6B"/>
    <w:rsid w:val="00AA3441"/>
    <w:rsid w:val="00AA37CA"/>
    <w:rsid w:val="00AA3922"/>
    <w:rsid w:val="00AA3EA9"/>
    <w:rsid w:val="00AA417F"/>
    <w:rsid w:val="00AA4641"/>
    <w:rsid w:val="00AA4C28"/>
    <w:rsid w:val="00AA569D"/>
    <w:rsid w:val="00AA5952"/>
    <w:rsid w:val="00AA633C"/>
    <w:rsid w:val="00AA67BA"/>
    <w:rsid w:val="00AA6A07"/>
    <w:rsid w:val="00AA6F26"/>
    <w:rsid w:val="00AB0105"/>
    <w:rsid w:val="00AB044A"/>
    <w:rsid w:val="00AB044E"/>
    <w:rsid w:val="00AB07BA"/>
    <w:rsid w:val="00AB19D3"/>
    <w:rsid w:val="00AB1D3E"/>
    <w:rsid w:val="00AB2B96"/>
    <w:rsid w:val="00AB2D54"/>
    <w:rsid w:val="00AB2E10"/>
    <w:rsid w:val="00AB2FD4"/>
    <w:rsid w:val="00AB36ED"/>
    <w:rsid w:val="00AB3EAA"/>
    <w:rsid w:val="00AB4EDA"/>
    <w:rsid w:val="00AB5123"/>
    <w:rsid w:val="00AB5155"/>
    <w:rsid w:val="00AB55A1"/>
    <w:rsid w:val="00AB55B3"/>
    <w:rsid w:val="00AB5921"/>
    <w:rsid w:val="00AB6E28"/>
    <w:rsid w:val="00AB7379"/>
    <w:rsid w:val="00AC0AD5"/>
    <w:rsid w:val="00AC10B2"/>
    <w:rsid w:val="00AC10F4"/>
    <w:rsid w:val="00AC13F0"/>
    <w:rsid w:val="00AC14E5"/>
    <w:rsid w:val="00AC1546"/>
    <w:rsid w:val="00AC1B7E"/>
    <w:rsid w:val="00AC2F8E"/>
    <w:rsid w:val="00AC445B"/>
    <w:rsid w:val="00AC5EEF"/>
    <w:rsid w:val="00AC68DC"/>
    <w:rsid w:val="00AC6FFF"/>
    <w:rsid w:val="00AD06EC"/>
    <w:rsid w:val="00AD0771"/>
    <w:rsid w:val="00AD08A7"/>
    <w:rsid w:val="00AD08C6"/>
    <w:rsid w:val="00AD0EB5"/>
    <w:rsid w:val="00AD2121"/>
    <w:rsid w:val="00AD2E8D"/>
    <w:rsid w:val="00AD308F"/>
    <w:rsid w:val="00AD323A"/>
    <w:rsid w:val="00AD3316"/>
    <w:rsid w:val="00AD3DB4"/>
    <w:rsid w:val="00AD3ECA"/>
    <w:rsid w:val="00AD455C"/>
    <w:rsid w:val="00AD46AF"/>
    <w:rsid w:val="00AD5EEE"/>
    <w:rsid w:val="00AD6921"/>
    <w:rsid w:val="00AD692E"/>
    <w:rsid w:val="00AD6C10"/>
    <w:rsid w:val="00AD6C8C"/>
    <w:rsid w:val="00AD74C0"/>
    <w:rsid w:val="00AD77CF"/>
    <w:rsid w:val="00AD7EC5"/>
    <w:rsid w:val="00AD7F58"/>
    <w:rsid w:val="00AE070B"/>
    <w:rsid w:val="00AE0B53"/>
    <w:rsid w:val="00AE0E7A"/>
    <w:rsid w:val="00AE122C"/>
    <w:rsid w:val="00AE217F"/>
    <w:rsid w:val="00AE2E98"/>
    <w:rsid w:val="00AE3152"/>
    <w:rsid w:val="00AE3D33"/>
    <w:rsid w:val="00AE4DFD"/>
    <w:rsid w:val="00AE5018"/>
    <w:rsid w:val="00AE7823"/>
    <w:rsid w:val="00AE7826"/>
    <w:rsid w:val="00AE7AF3"/>
    <w:rsid w:val="00AF03B7"/>
    <w:rsid w:val="00AF0507"/>
    <w:rsid w:val="00AF08B3"/>
    <w:rsid w:val="00AF14DB"/>
    <w:rsid w:val="00AF15CB"/>
    <w:rsid w:val="00AF1FF2"/>
    <w:rsid w:val="00AF2504"/>
    <w:rsid w:val="00AF3012"/>
    <w:rsid w:val="00AF3093"/>
    <w:rsid w:val="00AF330D"/>
    <w:rsid w:val="00AF3FDB"/>
    <w:rsid w:val="00AF414A"/>
    <w:rsid w:val="00AF425B"/>
    <w:rsid w:val="00AF4B3A"/>
    <w:rsid w:val="00AF6B9B"/>
    <w:rsid w:val="00AF6F38"/>
    <w:rsid w:val="00AF6F9F"/>
    <w:rsid w:val="00AF748C"/>
    <w:rsid w:val="00AF74E8"/>
    <w:rsid w:val="00AF7816"/>
    <w:rsid w:val="00AF79A0"/>
    <w:rsid w:val="00AF7BD3"/>
    <w:rsid w:val="00B0129E"/>
    <w:rsid w:val="00B038CC"/>
    <w:rsid w:val="00B03DA6"/>
    <w:rsid w:val="00B0538B"/>
    <w:rsid w:val="00B05894"/>
    <w:rsid w:val="00B05B3F"/>
    <w:rsid w:val="00B05BF7"/>
    <w:rsid w:val="00B0653E"/>
    <w:rsid w:val="00B0660F"/>
    <w:rsid w:val="00B06AEE"/>
    <w:rsid w:val="00B0717D"/>
    <w:rsid w:val="00B072E9"/>
    <w:rsid w:val="00B07313"/>
    <w:rsid w:val="00B100FB"/>
    <w:rsid w:val="00B10C5D"/>
    <w:rsid w:val="00B12373"/>
    <w:rsid w:val="00B12E9A"/>
    <w:rsid w:val="00B1348C"/>
    <w:rsid w:val="00B134F5"/>
    <w:rsid w:val="00B1385C"/>
    <w:rsid w:val="00B139D1"/>
    <w:rsid w:val="00B13EAE"/>
    <w:rsid w:val="00B14489"/>
    <w:rsid w:val="00B14533"/>
    <w:rsid w:val="00B145B4"/>
    <w:rsid w:val="00B15B85"/>
    <w:rsid w:val="00B15EDC"/>
    <w:rsid w:val="00B168B4"/>
    <w:rsid w:val="00B16A7B"/>
    <w:rsid w:val="00B16D70"/>
    <w:rsid w:val="00B16E10"/>
    <w:rsid w:val="00B17E34"/>
    <w:rsid w:val="00B20AE7"/>
    <w:rsid w:val="00B20D16"/>
    <w:rsid w:val="00B227C9"/>
    <w:rsid w:val="00B236F7"/>
    <w:rsid w:val="00B2464B"/>
    <w:rsid w:val="00B24E95"/>
    <w:rsid w:val="00B250AF"/>
    <w:rsid w:val="00B252D6"/>
    <w:rsid w:val="00B25B27"/>
    <w:rsid w:val="00B25C0B"/>
    <w:rsid w:val="00B263E8"/>
    <w:rsid w:val="00B26751"/>
    <w:rsid w:val="00B26ADC"/>
    <w:rsid w:val="00B304AB"/>
    <w:rsid w:val="00B30548"/>
    <w:rsid w:val="00B307CD"/>
    <w:rsid w:val="00B309CC"/>
    <w:rsid w:val="00B30AC4"/>
    <w:rsid w:val="00B30F55"/>
    <w:rsid w:val="00B311C2"/>
    <w:rsid w:val="00B316C8"/>
    <w:rsid w:val="00B32714"/>
    <w:rsid w:val="00B32B4D"/>
    <w:rsid w:val="00B330D1"/>
    <w:rsid w:val="00B34039"/>
    <w:rsid w:val="00B34350"/>
    <w:rsid w:val="00B349AB"/>
    <w:rsid w:val="00B349E9"/>
    <w:rsid w:val="00B34C6B"/>
    <w:rsid w:val="00B34D19"/>
    <w:rsid w:val="00B35E63"/>
    <w:rsid w:val="00B3644B"/>
    <w:rsid w:val="00B37EDB"/>
    <w:rsid w:val="00B404D6"/>
    <w:rsid w:val="00B40A3B"/>
    <w:rsid w:val="00B42CF5"/>
    <w:rsid w:val="00B44D7F"/>
    <w:rsid w:val="00B44D93"/>
    <w:rsid w:val="00B45637"/>
    <w:rsid w:val="00B46D6E"/>
    <w:rsid w:val="00B4790A"/>
    <w:rsid w:val="00B47DEA"/>
    <w:rsid w:val="00B51030"/>
    <w:rsid w:val="00B512C3"/>
    <w:rsid w:val="00B516BF"/>
    <w:rsid w:val="00B5195F"/>
    <w:rsid w:val="00B524F6"/>
    <w:rsid w:val="00B52B10"/>
    <w:rsid w:val="00B52C16"/>
    <w:rsid w:val="00B52C2D"/>
    <w:rsid w:val="00B52C77"/>
    <w:rsid w:val="00B531AD"/>
    <w:rsid w:val="00B54616"/>
    <w:rsid w:val="00B5505C"/>
    <w:rsid w:val="00B570E1"/>
    <w:rsid w:val="00B57390"/>
    <w:rsid w:val="00B574CE"/>
    <w:rsid w:val="00B57ED2"/>
    <w:rsid w:val="00B61A57"/>
    <w:rsid w:val="00B61D8E"/>
    <w:rsid w:val="00B620B6"/>
    <w:rsid w:val="00B62635"/>
    <w:rsid w:val="00B63069"/>
    <w:rsid w:val="00B649A4"/>
    <w:rsid w:val="00B64D1A"/>
    <w:rsid w:val="00B652AA"/>
    <w:rsid w:val="00B655B4"/>
    <w:rsid w:val="00B65627"/>
    <w:rsid w:val="00B65AEE"/>
    <w:rsid w:val="00B65B94"/>
    <w:rsid w:val="00B65F96"/>
    <w:rsid w:val="00B660DD"/>
    <w:rsid w:val="00B66512"/>
    <w:rsid w:val="00B6683F"/>
    <w:rsid w:val="00B66DF6"/>
    <w:rsid w:val="00B70588"/>
    <w:rsid w:val="00B709D6"/>
    <w:rsid w:val="00B70E55"/>
    <w:rsid w:val="00B71361"/>
    <w:rsid w:val="00B71B38"/>
    <w:rsid w:val="00B721C8"/>
    <w:rsid w:val="00B7276D"/>
    <w:rsid w:val="00B732BD"/>
    <w:rsid w:val="00B733A2"/>
    <w:rsid w:val="00B74145"/>
    <w:rsid w:val="00B74719"/>
    <w:rsid w:val="00B747B4"/>
    <w:rsid w:val="00B74A66"/>
    <w:rsid w:val="00B74A83"/>
    <w:rsid w:val="00B74DC5"/>
    <w:rsid w:val="00B74FF8"/>
    <w:rsid w:val="00B752F7"/>
    <w:rsid w:val="00B75730"/>
    <w:rsid w:val="00B7583E"/>
    <w:rsid w:val="00B758F5"/>
    <w:rsid w:val="00B772E7"/>
    <w:rsid w:val="00B77374"/>
    <w:rsid w:val="00B7770E"/>
    <w:rsid w:val="00B777E6"/>
    <w:rsid w:val="00B803A0"/>
    <w:rsid w:val="00B803D9"/>
    <w:rsid w:val="00B81A5E"/>
    <w:rsid w:val="00B82124"/>
    <w:rsid w:val="00B82157"/>
    <w:rsid w:val="00B82449"/>
    <w:rsid w:val="00B82582"/>
    <w:rsid w:val="00B82657"/>
    <w:rsid w:val="00B82984"/>
    <w:rsid w:val="00B82F8E"/>
    <w:rsid w:val="00B83A78"/>
    <w:rsid w:val="00B83F2D"/>
    <w:rsid w:val="00B84459"/>
    <w:rsid w:val="00B847CC"/>
    <w:rsid w:val="00B84B4B"/>
    <w:rsid w:val="00B851B6"/>
    <w:rsid w:val="00B854A8"/>
    <w:rsid w:val="00B86121"/>
    <w:rsid w:val="00B8616B"/>
    <w:rsid w:val="00B864DD"/>
    <w:rsid w:val="00B87EF3"/>
    <w:rsid w:val="00B908E3"/>
    <w:rsid w:val="00B909C5"/>
    <w:rsid w:val="00B91162"/>
    <w:rsid w:val="00B92817"/>
    <w:rsid w:val="00B93348"/>
    <w:rsid w:val="00B9433B"/>
    <w:rsid w:val="00B9508A"/>
    <w:rsid w:val="00B9664B"/>
    <w:rsid w:val="00B9668D"/>
    <w:rsid w:val="00B96903"/>
    <w:rsid w:val="00B97E25"/>
    <w:rsid w:val="00BA0934"/>
    <w:rsid w:val="00BA1A49"/>
    <w:rsid w:val="00BA1BAD"/>
    <w:rsid w:val="00BA1BCE"/>
    <w:rsid w:val="00BA21C1"/>
    <w:rsid w:val="00BA226D"/>
    <w:rsid w:val="00BA337C"/>
    <w:rsid w:val="00BA348C"/>
    <w:rsid w:val="00BA4CA0"/>
    <w:rsid w:val="00BA4EA1"/>
    <w:rsid w:val="00BA577B"/>
    <w:rsid w:val="00BA595D"/>
    <w:rsid w:val="00BA5D1B"/>
    <w:rsid w:val="00BA60C8"/>
    <w:rsid w:val="00BA6CC2"/>
    <w:rsid w:val="00BA6D5D"/>
    <w:rsid w:val="00BA74D0"/>
    <w:rsid w:val="00BA7A15"/>
    <w:rsid w:val="00BA7D1B"/>
    <w:rsid w:val="00BB0648"/>
    <w:rsid w:val="00BB06B1"/>
    <w:rsid w:val="00BB0AAD"/>
    <w:rsid w:val="00BB0B3E"/>
    <w:rsid w:val="00BB0DD1"/>
    <w:rsid w:val="00BB1413"/>
    <w:rsid w:val="00BB1D24"/>
    <w:rsid w:val="00BB254C"/>
    <w:rsid w:val="00BB2AA8"/>
    <w:rsid w:val="00BB2BB0"/>
    <w:rsid w:val="00BB34F2"/>
    <w:rsid w:val="00BB3735"/>
    <w:rsid w:val="00BB4344"/>
    <w:rsid w:val="00BB43F3"/>
    <w:rsid w:val="00BB4A1D"/>
    <w:rsid w:val="00BB4F45"/>
    <w:rsid w:val="00BB4F55"/>
    <w:rsid w:val="00BB53B5"/>
    <w:rsid w:val="00BB5B74"/>
    <w:rsid w:val="00BB5FA0"/>
    <w:rsid w:val="00BB63A6"/>
    <w:rsid w:val="00BB63BC"/>
    <w:rsid w:val="00BB64C6"/>
    <w:rsid w:val="00BB650E"/>
    <w:rsid w:val="00BB6EB4"/>
    <w:rsid w:val="00BB6FC4"/>
    <w:rsid w:val="00BB78AA"/>
    <w:rsid w:val="00BB79CF"/>
    <w:rsid w:val="00BB7B89"/>
    <w:rsid w:val="00BC03DB"/>
    <w:rsid w:val="00BC0B4D"/>
    <w:rsid w:val="00BC118A"/>
    <w:rsid w:val="00BC1393"/>
    <w:rsid w:val="00BC16E3"/>
    <w:rsid w:val="00BC1735"/>
    <w:rsid w:val="00BC1D8E"/>
    <w:rsid w:val="00BC1DFA"/>
    <w:rsid w:val="00BC2A4C"/>
    <w:rsid w:val="00BC2DB2"/>
    <w:rsid w:val="00BC363D"/>
    <w:rsid w:val="00BC3843"/>
    <w:rsid w:val="00BC3980"/>
    <w:rsid w:val="00BC41BC"/>
    <w:rsid w:val="00BC44BB"/>
    <w:rsid w:val="00BC52A7"/>
    <w:rsid w:val="00BC5A61"/>
    <w:rsid w:val="00BC610B"/>
    <w:rsid w:val="00BC636B"/>
    <w:rsid w:val="00BC6642"/>
    <w:rsid w:val="00BC6AD9"/>
    <w:rsid w:val="00BC7201"/>
    <w:rsid w:val="00BD0588"/>
    <w:rsid w:val="00BD0627"/>
    <w:rsid w:val="00BD092F"/>
    <w:rsid w:val="00BD1DD6"/>
    <w:rsid w:val="00BD34A1"/>
    <w:rsid w:val="00BD3632"/>
    <w:rsid w:val="00BD3BEA"/>
    <w:rsid w:val="00BD3C90"/>
    <w:rsid w:val="00BD4081"/>
    <w:rsid w:val="00BD51DF"/>
    <w:rsid w:val="00BD52B7"/>
    <w:rsid w:val="00BD5621"/>
    <w:rsid w:val="00BD584A"/>
    <w:rsid w:val="00BD5AF9"/>
    <w:rsid w:val="00BD5C92"/>
    <w:rsid w:val="00BD5E7B"/>
    <w:rsid w:val="00BD6079"/>
    <w:rsid w:val="00BD65C9"/>
    <w:rsid w:val="00BD7229"/>
    <w:rsid w:val="00BD74BA"/>
    <w:rsid w:val="00BD769D"/>
    <w:rsid w:val="00BD783C"/>
    <w:rsid w:val="00BE059B"/>
    <w:rsid w:val="00BE0637"/>
    <w:rsid w:val="00BE065D"/>
    <w:rsid w:val="00BE0CF7"/>
    <w:rsid w:val="00BE10F7"/>
    <w:rsid w:val="00BE1406"/>
    <w:rsid w:val="00BE1481"/>
    <w:rsid w:val="00BE26BF"/>
    <w:rsid w:val="00BE293F"/>
    <w:rsid w:val="00BE2DE2"/>
    <w:rsid w:val="00BE2EC0"/>
    <w:rsid w:val="00BE2EC8"/>
    <w:rsid w:val="00BE2ECE"/>
    <w:rsid w:val="00BE3647"/>
    <w:rsid w:val="00BE365F"/>
    <w:rsid w:val="00BE39E5"/>
    <w:rsid w:val="00BE3A56"/>
    <w:rsid w:val="00BE42BB"/>
    <w:rsid w:val="00BE443E"/>
    <w:rsid w:val="00BE4B54"/>
    <w:rsid w:val="00BE4E34"/>
    <w:rsid w:val="00BE5D49"/>
    <w:rsid w:val="00BE5DAA"/>
    <w:rsid w:val="00BE5DB7"/>
    <w:rsid w:val="00BE6054"/>
    <w:rsid w:val="00BE6B09"/>
    <w:rsid w:val="00BE6ED0"/>
    <w:rsid w:val="00BE72C7"/>
    <w:rsid w:val="00BE7CBE"/>
    <w:rsid w:val="00BF0C7C"/>
    <w:rsid w:val="00BF1627"/>
    <w:rsid w:val="00BF1C49"/>
    <w:rsid w:val="00BF224B"/>
    <w:rsid w:val="00BF27D1"/>
    <w:rsid w:val="00BF33AB"/>
    <w:rsid w:val="00BF3785"/>
    <w:rsid w:val="00BF3959"/>
    <w:rsid w:val="00BF3A0B"/>
    <w:rsid w:val="00BF4516"/>
    <w:rsid w:val="00BF4F7D"/>
    <w:rsid w:val="00BF5D07"/>
    <w:rsid w:val="00BF5E65"/>
    <w:rsid w:val="00BF664E"/>
    <w:rsid w:val="00BF6AF2"/>
    <w:rsid w:val="00BF6CE7"/>
    <w:rsid w:val="00BF6F9D"/>
    <w:rsid w:val="00BF7BED"/>
    <w:rsid w:val="00BF7E3F"/>
    <w:rsid w:val="00C0044D"/>
    <w:rsid w:val="00C01289"/>
    <w:rsid w:val="00C02337"/>
    <w:rsid w:val="00C0237D"/>
    <w:rsid w:val="00C024BE"/>
    <w:rsid w:val="00C028FD"/>
    <w:rsid w:val="00C029C0"/>
    <w:rsid w:val="00C02A3C"/>
    <w:rsid w:val="00C0332D"/>
    <w:rsid w:val="00C038B6"/>
    <w:rsid w:val="00C03E0A"/>
    <w:rsid w:val="00C03E1C"/>
    <w:rsid w:val="00C04BAD"/>
    <w:rsid w:val="00C04E83"/>
    <w:rsid w:val="00C0628A"/>
    <w:rsid w:val="00C06505"/>
    <w:rsid w:val="00C06675"/>
    <w:rsid w:val="00C066E3"/>
    <w:rsid w:val="00C06EA6"/>
    <w:rsid w:val="00C0751B"/>
    <w:rsid w:val="00C0780C"/>
    <w:rsid w:val="00C0795C"/>
    <w:rsid w:val="00C07BB9"/>
    <w:rsid w:val="00C07D42"/>
    <w:rsid w:val="00C10318"/>
    <w:rsid w:val="00C10989"/>
    <w:rsid w:val="00C10CB1"/>
    <w:rsid w:val="00C1112D"/>
    <w:rsid w:val="00C11157"/>
    <w:rsid w:val="00C112F7"/>
    <w:rsid w:val="00C11C0A"/>
    <w:rsid w:val="00C12387"/>
    <w:rsid w:val="00C12DBF"/>
    <w:rsid w:val="00C1320F"/>
    <w:rsid w:val="00C141DB"/>
    <w:rsid w:val="00C1449F"/>
    <w:rsid w:val="00C14702"/>
    <w:rsid w:val="00C15B4C"/>
    <w:rsid w:val="00C15D6A"/>
    <w:rsid w:val="00C15D92"/>
    <w:rsid w:val="00C167CF"/>
    <w:rsid w:val="00C17083"/>
    <w:rsid w:val="00C17936"/>
    <w:rsid w:val="00C2116F"/>
    <w:rsid w:val="00C213BC"/>
    <w:rsid w:val="00C21C77"/>
    <w:rsid w:val="00C21CCA"/>
    <w:rsid w:val="00C2216D"/>
    <w:rsid w:val="00C2254C"/>
    <w:rsid w:val="00C22687"/>
    <w:rsid w:val="00C2301E"/>
    <w:rsid w:val="00C23752"/>
    <w:rsid w:val="00C247CF"/>
    <w:rsid w:val="00C247FC"/>
    <w:rsid w:val="00C2553B"/>
    <w:rsid w:val="00C25613"/>
    <w:rsid w:val="00C257A7"/>
    <w:rsid w:val="00C257CD"/>
    <w:rsid w:val="00C259CB"/>
    <w:rsid w:val="00C2642D"/>
    <w:rsid w:val="00C2675C"/>
    <w:rsid w:val="00C2730F"/>
    <w:rsid w:val="00C3001D"/>
    <w:rsid w:val="00C30532"/>
    <w:rsid w:val="00C30569"/>
    <w:rsid w:val="00C30BF1"/>
    <w:rsid w:val="00C30CC4"/>
    <w:rsid w:val="00C30E65"/>
    <w:rsid w:val="00C3185D"/>
    <w:rsid w:val="00C31DAA"/>
    <w:rsid w:val="00C3235D"/>
    <w:rsid w:val="00C32D5E"/>
    <w:rsid w:val="00C33488"/>
    <w:rsid w:val="00C33CFB"/>
    <w:rsid w:val="00C33D73"/>
    <w:rsid w:val="00C3436D"/>
    <w:rsid w:val="00C34918"/>
    <w:rsid w:val="00C34EBE"/>
    <w:rsid w:val="00C35C8C"/>
    <w:rsid w:val="00C4024F"/>
    <w:rsid w:val="00C40689"/>
    <w:rsid w:val="00C406A6"/>
    <w:rsid w:val="00C40C39"/>
    <w:rsid w:val="00C40E2B"/>
    <w:rsid w:val="00C412DD"/>
    <w:rsid w:val="00C4203E"/>
    <w:rsid w:val="00C423ED"/>
    <w:rsid w:val="00C4280F"/>
    <w:rsid w:val="00C42898"/>
    <w:rsid w:val="00C42BA5"/>
    <w:rsid w:val="00C43D29"/>
    <w:rsid w:val="00C43E00"/>
    <w:rsid w:val="00C4424C"/>
    <w:rsid w:val="00C44C0A"/>
    <w:rsid w:val="00C4548B"/>
    <w:rsid w:val="00C45762"/>
    <w:rsid w:val="00C45A7E"/>
    <w:rsid w:val="00C4634E"/>
    <w:rsid w:val="00C46E92"/>
    <w:rsid w:val="00C47118"/>
    <w:rsid w:val="00C47934"/>
    <w:rsid w:val="00C47E86"/>
    <w:rsid w:val="00C50419"/>
    <w:rsid w:val="00C50ABB"/>
    <w:rsid w:val="00C50DE3"/>
    <w:rsid w:val="00C51303"/>
    <w:rsid w:val="00C51B17"/>
    <w:rsid w:val="00C52521"/>
    <w:rsid w:val="00C5252F"/>
    <w:rsid w:val="00C52734"/>
    <w:rsid w:val="00C5362B"/>
    <w:rsid w:val="00C536CE"/>
    <w:rsid w:val="00C5377F"/>
    <w:rsid w:val="00C53D07"/>
    <w:rsid w:val="00C54056"/>
    <w:rsid w:val="00C54F5D"/>
    <w:rsid w:val="00C5524E"/>
    <w:rsid w:val="00C55550"/>
    <w:rsid w:val="00C55FD4"/>
    <w:rsid w:val="00C562B6"/>
    <w:rsid w:val="00C564C7"/>
    <w:rsid w:val="00C567AD"/>
    <w:rsid w:val="00C567D2"/>
    <w:rsid w:val="00C56E75"/>
    <w:rsid w:val="00C57911"/>
    <w:rsid w:val="00C57D4A"/>
    <w:rsid w:val="00C57FAE"/>
    <w:rsid w:val="00C60FD2"/>
    <w:rsid w:val="00C61B76"/>
    <w:rsid w:val="00C6306D"/>
    <w:rsid w:val="00C642C0"/>
    <w:rsid w:val="00C64494"/>
    <w:rsid w:val="00C651F6"/>
    <w:rsid w:val="00C65F77"/>
    <w:rsid w:val="00C666C8"/>
    <w:rsid w:val="00C66B49"/>
    <w:rsid w:val="00C675B5"/>
    <w:rsid w:val="00C67B3D"/>
    <w:rsid w:val="00C70F81"/>
    <w:rsid w:val="00C710C3"/>
    <w:rsid w:val="00C718FA"/>
    <w:rsid w:val="00C7192C"/>
    <w:rsid w:val="00C71AD6"/>
    <w:rsid w:val="00C71E7D"/>
    <w:rsid w:val="00C71EE9"/>
    <w:rsid w:val="00C7281B"/>
    <w:rsid w:val="00C73128"/>
    <w:rsid w:val="00C7386F"/>
    <w:rsid w:val="00C74ECA"/>
    <w:rsid w:val="00C7688E"/>
    <w:rsid w:val="00C773B5"/>
    <w:rsid w:val="00C77CEF"/>
    <w:rsid w:val="00C77FDF"/>
    <w:rsid w:val="00C80D0B"/>
    <w:rsid w:val="00C81138"/>
    <w:rsid w:val="00C81500"/>
    <w:rsid w:val="00C815B8"/>
    <w:rsid w:val="00C81FEE"/>
    <w:rsid w:val="00C82E2C"/>
    <w:rsid w:val="00C83D74"/>
    <w:rsid w:val="00C84063"/>
    <w:rsid w:val="00C8475F"/>
    <w:rsid w:val="00C84C18"/>
    <w:rsid w:val="00C84EAC"/>
    <w:rsid w:val="00C8538C"/>
    <w:rsid w:val="00C858E0"/>
    <w:rsid w:val="00C85D12"/>
    <w:rsid w:val="00C86843"/>
    <w:rsid w:val="00C86A6A"/>
    <w:rsid w:val="00C8741D"/>
    <w:rsid w:val="00C87C24"/>
    <w:rsid w:val="00C904C9"/>
    <w:rsid w:val="00C90DC6"/>
    <w:rsid w:val="00C917CF"/>
    <w:rsid w:val="00C9208E"/>
    <w:rsid w:val="00C923F6"/>
    <w:rsid w:val="00C927D2"/>
    <w:rsid w:val="00C93905"/>
    <w:rsid w:val="00C93D4B"/>
    <w:rsid w:val="00C93F3C"/>
    <w:rsid w:val="00C93FE3"/>
    <w:rsid w:val="00C94773"/>
    <w:rsid w:val="00C9559C"/>
    <w:rsid w:val="00C960D4"/>
    <w:rsid w:val="00C96364"/>
    <w:rsid w:val="00C965E9"/>
    <w:rsid w:val="00C966AD"/>
    <w:rsid w:val="00C96F44"/>
    <w:rsid w:val="00C96FC7"/>
    <w:rsid w:val="00C974A0"/>
    <w:rsid w:val="00C97EE3"/>
    <w:rsid w:val="00CA11C8"/>
    <w:rsid w:val="00CA2408"/>
    <w:rsid w:val="00CA2B90"/>
    <w:rsid w:val="00CA3173"/>
    <w:rsid w:val="00CA3541"/>
    <w:rsid w:val="00CA4001"/>
    <w:rsid w:val="00CA454B"/>
    <w:rsid w:val="00CA4C53"/>
    <w:rsid w:val="00CA500D"/>
    <w:rsid w:val="00CA67A2"/>
    <w:rsid w:val="00CA6A69"/>
    <w:rsid w:val="00CA6F8F"/>
    <w:rsid w:val="00CA77C0"/>
    <w:rsid w:val="00CA7C3F"/>
    <w:rsid w:val="00CB01D9"/>
    <w:rsid w:val="00CB068C"/>
    <w:rsid w:val="00CB07CD"/>
    <w:rsid w:val="00CB0833"/>
    <w:rsid w:val="00CB12FC"/>
    <w:rsid w:val="00CB17FB"/>
    <w:rsid w:val="00CB235D"/>
    <w:rsid w:val="00CB23B1"/>
    <w:rsid w:val="00CB244E"/>
    <w:rsid w:val="00CB2514"/>
    <w:rsid w:val="00CB2531"/>
    <w:rsid w:val="00CB2AD6"/>
    <w:rsid w:val="00CB2E32"/>
    <w:rsid w:val="00CB3210"/>
    <w:rsid w:val="00CB3B15"/>
    <w:rsid w:val="00CB3EC0"/>
    <w:rsid w:val="00CB489A"/>
    <w:rsid w:val="00CB4C6F"/>
    <w:rsid w:val="00CB4CE7"/>
    <w:rsid w:val="00CB564F"/>
    <w:rsid w:val="00CB58FE"/>
    <w:rsid w:val="00CB5B70"/>
    <w:rsid w:val="00CB759C"/>
    <w:rsid w:val="00CB7B1C"/>
    <w:rsid w:val="00CB7BC5"/>
    <w:rsid w:val="00CC0B60"/>
    <w:rsid w:val="00CC0E03"/>
    <w:rsid w:val="00CC2386"/>
    <w:rsid w:val="00CC2493"/>
    <w:rsid w:val="00CC2A47"/>
    <w:rsid w:val="00CC2AA2"/>
    <w:rsid w:val="00CC2B1D"/>
    <w:rsid w:val="00CC2E6F"/>
    <w:rsid w:val="00CC30D0"/>
    <w:rsid w:val="00CC452A"/>
    <w:rsid w:val="00CC4965"/>
    <w:rsid w:val="00CC4BB7"/>
    <w:rsid w:val="00CC4CEF"/>
    <w:rsid w:val="00CC6408"/>
    <w:rsid w:val="00CC69A9"/>
    <w:rsid w:val="00CC69E2"/>
    <w:rsid w:val="00CC703B"/>
    <w:rsid w:val="00CC79F4"/>
    <w:rsid w:val="00CD00CF"/>
    <w:rsid w:val="00CD02ED"/>
    <w:rsid w:val="00CD0CD0"/>
    <w:rsid w:val="00CD1433"/>
    <w:rsid w:val="00CD1822"/>
    <w:rsid w:val="00CD1A82"/>
    <w:rsid w:val="00CD1DAE"/>
    <w:rsid w:val="00CD2497"/>
    <w:rsid w:val="00CD2D04"/>
    <w:rsid w:val="00CD3929"/>
    <w:rsid w:val="00CD3B3B"/>
    <w:rsid w:val="00CD46A0"/>
    <w:rsid w:val="00CD5068"/>
    <w:rsid w:val="00CD51A0"/>
    <w:rsid w:val="00CD538B"/>
    <w:rsid w:val="00CD5C27"/>
    <w:rsid w:val="00CD6786"/>
    <w:rsid w:val="00CD75D9"/>
    <w:rsid w:val="00CE0699"/>
    <w:rsid w:val="00CE0AA5"/>
    <w:rsid w:val="00CE0ECA"/>
    <w:rsid w:val="00CE0F44"/>
    <w:rsid w:val="00CE1224"/>
    <w:rsid w:val="00CE13BA"/>
    <w:rsid w:val="00CE162E"/>
    <w:rsid w:val="00CE195C"/>
    <w:rsid w:val="00CE1BB3"/>
    <w:rsid w:val="00CE1E86"/>
    <w:rsid w:val="00CE1F0B"/>
    <w:rsid w:val="00CE1F96"/>
    <w:rsid w:val="00CE1FC2"/>
    <w:rsid w:val="00CE2093"/>
    <w:rsid w:val="00CE2F8B"/>
    <w:rsid w:val="00CE39F4"/>
    <w:rsid w:val="00CE3D07"/>
    <w:rsid w:val="00CE40C2"/>
    <w:rsid w:val="00CE4A35"/>
    <w:rsid w:val="00CE4DAB"/>
    <w:rsid w:val="00CE4ED8"/>
    <w:rsid w:val="00CE5361"/>
    <w:rsid w:val="00CE5872"/>
    <w:rsid w:val="00CE596E"/>
    <w:rsid w:val="00CE5FA2"/>
    <w:rsid w:val="00CE7401"/>
    <w:rsid w:val="00CE76AB"/>
    <w:rsid w:val="00CE76EB"/>
    <w:rsid w:val="00CF026A"/>
    <w:rsid w:val="00CF0B46"/>
    <w:rsid w:val="00CF2492"/>
    <w:rsid w:val="00CF262F"/>
    <w:rsid w:val="00CF39AA"/>
    <w:rsid w:val="00CF469C"/>
    <w:rsid w:val="00CF6067"/>
    <w:rsid w:val="00CF612D"/>
    <w:rsid w:val="00CF7060"/>
    <w:rsid w:val="00D001BA"/>
    <w:rsid w:val="00D00AB5"/>
    <w:rsid w:val="00D01813"/>
    <w:rsid w:val="00D0193C"/>
    <w:rsid w:val="00D02336"/>
    <w:rsid w:val="00D03D27"/>
    <w:rsid w:val="00D040BB"/>
    <w:rsid w:val="00D05118"/>
    <w:rsid w:val="00D0588F"/>
    <w:rsid w:val="00D06468"/>
    <w:rsid w:val="00D0730E"/>
    <w:rsid w:val="00D078FB"/>
    <w:rsid w:val="00D07BE8"/>
    <w:rsid w:val="00D10664"/>
    <w:rsid w:val="00D106A5"/>
    <w:rsid w:val="00D10840"/>
    <w:rsid w:val="00D1098B"/>
    <w:rsid w:val="00D1126F"/>
    <w:rsid w:val="00D11304"/>
    <w:rsid w:val="00D11B3F"/>
    <w:rsid w:val="00D12901"/>
    <w:rsid w:val="00D12B91"/>
    <w:rsid w:val="00D1318B"/>
    <w:rsid w:val="00D132AB"/>
    <w:rsid w:val="00D133A8"/>
    <w:rsid w:val="00D135F4"/>
    <w:rsid w:val="00D13612"/>
    <w:rsid w:val="00D139DD"/>
    <w:rsid w:val="00D153E4"/>
    <w:rsid w:val="00D158C2"/>
    <w:rsid w:val="00D16307"/>
    <w:rsid w:val="00D16426"/>
    <w:rsid w:val="00D16E23"/>
    <w:rsid w:val="00D16E51"/>
    <w:rsid w:val="00D16F41"/>
    <w:rsid w:val="00D171FC"/>
    <w:rsid w:val="00D2248E"/>
    <w:rsid w:val="00D224BB"/>
    <w:rsid w:val="00D22C2C"/>
    <w:rsid w:val="00D2313A"/>
    <w:rsid w:val="00D23746"/>
    <w:rsid w:val="00D2389B"/>
    <w:rsid w:val="00D24463"/>
    <w:rsid w:val="00D24B22"/>
    <w:rsid w:val="00D24D47"/>
    <w:rsid w:val="00D24F8B"/>
    <w:rsid w:val="00D25153"/>
    <w:rsid w:val="00D25196"/>
    <w:rsid w:val="00D25608"/>
    <w:rsid w:val="00D2563B"/>
    <w:rsid w:val="00D262A8"/>
    <w:rsid w:val="00D264A1"/>
    <w:rsid w:val="00D26587"/>
    <w:rsid w:val="00D26970"/>
    <w:rsid w:val="00D26B6A"/>
    <w:rsid w:val="00D26D95"/>
    <w:rsid w:val="00D272E1"/>
    <w:rsid w:val="00D2766B"/>
    <w:rsid w:val="00D27B39"/>
    <w:rsid w:val="00D30631"/>
    <w:rsid w:val="00D30D9E"/>
    <w:rsid w:val="00D310FD"/>
    <w:rsid w:val="00D31170"/>
    <w:rsid w:val="00D31A10"/>
    <w:rsid w:val="00D32059"/>
    <w:rsid w:val="00D329C9"/>
    <w:rsid w:val="00D32FBD"/>
    <w:rsid w:val="00D33BE0"/>
    <w:rsid w:val="00D348D1"/>
    <w:rsid w:val="00D34A98"/>
    <w:rsid w:val="00D34B34"/>
    <w:rsid w:val="00D34B4A"/>
    <w:rsid w:val="00D34D75"/>
    <w:rsid w:val="00D35324"/>
    <w:rsid w:val="00D35575"/>
    <w:rsid w:val="00D35646"/>
    <w:rsid w:val="00D35B2A"/>
    <w:rsid w:val="00D36079"/>
    <w:rsid w:val="00D3656E"/>
    <w:rsid w:val="00D378B9"/>
    <w:rsid w:val="00D40FC4"/>
    <w:rsid w:val="00D411E9"/>
    <w:rsid w:val="00D41C31"/>
    <w:rsid w:val="00D41D9D"/>
    <w:rsid w:val="00D41E2F"/>
    <w:rsid w:val="00D4295F"/>
    <w:rsid w:val="00D42F77"/>
    <w:rsid w:val="00D4318E"/>
    <w:rsid w:val="00D43624"/>
    <w:rsid w:val="00D45454"/>
    <w:rsid w:val="00D45703"/>
    <w:rsid w:val="00D461EA"/>
    <w:rsid w:val="00D46C0C"/>
    <w:rsid w:val="00D47096"/>
    <w:rsid w:val="00D473C2"/>
    <w:rsid w:val="00D47EE2"/>
    <w:rsid w:val="00D47F40"/>
    <w:rsid w:val="00D50627"/>
    <w:rsid w:val="00D50F9E"/>
    <w:rsid w:val="00D5135D"/>
    <w:rsid w:val="00D523EB"/>
    <w:rsid w:val="00D529C7"/>
    <w:rsid w:val="00D52BB7"/>
    <w:rsid w:val="00D53D72"/>
    <w:rsid w:val="00D549DD"/>
    <w:rsid w:val="00D54C2C"/>
    <w:rsid w:val="00D550B4"/>
    <w:rsid w:val="00D55868"/>
    <w:rsid w:val="00D55B1B"/>
    <w:rsid w:val="00D5602B"/>
    <w:rsid w:val="00D56594"/>
    <w:rsid w:val="00D578A7"/>
    <w:rsid w:val="00D57E50"/>
    <w:rsid w:val="00D61662"/>
    <w:rsid w:val="00D61E03"/>
    <w:rsid w:val="00D62812"/>
    <w:rsid w:val="00D629C7"/>
    <w:rsid w:val="00D62B75"/>
    <w:rsid w:val="00D62EC8"/>
    <w:rsid w:val="00D632F3"/>
    <w:rsid w:val="00D636A1"/>
    <w:rsid w:val="00D63B9A"/>
    <w:rsid w:val="00D64E9D"/>
    <w:rsid w:val="00D65781"/>
    <w:rsid w:val="00D66069"/>
    <w:rsid w:val="00D66706"/>
    <w:rsid w:val="00D66F0A"/>
    <w:rsid w:val="00D66F7D"/>
    <w:rsid w:val="00D6751A"/>
    <w:rsid w:val="00D67E78"/>
    <w:rsid w:val="00D716A6"/>
    <w:rsid w:val="00D72C86"/>
    <w:rsid w:val="00D72C8C"/>
    <w:rsid w:val="00D72E47"/>
    <w:rsid w:val="00D72FF8"/>
    <w:rsid w:val="00D73661"/>
    <w:rsid w:val="00D73ED9"/>
    <w:rsid w:val="00D74364"/>
    <w:rsid w:val="00D74AE9"/>
    <w:rsid w:val="00D75704"/>
    <w:rsid w:val="00D757D9"/>
    <w:rsid w:val="00D75C08"/>
    <w:rsid w:val="00D764C8"/>
    <w:rsid w:val="00D76B23"/>
    <w:rsid w:val="00D76EEB"/>
    <w:rsid w:val="00D772A6"/>
    <w:rsid w:val="00D77386"/>
    <w:rsid w:val="00D773C5"/>
    <w:rsid w:val="00D779A2"/>
    <w:rsid w:val="00D77D23"/>
    <w:rsid w:val="00D8063A"/>
    <w:rsid w:val="00D80A1F"/>
    <w:rsid w:val="00D80B2A"/>
    <w:rsid w:val="00D81135"/>
    <w:rsid w:val="00D81369"/>
    <w:rsid w:val="00D8166C"/>
    <w:rsid w:val="00D8170B"/>
    <w:rsid w:val="00D81F3A"/>
    <w:rsid w:val="00D822D2"/>
    <w:rsid w:val="00D825A3"/>
    <w:rsid w:val="00D82A35"/>
    <w:rsid w:val="00D82CE4"/>
    <w:rsid w:val="00D844FA"/>
    <w:rsid w:val="00D85346"/>
    <w:rsid w:val="00D85431"/>
    <w:rsid w:val="00D86FF0"/>
    <w:rsid w:val="00D87050"/>
    <w:rsid w:val="00D870C0"/>
    <w:rsid w:val="00D8744B"/>
    <w:rsid w:val="00D90030"/>
    <w:rsid w:val="00D90343"/>
    <w:rsid w:val="00D90CE4"/>
    <w:rsid w:val="00D910C6"/>
    <w:rsid w:val="00D9159B"/>
    <w:rsid w:val="00D91719"/>
    <w:rsid w:val="00D917EE"/>
    <w:rsid w:val="00D91D39"/>
    <w:rsid w:val="00D91EE8"/>
    <w:rsid w:val="00D91FC4"/>
    <w:rsid w:val="00D9206F"/>
    <w:rsid w:val="00D92AF5"/>
    <w:rsid w:val="00D93EB2"/>
    <w:rsid w:val="00D94159"/>
    <w:rsid w:val="00D94433"/>
    <w:rsid w:val="00D94464"/>
    <w:rsid w:val="00D948DE"/>
    <w:rsid w:val="00D95046"/>
    <w:rsid w:val="00D955B6"/>
    <w:rsid w:val="00D95C89"/>
    <w:rsid w:val="00D96A1D"/>
    <w:rsid w:val="00D97189"/>
    <w:rsid w:val="00D971AE"/>
    <w:rsid w:val="00D97DBE"/>
    <w:rsid w:val="00DA02B5"/>
    <w:rsid w:val="00DA0367"/>
    <w:rsid w:val="00DA04F6"/>
    <w:rsid w:val="00DA0E0A"/>
    <w:rsid w:val="00DA214D"/>
    <w:rsid w:val="00DA21C9"/>
    <w:rsid w:val="00DA40B9"/>
    <w:rsid w:val="00DA5109"/>
    <w:rsid w:val="00DA57B8"/>
    <w:rsid w:val="00DA6041"/>
    <w:rsid w:val="00DA69FF"/>
    <w:rsid w:val="00DA6C0D"/>
    <w:rsid w:val="00DA6E15"/>
    <w:rsid w:val="00DA73E6"/>
    <w:rsid w:val="00DA7D71"/>
    <w:rsid w:val="00DB0127"/>
    <w:rsid w:val="00DB0289"/>
    <w:rsid w:val="00DB081E"/>
    <w:rsid w:val="00DB167D"/>
    <w:rsid w:val="00DB2E89"/>
    <w:rsid w:val="00DB309E"/>
    <w:rsid w:val="00DB3A12"/>
    <w:rsid w:val="00DB41E5"/>
    <w:rsid w:val="00DB50A4"/>
    <w:rsid w:val="00DB5CDF"/>
    <w:rsid w:val="00DB5FEF"/>
    <w:rsid w:val="00DB6734"/>
    <w:rsid w:val="00DB69CC"/>
    <w:rsid w:val="00DB6DAD"/>
    <w:rsid w:val="00DB77F0"/>
    <w:rsid w:val="00DB7843"/>
    <w:rsid w:val="00DB7B35"/>
    <w:rsid w:val="00DB7C4E"/>
    <w:rsid w:val="00DB7D9E"/>
    <w:rsid w:val="00DB7F15"/>
    <w:rsid w:val="00DC0906"/>
    <w:rsid w:val="00DC10DE"/>
    <w:rsid w:val="00DC145B"/>
    <w:rsid w:val="00DC1B60"/>
    <w:rsid w:val="00DC2164"/>
    <w:rsid w:val="00DC250E"/>
    <w:rsid w:val="00DC25F2"/>
    <w:rsid w:val="00DC3156"/>
    <w:rsid w:val="00DC38BF"/>
    <w:rsid w:val="00DC3BA5"/>
    <w:rsid w:val="00DC4F51"/>
    <w:rsid w:val="00DC5D86"/>
    <w:rsid w:val="00DC5F5E"/>
    <w:rsid w:val="00DC6585"/>
    <w:rsid w:val="00DC6615"/>
    <w:rsid w:val="00DC72F6"/>
    <w:rsid w:val="00DC766E"/>
    <w:rsid w:val="00DC7BDE"/>
    <w:rsid w:val="00DD021F"/>
    <w:rsid w:val="00DD045D"/>
    <w:rsid w:val="00DD06B9"/>
    <w:rsid w:val="00DD0A05"/>
    <w:rsid w:val="00DD0BE4"/>
    <w:rsid w:val="00DD1447"/>
    <w:rsid w:val="00DD1476"/>
    <w:rsid w:val="00DD1D16"/>
    <w:rsid w:val="00DD23F1"/>
    <w:rsid w:val="00DD2AFD"/>
    <w:rsid w:val="00DD2E24"/>
    <w:rsid w:val="00DD2E68"/>
    <w:rsid w:val="00DD35A1"/>
    <w:rsid w:val="00DD4057"/>
    <w:rsid w:val="00DD411C"/>
    <w:rsid w:val="00DD441F"/>
    <w:rsid w:val="00DD44C3"/>
    <w:rsid w:val="00DD4515"/>
    <w:rsid w:val="00DD484D"/>
    <w:rsid w:val="00DD500C"/>
    <w:rsid w:val="00DD55F4"/>
    <w:rsid w:val="00DD57CD"/>
    <w:rsid w:val="00DD5985"/>
    <w:rsid w:val="00DD5D23"/>
    <w:rsid w:val="00DD6690"/>
    <w:rsid w:val="00DD6C7D"/>
    <w:rsid w:val="00DD6F15"/>
    <w:rsid w:val="00DD72F4"/>
    <w:rsid w:val="00DD73C8"/>
    <w:rsid w:val="00DD7729"/>
    <w:rsid w:val="00DE0080"/>
    <w:rsid w:val="00DE0299"/>
    <w:rsid w:val="00DE0313"/>
    <w:rsid w:val="00DE06C9"/>
    <w:rsid w:val="00DE0D49"/>
    <w:rsid w:val="00DE113F"/>
    <w:rsid w:val="00DE13B3"/>
    <w:rsid w:val="00DE1B04"/>
    <w:rsid w:val="00DE2AD2"/>
    <w:rsid w:val="00DE349D"/>
    <w:rsid w:val="00DE425A"/>
    <w:rsid w:val="00DE4E3A"/>
    <w:rsid w:val="00DE554C"/>
    <w:rsid w:val="00DE5A0F"/>
    <w:rsid w:val="00DE64B5"/>
    <w:rsid w:val="00DE6804"/>
    <w:rsid w:val="00DE6933"/>
    <w:rsid w:val="00DE6CA4"/>
    <w:rsid w:val="00DE6D79"/>
    <w:rsid w:val="00DE735D"/>
    <w:rsid w:val="00DE7693"/>
    <w:rsid w:val="00DF277B"/>
    <w:rsid w:val="00DF2B83"/>
    <w:rsid w:val="00DF2EAE"/>
    <w:rsid w:val="00DF2F94"/>
    <w:rsid w:val="00DF33D6"/>
    <w:rsid w:val="00DF3D15"/>
    <w:rsid w:val="00DF47DF"/>
    <w:rsid w:val="00DF4BBD"/>
    <w:rsid w:val="00DF51C5"/>
    <w:rsid w:val="00DF5884"/>
    <w:rsid w:val="00DF5CDB"/>
    <w:rsid w:val="00DF61D7"/>
    <w:rsid w:val="00DF6B8B"/>
    <w:rsid w:val="00DF6D84"/>
    <w:rsid w:val="00DF738F"/>
    <w:rsid w:val="00E00E2F"/>
    <w:rsid w:val="00E00EF9"/>
    <w:rsid w:val="00E00F55"/>
    <w:rsid w:val="00E011AB"/>
    <w:rsid w:val="00E02645"/>
    <w:rsid w:val="00E03893"/>
    <w:rsid w:val="00E0397E"/>
    <w:rsid w:val="00E03A23"/>
    <w:rsid w:val="00E0622F"/>
    <w:rsid w:val="00E06EF8"/>
    <w:rsid w:val="00E06F1A"/>
    <w:rsid w:val="00E0731F"/>
    <w:rsid w:val="00E07A3E"/>
    <w:rsid w:val="00E07DE0"/>
    <w:rsid w:val="00E10C2A"/>
    <w:rsid w:val="00E11D6C"/>
    <w:rsid w:val="00E12994"/>
    <w:rsid w:val="00E12B7F"/>
    <w:rsid w:val="00E1301B"/>
    <w:rsid w:val="00E13454"/>
    <w:rsid w:val="00E1381D"/>
    <w:rsid w:val="00E13C45"/>
    <w:rsid w:val="00E1434B"/>
    <w:rsid w:val="00E14684"/>
    <w:rsid w:val="00E151A7"/>
    <w:rsid w:val="00E1544D"/>
    <w:rsid w:val="00E15567"/>
    <w:rsid w:val="00E155C6"/>
    <w:rsid w:val="00E15693"/>
    <w:rsid w:val="00E15976"/>
    <w:rsid w:val="00E1625C"/>
    <w:rsid w:val="00E16263"/>
    <w:rsid w:val="00E162E6"/>
    <w:rsid w:val="00E16527"/>
    <w:rsid w:val="00E16ADF"/>
    <w:rsid w:val="00E1727A"/>
    <w:rsid w:val="00E174F3"/>
    <w:rsid w:val="00E205FB"/>
    <w:rsid w:val="00E2080D"/>
    <w:rsid w:val="00E20A7F"/>
    <w:rsid w:val="00E20C63"/>
    <w:rsid w:val="00E20CC5"/>
    <w:rsid w:val="00E219CC"/>
    <w:rsid w:val="00E21C46"/>
    <w:rsid w:val="00E21DD1"/>
    <w:rsid w:val="00E220AC"/>
    <w:rsid w:val="00E258A0"/>
    <w:rsid w:val="00E25ACC"/>
    <w:rsid w:val="00E25EEC"/>
    <w:rsid w:val="00E26B6E"/>
    <w:rsid w:val="00E26C98"/>
    <w:rsid w:val="00E26D00"/>
    <w:rsid w:val="00E26D3F"/>
    <w:rsid w:val="00E27A0A"/>
    <w:rsid w:val="00E27DFC"/>
    <w:rsid w:val="00E27E86"/>
    <w:rsid w:val="00E3035F"/>
    <w:rsid w:val="00E310BF"/>
    <w:rsid w:val="00E312BE"/>
    <w:rsid w:val="00E31B8F"/>
    <w:rsid w:val="00E31D08"/>
    <w:rsid w:val="00E32536"/>
    <w:rsid w:val="00E327B4"/>
    <w:rsid w:val="00E327E1"/>
    <w:rsid w:val="00E32DEB"/>
    <w:rsid w:val="00E32F69"/>
    <w:rsid w:val="00E3378C"/>
    <w:rsid w:val="00E33FC5"/>
    <w:rsid w:val="00E341CB"/>
    <w:rsid w:val="00E3427C"/>
    <w:rsid w:val="00E34AF4"/>
    <w:rsid w:val="00E352FC"/>
    <w:rsid w:val="00E352FD"/>
    <w:rsid w:val="00E35745"/>
    <w:rsid w:val="00E359E1"/>
    <w:rsid w:val="00E35EDD"/>
    <w:rsid w:val="00E36BB9"/>
    <w:rsid w:val="00E3767F"/>
    <w:rsid w:val="00E377FE"/>
    <w:rsid w:val="00E37F11"/>
    <w:rsid w:val="00E37FAE"/>
    <w:rsid w:val="00E4042D"/>
    <w:rsid w:val="00E406E3"/>
    <w:rsid w:val="00E4105C"/>
    <w:rsid w:val="00E42369"/>
    <w:rsid w:val="00E42945"/>
    <w:rsid w:val="00E42976"/>
    <w:rsid w:val="00E42ABA"/>
    <w:rsid w:val="00E42EFA"/>
    <w:rsid w:val="00E43729"/>
    <w:rsid w:val="00E440FF"/>
    <w:rsid w:val="00E44330"/>
    <w:rsid w:val="00E4709C"/>
    <w:rsid w:val="00E47227"/>
    <w:rsid w:val="00E47CFF"/>
    <w:rsid w:val="00E5025D"/>
    <w:rsid w:val="00E50BBA"/>
    <w:rsid w:val="00E50C08"/>
    <w:rsid w:val="00E50F12"/>
    <w:rsid w:val="00E50F5D"/>
    <w:rsid w:val="00E5114B"/>
    <w:rsid w:val="00E513BA"/>
    <w:rsid w:val="00E51976"/>
    <w:rsid w:val="00E519D5"/>
    <w:rsid w:val="00E52026"/>
    <w:rsid w:val="00E52127"/>
    <w:rsid w:val="00E52E9C"/>
    <w:rsid w:val="00E52F64"/>
    <w:rsid w:val="00E53A32"/>
    <w:rsid w:val="00E543E9"/>
    <w:rsid w:val="00E55D5E"/>
    <w:rsid w:val="00E55EBA"/>
    <w:rsid w:val="00E567C8"/>
    <w:rsid w:val="00E5796E"/>
    <w:rsid w:val="00E60A58"/>
    <w:rsid w:val="00E61590"/>
    <w:rsid w:val="00E6177D"/>
    <w:rsid w:val="00E61E30"/>
    <w:rsid w:val="00E621EB"/>
    <w:rsid w:val="00E62548"/>
    <w:rsid w:val="00E62745"/>
    <w:rsid w:val="00E632D6"/>
    <w:rsid w:val="00E63B7A"/>
    <w:rsid w:val="00E63C82"/>
    <w:rsid w:val="00E64EA1"/>
    <w:rsid w:val="00E6546B"/>
    <w:rsid w:val="00E6579D"/>
    <w:rsid w:val="00E66037"/>
    <w:rsid w:val="00E663FD"/>
    <w:rsid w:val="00E664C7"/>
    <w:rsid w:val="00E66987"/>
    <w:rsid w:val="00E67D00"/>
    <w:rsid w:val="00E70474"/>
    <w:rsid w:val="00E706F8"/>
    <w:rsid w:val="00E7112A"/>
    <w:rsid w:val="00E71553"/>
    <w:rsid w:val="00E71853"/>
    <w:rsid w:val="00E71BC5"/>
    <w:rsid w:val="00E724D4"/>
    <w:rsid w:val="00E72590"/>
    <w:rsid w:val="00E736EA"/>
    <w:rsid w:val="00E74397"/>
    <w:rsid w:val="00E74554"/>
    <w:rsid w:val="00E74DF1"/>
    <w:rsid w:val="00E75691"/>
    <w:rsid w:val="00E767BC"/>
    <w:rsid w:val="00E76DE6"/>
    <w:rsid w:val="00E76F96"/>
    <w:rsid w:val="00E77A0E"/>
    <w:rsid w:val="00E80602"/>
    <w:rsid w:val="00E8099C"/>
    <w:rsid w:val="00E80B97"/>
    <w:rsid w:val="00E8130F"/>
    <w:rsid w:val="00E81638"/>
    <w:rsid w:val="00E81AD3"/>
    <w:rsid w:val="00E81F66"/>
    <w:rsid w:val="00E82270"/>
    <w:rsid w:val="00E82A09"/>
    <w:rsid w:val="00E830C2"/>
    <w:rsid w:val="00E834E3"/>
    <w:rsid w:val="00E83CC8"/>
    <w:rsid w:val="00E84C4E"/>
    <w:rsid w:val="00E8517D"/>
    <w:rsid w:val="00E854AD"/>
    <w:rsid w:val="00E85E3D"/>
    <w:rsid w:val="00E8655F"/>
    <w:rsid w:val="00E86791"/>
    <w:rsid w:val="00E86932"/>
    <w:rsid w:val="00E86A1F"/>
    <w:rsid w:val="00E86F26"/>
    <w:rsid w:val="00E901DD"/>
    <w:rsid w:val="00E911D9"/>
    <w:rsid w:val="00E916EA"/>
    <w:rsid w:val="00E91BC1"/>
    <w:rsid w:val="00E9369E"/>
    <w:rsid w:val="00E93914"/>
    <w:rsid w:val="00E94F29"/>
    <w:rsid w:val="00E94F76"/>
    <w:rsid w:val="00E95B0D"/>
    <w:rsid w:val="00E95F48"/>
    <w:rsid w:val="00E96527"/>
    <w:rsid w:val="00E9698F"/>
    <w:rsid w:val="00E97543"/>
    <w:rsid w:val="00E97957"/>
    <w:rsid w:val="00EA0959"/>
    <w:rsid w:val="00EA1BB2"/>
    <w:rsid w:val="00EA1E5D"/>
    <w:rsid w:val="00EA2187"/>
    <w:rsid w:val="00EA23BA"/>
    <w:rsid w:val="00EA2554"/>
    <w:rsid w:val="00EA26FE"/>
    <w:rsid w:val="00EA2D91"/>
    <w:rsid w:val="00EA330E"/>
    <w:rsid w:val="00EA3A41"/>
    <w:rsid w:val="00EA51B9"/>
    <w:rsid w:val="00EA5354"/>
    <w:rsid w:val="00EA59F1"/>
    <w:rsid w:val="00EA5FC6"/>
    <w:rsid w:val="00EA5FC7"/>
    <w:rsid w:val="00EA6372"/>
    <w:rsid w:val="00EA6B07"/>
    <w:rsid w:val="00EA6D94"/>
    <w:rsid w:val="00EA6FE8"/>
    <w:rsid w:val="00EA7242"/>
    <w:rsid w:val="00EA7525"/>
    <w:rsid w:val="00EB02E7"/>
    <w:rsid w:val="00EB05D6"/>
    <w:rsid w:val="00EB1483"/>
    <w:rsid w:val="00EB2EB8"/>
    <w:rsid w:val="00EB3B36"/>
    <w:rsid w:val="00EB3B57"/>
    <w:rsid w:val="00EB4595"/>
    <w:rsid w:val="00EB4B0D"/>
    <w:rsid w:val="00EB4E90"/>
    <w:rsid w:val="00EB53F6"/>
    <w:rsid w:val="00EB5FF0"/>
    <w:rsid w:val="00EB64CE"/>
    <w:rsid w:val="00EB6986"/>
    <w:rsid w:val="00EB6A1B"/>
    <w:rsid w:val="00EB7117"/>
    <w:rsid w:val="00EB7B73"/>
    <w:rsid w:val="00EB7B7C"/>
    <w:rsid w:val="00EC0263"/>
    <w:rsid w:val="00EC0335"/>
    <w:rsid w:val="00EC0C36"/>
    <w:rsid w:val="00EC1307"/>
    <w:rsid w:val="00EC19FA"/>
    <w:rsid w:val="00EC3114"/>
    <w:rsid w:val="00EC6DF8"/>
    <w:rsid w:val="00EC7713"/>
    <w:rsid w:val="00ED02F4"/>
    <w:rsid w:val="00ED10FE"/>
    <w:rsid w:val="00ED13CF"/>
    <w:rsid w:val="00ED1E2D"/>
    <w:rsid w:val="00ED30D6"/>
    <w:rsid w:val="00ED325A"/>
    <w:rsid w:val="00ED4035"/>
    <w:rsid w:val="00ED409A"/>
    <w:rsid w:val="00ED5377"/>
    <w:rsid w:val="00ED5CDC"/>
    <w:rsid w:val="00ED62DC"/>
    <w:rsid w:val="00ED7417"/>
    <w:rsid w:val="00ED7E3F"/>
    <w:rsid w:val="00EE0845"/>
    <w:rsid w:val="00EE12A4"/>
    <w:rsid w:val="00EE23BA"/>
    <w:rsid w:val="00EE2AE3"/>
    <w:rsid w:val="00EE302F"/>
    <w:rsid w:val="00EE332F"/>
    <w:rsid w:val="00EE3513"/>
    <w:rsid w:val="00EE53E4"/>
    <w:rsid w:val="00EE6085"/>
    <w:rsid w:val="00EE61F1"/>
    <w:rsid w:val="00EE69C3"/>
    <w:rsid w:val="00EE6FBE"/>
    <w:rsid w:val="00EE7F47"/>
    <w:rsid w:val="00EF0403"/>
    <w:rsid w:val="00EF044D"/>
    <w:rsid w:val="00EF0751"/>
    <w:rsid w:val="00EF1D21"/>
    <w:rsid w:val="00EF1DFC"/>
    <w:rsid w:val="00EF21FC"/>
    <w:rsid w:val="00EF2CBE"/>
    <w:rsid w:val="00EF2EE7"/>
    <w:rsid w:val="00EF3430"/>
    <w:rsid w:val="00EF347F"/>
    <w:rsid w:val="00EF357F"/>
    <w:rsid w:val="00EF46C5"/>
    <w:rsid w:val="00EF4FFA"/>
    <w:rsid w:val="00EF5D23"/>
    <w:rsid w:val="00EF6650"/>
    <w:rsid w:val="00EF66C5"/>
    <w:rsid w:val="00EF6DAF"/>
    <w:rsid w:val="00EF6E0C"/>
    <w:rsid w:val="00EF7006"/>
    <w:rsid w:val="00EF755C"/>
    <w:rsid w:val="00EF7A79"/>
    <w:rsid w:val="00F01117"/>
    <w:rsid w:val="00F0116A"/>
    <w:rsid w:val="00F01C03"/>
    <w:rsid w:val="00F0241C"/>
    <w:rsid w:val="00F029BD"/>
    <w:rsid w:val="00F02E1F"/>
    <w:rsid w:val="00F02EEC"/>
    <w:rsid w:val="00F0337F"/>
    <w:rsid w:val="00F03D8A"/>
    <w:rsid w:val="00F040B0"/>
    <w:rsid w:val="00F04273"/>
    <w:rsid w:val="00F04633"/>
    <w:rsid w:val="00F05151"/>
    <w:rsid w:val="00F05894"/>
    <w:rsid w:val="00F05DB1"/>
    <w:rsid w:val="00F06689"/>
    <w:rsid w:val="00F072CA"/>
    <w:rsid w:val="00F0733F"/>
    <w:rsid w:val="00F073A1"/>
    <w:rsid w:val="00F07575"/>
    <w:rsid w:val="00F07807"/>
    <w:rsid w:val="00F07CB8"/>
    <w:rsid w:val="00F105CB"/>
    <w:rsid w:val="00F10B7D"/>
    <w:rsid w:val="00F10D42"/>
    <w:rsid w:val="00F114E7"/>
    <w:rsid w:val="00F11601"/>
    <w:rsid w:val="00F11A23"/>
    <w:rsid w:val="00F11A70"/>
    <w:rsid w:val="00F129FB"/>
    <w:rsid w:val="00F12BE3"/>
    <w:rsid w:val="00F12DDF"/>
    <w:rsid w:val="00F1313C"/>
    <w:rsid w:val="00F132C4"/>
    <w:rsid w:val="00F13867"/>
    <w:rsid w:val="00F1395C"/>
    <w:rsid w:val="00F13C92"/>
    <w:rsid w:val="00F1492A"/>
    <w:rsid w:val="00F1559A"/>
    <w:rsid w:val="00F1704E"/>
    <w:rsid w:val="00F17F25"/>
    <w:rsid w:val="00F202C6"/>
    <w:rsid w:val="00F22405"/>
    <w:rsid w:val="00F22F7D"/>
    <w:rsid w:val="00F22FAE"/>
    <w:rsid w:val="00F231B6"/>
    <w:rsid w:val="00F23374"/>
    <w:rsid w:val="00F24200"/>
    <w:rsid w:val="00F24A64"/>
    <w:rsid w:val="00F2575C"/>
    <w:rsid w:val="00F25963"/>
    <w:rsid w:val="00F25F53"/>
    <w:rsid w:val="00F26CDE"/>
    <w:rsid w:val="00F27045"/>
    <w:rsid w:val="00F272A5"/>
    <w:rsid w:val="00F302D1"/>
    <w:rsid w:val="00F3091A"/>
    <w:rsid w:val="00F32059"/>
    <w:rsid w:val="00F3275C"/>
    <w:rsid w:val="00F335CE"/>
    <w:rsid w:val="00F341B7"/>
    <w:rsid w:val="00F3464F"/>
    <w:rsid w:val="00F35082"/>
    <w:rsid w:val="00F35641"/>
    <w:rsid w:val="00F35DA6"/>
    <w:rsid w:val="00F363AA"/>
    <w:rsid w:val="00F367F9"/>
    <w:rsid w:val="00F3695B"/>
    <w:rsid w:val="00F3699A"/>
    <w:rsid w:val="00F36B50"/>
    <w:rsid w:val="00F36E1F"/>
    <w:rsid w:val="00F37D8E"/>
    <w:rsid w:val="00F4060A"/>
    <w:rsid w:val="00F4089A"/>
    <w:rsid w:val="00F40A46"/>
    <w:rsid w:val="00F40C51"/>
    <w:rsid w:val="00F40C8B"/>
    <w:rsid w:val="00F41039"/>
    <w:rsid w:val="00F413CD"/>
    <w:rsid w:val="00F421B0"/>
    <w:rsid w:val="00F42524"/>
    <w:rsid w:val="00F4293C"/>
    <w:rsid w:val="00F42B90"/>
    <w:rsid w:val="00F42D23"/>
    <w:rsid w:val="00F430C9"/>
    <w:rsid w:val="00F4315B"/>
    <w:rsid w:val="00F433BD"/>
    <w:rsid w:val="00F44D22"/>
    <w:rsid w:val="00F467DF"/>
    <w:rsid w:val="00F46902"/>
    <w:rsid w:val="00F46C71"/>
    <w:rsid w:val="00F47678"/>
    <w:rsid w:val="00F504D0"/>
    <w:rsid w:val="00F50F94"/>
    <w:rsid w:val="00F51399"/>
    <w:rsid w:val="00F5162F"/>
    <w:rsid w:val="00F516CD"/>
    <w:rsid w:val="00F52870"/>
    <w:rsid w:val="00F52D45"/>
    <w:rsid w:val="00F537B6"/>
    <w:rsid w:val="00F53C14"/>
    <w:rsid w:val="00F53E6E"/>
    <w:rsid w:val="00F53E9B"/>
    <w:rsid w:val="00F541D0"/>
    <w:rsid w:val="00F55D42"/>
    <w:rsid w:val="00F55F1F"/>
    <w:rsid w:val="00F564CA"/>
    <w:rsid w:val="00F56857"/>
    <w:rsid w:val="00F56B08"/>
    <w:rsid w:val="00F56D23"/>
    <w:rsid w:val="00F56F0E"/>
    <w:rsid w:val="00F56F8C"/>
    <w:rsid w:val="00F57324"/>
    <w:rsid w:val="00F575E2"/>
    <w:rsid w:val="00F57B7E"/>
    <w:rsid w:val="00F57CF6"/>
    <w:rsid w:val="00F60786"/>
    <w:rsid w:val="00F60C80"/>
    <w:rsid w:val="00F611EE"/>
    <w:rsid w:val="00F6205D"/>
    <w:rsid w:val="00F628B5"/>
    <w:rsid w:val="00F62C33"/>
    <w:rsid w:val="00F62C97"/>
    <w:rsid w:val="00F62DDD"/>
    <w:rsid w:val="00F63C33"/>
    <w:rsid w:val="00F63ECF"/>
    <w:rsid w:val="00F63FED"/>
    <w:rsid w:val="00F64038"/>
    <w:rsid w:val="00F64940"/>
    <w:rsid w:val="00F64C33"/>
    <w:rsid w:val="00F64C55"/>
    <w:rsid w:val="00F65954"/>
    <w:rsid w:val="00F65B13"/>
    <w:rsid w:val="00F65E66"/>
    <w:rsid w:val="00F65FB2"/>
    <w:rsid w:val="00F66CFB"/>
    <w:rsid w:val="00F672D0"/>
    <w:rsid w:val="00F67584"/>
    <w:rsid w:val="00F677EB"/>
    <w:rsid w:val="00F67AED"/>
    <w:rsid w:val="00F708E3"/>
    <w:rsid w:val="00F712B1"/>
    <w:rsid w:val="00F71332"/>
    <w:rsid w:val="00F7180A"/>
    <w:rsid w:val="00F723A8"/>
    <w:rsid w:val="00F723AC"/>
    <w:rsid w:val="00F723F6"/>
    <w:rsid w:val="00F7245C"/>
    <w:rsid w:val="00F724A8"/>
    <w:rsid w:val="00F72C69"/>
    <w:rsid w:val="00F73AF7"/>
    <w:rsid w:val="00F73DF2"/>
    <w:rsid w:val="00F73F68"/>
    <w:rsid w:val="00F75BAC"/>
    <w:rsid w:val="00F76AB8"/>
    <w:rsid w:val="00F77954"/>
    <w:rsid w:val="00F77BC8"/>
    <w:rsid w:val="00F81468"/>
    <w:rsid w:val="00F81B74"/>
    <w:rsid w:val="00F81C6F"/>
    <w:rsid w:val="00F81F74"/>
    <w:rsid w:val="00F82A7A"/>
    <w:rsid w:val="00F82C0D"/>
    <w:rsid w:val="00F834D0"/>
    <w:rsid w:val="00F851FA"/>
    <w:rsid w:val="00F853E4"/>
    <w:rsid w:val="00F85FDD"/>
    <w:rsid w:val="00F86081"/>
    <w:rsid w:val="00F86183"/>
    <w:rsid w:val="00F86390"/>
    <w:rsid w:val="00F866ED"/>
    <w:rsid w:val="00F86728"/>
    <w:rsid w:val="00F86FB5"/>
    <w:rsid w:val="00F87451"/>
    <w:rsid w:val="00F87AE1"/>
    <w:rsid w:val="00F901CE"/>
    <w:rsid w:val="00F90AC3"/>
    <w:rsid w:val="00F9178E"/>
    <w:rsid w:val="00F918A3"/>
    <w:rsid w:val="00F92490"/>
    <w:rsid w:val="00F924E2"/>
    <w:rsid w:val="00F9333B"/>
    <w:rsid w:val="00F93B0A"/>
    <w:rsid w:val="00F942EC"/>
    <w:rsid w:val="00F948B6"/>
    <w:rsid w:val="00F94901"/>
    <w:rsid w:val="00F94978"/>
    <w:rsid w:val="00F94A19"/>
    <w:rsid w:val="00F94AC2"/>
    <w:rsid w:val="00F94AC9"/>
    <w:rsid w:val="00F94D03"/>
    <w:rsid w:val="00F951A9"/>
    <w:rsid w:val="00F9578A"/>
    <w:rsid w:val="00F95DA3"/>
    <w:rsid w:val="00F95DBD"/>
    <w:rsid w:val="00F9638B"/>
    <w:rsid w:val="00F9661D"/>
    <w:rsid w:val="00F96825"/>
    <w:rsid w:val="00F96FE6"/>
    <w:rsid w:val="00F9730C"/>
    <w:rsid w:val="00FA07E3"/>
    <w:rsid w:val="00FA0993"/>
    <w:rsid w:val="00FA1BF6"/>
    <w:rsid w:val="00FA4228"/>
    <w:rsid w:val="00FA426C"/>
    <w:rsid w:val="00FA481B"/>
    <w:rsid w:val="00FA48DF"/>
    <w:rsid w:val="00FA4B89"/>
    <w:rsid w:val="00FA4BFC"/>
    <w:rsid w:val="00FA546A"/>
    <w:rsid w:val="00FA5D5A"/>
    <w:rsid w:val="00FA6800"/>
    <w:rsid w:val="00FA6B81"/>
    <w:rsid w:val="00FA6DAA"/>
    <w:rsid w:val="00FA6E4E"/>
    <w:rsid w:val="00FA77E1"/>
    <w:rsid w:val="00FB00BE"/>
    <w:rsid w:val="00FB027E"/>
    <w:rsid w:val="00FB02F2"/>
    <w:rsid w:val="00FB098A"/>
    <w:rsid w:val="00FB1287"/>
    <w:rsid w:val="00FB17B4"/>
    <w:rsid w:val="00FB2182"/>
    <w:rsid w:val="00FB2223"/>
    <w:rsid w:val="00FB24EE"/>
    <w:rsid w:val="00FB3B53"/>
    <w:rsid w:val="00FB3DA2"/>
    <w:rsid w:val="00FB40A6"/>
    <w:rsid w:val="00FB47FC"/>
    <w:rsid w:val="00FB4A9C"/>
    <w:rsid w:val="00FB4CC4"/>
    <w:rsid w:val="00FB5349"/>
    <w:rsid w:val="00FB5A1E"/>
    <w:rsid w:val="00FB5D6A"/>
    <w:rsid w:val="00FB6015"/>
    <w:rsid w:val="00FB630E"/>
    <w:rsid w:val="00FB6FF5"/>
    <w:rsid w:val="00FB7380"/>
    <w:rsid w:val="00FB7E5C"/>
    <w:rsid w:val="00FC09CF"/>
    <w:rsid w:val="00FC0EBD"/>
    <w:rsid w:val="00FC1034"/>
    <w:rsid w:val="00FC1188"/>
    <w:rsid w:val="00FC19F3"/>
    <w:rsid w:val="00FC239F"/>
    <w:rsid w:val="00FC28B4"/>
    <w:rsid w:val="00FC2980"/>
    <w:rsid w:val="00FC3112"/>
    <w:rsid w:val="00FC3363"/>
    <w:rsid w:val="00FC3420"/>
    <w:rsid w:val="00FC36AB"/>
    <w:rsid w:val="00FC36C4"/>
    <w:rsid w:val="00FC36EB"/>
    <w:rsid w:val="00FC37D1"/>
    <w:rsid w:val="00FC3DE3"/>
    <w:rsid w:val="00FC3F61"/>
    <w:rsid w:val="00FC43A1"/>
    <w:rsid w:val="00FC537A"/>
    <w:rsid w:val="00FC6BF2"/>
    <w:rsid w:val="00FD02D9"/>
    <w:rsid w:val="00FD0801"/>
    <w:rsid w:val="00FD109A"/>
    <w:rsid w:val="00FD1180"/>
    <w:rsid w:val="00FD13B9"/>
    <w:rsid w:val="00FD163D"/>
    <w:rsid w:val="00FD18CF"/>
    <w:rsid w:val="00FD1D29"/>
    <w:rsid w:val="00FD1FD7"/>
    <w:rsid w:val="00FD2623"/>
    <w:rsid w:val="00FD2864"/>
    <w:rsid w:val="00FD2993"/>
    <w:rsid w:val="00FD2B3D"/>
    <w:rsid w:val="00FD62FC"/>
    <w:rsid w:val="00FD635B"/>
    <w:rsid w:val="00FD63E8"/>
    <w:rsid w:val="00FD6F10"/>
    <w:rsid w:val="00FD705C"/>
    <w:rsid w:val="00FD76A7"/>
    <w:rsid w:val="00FD7AAF"/>
    <w:rsid w:val="00FD7EC9"/>
    <w:rsid w:val="00FD7F37"/>
    <w:rsid w:val="00FE07DE"/>
    <w:rsid w:val="00FE1306"/>
    <w:rsid w:val="00FE1A87"/>
    <w:rsid w:val="00FE1C87"/>
    <w:rsid w:val="00FE2452"/>
    <w:rsid w:val="00FE3056"/>
    <w:rsid w:val="00FE3062"/>
    <w:rsid w:val="00FE3DC6"/>
    <w:rsid w:val="00FE4612"/>
    <w:rsid w:val="00FE4DB6"/>
    <w:rsid w:val="00FE4DEF"/>
    <w:rsid w:val="00FE4E46"/>
    <w:rsid w:val="00FE5059"/>
    <w:rsid w:val="00FE51BF"/>
    <w:rsid w:val="00FE5344"/>
    <w:rsid w:val="00FE55B0"/>
    <w:rsid w:val="00FE568A"/>
    <w:rsid w:val="00FE5D35"/>
    <w:rsid w:val="00FE6865"/>
    <w:rsid w:val="00FE7405"/>
    <w:rsid w:val="00FE74FE"/>
    <w:rsid w:val="00FE7F6A"/>
    <w:rsid w:val="00FE7F8C"/>
    <w:rsid w:val="00FF01ED"/>
    <w:rsid w:val="00FF070A"/>
    <w:rsid w:val="00FF0846"/>
    <w:rsid w:val="00FF0897"/>
    <w:rsid w:val="00FF0CFB"/>
    <w:rsid w:val="00FF0EDF"/>
    <w:rsid w:val="00FF1203"/>
    <w:rsid w:val="00FF1986"/>
    <w:rsid w:val="00FF2190"/>
    <w:rsid w:val="00FF27BC"/>
    <w:rsid w:val="00FF2BAF"/>
    <w:rsid w:val="00FF2C4B"/>
    <w:rsid w:val="00FF34FE"/>
    <w:rsid w:val="00FF3643"/>
    <w:rsid w:val="00FF42C7"/>
    <w:rsid w:val="00FF4B28"/>
    <w:rsid w:val="00FF5008"/>
    <w:rsid w:val="00FF5799"/>
    <w:rsid w:val="00FF57D7"/>
    <w:rsid w:val="00FF5F05"/>
    <w:rsid w:val="00FF5F30"/>
    <w:rsid w:val="00FF64B9"/>
    <w:rsid w:val="00FF6D72"/>
    <w:rsid w:val="00FF7768"/>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D8D24E"/>
  <w15:docId w15:val="{66058340-5733-4B47-BC45-3606760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562"/>
    <w:pPr>
      <w:jc w:val="both"/>
    </w:pPr>
    <w:rPr>
      <w:rFonts w:ascii="Calibri" w:hAnsi="Calibri"/>
      <w:sz w:val="22"/>
      <w:szCs w:val="24"/>
      <w:lang w:eastAsia="en-US"/>
    </w:rPr>
  </w:style>
  <w:style w:type="paragraph" w:styleId="Heading1">
    <w:name w:val="heading 1"/>
    <w:basedOn w:val="Normal"/>
    <w:next w:val="Normal"/>
    <w:qFormat/>
    <w:rsid w:val="00260AA2"/>
    <w:pPr>
      <w:keepNext/>
      <w:spacing w:before="120" w:after="240"/>
      <w:jc w:val="left"/>
      <w:outlineLvl w:val="0"/>
    </w:pPr>
    <w:rPr>
      <w:rFonts w:cs="Arial"/>
      <w:b/>
      <w:bCs/>
      <w:caps/>
      <w:color w:val="CE2029"/>
      <w:kern w:val="32"/>
      <w:sz w:val="32"/>
      <w:szCs w:val="32"/>
    </w:rPr>
  </w:style>
  <w:style w:type="paragraph" w:styleId="Heading2">
    <w:name w:val="heading 2"/>
    <w:basedOn w:val="Normal"/>
    <w:next w:val="Normal"/>
    <w:autoRedefine/>
    <w:qFormat/>
    <w:rsid w:val="00BF224B"/>
    <w:pPr>
      <w:keepNext/>
      <w:spacing w:before="120" w:after="120"/>
      <w:jc w:val="left"/>
      <w:outlineLvl w:val="1"/>
    </w:pPr>
    <w:rPr>
      <w:rFonts w:cs="Arial"/>
      <w:b/>
      <w:bCs/>
      <w:iCs/>
      <w:color w:val="CE2029"/>
      <w:sz w:val="28"/>
      <w:szCs w:val="28"/>
    </w:rPr>
  </w:style>
  <w:style w:type="paragraph" w:styleId="Heading3">
    <w:name w:val="heading 3"/>
    <w:basedOn w:val="Normal"/>
    <w:next w:val="Normal"/>
    <w:autoRedefine/>
    <w:qFormat/>
    <w:rsid w:val="00DB7843"/>
    <w:pPr>
      <w:keepNext/>
      <w:spacing w:before="120" w:after="120"/>
      <w:outlineLvl w:val="2"/>
    </w:pPr>
    <w:rPr>
      <w:rFonts w:asciiTheme="minorHAnsi" w:hAnsiTheme="minorHAnsi" w:cstheme="minorHAnsi"/>
      <w:b/>
      <w:iCs/>
      <w:noProof/>
      <w:color w:val="595959" w:themeColor="text1" w:themeTint="A6"/>
      <w:szCs w:val="28"/>
      <w:lang w:eastAsia="en-CA"/>
    </w:rPr>
  </w:style>
  <w:style w:type="paragraph" w:styleId="Heading4">
    <w:name w:val="heading 4"/>
    <w:basedOn w:val="Normal"/>
    <w:next w:val="Normal"/>
    <w:link w:val="Heading4Char"/>
    <w:unhideWhenUsed/>
    <w:qFormat/>
    <w:rsid w:val="00393F99"/>
    <w:pPr>
      <w:keepNext/>
      <w:keepLines/>
      <w:spacing w:before="240" w:after="120"/>
      <w:outlineLvl w:val="3"/>
    </w:pPr>
    <w:rPr>
      <w:rFonts w:eastAsiaTheme="majorEastAsia" w:cstheme="majorBidi"/>
      <w:b/>
      <w:iCs/>
      <w:color w:val="CE2029"/>
    </w:rPr>
  </w:style>
  <w:style w:type="paragraph" w:styleId="Heading5">
    <w:name w:val="heading 5"/>
    <w:basedOn w:val="Normal"/>
    <w:next w:val="Normal"/>
    <w:link w:val="Heading5Char"/>
    <w:qFormat/>
    <w:rsid w:val="00952123"/>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DA3"/>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rPr>
  </w:style>
  <w:style w:type="paragraph" w:styleId="TOC1">
    <w:name w:val="toc 1"/>
    <w:basedOn w:val="Normal"/>
    <w:next w:val="Normal"/>
    <w:autoRedefine/>
    <w:uiPriority w:val="39"/>
    <w:qFormat/>
    <w:rsid w:val="00011D8E"/>
    <w:pPr>
      <w:tabs>
        <w:tab w:val="right" w:leader="dot" w:pos="8774"/>
      </w:tabs>
      <w:spacing w:before="240" w:after="240"/>
      <w:outlineLvl w:val="1"/>
    </w:pPr>
    <w:rPr>
      <w:noProof/>
      <w:sz w:val="24"/>
    </w:rPr>
  </w:style>
  <w:style w:type="character" w:styleId="Hyperlink">
    <w:name w:val="Hyperlink"/>
    <w:uiPriority w:val="99"/>
    <w:rsid w:val="008A4A4C"/>
    <w:rPr>
      <w:rFonts w:ascii="Calibri" w:hAnsi="Calibri"/>
      <w:color w:val="0000FF"/>
      <w:sz w:val="20"/>
      <w:u w:val="single"/>
      <w:lang w:val="fr-CA"/>
    </w:rPr>
  </w:style>
  <w:style w:type="character" w:styleId="PageNumber">
    <w:name w:val="page number"/>
    <w:basedOn w:val="DefaultParagraphFont"/>
    <w:rsid w:val="006A453A"/>
    <w:rPr>
      <w:lang w:val="fr-CA"/>
    </w:rPr>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011D8E"/>
    <w:pPr>
      <w:ind w:left="200"/>
    </w:pPr>
  </w:style>
  <w:style w:type="character" w:customStyle="1" w:styleId="FooterChar">
    <w:name w:val="Footer Char"/>
    <w:link w:val="Footer"/>
    <w:uiPriority w:val="99"/>
    <w:rsid w:val="00D11B3F"/>
    <w:rPr>
      <w:rFonts w:ascii="Calibri" w:hAnsi="Calibri"/>
      <w:sz w:val="22"/>
      <w:szCs w:val="24"/>
      <w:lang w:val="fr-CA" w:eastAsia="en-US"/>
    </w:rPr>
  </w:style>
  <w:style w:type="character" w:styleId="FootnoteReference">
    <w:name w:val="footnote reference"/>
    <w:rsid w:val="00B5195F"/>
    <w:rPr>
      <w:vertAlign w:val="superscript"/>
      <w:lang w:val="fr-CA"/>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Calibri" w:hAnsi="Calibri"/>
      <w:lang w:val="fr-CA"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val="fr-CA"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34079"/>
    <w:pPr>
      <w:spacing w:before="240" w:after="60"/>
      <w:jc w:val="left"/>
      <w:outlineLvl w:val="0"/>
    </w:pPr>
    <w:rPr>
      <w:b/>
      <w:bCs/>
      <w:kern w:val="28"/>
      <w:sz w:val="24"/>
      <w:szCs w:val="32"/>
    </w:rPr>
  </w:style>
  <w:style w:type="character" w:customStyle="1" w:styleId="TitleChar">
    <w:name w:val="Title Char"/>
    <w:link w:val="Title"/>
    <w:uiPriority w:val="10"/>
    <w:rsid w:val="00934079"/>
    <w:rPr>
      <w:rFonts w:ascii="Arial" w:hAnsi="Arial"/>
      <w:b/>
      <w:bCs/>
      <w:kern w:val="28"/>
      <w:sz w:val="24"/>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L"/>
    <w:basedOn w:val="Normal"/>
    <w:link w:val="ListParagraphChar"/>
    <w:uiPriority w:val="34"/>
    <w:qFormat/>
    <w:rsid w:val="00622663"/>
    <w:pPr>
      <w:ind w:left="720"/>
      <w:contextualSpacing/>
    </w:pPr>
  </w:style>
  <w:style w:type="character" w:styleId="CommentReference">
    <w:name w:val="annotation reference"/>
    <w:basedOn w:val="DefaultParagraphFont"/>
    <w:semiHidden/>
    <w:unhideWhenUsed/>
    <w:rsid w:val="00EF1DFC"/>
    <w:rPr>
      <w:sz w:val="16"/>
      <w:szCs w:val="16"/>
      <w:lang w:val="fr-CA"/>
    </w:rPr>
  </w:style>
  <w:style w:type="paragraph" w:styleId="CommentText">
    <w:name w:val="annotation text"/>
    <w:basedOn w:val="Normal"/>
    <w:link w:val="CommentTextChar"/>
    <w:unhideWhenUsed/>
    <w:rsid w:val="00EF1DFC"/>
    <w:rPr>
      <w:sz w:val="20"/>
      <w:szCs w:val="20"/>
    </w:rPr>
  </w:style>
  <w:style w:type="character" w:customStyle="1" w:styleId="CommentTextChar">
    <w:name w:val="Comment Text Char"/>
    <w:basedOn w:val="DefaultParagraphFont"/>
    <w:link w:val="CommentText"/>
    <w:rsid w:val="00EF1DFC"/>
    <w:rPr>
      <w:rFonts w:ascii="Calibri" w:hAnsi="Calibri"/>
      <w:lang w:val="fr-CA" w:eastAsia="en-US"/>
    </w:rPr>
  </w:style>
  <w:style w:type="paragraph" w:styleId="CommentSubject">
    <w:name w:val="annotation subject"/>
    <w:basedOn w:val="CommentText"/>
    <w:next w:val="CommentText"/>
    <w:link w:val="CommentSubjectChar"/>
    <w:semiHidden/>
    <w:unhideWhenUsed/>
    <w:rsid w:val="00EF1DFC"/>
    <w:rPr>
      <w:b/>
      <w:bCs/>
    </w:rPr>
  </w:style>
  <w:style w:type="character" w:customStyle="1" w:styleId="CommentSubjectChar">
    <w:name w:val="Comment Subject Char"/>
    <w:basedOn w:val="CommentTextChar"/>
    <w:link w:val="CommentSubject"/>
    <w:semiHidden/>
    <w:rsid w:val="00EF1DFC"/>
    <w:rPr>
      <w:rFonts w:ascii="Calibri" w:hAnsi="Calibri"/>
      <w:b/>
      <w:bCs/>
      <w:lang w:val="fr-CA"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Calibri" w:hAnsi="Calibri"/>
      <w:sz w:val="22"/>
      <w:szCs w:val="24"/>
      <w:lang w:val="fr-CA"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val="fr-CA"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fr-CA" w:eastAsia="en-US"/>
    </w:rPr>
  </w:style>
  <w:style w:type="paragraph" w:styleId="Caption">
    <w:name w:val="caption"/>
    <w:basedOn w:val="Normal"/>
    <w:next w:val="Normal"/>
    <w:unhideWhenUsed/>
    <w:qFormat/>
    <w:rsid w:val="00213402"/>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170DA3"/>
    <w:rPr>
      <w:rFonts w:ascii="Calibri" w:hAnsi="Calibri"/>
      <w:b/>
      <w:i/>
      <w:sz w:val="22"/>
      <w:szCs w:val="24"/>
      <w:lang w:val="fr-CA"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eastAsia="ar-SA"/>
    </w:rPr>
  </w:style>
  <w:style w:type="character" w:customStyle="1" w:styleId="Heading4Char">
    <w:name w:val="Heading 4 Char"/>
    <w:basedOn w:val="DefaultParagraphFont"/>
    <w:link w:val="Heading4"/>
    <w:rsid w:val="00393F99"/>
    <w:rPr>
      <w:rFonts w:ascii="Calibri" w:eastAsiaTheme="majorEastAsia" w:hAnsi="Calibri" w:cstheme="majorBidi"/>
      <w:b/>
      <w:iCs/>
      <w:color w:val="CE2029"/>
      <w:sz w:val="22"/>
      <w:szCs w:val="24"/>
      <w:lang w:val="fr-CA" w:eastAsia="en-US"/>
    </w:rPr>
  </w:style>
  <w:style w:type="character" w:customStyle="1" w:styleId="apple-converted-space">
    <w:name w:val="apple-converted-space"/>
    <w:basedOn w:val="DefaultParagraphFont"/>
    <w:rsid w:val="00BE6B09"/>
    <w:rPr>
      <w:lang w:val="fr-CA"/>
    </w:rPr>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rPr>
      <w:lang w:val="fr-CA"/>
    </w:rPr>
  </w:style>
  <w:style w:type="paragraph" w:customStyle="1" w:styleId="F6-Body1">
    <w:name w:val="F6 - Body 1"/>
    <w:link w:val="F6-Body1Char"/>
    <w:rsid w:val="005A12C8"/>
    <w:pPr>
      <w:ind w:left="576"/>
      <w:jc w:val="both"/>
    </w:pPr>
    <w:rPr>
      <w:rFonts w:ascii="Arial" w:hAnsi="Arial"/>
      <w:sz w:val="22"/>
      <w:szCs w:val="24"/>
      <w:lang w:eastAsia="en-US"/>
    </w:rPr>
  </w:style>
  <w:style w:type="character" w:customStyle="1" w:styleId="F6-Body1Char">
    <w:name w:val="F6 - Body 1 Char"/>
    <w:link w:val="F6-Body1"/>
    <w:rsid w:val="005A12C8"/>
    <w:rPr>
      <w:rFonts w:ascii="Arial" w:hAnsi="Arial"/>
      <w:sz w:val="22"/>
      <w:szCs w:val="24"/>
      <w:lang w:val="fr-CA"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Calibri" w:hAnsi="Calibri"/>
      <w:lang w:val="fr-CA" w:eastAsia="en-US"/>
    </w:rPr>
  </w:style>
  <w:style w:type="character" w:styleId="EndnoteReference">
    <w:name w:val="endnote reference"/>
    <w:basedOn w:val="DefaultParagraphFont"/>
    <w:semiHidden/>
    <w:unhideWhenUsed/>
    <w:rsid w:val="007D12A5"/>
    <w:rPr>
      <w:vertAlign w:val="superscript"/>
      <w:lang w:val="fr-CA"/>
    </w:rPr>
  </w:style>
  <w:style w:type="paragraph" w:customStyle="1" w:styleId="MediumGrid1-Accent21">
    <w:name w:val="Medium Grid 1 - Accent 21"/>
    <w:basedOn w:val="Normal"/>
    <w:uiPriority w:val="99"/>
    <w:qFormat/>
    <w:rsid w:val="00880FED"/>
    <w:pPr>
      <w:spacing w:after="200" w:line="276" w:lineRule="auto"/>
      <w:ind w:left="720"/>
      <w:contextualSpacing/>
      <w:jc w:val="left"/>
    </w:pPr>
    <w:rPr>
      <w:szCs w:val="22"/>
      <w:lang w:eastAsia="en-CA"/>
    </w:rPr>
  </w:style>
  <w:style w:type="paragraph" w:customStyle="1" w:styleId="mrgn-tp-md">
    <w:name w:val="mrgn-tp-md"/>
    <w:basedOn w:val="Normal"/>
    <w:rsid w:val="00952123"/>
    <w:pPr>
      <w:spacing w:before="100" w:beforeAutospacing="1" w:after="100" w:afterAutospacing="1"/>
      <w:jc w:val="left"/>
    </w:pPr>
    <w:rPr>
      <w:rFonts w:ascii="Times New Roman" w:hAnsi="Times New Roman"/>
      <w:sz w:val="24"/>
      <w:lang w:eastAsia="en-CA"/>
    </w:rPr>
  </w:style>
  <w:style w:type="character" w:customStyle="1" w:styleId="Heading5Char">
    <w:name w:val="Heading 5 Char"/>
    <w:basedOn w:val="DefaultParagraphFont"/>
    <w:link w:val="Heading5"/>
    <w:rsid w:val="00952123"/>
    <w:rPr>
      <w:b/>
      <w:bCs/>
      <w:i/>
      <w:iCs/>
      <w:sz w:val="26"/>
      <w:szCs w:val="26"/>
      <w:lang w:val="fr-CA" w:eastAsia="en-US"/>
    </w:rPr>
  </w:style>
  <w:style w:type="paragraph" w:customStyle="1" w:styleId="DefaultText">
    <w:name w:val="Default Text"/>
    <w:basedOn w:val="Normal"/>
    <w:rsid w:val="00952123"/>
    <w:pPr>
      <w:overflowPunct w:val="0"/>
      <w:autoSpaceDE w:val="0"/>
      <w:autoSpaceDN w:val="0"/>
      <w:adjustRightInd w:val="0"/>
      <w:jc w:val="left"/>
      <w:textAlignment w:val="baseline"/>
    </w:pPr>
    <w:rPr>
      <w:rFonts w:ascii="Times New Roman" w:hAnsi="Times New Roman"/>
      <w:sz w:val="24"/>
      <w:szCs w:val="20"/>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eastAsia="en-US"/>
    </w:rPr>
  </w:style>
  <w:style w:type="paragraph" w:customStyle="1" w:styleId="CM39">
    <w:name w:val="CM39"/>
    <w:basedOn w:val="Normal"/>
    <w:next w:val="Normal"/>
    <w:rsid w:val="00952123"/>
    <w:pPr>
      <w:widowControl w:val="0"/>
      <w:autoSpaceDE w:val="0"/>
      <w:autoSpaceDN w:val="0"/>
      <w:adjustRightInd w:val="0"/>
      <w:spacing w:after="270"/>
      <w:jc w:val="left"/>
    </w:pPr>
    <w:rPr>
      <w:rFonts w:ascii="Meta Plus Bold" w:hAnsi="Meta Plus Bold"/>
      <w:sz w:val="24"/>
      <w:lang w:eastAsia="en-CA"/>
    </w:rPr>
  </w:style>
  <w:style w:type="paragraph" w:customStyle="1" w:styleId="CM8">
    <w:name w:val="CM8"/>
    <w:basedOn w:val="Normal"/>
    <w:next w:val="Normal"/>
    <w:rsid w:val="00952123"/>
    <w:pPr>
      <w:widowControl w:val="0"/>
      <w:autoSpaceDE w:val="0"/>
      <w:autoSpaceDN w:val="0"/>
      <w:adjustRightInd w:val="0"/>
      <w:spacing w:line="280" w:lineRule="atLeast"/>
      <w:jc w:val="left"/>
    </w:pPr>
    <w:rPr>
      <w:rFonts w:ascii="Meta Plus Bold" w:hAnsi="Meta Plus Bold"/>
      <w:sz w:val="24"/>
      <w:lang w:eastAsia="en-CA"/>
    </w:rPr>
  </w:style>
  <w:style w:type="paragraph" w:styleId="BodyTextIndent2">
    <w:name w:val="Body Text Indent 2"/>
    <w:basedOn w:val="Normal"/>
    <w:link w:val="BodyTextIndent2Char"/>
    <w:rsid w:val="00952123"/>
    <w:pPr>
      <w:spacing w:after="120" w:line="480" w:lineRule="auto"/>
      <w:ind w:left="360"/>
      <w:jc w:val="left"/>
    </w:pPr>
    <w:rPr>
      <w:rFonts w:ascii="Times New Roman" w:hAnsi="Times New Roman"/>
      <w:sz w:val="24"/>
    </w:rPr>
  </w:style>
  <w:style w:type="character" w:customStyle="1" w:styleId="BodyTextIndent2Char">
    <w:name w:val="Body Text Indent 2 Char"/>
    <w:basedOn w:val="DefaultParagraphFont"/>
    <w:link w:val="BodyTextIndent2"/>
    <w:rsid w:val="00952123"/>
    <w:rPr>
      <w:sz w:val="24"/>
      <w:szCs w:val="24"/>
      <w:lang w:val="fr-CA" w:eastAsia="en-US"/>
    </w:rPr>
  </w:style>
  <w:style w:type="paragraph" w:customStyle="1" w:styleId="CharCharCharCharCharCharCharCharCharCharChar">
    <w:name w:val="Char Char Char Char Char Char Char Char Char Char Char"/>
    <w:basedOn w:val="Normal"/>
    <w:rsid w:val="00952123"/>
    <w:pPr>
      <w:spacing w:after="160" w:line="240" w:lineRule="exact"/>
      <w:jc w:val="lef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pPr>
    <w:rPr>
      <w:rFonts w:ascii="Times New Roman" w:hAnsi="Times New Roman"/>
      <w:sz w:val="24"/>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Calibri" w:hAnsi="Calibri"/>
      <w:sz w:val="22"/>
      <w:szCs w:val="24"/>
      <w:lang w:val="fr-CA"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lang w:val="fr-CA"/>
    </w:rPr>
  </w:style>
  <w:style w:type="character" w:customStyle="1" w:styleId="StyleHyperlink9ptDarkRed">
    <w:name w:val="Style Hyperlink + 9 pt Dark Red"/>
    <w:basedOn w:val="Hyperlink"/>
    <w:rsid w:val="0023281C"/>
    <w:rPr>
      <w:rFonts w:ascii="Calibri" w:hAnsi="Calibri"/>
      <w:color w:val="C00000"/>
      <w:sz w:val="18"/>
      <w:u w:val="single"/>
      <w:lang w:val="fr-CA"/>
    </w:rPr>
  </w:style>
  <w:style w:type="table" w:customStyle="1" w:styleId="PlainTable21">
    <w:name w:val="Plain Table 21"/>
    <w:basedOn w:val="TableNormal"/>
    <w:uiPriority w:val="42"/>
    <w:rsid w:val="004168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magetext">
    <w:name w:val="Image text"/>
    <w:basedOn w:val="Normal"/>
    <w:link w:val="ImagetextChar"/>
    <w:qFormat/>
    <w:rsid w:val="007C6200"/>
    <w:rPr>
      <w:sz w:val="16"/>
    </w:rPr>
  </w:style>
  <w:style w:type="character" w:customStyle="1" w:styleId="ImagetextChar">
    <w:name w:val="Image text Char"/>
    <w:basedOn w:val="DefaultParagraphFont"/>
    <w:link w:val="Imagetext"/>
    <w:rsid w:val="007C6200"/>
    <w:rPr>
      <w:rFonts w:ascii="Calibri" w:hAnsi="Calibri"/>
      <w:sz w:val="16"/>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26562856">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54498233">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204635961">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34706258">
      <w:bodyDiv w:val="1"/>
      <w:marLeft w:val="0"/>
      <w:marRight w:val="0"/>
      <w:marTop w:val="0"/>
      <w:marBottom w:val="0"/>
      <w:divBdr>
        <w:top w:val="none" w:sz="0" w:space="0" w:color="auto"/>
        <w:left w:val="none" w:sz="0" w:space="0" w:color="auto"/>
        <w:bottom w:val="none" w:sz="0" w:space="0" w:color="auto"/>
        <w:right w:val="none" w:sz="0" w:space="0" w:color="auto"/>
      </w:divBdr>
    </w:div>
    <w:div w:id="236208980">
      <w:bodyDiv w:val="1"/>
      <w:marLeft w:val="0"/>
      <w:marRight w:val="0"/>
      <w:marTop w:val="0"/>
      <w:marBottom w:val="0"/>
      <w:divBdr>
        <w:top w:val="none" w:sz="0" w:space="0" w:color="auto"/>
        <w:left w:val="none" w:sz="0" w:space="0" w:color="auto"/>
        <w:bottom w:val="none" w:sz="0" w:space="0" w:color="auto"/>
        <w:right w:val="none" w:sz="0" w:space="0" w:color="auto"/>
      </w:divBdr>
    </w:div>
    <w:div w:id="268509754">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62561917">
      <w:bodyDiv w:val="1"/>
      <w:marLeft w:val="0"/>
      <w:marRight w:val="0"/>
      <w:marTop w:val="0"/>
      <w:marBottom w:val="0"/>
      <w:divBdr>
        <w:top w:val="none" w:sz="0" w:space="0" w:color="auto"/>
        <w:left w:val="none" w:sz="0" w:space="0" w:color="auto"/>
        <w:bottom w:val="none" w:sz="0" w:space="0" w:color="auto"/>
        <w:right w:val="none" w:sz="0" w:space="0" w:color="auto"/>
      </w:divBdr>
    </w:div>
    <w:div w:id="418790497">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51215638">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4485">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3488270">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7521400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9481532">
      <w:bodyDiv w:val="1"/>
      <w:marLeft w:val="0"/>
      <w:marRight w:val="0"/>
      <w:marTop w:val="0"/>
      <w:marBottom w:val="0"/>
      <w:divBdr>
        <w:top w:val="none" w:sz="0" w:space="0" w:color="auto"/>
        <w:left w:val="none" w:sz="0" w:space="0" w:color="auto"/>
        <w:bottom w:val="none" w:sz="0" w:space="0" w:color="auto"/>
        <w:right w:val="none" w:sz="0" w:space="0" w:color="auto"/>
      </w:divBdr>
      <w:divsChild>
        <w:div w:id="1989048963">
          <w:marLeft w:val="0"/>
          <w:marRight w:val="0"/>
          <w:marTop w:val="0"/>
          <w:marBottom w:val="0"/>
          <w:divBdr>
            <w:top w:val="none" w:sz="0" w:space="0" w:color="auto"/>
            <w:left w:val="none" w:sz="0" w:space="0" w:color="auto"/>
            <w:bottom w:val="none" w:sz="0" w:space="0" w:color="auto"/>
            <w:right w:val="none" w:sz="0" w:space="0" w:color="auto"/>
          </w:divBdr>
          <w:divsChild>
            <w:div w:id="52705874">
              <w:marLeft w:val="0"/>
              <w:marRight w:val="0"/>
              <w:marTop w:val="0"/>
              <w:marBottom w:val="0"/>
              <w:divBdr>
                <w:top w:val="none" w:sz="0" w:space="0" w:color="auto"/>
                <w:left w:val="none" w:sz="0" w:space="0" w:color="auto"/>
                <w:bottom w:val="none" w:sz="0" w:space="0" w:color="auto"/>
                <w:right w:val="none" w:sz="0" w:space="0" w:color="auto"/>
              </w:divBdr>
              <w:divsChild>
                <w:div w:id="416175844">
                  <w:marLeft w:val="0"/>
                  <w:marRight w:val="0"/>
                  <w:marTop w:val="0"/>
                  <w:marBottom w:val="0"/>
                  <w:divBdr>
                    <w:top w:val="none" w:sz="0" w:space="0" w:color="auto"/>
                    <w:left w:val="none" w:sz="0" w:space="0" w:color="auto"/>
                    <w:bottom w:val="none" w:sz="0" w:space="0" w:color="auto"/>
                    <w:right w:val="none" w:sz="0" w:space="0" w:color="auto"/>
                  </w:divBdr>
                  <w:divsChild>
                    <w:div w:id="1988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8966">
      <w:bodyDiv w:val="1"/>
      <w:marLeft w:val="0"/>
      <w:marRight w:val="0"/>
      <w:marTop w:val="0"/>
      <w:marBottom w:val="0"/>
      <w:divBdr>
        <w:top w:val="none" w:sz="0" w:space="0" w:color="auto"/>
        <w:left w:val="none" w:sz="0" w:space="0" w:color="auto"/>
        <w:bottom w:val="none" w:sz="0" w:space="0" w:color="auto"/>
        <w:right w:val="none" w:sz="0" w:space="0" w:color="auto"/>
      </w:divBdr>
    </w:div>
    <w:div w:id="640617213">
      <w:bodyDiv w:val="1"/>
      <w:marLeft w:val="0"/>
      <w:marRight w:val="0"/>
      <w:marTop w:val="0"/>
      <w:marBottom w:val="0"/>
      <w:divBdr>
        <w:top w:val="none" w:sz="0" w:space="0" w:color="auto"/>
        <w:left w:val="none" w:sz="0" w:space="0" w:color="auto"/>
        <w:bottom w:val="none" w:sz="0" w:space="0" w:color="auto"/>
        <w:right w:val="none" w:sz="0" w:space="0" w:color="auto"/>
      </w:divBdr>
    </w:div>
    <w:div w:id="689450793">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14163069">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34994265">
      <w:bodyDiv w:val="1"/>
      <w:marLeft w:val="0"/>
      <w:marRight w:val="0"/>
      <w:marTop w:val="0"/>
      <w:marBottom w:val="0"/>
      <w:divBdr>
        <w:top w:val="none" w:sz="0" w:space="0" w:color="auto"/>
        <w:left w:val="none" w:sz="0" w:space="0" w:color="auto"/>
        <w:bottom w:val="none" w:sz="0" w:space="0" w:color="auto"/>
        <w:right w:val="none" w:sz="0" w:space="0" w:color="auto"/>
      </w:divBdr>
    </w:div>
    <w:div w:id="88213728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7593971">
      <w:bodyDiv w:val="1"/>
      <w:marLeft w:val="0"/>
      <w:marRight w:val="0"/>
      <w:marTop w:val="0"/>
      <w:marBottom w:val="0"/>
      <w:divBdr>
        <w:top w:val="none" w:sz="0" w:space="0" w:color="auto"/>
        <w:left w:val="none" w:sz="0" w:space="0" w:color="auto"/>
        <w:bottom w:val="none" w:sz="0" w:space="0" w:color="auto"/>
        <w:right w:val="none" w:sz="0" w:space="0" w:color="auto"/>
      </w:divBdr>
      <w:divsChild>
        <w:div w:id="209340022">
          <w:marLeft w:val="0"/>
          <w:marRight w:val="0"/>
          <w:marTop w:val="0"/>
          <w:marBottom w:val="0"/>
          <w:divBdr>
            <w:top w:val="none" w:sz="0" w:space="0" w:color="auto"/>
            <w:left w:val="none" w:sz="0" w:space="0" w:color="auto"/>
            <w:bottom w:val="none" w:sz="0" w:space="0" w:color="auto"/>
            <w:right w:val="none" w:sz="0" w:space="0" w:color="auto"/>
          </w:divBdr>
          <w:divsChild>
            <w:div w:id="1208253032">
              <w:marLeft w:val="0"/>
              <w:marRight w:val="0"/>
              <w:marTop w:val="0"/>
              <w:marBottom w:val="0"/>
              <w:divBdr>
                <w:top w:val="none" w:sz="0" w:space="0" w:color="auto"/>
                <w:left w:val="none" w:sz="0" w:space="0" w:color="auto"/>
                <w:bottom w:val="none" w:sz="0" w:space="0" w:color="auto"/>
                <w:right w:val="none" w:sz="0" w:space="0" w:color="auto"/>
              </w:divBdr>
              <w:divsChild>
                <w:div w:id="1714227419">
                  <w:marLeft w:val="0"/>
                  <w:marRight w:val="0"/>
                  <w:marTop w:val="0"/>
                  <w:marBottom w:val="0"/>
                  <w:divBdr>
                    <w:top w:val="none" w:sz="0" w:space="0" w:color="auto"/>
                    <w:left w:val="none" w:sz="0" w:space="0" w:color="auto"/>
                    <w:bottom w:val="none" w:sz="0" w:space="0" w:color="auto"/>
                    <w:right w:val="none" w:sz="0" w:space="0" w:color="auto"/>
                  </w:divBdr>
                  <w:divsChild>
                    <w:div w:id="17160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3119">
      <w:bodyDiv w:val="1"/>
      <w:marLeft w:val="0"/>
      <w:marRight w:val="0"/>
      <w:marTop w:val="0"/>
      <w:marBottom w:val="0"/>
      <w:divBdr>
        <w:top w:val="none" w:sz="0" w:space="0" w:color="auto"/>
        <w:left w:val="none" w:sz="0" w:space="0" w:color="auto"/>
        <w:bottom w:val="none" w:sz="0" w:space="0" w:color="auto"/>
        <w:right w:val="none" w:sz="0" w:space="0" w:color="auto"/>
      </w:divBdr>
    </w:div>
    <w:div w:id="974871637">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083651160">
      <w:bodyDiv w:val="1"/>
      <w:marLeft w:val="0"/>
      <w:marRight w:val="0"/>
      <w:marTop w:val="0"/>
      <w:marBottom w:val="0"/>
      <w:divBdr>
        <w:top w:val="none" w:sz="0" w:space="0" w:color="auto"/>
        <w:left w:val="none" w:sz="0" w:space="0" w:color="auto"/>
        <w:bottom w:val="none" w:sz="0" w:space="0" w:color="auto"/>
        <w:right w:val="none" w:sz="0" w:space="0" w:color="auto"/>
      </w:divBdr>
    </w:div>
    <w:div w:id="1110660965">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167550112">
      <w:bodyDiv w:val="1"/>
      <w:marLeft w:val="0"/>
      <w:marRight w:val="0"/>
      <w:marTop w:val="0"/>
      <w:marBottom w:val="0"/>
      <w:divBdr>
        <w:top w:val="none" w:sz="0" w:space="0" w:color="auto"/>
        <w:left w:val="none" w:sz="0" w:space="0" w:color="auto"/>
        <w:bottom w:val="none" w:sz="0" w:space="0" w:color="auto"/>
        <w:right w:val="none" w:sz="0" w:space="0" w:color="auto"/>
      </w:divBdr>
    </w:div>
    <w:div w:id="1178303276">
      <w:bodyDiv w:val="1"/>
      <w:marLeft w:val="0"/>
      <w:marRight w:val="0"/>
      <w:marTop w:val="0"/>
      <w:marBottom w:val="0"/>
      <w:divBdr>
        <w:top w:val="none" w:sz="0" w:space="0" w:color="auto"/>
        <w:left w:val="none" w:sz="0" w:space="0" w:color="auto"/>
        <w:bottom w:val="none" w:sz="0" w:space="0" w:color="auto"/>
        <w:right w:val="none" w:sz="0" w:space="0" w:color="auto"/>
      </w:divBdr>
    </w:div>
    <w:div w:id="1229613662">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35973691">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374885533">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36755579">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98687420">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434694">
      <w:bodyDiv w:val="1"/>
      <w:marLeft w:val="0"/>
      <w:marRight w:val="0"/>
      <w:marTop w:val="0"/>
      <w:marBottom w:val="0"/>
      <w:divBdr>
        <w:top w:val="none" w:sz="0" w:space="0" w:color="auto"/>
        <w:left w:val="none" w:sz="0" w:space="0" w:color="auto"/>
        <w:bottom w:val="none" w:sz="0" w:space="0" w:color="auto"/>
        <w:right w:val="none" w:sz="0" w:space="0" w:color="auto"/>
      </w:divBdr>
    </w:div>
    <w:div w:id="1618948263">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47851678">
      <w:bodyDiv w:val="1"/>
      <w:marLeft w:val="0"/>
      <w:marRight w:val="0"/>
      <w:marTop w:val="0"/>
      <w:marBottom w:val="0"/>
      <w:divBdr>
        <w:top w:val="none" w:sz="0" w:space="0" w:color="auto"/>
        <w:left w:val="none" w:sz="0" w:space="0" w:color="auto"/>
        <w:bottom w:val="none" w:sz="0" w:space="0" w:color="auto"/>
        <w:right w:val="none" w:sz="0" w:space="0" w:color="auto"/>
      </w:divBdr>
      <w:divsChild>
        <w:div w:id="1055081432">
          <w:marLeft w:val="0"/>
          <w:marRight w:val="0"/>
          <w:marTop w:val="0"/>
          <w:marBottom w:val="0"/>
          <w:divBdr>
            <w:top w:val="none" w:sz="0" w:space="0" w:color="auto"/>
            <w:left w:val="none" w:sz="0" w:space="0" w:color="auto"/>
            <w:bottom w:val="none" w:sz="0" w:space="0" w:color="auto"/>
            <w:right w:val="none" w:sz="0" w:space="0" w:color="auto"/>
          </w:divBdr>
          <w:divsChild>
            <w:div w:id="506597028">
              <w:marLeft w:val="0"/>
              <w:marRight w:val="0"/>
              <w:marTop w:val="0"/>
              <w:marBottom w:val="0"/>
              <w:divBdr>
                <w:top w:val="none" w:sz="0" w:space="0" w:color="auto"/>
                <w:left w:val="none" w:sz="0" w:space="0" w:color="auto"/>
                <w:bottom w:val="none" w:sz="0" w:space="0" w:color="auto"/>
                <w:right w:val="none" w:sz="0" w:space="0" w:color="auto"/>
              </w:divBdr>
              <w:divsChild>
                <w:div w:id="1336689649">
                  <w:marLeft w:val="0"/>
                  <w:marRight w:val="0"/>
                  <w:marTop w:val="0"/>
                  <w:marBottom w:val="0"/>
                  <w:divBdr>
                    <w:top w:val="none" w:sz="0" w:space="0" w:color="auto"/>
                    <w:left w:val="none" w:sz="0" w:space="0" w:color="auto"/>
                    <w:bottom w:val="none" w:sz="0" w:space="0" w:color="auto"/>
                    <w:right w:val="none" w:sz="0" w:space="0" w:color="auto"/>
                  </w:divBdr>
                  <w:divsChild>
                    <w:div w:id="874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2601">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3332168">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2920410">
      <w:bodyDiv w:val="1"/>
      <w:marLeft w:val="0"/>
      <w:marRight w:val="0"/>
      <w:marTop w:val="0"/>
      <w:marBottom w:val="0"/>
      <w:divBdr>
        <w:top w:val="none" w:sz="0" w:space="0" w:color="auto"/>
        <w:left w:val="none" w:sz="0" w:space="0" w:color="auto"/>
        <w:bottom w:val="none" w:sz="0" w:space="0" w:color="auto"/>
        <w:right w:val="none" w:sz="0" w:space="0" w:color="auto"/>
      </w:divBdr>
    </w:div>
    <w:div w:id="1773479034">
      <w:bodyDiv w:val="1"/>
      <w:marLeft w:val="0"/>
      <w:marRight w:val="0"/>
      <w:marTop w:val="0"/>
      <w:marBottom w:val="0"/>
      <w:divBdr>
        <w:top w:val="none" w:sz="0" w:space="0" w:color="auto"/>
        <w:left w:val="none" w:sz="0" w:space="0" w:color="auto"/>
        <w:bottom w:val="none" w:sz="0" w:space="0" w:color="auto"/>
        <w:right w:val="none" w:sz="0" w:space="0" w:color="auto"/>
      </w:divBdr>
    </w:div>
    <w:div w:id="1822040163">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907258707">
      <w:bodyDiv w:val="1"/>
      <w:marLeft w:val="0"/>
      <w:marRight w:val="0"/>
      <w:marTop w:val="0"/>
      <w:marBottom w:val="0"/>
      <w:divBdr>
        <w:top w:val="none" w:sz="0" w:space="0" w:color="auto"/>
        <w:left w:val="none" w:sz="0" w:space="0" w:color="auto"/>
        <w:bottom w:val="none" w:sz="0" w:space="0" w:color="auto"/>
        <w:right w:val="none" w:sz="0" w:space="0" w:color="auto"/>
      </w:divBdr>
      <w:divsChild>
        <w:div w:id="1302343716">
          <w:marLeft w:val="0"/>
          <w:marRight w:val="0"/>
          <w:marTop w:val="0"/>
          <w:marBottom w:val="0"/>
          <w:divBdr>
            <w:top w:val="none" w:sz="0" w:space="0" w:color="auto"/>
            <w:left w:val="none" w:sz="0" w:space="0" w:color="auto"/>
            <w:bottom w:val="none" w:sz="0" w:space="0" w:color="auto"/>
            <w:right w:val="none" w:sz="0" w:space="0" w:color="auto"/>
          </w:divBdr>
          <w:divsChild>
            <w:div w:id="1553299887">
              <w:marLeft w:val="0"/>
              <w:marRight w:val="0"/>
              <w:marTop w:val="0"/>
              <w:marBottom w:val="0"/>
              <w:divBdr>
                <w:top w:val="none" w:sz="0" w:space="0" w:color="auto"/>
                <w:left w:val="none" w:sz="0" w:space="0" w:color="auto"/>
                <w:bottom w:val="none" w:sz="0" w:space="0" w:color="auto"/>
                <w:right w:val="none" w:sz="0" w:space="0" w:color="auto"/>
              </w:divBdr>
              <w:divsChild>
                <w:div w:id="1503399395">
                  <w:marLeft w:val="0"/>
                  <w:marRight w:val="0"/>
                  <w:marTop w:val="0"/>
                  <w:marBottom w:val="0"/>
                  <w:divBdr>
                    <w:top w:val="none" w:sz="0" w:space="0" w:color="auto"/>
                    <w:left w:val="none" w:sz="0" w:space="0" w:color="auto"/>
                    <w:bottom w:val="none" w:sz="0" w:space="0" w:color="auto"/>
                    <w:right w:val="none" w:sz="0" w:space="0" w:color="auto"/>
                  </w:divBdr>
                  <w:divsChild>
                    <w:div w:id="973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64648783">
      <w:bodyDiv w:val="1"/>
      <w:marLeft w:val="0"/>
      <w:marRight w:val="0"/>
      <w:marTop w:val="0"/>
      <w:marBottom w:val="0"/>
      <w:divBdr>
        <w:top w:val="none" w:sz="0" w:space="0" w:color="auto"/>
        <w:left w:val="none" w:sz="0" w:space="0" w:color="auto"/>
        <w:bottom w:val="none" w:sz="0" w:space="0" w:color="auto"/>
        <w:right w:val="none" w:sz="0" w:space="0" w:color="auto"/>
      </w:divBdr>
    </w:div>
    <w:div w:id="1975060161">
      <w:bodyDiv w:val="1"/>
      <w:marLeft w:val="0"/>
      <w:marRight w:val="0"/>
      <w:marTop w:val="0"/>
      <w:marBottom w:val="0"/>
      <w:divBdr>
        <w:top w:val="none" w:sz="0" w:space="0" w:color="auto"/>
        <w:left w:val="none" w:sz="0" w:space="0" w:color="auto"/>
        <w:bottom w:val="none" w:sz="0" w:space="0" w:color="auto"/>
        <w:right w:val="none" w:sz="0" w:space="0" w:color="auto"/>
      </w:divBdr>
    </w:div>
    <w:div w:id="1995911144">
      <w:bodyDiv w:val="1"/>
      <w:marLeft w:val="0"/>
      <w:marRight w:val="0"/>
      <w:marTop w:val="0"/>
      <w:marBottom w:val="0"/>
      <w:divBdr>
        <w:top w:val="none" w:sz="0" w:space="0" w:color="auto"/>
        <w:left w:val="none" w:sz="0" w:space="0" w:color="auto"/>
        <w:bottom w:val="none" w:sz="0" w:space="0" w:color="auto"/>
        <w:right w:val="none" w:sz="0" w:space="0" w:color="auto"/>
      </w:divBdr>
    </w:div>
    <w:div w:id="2011903707">
      <w:bodyDiv w:val="1"/>
      <w:marLeft w:val="0"/>
      <w:marRight w:val="0"/>
      <w:marTop w:val="0"/>
      <w:marBottom w:val="0"/>
      <w:divBdr>
        <w:top w:val="none" w:sz="0" w:space="0" w:color="auto"/>
        <w:left w:val="none" w:sz="0" w:space="0" w:color="auto"/>
        <w:bottom w:val="none" w:sz="0" w:space="0" w:color="auto"/>
        <w:right w:val="none" w:sz="0" w:space="0" w:color="auto"/>
      </w:divBdr>
      <w:divsChild>
        <w:div w:id="740366928">
          <w:marLeft w:val="0"/>
          <w:marRight w:val="0"/>
          <w:marTop w:val="0"/>
          <w:marBottom w:val="0"/>
          <w:divBdr>
            <w:top w:val="none" w:sz="0" w:space="0" w:color="auto"/>
            <w:left w:val="none" w:sz="0" w:space="0" w:color="auto"/>
            <w:bottom w:val="none" w:sz="0" w:space="0" w:color="auto"/>
            <w:right w:val="none" w:sz="0" w:space="0" w:color="auto"/>
          </w:divBdr>
          <w:divsChild>
            <w:div w:id="1347055101">
              <w:marLeft w:val="0"/>
              <w:marRight w:val="0"/>
              <w:marTop w:val="0"/>
              <w:marBottom w:val="0"/>
              <w:divBdr>
                <w:top w:val="none" w:sz="0" w:space="0" w:color="auto"/>
                <w:left w:val="none" w:sz="0" w:space="0" w:color="auto"/>
                <w:bottom w:val="none" w:sz="0" w:space="0" w:color="auto"/>
                <w:right w:val="none" w:sz="0" w:space="0" w:color="auto"/>
              </w:divBdr>
              <w:divsChild>
                <w:div w:id="604534494">
                  <w:marLeft w:val="0"/>
                  <w:marRight w:val="0"/>
                  <w:marTop w:val="0"/>
                  <w:marBottom w:val="0"/>
                  <w:divBdr>
                    <w:top w:val="none" w:sz="0" w:space="0" w:color="auto"/>
                    <w:left w:val="none" w:sz="0" w:space="0" w:color="auto"/>
                    <w:bottom w:val="none" w:sz="0" w:space="0" w:color="auto"/>
                    <w:right w:val="none" w:sz="0" w:space="0" w:color="auto"/>
                  </w:divBdr>
                  <w:divsChild>
                    <w:div w:id="19047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6056">
      <w:bodyDiv w:val="1"/>
      <w:marLeft w:val="0"/>
      <w:marRight w:val="0"/>
      <w:marTop w:val="0"/>
      <w:marBottom w:val="0"/>
      <w:divBdr>
        <w:top w:val="none" w:sz="0" w:space="0" w:color="auto"/>
        <w:left w:val="none" w:sz="0" w:space="0" w:color="auto"/>
        <w:bottom w:val="none" w:sz="0" w:space="0" w:color="auto"/>
        <w:right w:val="none" w:sz="0" w:space="0" w:color="auto"/>
      </w:divBdr>
    </w:div>
    <w:div w:id="2031644655">
      <w:bodyDiv w:val="1"/>
      <w:marLeft w:val="0"/>
      <w:marRight w:val="0"/>
      <w:marTop w:val="0"/>
      <w:marBottom w:val="0"/>
      <w:divBdr>
        <w:top w:val="none" w:sz="0" w:space="0" w:color="auto"/>
        <w:left w:val="none" w:sz="0" w:space="0" w:color="auto"/>
        <w:bottom w:val="none" w:sz="0" w:space="0" w:color="auto"/>
        <w:right w:val="none" w:sz="0" w:space="0" w:color="auto"/>
      </w:divBdr>
    </w:div>
    <w:div w:id="2039039938">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sresearch-commsrecherche@veterans.gc.ca" TargetMode="External"/><Relationship Id="rId18" Type="http://schemas.openxmlformats.org/officeDocument/2006/relationships/hyperlink" Target="mailto:commsresearch-commsrecherche@veterans.gc.ca"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426FB43-BDF0-4591-B14B-81533FB0E68E}">
  <ds:schemaRefs>
    <ds:schemaRef ds:uri="http://schemas.openxmlformats.org/officeDocument/2006/bibliography"/>
  </ds:schemaRefs>
</ds:datastoreItem>
</file>

<file path=customXml/itemProps2.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5.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6.xml><?xml version="1.0" encoding="utf-8"?>
<ds:datastoreItem xmlns:ds="http://schemas.openxmlformats.org/officeDocument/2006/customXml" ds:itemID="{547A3D70-3018-42DA-B74B-0B60AD727A0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2</TotalTime>
  <Pages>6</Pages>
  <Words>2095</Words>
  <Characters>11943</Characters>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14010</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2021-03-25T20:36:00Z</cp:lastPrinted>
  <dcterms:created xsi:type="dcterms:W3CDTF">2023-04-14T12:41:00Z</dcterms:created>
  <dcterms:modified xsi:type="dcterms:W3CDTF">2023-04-14T12:43:00Z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y fmtid="{D5CDD505-2E9C-101B-9397-08002B2CF9AE}" pid="8" name="_AdHocReviewCycleID">
    <vt:i4>1159215476</vt:i4>
  </property>
  <property fmtid="{D5CDD505-2E9C-101B-9397-08002B2CF9AE}" pid="9" name="_EmailSubject">
    <vt:lpwstr>HTML files - English report</vt:lpwstr>
  </property>
  <property fmtid="{D5CDD505-2E9C-101B-9397-08002B2CF9AE}" pid="10" name="_AuthorEmail">
    <vt:lpwstr>meagan.dingwell@veterans.gc.ca</vt:lpwstr>
  </property>
  <property fmtid="{D5CDD505-2E9C-101B-9397-08002B2CF9AE}" pid="11" name="_AuthorEmailDisplayName">
    <vt:lpwstr>Meagan C Dingwell (VAC/ACC)</vt:lpwstr>
  </property>
  <property fmtid="{D5CDD505-2E9C-101B-9397-08002B2CF9AE}" pid="12" name="RunPrepV5.1.6">
    <vt:lpwstr>2023-03-13 15:49:04</vt:lpwstr>
  </property>
  <property fmtid="{D5CDD505-2E9C-101B-9397-08002B2CF9AE}" pid="13" name="_PreviousAdHocReviewCycleID">
    <vt:i4>-903593889</vt:i4>
  </property>
  <property fmtid="{D5CDD505-2E9C-101B-9397-08002B2CF9AE}" pid="14" name="_ReviewingToolsShownOnce">
    <vt:lpwstr/>
  </property>
</Properties>
</file>